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813B3" w14:textId="77777777" w:rsidR="001721ED" w:rsidRPr="00486842" w:rsidRDefault="001721ED" w:rsidP="001721ED">
      <w:pPr>
        <w:jc w:val="center"/>
        <w:rPr>
          <w:color w:val="auto"/>
          <w:sz w:val="28"/>
        </w:rPr>
      </w:pPr>
      <w:r w:rsidRPr="00486842">
        <w:rPr>
          <w:color w:val="auto"/>
          <w:sz w:val="28"/>
        </w:rPr>
        <w:t>MARCHE PUBLIC DE TRAVAUX</w:t>
      </w:r>
    </w:p>
    <w:p w14:paraId="6C788900" w14:textId="77777777" w:rsidR="001721ED" w:rsidRDefault="001721ED" w:rsidP="001721ED"/>
    <w:p w14:paraId="672CB012" w14:textId="77777777" w:rsidR="001721ED" w:rsidRDefault="001721ED" w:rsidP="001721ED"/>
    <w:tbl>
      <w:tblPr>
        <w:tblW w:w="9027" w:type="dxa"/>
        <w:tblInd w:w="108" w:type="dxa"/>
        <w:tblLayout w:type="fixed"/>
        <w:tblCellMar>
          <w:left w:w="0" w:type="dxa"/>
          <w:right w:w="0" w:type="dxa"/>
        </w:tblCellMar>
        <w:tblLook w:val="0000" w:firstRow="0" w:lastRow="0" w:firstColumn="0" w:lastColumn="0" w:noHBand="0" w:noVBand="0"/>
      </w:tblPr>
      <w:tblGrid>
        <w:gridCol w:w="4514"/>
        <w:gridCol w:w="4513"/>
      </w:tblGrid>
      <w:tr w:rsidR="001721ED" w:rsidRPr="00BE2924" w14:paraId="566D59DE" w14:textId="77777777" w:rsidTr="009818BC">
        <w:trPr>
          <w:trHeight w:val="163"/>
        </w:trPr>
        <w:tc>
          <w:tcPr>
            <w:tcW w:w="4514" w:type="dxa"/>
            <w:tcBorders>
              <w:top w:val="nil"/>
              <w:left w:val="nil"/>
              <w:bottom w:val="nil"/>
              <w:right w:val="single" w:sz="8" w:space="0" w:color="FFFFFF"/>
            </w:tcBorders>
            <w:shd w:val="clear" w:color="auto" w:fill="0892AF"/>
            <w:tcMar>
              <w:top w:w="0" w:type="dxa"/>
              <w:left w:w="108" w:type="dxa"/>
              <w:bottom w:w="0" w:type="dxa"/>
              <w:right w:w="108" w:type="dxa"/>
            </w:tcMar>
          </w:tcPr>
          <w:p w14:paraId="386B921C" w14:textId="77777777" w:rsidR="001721ED" w:rsidRPr="002871D6" w:rsidRDefault="001721ED" w:rsidP="009818BC">
            <w:pPr>
              <w:rPr>
                <w:b/>
                <w:color w:val="FFFFFF" w:themeColor="background1"/>
                <w:sz w:val="32"/>
                <w:szCs w:val="32"/>
              </w:rPr>
            </w:pPr>
          </w:p>
          <w:p w14:paraId="11D10169" w14:textId="77777777" w:rsidR="001721ED" w:rsidRPr="002871D6" w:rsidRDefault="001721ED" w:rsidP="009818BC">
            <w:pPr>
              <w:rPr>
                <w:b/>
                <w:color w:val="FFFFFF" w:themeColor="background1"/>
                <w:sz w:val="32"/>
                <w:szCs w:val="32"/>
              </w:rPr>
            </w:pPr>
          </w:p>
          <w:p w14:paraId="1A2FC654" w14:textId="77777777" w:rsidR="001721ED" w:rsidRPr="002871D6" w:rsidRDefault="001721ED" w:rsidP="009818BC">
            <w:pPr>
              <w:rPr>
                <w:b/>
                <w:color w:val="FFFFFF" w:themeColor="background1"/>
                <w:sz w:val="32"/>
                <w:szCs w:val="32"/>
              </w:rPr>
            </w:pPr>
          </w:p>
          <w:p w14:paraId="35D84C4C" w14:textId="74487E33" w:rsidR="001721ED" w:rsidRPr="002871D6" w:rsidRDefault="001721ED" w:rsidP="009818BC">
            <w:pPr>
              <w:jc w:val="center"/>
              <w:rPr>
                <w:b/>
                <w:color w:val="FFFFFF" w:themeColor="background1"/>
                <w:sz w:val="32"/>
                <w:szCs w:val="32"/>
              </w:rPr>
            </w:pPr>
          </w:p>
          <w:p w14:paraId="1C1E6184" w14:textId="378280E3" w:rsidR="00DA3E3D" w:rsidRPr="002871D6" w:rsidRDefault="00DA3E3D" w:rsidP="009818BC">
            <w:pPr>
              <w:jc w:val="center"/>
              <w:rPr>
                <w:b/>
                <w:color w:val="FFFFFF" w:themeColor="background1"/>
                <w:sz w:val="32"/>
                <w:szCs w:val="32"/>
              </w:rPr>
            </w:pPr>
          </w:p>
          <w:p w14:paraId="24975D4B" w14:textId="77777777" w:rsidR="00DA3E3D" w:rsidRPr="002871D6" w:rsidRDefault="00DA3E3D" w:rsidP="009818BC">
            <w:pPr>
              <w:jc w:val="center"/>
              <w:rPr>
                <w:b/>
                <w:color w:val="FFFFFF" w:themeColor="background1"/>
                <w:sz w:val="32"/>
                <w:szCs w:val="32"/>
              </w:rPr>
            </w:pPr>
          </w:p>
          <w:p w14:paraId="45F3D9E6" w14:textId="77777777" w:rsidR="001721ED" w:rsidRPr="002871D6" w:rsidRDefault="001721ED" w:rsidP="009818BC">
            <w:pPr>
              <w:jc w:val="center"/>
              <w:rPr>
                <w:b/>
                <w:color w:val="FFFFFF" w:themeColor="background1"/>
                <w:sz w:val="32"/>
                <w:szCs w:val="32"/>
              </w:rPr>
            </w:pPr>
            <w:r w:rsidRPr="002871D6">
              <w:rPr>
                <w:b/>
                <w:color w:val="FFFFFF" w:themeColor="background1"/>
                <w:sz w:val="32"/>
                <w:szCs w:val="32"/>
              </w:rPr>
              <w:t>Acte d'engagement</w:t>
            </w:r>
          </w:p>
          <w:p w14:paraId="36FB21AD" w14:textId="1C678051" w:rsidR="001721ED" w:rsidRPr="002871D6" w:rsidRDefault="005D1CEB" w:rsidP="009818BC">
            <w:pPr>
              <w:jc w:val="center"/>
              <w:rPr>
                <w:b/>
                <w:color w:val="FFFFFF" w:themeColor="background1"/>
                <w:sz w:val="32"/>
                <w:szCs w:val="32"/>
              </w:rPr>
            </w:pPr>
            <w:r>
              <w:rPr>
                <w:b/>
                <w:color w:val="FFFFFF" w:themeColor="background1"/>
                <w:sz w:val="32"/>
                <w:szCs w:val="32"/>
              </w:rPr>
              <w:t>RELANCE LOT N°15</w:t>
            </w:r>
          </w:p>
          <w:p w14:paraId="67653410" w14:textId="77777777" w:rsidR="001721ED" w:rsidRPr="002871D6" w:rsidRDefault="001721ED" w:rsidP="00C4020A">
            <w:pPr>
              <w:rPr>
                <w:i/>
                <w:color w:val="FF0000"/>
                <w:sz w:val="22"/>
                <w:szCs w:val="32"/>
              </w:rPr>
            </w:pPr>
          </w:p>
          <w:p w14:paraId="308B26CD" w14:textId="09FBD105" w:rsidR="001721ED" w:rsidRPr="002871D6" w:rsidRDefault="001721ED" w:rsidP="009818BC">
            <w:pPr>
              <w:jc w:val="center"/>
              <w:rPr>
                <w:i/>
                <w:color w:val="FF0000"/>
                <w:sz w:val="22"/>
                <w:szCs w:val="32"/>
              </w:rPr>
            </w:pPr>
            <w:r w:rsidRPr="002871D6">
              <w:rPr>
                <w:i/>
                <w:color w:val="FF0000"/>
                <w:sz w:val="22"/>
                <w:szCs w:val="32"/>
              </w:rPr>
              <w:t>.</w:t>
            </w:r>
          </w:p>
          <w:p w14:paraId="655C49E8" w14:textId="77777777" w:rsidR="001721ED" w:rsidRPr="002871D6" w:rsidRDefault="001721ED" w:rsidP="009818BC">
            <w:pPr>
              <w:rPr>
                <w:b/>
                <w:color w:val="FFFFFF" w:themeColor="background1"/>
                <w:sz w:val="32"/>
                <w:szCs w:val="32"/>
              </w:rPr>
            </w:pPr>
          </w:p>
        </w:tc>
        <w:tc>
          <w:tcPr>
            <w:tcW w:w="4513" w:type="dxa"/>
            <w:tcBorders>
              <w:top w:val="nil"/>
              <w:left w:val="nil"/>
              <w:bottom w:val="nil"/>
              <w:right w:val="nil"/>
            </w:tcBorders>
            <w:shd w:val="clear" w:color="auto" w:fill="0892AF"/>
            <w:tcMar>
              <w:top w:w="0" w:type="dxa"/>
              <w:left w:w="108" w:type="dxa"/>
              <w:bottom w:w="0" w:type="dxa"/>
              <w:right w:w="108" w:type="dxa"/>
            </w:tcMar>
          </w:tcPr>
          <w:p w14:paraId="7151BA2A" w14:textId="0B438FC1" w:rsidR="00E6641F" w:rsidRPr="002871D6" w:rsidRDefault="007C7B56" w:rsidP="001721ED">
            <w:pPr>
              <w:jc w:val="center"/>
              <w:rPr>
                <w:b/>
                <w:color w:val="FFFFFF" w:themeColor="background1"/>
                <w:sz w:val="44"/>
                <w:szCs w:val="44"/>
                <w:u w:val="single"/>
              </w:rPr>
            </w:pPr>
            <w:r w:rsidRPr="007C7B56">
              <w:rPr>
                <w:b/>
                <w:color w:val="FFFFFF" w:themeColor="background1"/>
                <w:sz w:val="44"/>
                <w:szCs w:val="44"/>
                <w:u w:val="single"/>
              </w:rPr>
              <w:t>CONSTRUCTION D’UN BATIMENT D’HÉBERGEMENT ET RÉHABILITATION PARTIELLE DU CENTRE HOSPITALIER D’HESDIN (62)</w:t>
            </w:r>
          </w:p>
          <w:p w14:paraId="130E1775" w14:textId="5472A68C" w:rsidR="00EB3FEA" w:rsidRPr="002871D6" w:rsidRDefault="00C573EB" w:rsidP="001721ED">
            <w:pPr>
              <w:jc w:val="center"/>
              <w:rPr>
                <w:b/>
                <w:color w:val="FFFFFF" w:themeColor="background1"/>
                <w:sz w:val="44"/>
                <w:szCs w:val="44"/>
                <w:u w:val="single"/>
              </w:rPr>
            </w:pPr>
            <w:r>
              <w:rPr>
                <w:b/>
                <w:color w:val="FFFFFF" w:themeColor="background1"/>
                <w:sz w:val="44"/>
                <w:szCs w:val="44"/>
                <w:u w:val="single"/>
              </w:rPr>
              <w:t xml:space="preserve">RELANCE </w:t>
            </w:r>
            <w:r w:rsidR="008E7D0C">
              <w:rPr>
                <w:b/>
                <w:color w:val="FFFFFF" w:themeColor="background1"/>
                <w:sz w:val="44"/>
                <w:szCs w:val="44"/>
                <w:u w:val="single"/>
              </w:rPr>
              <w:t>D</w:t>
            </w:r>
            <w:r w:rsidR="005D1CEB">
              <w:rPr>
                <w:b/>
                <w:color w:val="FFFFFF" w:themeColor="background1"/>
                <w:sz w:val="44"/>
                <w:szCs w:val="44"/>
                <w:u w:val="single"/>
              </w:rPr>
              <w:t xml:space="preserve">U </w:t>
            </w:r>
            <w:r>
              <w:rPr>
                <w:b/>
                <w:color w:val="FFFFFF" w:themeColor="background1"/>
                <w:sz w:val="44"/>
                <w:szCs w:val="44"/>
                <w:u w:val="single"/>
              </w:rPr>
              <w:t xml:space="preserve">LOT </w:t>
            </w:r>
            <w:r w:rsidR="005D1CEB">
              <w:rPr>
                <w:b/>
                <w:color w:val="FFFFFF" w:themeColor="background1"/>
                <w:sz w:val="44"/>
                <w:szCs w:val="44"/>
                <w:u w:val="single"/>
              </w:rPr>
              <w:t>15 SIGNALÉTIQUE</w:t>
            </w:r>
          </w:p>
          <w:p w14:paraId="43FCDB14" w14:textId="1C052B73" w:rsidR="00E6641F" w:rsidRPr="002871D6" w:rsidRDefault="00E6641F" w:rsidP="007C7B56">
            <w:pPr>
              <w:jc w:val="center"/>
              <w:rPr>
                <w:rFonts w:cs="Times New Roman"/>
                <w:b/>
                <w:color w:val="FFFFFF" w:themeColor="background1"/>
                <w:sz w:val="44"/>
                <w:szCs w:val="44"/>
              </w:rPr>
            </w:pPr>
          </w:p>
        </w:tc>
      </w:tr>
      <w:tr w:rsidR="001721ED" w:rsidRPr="00B71644" w14:paraId="30377C62" w14:textId="77777777" w:rsidTr="009818BC">
        <w:trPr>
          <w:trHeight w:val="29"/>
        </w:trPr>
        <w:tc>
          <w:tcPr>
            <w:tcW w:w="4514" w:type="dxa"/>
            <w:tcBorders>
              <w:top w:val="nil"/>
              <w:left w:val="nil"/>
              <w:bottom w:val="nil"/>
              <w:right w:val="single" w:sz="8" w:space="0" w:color="0892AF"/>
            </w:tcBorders>
            <w:shd w:val="clear" w:color="auto" w:fill="FFFFFF"/>
            <w:tcMar>
              <w:top w:w="0" w:type="dxa"/>
              <w:left w:w="108" w:type="dxa"/>
              <w:bottom w:w="0" w:type="dxa"/>
              <w:right w:w="108" w:type="dxa"/>
            </w:tcMar>
          </w:tcPr>
          <w:p w14:paraId="3C1D7E0E" w14:textId="77777777" w:rsidR="001721ED" w:rsidRDefault="001721ED" w:rsidP="009818BC">
            <w:r w:rsidRPr="00BE2924">
              <w:t> </w:t>
            </w:r>
          </w:p>
          <w:p w14:paraId="5279A1D9" w14:textId="77777777" w:rsidR="001721ED" w:rsidRPr="00E7092D" w:rsidRDefault="001721ED" w:rsidP="009818BC"/>
          <w:p w14:paraId="1F42D59B" w14:textId="77777777" w:rsidR="001721ED" w:rsidRPr="00E7092D" w:rsidRDefault="001721ED" w:rsidP="009818BC"/>
          <w:p w14:paraId="620951A1" w14:textId="77777777" w:rsidR="001721ED" w:rsidRPr="00E7092D" w:rsidRDefault="001721ED" w:rsidP="009818BC"/>
          <w:p w14:paraId="1A8D81C8" w14:textId="77777777" w:rsidR="001721ED" w:rsidRPr="00E7092D" w:rsidRDefault="001721ED" w:rsidP="009818BC"/>
          <w:p w14:paraId="41B88589" w14:textId="77777777" w:rsidR="001721ED" w:rsidRPr="00E7092D" w:rsidRDefault="001721ED" w:rsidP="009818BC"/>
          <w:p w14:paraId="5EE7B53B" w14:textId="77777777" w:rsidR="001721ED" w:rsidRPr="00E7092D" w:rsidRDefault="001721ED" w:rsidP="009818BC">
            <w:pPr>
              <w:tabs>
                <w:tab w:val="left" w:pos="1170"/>
                <w:tab w:val="center" w:pos="2149"/>
              </w:tabs>
            </w:pPr>
            <w:r>
              <w:tab/>
            </w:r>
            <w:r>
              <w:tab/>
            </w:r>
          </w:p>
        </w:tc>
        <w:tc>
          <w:tcPr>
            <w:tcW w:w="4513" w:type="dxa"/>
            <w:tcBorders>
              <w:top w:val="nil"/>
              <w:left w:val="nil"/>
              <w:bottom w:val="nil"/>
              <w:right w:val="nil"/>
            </w:tcBorders>
            <w:shd w:val="clear" w:color="auto" w:fill="FFFFFF"/>
            <w:tcMar>
              <w:top w:w="0" w:type="dxa"/>
              <w:left w:w="108" w:type="dxa"/>
              <w:bottom w:w="0" w:type="dxa"/>
              <w:right w:w="108" w:type="dxa"/>
            </w:tcMar>
          </w:tcPr>
          <w:p w14:paraId="7A2077D0" w14:textId="77777777" w:rsidR="001721ED" w:rsidRPr="00BE2924" w:rsidRDefault="001721ED" w:rsidP="009818BC">
            <w:pPr>
              <w:jc w:val="left"/>
            </w:pPr>
            <w:r w:rsidRPr="00BE2924">
              <w:t> </w:t>
            </w:r>
          </w:p>
          <w:p w14:paraId="4AA16F88" w14:textId="77777777" w:rsidR="001721ED" w:rsidRDefault="001721ED" w:rsidP="009818BC">
            <w:pPr>
              <w:jc w:val="left"/>
              <w:rPr>
                <w:b/>
                <w:color w:val="0892AF"/>
                <w:sz w:val="44"/>
                <w:szCs w:val="44"/>
              </w:rPr>
            </w:pPr>
          </w:p>
          <w:p w14:paraId="2E408FBF" w14:textId="77777777" w:rsidR="001721ED" w:rsidRPr="00B71644" w:rsidRDefault="001721ED" w:rsidP="009818BC">
            <w:pPr>
              <w:jc w:val="left"/>
            </w:pPr>
          </w:p>
          <w:p w14:paraId="7DD755F8" w14:textId="137F20CC" w:rsidR="001721ED" w:rsidRDefault="001721ED" w:rsidP="009818BC">
            <w:pPr>
              <w:jc w:val="left"/>
              <w:rPr>
                <w:lang w:val="en-US"/>
              </w:rPr>
            </w:pPr>
            <w:proofErr w:type="spellStart"/>
            <w:r>
              <w:rPr>
                <w:lang w:val="en-US"/>
              </w:rPr>
              <w:t>Numéro</w:t>
            </w:r>
            <w:proofErr w:type="spellEnd"/>
            <w:r>
              <w:rPr>
                <w:lang w:val="en-US"/>
              </w:rPr>
              <w:t xml:space="preserve"> de la </w:t>
            </w:r>
            <w:r w:rsidRPr="002871D6">
              <w:rPr>
                <w:color w:val="auto"/>
                <w:lang w:val="en-US"/>
              </w:rPr>
              <w:t>consultation</w:t>
            </w:r>
            <w:r w:rsidR="007C7B56">
              <w:rPr>
                <w:color w:val="auto"/>
                <w:lang w:val="en-US"/>
              </w:rPr>
              <w:t xml:space="preserve"> </w:t>
            </w:r>
            <w:r w:rsidRPr="002871D6">
              <w:rPr>
                <w:color w:val="auto"/>
                <w:lang w:val="en-US"/>
              </w:rPr>
              <w:t>: 2</w:t>
            </w:r>
            <w:r w:rsidR="005D1CEB">
              <w:rPr>
                <w:color w:val="auto"/>
                <w:lang w:val="en-US"/>
              </w:rPr>
              <w:t>4</w:t>
            </w:r>
            <w:r w:rsidRPr="002871D6">
              <w:rPr>
                <w:color w:val="auto"/>
                <w:lang w:val="en-US"/>
              </w:rPr>
              <w:t>TE0</w:t>
            </w:r>
            <w:r w:rsidR="007C7B56">
              <w:rPr>
                <w:color w:val="auto"/>
                <w:lang w:val="en-US"/>
              </w:rPr>
              <w:t>2</w:t>
            </w:r>
            <w:r w:rsidR="005D1CEB">
              <w:rPr>
                <w:color w:val="auto"/>
                <w:lang w:val="en-US"/>
              </w:rPr>
              <w:t>10</w:t>
            </w:r>
          </w:p>
          <w:p w14:paraId="490A0527" w14:textId="77777777" w:rsidR="001721ED" w:rsidRDefault="001721ED" w:rsidP="009818BC">
            <w:pPr>
              <w:jc w:val="left"/>
              <w:rPr>
                <w:lang w:val="en-US"/>
              </w:rPr>
            </w:pPr>
          </w:p>
          <w:p w14:paraId="20747EF7" w14:textId="77777777" w:rsidR="001721ED" w:rsidRPr="00641C1A" w:rsidRDefault="001721ED" w:rsidP="009818BC">
            <w:pPr>
              <w:tabs>
                <w:tab w:val="left" w:pos="996"/>
              </w:tabs>
              <w:jc w:val="left"/>
              <w:rPr>
                <w:lang w:val="en-US"/>
              </w:rPr>
            </w:pPr>
          </w:p>
        </w:tc>
      </w:tr>
    </w:tbl>
    <w:p w14:paraId="34EACB48" w14:textId="608FD63B" w:rsidR="001721ED" w:rsidRDefault="001721ED" w:rsidP="00722994">
      <w:pPr>
        <w:jc w:val="center"/>
      </w:pPr>
    </w:p>
    <w:p w14:paraId="091A8A07" w14:textId="07D9CDCC" w:rsidR="007C7B56" w:rsidRDefault="007C7B56" w:rsidP="00722994">
      <w:pPr>
        <w:jc w:val="center"/>
      </w:pPr>
    </w:p>
    <w:p w14:paraId="49B8AE07" w14:textId="4933C750" w:rsidR="007C7B56" w:rsidRDefault="007C7B56" w:rsidP="00722994">
      <w:pPr>
        <w:jc w:val="center"/>
      </w:pPr>
    </w:p>
    <w:p w14:paraId="62721636" w14:textId="6A930FC3" w:rsidR="007C7B56" w:rsidRDefault="007C7B56" w:rsidP="00722994">
      <w:pPr>
        <w:jc w:val="center"/>
      </w:pPr>
    </w:p>
    <w:p w14:paraId="26D0ADB1" w14:textId="77777777" w:rsidR="00877B8C" w:rsidRDefault="00877B8C" w:rsidP="00722994">
      <w:pPr>
        <w:jc w:val="center"/>
      </w:pPr>
    </w:p>
    <w:sdt>
      <w:sdtPr>
        <w:id w:val="119112863"/>
        <w:docPartObj>
          <w:docPartGallery w:val="Table of Contents"/>
          <w:docPartUnique/>
        </w:docPartObj>
      </w:sdtPr>
      <w:sdtEndPr>
        <w:rPr>
          <w:b/>
          <w:bCs/>
        </w:rPr>
      </w:sdtEndPr>
      <w:sdtContent>
        <w:p w14:paraId="17342660" w14:textId="77777777" w:rsidR="00502C39" w:rsidRPr="00B11254" w:rsidRDefault="00502C39" w:rsidP="00D473A3">
          <w:pPr>
            <w:jc w:val="center"/>
            <w:rPr>
              <w:b/>
              <w:bCs/>
              <w:color w:val="auto"/>
              <w:sz w:val="28"/>
              <w:szCs w:val="28"/>
            </w:rPr>
          </w:pPr>
          <w:r w:rsidRPr="00B11254">
            <w:rPr>
              <w:b/>
              <w:bCs/>
              <w:color w:val="auto"/>
              <w:sz w:val="44"/>
              <w:szCs w:val="44"/>
            </w:rPr>
            <w:t>Sommaire</w:t>
          </w:r>
        </w:p>
        <w:p w14:paraId="53A64352" w14:textId="7525B0AE" w:rsidR="00C40D3C" w:rsidRDefault="00495DC5">
          <w:pPr>
            <w:pStyle w:val="TM1"/>
            <w:tabs>
              <w:tab w:val="left" w:pos="440"/>
              <w:tab w:val="right" w:leader="dot" w:pos="9017"/>
            </w:tabs>
            <w:rPr>
              <w:rFonts w:asciiTheme="minorHAnsi" w:hAnsiTheme="minorHAnsi" w:cstheme="minorBidi"/>
              <w:noProof/>
              <w:color w:val="auto"/>
              <w:sz w:val="22"/>
              <w:szCs w:val="22"/>
            </w:rPr>
          </w:pPr>
          <w:r>
            <w:fldChar w:fldCharType="begin"/>
          </w:r>
          <w:r>
            <w:instrText xml:space="preserve"> TOC \o "1-3" \h \z \u </w:instrText>
          </w:r>
          <w:r>
            <w:fldChar w:fldCharType="separate"/>
          </w:r>
          <w:hyperlink w:anchor="_Toc181868490" w:history="1">
            <w:r w:rsidR="00C40D3C" w:rsidRPr="007E691B">
              <w:rPr>
                <w:rStyle w:val="Lienhypertexte"/>
                <w:rFonts w:ascii="Book Antiqua" w:eastAsia="Calibri" w:hAnsi="Book Antiqua" w:cs="Times New Roman"/>
                <w:noProof/>
                <w:kern w:val="32"/>
                <w:lang w:eastAsia="ar-SA"/>
              </w:rPr>
              <w:t>1.</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Identification du pouvoir adjudicateur</w:t>
            </w:r>
            <w:r w:rsidR="00C40D3C">
              <w:rPr>
                <w:noProof/>
                <w:webHidden/>
              </w:rPr>
              <w:tab/>
            </w:r>
            <w:r w:rsidR="00C40D3C">
              <w:rPr>
                <w:noProof/>
                <w:webHidden/>
              </w:rPr>
              <w:fldChar w:fldCharType="begin"/>
            </w:r>
            <w:r w:rsidR="00C40D3C">
              <w:rPr>
                <w:noProof/>
                <w:webHidden/>
              </w:rPr>
              <w:instrText xml:space="preserve"> PAGEREF _Toc181868490 \h </w:instrText>
            </w:r>
            <w:r w:rsidR="00C40D3C">
              <w:rPr>
                <w:noProof/>
                <w:webHidden/>
              </w:rPr>
            </w:r>
            <w:r w:rsidR="00C40D3C">
              <w:rPr>
                <w:noProof/>
                <w:webHidden/>
              </w:rPr>
              <w:fldChar w:fldCharType="separate"/>
            </w:r>
            <w:r w:rsidR="00C40D3C">
              <w:rPr>
                <w:noProof/>
                <w:webHidden/>
              </w:rPr>
              <w:t>3</w:t>
            </w:r>
            <w:r w:rsidR="00C40D3C">
              <w:rPr>
                <w:noProof/>
                <w:webHidden/>
              </w:rPr>
              <w:fldChar w:fldCharType="end"/>
            </w:r>
          </w:hyperlink>
        </w:p>
        <w:p w14:paraId="2C7180D9" w14:textId="1ACF7F20" w:rsidR="00C40D3C" w:rsidRDefault="00F83BA9">
          <w:pPr>
            <w:pStyle w:val="TM1"/>
            <w:tabs>
              <w:tab w:val="left" w:pos="440"/>
              <w:tab w:val="right" w:leader="dot" w:pos="9017"/>
            </w:tabs>
            <w:rPr>
              <w:rFonts w:asciiTheme="minorHAnsi" w:hAnsiTheme="minorHAnsi" w:cstheme="minorBidi"/>
              <w:noProof/>
              <w:color w:val="auto"/>
              <w:sz w:val="22"/>
              <w:szCs w:val="22"/>
            </w:rPr>
          </w:pPr>
          <w:hyperlink w:anchor="_Toc181868491" w:history="1">
            <w:r w:rsidR="00C40D3C" w:rsidRPr="007E691B">
              <w:rPr>
                <w:rStyle w:val="Lienhypertexte"/>
                <w:rFonts w:ascii="Book Antiqua" w:eastAsia="Calibri" w:hAnsi="Book Antiqua" w:cs="Times New Roman"/>
                <w:noProof/>
                <w:kern w:val="32"/>
                <w:lang w:eastAsia="ar-SA"/>
              </w:rPr>
              <w:t>2.</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Identification du co-traitant</w:t>
            </w:r>
            <w:r w:rsidR="00C40D3C">
              <w:rPr>
                <w:noProof/>
                <w:webHidden/>
              </w:rPr>
              <w:tab/>
            </w:r>
            <w:r w:rsidR="00C40D3C">
              <w:rPr>
                <w:noProof/>
                <w:webHidden/>
              </w:rPr>
              <w:fldChar w:fldCharType="begin"/>
            </w:r>
            <w:r w:rsidR="00C40D3C">
              <w:rPr>
                <w:noProof/>
                <w:webHidden/>
              </w:rPr>
              <w:instrText xml:space="preserve"> PAGEREF _Toc181868491 \h </w:instrText>
            </w:r>
            <w:r w:rsidR="00C40D3C">
              <w:rPr>
                <w:noProof/>
                <w:webHidden/>
              </w:rPr>
            </w:r>
            <w:r w:rsidR="00C40D3C">
              <w:rPr>
                <w:noProof/>
                <w:webHidden/>
              </w:rPr>
              <w:fldChar w:fldCharType="separate"/>
            </w:r>
            <w:r w:rsidR="00C40D3C">
              <w:rPr>
                <w:noProof/>
                <w:webHidden/>
              </w:rPr>
              <w:t>4</w:t>
            </w:r>
            <w:r w:rsidR="00C40D3C">
              <w:rPr>
                <w:noProof/>
                <w:webHidden/>
              </w:rPr>
              <w:fldChar w:fldCharType="end"/>
            </w:r>
          </w:hyperlink>
        </w:p>
        <w:p w14:paraId="1968D96E" w14:textId="5542301E" w:rsidR="00C40D3C" w:rsidRDefault="00F83BA9">
          <w:pPr>
            <w:pStyle w:val="TM1"/>
            <w:tabs>
              <w:tab w:val="left" w:pos="440"/>
              <w:tab w:val="right" w:leader="dot" w:pos="9017"/>
            </w:tabs>
            <w:rPr>
              <w:rFonts w:asciiTheme="minorHAnsi" w:hAnsiTheme="minorHAnsi" w:cstheme="minorBidi"/>
              <w:noProof/>
              <w:color w:val="auto"/>
              <w:sz w:val="22"/>
              <w:szCs w:val="22"/>
            </w:rPr>
          </w:pPr>
          <w:hyperlink w:anchor="_Toc181868492" w:history="1">
            <w:r w:rsidR="00C40D3C" w:rsidRPr="007E691B">
              <w:rPr>
                <w:rStyle w:val="Lienhypertexte"/>
                <w:rFonts w:ascii="Book Antiqua" w:eastAsia="Calibri" w:hAnsi="Book Antiqua" w:cs="Times New Roman"/>
                <w:noProof/>
                <w:kern w:val="32"/>
                <w:lang w:eastAsia="ar-SA"/>
              </w:rPr>
              <w:t>3.</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Dispositions générales</w:t>
            </w:r>
            <w:r w:rsidR="00C40D3C">
              <w:rPr>
                <w:noProof/>
                <w:webHidden/>
              </w:rPr>
              <w:tab/>
            </w:r>
            <w:r w:rsidR="00C40D3C">
              <w:rPr>
                <w:noProof/>
                <w:webHidden/>
              </w:rPr>
              <w:fldChar w:fldCharType="begin"/>
            </w:r>
            <w:r w:rsidR="00C40D3C">
              <w:rPr>
                <w:noProof/>
                <w:webHidden/>
              </w:rPr>
              <w:instrText xml:space="preserve"> PAGEREF _Toc181868492 \h </w:instrText>
            </w:r>
            <w:r w:rsidR="00C40D3C">
              <w:rPr>
                <w:noProof/>
                <w:webHidden/>
              </w:rPr>
            </w:r>
            <w:r w:rsidR="00C40D3C">
              <w:rPr>
                <w:noProof/>
                <w:webHidden/>
              </w:rPr>
              <w:fldChar w:fldCharType="separate"/>
            </w:r>
            <w:r w:rsidR="00C40D3C">
              <w:rPr>
                <w:noProof/>
                <w:webHidden/>
              </w:rPr>
              <w:t>5</w:t>
            </w:r>
            <w:r w:rsidR="00C40D3C">
              <w:rPr>
                <w:noProof/>
                <w:webHidden/>
              </w:rPr>
              <w:fldChar w:fldCharType="end"/>
            </w:r>
          </w:hyperlink>
        </w:p>
        <w:p w14:paraId="666A0735" w14:textId="3DED5C29" w:rsidR="00C40D3C" w:rsidRDefault="00F83BA9">
          <w:pPr>
            <w:pStyle w:val="TM2"/>
            <w:tabs>
              <w:tab w:val="left" w:pos="880"/>
              <w:tab w:val="right" w:leader="dot" w:pos="9017"/>
            </w:tabs>
            <w:rPr>
              <w:rFonts w:asciiTheme="minorHAnsi" w:hAnsiTheme="minorHAnsi" w:cstheme="minorBidi"/>
              <w:noProof/>
              <w:color w:val="auto"/>
              <w:sz w:val="22"/>
              <w:szCs w:val="22"/>
            </w:rPr>
          </w:pPr>
          <w:hyperlink w:anchor="_Toc181868493" w:history="1">
            <w:r w:rsidR="00C40D3C" w:rsidRPr="007E691B">
              <w:rPr>
                <w:rStyle w:val="Lienhypertexte"/>
                <w:noProof/>
              </w:rPr>
              <w:t>3.1.</w:t>
            </w:r>
            <w:r w:rsidR="00C40D3C">
              <w:rPr>
                <w:rFonts w:asciiTheme="minorHAnsi" w:hAnsiTheme="minorHAnsi" w:cstheme="minorBidi"/>
                <w:noProof/>
                <w:color w:val="auto"/>
                <w:sz w:val="22"/>
                <w:szCs w:val="22"/>
              </w:rPr>
              <w:tab/>
            </w:r>
            <w:r w:rsidR="00C40D3C" w:rsidRPr="007E691B">
              <w:rPr>
                <w:rStyle w:val="Lienhypertexte"/>
                <w:noProof/>
              </w:rPr>
              <w:t>Objet du marché</w:t>
            </w:r>
            <w:r w:rsidR="00C40D3C">
              <w:rPr>
                <w:noProof/>
                <w:webHidden/>
              </w:rPr>
              <w:tab/>
            </w:r>
            <w:r w:rsidR="00C40D3C">
              <w:rPr>
                <w:noProof/>
                <w:webHidden/>
              </w:rPr>
              <w:fldChar w:fldCharType="begin"/>
            </w:r>
            <w:r w:rsidR="00C40D3C">
              <w:rPr>
                <w:noProof/>
                <w:webHidden/>
              </w:rPr>
              <w:instrText xml:space="preserve"> PAGEREF _Toc181868493 \h </w:instrText>
            </w:r>
            <w:r w:rsidR="00C40D3C">
              <w:rPr>
                <w:noProof/>
                <w:webHidden/>
              </w:rPr>
            </w:r>
            <w:r w:rsidR="00C40D3C">
              <w:rPr>
                <w:noProof/>
                <w:webHidden/>
              </w:rPr>
              <w:fldChar w:fldCharType="separate"/>
            </w:r>
            <w:r w:rsidR="00C40D3C">
              <w:rPr>
                <w:noProof/>
                <w:webHidden/>
              </w:rPr>
              <w:t>5</w:t>
            </w:r>
            <w:r w:rsidR="00C40D3C">
              <w:rPr>
                <w:noProof/>
                <w:webHidden/>
              </w:rPr>
              <w:fldChar w:fldCharType="end"/>
            </w:r>
          </w:hyperlink>
        </w:p>
        <w:p w14:paraId="0CA36994" w14:textId="720D69AC" w:rsidR="00C40D3C" w:rsidRDefault="00F83BA9">
          <w:pPr>
            <w:pStyle w:val="TM2"/>
            <w:tabs>
              <w:tab w:val="left" w:pos="880"/>
              <w:tab w:val="right" w:leader="dot" w:pos="9017"/>
            </w:tabs>
            <w:rPr>
              <w:rFonts w:asciiTheme="minorHAnsi" w:hAnsiTheme="minorHAnsi" w:cstheme="minorBidi"/>
              <w:noProof/>
              <w:color w:val="auto"/>
              <w:sz w:val="22"/>
              <w:szCs w:val="22"/>
            </w:rPr>
          </w:pPr>
          <w:hyperlink w:anchor="_Toc181868494" w:history="1">
            <w:r w:rsidR="00C40D3C" w:rsidRPr="007E691B">
              <w:rPr>
                <w:rStyle w:val="Lienhypertexte"/>
                <w:noProof/>
              </w:rPr>
              <w:t>3.2.</w:t>
            </w:r>
            <w:r w:rsidR="00C40D3C">
              <w:rPr>
                <w:rFonts w:asciiTheme="minorHAnsi" w:hAnsiTheme="minorHAnsi" w:cstheme="minorBidi"/>
                <w:noProof/>
                <w:color w:val="auto"/>
                <w:sz w:val="22"/>
                <w:szCs w:val="22"/>
              </w:rPr>
              <w:tab/>
            </w:r>
            <w:r w:rsidR="00C40D3C" w:rsidRPr="007E691B">
              <w:rPr>
                <w:rStyle w:val="Lienhypertexte"/>
                <w:noProof/>
              </w:rPr>
              <w:t>Forme du contrat</w:t>
            </w:r>
            <w:r w:rsidR="00C40D3C">
              <w:rPr>
                <w:noProof/>
                <w:webHidden/>
              </w:rPr>
              <w:tab/>
            </w:r>
            <w:r w:rsidR="00C40D3C">
              <w:rPr>
                <w:noProof/>
                <w:webHidden/>
              </w:rPr>
              <w:fldChar w:fldCharType="begin"/>
            </w:r>
            <w:r w:rsidR="00C40D3C">
              <w:rPr>
                <w:noProof/>
                <w:webHidden/>
              </w:rPr>
              <w:instrText xml:space="preserve"> PAGEREF _Toc181868494 \h </w:instrText>
            </w:r>
            <w:r w:rsidR="00C40D3C">
              <w:rPr>
                <w:noProof/>
                <w:webHidden/>
              </w:rPr>
            </w:r>
            <w:r w:rsidR="00C40D3C">
              <w:rPr>
                <w:noProof/>
                <w:webHidden/>
              </w:rPr>
              <w:fldChar w:fldCharType="separate"/>
            </w:r>
            <w:r w:rsidR="00C40D3C">
              <w:rPr>
                <w:noProof/>
                <w:webHidden/>
              </w:rPr>
              <w:t>5</w:t>
            </w:r>
            <w:r w:rsidR="00C40D3C">
              <w:rPr>
                <w:noProof/>
                <w:webHidden/>
              </w:rPr>
              <w:fldChar w:fldCharType="end"/>
            </w:r>
          </w:hyperlink>
        </w:p>
        <w:p w14:paraId="741606C3" w14:textId="60AA49C6" w:rsidR="00C40D3C" w:rsidRDefault="00F83BA9">
          <w:pPr>
            <w:pStyle w:val="TM2"/>
            <w:tabs>
              <w:tab w:val="left" w:pos="880"/>
              <w:tab w:val="right" w:leader="dot" w:pos="9017"/>
            </w:tabs>
            <w:rPr>
              <w:rFonts w:asciiTheme="minorHAnsi" w:hAnsiTheme="minorHAnsi" w:cstheme="minorBidi"/>
              <w:noProof/>
              <w:color w:val="auto"/>
              <w:sz w:val="22"/>
              <w:szCs w:val="22"/>
            </w:rPr>
          </w:pPr>
          <w:hyperlink w:anchor="_Toc181868495" w:history="1">
            <w:r w:rsidR="00C40D3C" w:rsidRPr="007E691B">
              <w:rPr>
                <w:rStyle w:val="Lienhypertexte"/>
                <w:noProof/>
              </w:rPr>
              <w:t>3.3.</w:t>
            </w:r>
            <w:r w:rsidR="00C40D3C">
              <w:rPr>
                <w:rFonts w:asciiTheme="minorHAnsi" w:hAnsiTheme="minorHAnsi" w:cstheme="minorBidi"/>
                <w:noProof/>
                <w:color w:val="auto"/>
                <w:sz w:val="22"/>
                <w:szCs w:val="22"/>
              </w:rPr>
              <w:tab/>
            </w:r>
            <w:r w:rsidR="00C40D3C" w:rsidRPr="007E691B">
              <w:rPr>
                <w:rStyle w:val="Lienhypertexte"/>
                <w:noProof/>
              </w:rPr>
              <w:t>Décomposition de la consultation</w:t>
            </w:r>
            <w:r w:rsidR="00C40D3C">
              <w:rPr>
                <w:noProof/>
                <w:webHidden/>
              </w:rPr>
              <w:tab/>
            </w:r>
            <w:r w:rsidR="00C40D3C">
              <w:rPr>
                <w:noProof/>
                <w:webHidden/>
              </w:rPr>
              <w:fldChar w:fldCharType="begin"/>
            </w:r>
            <w:r w:rsidR="00C40D3C">
              <w:rPr>
                <w:noProof/>
                <w:webHidden/>
              </w:rPr>
              <w:instrText xml:space="preserve"> PAGEREF _Toc181868495 \h </w:instrText>
            </w:r>
            <w:r w:rsidR="00C40D3C">
              <w:rPr>
                <w:noProof/>
                <w:webHidden/>
              </w:rPr>
            </w:r>
            <w:r w:rsidR="00C40D3C">
              <w:rPr>
                <w:noProof/>
                <w:webHidden/>
              </w:rPr>
              <w:fldChar w:fldCharType="separate"/>
            </w:r>
            <w:r w:rsidR="00C40D3C">
              <w:rPr>
                <w:noProof/>
                <w:webHidden/>
              </w:rPr>
              <w:t>5</w:t>
            </w:r>
            <w:r w:rsidR="00C40D3C">
              <w:rPr>
                <w:noProof/>
                <w:webHidden/>
              </w:rPr>
              <w:fldChar w:fldCharType="end"/>
            </w:r>
          </w:hyperlink>
        </w:p>
        <w:p w14:paraId="0C0E694B" w14:textId="2E69DF4F" w:rsidR="00C40D3C" w:rsidRDefault="00F83BA9">
          <w:pPr>
            <w:pStyle w:val="TM1"/>
            <w:tabs>
              <w:tab w:val="left" w:pos="440"/>
              <w:tab w:val="right" w:leader="dot" w:pos="9017"/>
            </w:tabs>
            <w:rPr>
              <w:rFonts w:asciiTheme="minorHAnsi" w:hAnsiTheme="minorHAnsi" w:cstheme="minorBidi"/>
              <w:noProof/>
              <w:color w:val="auto"/>
              <w:sz w:val="22"/>
              <w:szCs w:val="22"/>
            </w:rPr>
          </w:pPr>
          <w:hyperlink w:anchor="_Toc181868496" w:history="1">
            <w:r w:rsidR="00C40D3C" w:rsidRPr="007E691B">
              <w:rPr>
                <w:rStyle w:val="Lienhypertexte"/>
                <w:rFonts w:ascii="Book Antiqua" w:eastAsia="Calibri" w:hAnsi="Book Antiqua" w:cs="Times New Roman"/>
                <w:noProof/>
                <w:kern w:val="32"/>
                <w:lang w:eastAsia="ar-SA"/>
              </w:rPr>
              <w:t>4.</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Durée du marché et délais d’exécution</w:t>
            </w:r>
            <w:r w:rsidR="00C40D3C">
              <w:rPr>
                <w:noProof/>
                <w:webHidden/>
              </w:rPr>
              <w:tab/>
            </w:r>
            <w:r w:rsidR="00C40D3C">
              <w:rPr>
                <w:noProof/>
                <w:webHidden/>
              </w:rPr>
              <w:fldChar w:fldCharType="begin"/>
            </w:r>
            <w:r w:rsidR="00C40D3C">
              <w:rPr>
                <w:noProof/>
                <w:webHidden/>
              </w:rPr>
              <w:instrText xml:space="preserve"> PAGEREF _Toc181868496 \h </w:instrText>
            </w:r>
            <w:r w:rsidR="00C40D3C">
              <w:rPr>
                <w:noProof/>
                <w:webHidden/>
              </w:rPr>
            </w:r>
            <w:r w:rsidR="00C40D3C">
              <w:rPr>
                <w:noProof/>
                <w:webHidden/>
              </w:rPr>
              <w:fldChar w:fldCharType="separate"/>
            </w:r>
            <w:r w:rsidR="00C40D3C">
              <w:rPr>
                <w:noProof/>
                <w:webHidden/>
              </w:rPr>
              <w:t>6</w:t>
            </w:r>
            <w:r w:rsidR="00C40D3C">
              <w:rPr>
                <w:noProof/>
                <w:webHidden/>
              </w:rPr>
              <w:fldChar w:fldCharType="end"/>
            </w:r>
          </w:hyperlink>
        </w:p>
        <w:p w14:paraId="1FEA1EDE" w14:textId="18D66024" w:rsidR="00C40D3C" w:rsidRDefault="00F83BA9">
          <w:pPr>
            <w:pStyle w:val="TM2"/>
            <w:tabs>
              <w:tab w:val="left" w:pos="880"/>
              <w:tab w:val="right" w:leader="dot" w:pos="9017"/>
            </w:tabs>
            <w:rPr>
              <w:rFonts w:asciiTheme="minorHAnsi" w:hAnsiTheme="minorHAnsi" w:cstheme="minorBidi"/>
              <w:noProof/>
              <w:color w:val="auto"/>
              <w:sz w:val="22"/>
              <w:szCs w:val="22"/>
            </w:rPr>
          </w:pPr>
          <w:hyperlink w:anchor="_Toc181868497" w:history="1">
            <w:r w:rsidR="00C40D3C" w:rsidRPr="007E691B">
              <w:rPr>
                <w:rStyle w:val="Lienhypertexte"/>
                <w:noProof/>
              </w:rPr>
              <w:t>4.1.</w:t>
            </w:r>
            <w:r w:rsidR="00C40D3C">
              <w:rPr>
                <w:rFonts w:asciiTheme="minorHAnsi" w:hAnsiTheme="minorHAnsi" w:cstheme="minorBidi"/>
                <w:noProof/>
                <w:color w:val="auto"/>
                <w:sz w:val="22"/>
                <w:szCs w:val="22"/>
              </w:rPr>
              <w:tab/>
            </w:r>
            <w:r w:rsidR="00C40D3C" w:rsidRPr="007E691B">
              <w:rPr>
                <w:rStyle w:val="Lienhypertexte"/>
                <w:noProof/>
              </w:rPr>
              <w:t>Durée du marché</w:t>
            </w:r>
            <w:r w:rsidR="00C40D3C">
              <w:rPr>
                <w:noProof/>
                <w:webHidden/>
              </w:rPr>
              <w:tab/>
            </w:r>
            <w:r w:rsidR="00C40D3C">
              <w:rPr>
                <w:noProof/>
                <w:webHidden/>
              </w:rPr>
              <w:fldChar w:fldCharType="begin"/>
            </w:r>
            <w:r w:rsidR="00C40D3C">
              <w:rPr>
                <w:noProof/>
                <w:webHidden/>
              </w:rPr>
              <w:instrText xml:space="preserve"> PAGEREF _Toc181868497 \h </w:instrText>
            </w:r>
            <w:r w:rsidR="00C40D3C">
              <w:rPr>
                <w:noProof/>
                <w:webHidden/>
              </w:rPr>
            </w:r>
            <w:r w:rsidR="00C40D3C">
              <w:rPr>
                <w:noProof/>
                <w:webHidden/>
              </w:rPr>
              <w:fldChar w:fldCharType="separate"/>
            </w:r>
            <w:r w:rsidR="00C40D3C">
              <w:rPr>
                <w:noProof/>
                <w:webHidden/>
              </w:rPr>
              <w:t>6</w:t>
            </w:r>
            <w:r w:rsidR="00C40D3C">
              <w:rPr>
                <w:noProof/>
                <w:webHidden/>
              </w:rPr>
              <w:fldChar w:fldCharType="end"/>
            </w:r>
          </w:hyperlink>
        </w:p>
        <w:p w14:paraId="73AEDC19" w14:textId="390EF72D" w:rsidR="00C40D3C" w:rsidRDefault="00F83BA9">
          <w:pPr>
            <w:pStyle w:val="TM2"/>
            <w:tabs>
              <w:tab w:val="left" w:pos="880"/>
              <w:tab w:val="right" w:leader="dot" w:pos="9017"/>
            </w:tabs>
            <w:rPr>
              <w:rFonts w:asciiTheme="minorHAnsi" w:hAnsiTheme="minorHAnsi" w:cstheme="minorBidi"/>
              <w:noProof/>
              <w:color w:val="auto"/>
              <w:sz w:val="22"/>
              <w:szCs w:val="22"/>
            </w:rPr>
          </w:pPr>
          <w:hyperlink w:anchor="_Toc181868498" w:history="1">
            <w:r w:rsidR="00C40D3C" w:rsidRPr="007E691B">
              <w:rPr>
                <w:rStyle w:val="Lienhypertexte"/>
                <w:noProof/>
              </w:rPr>
              <w:t>4.2.</w:t>
            </w:r>
            <w:r w:rsidR="00C40D3C">
              <w:rPr>
                <w:rFonts w:asciiTheme="minorHAnsi" w:hAnsiTheme="minorHAnsi" w:cstheme="minorBidi"/>
                <w:noProof/>
                <w:color w:val="auto"/>
                <w:sz w:val="22"/>
                <w:szCs w:val="22"/>
              </w:rPr>
              <w:tab/>
            </w:r>
            <w:r w:rsidR="00C40D3C" w:rsidRPr="007E691B">
              <w:rPr>
                <w:rStyle w:val="Lienhypertexte"/>
                <w:noProof/>
              </w:rPr>
              <w:t>Délais d’exécution</w:t>
            </w:r>
            <w:r w:rsidR="00C40D3C">
              <w:rPr>
                <w:noProof/>
                <w:webHidden/>
              </w:rPr>
              <w:tab/>
            </w:r>
            <w:r w:rsidR="00C40D3C">
              <w:rPr>
                <w:noProof/>
                <w:webHidden/>
              </w:rPr>
              <w:fldChar w:fldCharType="begin"/>
            </w:r>
            <w:r w:rsidR="00C40D3C">
              <w:rPr>
                <w:noProof/>
                <w:webHidden/>
              </w:rPr>
              <w:instrText xml:space="preserve"> PAGEREF _Toc181868498 \h </w:instrText>
            </w:r>
            <w:r w:rsidR="00C40D3C">
              <w:rPr>
                <w:noProof/>
                <w:webHidden/>
              </w:rPr>
            </w:r>
            <w:r w:rsidR="00C40D3C">
              <w:rPr>
                <w:noProof/>
                <w:webHidden/>
              </w:rPr>
              <w:fldChar w:fldCharType="separate"/>
            </w:r>
            <w:r w:rsidR="00C40D3C">
              <w:rPr>
                <w:noProof/>
                <w:webHidden/>
              </w:rPr>
              <w:t>6</w:t>
            </w:r>
            <w:r w:rsidR="00C40D3C">
              <w:rPr>
                <w:noProof/>
                <w:webHidden/>
              </w:rPr>
              <w:fldChar w:fldCharType="end"/>
            </w:r>
          </w:hyperlink>
        </w:p>
        <w:p w14:paraId="163EA6CB" w14:textId="2B66E9EB" w:rsidR="00C40D3C" w:rsidRDefault="00F83BA9">
          <w:pPr>
            <w:pStyle w:val="TM1"/>
            <w:tabs>
              <w:tab w:val="left" w:pos="440"/>
              <w:tab w:val="right" w:leader="dot" w:pos="9017"/>
            </w:tabs>
            <w:rPr>
              <w:rFonts w:asciiTheme="minorHAnsi" w:hAnsiTheme="minorHAnsi" w:cstheme="minorBidi"/>
              <w:noProof/>
              <w:color w:val="auto"/>
              <w:sz w:val="22"/>
              <w:szCs w:val="22"/>
            </w:rPr>
          </w:pPr>
          <w:hyperlink w:anchor="_Toc181868499" w:history="1">
            <w:r w:rsidR="00C40D3C" w:rsidRPr="007E691B">
              <w:rPr>
                <w:rStyle w:val="Lienhypertexte"/>
                <w:rFonts w:ascii="Book Antiqua" w:eastAsia="Calibri" w:hAnsi="Book Antiqua" w:cs="Times New Roman"/>
                <w:noProof/>
                <w:kern w:val="32"/>
                <w:lang w:eastAsia="ar-SA"/>
              </w:rPr>
              <w:t>5.</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Forme du prix et montant de l’offre</w:t>
            </w:r>
            <w:r w:rsidR="00C40D3C">
              <w:rPr>
                <w:noProof/>
                <w:webHidden/>
              </w:rPr>
              <w:tab/>
            </w:r>
            <w:r w:rsidR="00C40D3C">
              <w:rPr>
                <w:noProof/>
                <w:webHidden/>
              </w:rPr>
              <w:fldChar w:fldCharType="begin"/>
            </w:r>
            <w:r w:rsidR="00C40D3C">
              <w:rPr>
                <w:noProof/>
                <w:webHidden/>
              </w:rPr>
              <w:instrText xml:space="preserve"> PAGEREF _Toc181868499 \h </w:instrText>
            </w:r>
            <w:r w:rsidR="00C40D3C">
              <w:rPr>
                <w:noProof/>
                <w:webHidden/>
              </w:rPr>
            </w:r>
            <w:r w:rsidR="00C40D3C">
              <w:rPr>
                <w:noProof/>
                <w:webHidden/>
              </w:rPr>
              <w:fldChar w:fldCharType="separate"/>
            </w:r>
            <w:r w:rsidR="00C40D3C">
              <w:rPr>
                <w:noProof/>
                <w:webHidden/>
              </w:rPr>
              <w:t>6</w:t>
            </w:r>
            <w:r w:rsidR="00C40D3C">
              <w:rPr>
                <w:noProof/>
                <w:webHidden/>
              </w:rPr>
              <w:fldChar w:fldCharType="end"/>
            </w:r>
          </w:hyperlink>
        </w:p>
        <w:p w14:paraId="7C916906" w14:textId="71FA333A" w:rsidR="00C40D3C" w:rsidRDefault="00F83BA9">
          <w:pPr>
            <w:pStyle w:val="TM2"/>
            <w:tabs>
              <w:tab w:val="left" w:pos="880"/>
              <w:tab w:val="right" w:leader="dot" w:pos="9017"/>
            </w:tabs>
            <w:rPr>
              <w:rFonts w:asciiTheme="minorHAnsi" w:hAnsiTheme="minorHAnsi" w:cstheme="minorBidi"/>
              <w:noProof/>
              <w:color w:val="auto"/>
              <w:sz w:val="22"/>
              <w:szCs w:val="22"/>
            </w:rPr>
          </w:pPr>
          <w:hyperlink w:anchor="_Toc181868500" w:history="1">
            <w:r w:rsidR="00C40D3C" w:rsidRPr="007E691B">
              <w:rPr>
                <w:rStyle w:val="Lienhypertexte"/>
                <w:noProof/>
              </w:rPr>
              <w:t>5.1.</w:t>
            </w:r>
            <w:r w:rsidR="00C40D3C">
              <w:rPr>
                <w:rFonts w:asciiTheme="minorHAnsi" w:hAnsiTheme="minorHAnsi" w:cstheme="minorBidi"/>
                <w:noProof/>
                <w:color w:val="auto"/>
                <w:sz w:val="22"/>
                <w:szCs w:val="22"/>
              </w:rPr>
              <w:tab/>
            </w:r>
            <w:r w:rsidR="00C40D3C" w:rsidRPr="007E691B">
              <w:rPr>
                <w:rStyle w:val="Lienhypertexte"/>
                <w:noProof/>
              </w:rPr>
              <w:t>Forme du prix</w:t>
            </w:r>
            <w:r w:rsidR="00C40D3C">
              <w:rPr>
                <w:noProof/>
                <w:webHidden/>
              </w:rPr>
              <w:tab/>
            </w:r>
            <w:r w:rsidR="00C40D3C">
              <w:rPr>
                <w:noProof/>
                <w:webHidden/>
              </w:rPr>
              <w:fldChar w:fldCharType="begin"/>
            </w:r>
            <w:r w:rsidR="00C40D3C">
              <w:rPr>
                <w:noProof/>
                <w:webHidden/>
              </w:rPr>
              <w:instrText xml:space="preserve"> PAGEREF _Toc181868500 \h </w:instrText>
            </w:r>
            <w:r w:rsidR="00C40D3C">
              <w:rPr>
                <w:noProof/>
                <w:webHidden/>
              </w:rPr>
            </w:r>
            <w:r w:rsidR="00C40D3C">
              <w:rPr>
                <w:noProof/>
                <w:webHidden/>
              </w:rPr>
              <w:fldChar w:fldCharType="separate"/>
            </w:r>
            <w:r w:rsidR="00C40D3C">
              <w:rPr>
                <w:noProof/>
                <w:webHidden/>
              </w:rPr>
              <w:t>6</w:t>
            </w:r>
            <w:r w:rsidR="00C40D3C">
              <w:rPr>
                <w:noProof/>
                <w:webHidden/>
              </w:rPr>
              <w:fldChar w:fldCharType="end"/>
            </w:r>
          </w:hyperlink>
        </w:p>
        <w:p w14:paraId="7176FC9E" w14:textId="30AC3802" w:rsidR="00C40D3C" w:rsidRDefault="00F83BA9">
          <w:pPr>
            <w:pStyle w:val="TM2"/>
            <w:tabs>
              <w:tab w:val="left" w:pos="880"/>
              <w:tab w:val="right" w:leader="dot" w:pos="9017"/>
            </w:tabs>
            <w:rPr>
              <w:rFonts w:asciiTheme="minorHAnsi" w:hAnsiTheme="minorHAnsi" w:cstheme="minorBidi"/>
              <w:noProof/>
              <w:color w:val="auto"/>
              <w:sz w:val="22"/>
              <w:szCs w:val="22"/>
            </w:rPr>
          </w:pPr>
          <w:hyperlink w:anchor="_Toc181868501" w:history="1">
            <w:r w:rsidR="00C40D3C" w:rsidRPr="007E691B">
              <w:rPr>
                <w:rStyle w:val="Lienhypertexte"/>
                <w:noProof/>
              </w:rPr>
              <w:t>5.2.</w:t>
            </w:r>
            <w:r w:rsidR="00C40D3C">
              <w:rPr>
                <w:rFonts w:asciiTheme="minorHAnsi" w:hAnsiTheme="minorHAnsi" w:cstheme="minorBidi"/>
                <w:noProof/>
                <w:color w:val="auto"/>
                <w:sz w:val="22"/>
                <w:szCs w:val="22"/>
              </w:rPr>
              <w:tab/>
            </w:r>
            <w:r w:rsidR="00C40D3C" w:rsidRPr="007E691B">
              <w:rPr>
                <w:rStyle w:val="Lienhypertexte"/>
                <w:noProof/>
              </w:rPr>
              <w:t>Montant de l'offre</w:t>
            </w:r>
            <w:r w:rsidR="00C40D3C">
              <w:rPr>
                <w:noProof/>
                <w:webHidden/>
              </w:rPr>
              <w:tab/>
            </w:r>
            <w:r w:rsidR="00C40D3C">
              <w:rPr>
                <w:noProof/>
                <w:webHidden/>
              </w:rPr>
              <w:fldChar w:fldCharType="begin"/>
            </w:r>
            <w:r w:rsidR="00C40D3C">
              <w:rPr>
                <w:noProof/>
                <w:webHidden/>
              </w:rPr>
              <w:instrText xml:space="preserve"> PAGEREF _Toc181868501 \h </w:instrText>
            </w:r>
            <w:r w:rsidR="00C40D3C">
              <w:rPr>
                <w:noProof/>
                <w:webHidden/>
              </w:rPr>
            </w:r>
            <w:r w:rsidR="00C40D3C">
              <w:rPr>
                <w:noProof/>
                <w:webHidden/>
              </w:rPr>
              <w:fldChar w:fldCharType="separate"/>
            </w:r>
            <w:r w:rsidR="00C40D3C">
              <w:rPr>
                <w:noProof/>
                <w:webHidden/>
              </w:rPr>
              <w:t>7</w:t>
            </w:r>
            <w:r w:rsidR="00C40D3C">
              <w:rPr>
                <w:noProof/>
                <w:webHidden/>
              </w:rPr>
              <w:fldChar w:fldCharType="end"/>
            </w:r>
          </w:hyperlink>
        </w:p>
        <w:p w14:paraId="7CC639E6" w14:textId="4A01CC78" w:rsidR="00C40D3C" w:rsidRDefault="00F83BA9">
          <w:pPr>
            <w:pStyle w:val="TM2"/>
            <w:tabs>
              <w:tab w:val="left" w:pos="880"/>
              <w:tab w:val="right" w:leader="dot" w:pos="9017"/>
            </w:tabs>
            <w:rPr>
              <w:rFonts w:asciiTheme="minorHAnsi" w:hAnsiTheme="minorHAnsi" w:cstheme="minorBidi"/>
              <w:noProof/>
              <w:color w:val="auto"/>
              <w:sz w:val="22"/>
              <w:szCs w:val="22"/>
            </w:rPr>
          </w:pPr>
          <w:hyperlink w:anchor="_Toc181868502" w:history="1">
            <w:r w:rsidR="00C40D3C" w:rsidRPr="007E691B">
              <w:rPr>
                <w:rStyle w:val="Lienhypertexte"/>
                <w:noProof/>
              </w:rPr>
              <w:t>5.3.</w:t>
            </w:r>
            <w:r w:rsidR="00C40D3C">
              <w:rPr>
                <w:rFonts w:asciiTheme="minorHAnsi" w:hAnsiTheme="minorHAnsi" w:cstheme="minorBidi"/>
                <w:noProof/>
                <w:color w:val="auto"/>
                <w:sz w:val="22"/>
                <w:szCs w:val="22"/>
              </w:rPr>
              <w:tab/>
            </w:r>
            <w:r w:rsidR="00C40D3C" w:rsidRPr="007E691B">
              <w:rPr>
                <w:rStyle w:val="Lienhypertexte"/>
                <w:noProof/>
              </w:rPr>
              <w:t>Prestation supplémentaire éventuelle (P.S.E.) obligatoire</w:t>
            </w:r>
            <w:r w:rsidR="00C40D3C">
              <w:rPr>
                <w:noProof/>
                <w:webHidden/>
              </w:rPr>
              <w:tab/>
            </w:r>
            <w:r w:rsidR="00C40D3C">
              <w:rPr>
                <w:noProof/>
                <w:webHidden/>
              </w:rPr>
              <w:fldChar w:fldCharType="begin"/>
            </w:r>
            <w:r w:rsidR="00C40D3C">
              <w:rPr>
                <w:noProof/>
                <w:webHidden/>
              </w:rPr>
              <w:instrText xml:space="preserve"> PAGEREF _Toc181868502 \h </w:instrText>
            </w:r>
            <w:r w:rsidR="00C40D3C">
              <w:rPr>
                <w:noProof/>
                <w:webHidden/>
              </w:rPr>
            </w:r>
            <w:r w:rsidR="00C40D3C">
              <w:rPr>
                <w:noProof/>
                <w:webHidden/>
              </w:rPr>
              <w:fldChar w:fldCharType="separate"/>
            </w:r>
            <w:r w:rsidR="00C40D3C">
              <w:rPr>
                <w:noProof/>
                <w:webHidden/>
              </w:rPr>
              <w:t>7</w:t>
            </w:r>
            <w:r w:rsidR="00C40D3C">
              <w:rPr>
                <w:noProof/>
                <w:webHidden/>
              </w:rPr>
              <w:fldChar w:fldCharType="end"/>
            </w:r>
          </w:hyperlink>
        </w:p>
        <w:p w14:paraId="5BA81A2C" w14:textId="4104EB42" w:rsidR="00C40D3C" w:rsidRDefault="00F83BA9">
          <w:pPr>
            <w:pStyle w:val="TM1"/>
            <w:tabs>
              <w:tab w:val="left" w:pos="440"/>
              <w:tab w:val="right" w:leader="dot" w:pos="9017"/>
            </w:tabs>
            <w:rPr>
              <w:rFonts w:asciiTheme="minorHAnsi" w:hAnsiTheme="minorHAnsi" w:cstheme="minorBidi"/>
              <w:noProof/>
              <w:color w:val="auto"/>
              <w:sz w:val="22"/>
              <w:szCs w:val="22"/>
            </w:rPr>
          </w:pPr>
          <w:hyperlink w:anchor="_Toc181868503" w:history="1">
            <w:r w:rsidR="00C40D3C" w:rsidRPr="007E691B">
              <w:rPr>
                <w:rStyle w:val="Lienhypertexte"/>
                <w:rFonts w:ascii="Book Antiqua" w:eastAsia="Calibri" w:hAnsi="Book Antiqua" w:cs="Times New Roman"/>
                <w:noProof/>
                <w:kern w:val="32"/>
                <w:lang w:eastAsia="ar-SA"/>
              </w:rPr>
              <w:t>6.</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Sous-traitance</w:t>
            </w:r>
            <w:r w:rsidR="00C40D3C">
              <w:rPr>
                <w:noProof/>
                <w:webHidden/>
              </w:rPr>
              <w:tab/>
            </w:r>
            <w:r w:rsidR="00C40D3C">
              <w:rPr>
                <w:noProof/>
                <w:webHidden/>
              </w:rPr>
              <w:fldChar w:fldCharType="begin"/>
            </w:r>
            <w:r w:rsidR="00C40D3C">
              <w:rPr>
                <w:noProof/>
                <w:webHidden/>
              </w:rPr>
              <w:instrText xml:space="preserve"> PAGEREF _Toc181868503 \h </w:instrText>
            </w:r>
            <w:r w:rsidR="00C40D3C">
              <w:rPr>
                <w:noProof/>
                <w:webHidden/>
              </w:rPr>
            </w:r>
            <w:r w:rsidR="00C40D3C">
              <w:rPr>
                <w:noProof/>
                <w:webHidden/>
              </w:rPr>
              <w:fldChar w:fldCharType="separate"/>
            </w:r>
            <w:r w:rsidR="00C40D3C">
              <w:rPr>
                <w:noProof/>
                <w:webHidden/>
              </w:rPr>
              <w:t>7</w:t>
            </w:r>
            <w:r w:rsidR="00C40D3C">
              <w:rPr>
                <w:noProof/>
                <w:webHidden/>
              </w:rPr>
              <w:fldChar w:fldCharType="end"/>
            </w:r>
          </w:hyperlink>
        </w:p>
        <w:p w14:paraId="5B01004B" w14:textId="61033D0C" w:rsidR="00C40D3C" w:rsidRDefault="00F83BA9">
          <w:pPr>
            <w:pStyle w:val="TM1"/>
            <w:tabs>
              <w:tab w:val="left" w:pos="440"/>
              <w:tab w:val="right" w:leader="dot" w:pos="9017"/>
            </w:tabs>
            <w:rPr>
              <w:rFonts w:asciiTheme="minorHAnsi" w:hAnsiTheme="minorHAnsi" w:cstheme="minorBidi"/>
              <w:noProof/>
              <w:color w:val="auto"/>
              <w:sz w:val="22"/>
              <w:szCs w:val="22"/>
            </w:rPr>
          </w:pPr>
          <w:hyperlink w:anchor="_Toc181868504" w:history="1">
            <w:r w:rsidR="00C40D3C" w:rsidRPr="007E691B">
              <w:rPr>
                <w:rStyle w:val="Lienhypertexte"/>
                <w:rFonts w:ascii="Book Antiqua" w:eastAsia="Calibri" w:hAnsi="Book Antiqua" w:cs="Times New Roman"/>
                <w:noProof/>
                <w:kern w:val="32"/>
                <w:lang w:eastAsia="ar-SA"/>
              </w:rPr>
              <w:t>7.</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Avance et règlement des comptes</w:t>
            </w:r>
            <w:r w:rsidR="00C40D3C">
              <w:rPr>
                <w:noProof/>
                <w:webHidden/>
              </w:rPr>
              <w:tab/>
            </w:r>
            <w:r w:rsidR="00C40D3C">
              <w:rPr>
                <w:noProof/>
                <w:webHidden/>
              </w:rPr>
              <w:fldChar w:fldCharType="begin"/>
            </w:r>
            <w:r w:rsidR="00C40D3C">
              <w:rPr>
                <w:noProof/>
                <w:webHidden/>
              </w:rPr>
              <w:instrText xml:space="preserve"> PAGEREF _Toc181868504 \h </w:instrText>
            </w:r>
            <w:r w:rsidR="00C40D3C">
              <w:rPr>
                <w:noProof/>
                <w:webHidden/>
              </w:rPr>
            </w:r>
            <w:r w:rsidR="00C40D3C">
              <w:rPr>
                <w:noProof/>
                <w:webHidden/>
              </w:rPr>
              <w:fldChar w:fldCharType="separate"/>
            </w:r>
            <w:r w:rsidR="00C40D3C">
              <w:rPr>
                <w:noProof/>
                <w:webHidden/>
              </w:rPr>
              <w:t>8</w:t>
            </w:r>
            <w:r w:rsidR="00C40D3C">
              <w:rPr>
                <w:noProof/>
                <w:webHidden/>
              </w:rPr>
              <w:fldChar w:fldCharType="end"/>
            </w:r>
          </w:hyperlink>
        </w:p>
        <w:p w14:paraId="5075362E" w14:textId="7839A017" w:rsidR="00C40D3C" w:rsidRDefault="00F83BA9">
          <w:pPr>
            <w:pStyle w:val="TM2"/>
            <w:tabs>
              <w:tab w:val="left" w:pos="880"/>
              <w:tab w:val="right" w:leader="dot" w:pos="9017"/>
            </w:tabs>
            <w:rPr>
              <w:rFonts w:asciiTheme="minorHAnsi" w:hAnsiTheme="minorHAnsi" w:cstheme="minorBidi"/>
              <w:noProof/>
              <w:color w:val="auto"/>
              <w:sz w:val="22"/>
              <w:szCs w:val="22"/>
            </w:rPr>
          </w:pPr>
          <w:hyperlink w:anchor="_Toc181868505" w:history="1">
            <w:r w:rsidR="00C40D3C" w:rsidRPr="007E691B">
              <w:rPr>
                <w:rStyle w:val="Lienhypertexte"/>
                <w:noProof/>
              </w:rPr>
              <w:t>7.1.</w:t>
            </w:r>
            <w:r w:rsidR="00C40D3C">
              <w:rPr>
                <w:rFonts w:asciiTheme="minorHAnsi" w:hAnsiTheme="minorHAnsi" w:cstheme="minorBidi"/>
                <w:noProof/>
                <w:color w:val="auto"/>
                <w:sz w:val="22"/>
                <w:szCs w:val="22"/>
              </w:rPr>
              <w:tab/>
            </w:r>
            <w:r w:rsidR="00C40D3C" w:rsidRPr="007E691B">
              <w:rPr>
                <w:rStyle w:val="Lienhypertexte"/>
                <w:noProof/>
              </w:rPr>
              <w:t>Avance</w:t>
            </w:r>
            <w:r w:rsidR="00C40D3C">
              <w:rPr>
                <w:noProof/>
                <w:webHidden/>
              </w:rPr>
              <w:tab/>
            </w:r>
            <w:r w:rsidR="00C40D3C">
              <w:rPr>
                <w:noProof/>
                <w:webHidden/>
              </w:rPr>
              <w:fldChar w:fldCharType="begin"/>
            </w:r>
            <w:r w:rsidR="00C40D3C">
              <w:rPr>
                <w:noProof/>
                <w:webHidden/>
              </w:rPr>
              <w:instrText xml:space="preserve"> PAGEREF _Toc181868505 \h </w:instrText>
            </w:r>
            <w:r w:rsidR="00C40D3C">
              <w:rPr>
                <w:noProof/>
                <w:webHidden/>
              </w:rPr>
            </w:r>
            <w:r w:rsidR="00C40D3C">
              <w:rPr>
                <w:noProof/>
                <w:webHidden/>
              </w:rPr>
              <w:fldChar w:fldCharType="separate"/>
            </w:r>
            <w:r w:rsidR="00C40D3C">
              <w:rPr>
                <w:noProof/>
                <w:webHidden/>
              </w:rPr>
              <w:t>8</w:t>
            </w:r>
            <w:r w:rsidR="00C40D3C">
              <w:rPr>
                <w:noProof/>
                <w:webHidden/>
              </w:rPr>
              <w:fldChar w:fldCharType="end"/>
            </w:r>
          </w:hyperlink>
        </w:p>
        <w:p w14:paraId="3BAC62FF" w14:textId="64F180B5" w:rsidR="00C40D3C" w:rsidRDefault="00F83BA9">
          <w:pPr>
            <w:pStyle w:val="TM2"/>
            <w:tabs>
              <w:tab w:val="left" w:pos="880"/>
              <w:tab w:val="right" w:leader="dot" w:pos="9017"/>
            </w:tabs>
            <w:rPr>
              <w:rFonts w:asciiTheme="minorHAnsi" w:hAnsiTheme="minorHAnsi" w:cstheme="minorBidi"/>
              <w:noProof/>
              <w:color w:val="auto"/>
              <w:sz w:val="22"/>
              <w:szCs w:val="22"/>
            </w:rPr>
          </w:pPr>
          <w:hyperlink w:anchor="_Toc181868506" w:history="1">
            <w:r w:rsidR="00C40D3C" w:rsidRPr="007E691B">
              <w:rPr>
                <w:rStyle w:val="Lienhypertexte"/>
                <w:noProof/>
              </w:rPr>
              <w:t>7.2.</w:t>
            </w:r>
            <w:r w:rsidR="00C40D3C">
              <w:rPr>
                <w:rFonts w:asciiTheme="minorHAnsi" w:hAnsiTheme="minorHAnsi" w:cstheme="minorBidi"/>
                <w:noProof/>
                <w:color w:val="auto"/>
                <w:sz w:val="22"/>
                <w:szCs w:val="22"/>
              </w:rPr>
              <w:tab/>
            </w:r>
            <w:r w:rsidR="00C40D3C" w:rsidRPr="007E691B">
              <w:rPr>
                <w:rStyle w:val="Lienhypertexte"/>
                <w:noProof/>
              </w:rPr>
              <w:t>Règlement des comptes</w:t>
            </w:r>
            <w:r w:rsidR="00C40D3C">
              <w:rPr>
                <w:noProof/>
                <w:webHidden/>
              </w:rPr>
              <w:tab/>
            </w:r>
            <w:r w:rsidR="00C40D3C">
              <w:rPr>
                <w:noProof/>
                <w:webHidden/>
              </w:rPr>
              <w:fldChar w:fldCharType="begin"/>
            </w:r>
            <w:r w:rsidR="00C40D3C">
              <w:rPr>
                <w:noProof/>
                <w:webHidden/>
              </w:rPr>
              <w:instrText xml:space="preserve"> PAGEREF _Toc181868506 \h </w:instrText>
            </w:r>
            <w:r w:rsidR="00C40D3C">
              <w:rPr>
                <w:noProof/>
                <w:webHidden/>
              </w:rPr>
            </w:r>
            <w:r w:rsidR="00C40D3C">
              <w:rPr>
                <w:noProof/>
                <w:webHidden/>
              </w:rPr>
              <w:fldChar w:fldCharType="separate"/>
            </w:r>
            <w:r w:rsidR="00C40D3C">
              <w:rPr>
                <w:noProof/>
                <w:webHidden/>
              </w:rPr>
              <w:t>8</w:t>
            </w:r>
            <w:r w:rsidR="00C40D3C">
              <w:rPr>
                <w:noProof/>
                <w:webHidden/>
              </w:rPr>
              <w:fldChar w:fldCharType="end"/>
            </w:r>
          </w:hyperlink>
        </w:p>
        <w:p w14:paraId="5F5E93C5" w14:textId="669B2282" w:rsidR="00C40D3C" w:rsidRDefault="00F83BA9">
          <w:pPr>
            <w:pStyle w:val="TM1"/>
            <w:tabs>
              <w:tab w:val="left" w:pos="440"/>
              <w:tab w:val="right" w:leader="dot" w:pos="9017"/>
            </w:tabs>
            <w:rPr>
              <w:rFonts w:asciiTheme="minorHAnsi" w:hAnsiTheme="minorHAnsi" w:cstheme="minorBidi"/>
              <w:noProof/>
              <w:color w:val="auto"/>
              <w:sz w:val="22"/>
              <w:szCs w:val="22"/>
            </w:rPr>
          </w:pPr>
          <w:hyperlink w:anchor="_Toc181868507" w:history="1">
            <w:r w:rsidR="00C40D3C" w:rsidRPr="007E691B">
              <w:rPr>
                <w:rStyle w:val="Lienhypertexte"/>
                <w:rFonts w:ascii="Book Antiqua" w:eastAsia="Calibri" w:hAnsi="Book Antiqua" w:cs="Times New Roman"/>
                <w:noProof/>
                <w:kern w:val="32"/>
                <w:lang w:eastAsia="ar-SA"/>
              </w:rPr>
              <w:t>8.</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Acceptation de l'offre</w:t>
            </w:r>
            <w:r w:rsidR="00C40D3C">
              <w:rPr>
                <w:noProof/>
                <w:webHidden/>
              </w:rPr>
              <w:tab/>
            </w:r>
            <w:r w:rsidR="00C40D3C">
              <w:rPr>
                <w:noProof/>
                <w:webHidden/>
              </w:rPr>
              <w:fldChar w:fldCharType="begin"/>
            </w:r>
            <w:r w:rsidR="00C40D3C">
              <w:rPr>
                <w:noProof/>
                <w:webHidden/>
              </w:rPr>
              <w:instrText xml:space="preserve"> PAGEREF _Toc181868507 \h </w:instrText>
            </w:r>
            <w:r w:rsidR="00C40D3C">
              <w:rPr>
                <w:noProof/>
                <w:webHidden/>
              </w:rPr>
            </w:r>
            <w:r w:rsidR="00C40D3C">
              <w:rPr>
                <w:noProof/>
                <w:webHidden/>
              </w:rPr>
              <w:fldChar w:fldCharType="separate"/>
            </w:r>
            <w:r w:rsidR="00C40D3C">
              <w:rPr>
                <w:noProof/>
                <w:webHidden/>
              </w:rPr>
              <w:t>9</w:t>
            </w:r>
            <w:r w:rsidR="00C40D3C">
              <w:rPr>
                <w:noProof/>
                <w:webHidden/>
              </w:rPr>
              <w:fldChar w:fldCharType="end"/>
            </w:r>
          </w:hyperlink>
        </w:p>
        <w:p w14:paraId="4A57E32D" w14:textId="73D90F53" w:rsidR="00C40D3C" w:rsidRDefault="00F83BA9">
          <w:pPr>
            <w:pStyle w:val="TM1"/>
            <w:tabs>
              <w:tab w:val="right" w:leader="dot" w:pos="9017"/>
            </w:tabs>
            <w:rPr>
              <w:rFonts w:asciiTheme="minorHAnsi" w:hAnsiTheme="minorHAnsi" w:cstheme="minorBidi"/>
              <w:noProof/>
              <w:color w:val="auto"/>
              <w:sz w:val="22"/>
              <w:szCs w:val="22"/>
            </w:rPr>
          </w:pPr>
          <w:hyperlink w:anchor="_Toc181868508" w:history="1">
            <w:r w:rsidR="00C40D3C" w:rsidRPr="007E691B">
              <w:rPr>
                <w:rStyle w:val="Lienhypertexte"/>
                <w:noProof/>
              </w:rPr>
              <w:t>ANNEXE 1 : DESIGNATION DES COTRAITANTS ET REPARTITION DES PRESTATIONS</w:t>
            </w:r>
            <w:r w:rsidR="00C40D3C">
              <w:rPr>
                <w:noProof/>
                <w:webHidden/>
              </w:rPr>
              <w:tab/>
            </w:r>
            <w:r w:rsidR="00C40D3C">
              <w:rPr>
                <w:noProof/>
                <w:webHidden/>
              </w:rPr>
              <w:fldChar w:fldCharType="begin"/>
            </w:r>
            <w:r w:rsidR="00C40D3C">
              <w:rPr>
                <w:noProof/>
                <w:webHidden/>
              </w:rPr>
              <w:instrText xml:space="preserve"> PAGEREF _Toc181868508 \h </w:instrText>
            </w:r>
            <w:r w:rsidR="00C40D3C">
              <w:rPr>
                <w:noProof/>
                <w:webHidden/>
              </w:rPr>
            </w:r>
            <w:r w:rsidR="00C40D3C">
              <w:rPr>
                <w:noProof/>
                <w:webHidden/>
              </w:rPr>
              <w:fldChar w:fldCharType="separate"/>
            </w:r>
            <w:r w:rsidR="00C40D3C">
              <w:rPr>
                <w:noProof/>
                <w:webHidden/>
              </w:rPr>
              <w:t>12</w:t>
            </w:r>
            <w:r w:rsidR="00C40D3C">
              <w:rPr>
                <w:noProof/>
                <w:webHidden/>
              </w:rPr>
              <w:fldChar w:fldCharType="end"/>
            </w:r>
          </w:hyperlink>
        </w:p>
        <w:p w14:paraId="28B323CB" w14:textId="0CFAAB45" w:rsidR="00C40D3C" w:rsidRDefault="00F83BA9">
          <w:pPr>
            <w:pStyle w:val="TM1"/>
            <w:tabs>
              <w:tab w:val="right" w:leader="dot" w:pos="9017"/>
            </w:tabs>
            <w:rPr>
              <w:rFonts w:asciiTheme="minorHAnsi" w:hAnsiTheme="minorHAnsi" w:cstheme="minorBidi"/>
              <w:noProof/>
              <w:color w:val="auto"/>
              <w:sz w:val="22"/>
              <w:szCs w:val="22"/>
            </w:rPr>
          </w:pPr>
          <w:hyperlink w:anchor="_Toc181868509" w:history="1">
            <w:r w:rsidR="00C40D3C" w:rsidRPr="007E691B">
              <w:rPr>
                <w:rStyle w:val="Lienhypertexte"/>
                <w:noProof/>
              </w:rPr>
              <w:t>ANNEXE 2 : DECLARATION DE SOUS-TRAITANCE</w:t>
            </w:r>
            <w:r w:rsidR="00C40D3C">
              <w:rPr>
                <w:noProof/>
                <w:webHidden/>
              </w:rPr>
              <w:tab/>
            </w:r>
            <w:r w:rsidR="00C40D3C">
              <w:rPr>
                <w:noProof/>
                <w:webHidden/>
              </w:rPr>
              <w:fldChar w:fldCharType="begin"/>
            </w:r>
            <w:r w:rsidR="00C40D3C">
              <w:rPr>
                <w:noProof/>
                <w:webHidden/>
              </w:rPr>
              <w:instrText xml:space="preserve"> PAGEREF _Toc181868509 \h </w:instrText>
            </w:r>
            <w:r w:rsidR="00C40D3C">
              <w:rPr>
                <w:noProof/>
                <w:webHidden/>
              </w:rPr>
            </w:r>
            <w:r w:rsidR="00C40D3C">
              <w:rPr>
                <w:noProof/>
                <w:webHidden/>
              </w:rPr>
              <w:fldChar w:fldCharType="separate"/>
            </w:r>
            <w:r w:rsidR="00C40D3C">
              <w:rPr>
                <w:noProof/>
                <w:webHidden/>
              </w:rPr>
              <w:t>14</w:t>
            </w:r>
            <w:r w:rsidR="00C40D3C">
              <w:rPr>
                <w:noProof/>
                <w:webHidden/>
              </w:rPr>
              <w:fldChar w:fldCharType="end"/>
            </w:r>
          </w:hyperlink>
        </w:p>
        <w:p w14:paraId="46B0FE5A" w14:textId="1070D4F4" w:rsidR="00502C39" w:rsidRDefault="00495DC5" w:rsidP="00502C39">
          <w:r>
            <w:rPr>
              <w:b/>
              <w:bCs/>
              <w:noProof/>
            </w:rPr>
            <w:fldChar w:fldCharType="end"/>
          </w:r>
        </w:p>
      </w:sdtContent>
    </w:sdt>
    <w:p w14:paraId="0F1A957F" w14:textId="77777777" w:rsidR="002D0BD6" w:rsidRPr="00502C39" w:rsidRDefault="002D0BD6" w:rsidP="00502C39">
      <w:pPr>
        <w:widowControl/>
        <w:autoSpaceDE/>
        <w:autoSpaceDN/>
        <w:adjustRightInd/>
        <w:spacing w:line="276" w:lineRule="auto"/>
        <w:jc w:val="left"/>
        <w:rPr>
          <w:b/>
          <w:bCs/>
          <w:color w:val="0892AF"/>
          <w:sz w:val="28"/>
          <w:szCs w:val="28"/>
        </w:rPr>
      </w:pPr>
      <w:r>
        <w:t> </w:t>
      </w:r>
    </w:p>
    <w:p w14:paraId="09E5D19A" w14:textId="77777777" w:rsidR="002D0BD6" w:rsidRDefault="002D0BD6">
      <w:r>
        <w:t> </w:t>
      </w:r>
    </w:p>
    <w:p w14:paraId="50A6B7B8" w14:textId="77777777" w:rsidR="002D0BD6" w:rsidRDefault="002D0BD6">
      <w:r>
        <w:t> </w:t>
      </w:r>
    </w:p>
    <w:p w14:paraId="26E2DF38" w14:textId="77777777" w:rsidR="002D0BD6" w:rsidRDefault="002D0BD6">
      <w:pPr>
        <w:pStyle w:val="FooterChar"/>
        <w:jc w:val="left"/>
        <w:rPr>
          <w:rFonts w:ascii="Times New Roman" w:hAnsi="Times New Roman" w:cs="Times New Roman"/>
          <w:color w:val="auto"/>
          <w:sz w:val="24"/>
          <w:szCs w:val="24"/>
        </w:rPr>
      </w:pPr>
      <w:r>
        <w:rPr>
          <w:rFonts w:ascii="Times New Roman" w:hAnsi="Times New Roman" w:cs="Times New Roman"/>
          <w:color w:val="auto"/>
        </w:rPr>
        <w:br w:type="page"/>
      </w:r>
    </w:p>
    <w:p w14:paraId="689A24DC" w14:textId="40A12790" w:rsidR="00207E35" w:rsidRPr="001235DC" w:rsidRDefault="00495DC5" w:rsidP="001235DC">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0" w:name="_Toc181868490"/>
      <w:r w:rsidRPr="001235DC">
        <w:rPr>
          <w:rFonts w:ascii="Book Antiqua" w:eastAsia="Calibri" w:hAnsi="Book Antiqua" w:cs="Times New Roman"/>
          <w:bCs w:val="0"/>
          <w:color w:val="auto"/>
          <w:kern w:val="32"/>
          <w:sz w:val="32"/>
          <w:szCs w:val="20"/>
          <w:lang w:eastAsia="ar-SA"/>
        </w:rPr>
        <w:lastRenderedPageBreak/>
        <w:t>Identification du pouvoir adjudicateur</w:t>
      </w:r>
      <w:bookmarkEnd w:id="0"/>
    </w:p>
    <w:p w14:paraId="1F4B56E2" w14:textId="77777777" w:rsidR="001235DC" w:rsidRDefault="001235DC" w:rsidP="00160065">
      <w:pPr>
        <w:spacing w:after="0"/>
        <w:rPr>
          <w:sz w:val="22"/>
          <w:u w:val="single"/>
        </w:rPr>
      </w:pPr>
    </w:p>
    <w:p w14:paraId="7C84EAA1" w14:textId="4444D279" w:rsidR="002764EF" w:rsidRDefault="00495DC5" w:rsidP="00160065">
      <w:pPr>
        <w:spacing w:after="0"/>
        <w:rPr>
          <w:sz w:val="22"/>
        </w:rPr>
      </w:pPr>
      <w:r w:rsidRPr="0072561A">
        <w:rPr>
          <w:sz w:val="22"/>
          <w:u w:val="single"/>
        </w:rPr>
        <w:t xml:space="preserve">Nom de la personne publique </w:t>
      </w:r>
      <w:r w:rsidR="0093671B" w:rsidRPr="0072561A">
        <w:rPr>
          <w:sz w:val="22"/>
          <w:u w:val="single"/>
        </w:rPr>
        <w:t>mandataire agissant au nom et pour le compte du maître d’ouvrage</w:t>
      </w:r>
      <w:r w:rsidR="0093671B" w:rsidRPr="0072561A">
        <w:rPr>
          <w:sz w:val="22"/>
        </w:rPr>
        <w:t xml:space="preserve"> </w:t>
      </w:r>
      <w:r w:rsidRPr="0072561A">
        <w:rPr>
          <w:sz w:val="22"/>
        </w:rPr>
        <w:t>:</w:t>
      </w:r>
      <w:r>
        <w:rPr>
          <w:sz w:val="22"/>
        </w:rPr>
        <w:t xml:space="preserve"> </w:t>
      </w:r>
    </w:p>
    <w:p w14:paraId="122A131C" w14:textId="77777777" w:rsidR="002764EF" w:rsidRDefault="002764EF" w:rsidP="00160065">
      <w:pPr>
        <w:spacing w:after="0"/>
        <w:rPr>
          <w:sz w:val="22"/>
        </w:rPr>
      </w:pPr>
    </w:p>
    <w:p w14:paraId="732BCCF2" w14:textId="77777777" w:rsidR="006B7476" w:rsidRDefault="006B7476" w:rsidP="00160065">
      <w:pPr>
        <w:spacing w:after="0"/>
        <w:rPr>
          <w:sz w:val="22"/>
        </w:rPr>
      </w:pPr>
      <w:r w:rsidRPr="006B7476">
        <w:rPr>
          <w:sz w:val="22"/>
        </w:rPr>
        <w:t xml:space="preserve">Groupement Hospitalier du Territoire SOMME LITTORAL SUD </w:t>
      </w:r>
    </w:p>
    <w:p w14:paraId="72624D75" w14:textId="04658423" w:rsidR="00753A55" w:rsidRDefault="00F83BA9" w:rsidP="00160065">
      <w:pPr>
        <w:spacing w:after="0"/>
        <w:rPr>
          <w:sz w:val="22"/>
        </w:rPr>
      </w:pPr>
      <w:r>
        <w:rPr>
          <w:sz w:val="22"/>
        </w:rPr>
        <w:t>Site Sud</w:t>
      </w:r>
    </w:p>
    <w:p w14:paraId="404270EC" w14:textId="77777777" w:rsidR="006B7476" w:rsidRDefault="006B7476" w:rsidP="00160065">
      <w:pPr>
        <w:spacing w:after="0"/>
        <w:rPr>
          <w:sz w:val="22"/>
        </w:rPr>
      </w:pPr>
      <w:r>
        <w:rPr>
          <w:sz w:val="22"/>
        </w:rPr>
        <w:t>DIRECTION DES ACHATS</w:t>
      </w:r>
    </w:p>
    <w:p w14:paraId="4FF2EB78" w14:textId="7902A925" w:rsidR="006B7476" w:rsidRPr="00486842" w:rsidRDefault="006B7476" w:rsidP="00160065">
      <w:pPr>
        <w:spacing w:after="0"/>
        <w:rPr>
          <w:color w:val="auto"/>
          <w:sz w:val="22"/>
        </w:rPr>
      </w:pPr>
      <w:r w:rsidRPr="00486842">
        <w:rPr>
          <w:color w:val="auto"/>
          <w:sz w:val="22"/>
        </w:rPr>
        <w:t xml:space="preserve">Service juridique </w:t>
      </w:r>
      <w:r w:rsidR="00AF4FD0">
        <w:rPr>
          <w:color w:val="auto"/>
          <w:sz w:val="22"/>
        </w:rPr>
        <w:t>et référentiel</w:t>
      </w:r>
    </w:p>
    <w:p w14:paraId="35403D5A" w14:textId="72D67108" w:rsidR="006B7476" w:rsidRPr="00486842" w:rsidRDefault="00F83BA9" w:rsidP="00160065">
      <w:pPr>
        <w:spacing w:after="0"/>
        <w:rPr>
          <w:color w:val="auto"/>
          <w:sz w:val="22"/>
        </w:rPr>
      </w:pPr>
      <w:r>
        <w:rPr>
          <w:color w:val="auto"/>
          <w:sz w:val="22"/>
        </w:rPr>
        <w:t xml:space="preserve">1 rond-point du professeur Christian </w:t>
      </w:r>
      <w:proofErr w:type="spellStart"/>
      <w:r>
        <w:rPr>
          <w:color w:val="auto"/>
          <w:sz w:val="22"/>
        </w:rPr>
        <w:t>Cabrol</w:t>
      </w:r>
      <w:proofErr w:type="spellEnd"/>
    </w:p>
    <w:p w14:paraId="7C7E689A" w14:textId="6245B58B" w:rsidR="006B7476" w:rsidRPr="00486842" w:rsidRDefault="006B7476" w:rsidP="009D1D82">
      <w:pPr>
        <w:tabs>
          <w:tab w:val="left" w:pos="7920"/>
        </w:tabs>
        <w:spacing w:after="0"/>
        <w:rPr>
          <w:color w:val="auto"/>
          <w:sz w:val="22"/>
        </w:rPr>
      </w:pPr>
      <w:r w:rsidRPr="00486842">
        <w:rPr>
          <w:color w:val="auto"/>
          <w:sz w:val="22"/>
        </w:rPr>
        <w:t>80 054 AMIENS CEDEX</w:t>
      </w:r>
      <w:r w:rsidR="00F83BA9">
        <w:rPr>
          <w:color w:val="auto"/>
          <w:sz w:val="22"/>
        </w:rPr>
        <w:t xml:space="preserve"> 1</w:t>
      </w:r>
      <w:r w:rsidR="009D1D82">
        <w:rPr>
          <w:color w:val="auto"/>
          <w:sz w:val="22"/>
        </w:rPr>
        <w:tab/>
      </w:r>
    </w:p>
    <w:p w14:paraId="6CF06DC3" w14:textId="77777777" w:rsidR="00F007A0" w:rsidRPr="00486842" w:rsidRDefault="00F007A0" w:rsidP="00F007A0">
      <w:pPr>
        <w:spacing w:after="0"/>
        <w:rPr>
          <w:b/>
          <w:color w:val="auto"/>
          <w:sz w:val="22"/>
          <w:u w:val="single"/>
        </w:rPr>
      </w:pPr>
    </w:p>
    <w:p w14:paraId="16847613" w14:textId="043B2B15" w:rsidR="00F007A0" w:rsidRPr="00486842" w:rsidRDefault="00F007A0" w:rsidP="00F007A0">
      <w:pPr>
        <w:spacing w:after="0"/>
        <w:rPr>
          <w:color w:val="auto"/>
          <w:sz w:val="22"/>
          <w:u w:val="single"/>
        </w:rPr>
      </w:pPr>
      <w:r w:rsidRPr="00486842">
        <w:rPr>
          <w:b/>
          <w:color w:val="auto"/>
          <w:sz w:val="22"/>
          <w:u w:val="single"/>
        </w:rPr>
        <w:t>Maître d’ouvrage</w:t>
      </w:r>
      <w:r w:rsidRPr="00486842">
        <w:rPr>
          <w:color w:val="auto"/>
          <w:sz w:val="22"/>
          <w:u w:val="single"/>
        </w:rPr>
        <w:t xml:space="preserve"> :</w:t>
      </w:r>
    </w:p>
    <w:p w14:paraId="72B26EF2" w14:textId="77777777" w:rsidR="00F007A0" w:rsidRPr="00486842" w:rsidRDefault="00F007A0" w:rsidP="00F007A0">
      <w:pPr>
        <w:spacing w:after="0"/>
        <w:rPr>
          <w:color w:val="auto"/>
          <w:sz w:val="22"/>
          <w:u w:val="single"/>
        </w:rPr>
      </w:pPr>
    </w:p>
    <w:p w14:paraId="45C79E72" w14:textId="1698A307" w:rsidR="001235DC" w:rsidRPr="001235DC" w:rsidRDefault="001235DC" w:rsidP="001235DC">
      <w:pPr>
        <w:spacing w:after="0"/>
        <w:rPr>
          <w:b/>
          <w:bCs/>
          <w:sz w:val="22"/>
        </w:rPr>
      </w:pPr>
      <w:bookmarkStart w:id="1" w:name="_Hlk132199076"/>
      <w:r w:rsidRPr="001235DC">
        <w:rPr>
          <w:b/>
          <w:bCs/>
          <w:sz w:val="22"/>
        </w:rPr>
        <w:t>Centre Hospitalier d</w:t>
      </w:r>
      <w:r w:rsidR="007C7B56">
        <w:rPr>
          <w:b/>
          <w:bCs/>
          <w:sz w:val="22"/>
        </w:rPr>
        <w:t>’Hesdin</w:t>
      </w:r>
      <w:r w:rsidRPr="001235DC">
        <w:rPr>
          <w:b/>
          <w:bCs/>
          <w:sz w:val="22"/>
        </w:rPr>
        <w:t xml:space="preserve"> </w:t>
      </w:r>
    </w:p>
    <w:bookmarkEnd w:id="1"/>
    <w:p w14:paraId="1616570E" w14:textId="05826981" w:rsidR="001235DC" w:rsidRPr="001235DC" w:rsidRDefault="007C7B56" w:rsidP="001235DC">
      <w:pPr>
        <w:spacing w:after="0"/>
        <w:rPr>
          <w:sz w:val="22"/>
        </w:rPr>
      </w:pPr>
      <w:r>
        <w:rPr>
          <w:sz w:val="22"/>
        </w:rPr>
        <w:t>3 rue Prévost</w:t>
      </w:r>
      <w:r w:rsidR="001235DC" w:rsidRPr="001235DC">
        <w:rPr>
          <w:sz w:val="22"/>
        </w:rPr>
        <w:t xml:space="preserve"> </w:t>
      </w:r>
    </w:p>
    <w:p w14:paraId="72166D2E" w14:textId="7606F926" w:rsidR="001235DC" w:rsidRPr="001235DC" w:rsidRDefault="007C7B56" w:rsidP="001235DC">
      <w:pPr>
        <w:spacing w:after="0"/>
        <w:rPr>
          <w:sz w:val="22"/>
        </w:rPr>
      </w:pPr>
      <w:r>
        <w:rPr>
          <w:sz w:val="22"/>
        </w:rPr>
        <w:t>BP 89</w:t>
      </w:r>
    </w:p>
    <w:p w14:paraId="61676748" w14:textId="314125D5" w:rsidR="001235DC" w:rsidRDefault="007C7B56" w:rsidP="001235DC">
      <w:pPr>
        <w:spacing w:after="0"/>
        <w:rPr>
          <w:sz w:val="22"/>
        </w:rPr>
      </w:pPr>
      <w:r>
        <w:rPr>
          <w:sz w:val="22"/>
        </w:rPr>
        <w:t>62140 HESDIN</w:t>
      </w:r>
    </w:p>
    <w:p w14:paraId="22A0BF18" w14:textId="77777777" w:rsidR="001235DC" w:rsidRPr="001235DC" w:rsidRDefault="001235DC" w:rsidP="001235DC">
      <w:pPr>
        <w:spacing w:after="0"/>
        <w:rPr>
          <w:sz w:val="22"/>
        </w:rPr>
      </w:pPr>
    </w:p>
    <w:p w14:paraId="589778CC" w14:textId="6C12063C" w:rsidR="00160065" w:rsidRPr="00486842" w:rsidRDefault="00495DC5" w:rsidP="00160065">
      <w:pPr>
        <w:spacing w:before="269" w:after="269"/>
        <w:rPr>
          <w:color w:val="auto"/>
          <w:sz w:val="22"/>
        </w:rPr>
      </w:pPr>
      <w:r w:rsidRPr="00486842">
        <w:rPr>
          <w:color w:val="auto"/>
          <w:sz w:val="22"/>
          <w:u w:val="single"/>
        </w:rPr>
        <w:t>Personne habilitée à donner les renseignements prévus à l'article R. 2191-60 du code de la commande publique</w:t>
      </w:r>
      <w:r w:rsidR="00540631" w:rsidRPr="00486842">
        <w:rPr>
          <w:color w:val="auto"/>
          <w:sz w:val="22"/>
        </w:rPr>
        <w:t>,</w:t>
      </w:r>
      <w:r w:rsidRPr="00486842">
        <w:rPr>
          <w:color w:val="auto"/>
          <w:sz w:val="22"/>
        </w:rPr>
        <w:t xml:space="preserve"> </w:t>
      </w:r>
      <w:r w:rsidR="00540631" w:rsidRPr="00486842">
        <w:rPr>
          <w:color w:val="auto"/>
          <w:sz w:val="22"/>
        </w:rPr>
        <w:t>auquel renvoie l'article R. 2391-28 du même code (nantissements ou cessions de créan</w:t>
      </w:r>
      <w:r w:rsidR="001C21C7">
        <w:rPr>
          <w:color w:val="auto"/>
          <w:sz w:val="22"/>
        </w:rPr>
        <w:t>ces)</w:t>
      </w:r>
      <w:r w:rsidRPr="00486842">
        <w:rPr>
          <w:color w:val="auto"/>
          <w:sz w:val="22"/>
        </w:rPr>
        <w:t xml:space="preserve">: </w:t>
      </w:r>
    </w:p>
    <w:p w14:paraId="68049912" w14:textId="1434540B" w:rsidR="00F90CAF" w:rsidRPr="00F90CAF" w:rsidRDefault="00877B8C" w:rsidP="00F90CAF">
      <w:pPr>
        <w:spacing w:before="269" w:after="269"/>
        <w:rPr>
          <w:sz w:val="22"/>
        </w:rPr>
      </w:pPr>
      <w:r>
        <w:rPr>
          <w:sz w:val="22"/>
        </w:rPr>
        <w:t>Monsieur Didier RENAUT</w:t>
      </w:r>
      <w:r w:rsidR="00207D72" w:rsidRPr="00207D72">
        <w:rPr>
          <w:sz w:val="22"/>
        </w:rPr>
        <w:t xml:space="preserve"> - Directeur Général</w:t>
      </w:r>
    </w:p>
    <w:p w14:paraId="1371445F" w14:textId="77777777" w:rsidR="00F90CAF" w:rsidRPr="00F90CAF" w:rsidRDefault="00F90CAF" w:rsidP="00F90CAF">
      <w:pPr>
        <w:spacing w:before="269" w:after="269"/>
        <w:rPr>
          <w:sz w:val="22"/>
        </w:rPr>
      </w:pPr>
      <w:r w:rsidRPr="00F90CAF">
        <w:rPr>
          <w:sz w:val="22"/>
        </w:rPr>
        <w:t>Centre Hospitalier Universitaire Amiens Picardie</w:t>
      </w:r>
    </w:p>
    <w:p w14:paraId="44071A44" w14:textId="77777777" w:rsidR="00160065" w:rsidRPr="00486842" w:rsidRDefault="00495DC5" w:rsidP="00F9451F">
      <w:pPr>
        <w:spacing w:after="0"/>
        <w:rPr>
          <w:color w:val="auto"/>
          <w:sz w:val="22"/>
        </w:rPr>
      </w:pPr>
      <w:r w:rsidRPr="00486842">
        <w:rPr>
          <w:color w:val="auto"/>
          <w:sz w:val="22"/>
          <w:u w:val="single"/>
        </w:rPr>
        <w:t xml:space="preserve">Ordonnateur </w:t>
      </w:r>
      <w:r w:rsidRPr="00486842">
        <w:rPr>
          <w:color w:val="auto"/>
          <w:sz w:val="22"/>
        </w:rPr>
        <w:t xml:space="preserve">: </w:t>
      </w:r>
    </w:p>
    <w:p w14:paraId="5F878D40" w14:textId="77777777" w:rsidR="0093671B" w:rsidRPr="00486842" w:rsidRDefault="0093671B" w:rsidP="0093671B">
      <w:pPr>
        <w:spacing w:after="0"/>
        <w:rPr>
          <w:b/>
          <w:color w:val="auto"/>
          <w:sz w:val="22"/>
          <w:highlight w:val="yellow"/>
        </w:rPr>
      </w:pPr>
    </w:p>
    <w:p w14:paraId="1F0A9FF0" w14:textId="77777777" w:rsidR="007C7B56" w:rsidRPr="001235DC" w:rsidRDefault="007C7B56" w:rsidP="007C7B56">
      <w:pPr>
        <w:spacing w:after="0"/>
        <w:rPr>
          <w:b/>
          <w:bCs/>
          <w:sz w:val="22"/>
        </w:rPr>
      </w:pPr>
      <w:r w:rsidRPr="001235DC">
        <w:rPr>
          <w:b/>
          <w:bCs/>
          <w:sz w:val="22"/>
        </w:rPr>
        <w:t>Centre Hospitalier d</w:t>
      </w:r>
      <w:r>
        <w:rPr>
          <w:b/>
          <w:bCs/>
          <w:sz w:val="22"/>
        </w:rPr>
        <w:t>’Hesdin</w:t>
      </w:r>
      <w:r w:rsidRPr="001235DC">
        <w:rPr>
          <w:b/>
          <w:bCs/>
          <w:sz w:val="22"/>
        </w:rPr>
        <w:t xml:space="preserve"> </w:t>
      </w:r>
    </w:p>
    <w:p w14:paraId="75A68F87" w14:textId="77777777" w:rsidR="007C7B56" w:rsidRPr="001235DC" w:rsidRDefault="007C7B56" w:rsidP="007C7B56">
      <w:pPr>
        <w:spacing w:after="0"/>
        <w:rPr>
          <w:sz w:val="22"/>
        </w:rPr>
      </w:pPr>
      <w:r>
        <w:rPr>
          <w:sz w:val="22"/>
        </w:rPr>
        <w:t>3 rue Prévost</w:t>
      </w:r>
      <w:r w:rsidRPr="001235DC">
        <w:rPr>
          <w:sz w:val="22"/>
        </w:rPr>
        <w:t xml:space="preserve"> </w:t>
      </w:r>
    </w:p>
    <w:p w14:paraId="11DD29FA" w14:textId="77777777" w:rsidR="007C7B56" w:rsidRPr="001235DC" w:rsidRDefault="007C7B56" w:rsidP="007C7B56">
      <w:pPr>
        <w:spacing w:after="0"/>
        <w:rPr>
          <w:sz w:val="22"/>
        </w:rPr>
      </w:pPr>
      <w:r>
        <w:rPr>
          <w:sz w:val="22"/>
        </w:rPr>
        <w:t>BP 89</w:t>
      </w:r>
    </w:p>
    <w:p w14:paraId="6CA02014" w14:textId="77777777" w:rsidR="007C7B56" w:rsidRDefault="007C7B56" w:rsidP="007C7B56">
      <w:pPr>
        <w:spacing w:after="0"/>
        <w:rPr>
          <w:sz w:val="22"/>
        </w:rPr>
      </w:pPr>
      <w:r>
        <w:rPr>
          <w:sz w:val="22"/>
        </w:rPr>
        <w:t>62140 HESDIN</w:t>
      </w:r>
    </w:p>
    <w:p w14:paraId="7E814E26" w14:textId="77777777" w:rsidR="00CA7227" w:rsidRPr="00486842" w:rsidRDefault="00CA7227" w:rsidP="00CA7227">
      <w:pPr>
        <w:spacing w:before="269" w:after="269"/>
        <w:rPr>
          <w:color w:val="auto"/>
          <w:sz w:val="22"/>
        </w:rPr>
      </w:pPr>
      <w:r w:rsidRPr="00486842">
        <w:rPr>
          <w:color w:val="auto"/>
          <w:sz w:val="22"/>
          <w:u w:val="single"/>
        </w:rPr>
        <w:t>Comptable public ou Organisme chargé du paiement</w:t>
      </w:r>
      <w:r w:rsidRPr="00486842">
        <w:rPr>
          <w:color w:val="auto"/>
          <w:sz w:val="22"/>
        </w:rPr>
        <w:t xml:space="preserve"> : </w:t>
      </w:r>
    </w:p>
    <w:p w14:paraId="0FB65A4A" w14:textId="6E866810" w:rsidR="00CA7227" w:rsidRDefault="00F90CAF" w:rsidP="00CA7227">
      <w:pPr>
        <w:spacing w:after="0"/>
        <w:rPr>
          <w:color w:val="auto"/>
          <w:sz w:val="22"/>
        </w:rPr>
      </w:pPr>
      <w:r>
        <w:rPr>
          <w:color w:val="auto"/>
          <w:sz w:val="22"/>
        </w:rPr>
        <w:t>Trésorerie de Montreuil sur Mer</w:t>
      </w:r>
    </w:p>
    <w:p w14:paraId="35532241" w14:textId="70D3680F" w:rsidR="00F90CAF" w:rsidRDefault="00F90CAF" w:rsidP="00CA7227">
      <w:pPr>
        <w:spacing w:after="0"/>
        <w:rPr>
          <w:sz w:val="22"/>
        </w:rPr>
      </w:pPr>
      <w:r>
        <w:rPr>
          <w:sz w:val="22"/>
        </w:rPr>
        <w:t xml:space="preserve">Chaussée </w:t>
      </w:r>
      <w:proofErr w:type="spellStart"/>
      <w:r>
        <w:rPr>
          <w:sz w:val="22"/>
        </w:rPr>
        <w:t>Marcadée</w:t>
      </w:r>
      <w:proofErr w:type="spellEnd"/>
    </w:p>
    <w:p w14:paraId="794C0780" w14:textId="43963C48" w:rsidR="00F90CAF" w:rsidRDefault="00F90CAF" w:rsidP="00CA7227">
      <w:pPr>
        <w:spacing w:after="0"/>
        <w:rPr>
          <w:sz w:val="22"/>
        </w:rPr>
      </w:pPr>
      <w:r>
        <w:rPr>
          <w:sz w:val="22"/>
        </w:rPr>
        <w:t>62170 ECUIRES</w:t>
      </w:r>
    </w:p>
    <w:p w14:paraId="511F6EA7" w14:textId="77777777" w:rsidR="0011795A" w:rsidRDefault="0011795A" w:rsidP="00CA7227">
      <w:pPr>
        <w:spacing w:after="0"/>
        <w:rPr>
          <w:sz w:val="22"/>
        </w:rPr>
      </w:pPr>
    </w:p>
    <w:p w14:paraId="73275225" w14:textId="77777777" w:rsidR="0011795A" w:rsidRPr="003A2BE9" w:rsidRDefault="0011795A" w:rsidP="0011795A">
      <w:pPr>
        <w:rPr>
          <w:rFonts w:ascii="Arial" w:eastAsia="Trebuchet MS" w:hAnsi="Arial" w:cs="Arial"/>
          <w:sz w:val="20"/>
          <w:szCs w:val="20"/>
        </w:rPr>
      </w:pPr>
      <w:r w:rsidRPr="00540631">
        <w:rPr>
          <w:sz w:val="22"/>
        </w:rPr>
        <w:t>Les différents intervenants sur le marché sont désignés dans le C.C.A.P</w:t>
      </w:r>
      <w:r w:rsidRPr="003A2BE9">
        <w:rPr>
          <w:rFonts w:ascii="Arial" w:eastAsia="Trebuchet MS" w:hAnsi="Arial" w:cs="Arial"/>
          <w:sz w:val="20"/>
          <w:szCs w:val="20"/>
        </w:rPr>
        <w:t>.</w:t>
      </w:r>
    </w:p>
    <w:p w14:paraId="2D948CC2" w14:textId="0B1DDDD8" w:rsidR="00207E35" w:rsidRDefault="00495DC5" w:rsidP="00160065">
      <w:pPr>
        <w:spacing w:before="269" w:after="269"/>
      </w:pPr>
      <w:r>
        <w:br/>
      </w:r>
    </w:p>
    <w:p w14:paraId="13D462D1" w14:textId="77777777" w:rsidR="00B870BD" w:rsidRDefault="00B870BD" w:rsidP="00160065">
      <w:pPr>
        <w:spacing w:before="269" w:after="269"/>
      </w:pPr>
    </w:p>
    <w:p w14:paraId="36E8CA90" w14:textId="23D250FD" w:rsidR="00B7463B" w:rsidRDefault="00B7463B" w:rsidP="00160065">
      <w:pPr>
        <w:spacing w:before="269" w:after="269"/>
      </w:pPr>
    </w:p>
    <w:p w14:paraId="2FBB786F" w14:textId="30FF6ACA" w:rsidR="001235DC" w:rsidRPr="001235DC" w:rsidRDefault="001235DC" w:rsidP="001235DC">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2" w:name="_Toc181868491"/>
      <w:r w:rsidRPr="001235DC">
        <w:rPr>
          <w:rFonts w:ascii="Book Antiqua" w:eastAsia="Calibri" w:hAnsi="Book Antiqua" w:cs="Times New Roman"/>
          <w:bCs w:val="0"/>
          <w:color w:val="auto"/>
          <w:kern w:val="32"/>
          <w:sz w:val="32"/>
          <w:szCs w:val="20"/>
          <w:lang w:eastAsia="ar-SA"/>
        </w:rPr>
        <w:lastRenderedPageBreak/>
        <w:t xml:space="preserve">Identification du </w:t>
      </w:r>
      <w:proofErr w:type="spellStart"/>
      <w:r>
        <w:rPr>
          <w:rFonts w:ascii="Book Antiqua" w:eastAsia="Calibri" w:hAnsi="Book Antiqua" w:cs="Times New Roman"/>
          <w:bCs w:val="0"/>
          <w:color w:val="auto"/>
          <w:kern w:val="32"/>
          <w:sz w:val="32"/>
          <w:szCs w:val="20"/>
          <w:lang w:eastAsia="ar-SA"/>
        </w:rPr>
        <w:t>co-traitant</w:t>
      </w:r>
      <w:bookmarkEnd w:id="2"/>
      <w:proofErr w:type="spellEnd"/>
    </w:p>
    <w:p w14:paraId="2E71ACE6" w14:textId="1571B077" w:rsidR="00207E35" w:rsidRDefault="001235DC" w:rsidP="00540631">
      <w:pPr>
        <w:spacing w:before="269" w:after="269"/>
      </w:pPr>
      <w:r>
        <w:rPr>
          <w:sz w:val="22"/>
        </w:rPr>
        <w:t>Après avo</w:t>
      </w:r>
      <w:r w:rsidR="00495DC5">
        <w:rPr>
          <w:sz w:val="22"/>
        </w:rPr>
        <w:t>ir pris connaissance des pièces constitutives du marché</w:t>
      </w:r>
      <w:r w:rsidR="00540631">
        <w:rPr>
          <w:sz w:val="22"/>
        </w:rPr>
        <w:t>,</w:t>
      </w:r>
      <w:r w:rsidR="00495DC5">
        <w:rPr>
          <w:sz w:val="22"/>
        </w:rPr>
        <w:t xml:space="preserve"> </w:t>
      </w:r>
      <w:r w:rsidR="00540631" w:rsidRPr="00540631">
        <w:rPr>
          <w:sz w:val="22"/>
        </w:rPr>
        <w:t xml:space="preserve">indiquées à l'article "pièces contractuelles" du Cahier des clauses administratives particulières qui fait référence au C.C.A.G. </w:t>
      </w:r>
      <w:r w:rsidR="00540631">
        <w:rPr>
          <w:sz w:val="22"/>
        </w:rPr>
        <w:t>–</w:t>
      </w:r>
      <w:r w:rsidR="00540631" w:rsidRPr="00540631">
        <w:rPr>
          <w:sz w:val="22"/>
        </w:rPr>
        <w:t xml:space="preserve"> Travaux</w:t>
      </w:r>
      <w:r w:rsidR="00540631">
        <w:rPr>
          <w:sz w:val="22"/>
        </w:rPr>
        <w:t>,</w:t>
      </w:r>
      <w:r w:rsidR="00540631" w:rsidRPr="00540631">
        <w:rPr>
          <w:sz w:val="22"/>
        </w:rPr>
        <w:t xml:space="preserve"> et conformément à leurs clauses et stipulations</w:t>
      </w:r>
      <w:r w:rsidR="00C65136">
        <w:rPr>
          <w:sz w:val="22"/>
        </w:rPr>
        <w:t xml:space="preserve"> </w:t>
      </w:r>
      <w:r w:rsidR="00495DC5">
        <w:rPr>
          <w:sz w:val="22"/>
        </w:rPr>
        <w:t>:</w:t>
      </w:r>
    </w:p>
    <w:p w14:paraId="5A02BB2F" w14:textId="77777777" w:rsidR="00207E35" w:rsidRDefault="00495DC5" w:rsidP="00540631">
      <w:pPr>
        <w:spacing w:before="269" w:after="269"/>
      </w:pPr>
      <w:r>
        <w:rPr>
          <w:sz w:val="22"/>
        </w:rPr>
        <w:t>Le signataire</w:t>
      </w:r>
    </w:p>
    <w:p w14:paraId="35D3ECCA" w14:textId="77777777" w:rsidR="00207E35" w:rsidRDefault="00495DC5" w:rsidP="00540631">
      <w:pPr>
        <w:spacing w:before="269" w:after="269"/>
      </w:pPr>
      <w:r>
        <w:rPr>
          <w:sz w:val="22"/>
        </w:rPr>
        <w:t>Nom : ...............................................................................................</w:t>
      </w:r>
    </w:p>
    <w:p w14:paraId="1E2FDEBF" w14:textId="77777777" w:rsidR="00207E35" w:rsidRDefault="00495DC5" w:rsidP="00540631">
      <w:pPr>
        <w:spacing w:before="269" w:after="269"/>
      </w:pPr>
      <w:r>
        <w:rPr>
          <w:sz w:val="22"/>
        </w:rPr>
        <w:t>Qualité : ...........................................................................................</w:t>
      </w:r>
    </w:p>
    <w:p w14:paraId="2D81054D" w14:textId="77777777" w:rsidR="00207E35" w:rsidRDefault="00495DC5" w:rsidP="00540631">
      <w:pPr>
        <w:spacing w:before="269" w:after="269"/>
      </w:pPr>
      <w:proofErr w:type="gramStart"/>
      <w:r>
        <w:rPr>
          <w:sz w:val="27"/>
        </w:rPr>
        <w:t xml:space="preserve">❏  </w:t>
      </w:r>
      <w:r>
        <w:rPr>
          <w:sz w:val="22"/>
        </w:rPr>
        <w:t>s’engage</w:t>
      </w:r>
      <w:proofErr w:type="gramEnd"/>
      <w:r>
        <w:rPr>
          <w:sz w:val="22"/>
        </w:rPr>
        <w:t>, sur la base de son offre et pour son propre compte ;</w:t>
      </w:r>
    </w:p>
    <w:p w14:paraId="49B5327D" w14:textId="77777777" w:rsidR="00207E35" w:rsidRDefault="00495DC5" w:rsidP="00540631">
      <w:pPr>
        <w:spacing w:before="269" w:after="269"/>
      </w:pPr>
      <w:proofErr w:type="gramStart"/>
      <w:r>
        <w:rPr>
          <w:sz w:val="27"/>
        </w:rPr>
        <w:t xml:space="preserve">❏  </w:t>
      </w:r>
      <w:r>
        <w:rPr>
          <w:sz w:val="22"/>
        </w:rPr>
        <w:t>engage</w:t>
      </w:r>
      <w:proofErr w:type="gramEnd"/>
      <w:r>
        <w:rPr>
          <w:sz w:val="22"/>
        </w:rPr>
        <w:t xml:space="preserve"> la société ..................................................... </w:t>
      </w:r>
      <w:proofErr w:type="gramStart"/>
      <w:r>
        <w:rPr>
          <w:sz w:val="22"/>
        </w:rPr>
        <w:t>sur</w:t>
      </w:r>
      <w:proofErr w:type="gramEnd"/>
      <w:r>
        <w:rPr>
          <w:sz w:val="22"/>
        </w:rPr>
        <w:t xml:space="preserve"> la base de son offre ;</w:t>
      </w:r>
    </w:p>
    <w:p w14:paraId="475EC53E" w14:textId="77777777" w:rsidR="00207E35" w:rsidRDefault="00495DC5" w:rsidP="00540631">
      <w:pPr>
        <w:spacing w:before="269" w:after="269"/>
      </w:pPr>
      <w:proofErr w:type="gramStart"/>
      <w:r>
        <w:rPr>
          <w:sz w:val="27"/>
        </w:rPr>
        <w:t xml:space="preserve">❏  </w:t>
      </w:r>
      <w:r>
        <w:rPr>
          <w:sz w:val="22"/>
        </w:rPr>
        <w:t>s'engage</w:t>
      </w:r>
      <w:proofErr w:type="gramEnd"/>
      <w:r>
        <w:rPr>
          <w:sz w:val="22"/>
        </w:rPr>
        <w:t xml:space="preserve"> en tant que mandataire du groupement solidaire </w:t>
      </w:r>
      <w:r w:rsidR="00540631">
        <w:rPr>
          <w:sz w:val="22"/>
        </w:rPr>
        <w:t xml:space="preserve">sur la base de l’offre du groupement </w:t>
      </w:r>
      <w:r>
        <w:rPr>
          <w:sz w:val="22"/>
        </w:rPr>
        <w:t>;</w:t>
      </w:r>
    </w:p>
    <w:p w14:paraId="19C1C194" w14:textId="77777777" w:rsidR="00207E35" w:rsidRDefault="00495DC5" w:rsidP="00540631">
      <w:pPr>
        <w:spacing w:before="269" w:after="269"/>
      </w:pPr>
      <w:proofErr w:type="gramStart"/>
      <w:r>
        <w:rPr>
          <w:sz w:val="27"/>
        </w:rPr>
        <w:t xml:space="preserve">❏  </w:t>
      </w:r>
      <w:r>
        <w:rPr>
          <w:sz w:val="22"/>
        </w:rPr>
        <w:t>s'engage</w:t>
      </w:r>
      <w:proofErr w:type="gramEnd"/>
      <w:r>
        <w:rPr>
          <w:sz w:val="22"/>
        </w:rPr>
        <w:t xml:space="preserve"> en tant que mandataire solidaire du groupement conjoint </w:t>
      </w:r>
      <w:r w:rsidR="00540631">
        <w:rPr>
          <w:sz w:val="22"/>
        </w:rPr>
        <w:t xml:space="preserve">sur la base de l’offre du groupement </w:t>
      </w:r>
      <w:r>
        <w:rPr>
          <w:sz w:val="22"/>
        </w:rPr>
        <w:t>;</w:t>
      </w:r>
    </w:p>
    <w:p w14:paraId="392C0D61" w14:textId="77777777" w:rsidR="00207E35" w:rsidRDefault="00495DC5" w:rsidP="00540631">
      <w:pPr>
        <w:spacing w:before="269" w:after="269"/>
        <w:rPr>
          <w:sz w:val="22"/>
        </w:rPr>
      </w:pPr>
      <w:proofErr w:type="gramStart"/>
      <w:r>
        <w:rPr>
          <w:sz w:val="27"/>
        </w:rPr>
        <w:t xml:space="preserve">❏  </w:t>
      </w:r>
      <w:r>
        <w:rPr>
          <w:sz w:val="22"/>
        </w:rPr>
        <w:t>s'engage</w:t>
      </w:r>
      <w:proofErr w:type="gramEnd"/>
      <w:r>
        <w:rPr>
          <w:sz w:val="22"/>
        </w:rPr>
        <w:t xml:space="preserve"> en tant que mandataire non solidaire du groupement conjoint </w:t>
      </w:r>
      <w:r w:rsidR="00540631">
        <w:rPr>
          <w:sz w:val="22"/>
        </w:rPr>
        <w:t xml:space="preserve">sur la base de l’offre du groupement </w:t>
      </w:r>
      <w:r>
        <w:rPr>
          <w:sz w:val="22"/>
        </w:rPr>
        <w:t>;</w:t>
      </w:r>
    </w:p>
    <w:p w14:paraId="6A0A0812" w14:textId="77777777" w:rsidR="00540631" w:rsidRPr="00540631" w:rsidRDefault="00540631" w:rsidP="00540631">
      <w:pPr>
        <w:widowControl/>
        <w:autoSpaceDE/>
        <w:autoSpaceDN/>
        <w:adjustRightInd/>
        <w:spacing w:after="240" w:line="253" w:lineRule="exact"/>
        <w:ind w:left="20" w:right="20"/>
        <w:rPr>
          <w:sz w:val="22"/>
        </w:rPr>
      </w:pPr>
      <w:proofErr w:type="gramStart"/>
      <w:r w:rsidRPr="00540631">
        <w:rPr>
          <w:sz w:val="22"/>
        </w:rPr>
        <w:t>à</w:t>
      </w:r>
      <w:proofErr w:type="gramEnd"/>
      <w:r w:rsidRPr="00540631">
        <w:rPr>
          <w:sz w:val="22"/>
        </w:rPr>
        <w:t xml:space="preserve"> exécuter les prestations </w:t>
      </w:r>
      <w:r>
        <w:rPr>
          <w:sz w:val="22"/>
        </w:rPr>
        <w:t>et travaux demandé</w:t>
      </w:r>
      <w:r w:rsidRPr="00540631">
        <w:rPr>
          <w:sz w:val="22"/>
        </w:rPr>
        <w:t>s dans les conditions définies ci-après ;</w:t>
      </w:r>
    </w:p>
    <w:p w14:paraId="1DE47F78" w14:textId="77777777" w:rsidR="00540631" w:rsidRPr="00540631" w:rsidRDefault="00B7463B" w:rsidP="00540631">
      <w:pPr>
        <w:spacing w:after="0"/>
        <w:rPr>
          <w:sz w:val="22"/>
        </w:rPr>
      </w:pPr>
      <w:r>
        <w:rPr>
          <w:sz w:val="22"/>
        </w:rPr>
        <w:t xml:space="preserve"> </w:t>
      </w:r>
      <w:r w:rsidR="00495DC5">
        <w:rPr>
          <w:sz w:val="22"/>
        </w:rPr>
        <w:t>Nom commercial : .........................................................................................................</w:t>
      </w:r>
      <w:r w:rsidR="00495DC5">
        <w:br/>
      </w:r>
      <w:r w:rsidR="00495DC5">
        <w:rPr>
          <w:sz w:val="22"/>
        </w:rPr>
        <w:t xml:space="preserve"> Dénomination sociale : ..................................................................................................</w:t>
      </w:r>
      <w:r w:rsidR="00495DC5">
        <w:br/>
      </w:r>
      <w:r w:rsidR="00495DC5">
        <w:rPr>
          <w:sz w:val="22"/>
        </w:rPr>
        <w:t xml:space="preserve"> Numéro SIRET : ..............................................................................................................</w:t>
      </w:r>
      <w:r w:rsidR="00495DC5">
        <w:br/>
      </w:r>
      <w:r w:rsidR="00495DC5">
        <w:rPr>
          <w:sz w:val="22"/>
        </w:rPr>
        <w:t xml:space="preserve"> Adresse : ........................................................................................................................</w:t>
      </w:r>
      <w:r w:rsidR="00495DC5">
        <w:br/>
      </w:r>
      <w:r w:rsidR="00495DC5">
        <w:rPr>
          <w:sz w:val="22"/>
        </w:rPr>
        <w:t xml:space="preserve"> ........................................................................................................................................</w:t>
      </w:r>
      <w:r w:rsidR="00495DC5">
        <w:br/>
      </w:r>
      <w:r w:rsidR="00495DC5">
        <w:rPr>
          <w:sz w:val="22"/>
        </w:rPr>
        <w:t xml:space="preserve"> Adresse siège social (si différente) : ...............................................................................</w:t>
      </w:r>
      <w:r w:rsidR="00495DC5">
        <w:br/>
      </w:r>
      <w:r w:rsidR="00495DC5">
        <w:rPr>
          <w:sz w:val="22"/>
        </w:rPr>
        <w:t xml:space="preserve"> ........................................................................................................................................</w:t>
      </w:r>
      <w:r w:rsidR="00495DC5">
        <w:br/>
      </w:r>
      <w:r w:rsidR="00495DC5">
        <w:rPr>
          <w:sz w:val="22"/>
        </w:rPr>
        <w:t xml:space="preserve"> </w:t>
      </w:r>
      <w:r w:rsidR="00495DC5" w:rsidRPr="00B7463B">
        <w:rPr>
          <w:sz w:val="22"/>
          <w:highlight w:val="lightGray"/>
        </w:rPr>
        <w:t>Courriel</w:t>
      </w:r>
      <w:r>
        <w:rPr>
          <w:rStyle w:val="Appelnotedebasdep"/>
          <w:sz w:val="22"/>
        </w:rPr>
        <w:footnoteReference w:id="1"/>
      </w:r>
      <w:r w:rsidR="00495DC5">
        <w:rPr>
          <w:sz w:val="22"/>
        </w:rPr>
        <w:t xml:space="preserve"> : .........................................................................................</w:t>
      </w:r>
      <w:r>
        <w:rPr>
          <w:sz w:val="22"/>
        </w:rPr>
        <w:t>.............................</w:t>
      </w:r>
      <w:r w:rsidR="00495DC5">
        <w:br/>
      </w:r>
      <w:r w:rsidR="00495DC5">
        <w:rPr>
          <w:sz w:val="22"/>
        </w:rPr>
        <w:t xml:space="preserve"> </w:t>
      </w:r>
      <w:r w:rsidR="00495DC5" w:rsidRPr="00540631">
        <w:rPr>
          <w:sz w:val="22"/>
        </w:rPr>
        <w:t>Téléphone : .....................................................................................</w:t>
      </w:r>
      <w:r w:rsidRPr="00540631">
        <w:rPr>
          <w:sz w:val="22"/>
        </w:rPr>
        <w:t>...............................</w:t>
      </w:r>
      <w:r w:rsidR="00495DC5" w:rsidRPr="00540631">
        <w:br/>
      </w:r>
      <w:r w:rsidR="00495DC5" w:rsidRPr="00540631">
        <w:rPr>
          <w:sz w:val="22"/>
        </w:rPr>
        <w:t xml:space="preserve"> Fax : .................................</w:t>
      </w:r>
      <w:r w:rsidR="00540631" w:rsidRPr="00540631">
        <w:rPr>
          <w:sz w:val="22"/>
        </w:rPr>
        <w:t xml:space="preserve"> </w:t>
      </w:r>
    </w:p>
    <w:p w14:paraId="61FAEBC5" w14:textId="77777777" w:rsidR="00540631" w:rsidRPr="00540631" w:rsidRDefault="00540631" w:rsidP="00540631">
      <w:pPr>
        <w:spacing w:after="0"/>
        <w:rPr>
          <w:sz w:val="22"/>
        </w:rPr>
      </w:pPr>
      <w:r w:rsidRPr="00540631">
        <w:rPr>
          <w:sz w:val="22"/>
        </w:rPr>
        <w:t xml:space="preserve"> Code APE ...................................................</w:t>
      </w:r>
    </w:p>
    <w:p w14:paraId="7233C1D9" w14:textId="77777777" w:rsidR="00540631" w:rsidRPr="00540631" w:rsidRDefault="00540631" w:rsidP="00540631">
      <w:pPr>
        <w:spacing w:after="0"/>
        <w:rPr>
          <w:sz w:val="22"/>
        </w:rPr>
      </w:pPr>
      <w:r w:rsidRPr="00540631">
        <w:rPr>
          <w:sz w:val="22"/>
        </w:rPr>
        <w:t xml:space="preserve"> Numéro de TVA intracommunautaire ...........................................................................</w:t>
      </w:r>
    </w:p>
    <w:p w14:paraId="46A0A781" w14:textId="77777777" w:rsidR="00207E35" w:rsidRDefault="00495DC5" w:rsidP="00540631">
      <w:pPr>
        <w:spacing w:before="269" w:after="269"/>
      </w:pPr>
      <w:r>
        <w:rPr>
          <w:sz w:val="22"/>
        </w:rPr>
        <w:t>La définition des membres du groupement et la répartition des prestations, le cas échéant, sont à définir dans l’annexe « Désignation des cotraitants et répartition des prestations » du présent document.</w:t>
      </w:r>
    </w:p>
    <w:p w14:paraId="1C46DB81" w14:textId="596EE24F" w:rsidR="00207E35" w:rsidRDefault="00495DC5" w:rsidP="00540631">
      <w:pPr>
        <w:spacing w:before="269" w:after="269"/>
        <w:rPr>
          <w:sz w:val="22"/>
        </w:rPr>
      </w:pPr>
      <w:r>
        <w:rPr>
          <w:sz w:val="22"/>
        </w:rPr>
        <w:t xml:space="preserve">L'offre ainsi présentée ne me lie toutefois que si l'attribution du marché a lieu dans un délai de </w:t>
      </w:r>
      <w:r w:rsidR="001C21C7">
        <w:rPr>
          <w:b/>
          <w:sz w:val="22"/>
        </w:rPr>
        <w:t>180</w:t>
      </w:r>
      <w:r w:rsidR="001C21C7" w:rsidRPr="00B7463B">
        <w:rPr>
          <w:b/>
          <w:sz w:val="22"/>
        </w:rPr>
        <w:t xml:space="preserve"> </w:t>
      </w:r>
      <w:r w:rsidRPr="00B7463B">
        <w:rPr>
          <w:b/>
          <w:sz w:val="22"/>
        </w:rPr>
        <w:lastRenderedPageBreak/>
        <w:t xml:space="preserve">jours </w:t>
      </w:r>
      <w:r>
        <w:rPr>
          <w:sz w:val="22"/>
        </w:rPr>
        <w:t>à compter de la date limite de réception des offres</w:t>
      </w:r>
      <w:r w:rsidR="00AF4FD0">
        <w:rPr>
          <w:sz w:val="22"/>
        </w:rPr>
        <w:t xml:space="preserve"> finales</w:t>
      </w:r>
      <w:r w:rsidR="00B870BD">
        <w:rPr>
          <w:sz w:val="22"/>
        </w:rPr>
        <w:t>.</w:t>
      </w:r>
    </w:p>
    <w:p w14:paraId="41FB17F8" w14:textId="0CBE0A33" w:rsidR="001235DC" w:rsidRPr="001235DC" w:rsidRDefault="001235DC" w:rsidP="001235DC">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3" w:name="_Toc181868492"/>
      <w:r>
        <w:rPr>
          <w:rFonts w:ascii="Book Antiqua" w:eastAsia="Calibri" w:hAnsi="Book Antiqua" w:cs="Times New Roman"/>
          <w:bCs w:val="0"/>
          <w:color w:val="auto"/>
          <w:kern w:val="32"/>
          <w:sz w:val="32"/>
          <w:szCs w:val="20"/>
          <w:lang w:eastAsia="ar-SA"/>
        </w:rPr>
        <w:t>Dispositions générales</w:t>
      </w:r>
      <w:bookmarkEnd w:id="3"/>
    </w:p>
    <w:p w14:paraId="174DD4EE" w14:textId="77C20F3E" w:rsidR="001235DC" w:rsidRPr="001235DC" w:rsidRDefault="001235DC" w:rsidP="001235DC">
      <w:pPr>
        <w:pStyle w:val="Titre2"/>
        <w:rPr>
          <w:color w:val="auto"/>
        </w:rPr>
      </w:pPr>
      <w:bookmarkStart w:id="4" w:name="_Toc181868493"/>
      <w:r>
        <w:rPr>
          <w:color w:val="auto"/>
        </w:rPr>
        <w:t>Objet du marché</w:t>
      </w:r>
      <w:bookmarkEnd w:id="4"/>
      <w:r>
        <w:rPr>
          <w:color w:val="auto"/>
        </w:rPr>
        <w:t xml:space="preserve"> </w:t>
      </w:r>
    </w:p>
    <w:p w14:paraId="6158B4A9" w14:textId="74BFA948" w:rsidR="00EB3FEA" w:rsidRPr="002871D6" w:rsidRDefault="00877B8C" w:rsidP="000D7943">
      <w:pPr>
        <w:spacing w:before="269" w:after="269"/>
        <w:jc w:val="center"/>
        <w:rPr>
          <w:b/>
          <w:sz w:val="22"/>
          <w:u w:val="single"/>
        </w:rPr>
      </w:pPr>
      <w:bookmarkStart w:id="5" w:name="_Hlk129698378"/>
      <w:r>
        <w:rPr>
          <w:b/>
          <w:sz w:val="22"/>
          <w:u w:val="single"/>
        </w:rPr>
        <w:t xml:space="preserve">Construction d’un bâtiment d’hébergement et réhabilitation partielle du Centre Hospitalier d’Hesdin </w:t>
      </w:r>
      <w:r w:rsidR="00741FBC">
        <w:rPr>
          <w:b/>
          <w:sz w:val="22"/>
          <w:u w:val="single"/>
        </w:rPr>
        <w:t xml:space="preserve">– Relance </w:t>
      </w:r>
      <w:r w:rsidR="008E7D0C">
        <w:rPr>
          <w:b/>
          <w:sz w:val="22"/>
          <w:u w:val="single"/>
        </w:rPr>
        <w:t>d</w:t>
      </w:r>
      <w:r>
        <w:rPr>
          <w:b/>
          <w:sz w:val="22"/>
          <w:u w:val="single"/>
        </w:rPr>
        <w:t>u lot n°15</w:t>
      </w:r>
    </w:p>
    <w:bookmarkEnd w:id="5"/>
    <w:p w14:paraId="69F67FB9" w14:textId="51C61C94" w:rsidR="00031E3C" w:rsidRPr="002871D6" w:rsidRDefault="00031E3C" w:rsidP="00031E3C">
      <w:pPr>
        <w:spacing w:before="269" w:after="269"/>
        <w:rPr>
          <w:sz w:val="22"/>
        </w:rPr>
      </w:pPr>
      <w:r w:rsidRPr="002871D6">
        <w:rPr>
          <w:sz w:val="22"/>
          <w:u w:val="single"/>
        </w:rPr>
        <w:t>Lieu d’exécution</w:t>
      </w:r>
      <w:r w:rsidRPr="002871D6">
        <w:rPr>
          <w:sz w:val="22"/>
        </w:rPr>
        <w:t xml:space="preserve"> : </w:t>
      </w:r>
      <w:r w:rsidR="001235DC" w:rsidRPr="002871D6">
        <w:rPr>
          <w:sz w:val="22"/>
        </w:rPr>
        <w:t>CH</w:t>
      </w:r>
      <w:r w:rsidR="004206A1">
        <w:rPr>
          <w:sz w:val="22"/>
        </w:rPr>
        <w:t xml:space="preserve"> HESDIN </w:t>
      </w:r>
      <w:r w:rsidR="001235DC" w:rsidRPr="002871D6">
        <w:rPr>
          <w:sz w:val="22"/>
        </w:rPr>
        <w:t>–</w:t>
      </w:r>
      <w:r w:rsidR="00B870BD" w:rsidRPr="002871D6">
        <w:rPr>
          <w:sz w:val="22"/>
        </w:rPr>
        <w:t xml:space="preserve"> </w:t>
      </w:r>
      <w:r w:rsidR="004206A1">
        <w:rPr>
          <w:sz w:val="22"/>
        </w:rPr>
        <w:t>3 rue Prévost</w:t>
      </w:r>
      <w:r w:rsidR="001235DC" w:rsidRPr="002871D6">
        <w:rPr>
          <w:sz w:val="22"/>
        </w:rPr>
        <w:t xml:space="preserve"> – </w:t>
      </w:r>
      <w:r w:rsidR="004206A1">
        <w:rPr>
          <w:sz w:val="22"/>
        </w:rPr>
        <w:t xml:space="preserve">BP 89 </w:t>
      </w:r>
      <w:r w:rsidR="001235DC" w:rsidRPr="002871D6">
        <w:rPr>
          <w:sz w:val="22"/>
        </w:rPr>
        <w:t>–</w:t>
      </w:r>
      <w:r w:rsidR="00B870BD" w:rsidRPr="002871D6">
        <w:rPr>
          <w:sz w:val="22"/>
        </w:rPr>
        <w:t xml:space="preserve"> </w:t>
      </w:r>
      <w:r w:rsidR="001235DC" w:rsidRPr="002871D6">
        <w:rPr>
          <w:sz w:val="22"/>
        </w:rPr>
        <w:t>62 1</w:t>
      </w:r>
      <w:r w:rsidR="004206A1">
        <w:rPr>
          <w:sz w:val="22"/>
        </w:rPr>
        <w:t>4</w:t>
      </w:r>
      <w:r w:rsidR="001235DC" w:rsidRPr="002871D6">
        <w:rPr>
          <w:sz w:val="22"/>
        </w:rPr>
        <w:t xml:space="preserve">0 </w:t>
      </w:r>
      <w:r w:rsidR="004206A1">
        <w:rPr>
          <w:sz w:val="22"/>
        </w:rPr>
        <w:t>Hesdin</w:t>
      </w:r>
      <w:r w:rsidR="006D4381" w:rsidRPr="002871D6">
        <w:rPr>
          <w:sz w:val="22"/>
        </w:rPr>
        <w:t>.</w:t>
      </w:r>
    </w:p>
    <w:p w14:paraId="46D7AE62" w14:textId="78CB230A" w:rsidR="000D7943" w:rsidRPr="002871D6" w:rsidRDefault="000D7943" w:rsidP="000D7943">
      <w:pPr>
        <w:pBdr>
          <w:top w:val="single" w:sz="4" w:space="1" w:color="auto"/>
          <w:left w:val="single" w:sz="4" w:space="4" w:color="auto"/>
          <w:bottom w:val="single" w:sz="4" w:space="1" w:color="auto"/>
          <w:right w:val="single" w:sz="4" w:space="4" w:color="auto"/>
        </w:pBdr>
        <w:jc w:val="center"/>
        <w:rPr>
          <w:b/>
          <w:color w:val="auto"/>
          <w:sz w:val="22"/>
        </w:rPr>
      </w:pPr>
      <w:r w:rsidRPr="002871D6">
        <w:rPr>
          <w:b/>
          <w:color w:val="auto"/>
          <w:sz w:val="22"/>
        </w:rPr>
        <w:t>Cette consultation concerne uniquement la relance du lot n°</w:t>
      </w:r>
      <w:r w:rsidR="00877B8C">
        <w:rPr>
          <w:b/>
          <w:color w:val="auto"/>
          <w:sz w:val="22"/>
        </w:rPr>
        <w:t>15</w:t>
      </w:r>
      <w:r w:rsidRPr="002871D6">
        <w:rPr>
          <w:b/>
          <w:color w:val="auto"/>
          <w:sz w:val="22"/>
        </w:rPr>
        <w:t xml:space="preserve"> qui a été </w:t>
      </w:r>
      <w:r w:rsidR="004206A1">
        <w:rPr>
          <w:b/>
          <w:color w:val="auto"/>
          <w:sz w:val="22"/>
        </w:rPr>
        <w:t>interrompu avec le titulaire</w:t>
      </w:r>
      <w:r w:rsidRPr="002871D6">
        <w:rPr>
          <w:b/>
          <w:color w:val="auto"/>
          <w:sz w:val="22"/>
        </w:rPr>
        <w:t>.</w:t>
      </w:r>
    </w:p>
    <w:p w14:paraId="2446DFEB" w14:textId="00291560" w:rsidR="00E13B27" w:rsidRPr="002871D6" w:rsidRDefault="00E13B27" w:rsidP="00E13B27">
      <w:pPr>
        <w:spacing w:before="269" w:after="269"/>
        <w:rPr>
          <w:color w:val="auto"/>
          <w:sz w:val="22"/>
        </w:rPr>
      </w:pPr>
      <w:r w:rsidRPr="002871D6">
        <w:rPr>
          <w:color w:val="auto"/>
          <w:sz w:val="22"/>
        </w:rPr>
        <w:t>Les travaux sont définis dans le CCAP</w:t>
      </w:r>
      <w:r w:rsidR="004206A1">
        <w:rPr>
          <w:color w:val="auto"/>
          <w:sz w:val="22"/>
        </w:rPr>
        <w:t>,</w:t>
      </w:r>
      <w:r w:rsidRPr="002871D6">
        <w:rPr>
          <w:color w:val="auto"/>
          <w:sz w:val="22"/>
        </w:rPr>
        <w:t xml:space="preserve"> le</w:t>
      </w:r>
      <w:r w:rsidR="004206A1">
        <w:rPr>
          <w:color w:val="auto"/>
          <w:sz w:val="22"/>
        </w:rPr>
        <w:t xml:space="preserve"> C.C.T.P. et ses annexes</w:t>
      </w:r>
      <w:r w:rsidRPr="002871D6">
        <w:rPr>
          <w:color w:val="auto"/>
          <w:sz w:val="22"/>
        </w:rPr>
        <w:t>.</w:t>
      </w:r>
    </w:p>
    <w:p w14:paraId="45DF69FA" w14:textId="73B23333" w:rsidR="00207E35" w:rsidRPr="002871D6" w:rsidRDefault="00B870BD">
      <w:pPr>
        <w:pStyle w:val="Titre2"/>
        <w:rPr>
          <w:color w:val="auto"/>
        </w:rPr>
      </w:pPr>
      <w:bookmarkStart w:id="6" w:name="_Toc181868494"/>
      <w:r w:rsidRPr="002871D6">
        <w:rPr>
          <w:color w:val="auto"/>
        </w:rPr>
        <w:t>F</w:t>
      </w:r>
      <w:r w:rsidR="005E0C79" w:rsidRPr="002871D6">
        <w:rPr>
          <w:color w:val="auto"/>
        </w:rPr>
        <w:t>orme du contrat</w:t>
      </w:r>
      <w:bookmarkEnd w:id="6"/>
    </w:p>
    <w:p w14:paraId="3147C623" w14:textId="77777777" w:rsidR="005E0C79" w:rsidRPr="002871D6" w:rsidRDefault="005E0C79" w:rsidP="005E0C79">
      <w:pPr>
        <w:spacing w:before="269" w:after="269"/>
        <w:rPr>
          <w:color w:val="auto"/>
          <w:sz w:val="22"/>
        </w:rPr>
      </w:pPr>
      <w:r w:rsidRPr="002871D6">
        <w:rPr>
          <w:color w:val="auto"/>
          <w:sz w:val="22"/>
        </w:rPr>
        <w:t xml:space="preserve">Il s'agit d'un </w:t>
      </w:r>
      <w:r w:rsidRPr="002871D6">
        <w:rPr>
          <w:b/>
          <w:color w:val="auto"/>
          <w:sz w:val="22"/>
        </w:rPr>
        <w:t>marché ordinaire</w:t>
      </w:r>
      <w:r w:rsidRPr="002871D6">
        <w:rPr>
          <w:color w:val="auto"/>
          <w:sz w:val="22"/>
        </w:rPr>
        <w:t xml:space="preserve">, conclu à </w:t>
      </w:r>
      <w:r w:rsidRPr="002871D6">
        <w:rPr>
          <w:b/>
          <w:color w:val="auto"/>
          <w:sz w:val="22"/>
        </w:rPr>
        <w:t>prix global et forfaitaire</w:t>
      </w:r>
      <w:r w:rsidRPr="002871D6">
        <w:rPr>
          <w:color w:val="auto"/>
          <w:sz w:val="22"/>
        </w:rPr>
        <w:t>.</w:t>
      </w:r>
    </w:p>
    <w:p w14:paraId="2988F7A5" w14:textId="50A5CBF6" w:rsidR="00207E35" w:rsidRPr="002871D6" w:rsidRDefault="00495DC5">
      <w:pPr>
        <w:pStyle w:val="Titre2"/>
        <w:rPr>
          <w:color w:val="auto"/>
        </w:rPr>
      </w:pPr>
      <w:bookmarkStart w:id="7" w:name="_Toc181868495"/>
      <w:r w:rsidRPr="002871D6">
        <w:rPr>
          <w:color w:val="auto"/>
        </w:rPr>
        <w:t>Décomposition de la consultation</w:t>
      </w:r>
      <w:bookmarkEnd w:id="7"/>
    </w:p>
    <w:p w14:paraId="511477C7" w14:textId="69E7992A" w:rsidR="00820794" w:rsidRPr="002871D6" w:rsidRDefault="00820794" w:rsidP="005656D8">
      <w:pPr>
        <w:spacing w:after="0"/>
        <w:rPr>
          <w:rStyle w:val="fontstyle01"/>
          <w:b/>
          <w:color w:val="auto"/>
        </w:rPr>
      </w:pPr>
      <w:r w:rsidRPr="002871D6">
        <w:rPr>
          <w:rStyle w:val="fontstyle01"/>
          <w:b/>
          <w:color w:val="auto"/>
        </w:rPr>
        <w:t>3.3.1 – Décomposition en lots</w:t>
      </w:r>
    </w:p>
    <w:p w14:paraId="1C088BED" w14:textId="77777777" w:rsidR="00820794" w:rsidRPr="002871D6" w:rsidRDefault="00820794" w:rsidP="005656D8">
      <w:pPr>
        <w:spacing w:after="0"/>
        <w:rPr>
          <w:rStyle w:val="fontstyle01"/>
          <w:color w:val="auto"/>
        </w:rPr>
      </w:pPr>
    </w:p>
    <w:p w14:paraId="1AD188F7" w14:textId="46DC02B9" w:rsidR="00610DA5" w:rsidRPr="002871D6" w:rsidRDefault="00610DA5" w:rsidP="005656D8">
      <w:pPr>
        <w:spacing w:after="0"/>
        <w:rPr>
          <w:rStyle w:val="fontstyle01"/>
          <w:color w:val="auto"/>
        </w:rPr>
      </w:pPr>
      <w:r w:rsidRPr="002871D6">
        <w:rPr>
          <w:rStyle w:val="fontstyle01"/>
          <w:color w:val="auto"/>
        </w:rPr>
        <w:t>Conformément aux dispositions de l’article L. 2113-10 du Code de la Command</w:t>
      </w:r>
      <w:r w:rsidR="004206A1">
        <w:rPr>
          <w:rStyle w:val="fontstyle01"/>
          <w:color w:val="auto"/>
        </w:rPr>
        <w:t>e Publique (C.C.P.), la</w:t>
      </w:r>
      <w:r w:rsidRPr="002871D6">
        <w:rPr>
          <w:rStyle w:val="fontstyle01"/>
          <w:color w:val="auto"/>
        </w:rPr>
        <w:t xml:space="preserve"> consultation est allotie. </w:t>
      </w:r>
    </w:p>
    <w:p w14:paraId="7EBA3AC3" w14:textId="77777777" w:rsidR="00610DA5" w:rsidRPr="002871D6" w:rsidRDefault="00610DA5" w:rsidP="005656D8">
      <w:pPr>
        <w:spacing w:after="0"/>
        <w:rPr>
          <w:rStyle w:val="fontstyle01"/>
          <w:color w:val="auto"/>
        </w:rPr>
      </w:pPr>
    </w:p>
    <w:p w14:paraId="73803EC0" w14:textId="13C3925A" w:rsidR="00610DA5" w:rsidRPr="002871D6" w:rsidRDefault="00EB3FEA" w:rsidP="005656D8">
      <w:pPr>
        <w:spacing w:after="0"/>
        <w:rPr>
          <w:rStyle w:val="fontstyle01"/>
          <w:color w:val="auto"/>
        </w:rPr>
      </w:pPr>
      <w:r w:rsidRPr="002871D6">
        <w:rPr>
          <w:rStyle w:val="fontstyle01"/>
          <w:color w:val="auto"/>
        </w:rPr>
        <w:t>Initialement, elle était</w:t>
      </w:r>
      <w:r w:rsidR="00610DA5" w:rsidRPr="002871D6">
        <w:rPr>
          <w:rStyle w:val="fontstyle01"/>
          <w:color w:val="auto"/>
        </w:rPr>
        <w:t xml:space="preserve"> décomposée en </w:t>
      </w:r>
      <w:r w:rsidR="004206A1">
        <w:rPr>
          <w:rStyle w:val="fontstyle01"/>
          <w:color w:val="auto"/>
        </w:rPr>
        <w:t>21</w:t>
      </w:r>
      <w:r w:rsidR="00610DA5" w:rsidRPr="002871D6">
        <w:rPr>
          <w:rStyle w:val="fontstyle01"/>
          <w:color w:val="auto"/>
        </w:rPr>
        <w:t xml:space="preserve"> lots.</w:t>
      </w:r>
    </w:p>
    <w:p w14:paraId="4C03ECE1" w14:textId="77777777" w:rsidR="00610DA5" w:rsidRPr="002871D6" w:rsidRDefault="00610DA5" w:rsidP="005656D8">
      <w:pPr>
        <w:spacing w:after="0"/>
        <w:rPr>
          <w:rStyle w:val="fontstyle01"/>
          <w:color w:val="auto"/>
        </w:rPr>
      </w:pPr>
    </w:p>
    <w:p w14:paraId="6FC4F09E" w14:textId="384381DD" w:rsidR="00B870BD" w:rsidRPr="001235DC" w:rsidRDefault="00B870BD" w:rsidP="00B870BD">
      <w:pPr>
        <w:widowControl/>
        <w:spacing w:after="0"/>
        <w:rPr>
          <w:sz w:val="22"/>
          <w:lang w:val="en-US"/>
        </w:rPr>
      </w:pPr>
      <w:bookmarkStart w:id="8" w:name="_Hlk129698663"/>
      <w:r w:rsidRPr="002871D6">
        <w:rPr>
          <w:sz w:val="22"/>
          <w:lang w:val="en-US"/>
        </w:rPr>
        <w:t>LOT N°</w:t>
      </w:r>
      <w:r w:rsidR="0037085A" w:rsidRPr="002871D6">
        <w:rPr>
          <w:sz w:val="22"/>
          <w:lang w:val="en-US"/>
        </w:rPr>
        <w:t>1</w:t>
      </w:r>
      <w:r w:rsidR="008201BB">
        <w:rPr>
          <w:sz w:val="22"/>
          <w:lang w:val="en-US"/>
        </w:rPr>
        <w:t>*</w:t>
      </w:r>
      <w:r w:rsidR="0037085A" w:rsidRPr="002871D6">
        <w:rPr>
          <w:sz w:val="22"/>
          <w:lang w:val="en-US"/>
        </w:rPr>
        <w:t>:</w:t>
      </w:r>
      <w:r w:rsidR="001235DC" w:rsidRPr="002871D6">
        <w:rPr>
          <w:sz w:val="22"/>
          <w:lang w:val="en-US"/>
        </w:rPr>
        <w:t xml:space="preserve"> </w:t>
      </w:r>
      <w:r w:rsidR="008201BB">
        <w:rPr>
          <w:sz w:val="22"/>
          <w:lang w:val="en-US"/>
        </w:rPr>
        <w:t xml:space="preserve">MACRO LOT 1.1 </w:t>
      </w:r>
      <w:proofErr w:type="spellStart"/>
      <w:r w:rsidR="004206A1">
        <w:rPr>
          <w:sz w:val="22"/>
          <w:lang w:val="en-US"/>
        </w:rPr>
        <w:t>Démolition</w:t>
      </w:r>
      <w:proofErr w:type="spellEnd"/>
      <w:r w:rsidR="004206A1">
        <w:rPr>
          <w:sz w:val="22"/>
          <w:lang w:val="en-US"/>
        </w:rPr>
        <w:t xml:space="preserve"> / </w:t>
      </w:r>
      <w:r w:rsidR="008201BB">
        <w:rPr>
          <w:sz w:val="22"/>
          <w:lang w:val="en-US"/>
        </w:rPr>
        <w:t xml:space="preserve">1.2 </w:t>
      </w:r>
      <w:proofErr w:type="spellStart"/>
      <w:r w:rsidR="004206A1">
        <w:rPr>
          <w:sz w:val="22"/>
          <w:lang w:val="en-US"/>
        </w:rPr>
        <w:t>Désamiantage</w:t>
      </w:r>
      <w:proofErr w:type="spellEnd"/>
      <w:r w:rsidR="004206A1">
        <w:rPr>
          <w:sz w:val="22"/>
          <w:lang w:val="en-US"/>
        </w:rPr>
        <w:t xml:space="preserve"> / </w:t>
      </w:r>
      <w:r w:rsidR="008201BB">
        <w:rPr>
          <w:sz w:val="22"/>
          <w:lang w:val="en-US"/>
        </w:rPr>
        <w:t xml:space="preserve">1.3 </w:t>
      </w:r>
      <w:proofErr w:type="spellStart"/>
      <w:r w:rsidR="004206A1">
        <w:rPr>
          <w:sz w:val="22"/>
          <w:lang w:val="en-US"/>
        </w:rPr>
        <w:t>Gros</w:t>
      </w:r>
      <w:proofErr w:type="spellEnd"/>
      <w:r w:rsidR="004206A1">
        <w:rPr>
          <w:sz w:val="22"/>
          <w:lang w:val="en-US"/>
        </w:rPr>
        <w:t xml:space="preserve"> oeuvre / </w:t>
      </w:r>
      <w:r w:rsidR="008201BB">
        <w:rPr>
          <w:sz w:val="22"/>
          <w:lang w:val="en-US"/>
        </w:rPr>
        <w:t xml:space="preserve">1.4 </w:t>
      </w:r>
      <w:proofErr w:type="spellStart"/>
      <w:r w:rsidR="004206A1">
        <w:rPr>
          <w:sz w:val="22"/>
          <w:lang w:val="en-US"/>
        </w:rPr>
        <w:t>Charpente</w:t>
      </w:r>
      <w:proofErr w:type="spellEnd"/>
      <w:r w:rsidR="004206A1">
        <w:rPr>
          <w:sz w:val="22"/>
          <w:lang w:val="en-US"/>
        </w:rPr>
        <w:t xml:space="preserve"> bois</w:t>
      </w:r>
    </w:p>
    <w:p w14:paraId="714FDC53" w14:textId="4087397E" w:rsidR="00B870BD" w:rsidRPr="002871D6" w:rsidRDefault="00B870BD" w:rsidP="00B870BD">
      <w:pPr>
        <w:widowControl/>
        <w:spacing w:after="0"/>
        <w:rPr>
          <w:sz w:val="22"/>
          <w:lang w:val="en-US"/>
        </w:rPr>
      </w:pPr>
      <w:r w:rsidRPr="001235DC">
        <w:rPr>
          <w:sz w:val="22"/>
          <w:lang w:val="en-US"/>
        </w:rPr>
        <w:t>LOT N°</w:t>
      </w:r>
      <w:r w:rsidR="0037085A" w:rsidRPr="001235DC">
        <w:rPr>
          <w:sz w:val="22"/>
          <w:lang w:val="en-US"/>
        </w:rPr>
        <w:t>2</w:t>
      </w:r>
      <w:r w:rsidR="008201BB">
        <w:rPr>
          <w:sz w:val="22"/>
          <w:lang w:val="en-US"/>
        </w:rPr>
        <w:t>*</w:t>
      </w:r>
      <w:r w:rsidR="0037085A" w:rsidRPr="001235DC">
        <w:rPr>
          <w:sz w:val="22"/>
          <w:lang w:val="en-US"/>
        </w:rPr>
        <w:t>:</w:t>
      </w:r>
      <w:r w:rsidRPr="001235DC">
        <w:rPr>
          <w:sz w:val="22"/>
          <w:lang w:val="en-US"/>
        </w:rPr>
        <w:t xml:space="preserve"> </w:t>
      </w:r>
      <w:r w:rsidR="004206A1">
        <w:rPr>
          <w:sz w:val="22"/>
          <w:lang w:val="en-US"/>
        </w:rPr>
        <w:t xml:space="preserve">Couverture / </w:t>
      </w:r>
      <w:proofErr w:type="spellStart"/>
      <w:r w:rsidR="004206A1">
        <w:rPr>
          <w:sz w:val="22"/>
          <w:lang w:val="en-US"/>
        </w:rPr>
        <w:t>Bardage</w:t>
      </w:r>
      <w:proofErr w:type="spellEnd"/>
    </w:p>
    <w:p w14:paraId="1FC45C5B" w14:textId="6296A05F" w:rsidR="00B870BD" w:rsidRPr="002871D6" w:rsidRDefault="00B870BD" w:rsidP="00B870BD">
      <w:pPr>
        <w:widowControl/>
        <w:spacing w:after="0"/>
        <w:rPr>
          <w:sz w:val="22"/>
        </w:rPr>
      </w:pPr>
      <w:r w:rsidRPr="002871D6">
        <w:rPr>
          <w:sz w:val="22"/>
        </w:rPr>
        <w:t>LOT N°3</w:t>
      </w:r>
      <w:r w:rsidR="008201BB">
        <w:rPr>
          <w:sz w:val="22"/>
        </w:rPr>
        <w:t>*</w:t>
      </w:r>
      <w:r w:rsidRPr="002871D6">
        <w:rPr>
          <w:sz w:val="22"/>
        </w:rPr>
        <w:t xml:space="preserve"> : </w:t>
      </w:r>
      <w:r w:rsidR="004206A1">
        <w:rPr>
          <w:sz w:val="22"/>
        </w:rPr>
        <w:t>Étanchéité</w:t>
      </w:r>
    </w:p>
    <w:p w14:paraId="4B17E0CE" w14:textId="28551E2E" w:rsidR="00B870BD" w:rsidRPr="002871D6" w:rsidRDefault="00B870BD" w:rsidP="00B870BD">
      <w:pPr>
        <w:widowControl/>
        <w:spacing w:after="0"/>
        <w:rPr>
          <w:sz w:val="22"/>
        </w:rPr>
      </w:pPr>
      <w:r w:rsidRPr="002871D6">
        <w:rPr>
          <w:sz w:val="22"/>
        </w:rPr>
        <w:t>LOT N°4</w:t>
      </w:r>
      <w:r w:rsidR="008201BB">
        <w:rPr>
          <w:sz w:val="22"/>
        </w:rPr>
        <w:t>*</w:t>
      </w:r>
      <w:r w:rsidRPr="002871D6">
        <w:rPr>
          <w:sz w:val="22"/>
        </w:rPr>
        <w:t xml:space="preserve"> : </w:t>
      </w:r>
      <w:r w:rsidR="004206A1">
        <w:rPr>
          <w:sz w:val="22"/>
        </w:rPr>
        <w:t>Peinture</w:t>
      </w:r>
      <w:r w:rsidRPr="002871D6">
        <w:rPr>
          <w:sz w:val="22"/>
        </w:rPr>
        <w:t xml:space="preserve"> </w:t>
      </w:r>
    </w:p>
    <w:p w14:paraId="6E181F31" w14:textId="7CA624E4" w:rsidR="00B870BD" w:rsidRPr="007E75B1" w:rsidRDefault="00B870BD" w:rsidP="00B870BD">
      <w:pPr>
        <w:widowControl/>
        <w:spacing w:after="0"/>
        <w:rPr>
          <w:sz w:val="22"/>
          <w:lang w:val="en-US"/>
        </w:rPr>
      </w:pPr>
      <w:r w:rsidRPr="007E75B1">
        <w:rPr>
          <w:sz w:val="22"/>
          <w:lang w:val="en-US"/>
        </w:rPr>
        <w:t>LOT N°</w:t>
      </w:r>
      <w:r w:rsidR="0037085A" w:rsidRPr="007E75B1">
        <w:rPr>
          <w:sz w:val="22"/>
          <w:lang w:val="en-US"/>
        </w:rPr>
        <w:t>5</w:t>
      </w:r>
      <w:proofErr w:type="gramStart"/>
      <w:r w:rsidR="008201BB" w:rsidRPr="007E75B1">
        <w:rPr>
          <w:sz w:val="22"/>
          <w:lang w:val="en-US"/>
        </w:rPr>
        <w:t>*</w:t>
      </w:r>
      <w:r w:rsidR="004206A1" w:rsidRPr="007E75B1">
        <w:rPr>
          <w:sz w:val="22"/>
          <w:lang w:val="en-US"/>
        </w:rPr>
        <w:t xml:space="preserve"> </w:t>
      </w:r>
      <w:r w:rsidR="0037085A" w:rsidRPr="007E75B1">
        <w:rPr>
          <w:sz w:val="22"/>
          <w:lang w:val="en-US"/>
        </w:rPr>
        <w:t>:</w:t>
      </w:r>
      <w:proofErr w:type="gramEnd"/>
      <w:r w:rsidR="004206A1" w:rsidRPr="007E75B1">
        <w:rPr>
          <w:sz w:val="22"/>
          <w:lang w:val="en-US"/>
        </w:rPr>
        <w:t xml:space="preserve"> </w:t>
      </w:r>
      <w:proofErr w:type="spellStart"/>
      <w:r w:rsidR="004206A1" w:rsidRPr="007E75B1">
        <w:rPr>
          <w:sz w:val="22"/>
          <w:lang w:val="en-US"/>
        </w:rPr>
        <w:t>Revêtement</w:t>
      </w:r>
      <w:proofErr w:type="spellEnd"/>
      <w:r w:rsidR="004206A1" w:rsidRPr="007E75B1">
        <w:rPr>
          <w:sz w:val="22"/>
          <w:lang w:val="en-US"/>
        </w:rPr>
        <w:t xml:space="preserve"> de façades (</w:t>
      </w:r>
      <w:proofErr w:type="spellStart"/>
      <w:r w:rsidR="004206A1" w:rsidRPr="007E75B1">
        <w:rPr>
          <w:sz w:val="22"/>
          <w:lang w:val="en-US"/>
        </w:rPr>
        <w:t>enduit</w:t>
      </w:r>
      <w:proofErr w:type="spellEnd"/>
      <w:r w:rsidR="004206A1" w:rsidRPr="007E75B1">
        <w:rPr>
          <w:sz w:val="22"/>
          <w:lang w:val="en-US"/>
        </w:rPr>
        <w:t xml:space="preserve"> sur </w:t>
      </w:r>
      <w:proofErr w:type="spellStart"/>
      <w:r w:rsidR="004206A1" w:rsidRPr="007E75B1">
        <w:rPr>
          <w:sz w:val="22"/>
          <w:lang w:val="en-US"/>
        </w:rPr>
        <w:t>isolant</w:t>
      </w:r>
      <w:proofErr w:type="spellEnd"/>
      <w:r w:rsidR="004206A1" w:rsidRPr="007E75B1">
        <w:rPr>
          <w:sz w:val="22"/>
          <w:lang w:val="en-US"/>
        </w:rPr>
        <w:t>)</w:t>
      </w:r>
      <w:r w:rsidRPr="007E75B1">
        <w:rPr>
          <w:sz w:val="22"/>
          <w:lang w:val="en-US"/>
        </w:rPr>
        <w:t xml:space="preserve"> </w:t>
      </w:r>
    </w:p>
    <w:p w14:paraId="2E718B45" w14:textId="703ECAFA" w:rsidR="00B870BD" w:rsidRPr="00877B8C" w:rsidRDefault="00B870BD" w:rsidP="00B870BD">
      <w:pPr>
        <w:widowControl/>
        <w:spacing w:after="0"/>
        <w:rPr>
          <w:sz w:val="22"/>
          <w:lang w:val="en-US"/>
        </w:rPr>
      </w:pPr>
      <w:r w:rsidRPr="00877B8C">
        <w:rPr>
          <w:sz w:val="22"/>
          <w:lang w:val="en-US"/>
        </w:rPr>
        <w:t>LOT N°6</w:t>
      </w:r>
      <w:proofErr w:type="gramStart"/>
      <w:r w:rsidR="008201BB" w:rsidRPr="00877B8C">
        <w:rPr>
          <w:sz w:val="22"/>
          <w:lang w:val="en-US"/>
        </w:rPr>
        <w:t>*</w:t>
      </w:r>
      <w:r w:rsidRPr="00877B8C">
        <w:rPr>
          <w:sz w:val="22"/>
          <w:lang w:val="en-US"/>
        </w:rPr>
        <w:t> :</w:t>
      </w:r>
      <w:proofErr w:type="gramEnd"/>
      <w:r w:rsidRPr="00877B8C">
        <w:rPr>
          <w:sz w:val="22"/>
          <w:lang w:val="en-US"/>
        </w:rPr>
        <w:t xml:space="preserve"> </w:t>
      </w:r>
      <w:proofErr w:type="spellStart"/>
      <w:r w:rsidR="004206A1" w:rsidRPr="00877B8C">
        <w:rPr>
          <w:sz w:val="22"/>
          <w:lang w:val="en-US"/>
        </w:rPr>
        <w:t>Revêtements</w:t>
      </w:r>
      <w:proofErr w:type="spellEnd"/>
      <w:r w:rsidR="004206A1" w:rsidRPr="00877B8C">
        <w:rPr>
          <w:sz w:val="22"/>
          <w:lang w:val="en-US"/>
        </w:rPr>
        <w:t xml:space="preserve"> de sols </w:t>
      </w:r>
      <w:proofErr w:type="spellStart"/>
      <w:r w:rsidR="004206A1" w:rsidRPr="00877B8C">
        <w:rPr>
          <w:sz w:val="22"/>
          <w:lang w:val="en-US"/>
        </w:rPr>
        <w:t>souples</w:t>
      </w:r>
      <w:proofErr w:type="spellEnd"/>
    </w:p>
    <w:p w14:paraId="4D8747F6" w14:textId="5263016C" w:rsidR="001235DC" w:rsidRDefault="004206A1" w:rsidP="00B870BD">
      <w:pPr>
        <w:widowControl/>
        <w:spacing w:after="0"/>
        <w:rPr>
          <w:sz w:val="22"/>
        </w:rPr>
      </w:pPr>
      <w:r>
        <w:rPr>
          <w:sz w:val="22"/>
        </w:rPr>
        <w:t>LOT N°7</w:t>
      </w:r>
      <w:r w:rsidR="008201BB">
        <w:rPr>
          <w:sz w:val="22"/>
        </w:rPr>
        <w:t>*</w:t>
      </w:r>
      <w:r>
        <w:rPr>
          <w:sz w:val="22"/>
        </w:rPr>
        <w:t> : Revêtements de sols durs</w:t>
      </w:r>
    </w:p>
    <w:p w14:paraId="14048F29" w14:textId="4516DD82" w:rsidR="004206A1" w:rsidRDefault="004206A1" w:rsidP="00B870BD">
      <w:pPr>
        <w:widowControl/>
        <w:spacing w:after="0"/>
        <w:rPr>
          <w:sz w:val="22"/>
        </w:rPr>
      </w:pPr>
      <w:r>
        <w:rPr>
          <w:sz w:val="22"/>
        </w:rPr>
        <w:t>LOT N°8</w:t>
      </w:r>
      <w:r w:rsidR="008201BB">
        <w:rPr>
          <w:sz w:val="22"/>
        </w:rPr>
        <w:t>*</w:t>
      </w:r>
      <w:r>
        <w:rPr>
          <w:sz w:val="22"/>
        </w:rPr>
        <w:t> : Menuiseries extérieures (pvc et aluminium)</w:t>
      </w:r>
    </w:p>
    <w:p w14:paraId="6ABF7C1D" w14:textId="13AB3836" w:rsidR="004206A1" w:rsidRDefault="004206A1" w:rsidP="00B870BD">
      <w:pPr>
        <w:widowControl/>
        <w:spacing w:after="0"/>
        <w:rPr>
          <w:sz w:val="22"/>
        </w:rPr>
      </w:pPr>
      <w:r>
        <w:rPr>
          <w:sz w:val="22"/>
        </w:rPr>
        <w:t>LOT N°9</w:t>
      </w:r>
      <w:r w:rsidR="008201BB">
        <w:rPr>
          <w:sz w:val="22"/>
        </w:rPr>
        <w:t>*</w:t>
      </w:r>
      <w:r>
        <w:rPr>
          <w:sz w:val="22"/>
        </w:rPr>
        <w:t xml:space="preserve"> : </w:t>
      </w:r>
      <w:r w:rsidR="008201BB">
        <w:rPr>
          <w:sz w:val="22"/>
        </w:rPr>
        <w:t>Fluides médicaux</w:t>
      </w:r>
    </w:p>
    <w:p w14:paraId="007C30E5" w14:textId="28E3109D" w:rsidR="004206A1" w:rsidRDefault="004206A1" w:rsidP="004206A1">
      <w:pPr>
        <w:widowControl/>
        <w:spacing w:after="0"/>
        <w:rPr>
          <w:sz w:val="22"/>
        </w:rPr>
      </w:pPr>
      <w:r>
        <w:rPr>
          <w:sz w:val="22"/>
        </w:rPr>
        <w:t>LOT N°10</w:t>
      </w:r>
      <w:r w:rsidR="008201BB">
        <w:rPr>
          <w:sz w:val="22"/>
        </w:rPr>
        <w:t>* : Métallerie</w:t>
      </w:r>
    </w:p>
    <w:p w14:paraId="787B72EF" w14:textId="72E0CCEE" w:rsidR="004206A1" w:rsidRDefault="004206A1" w:rsidP="004206A1">
      <w:pPr>
        <w:widowControl/>
        <w:spacing w:after="0"/>
        <w:rPr>
          <w:sz w:val="22"/>
        </w:rPr>
      </w:pPr>
      <w:r>
        <w:rPr>
          <w:sz w:val="22"/>
        </w:rPr>
        <w:t>LOT N°11</w:t>
      </w:r>
      <w:r w:rsidR="008201BB">
        <w:rPr>
          <w:sz w:val="22"/>
        </w:rPr>
        <w:t>* : VRD / Terrassements</w:t>
      </w:r>
    </w:p>
    <w:p w14:paraId="2F854625" w14:textId="3D813A83" w:rsidR="004206A1" w:rsidRDefault="004206A1" w:rsidP="00B870BD">
      <w:pPr>
        <w:widowControl/>
        <w:spacing w:after="0"/>
        <w:rPr>
          <w:sz w:val="22"/>
        </w:rPr>
      </w:pPr>
      <w:r>
        <w:rPr>
          <w:sz w:val="22"/>
        </w:rPr>
        <w:t>LOT N°12</w:t>
      </w:r>
      <w:r w:rsidR="008201BB">
        <w:rPr>
          <w:sz w:val="22"/>
        </w:rPr>
        <w:t>* : Cloisons / Doublages</w:t>
      </w:r>
    </w:p>
    <w:p w14:paraId="0C8217E0" w14:textId="3CF736B3" w:rsidR="004206A1" w:rsidRDefault="004206A1" w:rsidP="00B870BD">
      <w:pPr>
        <w:widowControl/>
        <w:spacing w:after="0"/>
        <w:rPr>
          <w:sz w:val="22"/>
        </w:rPr>
      </w:pPr>
      <w:r>
        <w:rPr>
          <w:sz w:val="22"/>
        </w:rPr>
        <w:t>LOT N°13</w:t>
      </w:r>
      <w:r w:rsidR="008201BB">
        <w:rPr>
          <w:sz w:val="22"/>
        </w:rPr>
        <w:t>* : Plafonds suspendus</w:t>
      </w:r>
    </w:p>
    <w:p w14:paraId="492A627B" w14:textId="528AA1CF" w:rsidR="004206A1" w:rsidRDefault="004206A1" w:rsidP="00B870BD">
      <w:pPr>
        <w:widowControl/>
        <w:spacing w:after="0"/>
        <w:rPr>
          <w:sz w:val="22"/>
        </w:rPr>
      </w:pPr>
      <w:r>
        <w:rPr>
          <w:sz w:val="22"/>
        </w:rPr>
        <w:t>LOT N°14</w:t>
      </w:r>
      <w:r w:rsidR="008201BB">
        <w:rPr>
          <w:sz w:val="22"/>
        </w:rPr>
        <w:t> : Nettoyage fin de chantier</w:t>
      </w:r>
    </w:p>
    <w:p w14:paraId="23233EE3" w14:textId="6F9A5ADF" w:rsidR="004206A1" w:rsidRPr="00877B8C" w:rsidRDefault="004206A1" w:rsidP="00B870BD">
      <w:pPr>
        <w:widowControl/>
        <w:spacing w:after="0"/>
        <w:rPr>
          <w:b/>
          <w:sz w:val="22"/>
        </w:rPr>
      </w:pPr>
      <w:r w:rsidRPr="00877B8C">
        <w:rPr>
          <w:b/>
          <w:sz w:val="22"/>
        </w:rPr>
        <w:t>LOT N°15</w:t>
      </w:r>
      <w:r w:rsidR="008201BB" w:rsidRPr="00877B8C">
        <w:rPr>
          <w:b/>
          <w:sz w:val="22"/>
        </w:rPr>
        <w:t> : Signalétique</w:t>
      </w:r>
    </w:p>
    <w:p w14:paraId="395858FA" w14:textId="3B8D3D82" w:rsidR="004206A1" w:rsidRDefault="004206A1" w:rsidP="00B870BD">
      <w:pPr>
        <w:widowControl/>
        <w:spacing w:after="0"/>
        <w:rPr>
          <w:sz w:val="22"/>
        </w:rPr>
      </w:pPr>
      <w:r>
        <w:rPr>
          <w:sz w:val="22"/>
        </w:rPr>
        <w:t>LOT N°16</w:t>
      </w:r>
      <w:r w:rsidR="008201BB">
        <w:rPr>
          <w:sz w:val="22"/>
        </w:rPr>
        <w:t>* : Menuiseries intérieures / Équipements mobiliers</w:t>
      </w:r>
    </w:p>
    <w:p w14:paraId="1CDBB590" w14:textId="07A0263A" w:rsidR="004206A1" w:rsidRDefault="008201BB" w:rsidP="00B870BD">
      <w:pPr>
        <w:widowControl/>
        <w:spacing w:after="0"/>
        <w:rPr>
          <w:sz w:val="22"/>
        </w:rPr>
      </w:pPr>
      <w:r>
        <w:rPr>
          <w:sz w:val="22"/>
        </w:rPr>
        <w:t>L</w:t>
      </w:r>
      <w:r w:rsidR="004206A1" w:rsidRPr="002871D6">
        <w:rPr>
          <w:sz w:val="22"/>
        </w:rPr>
        <w:t>OT N°</w:t>
      </w:r>
      <w:r w:rsidR="004206A1">
        <w:rPr>
          <w:sz w:val="22"/>
        </w:rPr>
        <w:t>1</w:t>
      </w:r>
      <w:r w:rsidR="004206A1" w:rsidRPr="002871D6">
        <w:rPr>
          <w:sz w:val="22"/>
        </w:rPr>
        <w:t>7</w:t>
      </w:r>
      <w:r>
        <w:rPr>
          <w:sz w:val="22"/>
        </w:rPr>
        <w:t>* : MACRO LOT 17.1 Plomberie / Paillasses humides – 17.2 C.V.C.D.</w:t>
      </w:r>
    </w:p>
    <w:p w14:paraId="65636C57" w14:textId="4A12CBB0" w:rsidR="004206A1" w:rsidRDefault="004206A1" w:rsidP="00B870BD">
      <w:pPr>
        <w:widowControl/>
        <w:spacing w:after="0"/>
        <w:rPr>
          <w:sz w:val="22"/>
        </w:rPr>
      </w:pPr>
      <w:r>
        <w:rPr>
          <w:sz w:val="22"/>
        </w:rPr>
        <w:t>LOT N°18</w:t>
      </w:r>
      <w:r w:rsidR="008201BB">
        <w:rPr>
          <w:sz w:val="22"/>
        </w:rPr>
        <w:t>* : Électricité – Courants forts –Courants faibles - Désenfumage</w:t>
      </w:r>
    </w:p>
    <w:p w14:paraId="5EAC344D" w14:textId="15FF9F36" w:rsidR="004206A1" w:rsidRDefault="004206A1" w:rsidP="00B870BD">
      <w:pPr>
        <w:widowControl/>
        <w:spacing w:after="0"/>
        <w:rPr>
          <w:sz w:val="22"/>
        </w:rPr>
      </w:pPr>
      <w:r w:rsidRPr="002871D6">
        <w:rPr>
          <w:sz w:val="22"/>
        </w:rPr>
        <w:t>LOT N°</w:t>
      </w:r>
      <w:r>
        <w:rPr>
          <w:sz w:val="22"/>
        </w:rPr>
        <w:t>19</w:t>
      </w:r>
      <w:r w:rsidR="008201BB">
        <w:rPr>
          <w:sz w:val="22"/>
        </w:rPr>
        <w:t> : Espaces verts</w:t>
      </w:r>
    </w:p>
    <w:p w14:paraId="7730A1D3" w14:textId="6E842AF3" w:rsidR="004206A1" w:rsidRDefault="004206A1" w:rsidP="00B870BD">
      <w:pPr>
        <w:widowControl/>
        <w:spacing w:after="0"/>
        <w:rPr>
          <w:sz w:val="22"/>
        </w:rPr>
      </w:pPr>
      <w:r w:rsidRPr="002871D6">
        <w:rPr>
          <w:sz w:val="22"/>
        </w:rPr>
        <w:lastRenderedPageBreak/>
        <w:t>LOT N°</w:t>
      </w:r>
      <w:r>
        <w:rPr>
          <w:sz w:val="22"/>
        </w:rPr>
        <w:t>20</w:t>
      </w:r>
      <w:r w:rsidR="008201BB">
        <w:rPr>
          <w:sz w:val="22"/>
        </w:rPr>
        <w:t>* : Appareils élévateurs</w:t>
      </w:r>
    </w:p>
    <w:p w14:paraId="16F67E59" w14:textId="25678EE3" w:rsidR="008201BB" w:rsidRDefault="004206A1" w:rsidP="00B870BD">
      <w:pPr>
        <w:widowControl/>
        <w:spacing w:after="0"/>
        <w:rPr>
          <w:sz w:val="22"/>
        </w:rPr>
      </w:pPr>
      <w:r w:rsidRPr="002871D6">
        <w:rPr>
          <w:sz w:val="22"/>
        </w:rPr>
        <w:t>LOT N°</w:t>
      </w:r>
      <w:r>
        <w:rPr>
          <w:sz w:val="22"/>
        </w:rPr>
        <w:t>21</w:t>
      </w:r>
      <w:r w:rsidR="008201BB">
        <w:rPr>
          <w:sz w:val="22"/>
        </w:rPr>
        <w:t xml:space="preserve">* : </w:t>
      </w:r>
      <w:proofErr w:type="gramStart"/>
      <w:r w:rsidR="008201BB">
        <w:rPr>
          <w:sz w:val="22"/>
        </w:rPr>
        <w:t>Rails lève personne</w:t>
      </w:r>
      <w:proofErr w:type="gramEnd"/>
    </w:p>
    <w:p w14:paraId="626FC9AC" w14:textId="4238E06D" w:rsidR="004206A1" w:rsidRPr="008201BB" w:rsidRDefault="008201BB" w:rsidP="00B870BD">
      <w:pPr>
        <w:widowControl/>
        <w:spacing w:after="0"/>
        <w:rPr>
          <w:i/>
          <w:sz w:val="22"/>
        </w:rPr>
      </w:pPr>
      <w:r w:rsidRPr="008201BB">
        <w:rPr>
          <w:i/>
          <w:sz w:val="22"/>
        </w:rPr>
        <w:t>*Démarche BIM intégrée</w:t>
      </w:r>
      <w:r w:rsidR="004206A1" w:rsidRPr="008201BB">
        <w:rPr>
          <w:i/>
          <w:sz w:val="22"/>
        </w:rPr>
        <w:t>        </w:t>
      </w:r>
    </w:p>
    <w:bookmarkEnd w:id="8"/>
    <w:p w14:paraId="00A785D1" w14:textId="77777777" w:rsidR="00647881" w:rsidRPr="002871D6" w:rsidRDefault="00647881" w:rsidP="005656D8">
      <w:pPr>
        <w:spacing w:after="0"/>
        <w:rPr>
          <w:rStyle w:val="fontstyle01"/>
          <w:color w:val="auto"/>
        </w:rPr>
      </w:pPr>
    </w:p>
    <w:p w14:paraId="47479DE9" w14:textId="63AB9262" w:rsidR="00741FBC" w:rsidRDefault="00741FBC" w:rsidP="00741FBC">
      <w:pPr>
        <w:spacing w:after="0"/>
        <w:rPr>
          <w:rStyle w:val="fontstyle01"/>
          <w:b/>
          <w:color w:val="auto"/>
          <w:u w:val="single"/>
        </w:rPr>
      </w:pPr>
      <w:r>
        <w:rPr>
          <w:rStyle w:val="fontstyle01"/>
          <w:b/>
          <w:color w:val="auto"/>
          <w:u w:val="single"/>
        </w:rPr>
        <w:t xml:space="preserve">Cette </w:t>
      </w:r>
      <w:r w:rsidRPr="002871D6">
        <w:rPr>
          <w:rStyle w:val="fontstyle01"/>
          <w:b/>
          <w:color w:val="auto"/>
          <w:u w:val="single"/>
        </w:rPr>
        <w:t>consultation concerne uniquement la relance d</w:t>
      </w:r>
      <w:r w:rsidR="00877B8C">
        <w:rPr>
          <w:rStyle w:val="fontstyle01"/>
          <w:b/>
          <w:color w:val="auto"/>
          <w:u w:val="single"/>
        </w:rPr>
        <w:t xml:space="preserve">u </w:t>
      </w:r>
      <w:r w:rsidRPr="002871D6">
        <w:rPr>
          <w:rStyle w:val="fontstyle01"/>
          <w:b/>
          <w:color w:val="auto"/>
          <w:u w:val="single"/>
        </w:rPr>
        <w:t>lot n°</w:t>
      </w:r>
      <w:r w:rsidR="00877B8C">
        <w:rPr>
          <w:rStyle w:val="fontstyle01"/>
          <w:b/>
          <w:color w:val="auto"/>
          <w:u w:val="single"/>
        </w:rPr>
        <w:t>15.</w:t>
      </w:r>
    </w:p>
    <w:p w14:paraId="014F8247" w14:textId="038D619C" w:rsidR="006B6F98" w:rsidRPr="002871D6" w:rsidRDefault="006B6F98" w:rsidP="006B6F98">
      <w:pPr>
        <w:spacing w:before="269" w:after="269"/>
        <w:jc w:val="left"/>
      </w:pPr>
      <w:r w:rsidRPr="002871D6">
        <w:rPr>
          <w:sz w:val="22"/>
        </w:rPr>
        <w:t xml:space="preserve">L'offre de l'entreprise concerne </w:t>
      </w:r>
      <w:r w:rsidR="002E0E08" w:rsidRPr="002871D6">
        <w:rPr>
          <w:sz w:val="22"/>
        </w:rPr>
        <w:t xml:space="preserve">donc </w:t>
      </w:r>
      <w:r w:rsidRPr="002871D6">
        <w:rPr>
          <w:sz w:val="22"/>
        </w:rPr>
        <w:t>:</w:t>
      </w:r>
    </w:p>
    <w:p w14:paraId="73968987" w14:textId="32FBCBA1" w:rsidR="00741FBC" w:rsidRPr="000C2621" w:rsidRDefault="00F83BA9" w:rsidP="00741FBC">
      <w:pPr>
        <w:spacing w:after="0"/>
        <w:rPr>
          <w:sz w:val="22"/>
          <w:lang w:val="en-US"/>
        </w:rPr>
      </w:pPr>
      <w:sdt>
        <w:sdtPr>
          <w:rPr>
            <w:sz w:val="22"/>
            <w:lang w:val="en-US"/>
          </w:rPr>
          <w:id w:val="-1961333022"/>
          <w14:checkbox>
            <w14:checked w14:val="0"/>
            <w14:checkedState w14:val="2612" w14:font="MS Gothic"/>
            <w14:uncheckedState w14:val="2610" w14:font="MS Gothic"/>
          </w14:checkbox>
        </w:sdtPr>
        <w:sdtEndPr/>
        <w:sdtContent>
          <w:r w:rsidR="00741FBC" w:rsidRPr="002871D6">
            <w:rPr>
              <w:rFonts w:ascii="MS Gothic" w:eastAsia="MS Gothic" w:hAnsi="MS Gothic" w:hint="eastAsia"/>
              <w:sz w:val="22"/>
              <w:lang w:val="en-US"/>
            </w:rPr>
            <w:t>☐</w:t>
          </w:r>
        </w:sdtContent>
      </w:sdt>
      <w:r w:rsidR="00741FBC" w:rsidRPr="002871D6">
        <w:rPr>
          <w:sz w:val="22"/>
          <w:lang w:val="en-US"/>
        </w:rPr>
        <w:t xml:space="preserve"> Lot n° </w:t>
      </w:r>
      <w:proofErr w:type="gramStart"/>
      <w:r w:rsidR="00877B8C">
        <w:rPr>
          <w:sz w:val="22"/>
          <w:lang w:val="en-US"/>
        </w:rPr>
        <w:t>15</w:t>
      </w:r>
      <w:r w:rsidR="00741FBC">
        <w:rPr>
          <w:sz w:val="22"/>
          <w:lang w:val="en-US"/>
        </w:rPr>
        <w:t xml:space="preserve"> </w:t>
      </w:r>
      <w:r w:rsidR="00741FBC" w:rsidRPr="002871D6">
        <w:rPr>
          <w:sz w:val="22"/>
          <w:lang w:val="en-US"/>
        </w:rPr>
        <w:t>:</w:t>
      </w:r>
      <w:proofErr w:type="gramEnd"/>
      <w:r w:rsidR="00741FBC" w:rsidRPr="002871D6">
        <w:rPr>
          <w:sz w:val="22"/>
          <w:lang w:val="en-US"/>
        </w:rPr>
        <w:t xml:space="preserve"> </w:t>
      </w:r>
      <w:proofErr w:type="spellStart"/>
      <w:r w:rsidR="00877B8C">
        <w:rPr>
          <w:sz w:val="22"/>
          <w:lang w:val="en-US"/>
        </w:rPr>
        <w:t>Signalétique</w:t>
      </w:r>
      <w:proofErr w:type="spellEnd"/>
    </w:p>
    <w:p w14:paraId="3A5D6E94" w14:textId="77777777" w:rsidR="00741FBC" w:rsidRPr="000C2621" w:rsidRDefault="00741FBC" w:rsidP="00B870BD">
      <w:pPr>
        <w:spacing w:after="0"/>
        <w:rPr>
          <w:sz w:val="27"/>
          <w:lang w:val="en-US"/>
        </w:rPr>
      </w:pPr>
    </w:p>
    <w:p w14:paraId="23970156" w14:textId="70EC4ED9" w:rsidR="00820794" w:rsidRDefault="00820794" w:rsidP="001235DC">
      <w:pPr>
        <w:spacing w:after="0"/>
        <w:rPr>
          <w:sz w:val="22"/>
        </w:rPr>
      </w:pPr>
      <w:r w:rsidRPr="00820794">
        <w:rPr>
          <w:rStyle w:val="fontstyle01"/>
          <w:b/>
          <w:color w:val="auto"/>
        </w:rPr>
        <w:t>3.3.</w:t>
      </w:r>
      <w:r>
        <w:rPr>
          <w:rStyle w:val="fontstyle01"/>
          <w:b/>
          <w:color w:val="auto"/>
        </w:rPr>
        <w:t>2</w:t>
      </w:r>
      <w:r w:rsidRPr="00820794">
        <w:rPr>
          <w:rStyle w:val="fontstyle01"/>
          <w:b/>
          <w:color w:val="auto"/>
        </w:rPr>
        <w:t xml:space="preserve"> – </w:t>
      </w:r>
      <w:r>
        <w:rPr>
          <w:rStyle w:val="fontstyle01"/>
          <w:b/>
          <w:color w:val="auto"/>
        </w:rPr>
        <w:t>Décomposition en tranches</w:t>
      </w:r>
    </w:p>
    <w:p w14:paraId="5572D4B6" w14:textId="0CD4AB07" w:rsidR="001235DC" w:rsidRDefault="001235DC" w:rsidP="00B870BD">
      <w:pPr>
        <w:spacing w:after="0"/>
      </w:pPr>
    </w:p>
    <w:p w14:paraId="3F5BFF52" w14:textId="2AE67AFE" w:rsidR="00820794" w:rsidRDefault="006D3FD5" w:rsidP="00820794">
      <w:pPr>
        <w:spacing w:after="0"/>
        <w:rPr>
          <w:rStyle w:val="fontstyle01"/>
          <w:color w:val="auto"/>
        </w:rPr>
      </w:pPr>
      <w:bookmarkStart w:id="9" w:name="_Hlk132204584"/>
      <w:r w:rsidRPr="006D3FD5">
        <w:rPr>
          <w:rStyle w:val="fontstyle01"/>
          <w:color w:val="auto"/>
        </w:rPr>
        <w:t>Les travaux ne font pas l’objet d’un découpage en tranches</w:t>
      </w:r>
      <w:r>
        <w:rPr>
          <w:rStyle w:val="fontstyle01"/>
          <w:color w:val="auto"/>
        </w:rPr>
        <w:t>.</w:t>
      </w:r>
    </w:p>
    <w:p w14:paraId="67092302" w14:textId="77777777" w:rsidR="006D3FD5" w:rsidRPr="00820794" w:rsidRDefault="006D3FD5" w:rsidP="00820794">
      <w:pPr>
        <w:spacing w:after="0"/>
      </w:pPr>
    </w:p>
    <w:p w14:paraId="10D10B4F" w14:textId="158C089B" w:rsidR="00B11254" w:rsidRPr="001235DC" w:rsidRDefault="000B0514" w:rsidP="00B11254">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10" w:name="_Toc181868496"/>
      <w:bookmarkEnd w:id="9"/>
      <w:r>
        <w:rPr>
          <w:rFonts w:ascii="Book Antiqua" w:eastAsia="Calibri" w:hAnsi="Book Antiqua" w:cs="Times New Roman"/>
          <w:bCs w:val="0"/>
          <w:color w:val="auto"/>
          <w:kern w:val="32"/>
          <w:sz w:val="32"/>
          <w:szCs w:val="20"/>
          <w:lang w:eastAsia="ar-SA"/>
        </w:rPr>
        <w:t xml:space="preserve">Durée du marché et délais </w:t>
      </w:r>
      <w:r w:rsidR="00B11254">
        <w:rPr>
          <w:rFonts w:ascii="Book Antiqua" w:eastAsia="Calibri" w:hAnsi="Book Antiqua" w:cs="Times New Roman"/>
          <w:bCs w:val="0"/>
          <w:color w:val="auto"/>
          <w:kern w:val="32"/>
          <w:sz w:val="32"/>
          <w:szCs w:val="20"/>
          <w:lang w:eastAsia="ar-SA"/>
        </w:rPr>
        <w:t>d’exécution</w:t>
      </w:r>
      <w:bookmarkEnd w:id="10"/>
    </w:p>
    <w:p w14:paraId="012D6A0A" w14:textId="45AFECA8" w:rsidR="00D61EDE" w:rsidRPr="004C49E3" w:rsidRDefault="00D61EDE" w:rsidP="004C49E3">
      <w:pPr>
        <w:pStyle w:val="Titre2"/>
        <w:rPr>
          <w:color w:val="auto"/>
        </w:rPr>
      </w:pPr>
      <w:bookmarkStart w:id="11" w:name="_Toc181868497"/>
      <w:r w:rsidRPr="004C49E3">
        <w:rPr>
          <w:color w:val="auto"/>
        </w:rPr>
        <w:t>Durée du marché</w:t>
      </w:r>
      <w:bookmarkEnd w:id="11"/>
    </w:p>
    <w:p w14:paraId="228A7F5F" w14:textId="3FF3C2D8" w:rsidR="001235DC" w:rsidRPr="00150025" w:rsidRDefault="001235DC" w:rsidP="001235DC">
      <w:pPr>
        <w:pStyle w:val="Citia"/>
        <w:suppressAutoHyphens/>
        <w:rPr>
          <w:rFonts w:ascii="Book Antiqua" w:hAnsi="Book Antiqua" w:cs="Cambria"/>
          <w:szCs w:val="20"/>
          <w:lang w:eastAsia="ar-SA"/>
        </w:rPr>
      </w:pPr>
      <w:r w:rsidRPr="001235DC">
        <w:rPr>
          <w:rFonts w:ascii="Calibri" w:eastAsiaTheme="minorEastAsia" w:hAnsi="Calibri" w:cs="Calibri"/>
          <w:sz w:val="22"/>
          <w:szCs w:val="24"/>
        </w:rPr>
        <w:t>Le présent ma</w:t>
      </w:r>
      <w:r w:rsidR="00ED6216">
        <w:rPr>
          <w:rFonts w:ascii="Calibri" w:eastAsiaTheme="minorEastAsia" w:hAnsi="Calibri" w:cs="Calibri"/>
          <w:sz w:val="22"/>
          <w:szCs w:val="24"/>
        </w:rPr>
        <w:t xml:space="preserve">rché est conclu pour une </w:t>
      </w:r>
      <w:r w:rsidR="00ED6216" w:rsidRPr="00ED6216">
        <w:rPr>
          <w:rFonts w:ascii="Calibri" w:eastAsiaTheme="minorEastAsia" w:hAnsi="Calibri" w:cs="Calibri"/>
          <w:b/>
          <w:sz w:val="22"/>
          <w:szCs w:val="24"/>
        </w:rPr>
        <w:t xml:space="preserve">durée estimé </w:t>
      </w:r>
      <w:r w:rsidR="00ED6216" w:rsidRPr="0027768F">
        <w:rPr>
          <w:rFonts w:ascii="Calibri" w:eastAsiaTheme="minorEastAsia" w:hAnsi="Calibri" w:cs="Calibri"/>
          <w:b/>
          <w:sz w:val="22"/>
          <w:szCs w:val="24"/>
        </w:rPr>
        <w:t xml:space="preserve">de </w:t>
      </w:r>
      <w:r w:rsidR="00877B8C" w:rsidRPr="00C40D3C">
        <w:rPr>
          <w:rFonts w:ascii="Calibri" w:eastAsiaTheme="minorEastAsia" w:hAnsi="Calibri" w:cs="Calibri"/>
          <w:b/>
          <w:sz w:val="22"/>
          <w:szCs w:val="24"/>
        </w:rPr>
        <w:t>35 jours</w:t>
      </w:r>
      <w:r w:rsidR="00ED6216">
        <w:rPr>
          <w:rFonts w:ascii="Calibri" w:eastAsiaTheme="minorEastAsia" w:hAnsi="Calibri" w:cs="Calibri"/>
          <w:sz w:val="22"/>
          <w:szCs w:val="24"/>
        </w:rPr>
        <w:t xml:space="preserve"> à compter de l</w:t>
      </w:r>
      <w:r w:rsidRPr="001235DC">
        <w:rPr>
          <w:rFonts w:ascii="Calibri" w:eastAsiaTheme="minorEastAsia" w:hAnsi="Calibri" w:cs="Calibri"/>
          <w:sz w:val="22"/>
          <w:szCs w:val="24"/>
        </w:rPr>
        <w:t xml:space="preserve">a date de notification </w:t>
      </w:r>
      <w:r w:rsidR="00ED6216">
        <w:rPr>
          <w:rFonts w:ascii="Calibri" w:eastAsiaTheme="minorEastAsia" w:hAnsi="Calibri" w:cs="Calibri"/>
          <w:sz w:val="22"/>
          <w:szCs w:val="24"/>
        </w:rPr>
        <w:t xml:space="preserve">du démarrage des travaux par ordre de service </w:t>
      </w:r>
      <w:r w:rsidRPr="001235DC">
        <w:rPr>
          <w:rFonts w:ascii="Calibri" w:eastAsiaTheme="minorEastAsia" w:hAnsi="Calibri" w:cs="Calibri"/>
          <w:sz w:val="22"/>
          <w:szCs w:val="24"/>
        </w:rPr>
        <w:t>(= date de réception de la notifica</w:t>
      </w:r>
      <w:r w:rsidR="00ED6216">
        <w:rPr>
          <w:rFonts w:ascii="Calibri" w:eastAsiaTheme="minorEastAsia" w:hAnsi="Calibri" w:cs="Calibri"/>
          <w:sz w:val="22"/>
          <w:szCs w:val="24"/>
        </w:rPr>
        <w:t xml:space="preserve">tion par le titulaire du </w:t>
      </w:r>
      <w:r w:rsidRPr="001235DC">
        <w:rPr>
          <w:rFonts w:ascii="Calibri" w:eastAsiaTheme="minorEastAsia" w:hAnsi="Calibri" w:cs="Calibri"/>
          <w:sz w:val="22"/>
          <w:szCs w:val="24"/>
        </w:rPr>
        <w:t xml:space="preserve">lot). </w:t>
      </w:r>
    </w:p>
    <w:p w14:paraId="684E7931" w14:textId="3224E4EC" w:rsidR="00BC2D5C" w:rsidRDefault="00BC2D5C" w:rsidP="00BC2D5C">
      <w:pPr>
        <w:rPr>
          <w:color w:val="auto"/>
          <w:sz w:val="22"/>
        </w:rPr>
      </w:pPr>
      <w:r w:rsidRPr="00FB0C08">
        <w:rPr>
          <w:color w:val="auto"/>
          <w:sz w:val="22"/>
        </w:rPr>
        <w:t xml:space="preserve">La notification intervient par tout moyen permettent de déterminer de façon certaine la date et l’heure de sa réception. L’avis de réception ou le reçu donné par le destinataire fait foi </w:t>
      </w:r>
      <w:r w:rsidRPr="00797C5E">
        <w:rPr>
          <w:color w:val="auto"/>
          <w:sz w:val="22"/>
        </w:rPr>
        <w:t>de la notification.</w:t>
      </w:r>
    </w:p>
    <w:p w14:paraId="4C6F04E8" w14:textId="4840707F" w:rsidR="00ED6216" w:rsidRDefault="00ED6216" w:rsidP="00BC2D5C">
      <w:pPr>
        <w:rPr>
          <w:color w:val="auto"/>
          <w:sz w:val="22"/>
        </w:rPr>
      </w:pPr>
      <w:r w:rsidRPr="00ED6216">
        <w:rPr>
          <w:color w:val="auto"/>
          <w:sz w:val="22"/>
        </w:rPr>
        <w:t>Le marché est conclu pour une durée allant de la réception de la notification de l’ordre de service par le titulaire jusqu’à l’expiration du délai de garantie de parfait achèvement (GPA) des travaux.</w:t>
      </w:r>
    </w:p>
    <w:p w14:paraId="69903202" w14:textId="647CE348" w:rsidR="000B0514" w:rsidRPr="00D61EDE" w:rsidRDefault="00684F0C" w:rsidP="00B55CEA">
      <w:pPr>
        <w:rPr>
          <w:b/>
          <w:color w:val="auto"/>
          <w:sz w:val="22"/>
        </w:rPr>
      </w:pPr>
      <w:r w:rsidRPr="00D61EDE">
        <w:rPr>
          <w:b/>
          <w:color w:val="auto"/>
          <w:sz w:val="22"/>
        </w:rPr>
        <w:t xml:space="preserve">En tout état de cause, le marché expire à la fin de la levée de la dernière réserve, en cas de réception avec réserves. </w:t>
      </w:r>
    </w:p>
    <w:p w14:paraId="1AA0C64E" w14:textId="22637C94" w:rsidR="00D61EDE" w:rsidRPr="004C49E3" w:rsidRDefault="00D61EDE" w:rsidP="004C49E3">
      <w:pPr>
        <w:pStyle w:val="Titre2"/>
        <w:rPr>
          <w:color w:val="auto"/>
        </w:rPr>
      </w:pPr>
      <w:bookmarkStart w:id="12" w:name="_Toc181868498"/>
      <w:r w:rsidRPr="004C49E3">
        <w:rPr>
          <w:color w:val="auto"/>
        </w:rPr>
        <w:t>Délais d’exécution</w:t>
      </w:r>
      <w:bookmarkEnd w:id="12"/>
    </w:p>
    <w:p w14:paraId="3FC07FCB" w14:textId="5153E31E" w:rsidR="00B55CEA" w:rsidRDefault="00ED6216" w:rsidP="00B55CEA">
      <w:pPr>
        <w:rPr>
          <w:color w:val="auto"/>
          <w:sz w:val="22"/>
        </w:rPr>
      </w:pPr>
      <w:r>
        <w:rPr>
          <w:color w:val="auto"/>
          <w:sz w:val="22"/>
        </w:rPr>
        <w:t>Par dérogation à l’article 28.1 du C.C.A.G. – travaux, l</w:t>
      </w:r>
      <w:r w:rsidR="00B55CEA" w:rsidRPr="00B55CEA">
        <w:rPr>
          <w:color w:val="auto"/>
          <w:sz w:val="22"/>
        </w:rPr>
        <w:t>e délai</w:t>
      </w:r>
      <w:r w:rsidR="00103321">
        <w:rPr>
          <w:color w:val="auto"/>
          <w:sz w:val="22"/>
        </w:rPr>
        <w:t xml:space="preserve"> prévisionnel</w:t>
      </w:r>
      <w:r w:rsidR="00B55CEA" w:rsidRPr="00B55CEA">
        <w:rPr>
          <w:color w:val="auto"/>
          <w:sz w:val="22"/>
        </w:rPr>
        <w:t xml:space="preserve"> d’exécution des travaux </w:t>
      </w:r>
      <w:r w:rsidR="00877B8C">
        <w:rPr>
          <w:color w:val="auto"/>
          <w:sz w:val="22"/>
        </w:rPr>
        <w:t xml:space="preserve">est de </w:t>
      </w:r>
      <w:r w:rsidR="00877B8C" w:rsidRPr="00256946">
        <w:rPr>
          <w:color w:val="auto"/>
          <w:sz w:val="22"/>
        </w:rPr>
        <w:t>35 jours</w:t>
      </w:r>
      <w:r>
        <w:rPr>
          <w:color w:val="auto"/>
          <w:sz w:val="22"/>
        </w:rPr>
        <w:t xml:space="preserve"> dont </w:t>
      </w:r>
      <w:r w:rsidR="00B55CEA" w:rsidRPr="00B55CEA">
        <w:rPr>
          <w:color w:val="auto"/>
          <w:sz w:val="22"/>
        </w:rPr>
        <w:t xml:space="preserve">une période de préparation estimée à </w:t>
      </w:r>
      <w:r>
        <w:rPr>
          <w:color w:val="auto"/>
          <w:sz w:val="22"/>
        </w:rPr>
        <w:t>10 jours</w:t>
      </w:r>
      <w:r w:rsidR="00B55CEA" w:rsidRPr="00B55CEA">
        <w:rPr>
          <w:color w:val="auto"/>
          <w:sz w:val="22"/>
        </w:rPr>
        <w:t>.</w:t>
      </w:r>
    </w:p>
    <w:p w14:paraId="4340C584" w14:textId="77777777" w:rsidR="00D61EDE" w:rsidRPr="00D61EDE" w:rsidRDefault="00D61EDE" w:rsidP="00D61EDE">
      <w:pPr>
        <w:rPr>
          <w:color w:val="auto"/>
          <w:sz w:val="22"/>
        </w:rPr>
      </w:pPr>
      <w:r w:rsidRPr="00D61EDE">
        <w:rPr>
          <w:color w:val="auto"/>
          <w:sz w:val="22"/>
        </w:rPr>
        <w:t>Les délais d’exécution précisés tiennent compte des difficultés liées aux contraintes du site.</w:t>
      </w:r>
    </w:p>
    <w:p w14:paraId="6859E5DD" w14:textId="16DC7C16" w:rsidR="00D61EDE" w:rsidRDefault="00D61EDE" w:rsidP="00D61EDE">
      <w:pPr>
        <w:rPr>
          <w:b/>
          <w:color w:val="auto"/>
          <w:sz w:val="22"/>
        </w:rPr>
      </w:pPr>
      <w:r>
        <w:rPr>
          <w:b/>
          <w:color w:val="auto"/>
          <w:sz w:val="22"/>
        </w:rPr>
        <w:t>En tout état de cause, l</w:t>
      </w:r>
      <w:r w:rsidRPr="00D61EDE">
        <w:rPr>
          <w:b/>
          <w:color w:val="auto"/>
          <w:sz w:val="22"/>
        </w:rPr>
        <w:t>es délais d’exécution contractuels sont ceux arrêtés dans le planning d’exécution mis au point entre le titulaire et le maître d’ouvrage en début d’exécution du marché.</w:t>
      </w:r>
    </w:p>
    <w:p w14:paraId="2932EF9E" w14:textId="21E098AF" w:rsidR="00B11254" w:rsidRPr="001235DC" w:rsidRDefault="00B11254" w:rsidP="00B11254">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13" w:name="_Toc181868499"/>
      <w:r>
        <w:rPr>
          <w:rFonts w:ascii="Book Antiqua" w:eastAsia="Calibri" w:hAnsi="Book Antiqua" w:cs="Times New Roman"/>
          <w:bCs w:val="0"/>
          <w:color w:val="auto"/>
          <w:kern w:val="32"/>
          <w:sz w:val="32"/>
          <w:szCs w:val="20"/>
          <w:lang w:eastAsia="ar-SA"/>
        </w:rPr>
        <w:t>Forme du prix et montant de l’offre</w:t>
      </w:r>
      <w:bookmarkEnd w:id="13"/>
      <w:r>
        <w:rPr>
          <w:rFonts w:ascii="Book Antiqua" w:eastAsia="Calibri" w:hAnsi="Book Antiqua" w:cs="Times New Roman"/>
          <w:bCs w:val="0"/>
          <w:color w:val="auto"/>
          <w:kern w:val="32"/>
          <w:sz w:val="32"/>
          <w:szCs w:val="20"/>
          <w:lang w:eastAsia="ar-SA"/>
        </w:rPr>
        <w:t xml:space="preserve"> </w:t>
      </w:r>
    </w:p>
    <w:p w14:paraId="1E8C8A37" w14:textId="20999D8E" w:rsidR="00207E35" w:rsidRPr="00B11254" w:rsidRDefault="00495DC5">
      <w:pPr>
        <w:pStyle w:val="Titre2"/>
        <w:rPr>
          <w:color w:val="auto"/>
        </w:rPr>
      </w:pPr>
      <w:bookmarkStart w:id="14" w:name="_Toc181868500"/>
      <w:r w:rsidRPr="00B11254">
        <w:rPr>
          <w:color w:val="auto"/>
        </w:rPr>
        <w:t>Forme du prix</w:t>
      </w:r>
      <w:bookmarkEnd w:id="14"/>
    </w:p>
    <w:p w14:paraId="109F3421" w14:textId="5B0C9E67" w:rsidR="00207E35" w:rsidRPr="002871D6" w:rsidRDefault="00495DC5" w:rsidP="001952C2">
      <w:pPr>
        <w:spacing w:before="269" w:after="269"/>
        <w:rPr>
          <w:sz w:val="22"/>
        </w:rPr>
      </w:pPr>
      <w:r>
        <w:rPr>
          <w:sz w:val="22"/>
        </w:rPr>
        <w:t xml:space="preserve">Les prestations </w:t>
      </w:r>
      <w:r w:rsidR="005E0C79">
        <w:rPr>
          <w:sz w:val="22"/>
        </w:rPr>
        <w:t xml:space="preserve">et travaux </w:t>
      </w:r>
      <w:r>
        <w:rPr>
          <w:sz w:val="22"/>
        </w:rPr>
        <w:t xml:space="preserve">seront rémunérés par application </w:t>
      </w:r>
      <w:r w:rsidR="005E0C79" w:rsidRPr="005E0C79">
        <w:rPr>
          <w:sz w:val="22"/>
        </w:rPr>
        <w:t xml:space="preserve">du </w:t>
      </w:r>
      <w:r w:rsidR="005E0C79" w:rsidRPr="005B49D5">
        <w:rPr>
          <w:b/>
          <w:sz w:val="22"/>
        </w:rPr>
        <w:t>prix global et forfaitaire</w:t>
      </w:r>
      <w:r w:rsidR="005E0C79" w:rsidRPr="005E0C79">
        <w:rPr>
          <w:sz w:val="22"/>
        </w:rPr>
        <w:t xml:space="preserve">, détaillé dans </w:t>
      </w:r>
      <w:r w:rsidR="005E0C79" w:rsidRPr="002871D6">
        <w:rPr>
          <w:sz w:val="22"/>
        </w:rPr>
        <w:t xml:space="preserve">la </w:t>
      </w:r>
      <w:r w:rsidR="005E0C79" w:rsidRPr="002871D6">
        <w:rPr>
          <w:b/>
          <w:sz w:val="22"/>
        </w:rPr>
        <w:t>Décomposition du Prix Global et Forfaitaire</w:t>
      </w:r>
      <w:r w:rsidR="005E0C79" w:rsidRPr="002871D6">
        <w:rPr>
          <w:sz w:val="22"/>
        </w:rPr>
        <w:t xml:space="preserve"> (D.P.G.F.) </w:t>
      </w:r>
      <w:r w:rsidR="00B870BD" w:rsidRPr="002871D6">
        <w:rPr>
          <w:sz w:val="22"/>
        </w:rPr>
        <w:t xml:space="preserve">du lot concerné </w:t>
      </w:r>
      <w:r w:rsidR="005E0C79" w:rsidRPr="002871D6">
        <w:rPr>
          <w:sz w:val="22"/>
        </w:rPr>
        <w:t>et repris ci-dessous.</w:t>
      </w:r>
    </w:p>
    <w:p w14:paraId="03BA2A60" w14:textId="04425DA7" w:rsidR="00233ABD" w:rsidRPr="00877B8C" w:rsidRDefault="00495DC5" w:rsidP="00877B8C">
      <w:pPr>
        <w:pStyle w:val="Titre2"/>
        <w:rPr>
          <w:color w:val="auto"/>
        </w:rPr>
      </w:pPr>
      <w:bookmarkStart w:id="15" w:name="_Toc181868501"/>
      <w:r w:rsidRPr="002871D6">
        <w:rPr>
          <w:color w:val="auto"/>
        </w:rPr>
        <w:lastRenderedPageBreak/>
        <w:t>Montant de l'offre</w:t>
      </w:r>
      <w:bookmarkEnd w:id="15"/>
    </w:p>
    <w:p w14:paraId="4C77A316" w14:textId="3F7196FC" w:rsidR="005E0C79" w:rsidRPr="002871D6" w:rsidRDefault="005E0C79" w:rsidP="00AB2165">
      <w:pPr>
        <w:spacing w:after="0"/>
        <w:rPr>
          <w:rFonts w:asciiTheme="minorHAnsi" w:eastAsia="Arial" w:hAnsiTheme="minorHAnsi" w:cs="Arial"/>
          <w:color w:val="auto"/>
          <w:sz w:val="22"/>
          <w:szCs w:val="22"/>
          <w:u w:val="single"/>
        </w:rPr>
      </w:pPr>
      <w:r w:rsidRPr="002871D6">
        <w:rPr>
          <w:rFonts w:asciiTheme="minorHAnsi" w:eastAsia="Arial" w:hAnsiTheme="minorHAnsi" w:cs="Arial"/>
          <w:color w:val="auto"/>
          <w:sz w:val="22"/>
          <w:szCs w:val="22"/>
        </w:rPr>
        <w:t xml:space="preserve">Le candidat reportera ici </w:t>
      </w:r>
      <w:r w:rsidRPr="002871D6">
        <w:rPr>
          <w:rFonts w:asciiTheme="minorHAnsi" w:eastAsia="Arial" w:hAnsiTheme="minorHAnsi" w:cs="Arial"/>
          <w:color w:val="auto"/>
          <w:sz w:val="22"/>
          <w:szCs w:val="22"/>
          <w:u w:val="single"/>
        </w:rPr>
        <w:t>le montant total de son offre tel qu’indiqué dans sa D.P.G.F.</w:t>
      </w:r>
    </w:p>
    <w:p w14:paraId="24B863CD" w14:textId="06D24EB8" w:rsidR="00AB2165" w:rsidRPr="002871D6" w:rsidRDefault="00AB2165" w:rsidP="00AB2165">
      <w:pPr>
        <w:spacing w:before="269" w:after="269"/>
        <w:jc w:val="left"/>
        <w:rPr>
          <w:color w:val="auto"/>
        </w:rPr>
      </w:pPr>
      <w:r w:rsidRPr="002871D6">
        <w:rPr>
          <w:color w:val="auto"/>
          <w:sz w:val="22"/>
          <w:u w:val="single"/>
        </w:rPr>
        <w:t>Montant global et forfaitaire</w:t>
      </w:r>
      <w:r w:rsidR="000C4251" w:rsidRPr="002871D6">
        <w:rPr>
          <w:color w:val="auto"/>
          <w:sz w:val="22"/>
          <w:u w:val="single"/>
        </w:rPr>
        <w:t xml:space="preserve"> </w:t>
      </w:r>
      <w:r w:rsidRPr="002871D6">
        <w:rPr>
          <w:color w:val="auto"/>
          <w:sz w:val="22"/>
        </w:rPr>
        <w:t>:</w:t>
      </w:r>
    </w:p>
    <w:p w14:paraId="50D97D06" w14:textId="77777777" w:rsidR="00AB2165" w:rsidRPr="00BC69B3" w:rsidRDefault="00AB2165" w:rsidP="00AB2165">
      <w:pPr>
        <w:spacing w:before="269" w:after="269"/>
        <w:jc w:val="left"/>
        <w:rPr>
          <w:color w:val="auto"/>
        </w:rPr>
      </w:pPr>
      <w:r w:rsidRPr="002871D6">
        <w:rPr>
          <w:color w:val="auto"/>
          <w:sz w:val="22"/>
        </w:rPr>
        <w:t>Montant HT (en €) : ................................................................................................................................</w:t>
      </w:r>
    </w:p>
    <w:p w14:paraId="429E28F2" w14:textId="77777777" w:rsidR="00AB2165" w:rsidRPr="00BC69B3" w:rsidRDefault="004D2A10" w:rsidP="00AB2165">
      <w:pPr>
        <w:spacing w:before="269" w:after="269"/>
        <w:jc w:val="left"/>
        <w:rPr>
          <w:color w:val="auto"/>
        </w:rPr>
      </w:pPr>
      <w:r w:rsidRPr="00BC69B3">
        <w:rPr>
          <w:color w:val="auto"/>
          <w:sz w:val="22"/>
        </w:rPr>
        <w:t>Montant de la TVA (taux de </w:t>
      </w:r>
      <w:r w:rsidR="00AB2165" w:rsidRPr="00BC69B3">
        <w:rPr>
          <w:color w:val="auto"/>
          <w:sz w:val="22"/>
        </w:rPr>
        <w:t>20 %) (en €) : .............................................................................................</w:t>
      </w:r>
    </w:p>
    <w:p w14:paraId="4895969E" w14:textId="77777777" w:rsidR="00AB2165" w:rsidRPr="00BC69B3" w:rsidRDefault="00AB2165" w:rsidP="00AB2165">
      <w:pPr>
        <w:spacing w:before="269" w:after="269"/>
        <w:jc w:val="left"/>
        <w:rPr>
          <w:color w:val="auto"/>
        </w:rPr>
      </w:pPr>
      <w:r w:rsidRPr="00BC69B3">
        <w:rPr>
          <w:color w:val="auto"/>
          <w:sz w:val="22"/>
        </w:rPr>
        <w:t>Montant TTC (en €) : ...............................................................................................................................</w:t>
      </w:r>
    </w:p>
    <w:p w14:paraId="2DC008E9" w14:textId="77777777" w:rsidR="00AB2165" w:rsidRPr="00BC69B3" w:rsidRDefault="00AB2165" w:rsidP="00AB2165">
      <w:pPr>
        <w:spacing w:before="269" w:after="269"/>
        <w:jc w:val="left"/>
        <w:rPr>
          <w:color w:val="auto"/>
        </w:rPr>
      </w:pPr>
      <w:r w:rsidRPr="00BC69B3">
        <w:rPr>
          <w:color w:val="auto"/>
          <w:sz w:val="22"/>
        </w:rPr>
        <w:t>Montant TTC en toutes lettres (en €) : ...................................................................................................</w:t>
      </w:r>
    </w:p>
    <w:p w14:paraId="3B22A07F" w14:textId="77777777" w:rsidR="005E0C79" w:rsidRDefault="00AB2165" w:rsidP="00AB2165">
      <w:pPr>
        <w:spacing w:before="269" w:after="269"/>
        <w:jc w:val="left"/>
        <w:rPr>
          <w:color w:val="auto"/>
          <w:sz w:val="22"/>
        </w:rPr>
      </w:pPr>
      <w:r w:rsidRPr="00BC69B3">
        <w:rPr>
          <w:color w:val="auto"/>
          <w:sz w:val="22"/>
        </w:rPr>
        <w:t>.................................................................................................................................................................</w:t>
      </w:r>
    </w:p>
    <w:p w14:paraId="41690FDB" w14:textId="597F0E7A" w:rsidR="00E847EF" w:rsidRPr="00E847EF" w:rsidRDefault="00E847EF" w:rsidP="00E847EF">
      <w:pPr>
        <w:pStyle w:val="Titre2"/>
        <w:rPr>
          <w:color w:val="auto"/>
        </w:rPr>
      </w:pPr>
      <w:bookmarkStart w:id="16" w:name="_Toc181868502"/>
      <w:r w:rsidRPr="00E847EF">
        <w:rPr>
          <w:color w:val="auto"/>
        </w:rPr>
        <w:t>Prestation supplémentaire éventuelle (P.S.E.) obligatoire</w:t>
      </w:r>
      <w:bookmarkEnd w:id="16"/>
    </w:p>
    <w:p w14:paraId="66D8CFB7" w14:textId="2C2045D4" w:rsidR="00E847EF" w:rsidRPr="009F30DB" w:rsidRDefault="00E847EF" w:rsidP="00E847EF">
      <w:pPr>
        <w:spacing w:before="269" w:after="269"/>
        <w:rPr>
          <w:sz w:val="22"/>
        </w:rPr>
      </w:pPr>
      <w:r w:rsidRPr="009F30DB">
        <w:rPr>
          <w:sz w:val="22"/>
        </w:rPr>
        <w:t>L'offre du candidat doit aussi porter sur l</w:t>
      </w:r>
      <w:r>
        <w:rPr>
          <w:sz w:val="22"/>
        </w:rPr>
        <w:t>a</w:t>
      </w:r>
      <w:r w:rsidRPr="009F30DB">
        <w:rPr>
          <w:sz w:val="22"/>
        </w:rPr>
        <w:t xml:space="preserve"> prestation supplémentaire éventuelle obligatoire suivante telle que chiffrée dans la D.P.G.F. pour le lot concerné :</w:t>
      </w:r>
    </w:p>
    <w:p w14:paraId="26A57D71" w14:textId="7D176D4F" w:rsidR="00E847EF" w:rsidRDefault="00E847EF" w:rsidP="00E847EF">
      <w:pPr>
        <w:spacing w:before="269" w:after="269"/>
      </w:pPr>
      <w:proofErr w:type="gramStart"/>
      <w:r w:rsidRPr="009F30DB">
        <w:rPr>
          <w:rFonts w:ascii="Segoe UI Symbol" w:hAnsi="Segoe UI Symbol" w:cs="Segoe UI Symbol"/>
        </w:rPr>
        <w:t>❏</w:t>
      </w:r>
      <w:r w:rsidRPr="009F30DB">
        <w:t xml:space="preserve">  Lot</w:t>
      </w:r>
      <w:proofErr w:type="gramEnd"/>
      <w:r w:rsidRPr="009F30DB">
        <w:t xml:space="preserve"> n° </w:t>
      </w:r>
      <w:r>
        <w:t>1</w:t>
      </w:r>
      <w:r w:rsidRPr="009F30DB">
        <w:t xml:space="preserve">5 : </w:t>
      </w:r>
      <w:r>
        <w:t>Signalétique</w:t>
      </w:r>
    </w:p>
    <w:p w14:paraId="35CA2959" w14:textId="0902E55D" w:rsidR="00E847EF" w:rsidRPr="00AD67D3" w:rsidRDefault="00E847EF" w:rsidP="00E847EF">
      <w:pPr>
        <w:spacing w:before="269" w:after="269"/>
        <w:jc w:val="left"/>
        <w:rPr>
          <w:b/>
          <w:u w:val="single"/>
        </w:rPr>
      </w:pPr>
      <w:bookmarkStart w:id="17" w:name="_GoBack"/>
      <w:bookmarkEnd w:id="17"/>
      <w:r w:rsidRPr="00F83BA9">
        <w:rPr>
          <w:b/>
          <w:sz w:val="22"/>
          <w:u w:val="single"/>
        </w:rPr>
        <w:t xml:space="preserve">PSE n° 1 : </w:t>
      </w:r>
      <w:r w:rsidR="000E1F9F" w:rsidRPr="00F83BA9">
        <w:rPr>
          <w:b/>
          <w:sz w:val="22"/>
          <w:u w:val="single"/>
        </w:rPr>
        <w:t>Répertoire général – Totem laqué gris scellé au sol</w:t>
      </w:r>
    </w:p>
    <w:p w14:paraId="27A1183F" w14:textId="77777777" w:rsidR="00E847EF" w:rsidRDefault="00E847EF" w:rsidP="00E847EF">
      <w:pPr>
        <w:spacing w:before="269" w:after="269"/>
        <w:rPr>
          <w:sz w:val="22"/>
        </w:rPr>
      </w:pPr>
      <w:r>
        <w:rPr>
          <w:sz w:val="22"/>
        </w:rPr>
        <w:t>Montant HT (en €) : ...............................................................................................................</w:t>
      </w:r>
    </w:p>
    <w:p w14:paraId="6A2BE55A" w14:textId="77777777" w:rsidR="00E847EF" w:rsidRDefault="00E847EF" w:rsidP="00E847EF">
      <w:pPr>
        <w:spacing w:before="269" w:after="269"/>
      </w:pPr>
      <w:r>
        <w:rPr>
          <w:sz w:val="22"/>
        </w:rPr>
        <w:t>Montant de la TVA (taux de 20 %) (en €) : .............................................................................................</w:t>
      </w:r>
    </w:p>
    <w:p w14:paraId="310A9DF0" w14:textId="77777777" w:rsidR="00E847EF" w:rsidRDefault="00E847EF" w:rsidP="00E847EF">
      <w:pPr>
        <w:spacing w:before="269" w:after="269"/>
        <w:jc w:val="left"/>
      </w:pPr>
      <w:r>
        <w:rPr>
          <w:sz w:val="22"/>
        </w:rPr>
        <w:t>Montant TTC (en €) : ...................................................................................................</w:t>
      </w:r>
    </w:p>
    <w:p w14:paraId="7F59DDC5" w14:textId="77777777" w:rsidR="00E847EF" w:rsidRDefault="00E847EF" w:rsidP="00E847EF">
      <w:pPr>
        <w:spacing w:before="269" w:after="269"/>
        <w:jc w:val="left"/>
      </w:pPr>
      <w:r>
        <w:rPr>
          <w:sz w:val="22"/>
        </w:rPr>
        <w:t>Montant TTC en toutes lettres (en €) : ...................................................................................................</w:t>
      </w:r>
    </w:p>
    <w:p w14:paraId="5A4781A0" w14:textId="77777777" w:rsidR="00E847EF" w:rsidRDefault="00E847EF" w:rsidP="00E847EF">
      <w:pPr>
        <w:spacing w:before="269" w:after="269"/>
        <w:rPr>
          <w:color w:val="auto"/>
          <w:sz w:val="22"/>
        </w:rPr>
      </w:pPr>
      <w:r>
        <w:rPr>
          <w:sz w:val="22"/>
        </w:rPr>
        <w:t>.................................................................................................................................................................</w:t>
      </w:r>
      <w:r w:rsidRPr="00E847EF">
        <w:rPr>
          <w:color w:val="auto"/>
          <w:sz w:val="22"/>
        </w:rPr>
        <w:t xml:space="preserve"> </w:t>
      </w:r>
    </w:p>
    <w:p w14:paraId="6BE41D09" w14:textId="15D65354" w:rsidR="00E847EF" w:rsidRDefault="00E847EF" w:rsidP="00E847EF">
      <w:pPr>
        <w:spacing w:before="269" w:after="269"/>
      </w:pPr>
      <w:r w:rsidRPr="00BC69B3">
        <w:rPr>
          <w:color w:val="auto"/>
          <w:sz w:val="22"/>
        </w:rPr>
        <w:t xml:space="preserve">En cas de groupement conjoint d’entreprises, la décomposition des prestations et le paiement par cotraitant seront précisés en annexe 1 du présent </w:t>
      </w:r>
      <w:r>
        <w:rPr>
          <w:sz w:val="22"/>
        </w:rPr>
        <w:t>acte d'engagement.</w:t>
      </w:r>
    </w:p>
    <w:p w14:paraId="293AD0A4" w14:textId="77777777" w:rsidR="00E847EF" w:rsidRDefault="00E847EF" w:rsidP="00E847EF">
      <w:pPr>
        <w:spacing w:before="269" w:after="269"/>
        <w:rPr>
          <w:sz w:val="22"/>
        </w:rPr>
      </w:pPr>
      <w:r w:rsidRPr="004D2A10">
        <w:rPr>
          <w:sz w:val="22"/>
          <w:u w:val="single"/>
        </w:rPr>
        <w:t>Versement de la rémunération du mandataire du groupement</w:t>
      </w:r>
      <w:r>
        <w:rPr>
          <w:sz w:val="22"/>
        </w:rPr>
        <w:t xml:space="preserve"> : la rémunération du mandataire du groupement pour sa mission de coordination est incluse dans le prix de ses prestations. Elle lui sera versée au fur et à mesure du versement de ses règlements.</w:t>
      </w:r>
    </w:p>
    <w:p w14:paraId="4E4EF8B4" w14:textId="359DC9C0" w:rsidR="00A12389" w:rsidRDefault="00A12389" w:rsidP="00E847EF">
      <w:pPr>
        <w:spacing w:before="269" w:after="269"/>
        <w:rPr>
          <w:sz w:val="22"/>
        </w:rPr>
      </w:pPr>
    </w:p>
    <w:p w14:paraId="5EFB21D3" w14:textId="257D4529" w:rsidR="00207E35" w:rsidRPr="00B11254" w:rsidRDefault="00495DC5" w:rsidP="00B11254">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18" w:name="_Toc181868503"/>
      <w:r w:rsidRPr="00B11254">
        <w:rPr>
          <w:rFonts w:ascii="Book Antiqua" w:eastAsia="Calibri" w:hAnsi="Book Antiqua" w:cs="Times New Roman"/>
          <w:bCs w:val="0"/>
          <w:color w:val="auto"/>
          <w:kern w:val="32"/>
          <w:sz w:val="32"/>
          <w:szCs w:val="20"/>
          <w:lang w:eastAsia="ar-SA"/>
        </w:rPr>
        <w:t>Sous-traitance</w:t>
      </w:r>
      <w:bookmarkEnd w:id="18"/>
    </w:p>
    <w:p w14:paraId="634D8E71" w14:textId="77777777" w:rsidR="00207E35" w:rsidRDefault="00495DC5" w:rsidP="004D2A10">
      <w:pPr>
        <w:spacing w:before="269" w:after="269"/>
      </w:pPr>
      <w:r>
        <w:rPr>
          <w:sz w:val="22"/>
        </w:rPr>
        <w:t>Afin de présenter un sous-traitant, le formulaire DC4 peut être fourni à l'acheteur</w:t>
      </w:r>
      <w:r w:rsidR="004D2A10">
        <w:rPr>
          <w:sz w:val="22"/>
        </w:rPr>
        <w:t>,</w:t>
      </w:r>
      <w:r>
        <w:rPr>
          <w:sz w:val="22"/>
        </w:rPr>
        <w:t xml:space="preserve"> soit au moment du dépôt de l'offre</w:t>
      </w:r>
      <w:r w:rsidR="004D2A10">
        <w:rPr>
          <w:sz w:val="22"/>
        </w:rPr>
        <w:t>,</w:t>
      </w:r>
      <w:r>
        <w:rPr>
          <w:sz w:val="22"/>
        </w:rPr>
        <w:t xml:space="preserve"> soit en cours d'exécution du contrat.</w:t>
      </w:r>
    </w:p>
    <w:p w14:paraId="2A8E7B33" w14:textId="77777777" w:rsidR="00C2569C" w:rsidRDefault="004D2A10" w:rsidP="004D2A10">
      <w:pPr>
        <w:spacing w:before="269" w:after="269"/>
        <w:rPr>
          <w:sz w:val="22"/>
        </w:rPr>
      </w:pPr>
      <w:r>
        <w:rPr>
          <w:sz w:val="22"/>
        </w:rPr>
        <w:lastRenderedPageBreak/>
        <w:t>Le candidat</w:t>
      </w:r>
      <w:r w:rsidR="00495DC5">
        <w:rPr>
          <w:sz w:val="22"/>
        </w:rPr>
        <w:t xml:space="preserve"> annexe au présent acte d'engagement </w:t>
      </w:r>
      <w:r w:rsidR="00C2569C">
        <w:rPr>
          <w:sz w:val="22"/>
        </w:rPr>
        <w:t xml:space="preserve">(cf. annexe 2) </w:t>
      </w:r>
      <w:r w:rsidR="00495DC5">
        <w:rPr>
          <w:sz w:val="22"/>
        </w:rPr>
        <w:t>les actes spéciaux de chacun des sous-traitants</w:t>
      </w:r>
      <w:r>
        <w:rPr>
          <w:sz w:val="22"/>
        </w:rPr>
        <w:t xml:space="preserve"> connus au moment du dépôt de son offre</w:t>
      </w:r>
      <w:r w:rsidR="00495DC5">
        <w:rPr>
          <w:sz w:val="22"/>
        </w:rPr>
        <w:t xml:space="preserve">. </w:t>
      </w:r>
    </w:p>
    <w:p w14:paraId="0DFD9066" w14:textId="44EE3665" w:rsidR="004D2A10" w:rsidRPr="002F2193" w:rsidRDefault="00495DC5" w:rsidP="004D2A10">
      <w:pPr>
        <w:spacing w:before="269" w:after="269"/>
        <w:rPr>
          <w:sz w:val="22"/>
        </w:rPr>
      </w:pPr>
      <w:r>
        <w:rPr>
          <w:sz w:val="22"/>
        </w:rPr>
        <w:t>Chaque annexe constitue une demande d'acceptation du sous-traitant concerné et d'agrément des conditions de paiement du contrat de sous-traitance, demande qui est réputée acceptée par la notification du contrat et qui prendra effet à la date de notification.</w:t>
      </w:r>
    </w:p>
    <w:p w14:paraId="53994A95" w14:textId="12C9C80C" w:rsidR="00207E35" w:rsidRPr="00B11254" w:rsidRDefault="00495DC5" w:rsidP="00B11254">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19" w:name="_Toc181868504"/>
      <w:r w:rsidRPr="00B11254">
        <w:rPr>
          <w:rFonts w:ascii="Book Antiqua" w:eastAsia="Calibri" w:hAnsi="Book Antiqua" w:cs="Times New Roman"/>
          <w:bCs w:val="0"/>
          <w:color w:val="auto"/>
          <w:kern w:val="32"/>
          <w:sz w:val="32"/>
          <w:szCs w:val="20"/>
          <w:lang w:eastAsia="ar-SA"/>
        </w:rPr>
        <w:t>Avance et règlement des comptes</w:t>
      </w:r>
      <w:bookmarkEnd w:id="19"/>
    </w:p>
    <w:p w14:paraId="3ACF1271" w14:textId="157514D2" w:rsidR="00207E35" w:rsidRPr="00B11254" w:rsidRDefault="00495DC5">
      <w:pPr>
        <w:pStyle w:val="Titre2"/>
        <w:rPr>
          <w:color w:val="auto"/>
        </w:rPr>
      </w:pPr>
      <w:bookmarkStart w:id="20" w:name="_Toc181868505"/>
      <w:r w:rsidRPr="00B11254">
        <w:rPr>
          <w:color w:val="auto"/>
        </w:rPr>
        <w:t>Avance</w:t>
      </w:r>
      <w:bookmarkEnd w:id="20"/>
    </w:p>
    <w:p w14:paraId="35034A80" w14:textId="6A2A2D61" w:rsidR="00207E35" w:rsidRDefault="0019712B">
      <w:pPr>
        <w:spacing w:before="269" w:after="269"/>
        <w:jc w:val="left"/>
      </w:pPr>
      <w:r w:rsidRPr="0019712B">
        <w:rPr>
          <w:sz w:val="22"/>
        </w:rPr>
        <w:t>Le</w:t>
      </w:r>
      <w:r w:rsidR="00495DC5" w:rsidRPr="0019712B">
        <w:rPr>
          <w:sz w:val="22"/>
        </w:rPr>
        <w:t xml:space="preserve"> </w:t>
      </w:r>
      <w:r w:rsidR="00495DC5">
        <w:rPr>
          <w:sz w:val="22"/>
        </w:rPr>
        <w:t>taux de l'avance est fixé à 5 %</w:t>
      </w:r>
      <w:r w:rsidR="00881820">
        <w:rPr>
          <w:sz w:val="22"/>
        </w:rPr>
        <w:t xml:space="preserve"> (10 % si PME).</w:t>
      </w:r>
    </w:p>
    <w:p w14:paraId="5A4DD4FC" w14:textId="77777777" w:rsidR="00207E35" w:rsidRDefault="00495DC5">
      <w:pPr>
        <w:spacing w:before="269" w:after="269"/>
        <w:jc w:val="left"/>
      </w:pPr>
      <w:r>
        <w:rPr>
          <w:sz w:val="22"/>
        </w:rPr>
        <w:t>L'avance sera calculée, en fonction de la durée du marché, dans les conditions définies aux articles R. 2191-6 à R. 2191-10 du code de la commande publique.</w:t>
      </w:r>
    </w:p>
    <w:tbl>
      <w:tblPr>
        <w:tblW w:w="0" w:type="auto"/>
        <w:jc w:val="center"/>
        <w:tblCellSpacing w:w="0" w:type="auto"/>
        <w:tblLook w:val="04A0" w:firstRow="1" w:lastRow="0" w:firstColumn="1" w:lastColumn="0" w:noHBand="0" w:noVBand="1"/>
      </w:tblPr>
      <w:tblGrid>
        <w:gridCol w:w="4615"/>
        <w:gridCol w:w="4392"/>
      </w:tblGrid>
      <w:tr w:rsidR="00207E35" w14:paraId="7089DC8F" w14:textId="77777777" w:rsidTr="007B21C3">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6F0A222" w14:textId="77777777" w:rsidR="00207E35" w:rsidRDefault="00495DC5" w:rsidP="004D2A10">
            <w:pPr>
              <w:spacing w:before="269" w:after="269"/>
              <w:ind w:left="142" w:hanging="127"/>
              <w:jc w:val="center"/>
            </w:pPr>
            <w:r>
              <w:rPr>
                <w:b/>
                <w:sz w:val="22"/>
              </w:rPr>
              <w:t xml:space="preserve">Prestataire unique ou cotraitant 1 </w:t>
            </w:r>
            <w:r>
              <w:rPr>
                <w:sz w:val="22"/>
              </w:rPr>
              <w:t>(mandataire) :</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0888E359" w14:textId="03AB3960" w:rsidR="00207E35" w:rsidRDefault="00F83BA9" w:rsidP="004D2A10">
            <w:pPr>
              <w:spacing w:before="269" w:after="269"/>
              <w:ind w:left="15"/>
              <w:jc w:val="center"/>
            </w:pPr>
            <w:sdt>
              <w:sdtPr>
                <w:rPr>
                  <w:sz w:val="22"/>
                </w:rPr>
                <w:id w:val="-1164769609"/>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B870BD">
              <w:rPr>
                <w:sz w:val="22"/>
              </w:rPr>
              <w:t xml:space="preserve"> </w:t>
            </w:r>
            <w:r w:rsidR="00495DC5">
              <w:rPr>
                <w:sz w:val="22"/>
              </w:rPr>
              <w:t>Accepte de percevoir l'avance</w:t>
            </w:r>
          </w:p>
          <w:p w14:paraId="06867D84" w14:textId="5AC4CAFA" w:rsidR="00207E35" w:rsidRDefault="00F83BA9" w:rsidP="004D2A10">
            <w:pPr>
              <w:spacing w:before="269" w:after="269"/>
              <w:ind w:left="15"/>
              <w:jc w:val="center"/>
            </w:pPr>
            <w:sdt>
              <w:sdtPr>
                <w:rPr>
                  <w:sz w:val="22"/>
                </w:rPr>
                <w:id w:val="-1046206836"/>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B870BD">
              <w:rPr>
                <w:sz w:val="22"/>
              </w:rPr>
              <w:t xml:space="preserve"> </w:t>
            </w:r>
            <w:r w:rsidR="00495DC5">
              <w:rPr>
                <w:sz w:val="22"/>
              </w:rPr>
              <w:t>Refuse de percevoir l'avance</w:t>
            </w:r>
          </w:p>
        </w:tc>
      </w:tr>
      <w:tr w:rsidR="00207E35" w14:paraId="46E10285" w14:textId="77777777" w:rsidTr="007B21C3">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BF190A7" w14:textId="77777777" w:rsidR="00207E35" w:rsidRDefault="00495DC5" w:rsidP="004D2A10">
            <w:pPr>
              <w:spacing w:before="269" w:after="269"/>
              <w:ind w:left="142" w:hanging="127"/>
              <w:jc w:val="center"/>
              <w:rPr>
                <w:b/>
                <w:sz w:val="22"/>
              </w:rPr>
            </w:pPr>
            <w:r>
              <w:rPr>
                <w:b/>
                <w:sz w:val="22"/>
              </w:rPr>
              <w:t xml:space="preserve">Cotraitant 2 </w:t>
            </w:r>
            <w:r w:rsidR="00FF56E6">
              <w:rPr>
                <w:b/>
                <w:sz w:val="22"/>
              </w:rPr>
              <w:t>………………………………………………</w:t>
            </w:r>
            <w:proofErr w:type="gramStart"/>
            <w:r w:rsidR="00FF56E6">
              <w:rPr>
                <w:b/>
                <w:sz w:val="22"/>
              </w:rPr>
              <w:t>…….</w:t>
            </w:r>
            <w:proofErr w:type="gramEnd"/>
            <w:r w:rsidR="00FF56E6">
              <w:rPr>
                <w:b/>
                <w:sz w:val="22"/>
              </w:rPr>
              <w:t xml:space="preserve"> </w:t>
            </w:r>
            <w:r>
              <w:rPr>
                <w:b/>
                <w:sz w:val="22"/>
              </w:rPr>
              <w:t>:</w:t>
            </w:r>
          </w:p>
          <w:p w14:paraId="73DF4F36" w14:textId="49E5B40E" w:rsidR="00FF56E6" w:rsidRPr="00FF56E6" w:rsidRDefault="00FF56E6" w:rsidP="004D2A10">
            <w:pPr>
              <w:spacing w:before="269" w:after="269"/>
              <w:ind w:left="142" w:hanging="127"/>
              <w:jc w:val="center"/>
              <w:rPr>
                <w:i/>
              </w:rPr>
            </w:pP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8EEAECC" w14:textId="2687412D" w:rsidR="00207E35" w:rsidRDefault="00F83BA9" w:rsidP="004D2A10">
            <w:pPr>
              <w:spacing w:before="269" w:after="269"/>
              <w:ind w:left="15"/>
              <w:jc w:val="center"/>
            </w:pPr>
            <w:sdt>
              <w:sdtPr>
                <w:rPr>
                  <w:sz w:val="22"/>
                </w:rPr>
                <w:id w:val="-1613356003"/>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r w:rsidR="00495DC5">
              <w:rPr>
                <w:sz w:val="22"/>
              </w:rPr>
              <w:t>Accepte de percevoir l'avance</w:t>
            </w:r>
          </w:p>
          <w:p w14:paraId="57B49C67" w14:textId="2D62A974" w:rsidR="00207E35" w:rsidRDefault="00F83BA9" w:rsidP="004D2A10">
            <w:pPr>
              <w:spacing w:before="269" w:after="269"/>
              <w:ind w:left="15"/>
              <w:jc w:val="center"/>
            </w:pPr>
            <w:sdt>
              <w:sdtPr>
                <w:rPr>
                  <w:sz w:val="22"/>
                </w:rPr>
                <w:id w:val="453840380"/>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r w:rsidR="00495DC5">
              <w:rPr>
                <w:sz w:val="22"/>
              </w:rPr>
              <w:t>Refuse de percevoir l'avance</w:t>
            </w:r>
          </w:p>
        </w:tc>
      </w:tr>
      <w:tr w:rsidR="00207E35" w14:paraId="0F1EFFE5" w14:textId="77777777" w:rsidTr="00C2569C">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789F21E" w14:textId="77777777" w:rsidR="00FF56E6" w:rsidRDefault="00495DC5" w:rsidP="004D2A10">
            <w:pPr>
              <w:spacing w:before="269" w:after="269"/>
              <w:ind w:left="142" w:hanging="127"/>
              <w:jc w:val="center"/>
              <w:rPr>
                <w:b/>
                <w:sz w:val="22"/>
              </w:rPr>
            </w:pPr>
            <w:r>
              <w:rPr>
                <w:b/>
                <w:sz w:val="22"/>
              </w:rPr>
              <w:t>Cotraitant 3</w:t>
            </w:r>
            <w:r w:rsidR="007B21C3">
              <w:rPr>
                <w:b/>
                <w:sz w:val="22"/>
              </w:rPr>
              <w:t>*</w:t>
            </w:r>
            <w:r>
              <w:rPr>
                <w:b/>
                <w:sz w:val="22"/>
              </w:rPr>
              <w:t xml:space="preserve"> </w:t>
            </w:r>
            <w:r w:rsidR="00FF56E6">
              <w:rPr>
                <w:b/>
                <w:sz w:val="22"/>
              </w:rPr>
              <w:t>……………………………………………</w:t>
            </w:r>
            <w:proofErr w:type="gramStart"/>
            <w:r w:rsidR="00FF56E6">
              <w:rPr>
                <w:b/>
                <w:sz w:val="22"/>
              </w:rPr>
              <w:t>…….</w:t>
            </w:r>
            <w:proofErr w:type="gramEnd"/>
            <w:r w:rsidR="00FF56E6">
              <w:rPr>
                <w:b/>
                <w:sz w:val="22"/>
              </w:rPr>
              <w:t>. .</w:t>
            </w:r>
            <w:r>
              <w:rPr>
                <w:b/>
                <w:sz w:val="22"/>
              </w:rPr>
              <w:t>:</w:t>
            </w:r>
          </w:p>
          <w:p w14:paraId="412A7FC2" w14:textId="55C5C422" w:rsidR="00207E35" w:rsidRDefault="00FF56E6" w:rsidP="004D2A10">
            <w:pPr>
              <w:spacing w:before="269" w:after="269"/>
              <w:ind w:left="142" w:hanging="127"/>
              <w:jc w:val="cente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16740E58" w14:textId="79C9AB2A" w:rsidR="00207E35" w:rsidRDefault="00F83BA9" w:rsidP="004D2A10">
            <w:pPr>
              <w:spacing w:before="269" w:after="269"/>
              <w:ind w:left="15"/>
              <w:jc w:val="center"/>
            </w:pPr>
            <w:sdt>
              <w:sdtPr>
                <w:rPr>
                  <w:sz w:val="22"/>
                </w:rPr>
                <w:id w:val="-48223342"/>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D2A10">
              <w:rPr>
                <w:sz w:val="27"/>
              </w:rPr>
              <w:t> </w:t>
            </w:r>
            <w:r w:rsidR="00495DC5">
              <w:rPr>
                <w:sz w:val="22"/>
              </w:rPr>
              <w:t>Accepte de percevoir l'avance</w:t>
            </w:r>
          </w:p>
          <w:p w14:paraId="7D5709C7" w14:textId="085C9192" w:rsidR="00207E35" w:rsidRDefault="00F83BA9" w:rsidP="004D2A10">
            <w:pPr>
              <w:spacing w:before="269" w:after="269"/>
              <w:ind w:left="15"/>
              <w:jc w:val="center"/>
            </w:pPr>
            <w:sdt>
              <w:sdtPr>
                <w:rPr>
                  <w:sz w:val="22"/>
                </w:rPr>
                <w:id w:val="-866991630"/>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r w:rsidR="00495DC5">
              <w:rPr>
                <w:sz w:val="22"/>
              </w:rPr>
              <w:t>Refuse de percevoir l'avance</w:t>
            </w:r>
          </w:p>
        </w:tc>
      </w:tr>
      <w:tr w:rsidR="00C2569C" w14:paraId="0DEAA44A" w14:textId="77777777" w:rsidTr="00C2569C">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8EDF18A" w14:textId="0C8F4DC4" w:rsidR="00C2569C" w:rsidRDefault="00C2569C" w:rsidP="00C2569C">
            <w:pPr>
              <w:spacing w:before="269" w:after="269"/>
              <w:ind w:left="142" w:hanging="127"/>
              <w:jc w:val="center"/>
              <w:rPr>
                <w:b/>
                <w:sz w:val="22"/>
              </w:rPr>
            </w:pPr>
            <w:r>
              <w:rPr>
                <w:b/>
                <w:sz w:val="22"/>
              </w:rPr>
              <w:t>Cotraitant 4* ……………………………………………</w:t>
            </w:r>
            <w:proofErr w:type="gramStart"/>
            <w:r>
              <w:rPr>
                <w:b/>
                <w:sz w:val="22"/>
              </w:rPr>
              <w:t>…….</w:t>
            </w:r>
            <w:proofErr w:type="gramEnd"/>
            <w:r>
              <w:rPr>
                <w:b/>
                <w:sz w:val="22"/>
              </w:rPr>
              <w:t>. .:</w:t>
            </w:r>
          </w:p>
          <w:p w14:paraId="6F206BFD" w14:textId="5B582515" w:rsidR="00C2569C" w:rsidRDefault="00C2569C" w:rsidP="00C2569C">
            <w:pPr>
              <w:spacing w:before="269" w:after="269"/>
              <w:ind w:left="142" w:hanging="127"/>
              <w:jc w:val="center"/>
              <w:rPr>
                <w:b/>
                <w:sz w:val="22"/>
              </w:rP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F936A79" w14:textId="6559A366" w:rsidR="00C2569C" w:rsidRDefault="00F83BA9" w:rsidP="00C2569C">
            <w:pPr>
              <w:spacing w:before="269" w:after="269"/>
              <w:ind w:left="15"/>
              <w:jc w:val="center"/>
            </w:pPr>
            <w:sdt>
              <w:sdtPr>
                <w:rPr>
                  <w:sz w:val="22"/>
                </w:rPr>
                <w:id w:val="1687951213"/>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C2569C">
              <w:rPr>
                <w:sz w:val="27"/>
              </w:rPr>
              <w:t> </w:t>
            </w:r>
            <w:r w:rsidR="00C2569C">
              <w:rPr>
                <w:sz w:val="22"/>
              </w:rPr>
              <w:t>Accepte de percevoir l'avance</w:t>
            </w:r>
          </w:p>
          <w:p w14:paraId="49DBBCE6" w14:textId="6DB15DBC" w:rsidR="00C2569C" w:rsidRDefault="00F83BA9" w:rsidP="00C2569C">
            <w:pPr>
              <w:spacing w:before="269" w:after="269"/>
              <w:ind w:left="15"/>
              <w:jc w:val="center"/>
              <w:rPr>
                <w:sz w:val="27"/>
              </w:rPr>
            </w:pPr>
            <w:sdt>
              <w:sdtPr>
                <w:rPr>
                  <w:sz w:val="22"/>
                </w:rPr>
                <w:id w:val="163139115"/>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C2569C">
              <w:rPr>
                <w:sz w:val="27"/>
              </w:rPr>
              <w:t> </w:t>
            </w:r>
            <w:r w:rsidR="00C2569C">
              <w:rPr>
                <w:sz w:val="22"/>
              </w:rPr>
              <w:t>Refuse de percevoir l'avance</w:t>
            </w:r>
          </w:p>
        </w:tc>
      </w:tr>
    </w:tbl>
    <w:p w14:paraId="334BBD8C" w14:textId="49795A89" w:rsidR="007B21C3" w:rsidRDefault="007B21C3" w:rsidP="004D2A10">
      <w:pPr>
        <w:spacing w:before="269" w:after="269"/>
        <w:rPr>
          <w:i/>
          <w:sz w:val="22"/>
        </w:rPr>
      </w:pPr>
      <w:r>
        <w:rPr>
          <w:i/>
          <w:sz w:val="22"/>
        </w:rPr>
        <w:t xml:space="preserve">(*) </w:t>
      </w:r>
      <w:r w:rsidRPr="004D2A10">
        <w:rPr>
          <w:i/>
          <w:sz w:val="22"/>
        </w:rPr>
        <w:t>Dans l’éventualité où le candidat</w:t>
      </w:r>
      <w:r>
        <w:rPr>
          <w:i/>
          <w:sz w:val="22"/>
        </w:rPr>
        <w:t xml:space="preserve"> se serait présenté en groupement avec plus que </w:t>
      </w:r>
      <w:r w:rsidR="00C2569C">
        <w:rPr>
          <w:i/>
          <w:sz w:val="22"/>
        </w:rPr>
        <w:t>3</w:t>
      </w:r>
      <w:r>
        <w:rPr>
          <w:i/>
          <w:sz w:val="22"/>
        </w:rPr>
        <w:t xml:space="preserve"> cotraitants,</w:t>
      </w:r>
      <w:r w:rsidRPr="004D2A10">
        <w:rPr>
          <w:i/>
          <w:sz w:val="22"/>
        </w:rPr>
        <w:t xml:space="preserve"> il </w:t>
      </w:r>
      <w:r>
        <w:rPr>
          <w:i/>
          <w:sz w:val="22"/>
        </w:rPr>
        <w:t>dupliquera</w:t>
      </w:r>
      <w:r w:rsidRPr="004D2A10">
        <w:rPr>
          <w:i/>
          <w:sz w:val="22"/>
        </w:rPr>
        <w:t xml:space="preserve"> </w:t>
      </w:r>
      <w:r w:rsidR="00FA0BAD">
        <w:rPr>
          <w:i/>
          <w:sz w:val="22"/>
        </w:rPr>
        <w:t>la ligne du tableau</w:t>
      </w:r>
      <w:r w:rsidRPr="004D2A10">
        <w:rPr>
          <w:i/>
          <w:sz w:val="22"/>
        </w:rPr>
        <w:t xml:space="preserve"> ci-dessus.</w:t>
      </w:r>
    </w:p>
    <w:p w14:paraId="352D495E" w14:textId="44518F96" w:rsidR="00FF56E6" w:rsidRPr="00FF56E6" w:rsidRDefault="00FF56E6" w:rsidP="004D2A10">
      <w:pPr>
        <w:spacing w:before="269" w:after="269"/>
        <w:rPr>
          <w:i/>
          <w:sz w:val="22"/>
        </w:rPr>
      </w:pPr>
      <w:r w:rsidRPr="00FF56E6">
        <w:rPr>
          <w:i/>
          <w:sz w:val="22"/>
        </w:rPr>
        <w:t>Nota : Si aucune case n'est cochée, ou si les deux cases sont cochées, le pouvoir adjudicateur considérera que l'entreprise renonce au bénéfice de l'avance.</w:t>
      </w:r>
    </w:p>
    <w:p w14:paraId="61943150" w14:textId="7E66DA7F" w:rsidR="0019712B" w:rsidRPr="0080649D" w:rsidRDefault="00495DC5" w:rsidP="004D2A10">
      <w:pPr>
        <w:spacing w:before="269" w:after="269"/>
        <w:rPr>
          <w:sz w:val="22"/>
        </w:rPr>
      </w:pPr>
      <w:r>
        <w:rPr>
          <w:sz w:val="22"/>
        </w:rPr>
        <w:t>En cas d’acceptation et conformément à la réglementation en vigueur et en présence de sous-traitants, la somme due au sous-traitant sera déduite de la part du titulaire.</w:t>
      </w:r>
    </w:p>
    <w:p w14:paraId="2EEA3936" w14:textId="0365958F" w:rsidR="00207E35" w:rsidRPr="00B11254" w:rsidRDefault="00495DC5">
      <w:pPr>
        <w:pStyle w:val="Titre2"/>
        <w:rPr>
          <w:color w:val="auto"/>
        </w:rPr>
      </w:pPr>
      <w:bookmarkStart w:id="21" w:name="_Toc181868506"/>
      <w:r w:rsidRPr="00B11254">
        <w:rPr>
          <w:color w:val="auto"/>
        </w:rPr>
        <w:t>Règlement des comptes</w:t>
      </w:r>
      <w:bookmarkEnd w:id="21"/>
    </w:p>
    <w:p w14:paraId="6AA19538" w14:textId="05123697" w:rsidR="00207E35" w:rsidRDefault="00495DC5" w:rsidP="00FF56E6">
      <w:pPr>
        <w:spacing w:before="269" w:after="269"/>
      </w:pPr>
      <w:r>
        <w:rPr>
          <w:sz w:val="22"/>
        </w:rPr>
        <w:lastRenderedPageBreak/>
        <w:t>Le délai global de paiement est fixé dans le C</w:t>
      </w:r>
      <w:r w:rsidR="00FF56E6">
        <w:rPr>
          <w:sz w:val="22"/>
        </w:rPr>
        <w:t>.</w:t>
      </w:r>
      <w:r>
        <w:rPr>
          <w:sz w:val="22"/>
        </w:rPr>
        <w:t>C</w:t>
      </w:r>
      <w:r w:rsidR="00FF56E6">
        <w:rPr>
          <w:sz w:val="22"/>
        </w:rPr>
        <w:t>.</w:t>
      </w:r>
      <w:r>
        <w:rPr>
          <w:sz w:val="22"/>
        </w:rPr>
        <w:t>A</w:t>
      </w:r>
      <w:r w:rsidR="00FF56E6">
        <w:rPr>
          <w:sz w:val="22"/>
        </w:rPr>
        <w:t>.</w:t>
      </w:r>
      <w:r>
        <w:rPr>
          <w:sz w:val="22"/>
        </w:rPr>
        <w:t>P</w:t>
      </w:r>
      <w:r w:rsidR="00FF56E6">
        <w:rPr>
          <w:sz w:val="22"/>
        </w:rPr>
        <w:t>.</w:t>
      </w:r>
    </w:p>
    <w:p w14:paraId="53E685EB" w14:textId="77777777" w:rsidR="00207E35" w:rsidRDefault="00495DC5" w:rsidP="00FF56E6">
      <w:pPr>
        <w:spacing w:before="269" w:after="269"/>
      </w:pPr>
      <w:r>
        <w:rPr>
          <w:sz w:val="22"/>
        </w:rPr>
        <w:t>L'acheteur se libérera des sommes dues au titre du marché en faisant porter le montant au crédit du ou des comptes suivants (joindre les RIB) :</w:t>
      </w:r>
    </w:p>
    <w:p w14:paraId="4DAC7CE2" w14:textId="77777777" w:rsidR="00207E35" w:rsidRDefault="00495DC5" w:rsidP="00FF56E6">
      <w:pPr>
        <w:spacing w:before="269" w:after="269"/>
      </w:pPr>
      <w:r>
        <w:rPr>
          <w:sz w:val="22"/>
        </w:rPr>
        <w:t>Ouvert au nom de : ...........................................................................................................</w:t>
      </w:r>
    </w:p>
    <w:p w14:paraId="6D3FD53F" w14:textId="77777777" w:rsidR="00207E35" w:rsidRDefault="00495DC5" w:rsidP="00FF56E6">
      <w:pPr>
        <w:spacing w:before="269" w:after="269"/>
      </w:pPr>
      <w:proofErr w:type="gramStart"/>
      <w:r>
        <w:rPr>
          <w:sz w:val="22"/>
        </w:rPr>
        <w:t>pour</w:t>
      </w:r>
      <w:proofErr w:type="gramEnd"/>
      <w:r>
        <w:rPr>
          <w:sz w:val="22"/>
        </w:rPr>
        <w:t xml:space="preserve"> les prestations suivantes : ..............................................................................................</w:t>
      </w:r>
    </w:p>
    <w:p w14:paraId="44E4C859" w14:textId="77777777" w:rsidR="00207E35" w:rsidRDefault="00495DC5" w:rsidP="00FF56E6">
      <w:pPr>
        <w:spacing w:before="269" w:after="269"/>
      </w:pPr>
      <w:r>
        <w:rPr>
          <w:sz w:val="22"/>
        </w:rPr>
        <w:t>Domiciliation : ........................................................................................................................</w:t>
      </w:r>
    </w:p>
    <w:p w14:paraId="17E6DEEB" w14:textId="77777777" w:rsidR="00207E35" w:rsidRDefault="00495DC5" w:rsidP="00FF56E6">
      <w:pPr>
        <w:spacing w:before="269" w:after="269"/>
      </w:pPr>
      <w:r>
        <w:rPr>
          <w:sz w:val="22"/>
        </w:rPr>
        <w:t>Code banque : ........ Code guichet : ........... N° de compte : ............................. Clé RIB : .......</w:t>
      </w:r>
    </w:p>
    <w:p w14:paraId="0F029605" w14:textId="77777777" w:rsidR="00207E35" w:rsidRDefault="00495DC5" w:rsidP="00FF56E6">
      <w:pPr>
        <w:spacing w:before="269" w:after="269"/>
      </w:pPr>
      <w:r>
        <w:rPr>
          <w:sz w:val="22"/>
        </w:rPr>
        <w:t>IBAN : ......................................................................................................................................</w:t>
      </w:r>
    </w:p>
    <w:p w14:paraId="7141FD94" w14:textId="77777777" w:rsidR="00207E35" w:rsidRDefault="00495DC5" w:rsidP="00FF56E6">
      <w:pPr>
        <w:spacing w:before="269" w:after="269"/>
      </w:pPr>
      <w:r>
        <w:rPr>
          <w:sz w:val="22"/>
        </w:rPr>
        <w:t>BIC : .......................................................................................................................................</w:t>
      </w:r>
    </w:p>
    <w:p w14:paraId="0BAA06B6" w14:textId="77777777" w:rsidR="00207E35" w:rsidRDefault="00495DC5" w:rsidP="00FF56E6">
      <w:pPr>
        <w:spacing w:before="269" w:after="269"/>
      </w:pPr>
      <w:r>
        <w:rPr>
          <w:sz w:val="22"/>
        </w:rPr>
        <w:t>En cas de groupement, le paiement est effectué sur :</w:t>
      </w:r>
    </w:p>
    <w:p w14:paraId="14D035FB" w14:textId="42D9BECB" w:rsidR="00207E35" w:rsidRDefault="00F83BA9" w:rsidP="00FF56E6">
      <w:pPr>
        <w:spacing w:before="269" w:after="269"/>
      </w:pPr>
      <w:sdt>
        <w:sdtPr>
          <w:rPr>
            <w:sz w:val="22"/>
          </w:rPr>
          <w:id w:val="222963442"/>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r w:rsidR="00495DC5">
        <w:rPr>
          <w:sz w:val="22"/>
        </w:rPr>
        <w:t xml:space="preserve">un compte unique ouvert au nom du mandataire </w:t>
      </w:r>
      <w:r w:rsidR="00495DC5" w:rsidRPr="00FF56E6">
        <w:rPr>
          <w:color w:val="FF0000"/>
          <w:sz w:val="22"/>
        </w:rPr>
        <w:t>(joindre un RIB)</w:t>
      </w:r>
      <w:r w:rsidR="00FF56E6">
        <w:rPr>
          <w:color w:val="FF0000"/>
          <w:sz w:val="22"/>
        </w:rPr>
        <w:t xml:space="preserve"> </w:t>
      </w:r>
      <w:r w:rsidR="00FF56E6">
        <w:rPr>
          <w:rStyle w:val="Appelnotedebasdep"/>
          <w:color w:val="FF0000"/>
          <w:sz w:val="22"/>
        </w:rPr>
        <w:footnoteReference w:id="2"/>
      </w:r>
      <w:r w:rsidR="00495DC5" w:rsidRPr="00FF56E6">
        <w:rPr>
          <w:color w:val="FF0000"/>
          <w:sz w:val="22"/>
        </w:rPr>
        <w:t>.</w:t>
      </w:r>
    </w:p>
    <w:p w14:paraId="12B3AB10" w14:textId="36795195" w:rsidR="00207E35" w:rsidRDefault="00F83BA9" w:rsidP="00FF56E6">
      <w:pPr>
        <w:spacing w:before="269" w:after="269"/>
      </w:pPr>
      <w:sdt>
        <w:sdtPr>
          <w:rPr>
            <w:sz w:val="22"/>
          </w:rPr>
          <w:id w:val="-1696063947"/>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proofErr w:type="gramStart"/>
      <w:r w:rsidR="00495DC5">
        <w:rPr>
          <w:sz w:val="22"/>
        </w:rPr>
        <w:t>un</w:t>
      </w:r>
      <w:proofErr w:type="gramEnd"/>
      <w:r w:rsidR="00495DC5">
        <w:rPr>
          <w:sz w:val="22"/>
        </w:rPr>
        <w:t xml:space="preserve"> compte unique ouvert au nom des membres du groupement </w:t>
      </w:r>
      <w:r w:rsidR="00495DC5" w:rsidRPr="00FF56E6">
        <w:rPr>
          <w:color w:val="FF0000"/>
          <w:sz w:val="22"/>
        </w:rPr>
        <w:t>(joindre un RIB)</w:t>
      </w:r>
      <w:r w:rsidR="00FF56E6">
        <w:rPr>
          <w:color w:val="FF0000"/>
          <w:sz w:val="22"/>
        </w:rPr>
        <w:t xml:space="preserve"> </w:t>
      </w:r>
      <w:r w:rsidR="00FF56E6">
        <w:rPr>
          <w:color w:val="FF0000"/>
          <w:sz w:val="22"/>
          <w:vertAlign w:val="superscript"/>
        </w:rPr>
        <w:t>2</w:t>
      </w:r>
      <w:r w:rsidR="00495DC5">
        <w:rPr>
          <w:sz w:val="22"/>
        </w:rPr>
        <w:t>.</w:t>
      </w:r>
    </w:p>
    <w:p w14:paraId="11B6463A" w14:textId="673B80D1" w:rsidR="00207E35" w:rsidRDefault="00F83BA9" w:rsidP="00FF56E6">
      <w:pPr>
        <w:spacing w:before="269" w:after="269"/>
        <w:rPr>
          <w:sz w:val="22"/>
        </w:rPr>
      </w:pPr>
      <w:sdt>
        <w:sdtPr>
          <w:rPr>
            <w:sz w:val="22"/>
          </w:rPr>
          <w:id w:val="-1091926555"/>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proofErr w:type="gramStart"/>
      <w:r w:rsidR="00495DC5">
        <w:rPr>
          <w:sz w:val="22"/>
        </w:rPr>
        <w:t>les</w:t>
      </w:r>
      <w:proofErr w:type="gramEnd"/>
      <w:r w:rsidR="00495DC5">
        <w:rPr>
          <w:sz w:val="22"/>
        </w:rPr>
        <w:t xml:space="preserve"> comptes de chacun des membres du groupement suivant les répartitions indiquées en annexe du présent document </w:t>
      </w:r>
      <w:r w:rsidR="00495DC5" w:rsidRPr="00FF56E6">
        <w:rPr>
          <w:color w:val="FF0000"/>
          <w:sz w:val="22"/>
        </w:rPr>
        <w:t>(joindre les RIB)</w:t>
      </w:r>
      <w:r w:rsidR="00FF56E6">
        <w:rPr>
          <w:color w:val="FF0000"/>
          <w:sz w:val="22"/>
        </w:rPr>
        <w:t xml:space="preserve"> </w:t>
      </w:r>
      <w:r w:rsidR="00FF56E6">
        <w:rPr>
          <w:color w:val="FF0000"/>
          <w:sz w:val="22"/>
          <w:vertAlign w:val="superscript"/>
        </w:rPr>
        <w:t>2</w:t>
      </w:r>
      <w:r w:rsidR="00495DC5">
        <w:rPr>
          <w:sz w:val="22"/>
        </w:rPr>
        <w:t>.</w:t>
      </w:r>
    </w:p>
    <w:p w14:paraId="3B44E7E1" w14:textId="71AAE631" w:rsidR="000B0514" w:rsidRDefault="00FF56E6" w:rsidP="00FF56E6">
      <w:pPr>
        <w:spacing w:before="269" w:after="269"/>
        <w:rPr>
          <w:i/>
          <w:sz w:val="22"/>
        </w:rPr>
      </w:pPr>
      <w:r w:rsidRPr="00FF56E6">
        <w:rPr>
          <w:i/>
          <w:sz w:val="22"/>
        </w:rPr>
        <w:t>Nota : Si aucune c</w:t>
      </w:r>
      <w:r>
        <w:rPr>
          <w:i/>
          <w:sz w:val="22"/>
        </w:rPr>
        <w:t>ase n'est cochée, ou si les trois</w:t>
      </w:r>
      <w:r w:rsidRPr="00FF56E6">
        <w:rPr>
          <w:i/>
          <w:sz w:val="22"/>
        </w:rPr>
        <w:t xml:space="preserve"> cases sont cochées, le pouvoir adjudicateur </w:t>
      </w:r>
      <w:r w:rsidRPr="00181E0F">
        <w:rPr>
          <w:i/>
          <w:sz w:val="22"/>
        </w:rPr>
        <w:t>considérera que seules les dispositions du C.C.A.P. s'appliquent.</w:t>
      </w:r>
    </w:p>
    <w:p w14:paraId="18B0E881" w14:textId="423DE826" w:rsidR="00207E35" w:rsidRPr="000B0514" w:rsidRDefault="00495DC5" w:rsidP="000B0514">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22" w:name="_Toc181868507"/>
      <w:r w:rsidRPr="000B0514">
        <w:rPr>
          <w:rFonts w:ascii="Book Antiqua" w:eastAsia="Calibri" w:hAnsi="Book Antiqua" w:cs="Times New Roman"/>
          <w:bCs w:val="0"/>
          <w:color w:val="auto"/>
          <w:kern w:val="32"/>
          <w:sz w:val="32"/>
          <w:szCs w:val="20"/>
          <w:lang w:eastAsia="ar-SA"/>
        </w:rPr>
        <w:t>Acceptation de l'offre</w:t>
      </w:r>
      <w:bookmarkEnd w:id="22"/>
    </w:p>
    <w:p w14:paraId="55D450A3" w14:textId="77777777" w:rsidR="00207E35" w:rsidRDefault="00495DC5" w:rsidP="00FF56E6">
      <w:pPr>
        <w:spacing w:before="269" w:after="269"/>
      </w:pPr>
      <w:r>
        <w:rPr>
          <w:b/>
          <w:sz w:val="22"/>
        </w:rPr>
        <w:t>ENGAGEMENT DU CANDIDAT</w:t>
      </w:r>
    </w:p>
    <w:p w14:paraId="4D266AC2" w14:textId="77777777" w:rsidR="00207E35" w:rsidRDefault="00495DC5" w:rsidP="00FF56E6">
      <w:pPr>
        <w:spacing w:before="269" w:after="269"/>
      </w:pPr>
      <w:r>
        <w:rPr>
          <w:sz w:val="22"/>
        </w:rPr>
        <w:t>J'affirme (nous affirmons) sous peine de résiliation du marché à mes (nos) torts exclusifs que la (les) société(s) pour laquelle (lesquelles) j'interviens (nous intervenons) ne tombe(nt) pas sous le coup des interdictions découlant des articles L. 2141-1 à L. 2141-5 du code de la commande publique.</w:t>
      </w:r>
    </w:p>
    <w:p w14:paraId="55DA83BE" w14:textId="77777777" w:rsidR="00207E35" w:rsidRDefault="00495DC5" w:rsidP="00FF56E6">
      <w:pPr>
        <w:spacing w:before="269" w:after="269"/>
      </w:pPr>
      <w:r>
        <w:rPr>
          <w:sz w:val="22"/>
        </w:rPr>
        <w:t>A ........................................................................ </w:t>
      </w:r>
    </w:p>
    <w:p w14:paraId="3AFD061C" w14:textId="77777777" w:rsidR="00207E35" w:rsidRDefault="00495DC5" w:rsidP="00FF56E6">
      <w:pPr>
        <w:spacing w:before="269" w:after="269"/>
      </w:pPr>
      <w:r>
        <w:rPr>
          <w:sz w:val="22"/>
        </w:rPr>
        <w:t>Le .......................................................................</w:t>
      </w:r>
    </w:p>
    <w:p w14:paraId="17E04434" w14:textId="023A535E" w:rsidR="00207E35" w:rsidRPr="00FF56E6" w:rsidRDefault="00495DC5" w:rsidP="00FF56E6">
      <w:pPr>
        <w:spacing w:before="269" w:after="269"/>
        <w:rPr>
          <w:i/>
          <w:sz w:val="22"/>
        </w:rPr>
      </w:pPr>
      <w:r>
        <w:rPr>
          <w:i/>
          <w:sz w:val="22"/>
        </w:rPr>
        <w:t>Signature du ou des prestataire(s)</w:t>
      </w:r>
      <w:r w:rsidR="00FF56E6" w:rsidRPr="00FF56E6">
        <w:t xml:space="preserve"> </w:t>
      </w:r>
      <w:r w:rsidR="00FF56E6" w:rsidRPr="00FF56E6">
        <w:rPr>
          <w:i/>
        </w:rPr>
        <w:t>(</w:t>
      </w:r>
      <w:r w:rsidR="00FF56E6" w:rsidRPr="00FF56E6">
        <w:rPr>
          <w:i/>
          <w:sz w:val="22"/>
        </w:rPr>
        <w:t>candidat unique, mandataire ou membres du groupement)</w:t>
      </w:r>
    </w:p>
    <w:p w14:paraId="044F476F" w14:textId="7A9ED922" w:rsidR="00FF56E6" w:rsidRDefault="00FF56E6" w:rsidP="00FF56E6">
      <w:pPr>
        <w:spacing w:before="269" w:after="269"/>
      </w:pPr>
    </w:p>
    <w:p w14:paraId="3AFCD49A" w14:textId="0BAB20DA" w:rsidR="00FF56E6" w:rsidRDefault="00FF56E6" w:rsidP="00FF56E6">
      <w:pPr>
        <w:spacing w:before="269" w:after="269"/>
      </w:pPr>
    </w:p>
    <w:p w14:paraId="34586CA7" w14:textId="3F85C5CF" w:rsidR="008A0843" w:rsidRDefault="008A0843" w:rsidP="00FF56E6">
      <w:pPr>
        <w:spacing w:before="269" w:after="269"/>
      </w:pPr>
    </w:p>
    <w:p w14:paraId="0A026361" w14:textId="6B1D231F" w:rsidR="008A0843" w:rsidRDefault="008A0843" w:rsidP="00FF56E6">
      <w:pPr>
        <w:spacing w:before="269" w:after="269"/>
      </w:pPr>
    </w:p>
    <w:p w14:paraId="11A5452D" w14:textId="77777777" w:rsidR="00207E35" w:rsidRDefault="00495DC5">
      <w:pPr>
        <w:spacing w:before="269" w:after="269"/>
        <w:jc w:val="left"/>
      </w:pPr>
      <w:r>
        <w:rPr>
          <w:b/>
          <w:sz w:val="22"/>
        </w:rPr>
        <w:t>ACCEPTATION DE L’OFFRE PAR LE POUVOIR ADJUDICATEUR</w:t>
      </w:r>
    </w:p>
    <w:p w14:paraId="5B6D843D" w14:textId="33224621" w:rsidR="009D1A68" w:rsidRDefault="00E52D10" w:rsidP="00E52D10">
      <w:pPr>
        <w:spacing w:before="269" w:after="269"/>
        <w:jc w:val="left"/>
        <w:rPr>
          <w:b/>
          <w:sz w:val="22"/>
        </w:rPr>
      </w:pPr>
      <w:r w:rsidRPr="00E52D10">
        <w:rPr>
          <w:b/>
          <w:sz w:val="22"/>
        </w:rPr>
        <w:t>La présente offre est acceptée</w:t>
      </w:r>
      <w:r w:rsidR="00877B8C">
        <w:rPr>
          <w:b/>
          <w:sz w:val="22"/>
        </w:rPr>
        <w:t xml:space="preserve"> </w:t>
      </w:r>
      <w:r w:rsidRPr="00E52D10">
        <w:rPr>
          <w:b/>
          <w:sz w:val="22"/>
        </w:rPr>
        <w:t xml:space="preserve">: </w:t>
      </w:r>
    </w:p>
    <w:p w14:paraId="6D974CEA" w14:textId="27895518" w:rsidR="00207E35" w:rsidRDefault="00495DC5">
      <w:pPr>
        <w:spacing w:before="269" w:after="269"/>
        <w:jc w:val="left"/>
      </w:pPr>
      <w:r>
        <w:rPr>
          <w:sz w:val="22"/>
        </w:rPr>
        <w:t>A ........................................................................</w:t>
      </w:r>
    </w:p>
    <w:p w14:paraId="606E9322" w14:textId="77777777" w:rsidR="00207E35" w:rsidRDefault="00495DC5">
      <w:pPr>
        <w:spacing w:before="269" w:after="269"/>
        <w:jc w:val="left"/>
      </w:pPr>
      <w:r>
        <w:rPr>
          <w:sz w:val="22"/>
        </w:rPr>
        <w:t>Le .......................................................................</w:t>
      </w:r>
    </w:p>
    <w:p w14:paraId="0D0F6F5F" w14:textId="427392F1" w:rsidR="00207E35" w:rsidRDefault="00495DC5">
      <w:pPr>
        <w:spacing w:before="269" w:after="269"/>
        <w:jc w:val="left"/>
        <w:rPr>
          <w:i/>
          <w:sz w:val="22"/>
        </w:rPr>
      </w:pPr>
      <w:r>
        <w:rPr>
          <w:i/>
          <w:sz w:val="22"/>
        </w:rPr>
        <w:t>Signature du représentant du pouvoir adjudicateur</w:t>
      </w:r>
    </w:p>
    <w:p w14:paraId="66D8FB18" w14:textId="0B0872F5" w:rsidR="00D24D34" w:rsidRDefault="00D24D34">
      <w:pPr>
        <w:spacing w:before="269" w:after="269"/>
        <w:jc w:val="left"/>
        <w:rPr>
          <w:i/>
          <w:sz w:val="22"/>
        </w:rPr>
      </w:pPr>
    </w:p>
    <w:p w14:paraId="5E2EEA35" w14:textId="13031FFF" w:rsidR="00E847EF" w:rsidRDefault="00E847EF">
      <w:pPr>
        <w:spacing w:before="269" w:after="269"/>
        <w:jc w:val="left"/>
        <w:rPr>
          <w:i/>
          <w:sz w:val="22"/>
        </w:rPr>
      </w:pPr>
    </w:p>
    <w:p w14:paraId="79EF3427" w14:textId="6EB1F91E" w:rsidR="00E847EF" w:rsidRDefault="00E847EF">
      <w:pPr>
        <w:spacing w:before="269" w:after="269"/>
        <w:jc w:val="left"/>
        <w:rPr>
          <w:i/>
          <w:sz w:val="22"/>
        </w:rPr>
      </w:pPr>
    </w:p>
    <w:p w14:paraId="3CAEE5B7" w14:textId="05581D1D" w:rsidR="00E847EF" w:rsidRDefault="00E847EF">
      <w:pPr>
        <w:spacing w:before="269" w:after="269"/>
        <w:jc w:val="left"/>
        <w:rPr>
          <w:i/>
          <w:sz w:val="22"/>
        </w:rPr>
      </w:pPr>
    </w:p>
    <w:p w14:paraId="206190BE" w14:textId="2031DEE6" w:rsidR="00E847EF" w:rsidRDefault="00E847EF">
      <w:pPr>
        <w:spacing w:before="269" w:after="269"/>
        <w:jc w:val="left"/>
        <w:rPr>
          <w:i/>
          <w:sz w:val="22"/>
        </w:rPr>
      </w:pPr>
    </w:p>
    <w:p w14:paraId="3440E20A" w14:textId="1D211F38" w:rsidR="00E847EF" w:rsidRDefault="00E847EF">
      <w:pPr>
        <w:spacing w:before="269" w:after="269"/>
        <w:jc w:val="left"/>
        <w:rPr>
          <w:i/>
          <w:sz w:val="22"/>
        </w:rPr>
      </w:pPr>
    </w:p>
    <w:p w14:paraId="1AB757AD" w14:textId="13AD50B1" w:rsidR="00E847EF" w:rsidRDefault="00E847EF">
      <w:pPr>
        <w:spacing w:before="269" w:after="269"/>
        <w:jc w:val="left"/>
        <w:rPr>
          <w:i/>
          <w:sz w:val="22"/>
        </w:rPr>
      </w:pPr>
    </w:p>
    <w:p w14:paraId="7AFD54A3" w14:textId="17BDC5AE" w:rsidR="00E847EF" w:rsidRDefault="00E847EF">
      <w:pPr>
        <w:spacing w:before="269" w:after="269"/>
        <w:jc w:val="left"/>
        <w:rPr>
          <w:i/>
          <w:sz w:val="22"/>
        </w:rPr>
      </w:pPr>
    </w:p>
    <w:p w14:paraId="66555BBB" w14:textId="7C480B92" w:rsidR="00E847EF" w:rsidRDefault="00E847EF">
      <w:pPr>
        <w:spacing w:before="269" w:after="269"/>
        <w:jc w:val="left"/>
        <w:rPr>
          <w:i/>
          <w:sz w:val="22"/>
        </w:rPr>
      </w:pPr>
    </w:p>
    <w:p w14:paraId="72F0CD22" w14:textId="0A70B4D9" w:rsidR="00E847EF" w:rsidRDefault="00E847EF">
      <w:pPr>
        <w:spacing w:before="269" w:after="269"/>
        <w:jc w:val="left"/>
        <w:rPr>
          <w:i/>
          <w:sz w:val="22"/>
        </w:rPr>
      </w:pPr>
    </w:p>
    <w:p w14:paraId="20D6A141" w14:textId="08E8D35E" w:rsidR="00E847EF" w:rsidRDefault="00E847EF">
      <w:pPr>
        <w:spacing w:before="269" w:after="269"/>
        <w:jc w:val="left"/>
        <w:rPr>
          <w:i/>
          <w:sz w:val="22"/>
        </w:rPr>
      </w:pPr>
    </w:p>
    <w:p w14:paraId="670182AE" w14:textId="05E342AF" w:rsidR="00E847EF" w:rsidRDefault="00E847EF">
      <w:pPr>
        <w:spacing w:before="269" w:after="269"/>
        <w:jc w:val="left"/>
        <w:rPr>
          <w:i/>
          <w:sz w:val="22"/>
        </w:rPr>
      </w:pPr>
    </w:p>
    <w:p w14:paraId="7A81E15A" w14:textId="6FCEC6D6" w:rsidR="00E847EF" w:rsidRDefault="00E847EF">
      <w:pPr>
        <w:spacing w:before="269" w:after="269"/>
        <w:jc w:val="left"/>
        <w:rPr>
          <w:i/>
          <w:sz w:val="22"/>
        </w:rPr>
      </w:pPr>
    </w:p>
    <w:p w14:paraId="6AAF03C3" w14:textId="1231683D" w:rsidR="00E847EF" w:rsidRDefault="00E847EF">
      <w:pPr>
        <w:spacing w:before="269" w:after="269"/>
        <w:jc w:val="left"/>
        <w:rPr>
          <w:i/>
          <w:sz w:val="22"/>
        </w:rPr>
      </w:pPr>
    </w:p>
    <w:p w14:paraId="0C78A230" w14:textId="0465ED62" w:rsidR="00E847EF" w:rsidRDefault="00E847EF">
      <w:pPr>
        <w:spacing w:before="269" w:after="269"/>
        <w:jc w:val="left"/>
        <w:rPr>
          <w:i/>
          <w:sz w:val="22"/>
        </w:rPr>
      </w:pPr>
    </w:p>
    <w:p w14:paraId="5550799B" w14:textId="5291EF7E" w:rsidR="00E847EF" w:rsidRDefault="00E847EF">
      <w:pPr>
        <w:spacing w:before="269" w:after="269"/>
        <w:jc w:val="left"/>
        <w:rPr>
          <w:i/>
          <w:sz w:val="22"/>
        </w:rPr>
      </w:pPr>
    </w:p>
    <w:p w14:paraId="439D99ED" w14:textId="52C771D0" w:rsidR="00E847EF" w:rsidRDefault="00E847EF">
      <w:pPr>
        <w:spacing w:before="269" w:after="269"/>
        <w:jc w:val="left"/>
        <w:rPr>
          <w:i/>
          <w:sz w:val="22"/>
        </w:rPr>
      </w:pPr>
    </w:p>
    <w:p w14:paraId="48660EF4" w14:textId="798C7A19" w:rsidR="00E847EF" w:rsidRDefault="00E847EF">
      <w:pPr>
        <w:spacing w:before="269" w:after="269"/>
        <w:jc w:val="left"/>
        <w:rPr>
          <w:i/>
          <w:sz w:val="22"/>
        </w:rPr>
      </w:pPr>
    </w:p>
    <w:p w14:paraId="1D35181B" w14:textId="77777777" w:rsidR="00E847EF" w:rsidRDefault="00E847EF">
      <w:pPr>
        <w:spacing w:before="269" w:after="269"/>
        <w:jc w:val="left"/>
        <w:rPr>
          <w:i/>
          <w:sz w:val="22"/>
        </w:rPr>
      </w:pPr>
    </w:p>
    <w:p w14:paraId="7757DBEC" w14:textId="62E82F88" w:rsidR="00207E35" w:rsidRDefault="00495DC5" w:rsidP="00D24D34">
      <w:pPr>
        <w:spacing w:before="269" w:after="269"/>
        <w:jc w:val="center"/>
      </w:pPr>
      <w:r>
        <w:rPr>
          <w:b/>
          <w:sz w:val="22"/>
        </w:rPr>
        <w:lastRenderedPageBreak/>
        <w:t>NANTISSEMENT OU CESSION DE CREANCES</w:t>
      </w:r>
    </w:p>
    <w:p w14:paraId="009CDFAE" w14:textId="77777777" w:rsidR="00207E35" w:rsidRDefault="00495DC5" w:rsidP="00D24D34">
      <w:pPr>
        <w:spacing w:before="269" w:after="269"/>
      </w:pPr>
      <w:r>
        <w:rPr>
          <w:sz w:val="22"/>
        </w:rPr>
        <w:t>Copie délivrée en unique exemplaire pour être remise à l'établissement de crédit en cas de cession ou de nantissement de créance de :</w:t>
      </w:r>
    </w:p>
    <w:p w14:paraId="1D3DBBE7" w14:textId="489E02C7" w:rsidR="00207E35" w:rsidRDefault="00495DC5" w:rsidP="00D24D34">
      <w:pPr>
        <w:spacing w:before="269" w:after="269"/>
      </w:pPr>
      <w:r>
        <w:rPr>
          <w:sz w:val="22"/>
        </w:rPr>
        <w:t> </w:t>
      </w:r>
      <w:proofErr w:type="gramStart"/>
      <w:r>
        <w:rPr>
          <w:sz w:val="27"/>
        </w:rPr>
        <w:t xml:space="preserve">❏  </w:t>
      </w:r>
      <w:r>
        <w:rPr>
          <w:sz w:val="22"/>
        </w:rPr>
        <w:t>La</w:t>
      </w:r>
      <w:proofErr w:type="gramEnd"/>
      <w:r>
        <w:rPr>
          <w:sz w:val="22"/>
        </w:rPr>
        <w:t xml:space="preserve"> totalité du marché dont le montant est de (indiquer le montant en chiffres et en lettres) :</w:t>
      </w:r>
      <w:r w:rsidR="001405E7">
        <w:rPr>
          <w:sz w:val="22"/>
        </w:rPr>
        <w:t xml:space="preserve"> …………………………………………………………………………………………………………………………………………………………………………………………………………………………………………………………………………………………………………………………</w:t>
      </w:r>
    </w:p>
    <w:p w14:paraId="49F8138B" w14:textId="77777777" w:rsidR="001405E7"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totalité du bon de commande n° ............... afférent au marché (indiquer le montant en chiffres et lettres) :</w:t>
      </w:r>
      <w:r w:rsidR="001405E7">
        <w:rPr>
          <w:sz w:val="22"/>
        </w:rPr>
        <w:t xml:space="preserve"> </w:t>
      </w:r>
    </w:p>
    <w:p w14:paraId="645E4E68" w14:textId="0F04E5FF" w:rsidR="00207E35" w:rsidRDefault="001405E7" w:rsidP="00D24D34">
      <w:pPr>
        <w:spacing w:before="269" w:after="269"/>
      </w:pPr>
      <w:r>
        <w:rPr>
          <w:sz w:val="22"/>
        </w:rPr>
        <w:t>………………………………………………………………………………………………………………………………………………………………………………………………………………………………………………………………………………………………………………………..</w:t>
      </w:r>
    </w:p>
    <w:p w14:paraId="10F2C7AF" w14:textId="6297139C" w:rsidR="00207E35" w:rsidRDefault="00C2569C" w:rsidP="00D24D34">
      <w:pPr>
        <w:spacing w:before="269" w:after="269"/>
        <w:rPr>
          <w:sz w:val="22"/>
        </w:rPr>
      </w:pPr>
      <w:r>
        <w:rPr>
          <w:sz w:val="22"/>
        </w:rPr>
        <w:t> </w:t>
      </w:r>
      <w:proofErr w:type="gramStart"/>
      <w:r>
        <w:rPr>
          <w:sz w:val="27"/>
        </w:rPr>
        <w:t xml:space="preserve">❏  </w:t>
      </w:r>
      <w:r w:rsidR="00495DC5">
        <w:rPr>
          <w:sz w:val="22"/>
        </w:rPr>
        <w:t>La</w:t>
      </w:r>
      <w:proofErr w:type="gramEnd"/>
      <w:r w:rsidR="00495DC5">
        <w:rPr>
          <w:sz w:val="22"/>
        </w:rPr>
        <w:t xml:space="preserve"> partie des prestations que le titulaire n'envisage pas de confier à des sous-traitants bénéficiant du paiement direct, est évaluée à (indiquer en chiffres et en lettres) :</w:t>
      </w:r>
    </w:p>
    <w:p w14:paraId="58D82734" w14:textId="00CFC6CC" w:rsidR="001405E7" w:rsidRDefault="001405E7" w:rsidP="00D24D34">
      <w:pPr>
        <w:spacing w:before="269" w:after="269"/>
      </w:pPr>
      <w:r>
        <w:rPr>
          <w:sz w:val="22"/>
        </w:rPr>
        <w:t>………………………………………………………………………………………………………………………………………………………………………………………………………………………………………………………………………………………………………………………….</w:t>
      </w:r>
    </w:p>
    <w:p w14:paraId="4CE342EA" w14:textId="2801B912" w:rsidR="00207E35"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partie des prestations évaluée à (indiquer le montant en chiffres et en lettres) :</w:t>
      </w:r>
    </w:p>
    <w:p w14:paraId="6525A773" w14:textId="59F2E2A6" w:rsidR="001405E7" w:rsidRDefault="001405E7" w:rsidP="00D24D34">
      <w:pPr>
        <w:spacing w:before="269" w:after="269"/>
      </w:pPr>
      <w:r>
        <w:rPr>
          <w:sz w:val="22"/>
        </w:rPr>
        <w:t>………………………………………………………………………………………………………………………………………………………………………………………………………………………………………………………………………………………………………………………….</w:t>
      </w:r>
    </w:p>
    <w:p w14:paraId="458AE9A4" w14:textId="47E85FEB" w:rsidR="00207E35" w:rsidRDefault="00495DC5" w:rsidP="00D24D34">
      <w:pPr>
        <w:spacing w:before="269" w:after="269"/>
      </w:pPr>
      <w:r>
        <w:rPr>
          <w:sz w:val="22"/>
        </w:rPr>
        <w:t xml:space="preserve">      </w:t>
      </w:r>
      <w:proofErr w:type="gramStart"/>
      <w:r>
        <w:rPr>
          <w:sz w:val="22"/>
        </w:rPr>
        <w:t>et</w:t>
      </w:r>
      <w:proofErr w:type="gramEnd"/>
      <w:r>
        <w:rPr>
          <w:sz w:val="22"/>
        </w:rPr>
        <w:t xml:space="preserve"> devant être exécutée par :</w:t>
      </w:r>
      <w:r w:rsidR="001405E7">
        <w:rPr>
          <w:sz w:val="22"/>
        </w:rPr>
        <w:t xml:space="preserve"> ……………………………………………………………………………………………………….</w:t>
      </w:r>
    </w:p>
    <w:p w14:paraId="7D322239" w14:textId="77777777" w:rsidR="00207E35" w:rsidRDefault="00495DC5" w:rsidP="00D24D34">
      <w:pPr>
        <w:spacing w:before="269" w:after="269"/>
      </w:pPr>
      <w:r>
        <w:rPr>
          <w:sz w:val="22"/>
        </w:rPr>
        <w:t xml:space="preserve">      </w:t>
      </w:r>
      <w:proofErr w:type="gramStart"/>
      <w:r>
        <w:rPr>
          <w:sz w:val="22"/>
        </w:rPr>
        <w:t>en</w:t>
      </w:r>
      <w:proofErr w:type="gramEnd"/>
      <w:r>
        <w:rPr>
          <w:sz w:val="22"/>
        </w:rPr>
        <w:t xml:space="preserve"> qualité de :</w:t>
      </w:r>
    </w:p>
    <w:p w14:paraId="0757E942" w14:textId="77777777" w:rsidR="00207E35" w:rsidRDefault="00495DC5" w:rsidP="001405E7">
      <w:pPr>
        <w:spacing w:before="269" w:after="269"/>
        <w:ind w:firstLine="720"/>
      </w:pPr>
      <w:r>
        <w:rPr>
          <w:sz w:val="22"/>
        </w:rPr>
        <w:t> </w:t>
      </w:r>
      <w:proofErr w:type="gramStart"/>
      <w:r>
        <w:rPr>
          <w:sz w:val="27"/>
        </w:rPr>
        <w:t xml:space="preserve">❏  </w:t>
      </w:r>
      <w:r>
        <w:rPr>
          <w:sz w:val="22"/>
        </w:rPr>
        <w:t>membre</w:t>
      </w:r>
      <w:proofErr w:type="gramEnd"/>
      <w:r>
        <w:rPr>
          <w:sz w:val="22"/>
        </w:rPr>
        <w:t xml:space="preserve"> d'un groupement d'entreprise</w:t>
      </w:r>
    </w:p>
    <w:p w14:paraId="529C48E4" w14:textId="70F90F3C" w:rsidR="00207E35" w:rsidRDefault="00495DC5" w:rsidP="001405E7">
      <w:pPr>
        <w:spacing w:before="269" w:after="269"/>
        <w:ind w:firstLine="720"/>
        <w:rPr>
          <w:sz w:val="22"/>
        </w:rPr>
      </w:pPr>
      <w:r>
        <w:rPr>
          <w:sz w:val="22"/>
        </w:rPr>
        <w:t> </w:t>
      </w:r>
      <w:proofErr w:type="gramStart"/>
      <w:r>
        <w:rPr>
          <w:sz w:val="27"/>
        </w:rPr>
        <w:t xml:space="preserve">❏  </w:t>
      </w:r>
      <w:r>
        <w:rPr>
          <w:sz w:val="22"/>
        </w:rPr>
        <w:t>sous</w:t>
      </w:r>
      <w:proofErr w:type="gramEnd"/>
      <w:r>
        <w:rPr>
          <w:sz w:val="22"/>
        </w:rPr>
        <w:t>-traitant</w:t>
      </w:r>
    </w:p>
    <w:p w14:paraId="1DCA63F7" w14:textId="5E7795CC" w:rsidR="00632E86" w:rsidRDefault="00632E86" w:rsidP="00D24D34">
      <w:pPr>
        <w:spacing w:before="269" w:after="269"/>
        <w:rPr>
          <w:sz w:val="22"/>
        </w:rPr>
      </w:pPr>
    </w:p>
    <w:p w14:paraId="6950B6CA" w14:textId="47A4A11E"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A . . . . . . . . . . . . . . . . . . </w:t>
      </w:r>
      <w:proofErr w:type="gramStart"/>
      <w:r w:rsidRPr="004C7B10">
        <w:rPr>
          <w:sz w:val="22"/>
        </w:rPr>
        <w:t>. . . .</w:t>
      </w:r>
      <w:proofErr w:type="gramEnd"/>
    </w:p>
    <w:p w14:paraId="58814D8E" w14:textId="738E6C8C"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 Le . . . . . .</w:t>
      </w:r>
      <w:r>
        <w:rPr>
          <w:sz w:val="22"/>
        </w:rPr>
        <w:t xml:space="preserve"> . . . . . . . . . . . . . . .</w:t>
      </w:r>
      <w:proofErr w:type="gramStart"/>
      <w:r>
        <w:rPr>
          <w:sz w:val="22"/>
        </w:rPr>
        <w:t xml:space="preserve"> ..</w:t>
      </w:r>
      <w:proofErr w:type="gramEnd"/>
    </w:p>
    <w:p w14:paraId="7389292F" w14:textId="77777777" w:rsidR="004C7B10" w:rsidRPr="004C7B10" w:rsidRDefault="004C7B10" w:rsidP="004C7B10">
      <w:pPr>
        <w:widowControl/>
        <w:autoSpaceDE/>
        <w:autoSpaceDN/>
        <w:adjustRightInd/>
        <w:spacing w:after="0" w:line="253" w:lineRule="exact"/>
        <w:ind w:left="20" w:right="40"/>
        <w:jc w:val="center"/>
        <w:rPr>
          <w:sz w:val="22"/>
        </w:rPr>
      </w:pPr>
    </w:p>
    <w:p w14:paraId="2CBA932B" w14:textId="33D3DF53" w:rsidR="004C7B10" w:rsidRDefault="004C7B10" w:rsidP="004C7B10">
      <w:pPr>
        <w:spacing w:before="269" w:after="269"/>
        <w:ind w:left="2880"/>
        <w:rPr>
          <w:sz w:val="22"/>
        </w:rPr>
      </w:pPr>
      <w:bookmarkStart w:id="23" w:name="_Toc70526277"/>
      <w:r>
        <w:rPr>
          <w:sz w:val="22"/>
        </w:rPr>
        <w:t xml:space="preserve">    </w:t>
      </w:r>
      <w:r w:rsidRPr="004C7B10">
        <w:rPr>
          <w:sz w:val="22"/>
        </w:rPr>
        <w:t>Signature</w:t>
      </w:r>
      <w:bookmarkEnd w:id="23"/>
      <w:r>
        <w:rPr>
          <w:rStyle w:val="Appelnotedebasdep"/>
          <w:sz w:val="22"/>
        </w:rPr>
        <w:footnoteReference w:id="3"/>
      </w:r>
    </w:p>
    <w:p w14:paraId="04484EFD" w14:textId="45F92721" w:rsidR="00632E86" w:rsidRDefault="00632E86" w:rsidP="00D24D34">
      <w:pPr>
        <w:spacing w:before="269" w:after="269"/>
        <w:rPr>
          <w:sz w:val="22"/>
        </w:rPr>
      </w:pPr>
    </w:p>
    <w:p w14:paraId="025F0119" w14:textId="15A00C1F" w:rsidR="00FB0096" w:rsidRDefault="00FB0096" w:rsidP="00D24D34">
      <w:pPr>
        <w:spacing w:before="269" w:after="269"/>
        <w:rPr>
          <w:sz w:val="22"/>
        </w:rPr>
      </w:pPr>
    </w:p>
    <w:p w14:paraId="37FDB50A" w14:textId="77777777" w:rsidR="00FB0096" w:rsidRDefault="00FB0096" w:rsidP="00D24D34">
      <w:pPr>
        <w:spacing w:before="269" w:after="269"/>
        <w:rPr>
          <w:sz w:val="22"/>
        </w:rPr>
      </w:pPr>
    </w:p>
    <w:p w14:paraId="2A2298CA" w14:textId="346CC7BA" w:rsidR="00C2569C" w:rsidRPr="00B11254" w:rsidRDefault="00C2569C" w:rsidP="00B11254">
      <w:pPr>
        <w:pStyle w:val="Titre1"/>
        <w:pBdr>
          <w:top w:val="single" w:sz="4" w:space="1" w:color="auto"/>
          <w:left w:val="single" w:sz="4" w:space="4" w:color="auto"/>
          <w:bottom w:val="single" w:sz="4" w:space="1" w:color="auto"/>
          <w:right w:val="single" w:sz="4" w:space="4" w:color="auto"/>
        </w:pBdr>
        <w:shd w:val="clear" w:color="auto" w:fill="FFFFFF" w:themeFill="background1"/>
        <w:ind w:left="360"/>
        <w:jc w:val="center"/>
        <w:rPr>
          <w:color w:val="auto"/>
        </w:rPr>
      </w:pPr>
      <w:bookmarkStart w:id="24" w:name="_Toc181868508"/>
      <w:r w:rsidRPr="00B11254">
        <w:rPr>
          <w:color w:val="auto"/>
        </w:rPr>
        <w:lastRenderedPageBreak/>
        <w:t>ANNEXE</w:t>
      </w:r>
      <w:r w:rsidR="00632E86" w:rsidRPr="00B11254">
        <w:rPr>
          <w:color w:val="auto"/>
        </w:rPr>
        <w:t xml:space="preserve"> 1</w:t>
      </w:r>
      <w:r w:rsidR="00495DC5" w:rsidRPr="00B11254">
        <w:rPr>
          <w:color w:val="auto"/>
        </w:rPr>
        <w:t xml:space="preserve"> : D</w:t>
      </w:r>
      <w:r w:rsidRPr="00B11254">
        <w:rPr>
          <w:color w:val="auto"/>
        </w:rPr>
        <w:t>ESIGNATION DES COTRAITANTS ET REPARTITION DES PRESTATIONS</w:t>
      </w:r>
      <w:bookmarkEnd w:id="24"/>
    </w:p>
    <w:tbl>
      <w:tblPr>
        <w:tblW w:w="0" w:type="auto"/>
        <w:jc w:val="center"/>
        <w:tblCellSpacing w:w="0" w:type="auto"/>
        <w:tblLook w:val="04A0" w:firstRow="1" w:lastRow="0" w:firstColumn="1" w:lastColumn="0" w:noHBand="0" w:noVBand="1"/>
      </w:tblPr>
      <w:tblGrid>
        <w:gridCol w:w="3361"/>
        <w:gridCol w:w="1683"/>
        <w:gridCol w:w="1419"/>
        <w:gridCol w:w="1018"/>
        <w:gridCol w:w="1419"/>
      </w:tblGrid>
      <w:tr w:rsidR="00207E35" w14:paraId="5D9BD60C" w14:textId="77777777" w:rsidTr="00632E86">
        <w:trPr>
          <w:trHeight w:val="1125"/>
          <w:tblCellSpacing w:w="0" w:type="auto"/>
          <w:jc w:val="center"/>
        </w:trPr>
        <w:tc>
          <w:tcPr>
            <w:tcW w:w="33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2FFFCCD" w14:textId="77777777" w:rsidR="00207E35" w:rsidRDefault="00495DC5" w:rsidP="00632E86">
            <w:pPr>
              <w:spacing w:before="269" w:after="269"/>
              <w:ind w:left="15"/>
              <w:jc w:val="center"/>
            </w:pPr>
            <w:r>
              <w:rPr>
                <w:b/>
                <w:sz w:val="22"/>
              </w:rPr>
              <w:t>Désignation de l'entreprise</w:t>
            </w:r>
          </w:p>
        </w:tc>
        <w:tc>
          <w:tcPr>
            <w:tcW w:w="1683"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1923E9C" w14:textId="77777777" w:rsidR="00207E35" w:rsidRDefault="00495DC5" w:rsidP="00632E86">
            <w:pPr>
              <w:spacing w:before="269" w:after="269"/>
              <w:ind w:left="15"/>
              <w:jc w:val="center"/>
            </w:pPr>
            <w:r>
              <w:rPr>
                <w:b/>
                <w:sz w:val="22"/>
              </w:rPr>
              <w:t>Prestations concernées</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2789CFF" w14:textId="37C817E3" w:rsidR="00207E35" w:rsidRDefault="00495DC5" w:rsidP="00632E86">
            <w:pPr>
              <w:spacing w:before="269" w:after="269"/>
              <w:ind w:left="15"/>
              <w:jc w:val="center"/>
            </w:pPr>
            <w:r>
              <w:rPr>
                <w:b/>
                <w:sz w:val="22"/>
              </w:rPr>
              <w:t xml:space="preserve">Montant </w:t>
            </w:r>
            <w:r w:rsidR="00C2569C">
              <w:rPr>
                <w:b/>
                <w:sz w:val="22"/>
              </w:rPr>
              <w:t xml:space="preserve">€ </w:t>
            </w:r>
            <w:r>
              <w:rPr>
                <w:b/>
                <w:sz w:val="22"/>
              </w:rPr>
              <w:t>HT</w:t>
            </w:r>
          </w:p>
        </w:tc>
        <w:tc>
          <w:tcPr>
            <w:tcW w:w="101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82BB090" w14:textId="77777777" w:rsidR="00207E35" w:rsidRDefault="00495DC5" w:rsidP="00632E86">
            <w:pPr>
              <w:spacing w:before="269" w:after="269"/>
              <w:ind w:left="15"/>
              <w:jc w:val="center"/>
            </w:pPr>
            <w:r>
              <w:rPr>
                <w:b/>
                <w:sz w:val="22"/>
              </w:rPr>
              <w:t>Taux TVA</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F215A8F" w14:textId="6CAD661B" w:rsidR="00207E35" w:rsidRDefault="00495DC5" w:rsidP="00632E86">
            <w:pPr>
              <w:spacing w:before="269" w:after="269"/>
              <w:ind w:left="15"/>
              <w:jc w:val="center"/>
            </w:pPr>
            <w:r>
              <w:rPr>
                <w:b/>
                <w:sz w:val="22"/>
              </w:rPr>
              <w:t xml:space="preserve">Montant </w:t>
            </w:r>
            <w:r w:rsidR="00C2569C">
              <w:rPr>
                <w:b/>
                <w:sz w:val="22"/>
              </w:rPr>
              <w:t xml:space="preserve">€ </w:t>
            </w:r>
            <w:r>
              <w:rPr>
                <w:b/>
                <w:sz w:val="22"/>
              </w:rPr>
              <w:t>TTC</w:t>
            </w:r>
          </w:p>
        </w:tc>
      </w:tr>
      <w:tr w:rsidR="00C2569C" w14:paraId="6012FCFB" w14:textId="77777777" w:rsidTr="00C2569C">
        <w:trPr>
          <w:trHeight w:val="1882"/>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2F776737" w14:textId="77777777" w:rsidR="00C2569C" w:rsidRDefault="00C2569C" w:rsidP="00632E86">
            <w:pPr>
              <w:spacing w:before="269" w:after="269"/>
              <w:ind w:left="15"/>
              <w:rPr>
                <w:b/>
                <w:sz w:val="22"/>
                <w:u w:val="single"/>
              </w:rPr>
            </w:pPr>
            <w:r>
              <w:rPr>
                <w:b/>
                <w:sz w:val="22"/>
                <w:u w:val="single"/>
              </w:rPr>
              <w:t xml:space="preserve">Cotraitant 1 : </w:t>
            </w:r>
          </w:p>
          <w:p w14:paraId="350A3958" w14:textId="621ED160" w:rsidR="00C2569C" w:rsidRPr="00C2569C" w:rsidRDefault="00C2569C" w:rsidP="00C2569C">
            <w:pPr>
              <w:rPr>
                <w:b/>
                <w:sz w:val="22"/>
                <w:u w:val="single"/>
              </w:rPr>
            </w:pPr>
            <w:r w:rsidRPr="00C2569C">
              <w:rPr>
                <w:i/>
                <w:sz w:val="22"/>
              </w:rPr>
              <w:t>Le cotraitant 1 est le mandataire du groupement présenté à l’article 2 de l’acte d’engagement.</w:t>
            </w: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446BB36"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888E315" w14:textId="77777777" w:rsidR="00C2569C" w:rsidRDefault="00C2569C"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67C55A7"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AEEA3E8" w14:textId="77777777" w:rsidR="00C2569C" w:rsidRDefault="00C2569C" w:rsidP="00632E86">
            <w:pPr>
              <w:jc w:val="center"/>
            </w:pPr>
          </w:p>
        </w:tc>
      </w:tr>
      <w:tr w:rsidR="00207E35" w14:paraId="4C0BA6CA"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A3ED36B" w14:textId="42558A53" w:rsidR="00C2569C" w:rsidRDefault="00C2569C" w:rsidP="00632E86">
            <w:pPr>
              <w:spacing w:before="269" w:after="269"/>
              <w:ind w:left="15"/>
              <w:rPr>
                <w:sz w:val="22"/>
              </w:rPr>
            </w:pPr>
            <w:r w:rsidRPr="00C2569C">
              <w:rPr>
                <w:b/>
                <w:sz w:val="22"/>
                <w:u w:val="single"/>
              </w:rPr>
              <w:t>Cotraitant 2</w:t>
            </w:r>
            <w:r>
              <w:rPr>
                <w:b/>
                <w:sz w:val="22"/>
                <w:u w:val="single"/>
              </w:rPr>
              <w:t> *</w:t>
            </w:r>
            <w:r>
              <w:rPr>
                <w:sz w:val="22"/>
              </w:rPr>
              <w:t>:</w:t>
            </w:r>
          </w:p>
          <w:p w14:paraId="3E6F69BE" w14:textId="6279159B" w:rsidR="00207E35" w:rsidRDefault="00495DC5" w:rsidP="00632E86">
            <w:pPr>
              <w:spacing w:before="269" w:after="269"/>
              <w:ind w:left="15"/>
            </w:pPr>
            <w:r>
              <w:rPr>
                <w:sz w:val="22"/>
              </w:rPr>
              <w:t>Dénomination sociale :</w:t>
            </w:r>
          </w:p>
          <w:p w14:paraId="533880A1" w14:textId="77777777" w:rsidR="00207E35" w:rsidRDefault="00495DC5" w:rsidP="00632E86">
            <w:pPr>
              <w:spacing w:before="269" w:after="269"/>
              <w:ind w:left="15"/>
            </w:pPr>
            <w:r>
              <w:rPr>
                <w:sz w:val="22"/>
              </w:rPr>
              <w:t>SIRET :</w:t>
            </w:r>
          </w:p>
          <w:p w14:paraId="39AB7BD4" w14:textId="77777777" w:rsidR="00207E35" w:rsidRDefault="00495DC5" w:rsidP="00632E86">
            <w:pPr>
              <w:spacing w:before="269" w:after="269"/>
              <w:ind w:left="15"/>
            </w:pPr>
            <w:r>
              <w:rPr>
                <w:sz w:val="22"/>
              </w:rPr>
              <w:t>Code APE :</w:t>
            </w:r>
          </w:p>
          <w:p w14:paraId="02BA379B" w14:textId="77777777" w:rsidR="00207E35" w:rsidRDefault="00495DC5" w:rsidP="00632E86">
            <w:pPr>
              <w:spacing w:before="269" w:after="269"/>
              <w:ind w:left="15"/>
            </w:pPr>
            <w:r>
              <w:rPr>
                <w:sz w:val="22"/>
              </w:rPr>
              <w:t>N° TVA intracommunautaire :</w:t>
            </w:r>
          </w:p>
          <w:p w14:paraId="24CB348A" w14:textId="77777777" w:rsidR="00207E35" w:rsidRDefault="00495DC5" w:rsidP="00632E86">
            <w:pPr>
              <w:spacing w:before="269" w:after="269"/>
              <w:ind w:left="15"/>
              <w:rPr>
                <w:sz w:val="22"/>
              </w:rPr>
            </w:pPr>
            <w:r>
              <w:rPr>
                <w:sz w:val="22"/>
              </w:rPr>
              <w:t>Adresse :</w:t>
            </w:r>
          </w:p>
          <w:p w14:paraId="3CF3E2A4" w14:textId="0886572E"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34A834C"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C9BE3AA"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3799758"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AAFF9B6" w14:textId="77777777" w:rsidR="00207E35" w:rsidRDefault="00207E35" w:rsidP="00632E86">
            <w:pPr>
              <w:jc w:val="center"/>
            </w:pPr>
          </w:p>
        </w:tc>
      </w:tr>
      <w:tr w:rsidR="00207E35" w14:paraId="35D87E56"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E14D4CC" w14:textId="22C63B3C" w:rsidR="00C2569C" w:rsidRDefault="00C2569C" w:rsidP="00632E86">
            <w:pPr>
              <w:spacing w:before="269" w:after="269"/>
              <w:ind w:left="15"/>
              <w:rPr>
                <w:sz w:val="22"/>
              </w:rPr>
            </w:pPr>
            <w:r w:rsidRPr="00C2569C">
              <w:rPr>
                <w:b/>
                <w:sz w:val="22"/>
                <w:u w:val="single"/>
              </w:rPr>
              <w:t xml:space="preserve">Cotraitant </w:t>
            </w:r>
            <w:r>
              <w:rPr>
                <w:b/>
                <w:sz w:val="22"/>
                <w:u w:val="single"/>
              </w:rPr>
              <w:t>3 :</w:t>
            </w:r>
            <w:r>
              <w:rPr>
                <w:sz w:val="22"/>
              </w:rPr>
              <w:t> </w:t>
            </w:r>
          </w:p>
          <w:p w14:paraId="760A6DF8" w14:textId="64EB9DE2" w:rsidR="00207E35" w:rsidRDefault="00495DC5" w:rsidP="00632E86">
            <w:pPr>
              <w:spacing w:before="269" w:after="269"/>
              <w:ind w:left="15"/>
            </w:pPr>
            <w:r>
              <w:rPr>
                <w:sz w:val="22"/>
              </w:rPr>
              <w:t>Dénomination sociale :</w:t>
            </w:r>
          </w:p>
          <w:p w14:paraId="0929B417" w14:textId="77777777" w:rsidR="00207E35" w:rsidRDefault="00495DC5" w:rsidP="00632E86">
            <w:pPr>
              <w:spacing w:before="269" w:after="269"/>
              <w:ind w:left="15"/>
            </w:pPr>
            <w:r>
              <w:rPr>
                <w:sz w:val="22"/>
              </w:rPr>
              <w:t>SIRET :</w:t>
            </w:r>
          </w:p>
          <w:p w14:paraId="1FEE8689" w14:textId="77777777" w:rsidR="00207E35" w:rsidRDefault="00495DC5" w:rsidP="00632E86">
            <w:pPr>
              <w:spacing w:before="269" w:after="269"/>
              <w:ind w:left="15"/>
            </w:pPr>
            <w:r>
              <w:rPr>
                <w:sz w:val="22"/>
              </w:rPr>
              <w:t>Code APE :</w:t>
            </w:r>
          </w:p>
          <w:p w14:paraId="1CAC07BE" w14:textId="77777777" w:rsidR="00207E35" w:rsidRDefault="00495DC5" w:rsidP="00632E86">
            <w:pPr>
              <w:spacing w:before="269" w:after="269"/>
              <w:ind w:left="15"/>
            </w:pPr>
            <w:r>
              <w:rPr>
                <w:sz w:val="22"/>
              </w:rPr>
              <w:t>N° TVA intracommunautaire :</w:t>
            </w:r>
          </w:p>
          <w:p w14:paraId="02248375" w14:textId="77777777" w:rsidR="00207E35" w:rsidRDefault="00495DC5" w:rsidP="00632E86">
            <w:pPr>
              <w:spacing w:before="269" w:after="269"/>
              <w:ind w:left="15"/>
              <w:rPr>
                <w:sz w:val="22"/>
              </w:rPr>
            </w:pPr>
            <w:r>
              <w:rPr>
                <w:sz w:val="22"/>
              </w:rPr>
              <w:t>Adresse :</w:t>
            </w:r>
          </w:p>
          <w:p w14:paraId="0EB1D2ED" w14:textId="4DB70AC2"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6F58BD6"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502845C"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C9C7B4F"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A338740" w14:textId="77777777" w:rsidR="00207E35" w:rsidRDefault="00207E35" w:rsidP="00632E86">
            <w:pPr>
              <w:jc w:val="center"/>
            </w:pPr>
          </w:p>
        </w:tc>
      </w:tr>
      <w:tr w:rsidR="00207E35" w14:paraId="26E47375"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4AFA8C9" w14:textId="0BF50EB8" w:rsidR="00C2569C" w:rsidRDefault="00C2569C" w:rsidP="00632E86">
            <w:pPr>
              <w:spacing w:before="269" w:after="269"/>
              <w:ind w:left="15"/>
              <w:rPr>
                <w:sz w:val="22"/>
              </w:rPr>
            </w:pPr>
            <w:r w:rsidRPr="00C2569C">
              <w:rPr>
                <w:b/>
                <w:sz w:val="22"/>
                <w:u w:val="single"/>
              </w:rPr>
              <w:lastRenderedPageBreak/>
              <w:t xml:space="preserve">Cotraitant </w:t>
            </w:r>
            <w:r>
              <w:rPr>
                <w:b/>
                <w:sz w:val="22"/>
                <w:u w:val="single"/>
              </w:rPr>
              <w:t>4 :</w:t>
            </w:r>
            <w:r>
              <w:rPr>
                <w:sz w:val="22"/>
              </w:rPr>
              <w:t> </w:t>
            </w:r>
          </w:p>
          <w:p w14:paraId="4D738C26" w14:textId="4E127217" w:rsidR="00207E35" w:rsidRDefault="00495DC5" w:rsidP="00632E86">
            <w:pPr>
              <w:spacing w:before="269" w:after="269"/>
              <w:ind w:left="15"/>
            </w:pPr>
            <w:r>
              <w:rPr>
                <w:sz w:val="22"/>
              </w:rPr>
              <w:t>Dénomination sociale :</w:t>
            </w:r>
          </w:p>
          <w:p w14:paraId="64D45EA7" w14:textId="77777777" w:rsidR="00207E35" w:rsidRDefault="00495DC5" w:rsidP="00632E86">
            <w:pPr>
              <w:spacing w:before="269" w:after="269"/>
              <w:ind w:left="15"/>
            </w:pPr>
            <w:r>
              <w:rPr>
                <w:sz w:val="22"/>
              </w:rPr>
              <w:t>SIRET :</w:t>
            </w:r>
          </w:p>
          <w:p w14:paraId="42400622" w14:textId="77777777" w:rsidR="00207E35" w:rsidRDefault="00495DC5" w:rsidP="00632E86">
            <w:pPr>
              <w:spacing w:before="269" w:after="269"/>
              <w:ind w:left="15"/>
            </w:pPr>
            <w:r>
              <w:rPr>
                <w:sz w:val="22"/>
              </w:rPr>
              <w:t>Code APE :</w:t>
            </w:r>
          </w:p>
          <w:p w14:paraId="2D381B8C" w14:textId="77777777" w:rsidR="00207E35" w:rsidRDefault="00495DC5" w:rsidP="00632E86">
            <w:pPr>
              <w:spacing w:before="269" w:after="269"/>
              <w:ind w:left="15"/>
            </w:pPr>
            <w:r>
              <w:rPr>
                <w:sz w:val="22"/>
              </w:rPr>
              <w:t>N° TVA intracommunautaire :</w:t>
            </w:r>
          </w:p>
          <w:p w14:paraId="35BFA9FC" w14:textId="77777777" w:rsidR="00207E35" w:rsidRDefault="00495DC5" w:rsidP="00632E86">
            <w:pPr>
              <w:spacing w:before="269" w:after="269"/>
              <w:ind w:left="15"/>
              <w:rPr>
                <w:sz w:val="22"/>
              </w:rPr>
            </w:pPr>
            <w:r>
              <w:rPr>
                <w:sz w:val="22"/>
              </w:rPr>
              <w:t>Adresse :</w:t>
            </w:r>
          </w:p>
          <w:p w14:paraId="5C85917D" w14:textId="207B502E"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B2B5B21"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1953B7FD"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BC624D3"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B7F8A2B" w14:textId="77777777" w:rsidR="00207E35" w:rsidRDefault="00207E35" w:rsidP="00632E86">
            <w:pPr>
              <w:jc w:val="center"/>
            </w:pPr>
          </w:p>
        </w:tc>
      </w:tr>
      <w:tr w:rsidR="00207E35" w14:paraId="101FCE83" w14:textId="77777777" w:rsidTr="00632E86">
        <w:trPr>
          <w:trHeight w:val="8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4054977" w14:textId="77777777" w:rsidR="00207E35" w:rsidRDefault="00207E35" w:rsidP="00632E86">
            <w:pPr>
              <w:jc w:val="center"/>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9E04B00" w14:textId="77777777" w:rsidR="00207E35" w:rsidRDefault="00495DC5" w:rsidP="00632E86">
            <w:pPr>
              <w:spacing w:before="269" w:after="269"/>
              <w:ind w:left="15"/>
              <w:jc w:val="center"/>
            </w:pPr>
            <w:r>
              <w:rPr>
                <w:b/>
                <w:sz w:val="22"/>
              </w:rPr>
              <w:t>TOTAUX</w:t>
            </w: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CAA00B5"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0EA2B6C"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29097E3" w14:textId="77777777" w:rsidR="00207E35" w:rsidRDefault="00207E35" w:rsidP="00632E86">
            <w:pPr>
              <w:jc w:val="center"/>
            </w:pPr>
          </w:p>
        </w:tc>
      </w:tr>
    </w:tbl>
    <w:p w14:paraId="2F423269" w14:textId="2C7AEE48" w:rsidR="00495DC5" w:rsidRDefault="00495DC5"/>
    <w:p w14:paraId="03141AF0" w14:textId="51893066" w:rsidR="004F14A9" w:rsidRDefault="004F14A9"/>
    <w:p w14:paraId="17129FDC" w14:textId="37DEDA93" w:rsidR="004F14A9" w:rsidRDefault="004F14A9"/>
    <w:p w14:paraId="7B74072D" w14:textId="55B94B27" w:rsidR="004F14A9" w:rsidRDefault="004F14A9"/>
    <w:p w14:paraId="4084F19B" w14:textId="229A4B8E" w:rsidR="004F14A9" w:rsidRDefault="004F14A9"/>
    <w:p w14:paraId="14514635" w14:textId="7A586DDB" w:rsidR="004F14A9" w:rsidRDefault="004F14A9"/>
    <w:p w14:paraId="7BF5E39E" w14:textId="48F5C8EF" w:rsidR="004F14A9" w:rsidRDefault="004F14A9"/>
    <w:p w14:paraId="182A4FF8" w14:textId="3713BC17" w:rsidR="004F14A9" w:rsidRDefault="004F14A9"/>
    <w:p w14:paraId="0B239713" w14:textId="3647FDCE" w:rsidR="004F14A9" w:rsidRDefault="004F14A9"/>
    <w:p w14:paraId="02E0A1AE" w14:textId="73C56596" w:rsidR="004F14A9" w:rsidRDefault="004F14A9"/>
    <w:p w14:paraId="76D7258D" w14:textId="61764EC5" w:rsidR="004F14A9" w:rsidRDefault="004F14A9"/>
    <w:p w14:paraId="12B8CC30" w14:textId="3A9693B5" w:rsidR="004F14A9" w:rsidRDefault="004F14A9"/>
    <w:p w14:paraId="3DAD5CFF" w14:textId="09BB6E6D" w:rsidR="004F14A9" w:rsidRDefault="004F14A9"/>
    <w:p w14:paraId="7687F255" w14:textId="4911BA23" w:rsidR="00FB0096" w:rsidRDefault="00FB0096"/>
    <w:p w14:paraId="481EBBF0" w14:textId="107A8F38" w:rsidR="00FB0096" w:rsidRDefault="00FB0096"/>
    <w:p w14:paraId="48D4FFA8" w14:textId="77777777" w:rsidR="00FB0096" w:rsidRDefault="00FB0096"/>
    <w:p w14:paraId="6F88F65A" w14:textId="77777777" w:rsidR="004F14A9" w:rsidRDefault="004F14A9"/>
    <w:p w14:paraId="656965F0" w14:textId="4DC3A36F" w:rsidR="00C2569C" w:rsidRPr="00B11254" w:rsidRDefault="00C2569C" w:rsidP="00B11254">
      <w:pPr>
        <w:pStyle w:val="Titre1"/>
        <w:pBdr>
          <w:top w:val="single" w:sz="4" w:space="1" w:color="auto"/>
          <w:left w:val="single" w:sz="4" w:space="4" w:color="auto"/>
          <w:bottom w:val="single" w:sz="4" w:space="1" w:color="auto"/>
          <w:right w:val="single" w:sz="4" w:space="4" w:color="auto"/>
        </w:pBdr>
        <w:shd w:val="clear" w:color="auto" w:fill="FFFFFF" w:themeFill="background1"/>
        <w:jc w:val="center"/>
        <w:rPr>
          <w:color w:val="auto"/>
        </w:rPr>
      </w:pPr>
      <w:bookmarkStart w:id="25" w:name="_Toc181868509"/>
      <w:r w:rsidRPr="00B11254">
        <w:rPr>
          <w:color w:val="auto"/>
        </w:rPr>
        <w:lastRenderedPageBreak/>
        <w:t>ANNEXE 2 : DECLARATION DE SOUS-TRAITANCE</w:t>
      </w:r>
      <w:bookmarkEnd w:id="25"/>
    </w:p>
    <w:p w14:paraId="0B65E66D" w14:textId="77777777" w:rsidR="00C2569C" w:rsidRPr="00C2569C" w:rsidRDefault="00C2569C" w:rsidP="00C2569C">
      <w:pPr>
        <w:widowControl/>
        <w:autoSpaceDE/>
        <w:autoSpaceDN/>
        <w:adjustRightInd/>
        <w:spacing w:after="0"/>
        <w:rPr>
          <w:sz w:val="22"/>
        </w:rPr>
      </w:pPr>
      <w:r w:rsidRPr="00C2569C">
        <w:rPr>
          <w:sz w:val="22"/>
        </w:rPr>
        <w:t xml:space="preserve">En cas de sous-traitance connue au moment du dépôt de l’offre, le candidat aura annexé au présent acte d’engagement la ou les déclarations de sous-traitance (formulaire DC4). </w:t>
      </w:r>
    </w:p>
    <w:p w14:paraId="088229C5" w14:textId="77777777" w:rsidR="00C2569C" w:rsidRPr="00632E86" w:rsidRDefault="00C2569C" w:rsidP="00C2569C">
      <w:pPr>
        <w:spacing w:before="269" w:after="269"/>
        <w:jc w:val="center"/>
        <w:rPr>
          <w:b/>
          <w:sz w:val="22"/>
          <w:u w:val="single"/>
        </w:rPr>
      </w:pPr>
    </w:p>
    <w:sectPr w:rsidR="00C2569C" w:rsidRPr="00632E86">
      <w:headerReference w:type="default" r:id="rId8"/>
      <w:footerReference w:type="default" r:id="rId9"/>
      <w:type w:val="continuous"/>
      <w:pgSz w:w="11907" w:h="16840"/>
      <w:pgMar w:top="1440" w:right="1440" w:bottom="1440" w:left="1440"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26A9C" w16cex:dateUtc="2023-04-13T09:48:00Z"/>
  <w16cex:commentExtensible w16cex:durableId="27E26A96" w16cex:dateUtc="2023-04-13T09:48:00Z"/>
  <w16cex:commentExtensible w16cex:durableId="27E145E5" w16cex:dateUtc="2023-04-12T12:59:00Z"/>
  <w16cex:commentExtensible w16cex:durableId="27E14615" w16cex:dateUtc="2023-04-12T13:00:00Z"/>
  <w16cex:commentExtensible w16cex:durableId="27E13204" w16cex:dateUtc="2023-04-12T11: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617880" w16cid:durableId="27E26A9C"/>
  <w16cid:commentId w16cid:paraId="5CF6EF79" w16cid:durableId="27E26A96"/>
  <w16cid:commentId w16cid:paraId="79A99444" w16cid:durableId="27E145E5"/>
  <w16cid:commentId w16cid:paraId="53AE94FA" w16cid:durableId="27E14615"/>
  <w16cid:commentId w16cid:paraId="567EBED3" w16cid:durableId="27E132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4DE72" w14:textId="77777777" w:rsidR="00C136E0" w:rsidRDefault="00C136E0">
      <w:pPr>
        <w:spacing w:after="0"/>
      </w:pPr>
      <w:r>
        <w:separator/>
      </w:r>
    </w:p>
  </w:endnote>
  <w:endnote w:type="continuationSeparator" w:id="0">
    <w:p w14:paraId="158A4088" w14:textId="77777777" w:rsidR="00C136E0" w:rsidRDefault="00C136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Schoolbook">
    <w:altName w:val="Times New Roman"/>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630B5" w14:textId="77777777" w:rsidR="009818BC" w:rsidRDefault="009818BC">
    <w:r>
      <w:rPr>
        <w:noProof/>
      </w:rPr>
      <mc:AlternateContent>
        <mc:Choice Requires="wps">
          <w:drawing>
            <wp:anchor distT="0" distB="0" distL="114300" distR="114300" simplePos="0" relativeHeight="251713536" behindDoc="0" locked="0" layoutInCell="0" allowOverlap="1" wp14:anchorId="4F91D4AB" wp14:editId="28988B00">
              <wp:simplePos x="0" y="0"/>
              <wp:positionH relativeFrom="page">
                <wp:posOffset>266701</wp:posOffset>
              </wp:positionH>
              <wp:positionV relativeFrom="page">
                <wp:posOffset>9810750</wp:posOffset>
              </wp:positionV>
              <wp:extent cx="6496050" cy="513080"/>
              <wp:effectExtent l="0" t="0" r="19050" b="2032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513080"/>
                      </a:xfrm>
                      <a:prstGeom prst="rect">
                        <a:avLst/>
                      </a:prstGeom>
                      <a:solidFill>
                        <a:srgbClr val="FFFFFF"/>
                      </a:solidFill>
                      <a:ln w="9525">
                        <a:solidFill>
                          <a:srgbClr val="FFFFFF"/>
                        </a:solidFill>
                        <a:miter lim="800000"/>
                        <a:headEnd/>
                        <a:tailEnd/>
                      </a:ln>
                    </wps:spPr>
                    <wps:txbx>
                      <w:txbxContent>
                        <w:p w14:paraId="52018D54" w14:textId="0A4ABC86" w:rsidR="009818BC" w:rsidRPr="001235DC" w:rsidRDefault="00877B8C" w:rsidP="00B870BD">
                          <w:pPr>
                            <w:spacing w:after="0" w:line="320" w:lineRule="atLeast"/>
                            <w:ind w:firstLine="720"/>
                            <w:jc w:val="center"/>
                            <w:rPr>
                              <w:b/>
                              <w:color w:val="auto"/>
                              <w:sz w:val="18"/>
                              <w:szCs w:val="18"/>
                              <w:u w:val="single"/>
                            </w:rPr>
                          </w:pPr>
                          <w:r>
                            <w:rPr>
                              <w:color w:val="auto"/>
                              <w:sz w:val="18"/>
                              <w:szCs w:val="18"/>
                            </w:rPr>
                            <w:t>24</w:t>
                          </w:r>
                          <w:r w:rsidR="009D1A68" w:rsidRPr="002871D6">
                            <w:rPr>
                              <w:color w:val="auto"/>
                              <w:sz w:val="18"/>
                              <w:szCs w:val="18"/>
                            </w:rPr>
                            <w:t>TE0</w:t>
                          </w:r>
                          <w:r w:rsidR="00741FBC">
                            <w:rPr>
                              <w:color w:val="auto"/>
                              <w:sz w:val="18"/>
                              <w:szCs w:val="18"/>
                            </w:rPr>
                            <w:t>2</w:t>
                          </w:r>
                          <w:r>
                            <w:rPr>
                              <w:color w:val="auto"/>
                              <w:sz w:val="18"/>
                              <w:szCs w:val="18"/>
                            </w:rPr>
                            <w:t>10</w:t>
                          </w:r>
                          <w:r w:rsidR="009818BC" w:rsidRPr="002871D6">
                            <w:rPr>
                              <w:color w:val="auto"/>
                              <w:sz w:val="18"/>
                              <w:szCs w:val="18"/>
                            </w:rPr>
                            <w:t xml:space="preserve"> – </w:t>
                          </w:r>
                          <w:r>
                            <w:rPr>
                              <w:b/>
                              <w:color w:val="auto"/>
                              <w:sz w:val="18"/>
                              <w:szCs w:val="18"/>
                              <w:u w:val="single"/>
                            </w:rPr>
                            <w:t>Construction d’un bâtiment d’hébergement et réhabilitation partielle du Centre Hospitalier d’Hesdin</w:t>
                          </w:r>
                          <w:r w:rsidR="009D1A68" w:rsidRPr="002871D6">
                            <w:rPr>
                              <w:b/>
                              <w:color w:val="auto"/>
                              <w:sz w:val="18"/>
                              <w:szCs w:val="18"/>
                              <w:u w:val="single"/>
                            </w:rPr>
                            <w:t xml:space="preserve"> – Relance</w:t>
                          </w:r>
                          <w:r w:rsidR="008E7D0C">
                            <w:rPr>
                              <w:b/>
                              <w:color w:val="auto"/>
                              <w:sz w:val="18"/>
                              <w:szCs w:val="18"/>
                              <w:u w:val="single"/>
                            </w:rPr>
                            <w:t xml:space="preserve"> d</w:t>
                          </w:r>
                          <w:r>
                            <w:rPr>
                              <w:b/>
                              <w:color w:val="auto"/>
                              <w:sz w:val="18"/>
                              <w:szCs w:val="18"/>
                              <w:u w:val="single"/>
                            </w:rPr>
                            <w:t>u lot n°15</w:t>
                          </w:r>
                        </w:p>
                        <w:p w14:paraId="0C49FFDE" w14:textId="2500C3B7" w:rsidR="009818BC" w:rsidRPr="001235DC" w:rsidRDefault="009818BC" w:rsidP="00E7092D">
                          <w:pPr>
                            <w:spacing w:after="0" w:line="320" w:lineRule="atLeast"/>
                            <w:ind w:firstLine="720"/>
                            <w:jc w:val="center"/>
                            <w:rPr>
                              <w:color w:val="auto"/>
                              <w:sz w:val="18"/>
                              <w:szCs w:val="18"/>
                            </w:rPr>
                          </w:pPr>
                          <w:r w:rsidRPr="001235DC">
                            <w:rPr>
                              <w:color w:val="auto"/>
                              <w:sz w:val="18"/>
                              <w:szCs w:val="18"/>
                            </w:rPr>
                            <w:fldChar w:fldCharType="begin"/>
                          </w:r>
                          <w:r w:rsidRPr="001235DC">
                            <w:rPr>
                              <w:color w:val="auto"/>
                              <w:sz w:val="18"/>
                              <w:szCs w:val="18"/>
                            </w:rPr>
                            <w:instrText>PAGE</w:instrText>
                          </w:r>
                          <w:r w:rsidRPr="001235DC">
                            <w:rPr>
                              <w:color w:val="auto"/>
                              <w:sz w:val="18"/>
                              <w:szCs w:val="18"/>
                            </w:rPr>
                            <w:fldChar w:fldCharType="separate"/>
                          </w:r>
                          <w:r w:rsidR="00F83BA9">
                            <w:rPr>
                              <w:noProof/>
                              <w:color w:val="auto"/>
                              <w:sz w:val="18"/>
                              <w:szCs w:val="18"/>
                            </w:rPr>
                            <w:t>14</w:t>
                          </w:r>
                          <w:r w:rsidRPr="001235DC">
                            <w:rPr>
                              <w:color w:val="auto"/>
                              <w:sz w:val="18"/>
                              <w:szCs w:val="18"/>
                            </w:rPr>
                            <w:fldChar w:fldCharType="end"/>
                          </w:r>
                          <w:r w:rsidRPr="001235DC">
                            <w:rPr>
                              <w:color w:val="auto"/>
                              <w:sz w:val="18"/>
                              <w:szCs w:val="18"/>
                            </w:rPr>
                            <w:t xml:space="preserve"> / </w:t>
                          </w:r>
                          <w:r w:rsidRPr="001235DC">
                            <w:rPr>
                              <w:color w:val="auto"/>
                              <w:sz w:val="18"/>
                              <w:szCs w:val="18"/>
                            </w:rPr>
                            <w:fldChar w:fldCharType="begin"/>
                          </w:r>
                          <w:r w:rsidRPr="001235DC">
                            <w:rPr>
                              <w:color w:val="auto"/>
                              <w:sz w:val="18"/>
                              <w:szCs w:val="18"/>
                            </w:rPr>
                            <w:instrText>NUMPAGES \* Arabic</w:instrText>
                          </w:r>
                          <w:r w:rsidRPr="001235DC">
                            <w:rPr>
                              <w:color w:val="auto"/>
                              <w:sz w:val="18"/>
                              <w:szCs w:val="18"/>
                            </w:rPr>
                            <w:fldChar w:fldCharType="separate"/>
                          </w:r>
                          <w:r w:rsidR="00F83BA9">
                            <w:rPr>
                              <w:noProof/>
                              <w:color w:val="auto"/>
                              <w:sz w:val="18"/>
                              <w:szCs w:val="18"/>
                            </w:rPr>
                            <w:t>14</w:t>
                          </w:r>
                          <w:r w:rsidRPr="001235DC">
                            <w:rPr>
                              <w:color w:val="auto"/>
                              <w:sz w:val="18"/>
                              <w:szCs w:val="18"/>
                            </w:rPr>
                            <w:fldChar w:fldCharType="end"/>
                          </w:r>
                          <w:r w:rsidRPr="001235DC">
                            <w:rPr>
                              <w:color w:val="auto"/>
                              <w:sz w:val="18"/>
                              <w:szCs w:val="18"/>
                            </w:rPr>
                            <w:tab/>
                          </w:r>
                        </w:p>
                        <w:p w14:paraId="0DE9A0AC" w14:textId="77777777" w:rsidR="009818BC" w:rsidRDefault="009818BC">
                          <w:pPr>
                            <w:spacing w:after="0" w:line="320" w:lineRule="atLeast"/>
                            <w:jc w:val="center"/>
                            <w:rPr>
                              <w:color w:val="0892AF"/>
                              <w:sz w:val="18"/>
                              <w:szCs w:val="18"/>
                            </w:rPr>
                          </w:pPr>
                        </w:p>
                        <w:p w14:paraId="56C5A2BA" w14:textId="77777777" w:rsidR="009818BC" w:rsidRDefault="009818BC">
                          <w:pPr>
                            <w:spacing w:after="0" w:line="320" w:lineRule="atLeast"/>
                            <w:jc w:val="center"/>
                            <w:rPr>
                              <w:color w:val="0892AF"/>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1D4AB" id="Rectangle 41" o:spid="_x0000_s1026" style="position:absolute;left:0;text-align:left;margin-left:21pt;margin-top:772.5pt;width:511.5pt;height:40.4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" o:allowincell="f" strokecolor="white">
              <v:textbox>
                <w:txbxContent>
                  <w:p w14:paraId="52018D54" w14:textId="0A4ABC86" w:rsidR="009818BC" w:rsidRPr="001235DC" w:rsidRDefault="00877B8C" w:rsidP="00B870BD">
                    <w:pPr>
                      <w:spacing w:after="0" w:line="320" w:lineRule="atLeast"/>
                      <w:ind w:firstLine="720"/>
                      <w:jc w:val="center"/>
                      <w:rPr>
                        <w:b/>
                        <w:color w:val="auto"/>
                        <w:sz w:val="18"/>
                        <w:szCs w:val="18"/>
                        <w:u w:val="single"/>
                      </w:rPr>
                    </w:pPr>
                    <w:r>
                      <w:rPr>
                        <w:color w:val="auto"/>
                        <w:sz w:val="18"/>
                        <w:szCs w:val="18"/>
                      </w:rPr>
                      <w:t>24</w:t>
                    </w:r>
                    <w:r w:rsidR="009D1A68" w:rsidRPr="002871D6">
                      <w:rPr>
                        <w:color w:val="auto"/>
                        <w:sz w:val="18"/>
                        <w:szCs w:val="18"/>
                      </w:rPr>
                      <w:t>TE0</w:t>
                    </w:r>
                    <w:r w:rsidR="00741FBC">
                      <w:rPr>
                        <w:color w:val="auto"/>
                        <w:sz w:val="18"/>
                        <w:szCs w:val="18"/>
                      </w:rPr>
                      <w:t>2</w:t>
                    </w:r>
                    <w:r>
                      <w:rPr>
                        <w:color w:val="auto"/>
                        <w:sz w:val="18"/>
                        <w:szCs w:val="18"/>
                      </w:rPr>
                      <w:t>10</w:t>
                    </w:r>
                    <w:r w:rsidR="009818BC" w:rsidRPr="002871D6">
                      <w:rPr>
                        <w:color w:val="auto"/>
                        <w:sz w:val="18"/>
                        <w:szCs w:val="18"/>
                      </w:rPr>
                      <w:t xml:space="preserve"> – </w:t>
                    </w:r>
                    <w:r>
                      <w:rPr>
                        <w:b/>
                        <w:color w:val="auto"/>
                        <w:sz w:val="18"/>
                        <w:szCs w:val="18"/>
                        <w:u w:val="single"/>
                      </w:rPr>
                      <w:t>Construction d’un bâtiment d’hébergement et réhabilitation partielle du Centre Hospitalier d’Hesdin</w:t>
                    </w:r>
                    <w:r w:rsidR="009D1A68" w:rsidRPr="002871D6">
                      <w:rPr>
                        <w:b/>
                        <w:color w:val="auto"/>
                        <w:sz w:val="18"/>
                        <w:szCs w:val="18"/>
                        <w:u w:val="single"/>
                      </w:rPr>
                      <w:t xml:space="preserve"> – Relance</w:t>
                    </w:r>
                    <w:r w:rsidR="008E7D0C">
                      <w:rPr>
                        <w:b/>
                        <w:color w:val="auto"/>
                        <w:sz w:val="18"/>
                        <w:szCs w:val="18"/>
                        <w:u w:val="single"/>
                      </w:rPr>
                      <w:t xml:space="preserve"> d</w:t>
                    </w:r>
                    <w:r>
                      <w:rPr>
                        <w:b/>
                        <w:color w:val="auto"/>
                        <w:sz w:val="18"/>
                        <w:szCs w:val="18"/>
                        <w:u w:val="single"/>
                      </w:rPr>
                      <w:t>u lot n°15</w:t>
                    </w:r>
                  </w:p>
                  <w:p w14:paraId="0C49FFDE" w14:textId="2500C3B7" w:rsidR="009818BC" w:rsidRPr="001235DC" w:rsidRDefault="009818BC" w:rsidP="00E7092D">
                    <w:pPr>
                      <w:spacing w:after="0" w:line="320" w:lineRule="atLeast"/>
                      <w:ind w:firstLine="720"/>
                      <w:jc w:val="center"/>
                      <w:rPr>
                        <w:color w:val="auto"/>
                        <w:sz w:val="18"/>
                        <w:szCs w:val="18"/>
                      </w:rPr>
                    </w:pPr>
                    <w:r w:rsidRPr="001235DC">
                      <w:rPr>
                        <w:color w:val="auto"/>
                        <w:sz w:val="18"/>
                        <w:szCs w:val="18"/>
                      </w:rPr>
                      <w:fldChar w:fldCharType="begin"/>
                    </w:r>
                    <w:r w:rsidRPr="001235DC">
                      <w:rPr>
                        <w:color w:val="auto"/>
                        <w:sz w:val="18"/>
                        <w:szCs w:val="18"/>
                      </w:rPr>
                      <w:instrText>PAGE</w:instrText>
                    </w:r>
                    <w:r w:rsidRPr="001235DC">
                      <w:rPr>
                        <w:color w:val="auto"/>
                        <w:sz w:val="18"/>
                        <w:szCs w:val="18"/>
                      </w:rPr>
                      <w:fldChar w:fldCharType="separate"/>
                    </w:r>
                    <w:r w:rsidR="00F83BA9">
                      <w:rPr>
                        <w:noProof/>
                        <w:color w:val="auto"/>
                        <w:sz w:val="18"/>
                        <w:szCs w:val="18"/>
                      </w:rPr>
                      <w:t>14</w:t>
                    </w:r>
                    <w:r w:rsidRPr="001235DC">
                      <w:rPr>
                        <w:color w:val="auto"/>
                        <w:sz w:val="18"/>
                        <w:szCs w:val="18"/>
                      </w:rPr>
                      <w:fldChar w:fldCharType="end"/>
                    </w:r>
                    <w:r w:rsidRPr="001235DC">
                      <w:rPr>
                        <w:color w:val="auto"/>
                        <w:sz w:val="18"/>
                        <w:szCs w:val="18"/>
                      </w:rPr>
                      <w:t xml:space="preserve"> / </w:t>
                    </w:r>
                    <w:r w:rsidRPr="001235DC">
                      <w:rPr>
                        <w:color w:val="auto"/>
                        <w:sz w:val="18"/>
                        <w:szCs w:val="18"/>
                      </w:rPr>
                      <w:fldChar w:fldCharType="begin"/>
                    </w:r>
                    <w:r w:rsidRPr="001235DC">
                      <w:rPr>
                        <w:color w:val="auto"/>
                        <w:sz w:val="18"/>
                        <w:szCs w:val="18"/>
                      </w:rPr>
                      <w:instrText>NUMPAGES \* Arabic</w:instrText>
                    </w:r>
                    <w:r w:rsidRPr="001235DC">
                      <w:rPr>
                        <w:color w:val="auto"/>
                        <w:sz w:val="18"/>
                        <w:szCs w:val="18"/>
                      </w:rPr>
                      <w:fldChar w:fldCharType="separate"/>
                    </w:r>
                    <w:r w:rsidR="00F83BA9">
                      <w:rPr>
                        <w:noProof/>
                        <w:color w:val="auto"/>
                        <w:sz w:val="18"/>
                        <w:szCs w:val="18"/>
                      </w:rPr>
                      <w:t>14</w:t>
                    </w:r>
                    <w:r w:rsidRPr="001235DC">
                      <w:rPr>
                        <w:color w:val="auto"/>
                        <w:sz w:val="18"/>
                        <w:szCs w:val="18"/>
                      </w:rPr>
                      <w:fldChar w:fldCharType="end"/>
                    </w:r>
                    <w:r w:rsidRPr="001235DC">
                      <w:rPr>
                        <w:color w:val="auto"/>
                        <w:sz w:val="18"/>
                        <w:szCs w:val="18"/>
                      </w:rPr>
                      <w:tab/>
                    </w:r>
                  </w:p>
                  <w:p w14:paraId="0DE9A0AC" w14:textId="77777777" w:rsidR="009818BC" w:rsidRDefault="009818BC">
                    <w:pPr>
                      <w:spacing w:after="0" w:line="320" w:lineRule="atLeast"/>
                      <w:jc w:val="center"/>
                      <w:rPr>
                        <w:color w:val="0892AF"/>
                        <w:sz w:val="18"/>
                        <w:szCs w:val="18"/>
                      </w:rPr>
                    </w:pPr>
                  </w:p>
                  <w:p w14:paraId="56C5A2BA" w14:textId="77777777" w:rsidR="009818BC" w:rsidRDefault="009818BC">
                    <w:pPr>
                      <w:spacing w:after="0" w:line="320" w:lineRule="atLeast"/>
                      <w:jc w:val="center"/>
                      <w:rPr>
                        <w:color w:val="0892AF"/>
                        <w:sz w:val="18"/>
                        <w:szCs w:val="18"/>
                      </w:rPr>
                    </w:pPr>
                  </w:p>
                </w:txbxContent>
              </v:textbox>
              <w10:wrap anchorx="page" anchory="page"/>
            </v:rect>
          </w:pict>
        </mc:Fallback>
      </mc:AlternateContent>
    </w:r>
    <w:r>
      <w:rPr>
        <w:noProof/>
      </w:rPr>
      <mc:AlternateContent>
        <mc:Choice Requires="wps">
          <w:drawing>
            <wp:anchor distT="0" distB="0" distL="114300" distR="114300" simplePos="0" relativeHeight="251712512" behindDoc="0" locked="0" layoutInCell="0" allowOverlap="1" wp14:anchorId="7F194188" wp14:editId="06F40A00">
              <wp:simplePos x="0" y="0"/>
              <wp:positionH relativeFrom="page">
                <wp:posOffset>151765</wp:posOffset>
              </wp:positionH>
              <wp:positionV relativeFrom="page">
                <wp:posOffset>9867900</wp:posOffset>
              </wp:positionV>
              <wp:extent cx="1569720" cy="459740"/>
              <wp:effectExtent l="0" t="0" r="0" b="0"/>
              <wp:wrapNone/>
              <wp:docPr id="3" name="AutoShape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E9FF93" id="AutoShape 40" o:spid="_x0000_s1026" style="position:absolute;margin-left:11.95pt;margin-top:777pt;width:123.6pt;height:36.2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" o:allowincell="f" filled="f" stroked="f">
              <o:lock v:ext="edit" aspectratio="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60077" w14:textId="77777777" w:rsidR="00C136E0" w:rsidRDefault="00C136E0">
      <w:pPr>
        <w:spacing w:after="0"/>
      </w:pPr>
      <w:r>
        <w:separator/>
      </w:r>
    </w:p>
  </w:footnote>
  <w:footnote w:type="continuationSeparator" w:id="0">
    <w:p w14:paraId="2EF8C468" w14:textId="77777777" w:rsidR="00C136E0" w:rsidRDefault="00C136E0">
      <w:pPr>
        <w:spacing w:after="0"/>
      </w:pPr>
      <w:r>
        <w:continuationSeparator/>
      </w:r>
    </w:p>
  </w:footnote>
  <w:footnote w:id="1">
    <w:p w14:paraId="5B3064C3" w14:textId="77777777" w:rsidR="009818BC" w:rsidRDefault="009818BC" w:rsidP="00B7463B">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6A96609B" w14:textId="77777777" w:rsidR="009818BC" w:rsidRDefault="009818BC" w:rsidP="00B7463B">
      <w:pPr>
        <w:pStyle w:val="Notedebasdepage"/>
      </w:pPr>
      <w:r>
        <w:t>Le candidat est invité à s’assurer que la ou les adresses électroniques communiquées sont bien actives et disponibles.</w:t>
      </w:r>
    </w:p>
  </w:footnote>
  <w:footnote w:id="2">
    <w:p w14:paraId="2649542B" w14:textId="1DD459BC" w:rsidR="009818BC" w:rsidRPr="00FF56E6" w:rsidRDefault="009818BC" w:rsidP="00FF56E6">
      <w:pPr>
        <w:pStyle w:val="Notedebasdepage"/>
      </w:pPr>
      <w:r>
        <w:rPr>
          <w:rStyle w:val="Appelnotedebasdep"/>
        </w:rPr>
        <w:footnoteRef/>
      </w:r>
      <w:r>
        <w:t xml:space="preserve"> </w:t>
      </w:r>
      <w:r w:rsidRPr="00FF56E6">
        <w:t>Cocher la case correspondant à votre situation</w:t>
      </w:r>
      <w:r>
        <w:t>.</w:t>
      </w:r>
    </w:p>
  </w:footnote>
  <w:footnote w:id="3">
    <w:p w14:paraId="622B2FB1" w14:textId="2450F700" w:rsidR="009818BC" w:rsidRDefault="009818BC">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2770" w14:textId="77777777" w:rsidR="009818BC" w:rsidRDefault="009818BC" w:rsidP="00160065">
    <w:pPr>
      <w:pStyle w:val="En-tte"/>
      <w:jc w:val="center"/>
    </w:pPr>
    <w:bookmarkStart w:id="26" w:name="logo"/>
    <w:bookmarkEnd w:id="26"/>
    <w:r>
      <w:rPr>
        <w:noProof/>
      </w:rPr>
      <w:drawing>
        <wp:inline distT="0" distB="0" distL="0" distR="0" wp14:anchorId="5FD15270" wp14:editId="7C547823">
          <wp:extent cx="5730875" cy="457200"/>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457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3D11C"/>
    <w:multiLevelType w:val="hybridMultilevel"/>
    <w:tmpl w:val="024436E2"/>
    <w:lvl w:ilvl="0" w:tplc="787BB487">
      <w:start w:val="1"/>
      <w:numFmt w:val="bullet"/>
      <w:lvlText w:val="⟘"/>
      <w:lvlJc w:val="left"/>
      <w:pPr>
        <w:tabs>
          <w:tab w:val="left" w:pos="400"/>
        </w:tabs>
        <w:ind w:left="400" w:hanging="400"/>
      </w:pPr>
      <w:rPr>
        <w:rFonts w:ascii="Wingdings" w:hAnsi="Wingdings"/>
        <w:color w:val="0892AF"/>
      </w:rPr>
    </w:lvl>
    <w:lvl w:ilvl="1" w:tplc="2CC74A39" w:tentative="1">
      <w:start w:val="1"/>
      <w:numFmt w:val="decimal"/>
      <w:lvlText w:val="%2."/>
      <w:lvlJc w:val="left"/>
      <w:pPr>
        <w:tabs>
          <w:tab w:val="left" w:pos="0"/>
        </w:tabs>
      </w:pPr>
      <w:rPr>
        <w:rFonts w:ascii="Times New Roman" w:hAnsi="Times New Roman" w:cs="Times New Roman"/>
        <w:color w:val="000000"/>
      </w:rPr>
    </w:lvl>
    <w:lvl w:ilvl="2" w:tplc="1D3EFE1F" w:tentative="1">
      <w:start w:val="1"/>
      <w:numFmt w:val="decimal"/>
      <w:lvlText w:val="%3."/>
      <w:lvlJc w:val="left"/>
      <w:pPr>
        <w:tabs>
          <w:tab w:val="left" w:pos="0"/>
        </w:tabs>
      </w:pPr>
      <w:rPr>
        <w:rFonts w:ascii="Times New Roman" w:hAnsi="Times New Roman" w:cs="Times New Roman"/>
        <w:color w:val="000000"/>
      </w:rPr>
    </w:lvl>
    <w:lvl w:ilvl="3" w:tplc="061E934A" w:tentative="1">
      <w:start w:val="1"/>
      <w:numFmt w:val="decimal"/>
      <w:lvlText w:val="%4."/>
      <w:lvlJc w:val="left"/>
      <w:pPr>
        <w:tabs>
          <w:tab w:val="left" w:pos="0"/>
        </w:tabs>
      </w:pPr>
      <w:rPr>
        <w:rFonts w:ascii="Times New Roman" w:hAnsi="Times New Roman" w:cs="Times New Roman"/>
        <w:color w:val="000000"/>
      </w:rPr>
    </w:lvl>
    <w:lvl w:ilvl="4" w:tplc="474B35FB" w:tentative="1">
      <w:start w:val="1"/>
      <w:numFmt w:val="decimal"/>
      <w:lvlText w:val="%5."/>
      <w:lvlJc w:val="left"/>
      <w:pPr>
        <w:tabs>
          <w:tab w:val="left" w:pos="0"/>
        </w:tabs>
      </w:pPr>
      <w:rPr>
        <w:rFonts w:ascii="Times New Roman" w:hAnsi="Times New Roman" w:cs="Times New Roman"/>
        <w:color w:val="000000"/>
      </w:rPr>
    </w:lvl>
    <w:lvl w:ilvl="5" w:tplc="10C727C5" w:tentative="1">
      <w:start w:val="1"/>
      <w:numFmt w:val="decimal"/>
      <w:lvlText w:val="%6."/>
      <w:lvlJc w:val="left"/>
      <w:pPr>
        <w:tabs>
          <w:tab w:val="left" w:pos="0"/>
        </w:tabs>
      </w:pPr>
      <w:rPr>
        <w:rFonts w:ascii="Times New Roman" w:hAnsi="Times New Roman" w:cs="Times New Roman"/>
        <w:color w:val="000000"/>
      </w:rPr>
    </w:lvl>
    <w:lvl w:ilvl="6" w:tplc="5B7A346E" w:tentative="1">
      <w:start w:val="1"/>
      <w:numFmt w:val="decimal"/>
      <w:lvlText w:val="%7."/>
      <w:lvlJc w:val="left"/>
      <w:pPr>
        <w:tabs>
          <w:tab w:val="left" w:pos="0"/>
        </w:tabs>
      </w:pPr>
      <w:rPr>
        <w:rFonts w:ascii="Times New Roman" w:hAnsi="Times New Roman" w:cs="Times New Roman"/>
        <w:color w:val="000000"/>
      </w:rPr>
    </w:lvl>
    <w:lvl w:ilvl="7" w:tplc="2CC22626" w:tentative="1">
      <w:start w:val="1"/>
      <w:numFmt w:val="decimal"/>
      <w:lvlText w:val="%8."/>
      <w:lvlJc w:val="left"/>
      <w:pPr>
        <w:tabs>
          <w:tab w:val="left" w:pos="0"/>
        </w:tabs>
      </w:pPr>
      <w:rPr>
        <w:rFonts w:ascii="Times New Roman" w:hAnsi="Times New Roman" w:cs="Times New Roman"/>
        <w:color w:val="000000"/>
      </w:rPr>
    </w:lvl>
    <w:lvl w:ilvl="8" w:tplc="55C4869B"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0AFE5E19"/>
    <w:multiLevelType w:val="hybridMultilevel"/>
    <w:tmpl w:val="0A7206E8"/>
    <w:lvl w:ilvl="0" w:tplc="E1449E6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B02495"/>
    <w:multiLevelType w:val="hybridMultilevel"/>
    <w:tmpl w:val="1A8EBDD8"/>
    <w:lvl w:ilvl="0" w:tplc="101FFEB7">
      <w:start w:val="1"/>
      <w:numFmt w:val="bullet"/>
      <w:lvlText w:val="⟘"/>
      <w:lvlJc w:val="left"/>
      <w:pPr>
        <w:tabs>
          <w:tab w:val="left" w:pos="400"/>
        </w:tabs>
        <w:ind w:left="400" w:hanging="400"/>
      </w:pPr>
      <w:rPr>
        <w:rFonts w:ascii="Wingdings" w:hAnsi="Wingdings"/>
        <w:color w:val="0892AF"/>
      </w:rPr>
    </w:lvl>
    <w:lvl w:ilvl="1" w:tplc="58E2F547" w:tentative="1">
      <w:start w:val="1"/>
      <w:numFmt w:val="decimal"/>
      <w:lvlText w:val="%2."/>
      <w:lvlJc w:val="left"/>
      <w:pPr>
        <w:tabs>
          <w:tab w:val="left" w:pos="0"/>
        </w:tabs>
      </w:pPr>
      <w:rPr>
        <w:rFonts w:ascii="Times New Roman" w:hAnsi="Times New Roman" w:cs="Times New Roman"/>
        <w:color w:val="000000"/>
      </w:rPr>
    </w:lvl>
    <w:lvl w:ilvl="2" w:tplc="5FA76BDD" w:tentative="1">
      <w:start w:val="1"/>
      <w:numFmt w:val="decimal"/>
      <w:lvlText w:val="%3."/>
      <w:lvlJc w:val="left"/>
      <w:pPr>
        <w:tabs>
          <w:tab w:val="left" w:pos="0"/>
        </w:tabs>
      </w:pPr>
      <w:rPr>
        <w:rFonts w:ascii="Times New Roman" w:hAnsi="Times New Roman" w:cs="Times New Roman"/>
        <w:color w:val="000000"/>
      </w:rPr>
    </w:lvl>
    <w:lvl w:ilvl="3" w:tplc="6346E3D5" w:tentative="1">
      <w:start w:val="1"/>
      <w:numFmt w:val="decimal"/>
      <w:lvlText w:val="%4."/>
      <w:lvlJc w:val="left"/>
      <w:pPr>
        <w:tabs>
          <w:tab w:val="left" w:pos="0"/>
        </w:tabs>
      </w:pPr>
      <w:rPr>
        <w:rFonts w:ascii="Times New Roman" w:hAnsi="Times New Roman" w:cs="Times New Roman"/>
        <w:color w:val="000000"/>
      </w:rPr>
    </w:lvl>
    <w:lvl w:ilvl="4" w:tplc="6C383297" w:tentative="1">
      <w:start w:val="1"/>
      <w:numFmt w:val="decimal"/>
      <w:lvlText w:val="%5."/>
      <w:lvlJc w:val="left"/>
      <w:pPr>
        <w:tabs>
          <w:tab w:val="left" w:pos="0"/>
        </w:tabs>
      </w:pPr>
      <w:rPr>
        <w:rFonts w:ascii="Times New Roman" w:hAnsi="Times New Roman" w:cs="Times New Roman"/>
        <w:color w:val="000000"/>
      </w:rPr>
    </w:lvl>
    <w:lvl w:ilvl="5" w:tplc="1CE7AF27" w:tentative="1">
      <w:start w:val="1"/>
      <w:numFmt w:val="decimal"/>
      <w:lvlText w:val="%6."/>
      <w:lvlJc w:val="left"/>
      <w:pPr>
        <w:tabs>
          <w:tab w:val="left" w:pos="0"/>
        </w:tabs>
      </w:pPr>
      <w:rPr>
        <w:rFonts w:ascii="Times New Roman" w:hAnsi="Times New Roman" w:cs="Times New Roman"/>
        <w:color w:val="000000"/>
      </w:rPr>
    </w:lvl>
    <w:lvl w:ilvl="6" w:tplc="2165FB6B" w:tentative="1">
      <w:start w:val="1"/>
      <w:numFmt w:val="decimal"/>
      <w:lvlText w:val="%7."/>
      <w:lvlJc w:val="left"/>
      <w:pPr>
        <w:tabs>
          <w:tab w:val="left" w:pos="0"/>
        </w:tabs>
      </w:pPr>
      <w:rPr>
        <w:rFonts w:ascii="Times New Roman" w:hAnsi="Times New Roman" w:cs="Times New Roman"/>
        <w:color w:val="000000"/>
      </w:rPr>
    </w:lvl>
    <w:lvl w:ilvl="7" w:tplc="16475C0C" w:tentative="1">
      <w:start w:val="1"/>
      <w:numFmt w:val="decimal"/>
      <w:lvlText w:val="%8."/>
      <w:lvlJc w:val="left"/>
      <w:pPr>
        <w:tabs>
          <w:tab w:val="left" w:pos="0"/>
        </w:tabs>
      </w:pPr>
      <w:rPr>
        <w:rFonts w:ascii="Times New Roman" w:hAnsi="Times New Roman" w:cs="Times New Roman"/>
        <w:color w:val="000000"/>
      </w:rPr>
    </w:lvl>
    <w:lvl w:ilvl="8" w:tplc="2A40C03E"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10D14AF5"/>
    <w:multiLevelType w:val="hybridMultilevel"/>
    <w:tmpl w:val="39C16BB1"/>
    <w:lvl w:ilvl="0" w:tplc="761C4D53">
      <w:start w:val="1"/>
      <w:numFmt w:val="bullet"/>
      <w:lvlText w:val="⟘"/>
      <w:lvlJc w:val="left"/>
      <w:pPr>
        <w:tabs>
          <w:tab w:val="left" w:pos="400"/>
        </w:tabs>
        <w:ind w:left="400" w:hanging="400"/>
      </w:pPr>
      <w:rPr>
        <w:rFonts w:ascii="Wingdings" w:hAnsi="Wingdings"/>
        <w:color w:val="0892AF"/>
      </w:rPr>
    </w:lvl>
    <w:lvl w:ilvl="1" w:tplc="6EE8CD14" w:tentative="1">
      <w:start w:val="1"/>
      <w:numFmt w:val="decimal"/>
      <w:lvlText w:val="%2."/>
      <w:lvlJc w:val="left"/>
      <w:pPr>
        <w:tabs>
          <w:tab w:val="left" w:pos="0"/>
        </w:tabs>
      </w:pPr>
      <w:rPr>
        <w:rFonts w:ascii="Times New Roman" w:hAnsi="Times New Roman" w:cs="Times New Roman"/>
        <w:color w:val="000000"/>
      </w:rPr>
    </w:lvl>
    <w:lvl w:ilvl="2" w:tplc="47D642BF" w:tentative="1">
      <w:start w:val="1"/>
      <w:numFmt w:val="decimal"/>
      <w:lvlText w:val="%3."/>
      <w:lvlJc w:val="left"/>
      <w:pPr>
        <w:tabs>
          <w:tab w:val="left" w:pos="0"/>
        </w:tabs>
      </w:pPr>
      <w:rPr>
        <w:rFonts w:ascii="Times New Roman" w:hAnsi="Times New Roman" w:cs="Times New Roman"/>
        <w:color w:val="000000"/>
      </w:rPr>
    </w:lvl>
    <w:lvl w:ilvl="3" w:tplc="6DD5FAEC" w:tentative="1">
      <w:start w:val="1"/>
      <w:numFmt w:val="decimal"/>
      <w:lvlText w:val="%4."/>
      <w:lvlJc w:val="left"/>
      <w:pPr>
        <w:tabs>
          <w:tab w:val="left" w:pos="0"/>
        </w:tabs>
      </w:pPr>
      <w:rPr>
        <w:rFonts w:ascii="Times New Roman" w:hAnsi="Times New Roman" w:cs="Times New Roman"/>
        <w:color w:val="000000"/>
      </w:rPr>
    </w:lvl>
    <w:lvl w:ilvl="4" w:tplc="72D69E4A" w:tentative="1">
      <w:start w:val="1"/>
      <w:numFmt w:val="decimal"/>
      <w:lvlText w:val="%5."/>
      <w:lvlJc w:val="left"/>
      <w:pPr>
        <w:tabs>
          <w:tab w:val="left" w:pos="0"/>
        </w:tabs>
      </w:pPr>
      <w:rPr>
        <w:rFonts w:ascii="Times New Roman" w:hAnsi="Times New Roman" w:cs="Times New Roman"/>
        <w:color w:val="000000"/>
      </w:rPr>
    </w:lvl>
    <w:lvl w:ilvl="5" w:tplc="33598335" w:tentative="1">
      <w:start w:val="1"/>
      <w:numFmt w:val="decimal"/>
      <w:lvlText w:val="%6."/>
      <w:lvlJc w:val="left"/>
      <w:pPr>
        <w:tabs>
          <w:tab w:val="left" w:pos="0"/>
        </w:tabs>
      </w:pPr>
      <w:rPr>
        <w:rFonts w:ascii="Times New Roman" w:hAnsi="Times New Roman" w:cs="Times New Roman"/>
        <w:color w:val="000000"/>
      </w:rPr>
    </w:lvl>
    <w:lvl w:ilvl="6" w:tplc="2DB71F0B" w:tentative="1">
      <w:start w:val="1"/>
      <w:numFmt w:val="decimal"/>
      <w:lvlText w:val="%7."/>
      <w:lvlJc w:val="left"/>
      <w:pPr>
        <w:tabs>
          <w:tab w:val="left" w:pos="0"/>
        </w:tabs>
      </w:pPr>
      <w:rPr>
        <w:rFonts w:ascii="Times New Roman" w:hAnsi="Times New Roman" w:cs="Times New Roman"/>
        <w:color w:val="000000"/>
      </w:rPr>
    </w:lvl>
    <w:lvl w:ilvl="7" w:tplc="6FB5EF4A" w:tentative="1">
      <w:start w:val="1"/>
      <w:numFmt w:val="decimal"/>
      <w:lvlText w:val="%8."/>
      <w:lvlJc w:val="left"/>
      <w:pPr>
        <w:tabs>
          <w:tab w:val="left" w:pos="0"/>
        </w:tabs>
      </w:pPr>
      <w:rPr>
        <w:rFonts w:ascii="Times New Roman" w:hAnsi="Times New Roman" w:cs="Times New Roman"/>
        <w:color w:val="000000"/>
      </w:rPr>
    </w:lvl>
    <w:lvl w:ilvl="8" w:tplc="663B66A5"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4CC1B85"/>
    <w:multiLevelType w:val="multilevel"/>
    <w:tmpl w:val="04D24AE6"/>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655662"/>
    <w:multiLevelType w:val="hybridMultilevel"/>
    <w:tmpl w:val="82769008"/>
    <w:lvl w:ilvl="0" w:tplc="BB66F158">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666DE5"/>
    <w:multiLevelType w:val="multilevel"/>
    <w:tmpl w:val="6CA0A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7AF00F"/>
    <w:multiLevelType w:val="hybridMultilevel"/>
    <w:tmpl w:val="1FA09676"/>
    <w:lvl w:ilvl="0" w:tplc="6DFBDE9E">
      <w:start w:val="1"/>
      <w:numFmt w:val="bullet"/>
      <w:lvlText w:val="⟘"/>
      <w:lvlJc w:val="left"/>
      <w:pPr>
        <w:tabs>
          <w:tab w:val="left" w:pos="400"/>
        </w:tabs>
        <w:ind w:left="400" w:hanging="400"/>
      </w:pPr>
      <w:rPr>
        <w:rFonts w:ascii="Wingdings" w:hAnsi="Wingdings"/>
        <w:color w:val="0892AF"/>
      </w:rPr>
    </w:lvl>
    <w:lvl w:ilvl="1" w:tplc="322BCF11" w:tentative="1">
      <w:start w:val="1"/>
      <w:numFmt w:val="decimal"/>
      <w:lvlText w:val="%2."/>
      <w:lvlJc w:val="left"/>
      <w:pPr>
        <w:tabs>
          <w:tab w:val="left" w:pos="0"/>
        </w:tabs>
      </w:pPr>
      <w:rPr>
        <w:rFonts w:ascii="Times New Roman" w:hAnsi="Times New Roman" w:cs="Times New Roman"/>
        <w:color w:val="000000"/>
      </w:rPr>
    </w:lvl>
    <w:lvl w:ilvl="2" w:tplc="1954554C" w:tentative="1">
      <w:start w:val="1"/>
      <w:numFmt w:val="decimal"/>
      <w:lvlText w:val="%3."/>
      <w:lvlJc w:val="left"/>
      <w:pPr>
        <w:tabs>
          <w:tab w:val="left" w:pos="0"/>
        </w:tabs>
      </w:pPr>
      <w:rPr>
        <w:rFonts w:ascii="Times New Roman" w:hAnsi="Times New Roman" w:cs="Times New Roman"/>
        <w:color w:val="000000"/>
      </w:rPr>
    </w:lvl>
    <w:lvl w:ilvl="3" w:tplc="7091D1EC" w:tentative="1">
      <w:start w:val="1"/>
      <w:numFmt w:val="decimal"/>
      <w:lvlText w:val="%4."/>
      <w:lvlJc w:val="left"/>
      <w:pPr>
        <w:tabs>
          <w:tab w:val="left" w:pos="0"/>
        </w:tabs>
      </w:pPr>
      <w:rPr>
        <w:rFonts w:ascii="Times New Roman" w:hAnsi="Times New Roman" w:cs="Times New Roman"/>
        <w:color w:val="000000"/>
      </w:rPr>
    </w:lvl>
    <w:lvl w:ilvl="4" w:tplc="3B3CFBA6" w:tentative="1">
      <w:start w:val="1"/>
      <w:numFmt w:val="decimal"/>
      <w:lvlText w:val="%5."/>
      <w:lvlJc w:val="left"/>
      <w:pPr>
        <w:tabs>
          <w:tab w:val="left" w:pos="0"/>
        </w:tabs>
      </w:pPr>
      <w:rPr>
        <w:rFonts w:ascii="Times New Roman" w:hAnsi="Times New Roman" w:cs="Times New Roman"/>
        <w:color w:val="000000"/>
      </w:rPr>
    </w:lvl>
    <w:lvl w:ilvl="5" w:tplc="3D8F852E" w:tentative="1">
      <w:start w:val="1"/>
      <w:numFmt w:val="decimal"/>
      <w:lvlText w:val="%6."/>
      <w:lvlJc w:val="left"/>
      <w:pPr>
        <w:tabs>
          <w:tab w:val="left" w:pos="0"/>
        </w:tabs>
      </w:pPr>
      <w:rPr>
        <w:rFonts w:ascii="Times New Roman" w:hAnsi="Times New Roman" w:cs="Times New Roman"/>
        <w:color w:val="000000"/>
      </w:rPr>
    </w:lvl>
    <w:lvl w:ilvl="6" w:tplc="381575E3" w:tentative="1">
      <w:start w:val="1"/>
      <w:numFmt w:val="decimal"/>
      <w:lvlText w:val="%7."/>
      <w:lvlJc w:val="left"/>
      <w:pPr>
        <w:tabs>
          <w:tab w:val="left" w:pos="0"/>
        </w:tabs>
      </w:pPr>
      <w:rPr>
        <w:rFonts w:ascii="Times New Roman" w:hAnsi="Times New Roman" w:cs="Times New Roman"/>
        <w:color w:val="000000"/>
      </w:rPr>
    </w:lvl>
    <w:lvl w:ilvl="7" w:tplc="36BF2F11" w:tentative="1">
      <w:start w:val="1"/>
      <w:numFmt w:val="decimal"/>
      <w:lvlText w:val="%8."/>
      <w:lvlJc w:val="left"/>
      <w:pPr>
        <w:tabs>
          <w:tab w:val="left" w:pos="0"/>
        </w:tabs>
      </w:pPr>
      <w:rPr>
        <w:rFonts w:ascii="Times New Roman" w:hAnsi="Times New Roman" w:cs="Times New Roman"/>
        <w:color w:val="000000"/>
      </w:rPr>
    </w:lvl>
    <w:lvl w:ilvl="8" w:tplc="6BC54216"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318FA672"/>
    <w:multiLevelType w:val="hybridMultilevel"/>
    <w:tmpl w:val="17EF5732"/>
    <w:lvl w:ilvl="0" w:tplc="561AFE03">
      <w:start w:val="1"/>
      <w:numFmt w:val="bullet"/>
      <w:lvlText w:val="⟘"/>
      <w:lvlJc w:val="left"/>
      <w:pPr>
        <w:tabs>
          <w:tab w:val="left" w:pos="400"/>
        </w:tabs>
        <w:ind w:left="400" w:hanging="400"/>
      </w:pPr>
      <w:rPr>
        <w:rFonts w:ascii="Wingdings" w:hAnsi="Wingdings"/>
        <w:color w:val="0892AF"/>
      </w:rPr>
    </w:lvl>
    <w:lvl w:ilvl="1" w:tplc="161CB20C" w:tentative="1">
      <w:start w:val="1"/>
      <w:numFmt w:val="decimal"/>
      <w:lvlText w:val="%2."/>
      <w:lvlJc w:val="left"/>
      <w:pPr>
        <w:tabs>
          <w:tab w:val="left" w:pos="0"/>
        </w:tabs>
      </w:pPr>
      <w:rPr>
        <w:rFonts w:ascii="Times New Roman" w:hAnsi="Times New Roman" w:cs="Times New Roman"/>
        <w:color w:val="000000"/>
      </w:rPr>
    </w:lvl>
    <w:lvl w:ilvl="2" w:tplc="030AAD7E" w:tentative="1">
      <w:start w:val="1"/>
      <w:numFmt w:val="decimal"/>
      <w:lvlText w:val="%3."/>
      <w:lvlJc w:val="left"/>
      <w:pPr>
        <w:tabs>
          <w:tab w:val="left" w:pos="0"/>
        </w:tabs>
      </w:pPr>
      <w:rPr>
        <w:rFonts w:ascii="Times New Roman" w:hAnsi="Times New Roman" w:cs="Times New Roman"/>
        <w:color w:val="000000"/>
      </w:rPr>
    </w:lvl>
    <w:lvl w:ilvl="3" w:tplc="7F88F003" w:tentative="1">
      <w:start w:val="1"/>
      <w:numFmt w:val="decimal"/>
      <w:lvlText w:val="%4."/>
      <w:lvlJc w:val="left"/>
      <w:pPr>
        <w:tabs>
          <w:tab w:val="left" w:pos="0"/>
        </w:tabs>
      </w:pPr>
      <w:rPr>
        <w:rFonts w:ascii="Times New Roman" w:hAnsi="Times New Roman" w:cs="Times New Roman"/>
        <w:color w:val="000000"/>
      </w:rPr>
    </w:lvl>
    <w:lvl w:ilvl="4" w:tplc="53515B94" w:tentative="1">
      <w:start w:val="1"/>
      <w:numFmt w:val="decimal"/>
      <w:lvlText w:val="%5."/>
      <w:lvlJc w:val="left"/>
      <w:pPr>
        <w:tabs>
          <w:tab w:val="left" w:pos="0"/>
        </w:tabs>
      </w:pPr>
      <w:rPr>
        <w:rFonts w:ascii="Times New Roman" w:hAnsi="Times New Roman" w:cs="Times New Roman"/>
        <w:color w:val="000000"/>
      </w:rPr>
    </w:lvl>
    <w:lvl w:ilvl="5" w:tplc="11C025AE" w:tentative="1">
      <w:start w:val="1"/>
      <w:numFmt w:val="decimal"/>
      <w:lvlText w:val="%6."/>
      <w:lvlJc w:val="left"/>
      <w:pPr>
        <w:tabs>
          <w:tab w:val="left" w:pos="0"/>
        </w:tabs>
      </w:pPr>
      <w:rPr>
        <w:rFonts w:ascii="Times New Roman" w:hAnsi="Times New Roman" w:cs="Times New Roman"/>
        <w:color w:val="000000"/>
      </w:rPr>
    </w:lvl>
    <w:lvl w:ilvl="6" w:tplc="5BD24DEF" w:tentative="1">
      <w:start w:val="1"/>
      <w:numFmt w:val="decimal"/>
      <w:lvlText w:val="%7."/>
      <w:lvlJc w:val="left"/>
      <w:pPr>
        <w:tabs>
          <w:tab w:val="left" w:pos="0"/>
        </w:tabs>
      </w:pPr>
      <w:rPr>
        <w:rFonts w:ascii="Times New Roman" w:hAnsi="Times New Roman" w:cs="Times New Roman"/>
        <w:color w:val="000000"/>
      </w:rPr>
    </w:lvl>
    <w:lvl w:ilvl="7" w:tplc="4CB675D3" w:tentative="1">
      <w:start w:val="1"/>
      <w:numFmt w:val="decimal"/>
      <w:lvlText w:val="%8."/>
      <w:lvlJc w:val="left"/>
      <w:pPr>
        <w:tabs>
          <w:tab w:val="left" w:pos="0"/>
        </w:tabs>
      </w:pPr>
      <w:rPr>
        <w:rFonts w:ascii="Times New Roman" w:hAnsi="Times New Roman" w:cs="Times New Roman"/>
        <w:color w:val="000000"/>
      </w:rPr>
    </w:lvl>
    <w:lvl w:ilvl="8" w:tplc="107D82A9"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330A3CF0"/>
    <w:multiLevelType w:val="hybridMultilevel"/>
    <w:tmpl w:val="F7D2B8E2"/>
    <w:lvl w:ilvl="0" w:tplc="374CAB16">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5183B2"/>
    <w:multiLevelType w:val="hybridMultilevel"/>
    <w:tmpl w:val="7F309984"/>
    <w:lvl w:ilvl="0" w:tplc="07A95A93">
      <w:start w:val="1"/>
      <w:numFmt w:val="bullet"/>
      <w:lvlText w:val="⟘"/>
      <w:lvlJc w:val="left"/>
      <w:pPr>
        <w:tabs>
          <w:tab w:val="left" w:pos="400"/>
        </w:tabs>
        <w:ind w:left="400" w:hanging="400"/>
      </w:pPr>
      <w:rPr>
        <w:rFonts w:ascii="Wingdings" w:hAnsi="Wingdings"/>
        <w:color w:val="0892AF"/>
      </w:rPr>
    </w:lvl>
    <w:lvl w:ilvl="1" w:tplc="2500EB5A" w:tentative="1">
      <w:start w:val="1"/>
      <w:numFmt w:val="decimal"/>
      <w:lvlText w:val="%2."/>
      <w:lvlJc w:val="left"/>
      <w:pPr>
        <w:tabs>
          <w:tab w:val="left" w:pos="0"/>
        </w:tabs>
      </w:pPr>
      <w:rPr>
        <w:rFonts w:ascii="Times New Roman" w:hAnsi="Times New Roman" w:cs="Times New Roman"/>
        <w:color w:val="000000"/>
      </w:rPr>
    </w:lvl>
    <w:lvl w:ilvl="2" w:tplc="37CC6415" w:tentative="1">
      <w:start w:val="1"/>
      <w:numFmt w:val="decimal"/>
      <w:lvlText w:val="%3."/>
      <w:lvlJc w:val="left"/>
      <w:pPr>
        <w:tabs>
          <w:tab w:val="left" w:pos="0"/>
        </w:tabs>
      </w:pPr>
      <w:rPr>
        <w:rFonts w:ascii="Times New Roman" w:hAnsi="Times New Roman" w:cs="Times New Roman"/>
        <w:color w:val="000000"/>
      </w:rPr>
    </w:lvl>
    <w:lvl w:ilvl="3" w:tplc="34905D2E" w:tentative="1">
      <w:start w:val="1"/>
      <w:numFmt w:val="decimal"/>
      <w:lvlText w:val="%4."/>
      <w:lvlJc w:val="left"/>
      <w:pPr>
        <w:tabs>
          <w:tab w:val="left" w:pos="0"/>
        </w:tabs>
      </w:pPr>
      <w:rPr>
        <w:rFonts w:ascii="Times New Roman" w:hAnsi="Times New Roman" w:cs="Times New Roman"/>
        <w:color w:val="000000"/>
      </w:rPr>
    </w:lvl>
    <w:lvl w:ilvl="4" w:tplc="7F0D6D5C" w:tentative="1">
      <w:start w:val="1"/>
      <w:numFmt w:val="decimal"/>
      <w:lvlText w:val="%5."/>
      <w:lvlJc w:val="left"/>
      <w:pPr>
        <w:tabs>
          <w:tab w:val="left" w:pos="0"/>
        </w:tabs>
      </w:pPr>
      <w:rPr>
        <w:rFonts w:ascii="Times New Roman" w:hAnsi="Times New Roman" w:cs="Times New Roman"/>
        <w:color w:val="000000"/>
      </w:rPr>
    </w:lvl>
    <w:lvl w:ilvl="5" w:tplc="3BE5C05B" w:tentative="1">
      <w:start w:val="1"/>
      <w:numFmt w:val="decimal"/>
      <w:lvlText w:val="%6."/>
      <w:lvlJc w:val="left"/>
      <w:pPr>
        <w:tabs>
          <w:tab w:val="left" w:pos="0"/>
        </w:tabs>
      </w:pPr>
      <w:rPr>
        <w:rFonts w:ascii="Times New Roman" w:hAnsi="Times New Roman" w:cs="Times New Roman"/>
        <w:color w:val="000000"/>
      </w:rPr>
    </w:lvl>
    <w:lvl w:ilvl="6" w:tplc="7428D2D6" w:tentative="1">
      <w:start w:val="1"/>
      <w:numFmt w:val="decimal"/>
      <w:lvlText w:val="%7."/>
      <w:lvlJc w:val="left"/>
      <w:pPr>
        <w:tabs>
          <w:tab w:val="left" w:pos="0"/>
        </w:tabs>
      </w:pPr>
      <w:rPr>
        <w:rFonts w:ascii="Times New Roman" w:hAnsi="Times New Roman" w:cs="Times New Roman"/>
        <w:color w:val="000000"/>
      </w:rPr>
    </w:lvl>
    <w:lvl w:ilvl="7" w:tplc="36E800E2" w:tentative="1">
      <w:start w:val="1"/>
      <w:numFmt w:val="decimal"/>
      <w:lvlText w:val="%8."/>
      <w:lvlJc w:val="left"/>
      <w:pPr>
        <w:tabs>
          <w:tab w:val="left" w:pos="0"/>
        </w:tabs>
      </w:pPr>
      <w:rPr>
        <w:rFonts w:ascii="Times New Roman" w:hAnsi="Times New Roman" w:cs="Times New Roman"/>
        <w:color w:val="000000"/>
      </w:rPr>
    </w:lvl>
    <w:lvl w:ilvl="8" w:tplc="495393AB" w:tentative="1">
      <w:start w:val="1"/>
      <w:numFmt w:val="decimal"/>
      <w:lvlText w:val="%9."/>
      <w:lvlJc w:val="left"/>
      <w:pPr>
        <w:tabs>
          <w:tab w:val="left" w:pos="0"/>
        </w:tabs>
      </w:pPr>
      <w:rPr>
        <w:rFonts w:ascii="Times New Roman" w:hAnsi="Times New Roman" w:cs="Times New Roman"/>
        <w:color w:val="000000"/>
      </w:rPr>
    </w:lvl>
  </w:abstractNum>
  <w:abstractNum w:abstractNumId="11" w15:restartNumberingAfterBreak="0">
    <w:nsid w:val="37747D74"/>
    <w:multiLevelType w:val="hybridMultilevel"/>
    <w:tmpl w:val="716FC0B5"/>
    <w:lvl w:ilvl="0" w:tplc="78EDF1B2">
      <w:start w:val="1"/>
      <w:numFmt w:val="bullet"/>
      <w:lvlText w:val="⟘"/>
      <w:lvlJc w:val="left"/>
      <w:pPr>
        <w:tabs>
          <w:tab w:val="left" w:pos="400"/>
        </w:tabs>
        <w:ind w:left="400" w:hanging="400"/>
      </w:pPr>
      <w:rPr>
        <w:rFonts w:ascii="Wingdings" w:hAnsi="Wingdings"/>
        <w:color w:val="0892AF"/>
      </w:rPr>
    </w:lvl>
    <w:lvl w:ilvl="1" w:tplc="71FE052C" w:tentative="1">
      <w:start w:val="1"/>
      <w:numFmt w:val="decimal"/>
      <w:lvlText w:val="%2."/>
      <w:lvlJc w:val="left"/>
      <w:pPr>
        <w:tabs>
          <w:tab w:val="left" w:pos="0"/>
        </w:tabs>
      </w:pPr>
      <w:rPr>
        <w:rFonts w:ascii="Times New Roman" w:hAnsi="Times New Roman" w:cs="Times New Roman"/>
        <w:color w:val="000000"/>
      </w:rPr>
    </w:lvl>
    <w:lvl w:ilvl="2" w:tplc="160B33EC" w:tentative="1">
      <w:start w:val="1"/>
      <w:numFmt w:val="decimal"/>
      <w:lvlText w:val="%3."/>
      <w:lvlJc w:val="left"/>
      <w:pPr>
        <w:tabs>
          <w:tab w:val="left" w:pos="0"/>
        </w:tabs>
      </w:pPr>
      <w:rPr>
        <w:rFonts w:ascii="Times New Roman" w:hAnsi="Times New Roman" w:cs="Times New Roman"/>
        <w:color w:val="000000"/>
      </w:rPr>
    </w:lvl>
    <w:lvl w:ilvl="3" w:tplc="6817A0CB" w:tentative="1">
      <w:start w:val="1"/>
      <w:numFmt w:val="decimal"/>
      <w:lvlText w:val="%4."/>
      <w:lvlJc w:val="left"/>
      <w:pPr>
        <w:tabs>
          <w:tab w:val="left" w:pos="0"/>
        </w:tabs>
      </w:pPr>
      <w:rPr>
        <w:rFonts w:ascii="Times New Roman" w:hAnsi="Times New Roman" w:cs="Times New Roman"/>
        <w:color w:val="000000"/>
      </w:rPr>
    </w:lvl>
    <w:lvl w:ilvl="4" w:tplc="4225719A" w:tentative="1">
      <w:start w:val="1"/>
      <w:numFmt w:val="decimal"/>
      <w:lvlText w:val="%5."/>
      <w:lvlJc w:val="left"/>
      <w:pPr>
        <w:tabs>
          <w:tab w:val="left" w:pos="0"/>
        </w:tabs>
      </w:pPr>
      <w:rPr>
        <w:rFonts w:ascii="Times New Roman" w:hAnsi="Times New Roman" w:cs="Times New Roman"/>
        <w:color w:val="000000"/>
      </w:rPr>
    </w:lvl>
    <w:lvl w:ilvl="5" w:tplc="6203A101" w:tentative="1">
      <w:start w:val="1"/>
      <w:numFmt w:val="decimal"/>
      <w:lvlText w:val="%6."/>
      <w:lvlJc w:val="left"/>
      <w:pPr>
        <w:tabs>
          <w:tab w:val="left" w:pos="0"/>
        </w:tabs>
      </w:pPr>
      <w:rPr>
        <w:rFonts w:ascii="Times New Roman" w:hAnsi="Times New Roman" w:cs="Times New Roman"/>
        <w:color w:val="000000"/>
      </w:rPr>
    </w:lvl>
    <w:lvl w:ilvl="6" w:tplc="0DACF64E" w:tentative="1">
      <w:start w:val="1"/>
      <w:numFmt w:val="decimal"/>
      <w:lvlText w:val="%7."/>
      <w:lvlJc w:val="left"/>
      <w:pPr>
        <w:tabs>
          <w:tab w:val="left" w:pos="0"/>
        </w:tabs>
      </w:pPr>
      <w:rPr>
        <w:rFonts w:ascii="Times New Roman" w:hAnsi="Times New Roman" w:cs="Times New Roman"/>
        <w:color w:val="000000"/>
      </w:rPr>
    </w:lvl>
    <w:lvl w:ilvl="7" w:tplc="70289BB9" w:tentative="1">
      <w:start w:val="1"/>
      <w:numFmt w:val="decimal"/>
      <w:lvlText w:val="%8."/>
      <w:lvlJc w:val="left"/>
      <w:pPr>
        <w:tabs>
          <w:tab w:val="left" w:pos="0"/>
        </w:tabs>
      </w:pPr>
      <w:rPr>
        <w:rFonts w:ascii="Times New Roman" w:hAnsi="Times New Roman" w:cs="Times New Roman"/>
        <w:color w:val="000000"/>
      </w:rPr>
    </w:lvl>
    <w:lvl w:ilvl="8" w:tplc="3F8FEDA4" w:tentative="1">
      <w:start w:val="1"/>
      <w:numFmt w:val="decimal"/>
      <w:lvlText w:val="%9."/>
      <w:lvlJc w:val="left"/>
      <w:pPr>
        <w:tabs>
          <w:tab w:val="left" w:pos="0"/>
        </w:tabs>
      </w:pPr>
      <w:rPr>
        <w:rFonts w:ascii="Times New Roman" w:hAnsi="Times New Roman" w:cs="Times New Roman"/>
        <w:color w:val="000000"/>
      </w:rPr>
    </w:lvl>
  </w:abstractNum>
  <w:abstractNum w:abstractNumId="12" w15:restartNumberingAfterBreak="0">
    <w:nsid w:val="38D38662"/>
    <w:multiLevelType w:val="hybridMultilevel"/>
    <w:tmpl w:val="26092BF9"/>
    <w:lvl w:ilvl="0" w:tplc="4123383F">
      <w:start w:val="1"/>
      <w:numFmt w:val="bullet"/>
      <w:lvlText w:val="⟘"/>
      <w:lvlJc w:val="left"/>
      <w:pPr>
        <w:tabs>
          <w:tab w:val="left" w:pos="400"/>
        </w:tabs>
        <w:ind w:left="400" w:hanging="400"/>
      </w:pPr>
      <w:rPr>
        <w:rFonts w:ascii="Wingdings" w:hAnsi="Wingdings"/>
        <w:color w:val="0892AF"/>
      </w:rPr>
    </w:lvl>
    <w:lvl w:ilvl="1" w:tplc="4E777F79" w:tentative="1">
      <w:start w:val="1"/>
      <w:numFmt w:val="decimal"/>
      <w:lvlText w:val="%2."/>
      <w:lvlJc w:val="left"/>
      <w:pPr>
        <w:tabs>
          <w:tab w:val="left" w:pos="0"/>
        </w:tabs>
      </w:pPr>
      <w:rPr>
        <w:rFonts w:ascii="Times New Roman" w:hAnsi="Times New Roman" w:cs="Times New Roman"/>
        <w:color w:val="000000"/>
      </w:rPr>
    </w:lvl>
    <w:lvl w:ilvl="2" w:tplc="16A9939F" w:tentative="1">
      <w:start w:val="1"/>
      <w:numFmt w:val="decimal"/>
      <w:lvlText w:val="%3."/>
      <w:lvlJc w:val="left"/>
      <w:pPr>
        <w:tabs>
          <w:tab w:val="left" w:pos="0"/>
        </w:tabs>
      </w:pPr>
      <w:rPr>
        <w:rFonts w:ascii="Times New Roman" w:hAnsi="Times New Roman" w:cs="Times New Roman"/>
        <w:color w:val="000000"/>
      </w:rPr>
    </w:lvl>
    <w:lvl w:ilvl="3" w:tplc="15C5E9E1" w:tentative="1">
      <w:start w:val="1"/>
      <w:numFmt w:val="decimal"/>
      <w:lvlText w:val="%4."/>
      <w:lvlJc w:val="left"/>
      <w:pPr>
        <w:tabs>
          <w:tab w:val="left" w:pos="0"/>
        </w:tabs>
      </w:pPr>
      <w:rPr>
        <w:rFonts w:ascii="Times New Roman" w:hAnsi="Times New Roman" w:cs="Times New Roman"/>
        <w:color w:val="000000"/>
      </w:rPr>
    </w:lvl>
    <w:lvl w:ilvl="4" w:tplc="53D05308" w:tentative="1">
      <w:start w:val="1"/>
      <w:numFmt w:val="decimal"/>
      <w:lvlText w:val="%5."/>
      <w:lvlJc w:val="left"/>
      <w:pPr>
        <w:tabs>
          <w:tab w:val="left" w:pos="0"/>
        </w:tabs>
      </w:pPr>
      <w:rPr>
        <w:rFonts w:ascii="Times New Roman" w:hAnsi="Times New Roman" w:cs="Times New Roman"/>
        <w:color w:val="000000"/>
      </w:rPr>
    </w:lvl>
    <w:lvl w:ilvl="5" w:tplc="7EA84F1B" w:tentative="1">
      <w:start w:val="1"/>
      <w:numFmt w:val="decimal"/>
      <w:lvlText w:val="%6."/>
      <w:lvlJc w:val="left"/>
      <w:pPr>
        <w:tabs>
          <w:tab w:val="left" w:pos="0"/>
        </w:tabs>
      </w:pPr>
      <w:rPr>
        <w:rFonts w:ascii="Times New Roman" w:hAnsi="Times New Roman" w:cs="Times New Roman"/>
        <w:color w:val="000000"/>
      </w:rPr>
    </w:lvl>
    <w:lvl w:ilvl="6" w:tplc="2841644D" w:tentative="1">
      <w:start w:val="1"/>
      <w:numFmt w:val="decimal"/>
      <w:lvlText w:val="%7."/>
      <w:lvlJc w:val="left"/>
      <w:pPr>
        <w:tabs>
          <w:tab w:val="left" w:pos="0"/>
        </w:tabs>
      </w:pPr>
      <w:rPr>
        <w:rFonts w:ascii="Times New Roman" w:hAnsi="Times New Roman" w:cs="Times New Roman"/>
        <w:color w:val="000000"/>
      </w:rPr>
    </w:lvl>
    <w:lvl w:ilvl="7" w:tplc="7F1EDF9A" w:tentative="1">
      <w:start w:val="1"/>
      <w:numFmt w:val="decimal"/>
      <w:lvlText w:val="%8."/>
      <w:lvlJc w:val="left"/>
      <w:pPr>
        <w:tabs>
          <w:tab w:val="left" w:pos="0"/>
        </w:tabs>
      </w:pPr>
      <w:rPr>
        <w:rFonts w:ascii="Times New Roman" w:hAnsi="Times New Roman" w:cs="Times New Roman"/>
        <w:color w:val="000000"/>
      </w:rPr>
    </w:lvl>
    <w:lvl w:ilvl="8" w:tplc="39C87341" w:tentative="1">
      <w:start w:val="1"/>
      <w:numFmt w:val="decimal"/>
      <w:lvlText w:val="%9."/>
      <w:lvlJc w:val="left"/>
      <w:pPr>
        <w:tabs>
          <w:tab w:val="left" w:pos="0"/>
        </w:tabs>
      </w:pPr>
      <w:rPr>
        <w:rFonts w:ascii="Times New Roman" w:hAnsi="Times New Roman" w:cs="Times New Roman"/>
        <w:color w:val="000000"/>
      </w:rPr>
    </w:lvl>
  </w:abstractNum>
  <w:abstractNum w:abstractNumId="13" w15:restartNumberingAfterBreak="0">
    <w:nsid w:val="3A1CD225"/>
    <w:multiLevelType w:val="hybridMultilevel"/>
    <w:tmpl w:val="12D06FD4"/>
    <w:lvl w:ilvl="0" w:tplc="673C99E2">
      <w:start w:val="1"/>
      <w:numFmt w:val="bullet"/>
      <w:lvlText w:val="⟘"/>
      <w:lvlJc w:val="left"/>
      <w:pPr>
        <w:tabs>
          <w:tab w:val="left" w:pos="400"/>
        </w:tabs>
        <w:ind w:left="400" w:hanging="400"/>
      </w:pPr>
      <w:rPr>
        <w:rFonts w:ascii="Wingdings" w:hAnsi="Wingdings"/>
        <w:color w:val="0892AF"/>
      </w:rPr>
    </w:lvl>
    <w:lvl w:ilvl="1" w:tplc="660E7679" w:tentative="1">
      <w:start w:val="1"/>
      <w:numFmt w:val="decimal"/>
      <w:lvlText w:val="%2."/>
      <w:lvlJc w:val="left"/>
      <w:pPr>
        <w:tabs>
          <w:tab w:val="left" w:pos="0"/>
        </w:tabs>
      </w:pPr>
      <w:rPr>
        <w:rFonts w:ascii="Times New Roman" w:hAnsi="Times New Roman" w:cs="Times New Roman"/>
        <w:color w:val="000000"/>
      </w:rPr>
    </w:lvl>
    <w:lvl w:ilvl="2" w:tplc="5E7147B2" w:tentative="1">
      <w:start w:val="1"/>
      <w:numFmt w:val="decimal"/>
      <w:lvlText w:val="%3."/>
      <w:lvlJc w:val="left"/>
      <w:pPr>
        <w:tabs>
          <w:tab w:val="left" w:pos="0"/>
        </w:tabs>
      </w:pPr>
      <w:rPr>
        <w:rFonts w:ascii="Times New Roman" w:hAnsi="Times New Roman" w:cs="Times New Roman"/>
        <w:color w:val="000000"/>
      </w:rPr>
    </w:lvl>
    <w:lvl w:ilvl="3" w:tplc="33EDD614" w:tentative="1">
      <w:start w:val="1"/>
      <w:numFmt w:val="decimal"/>
      <w:lvlText w:val="%4."/>
      <w:lvlJc w:val="left"/>
      <w:pPr>
        <w:tabs>
          <w:tab w:val="left" w:pos="0"/>
        </w:tabs>
      </w:pPr>
      <w:rPr>
        <w:rFonts w:ascii="Times New Roman" w:hAnsi="Times New Roman" w:cs="Times New Roman"/>
        <w:color w:val="000000"/>
      </w:rPr>
    </w:lvl>
    <w:lvl w:ilvl="4" w:tplc="73B5D680" w:tentative="1">
      <w:start w:val="1"/>
      <w:numFmt w:val="decimal"/>
      <w:lvlText w:val="%5."/>
      <w:lvlJc w:val="left"/>
      <w:pPr>
        <w:tabs>
          <w:tab w:val="left" w:pos="0"/>
        </w:tabs>
      </w:pPr>
      <w:rPr>
        <w:rFonts w:ascii="Times New Roman" w:hAnsi="Times New Roman" w:cs="Times New Roman"/>
        <w:color w:val="000000"/>
      </w:rPr>
    </w:lvl>
    <w:lvl w:ilvl="5" w:tplc="6600B401" w:tentative="1">
      <w:start w:val="1"/>
      <w:numFmt w:val="decimal"/>
      <w:lvlText w:val="%6."/>
      <w:lvlJc w:val="left"/>
      <w:pPr>
        <w:tabs>
          <w:tab w:val="left" w:pos="0"/>
        </w:tabs>
      </w:pPr>
      <w:rPr>
        <w:rFonts w:ascii="Times New Roman" w:hAnsi="Times New Roman" w:cs="Times New Roman"/>
        <w:color w:val="000000"/>
      </w:rPr>
    </w:lvl>
    <w:lvl w:ilvl="6" w:tplc="6BF4E6BC" w:tentative="1">
      <w:start w:val="1"/>
      <w:numFmt w:val="decimal"/>
      <w:lvlText w:val="%7."/>
      <w:lvlJc w:val="left"/>
      <w:pPr>
        <w:tabs>
          <w:tab w:val="left" w:pos="0"/>
        </w:tabs>
      </w:pPr>
      <w:rPr>
        <w:rFonts w:ascii="Times New Roman" w:hAnsi="Times New Roman" w:cs="Times New Roman"/>
        <w:color w:val="000000"/>
      </w:rPr>
    </w:lvl>
    <w:lvl w:ilvl="7" w:tplc="43F48841" w:tentative="1">
      <w:start w:val="1"/>
      <w:numFmt w:val="decimal"/>
      <w:lvlText w:val="%8."/>
      <w:lvlJc w:val="left"/>
      <w:pPr>
        <w:tabs>
          <w:tab w:val="left" w:pos="0"/>
        </w:tabs>
      </w:pPr>
      <w:rPr>
        <w:rFonts w:ascii="Times New Roman" w:hAnsi="Times New Roman" w:cs="Times New Roman"/>
        <w:color w:val="000000"/>
      </w:rPr>
    </w:lvl>
    <w:lvl w:ilvl="8" w:tplc="5BB06FF2"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3E469342"/>
    <w:multiLevelType w:val="hybridMultilevel"/>
    <w:tmpl w:val="76B17334"/>
    <w:lvl w:ilvl="0" w:tplc="69925E98">
      <w:start w:val="1"/>
      <w:numFmt w:val="bullet"/>
      <w:lvlText w:val="⟘"/>
      <w:lvlJc w:val="left"/>
      <w:pPr>
        <w:tabs>
          <w:tab w:val="left" w:pos="400"/>
        </w:tabs>
        <w:ind w:left="400" w:hanging="400"/>
      </w:pPr>
      <w:rPr>
        <w:rFonts w:ascii="Wingdings" w:hAnsi="Wingdings"/>
        <w:color w:val="0892AF"/>
      </w:rPr>
    </w:lvl>
    <w:lvl w:ilvl="1" w:tplc="18AB49F4" w:tentative="1">
      <w:start w:val="1"/>
      <w:numFmt w:val="decimal"/>
      <w:lvlText w:val="%2."/>
      <w:lvlJc w:val="left"/>
      <w:pPr>
        <w:tabs>
          <w:tab w:val="left" w:pos="0"/>
        </w:tabs>
      </w:pPr>
      <w:rPr>
        <w:rFonts w:ascii="Times New Roman" w:hAnsi="Times New Roman" w:cs="Times New Roman"/>
        <w:color w:val="000000"/>
      </w:rPr>
    </w:lvl>
    <w:lvl w:ilvl="2" w:tplc="20924C70" w:tentative="1">
      <w:start w:val="1"/>
      <w:numFmt w:val="decimal"/>
      <w:lvlText w:val="%3."/>
      <w:lvlJc w:val="left"/>
      <w:pPr>
        <w:tabs>
          <w:tab w:val="left" w:pos="0"/>
        </w:tabs>
      </w:pPr>
      <w:rPr>
        <w:rFonts w:ascii="Times New Roman" w:hAnsi="Times New Roman" w:cs="Times New Roman"/>
        <w:color w:val="000000"/>
      </w:rPr>
    </w:lvl>
    <w:lvl w:ilvl="3" w:tplc="30534C3C" w:tentative="1">
      <w:start w:val="1"/>
      <w:numFmt w:val="decimal"/>
      <w:lvlText w:val="%4."/>
      <w:lvlJc w:val="left"/>
      <w:pPr>
        <w:tabs>
          <w:tab w:val="left" w:pos="0"/>
        </w:tabs>
      </w:pPr>
      <w:rPr>
        <w:rFonts w:ascii="Times New Roman" w:hAnsi="Times New Roman" w:cs="Times New Roman"/>
        <w:color w:val="000000"/>
      </w:rPr>
    </w:lvl>
    <w:lvl w:ilvl="4" w:tplc="35B0B12A" w:tentative="1">
      <w:start w:val="1"/>
      <w:numFmt w:val="decimal"/>
      <w:lvlText w:val="%5."/>
      <w:lvlJc w:val="left"/>
      <w:pPr>
        <w:tabs>
          <w:tab w:val="left" w:pos="0"/>
        </w:tabs>
      </w:pPr>
      <w:rPr>
        <w:rFonts w:ascii="Times New Roman" w:hAnsi="Times New Roman" w:cs="Times New Roman"/>
        <w:color w:val="000000"/>
      </w:rPr>
    </w:lvl>
    <w:lvl w:ilvl="5" w:tplc="4F43183B" w:tentative="1">
      <w:start w:val="1"/>
      <w:numFmt w:val="decimal"/>
      <w:lvlText w:val="%6."/>
      <w:lvlJc w:val="left"/>
      <w:pPr>
        <w:tabs>
          <w:tab w:val="left" w:pos="0"/>
        </w:tabs>
      </w:pPr>
      <w:rPr>
        <w:rFonts w:ascii="Times New Roman" w:hAnsi="Times New Roman" w:cs="Times New Roman"/>
        <w:color w:val="000000"/>
      </w:rPr>
    </w:lvl>
    <w:lvl w:ilvl="6" w:tplc="29B11377" w:tentative="1">
      <w:start w:val="1"/>
      <w:numFmt w:val="decimal"/>
      <w:lvlText w:val="%7."/>
      <w:lvlJc w:val="left"/>
      <w:pPr>
        <w:tabs>
          <w:tab w:val="left" w:pos="0"/>
        </w:tabs>
      </w:pPr>
      <w:rPr>
        <w:rFonts w:ascii="Times New Roman" w:hAnsi="Times New Roman" w:cs="Times New Roman"/>
        <w:color w:val="000000"/>
      </w:rPr>
    </w:lvl>
    <w:lvl w:ilvl="7" w:tplc="27863716" w:tentative="1">
      <w:start w:val="1"/>
      <w:numFmt w:val="decimal"/>
      <w:lvlText w:val="%8."/>
      <w:lvlJc w:val="left"/>
      <w:pPr>
        <w:tabs>
          <w:tab w:val="left" w:pos="0"/>
        </w:tabs>
      </w:pPr>
      <w:rPr>
        <w:rFonts w:ascii="Times New Roman" w:hAnsi="Times New Roman" w:cs="Times New Roman"/>
        <w:color w:val="000000"/>
      </w:rPr>
    </w:lvl>
    <w:lvl w:ilvl="8" w:tplc="05FDC378"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3FD1618D"/>
    <w:multiLevelType w:val="hybridMultilevel"/>
    <w:tmpl w:val="1C4A8722"/>
    <w:lvl w:ilvl="0" w:tplc="4F585D73">
      <w:start w:val="1"/>
      <w:numFmt w:val="bullet"/>
      <w:lvlText w:val="⟘"/>
      <w:lvlJc w:val="left"/>
      <w:pPr>
        <w:tabs>
          <w:tab w:val="left" w:pos="400"/>
        </w:tabs>
        <w:ind w:left="400" w:hanging="400"/>
      </w:pPr>
      <w:rPr>
        <w:rFonts w:ascii="Wingdings" w:hAnsi="Wingdings"/>
        <w:color w:val="0892AF"/>
      </w:rPr>
    </w:lvl>
    <w:lvl w:ilvl="1" w:tplc="59154BD4" w:tentative="1">
      <w:start w:val="1"/>
      <w:numFmt w:val="decimal"/>
      <w:lvlText w:val="%2."/>
      <w:lvlJc w:val="left"/>
      <w:pPr>
        <w:tabs>
          <w:tab w:val="left" w:pos="0"/>
        </w:tabs>
      </w:pPr>
      <w:rPr>
        <w:rFonts w:ascii="Times New Roman" w:hAnsi="Times New Roman" w:cs="Times New Roman"/>
        <w:color w:val="000000"/>
      </w:rPr>
    </w:lvl>
    <w:lvl w:ilvl="2" w:tplc="416943BC" w:tentative="1">
      <w:start w:val="1"/>
      <w:numFmt w:val="decimal"/>
      <w:lvlText w:val="%3."/>
      <w:lvlJc w:val="left"/>
      <w:pPr>
        <w:tabs>
          <w:tab w:val="left" w:pos="0"/>
        </w:tabs>
      </w:pPr>
      <w:rPr>
        <w:rFonts w:ascii="Times New Roman" w:hAnsi="Times New Roman" w:cs="Times New Roman"/>
        <w:color w:val="000000"/>
      </w:rPr>
    </w:lvl>
    <w:lvl w:ilvl="3" w:tplc="09CEFE68" w:tentative="1">
      <w:start w:val="1"/>
      <w:numFmt w:val="decimal"/>
      <w:lvlText w:val="%4."/>
      <w:lvlJc w:val="left"/>
      <w:pPr>
        <w:tabs>
          <w:tab w:val="left" w:pos="0"/>
        </w:tabs>
      </w:pPr>
      <w:rPr>
        <w:rFonts w:ascii="Times New Roman" w:hAnsi="Times New Roman" w:cs="Times New Roman"/>
        <w:color w:val="000000"/>
      </w:rPr>
    </w:lvl>
    <w:lvl w:ilvl="4" w:tplc="4D068973" w:tentative="1">
      <w:start w:val="1"/>
      <w:numFmt w:val="decimal"/>
      <w:lvlText w:val="%5."/>
      <w:lvlJc w:val="left"/>
      <w:pPr>
        <w:tabs>
          <w:tab w:val="left" w:pos="0"/>
        </w:tabs>
      </w:pPr>
      <w:rPr>
        <w:rFonts w:ascii="Times New Roman" w:hAnsi="Times New Roman" w:cs="Times New Roman"/>
        <w:color w:val="000000"/>
      </w:rPr>
    </w:lvl>
    <w:lvl w:ilvl="5" w:tplc="1F77D8E2" w:tentative="1">
      <w:start w:val="1"/>
      <w:numFmt w:val="decimal"/>
      <w:lvlText w:val="%6."/>
      <w:lvlJc w:val="left"/>
      <w:pPr>
        <w:tabs>
          <w:tab w:val="left" w:pos="0"/>
        </w:tabs>
      </w:pPr>
      <w:rPr>
        <w:rFonts w:ascii="Times New Roman" w:hAnsi="Times New Roman" w:cs="Times New Roman"/>
        <w:color w:val="000000"/>
      </w:rPr>
    </w:lvl>
    <w:lvl w:ilvl="6" w:tplc="3F820D0E" w:tentative="1">
      <w:start w:val="1"/>
      <w:numFmt w:val="decimal"/>
      <w:lvlText w:val="%7."/>
      <w:lvlJc w:val="left"/>
      <w:pPr>
        <w:tabs>
          <w:tab w:val="left" w:pos="0"/>
        </w:tabs>
      </w:pPr>
      <w:rPr>
        <w:rFonts w:ascii="Times New Roman" w:hAnsi="Times New Roman" w:cs="Times New Roman"/>
        <w:color w:val="000000"/>
      </w:rPr>
    </w:lvl>
    <w:lvl w:ilvl="7" w:tplc="34F76037" w:tentative="1">
      <w:start w:val="1"/>
      <w:numFmt w:val="decimal"/>
      <w:lvlText w:val="%8."/>
      <w:lvlJc w:val="left"/>
      <w:pPr>
        <w:tabs>
          <w:tab w:val="left" w:pos="0"/>
        </w:tabs>
      </w:pPr>
      <w:rPr>
        <w:rFonts w:ascii="Times New Roman" w:hAnsi="Times New Roman" w:cs="Times New Roman"/>
        <w:color w:val="000000"/>
      </w:rPr>
    </w:lvl>
    <w:lvl w:ilvl="8" w:tplc="64443322"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2520D2A"/>
    <w:multiLevelType w:val="hybridMultilevel"/>
    <w:tmpl w:val="08145DA8"/>
    <w:lvl w:ilvl="0" w:tplc="5740C2AC">
      <w:start w:val="1"/>
      <w:numFmt w:val="bullet"/>
      <w:lvlText w:val=""/>
      <w:lvlJc w:val="left"/>
      <w:pPr>
        <w:ind w:left="795" w:hanging="360"/>
      </w:pPr>
      <w:rPr>
        <w:rFonts w:ascii="Wingdings" w:hAnsi="Wingdings" w:hint="default"/>
        <w:color w:val="auto"/>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7" w15:restartNumberingAfterBreak="0">
    <w:nsid w:val="456A4174"/>
    <w:multiLevelType w:val="hybridMultilevel"/>
    <w:tmpl w:val="7362FF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182799"/>
    <w:multiLevelType w:val="hybridMultilevel"/>
    <w:tmpl w:val="37D69B7A"/>
    <w:lvl w:ilvl="0" w:tplc="5434CA76">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222160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C22EBE"/>
    <w:multiLevelType w:val="multilevel"/>
    <w:tmpl w:val="B4AE2F1E"/>
    <w:styleLink w:val="Style1"/>
    <w:lvl w:ilvl="0">
      <w:start w:val="1"/>
      <w:numFmt w:val="decimal"/>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BD87D37"/>
    <w:multiLevelType w:val="multilevel"/>
    <w:tmpl w:val="E3F24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2A74ABD"/>
    <w:multiLevelType w:val="hybridMultilevel"/>
    <w:tmpl w:val="207FEC08"/>
    <w:lvl w:ilvl="0" w:tplc="02B6A79C">
      <w:start w:val="1"/>
      <w:numFmt w:val="bullet"/>
      <w:lvlText w:val="⟘"/>
      <w:lvlJc w:val="left"/>
      <w:pPr>
        <w:tabs>
          <w:tab w:val="left" w:pos="400"/>
        </w:tabs>
        <w:ind w:left="400" w:hanging="400"/>
      </w:pPr>
      <w:rPr>
        <w:rFonts w:ascii="Wingdings" w:hAnsi="Wingdings"/>
        <w:color w:val="0892AF"/>
      </w:rPr>
    </w:lvl>
    <w:lvl w:ilvl="1" w:tplc="3EBB1C14" w:tentative="1">
      <w:start w:val="1"/>
      <w:numFmt w:val="decimal"/>
      <w:lvlText w:val="%2."/>
      <w:lvlJc w:val="left"/>
      <w:pPr>
        <w:tabs>
          <w:tab w:val="left" w:pos="0"/>
        </w:tabs>
      </w:pPr>
      <w:rPr>
        <w:rFonts w:ascii="Times New Roman" w:hAnsi="Times New Roman" w:cs="Times New Roman"/>
        <w:color w:val="000000"/>
      </w:rPr>
    </w:lvl>
    <w:lvl w:ilvl="2" w:tplc="01747B3F" w:tentative="1">
      <w:start w:val="1"/>
      <w:numFmt w:val="decimal"/>
      <w:lvlText w:val="%3."/>
      <w:lvlJc w:val="left"/>
      <w:pPr>
        <w:tabs>
          <w:tab w:val="left" w:pos="0"/>
        </w:tabs>
      </w:pPr>
      <w:rPr>
        <w:rFonts w:ascii="Times New Roman" w:hAnsi="Times New Roman" w:cs="Times New Roman"/>
        <w:color w:val="000000"/>
      </w:rPr>
    </w:lvl>
    <w:lvl w:ilvl="3" w:tplc="012742AD" w:tentative="1">
      <w:start w:val="1"/>
      <w:numFmt w:val="decimal"/>
      <w:lvlText w:val="%4."/>
      <w:lvlJc w:val="left"/>
      <w:pPr>
        <w:tabs>
          <w:tab w:val="left" w:pos="0"/>
        </w:tabs>
      </w:pPr>
      <w:rPr>
        <w:rFonts w:ascii="Times New Roman" w:hAnsi="Times New Roman" w:cs="Times New Roman"/>
        <w:color w:val="000000"/>
      </w:rPr>
    </w:lvl>
    <w:lvl w:ilvl="4" w:tplc="14D92859" w:tentative="1">
      <w:start w:val="1"/>
      <w:numFmt w:val="decimal"/>
      <w:lvlText w:val="%5."/>
      <w:lvlJc w:val="left"/>
      <w:pPr>
        <w:tabs>
          <w:tab w:val="left" w:pos="0"/>
        </w:tabs>
      </w:pPr>
      <w:rPr>
        <w:rFonts w:ascii="Times New Roman" w:hAnsi="Times New Roman" w:cs="Times New Roman"/>
        <w:color w:val="000000"/>
      </w:rPr>
    </w:lvl>
    <w:lvl w:ilvl="5" w:tplc="7D809C69" w:tentative="1">
      <w:start w:val="1"/>
      <w:numFmt w:val="decimal"/>
      <w:lvlText w:val="%6."/>
      <w:lvlJc w:val="left"/>
      <w:pPr>
        <w:tabs>
          <w:tab w:val="left" w:pos="0"/>
        </w:tabs>
      </w:pPr>
      <w:rPr>
        <w:rFonts w:ascii="Times New Roman" w:hAnsi="Times New Roman" w:cs="Times New Roman"/>
        <w:color w:val="000000"/>
      </w:rPr>
    </w:lvl>
    <w:lvl w:ilvl="6" w:tplc="316A3804" w:tentative="1">
      <w:start w:val="1"/>
      <w:numFmt w:val="decimal"/>
      <w:lvlText w:val="%7."/>
      <w:lvlJc w:val="left"/>
      <w:pPr>
        <w:tabs>
          <w:tab w:val="left" w:pos="0"/>
        </w:tabs>
      </w:pPr>
      <w:rPr>
        <w:rFonts w:ascii="Times New Roman" w:hAnsi="Times New Roman" w:cs="Times New Roman"/>
        <w:color w:val="000000"/>
      </w:rPr>
    </w:lvl>
    <w:lvl w:ilvl="7" w:tplc="029B0995" w:tentative="1">
      <w:start w:val="1"/>
      <w:numFmt w:val="decimal"/>
      <w:lvlText w:val="%8."/>
      <w:lvlJc w:val="left"/>
      <w:pPr>
        <w:tabs>
          <w:tab w:val="left" w:pos="0"/>
        </w:tabs>
      </w:pPr>
      <w:rPr>
        <w:rFonts w:ascii="Times New Roman" w:hAnsi="Times New Roman" w:cs="Times New Roman"/>
        <w:color w:val="000000"/>
      </w:rPr>
    </w:lvl>
    <w:lvl w:ilvl="8" w:tplc="4ED00A33" w:tentative="1">
      <w:start w:val="1"/>
      <w:numFmt w:val="decimal"/>
      <w:lvlText w:val="%9."/>
      <w:lvlJc w:val="left"/>
      <w:pPr>
        <w:tabs>
          <w:tab w:val="left" w:pos="0"/>
        </w:tabs>
      </w:pPr>
      <w:rPr>
        <w:rFonts w:ascii="Times New Roman" w:hAnsi="Times New Roman" w:cs="Times New Roman"/>
        <w:color w:val="000000"/>
      </w:rPr>
    </w:lvl>
  </w:abstractNum>
  <w:abstractNum w:abstractNumId="23" w15:restartNumberingAfterBreak="0">
    <w:nsid w:val="731F4255"/>
    <w:multiLevelType w:val="hybridMultilevel"/>
    <w:tmpl w:val="21D41882"/>
    <w:lvl w:ilvl="0" w:tplc="8EDAD716">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96C7DB7"/>
    <w:multiLevelType w:val="hybridMultilevel"/>
    <w:tmpl w:val="176B32D6"/>
    <w:lvl w:ilvl="0" w:tplc="7D1A97EF">
      <w:start w:val="1"/>
      <w:numFmt w:val="bullet"/>
      <w:lvlText w:val="⟘"/>
      <w:lvlJc w:val="left"/>
      <w:pPr>
        <w:tabs>
          <w:tab w:val="left" w:pos="400"/>
        </w:tabs>
        <w:ind w:left="400" w:hanging="400"/>
      </w:pPr>
      <w:rPr>
        <w:rFonts w:ascii="Wingdings" w:hAnsi="Wingdings"/>
        <w:color w:val="0892AF"/>
      </w:rPr>
    </w:lvl>
    <w:lvl w:ilvl="1" w:tplc="4614A613" w:tentative="1">
      <w:start w:val="1"/>
      <w:numFmt w:val="decimal"/>
      <w:lvlText w:val="%2."/>
      <w:lvlJc w:val="left"/>
      <w:pPr>
        <w:tabs>
          <w:tab w:val="left" w:pos="0"/>
        </w:tabs>
      </w:pPr>
      <w:rPr>
        <w:rFonts w:ascii="Times New Roman" w:hAnsi="Times New Roman" w:cs="Times New Roman"/>
        <w:color w:val="000000"/>
      </w:rPr>
    </w:lvl>
    <w:lvl w:ilvl="2" w:tplc="6BA7967A" w:tentative="1">
      <w:start w:val="1"/>
      <w:numFmt w:val="decimal"/>
      <w:lvlText w:val="%3."/>
      <w:lvlJc w:val="left"/>
      <w:pPr>
        <w:tabs>
          <w:tab w:val="left" w:pos="0"/>
        </w:tabs>
      </w:pPr>
      <w:rPr>
        <w:rFonts w:ascii="Times New Roman" w:hAnsi="Times New Roman" w:cs="Times New Roman"/>
        <w:color w:val="000000"/>
      </w:rPr>
    </w:lvl>
    <w:lvl w:ilvl="3" w:tplc="34AA1E67" w:tentative="1">
      <w:start w:val="1"/>
      <w:numFmt w:val="decimal"/>
      <w:lvlText w:val="%4."/>
      <w:lvlJc w:val="left"/>
      <w:pPr>
        <w:tabs>
          <w:tab w:val="left" w:pos="0"/>
        </w:tabs>
      </w:pPr>
      <w:rPr>
        <w:rFonts w:ascii="Times New Roman" w:hAnsi="Times New Roman" w:cs="Times New Roman"/>
        <w:color w:val="000000"/>
      </w:rPr>
    </w:lvl>
    <w:lvl w:ilvl="4" w:tplc="11EF16A5" w:tentative="1">
      <w:start w:val="1"/>
      <w:numFmt w:val="decimal"/>
      <w:lvlText w:val="%5."/>
      <w:lvlJc w:val="left"/>
      <w:pPr>
        <w:tabs>
          <w:tab w:val="left" w:pos="0"/>
        </w:tabs>
      </w:pPr>
      <w:rPr>
        <w:rFonts w:ascii="Times New Roman" w:hAnsi="Times New Roman" w:cs="Times New Roman"/>
        <w:color w:val="000000"/>
      </w:rPr>
    </w:lvl>
    <w:lvl w:ilvl="5" w:tplc="20D4A7B7" w:tentative="1">
      <w:start w:val="1"/>
      <w:numFmt w:val="decimal"/>
      <w:lvlText w:val="%6."/>
      <w:lvlJc w:val="left"/>
      <w:pPr>
        <w:tabs>
          <w:tab w:val="left" w:pos="0"/>
        </w:tabs>
      </w:pPr>
      <w:rPr>
        <w:rFonts w:ascii="Times New Roman" w:hAnsi="Times New Roman" w:cs="Times New Roman"/>
        <w:color w:val="000000"/>
      </w:rPr>
    </w:lvl>
    <w:lvl w:ilvl="6" w:tplc="3589CAD0" w:tentative="1">
      <w:start w:val="1"/>
      <w:numFmt w:val="decimal"/>
      <w:lvlText w:val="%7."/>
      <w:lvlJc w:val="left"/>
      <w:pPr>
        <w:tabs>
          <w:tab w:val="left" w:pos="0"/>
        </w:tabs>
      </w:pPr>
      <w:rPr>
        <w:rFonts w:ascii="Times New Roman" w:hAnsi="Times New Roman" w:cs="Times New Roman"/>
        <w:color w:val="000000"/>
      </w:rPr>
    </w:lvl>
    <w:lvl w:ilvl="7" w:tplc="161AF0A4" w:tentative="1">
      <w:start w:val="1"/>
      <w:numFmt w:val="decimal"/>
      <w:lvlText w:val="%8."/>
      <w:lvlJc w:val="left"/>
      <w:pPr>
        <w:tabs>
          <w:tab w:val="left" w:pos="0"/>
        </w:tabs>
      </w:pPr>
      <w:rPr>
        <w:rFonts w:ascii="Times New Roman" w:hAnsi="Times New Roman" w:cs="Times New Roman"/>
        <w:color w:val="000000"/>
      </w:rPr>
    </w:lvl>
    <w:lvl w:ilvl="8" w:tplc="65C95069" w:tentative="1">
      <w:start w:val="1"/>
      <w:numFmt w:val="decimal"/>
      <w:lvlText w:val="%9."/>
      <w:lvlJc w:val="left"/>
      <w:pPr>
        <w:tabs>
          <w:tab w:val="left" w:pos="0"/>
        </w:tabs>
      </w:pPr>
      <w:rPr>
        <w:rFonts w:ascii="Times New Roman" w:hAnsi="Times New Roman" w:cs="Times New Roman"/>
        <w:color w:val="000000"/>
      </w:rPr>
    </w:lvl>
  </w:abstractNum>
  <w:abstractNum w:abstractNumId="25" w15:restartNumberingAfterBreak="0">
    <w:nsid w:val="7B2C0C52"/>
    <w:multiLevelType w:val="multilevel"/>
    <w:tmpl w:val="B85C2C8A"/>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numFmt w:val="bullet"/>
      <w:lvlText w:val="-"/>
      <w:lvlJc w:val="left"/>
      <w:pPr>
        <w:ind w:left="2160" w:hanging="360"/>
      </w:pPr>
      <w:rPr>
        <w:rFonts w:ascii="Arial" w:eastAsia="Times New Roman" w:hAnsi="Aria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6" w15:restartNumberingAfterBreak="0">
    <w:nsid w:val="7DED383E"/>
    <w:multiLevelType w:val="hybridMultilevel"/>
    <w:tmpl w:val="7FCE7E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22"/>
  </w:num>
  <w:num w:numId="3">
    <w:abstractNumId w:val="13"/>
  </w:num>
  <w:num w:numId="4">
    <w:abstractNumId w:val="2"/>
  </w:num>
  <w:num w:numId="5">
    <w:abstractNumId w:val="3"/>
  </w:num>
  <w:num w:numId="6">
    <w:abstractNumId w:val="10"/>
  </w:num>
  <w:num w:numId="7">
    <w:abstractNumId w:val="7"/>
  </w:num>
  <w:num w:numId="8">
    <w:abstractNumId w:val="14"/>
  </w:num>
  <w:num w:numId="9">
    <w:abstractNumId w:val="8"/>
  </w:num>
  <w:num w:numId="10">
    <w:abstractNumId w:val="15"/>
  </w:num>
  <w:num w:numId="11">
    <w:abstractNumId w:val="24"/>
  </w:num>
  <w:num w:numId="12">
    <w:abstractNumId w:val="0"/>
  </w:num>
  <w:num w:numId="13">
    <w:abstractNumId w:val="12"/>
  </w:num>
  <w:num w:numId="14">
    <w:abstractNumId w:val="1"/>
  </w:num>
  <w:num w:numId="15">
    <w:abstractNumId w:val="18"/>
  </w:num>
  <w:num w:numId="16">
    <w:abstractNumId w:val="23"/>
  </w:num>
  <w:num w:numId="17">
    <w:abstractNumId w:val="19"/>
  </w:num>
  <w:num w:numId="18">
    <w:abstractNumId w:val="20"/>
  </w:num>
  <w:num w:numId="19">
    <w:abstractNumId w:val="4"/>
  </w:num>
  <w:num w:numId="20">
    <w:abstractNumId w:val="21"/>
  </w:num>
  <w:num w:numId="21">
    <w:abstractNumId w:val="6"/>
  </w:num>
  <w:num w:numId="22">
    <w:abstractNumId w:val="16"/>
  </w:num>
  <w:num w:numId="23">
    <w:abstractNumId w:val="5"/>
  </w:num>
  <w:num w:numId="24">
    <w:abstractNumId w:val="9"/>
  </w:num>
  <w:num w:numId="25">
    <w:abstractNumId w:val="20"/>
  </w:num>
  <w:num w:numId="26">
    <w:abstractNumId w:val="20"/>
  </w:num>
  <w:num w:numId="27">
    <w:abstractNumId w:val="17"/>
  </w:num>
  <w:num w:numId="28">
    <w:abstractNumId w:val="20"/>
  </w:num>
  <w:num w:numId="29">
    <w:abstractNumId w:val="20"/>
  </w:num>
  <w:num w:numId="30">
    <w:abstractNumId w:val="20"/>
  </w:num>
  <w:num w:numId="31">
    <w:abstractNumId w:val="20"/>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5"/>
  </w:num>
  <w:num w:numId="35">
    <w:abstractNumId w:val="20"/>
  </w:num>
  <w:num w:numId="36">
    <w:abstractNumId w:val="20"/>
  </w:num>
  <w:num w:numId="37">
    <w:abstractNumId w:val="26"/>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7A8"/>
    <w:rsid w:val="00004035"/>
    <w:rsid w:val="00005CA6"/>
    <w:rsid w:val="00006E26"/>
    <w:rsid w:val="00012A15"/>
    <w:rsid w:val="000134DB"/>
    <w:rsid w:val="00020FE7"/>
    <w:rsid w:val="00023567"/>
    <w:rsid w:val="00024848"/>
    <w:rsid w:val="00027E48"/>
    <w:rsid w:val="00030F3A"/>
    <w:rsid w:val="000317F8"/>
    <w:rsid w:val="00031E3C"/>
    <w:rsid w:val="00032C17"/>
    <w:rsid w:val="000343CB"/>
    <w:rsid w:val="00040737"/>
    <w:rsid w:val="00042F3F"/>
    <w:rsid w:val="00045D9E"/>
    <w:rsid w:val="00057676"/>
    <w:rsid w:val="0006530A"/>
    <w:rsid w:val="000701B2"/>
    <w:rsid w:val="00071350"/>
    <w:rsid w:val="0009634E"/>
    <w:rsid w:val="000A78BB"/>
    <w:rsid w:val="000B0514"/>
    <w:rsid w:val="000C2621"/>
    <w:rsid w:val="000C4251"/>
    <w:rsid w:val="000C727F"/>
    <w:rsid w:val="000D483F"/>
    <w:rsid w:val="000D7557"/>
    <w:rsid w:val="000D7943"/>
    <w:rsid w:val="000E06FC"/>
    <w:rsid w:val="000E1F9F"/>
    <w:rsid w:val="000F6C4D"/>
    <w:rsid w:val="000F733C"/>
    <w:rsid w:val="00103321"/>
    <w:rsid w:val="00106748"/>
    <w:rsid w:val="00107C56"/>
    <w:rsid w:val="001134AD"/>
    <w:rsid w:val="00117131"/>
    <w:rsid w:val="0011795A"/>
    <w:rsid w:val="001235DC"/>
    <w:rsid w:val="00124726"/>
    <w:rsid w:val="00127393"/>
    <w:rsid w:val="001323C9"/>
    <w:rsid w:val="00135A92"/>
    <w:rsid w:val="001405E7"/>
    <w:rsid w:val="00160065"/>
    <w:rsid w:val="00160F64"/>
    <w:rsid w:val="00162E7E"/>
    <w:rsid w:val="00162F45"/>
    <w:rsid w:val="00171EAB"/>
    <w:rsid w:val="001721ED"/>
    <w:rsid w:val="00181E0F"/>
    <w:rsid w:val="00192274"/>
    <w:rsid w:val="001952C2"/>
    <w:rsid w:val="00196032"/>
    <w:rsid w:val="0019712B"/>
    <w:rsid w:val="001978AC"/>
    <w:rsid w:val="001A18D8"/>
    <w:rsid w:val="001A2A30"/>
    <w:rsid w:val="001A363A"/>
    <w:rsid w:val="001C21C7"/>
    <w:rsid w:val="001C6F1B"/>
    <w:rsid w:val="001D5204"/>
    <w:rsid w:val="001D5427"/>
    <w:rsid w:val="001E335B"/>
    <w:rsid w:val="001E5844"/>
    <w:rsid w:val="001F13A4"/>
    <w:rsid w:val="001F4AC4"/>
    <w:rsid w:val="00201775"/>
    <w:rsid w:val="00203977"/>
    <w:rsid w:val="00204690"/>
    <w:rsid w:val="0020610B"/>
    <w:rsid w:val="00207D72"/>
    <w:rsid w:val="00207E35"/>
    <w:rsid w:val="002105B8"/>
    <w:rsid w:val="002107A3"/>
    <w:rsid w:val="0021530A"/>
    <w:rsid w:val="00231D0D"/>
    <w:rsid w:val="00233ABD"/>
    <w:rsid w:val="00256946"/>
    <w:rsid w:val="002604E5"/>
    <w:rsid w:val="002621FE"/>
    <w:rsid w:val="00263404"/>
    <w:rsid w:val="002656B0"/>
    <w:rsid w:val="00273BF8"/>
    <w:rsid w:val="002764EF"/>
    <w:rsid w:val="00276D63"/>
    <w:rsid w:val="0027768F"/>
    <w:rsid w:val="002806B4"/>
    <w:rsid w:val="00280A63"/>
    <w:rsid w:val="0028118E"/>
    <w:rsid w:val="002871D6"/>
    <w:rsid w:val="002933FD"/>
    <w:rsid w:val="0029774F"/>
    <w:rsid w:val="002A0F46"/>
    <w:rsid w:val="002A2BFD"/>
    <w:rsid w:val="002A457D"/>
    <w:rsid w:val="002A5028"/>
    <w:rsid w:val="002A72DF"/>
    <w:rsid w:val="002B57E1"/>
    <w:rsid w:val="002B6FB3"/>
    <w:rsid w:val="002C2428"/>
    <w:rsid w:val="002D0BD6"/>
    <w:rsid w:val="002D2060"/>
    <w:rsid w:val="002E0E08"/>
    <w:rsid w:val="002F2193"/>
    <w:rsid w:val="00301550"/>
    <w:rsid w:val="00303B3C"/>
    <w:rsid w:val="00312BE1"/>
    <w:rsid w:val="003157A8"/>
    <w:rsid w:val="003173E7"/>
    <w:rsid w:val="0032064D"/>
    <w:rsid w:val="003261BE"/>
    <w:rsid w:val="00333E06"/>
    <w:rsid w:val="003439BE"/>
    <w:rsid w:val="003542BF"/>
    <w:rsid w:val="0035721C"/>
    <w:rsid w:val="00362324"/>
    <w:rsid w:val="0037085A"/>
    <w:rsid w:val="003822BE"/>
    <w:rsid w:val="0038500F"/>
    <w:rsid w:val="00387917"/>
    <w:rsid w:val="00394406"/>
    <w:rsid w:val="00397154"/>
    <w:rsid w:val="00397AF1"/>
    <w:rsid w:val="003A0E25"/>
    <w:rsid w:val="003B4BE7"/>
    <w:rsid w:val="003C297B"/>
    <w:rsid w:val="003C45D5"/>
    <w:rsid w:val="003D1D4E"/>
    <w:rsid w:val="003D30CC"/>
    <w:rsid w:val="003D3CE8"/>
    <w:rsid w:val="003E6605"/>
    <w:rsid w:val="003F12B5"/>
    <w:rsid w:val="003F1539"/>
    <w:rsid w:val="003F5FA3"/>
    <w:rsid w:val="00412F1F"/>
    <w:rsid w:val="004206A1"/>
    <w:rsid w:val="00437D0B"/>
    <w:rsid w:val="004607CF"/>
    <w:rsid w:val="0046219A"/>
    <w:rsid w:val="0046640E"/>
    <w:rsid w:val="0047590D"/>
    <w:rsid w:val="004815E7"/>
    <w:rsid w:val="00486842"/>
    <w:rsid w:val="00495DC5"/>
    <w:rsid w:val="004B4BE4"/>
    <w:rsid w:val="004B7F02"/>
    <w:rsid w:val="004C304B"/>
    <w:rsid w:val="004C49E3"/>
    <w:rsid w:val="004C6305"/>
    <w:rsid w:val="004C7B10"/>
    <w:rsid w:val="004D1FF4"/>
    <w:rsid w:val="004D2A10"/>
    <w:rsid w:val="004E0083"/>
    <w:rsid w:val="004E061E"/>
    <w:rsid w:val="004E2C09"/>
    <w:rsid w:val="004E6118"/>
    <w:rsid w:val="004F0CA8"/>
    <w:rsid w:val="004F14A9"/>
    <w:rsid w:val="004F468F"/>
    <w:rsid w:val="004F6564"/>
    <w:rsid w:val="00502790"/>
    <w:rsid w:val="00502C39"/>
    <w:rsid w:val="00506976"/>
    <w:rsid w:val="005110D6"/>
    <w:rsid w:val="00521414"/>
    <w:rsid w:val="0052383B"/>
    <w:rsid w:val="00523A5D"/>
    <w:rsid w:val="00525BA9"/>
    <w:rsid w:val="00540631"/>
    <w:rsid w:val="005656D8"/>
    <w:rsid w:val="00565E10"/>
    <w:rsid w:val="005745DE"/>
    <w:rsid w:val="0058298D"/>
    <w:rsid w:val="005833D0"/>
    <w:rsid w:val="005A4D9C"/>
    <w:rsid w:val="005A530E"/>
    <w:rsid w:val="005B1479"/>
    <w:rsid w:val="005B49D5"/>
    <w:rsid w:val="005C008A"/>
    <w:rsid w:val="005D1CEB"/>
    <w:rsid w:val="005D44EE"/>
    <w:rsid w:val="005D5FD7"/>
    <w:rsid w:val="005E0C79"/>
    <w:rsid w:val="005E4B3C"/>
    <w:rsid w:val="005F03D3"/>
    <w:rsid w:val="005F5F3A"/>
    <w:rsid w:val="00607D88"/>
    <w:rsid w:val="0061098C"/>
    <w:rsid w:val="00610DA5"/>
    <w:rsid w:val="006123B3"/>
    <w:rsid w:val="00621BE9"/>
    <w:rsid w:val="00623C0C"/>
    <w:rsid w:val="00630D11"/>
    <w:rsid w:val="00632E86"/>
    <w:rsid w:val="00634554"/>
    <w:rsid w:val="006408E8"/>
    <w:rsid w:val="00641C1A"/>
    <w:rsid w:val="00647881"/>
    <w:rsid w:val="0067145C"/>
    <w:rsid w:val="00681199"/>
    <w:rsid w:val="006846BD"/>
    <w:rsid w:val="00684F0C"/>
    <w:rsid w:val="00693DB3"/>
    <w:rsid w:val="006B3716"/>
    <w:rsid w:val="006B6F98"/>
    <w:rsid w:val="006B7257"/>
    <w:rsid w:val="006B7476"/>
    <w:rsid w:val="006C2206"/>
    <w:rsid w:val="006C451E"/>
    <w:rsid w:val="006C4CD5"/>
    <w:rsid w:val="006D0202"/>
    <w:rsid w:val="006D36AB"/>
    <w:rsid w:val="006D3FD5"/>
    <w:rsid w:val="006D4381"/>
    <w:rsid w:val="006D53AC"/>
    <w:rsid w:val="006D699B"/>
    <w:rsid w:val="006E2039"/>
    <w:rsid w:val="006E3A54"/>
    <w:rsid w:val="006E69EA"/>
    <w:rsid w:val="006F56BE"/>
    <w:rsid w:val="006F60E3"/>
    <w:rsid w:val="00703BEC"/>
    <w:rsid w:val="00703EE1"/>
    <w:rsid w:val="00705A9A"/>
    <w:rsid w:val="00712286"/>
    <w:rsid w:val="0071380E"/>
    <w:rsid w:val="00722994"/>
    <w:rsid w:val="0072561A"/>
    <w:rsid w:val="007265F6"/>
    <w:rsid w:val="00732FD0"/>
    <w:rsid w:val="00736CEB"/>
    <w:rsid w:val="00741FBC"/>
    <w:rsid w:val="0074450B"/>
    <w:rsid w:val="0074607D"/>
    <w:rsid w:val="00750A41"/>
    <w:rsid w:val="007526AE"/>
    <w:rsid w:val="00753A55"/>
    <w:rsid w:val="007569FA"/>
    <w:rsid w:val="007577A0"/>
    <w:rsid w:val="0077384B"/>
    <w:rsid w:val="007750E0"/>
    <w:rsid w:val="007751FF"/>
    <w:rsid w:val="007760A7"/>
    <w:rsid w:val="00776A63"/>
    <w:rsid w:val="007820F7"/>
    <w:rsid w:val="00787C59"/>
    <w:rsid w:val="00793424"/>
    <w:rsid w:val="00795232"/>
    <w:rsid w:val="007978BB"/>
    <w:rsid w:val="007A5298"/>
    <w:rsid w:val="007A633C"/>
    <w:rsid w:val="007B1255"/>
    <w:rsid w:val="007B21C3"/>
    <w:rsid w:val="007C7B56"/>
    <w:rsid w:val="007D28C6"/>
    <w:rsid w:val="007D4FE4"/>
    <w:rsid w:val="007E033B"/>
    <w:rsid w:val="007E42F3"/>
    <w:rsid w:val="007E4FDC"/>
    <w:rsid w:val="007E5920"/>
    <w:rsid w:val="007E75B1"/>
    <w:rsid w:val="00803855"/>
    <w:rsid w:val="0080649D"/>
    <w:rsid w:val="00813031"/>
    <w:rsid w:val="0081681F"/>
    <w:rsid w:val="008201BB"/>
    <w:rsid w:val="00820794"/>
    <w:rsid w:val="008243DC"/>
    <w:rsid w:val="00826C48"/>
    <w:rsid w:val="00846423"/>
    <w:rsid w:val="008620A5"/>
    <w:rsid w:val="00877B8C"/>
    <w:rsid w:val="00880F40"/>
    <w:rsid w:val="00881820"/>
    <w:rsid w:val="00882288"/>
    <w:rsid w:val="00882A8E"/>
    <w:rsid w:val="00897180"/>
    <w:rsid w:val="008A0843"/>
    <w:rsid w:val="008A3C90"/>
    <w:rsid w:val="008B45AB"/>
    <w:rsid w:val="008C61A7"/>
    <w:rsid w:val="008E3F29"/>
    <w:rsid w:val="008E5EB5"/>
    <w:rsid w:val="008E7A73"/>
    <w:rsid w:val="008E7D0C"/>
    <w:rsid w:val="008F29C0"/>
    <w:rsid w:val="008F3182"/>
    <w:rsid w:val="008F3A44"/>
    <w:rsid w:val="008F459A"/>
    <w:rsid w:val="009007E9"/>
    <w:rsid w:val="00922067"/>
    <w:rsid w:val="0092658B"/>
    <w:rsid w:val="00931A09"/>
    <w:rsid w:val="00933702"/>
    <w:rsid w:val="00934EA0"/>
    <w:rsid w:val="0093671B"/>
    <w:rsid w:val="00944296"/>
    <w:rsid w:val="0094724E"/>
    <w:rsid w:val="00960015"/>
    <w:rsid w:val="009818BC"/>
    <w:rsid w:val="00982B1D"/>
    <w:rsid w:val="00984B44"/>
    <w:rsid w:val="0099301F"/>
    <w:rsid w:val="009A1636"/>
    <w:rsid w:val="009B0EED"/>
    <w:rsid w:val="009B1C77"/>
    <w:rsid w:val="009B375C"/>
    <w:rsid w:val="009B5050"/>
    <w:rsid w:val="009B765F"/>
    <w:rsid w:val="009C05F8"/>
    <w:rsid w:val="009D1A68"/>
    <w:rsid w:val="009D1D82"/>
    <w:rsid w:val="009D75B2"/>
    <w:rsid w:val="009E23FE"/>
    <w:rsid w:val="009E46F5"/>
    <w:rsid w:val="009E57F9"/>
    <w:rsid w:val="009F72E2"/>
    <w:rsid w:val="009F7F1D"/>
    <w:rsid w:val="00A00A7E"/>
    <w:rsid w:val="00A12389"/>
    <w:rsid w:val="00A1303F"/>
    <w:rsid w:val="00A13394"/>
    <w:rsid w:val="00A15C2A"/>
    <w:rsid w:val="00A36D6A"/>
    <w:rsid w:val="00A36FE5"/>
    <w:rsid w:val="00A71B34"/>
    <w:rsid w:val="00A9278B"/>
    <w:rsid w:val="00A978C6"/>
    <w:rsid w:val="00AA1AD2"/>
    <w:rsid w:val="00AA3284"/>
    <w:rsid w:val="00AA5255"/>
    <w:rsid w:val="00AA7855"/>
    <w:rsid w:val="00AB2165"/>
    <w:rsid w:val="00AB3448"/>
    <w:rsid w:val="00AC6C63"/>
    <w:rsid w:val="00AC70BF"/>
    <w:rsid w:val="00AD42AE"/>
    <w:rsid w:val="00AD67D3"/>
    <w:rsid w:val="00AF42F5"/>
    <w:rsid w:val="00AF48A4"/>
    <w:rsid w:val="00AF4FD0"/>
    <w:rsid w:val="00B11254"/>
    <w:rsid w:val="00B20D04"/>
    <w:rsid w:val="00B21B77"/>
    <w:rsid w:val="00B25A5B"/>
    <w:rsid w:val="00B3041B"/>
    <w:rsid w:val="00B34658"/>
    <w:rsid w:val="00B42735"/>
    <w:rsid w:val="00B43B6E"/>
    <w:rsid w:val="00B46A40"/>
    <w:rsid w:val="00B50F87"/>
    <w:rsid w:val="00B510ED"/>
    <w:rsid w:val="00B55CEA"/>
    <w:rsid w:val="00B5600B"/>
    <w:rsid w:val="00B656A4"/>
    <w:rsid w:val="00B71644"/>
    <w:rsid w:val="00B7463B"/>
    <w:rsid w:val="00B82F88"/>
    <w:rsid w:val="00B843D2"/>
    <w:rsid w:val="00B84AF5"/>
    <w:rsid w:val="00B84D37"/>
    <w:rsid w:val="00B870BD"/>
    <w:rsid w:val="00B92500"/>
    <w:rsid w:val="00BA2538"/>
    <w:rsid w:val="00BA50A8"/>
    <w:rsid w:val="00BB0633"/>
    <w:rsid w:val="00BB5960"/>
    <w:rsid w:val="00BC2A6E"/>
    <w:rsid w:val="00BC2D5C"/>
    <w:rsid w:val="00BC5314"/>
    <w:rsid w:val="00BC69B3"/>
    <w:rsid w:val="00BE2924"/>
    <w:rsid w:val="00BE66A0"/>
    <w:rsid w:val="00C01C4C"/>
    <w:rsid w:val="00C04762"/>
    <w:rsid w:val="00C0479C"/>
    <w:rsid w:val="00C136E0"/>
    <w:rsid w:val="00C14BDE"/>
    <w:rsid w:val="00C16F47"/>
    <w:rsid w:val="00C23323"/>
    <w:rsid w:val="00C23C75"/>
    <w:rsid w:val="00C2569C"/>
    <w:rsid w:val="00C27A01"/>
    <w:rsid w:val="00C31A13"/>
    <w:rsid w:val="00C4020A"/>
    <w:rsid w:val="00C40D3C"/>
    <w:rsid w:val="00C429A1"/>
    <w:rsid w:val="00C4371E"/>
    <w:rsid w:val="00C573EB"/>
    <w:rsid w:val="00C57D10"/>
    <w:rsid w:val="00C6012C"/>
    <w:rsid w:val="00C65136"/>
    <w:rsid w:val="00C6515B"/>
    <w:rsid w:val="00C76199"/>
    <w:rsid w:val="00C7762A"/>
    <w:rsid w:val="00C803AE"/>
    <w:rsid w:val="00C90B7A"/>
    <w:rsid w:val="00CA1619"/>
    <w:rsid w:val="00CA7227"/>
    <w:rsid w:val="00CB145D"/>
    <w:rsid w:val="00CB6643"/>
    <w:rsid w:val="00CB7301"/>
    <w:rsid w:val="00CB7C55"/>
    <w:rsid w:val="00CD45CA"/>
    <w:rsid w:val="00CE0934"/>
    <w:rsid w:val="00CE326A"/>
    <w:rsid w:val="00CF48AE"/>
    <w:rsid w:val="00CF55E5"/>
    <w:rsid w:val="00CF766A"/>
    <w:rsid w:val="00D10EA4"/>
    <w:rsid w:val="00D14989"/>
    <w:rsid w:val="00D1722B"/>
    <w:rsid w:val="00D21278"/>
    <w:rsid w:val="00D24D34"/>
    <w:rsid w:val="00D34634"/>
    <w:rsid w:val="00D355E8"/>
    <w:rsid w:val="00D37B24"/>
    <w:rsid w:val="00D417A2"/>
    <w:rsid w:val="00D473A3"/>
    <w:rsid w:val="00D52A4B"/>
    <w:rsid w:val="00D61EDE"/>
    <w:rsid w:val="00D64D64"/>
    <w:rsid w:val="00D6703C"/>
    <w:rsid w:val="00D82697"/>
    <w:rsid w:val="00D83FFD"/>
    <w:rsid w:val="00D93EDD"/>
    <w:rsid w:val="00D9460E"/>
    <w:rsid w:val="00D9633C"/>
    <w:rsid w:val="00DA3E3D"/>
    <w:rsid w:val="00DA6CAF"/>
    <w:rsid w:val="00DB2E0B"/>
    <w:rsid w:val="00DE39B7"/>
    <w:rsid w:val="00DE77F0"/>
    <w:rsid w:val="00DF02C5"/>
    <w:rsid w:val="00DF0B6F"/>
    <w:rsid w:val="00DF55CB"/>
    <w:rsid w:val="00E11B50"/>
    <w:rsid w:val="00E1281C"/>
    <w:rsid w:val="00E13B27"/>
    <w:rsid w:val="00E16A19"/>
    <w:rsid w:val="00E31A63"/>
    <w:rsid w:val="00E35C25"/>
    <w:rsid w:val="00E4405E"/>
    <w:rsid w:val="00E46704"/>
    <w:rsid w:val="00E514FE"/>
    <w:rsid w:val="00E52D10"/>
    <w:rsid w:val="00E620B0"/>
    <w:rsid w:val="00E63D31"/>
    <w:rsid w:val="00E6641F"/>
    <w:rsid w:val="00E66FAA"/>
    <w:rsid w:val="00E7092D"/>
    <w:rsid w:val="00E81BD0"/>
    <w:rsid w:val="00E835A7"/>
    <w:rsid w:val="00E8460C"/>
    <w:rsid w:val="00E847EF"/>
    <w:rsid w:val="00E87FC0"/>
    <w:rsid w:val="00EA1831"/>
    <w:rsid w:val="00EB3FEA"/>
    <w:rsid w:val="00EC0968"/>
    <w:rsid w:val="00ED0168"/>
    <w:rsid w:val="00ED077A"/>
    <w:rsid w:val="00ED6216"/>
    <w:rsid w:val="00ED6898"/>
    <w:rsid w:val="00ED79E1"/>
    <w:rsid w:val="00EE1BB7"/>
    <w:rsid w:val="00EE5F2B"/>
    <w:rsid w:val="00EF1672"/>
    <w:rsid w:val="00EF65B8"/>
    <w:rsid w:val="00F007A0"/>
    <w:rsid w:val="00F067C2"/>
    <w:rsid w:val="00F07C73"/>
    <w:rsid w:val="00F3248A"/>
    <w:rsid w:val="00F37537"/>
    <w:rsid w:val="00F4388A"/>
    <w:rsid w:val="00F45D02"/>
    <w:rsid w:val="00F53FAF"/>
    <w:rsid w:val="00F627C4"/>
    <w:rsid w:val="00F636EC"/>
    <w:rsid w:val="00F64A42"/>
    <w:rsid w:val="00F67F2F"/>
    <w:rsid w:val="00F7049A"/>
    <w:rsid w:val="00F708BA"/>
    <w:rsid w:val="00F7492A"/>
    <w:rsid w:val="00F75CD0"/>
    <w:rsid w:val="00F83900"/>
    <w:rsid w:val="00F83BA9"/>
    <w:rsid w:val="00F90CAF"/>
    <w:rsid w:val="00F9451F"/>
    <w:rsid w:val="00FA0BAD"/>
    <w:rsid w:val="00FB0096"/>
    <w:rsid w:val="00FB09E8"/>
    <w:rsid w:val="00FC7FF8"/>
    <w:rsid w:val="00FE4AEA"/>
    <w:rsid w:val="00FE4FAB"/>
    <w:rsid w:val="00FF109D"/>
    <w:rsid w:val="00FF2A8B"/>
    <w:rsid w:val="00FF56E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409B1F6B"/>
  <w14:defaultImageDpi w14:val="0"/>
  <w15:docId w15:val="{F88DDA68-CF00-407F-A38C-618BF055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B56"/>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833D0"/>
    <w:pPr>
      <w:shd w:val="clear" w:color="auto" w:fill="0892AF"/>
      <w:spacing w:after="360"/>
      <w:outlineLvl w:val="0"/>
    </w:pPr>
    <w:rPr>
      <w:b/>
      <w:bCs/>
      <w:color w:val="FFFFFF"/>
      <w:sz w:val="28"/>
      <w:szCs w:val="28"/>
    </w:rPr>
  </w:style>
  <w:style w:type="paragraph" w:styleId="Titre2">
    <w:name w:val="heading 2"/>
    <w:basedOn w:val="Normal"/>
    <w:next w:val="Normal"/>
    <w:link w:val="Titre2Car"/>
    <w:uiPriority w:val="99"/>
    <w:qFormat/>
    <w:rsid w:val="005833D0"/>
    <w:pPr>
      <w:numPr>
        <w:ilvl w:val="1"/>
        <w:numId w:val="18"/>
      </w:numPr>
      <w:spacing w:before="200" w:after="360"/>
      <w:outlineLvl w:val="1"/>
    </w:pPr>
    <w:rPr>
      <w:b/>
      <w:bCs/>
      <w:color w:val="0892AF"/>
      <w:sz w:val="28"/>
      <w:szCs w:val="28"/>
    </w:rPr>
  </w:style>
  <w:style w:type="paragraph" w:styleId="Titre3">
    <w:name w:val="heading 3"/>
    <w:basedOn w:val="Normal"/>
    <w:next w:val="Normal"/>
    <w:link w:val="Titre3Car"/>
    <w:uiPriority w:val="99"/>
    <w:qFormat/>
    <w:rsid w:val="005833D0"/>
    <w:pPr>
      <w:numPr>
        <w:ilvl w:val="2"/>
        <w:numId w:val="18"/>
      </w:numPr>
      <w:spacing w:before="200" w:after="360"/>
      <w:outlineLvl w:val="2"/>
    </w:pPr>
    <w:rPr>
      <w:b/>
      <w:bCs/>
      <w:color w:val="0892AF"/>
    </w:rPr>
  </w:style>
  <w:style w:type="paragraph" w:styleId="Titre4">
    <w:name w:val="heading 4"/>
    <w:basedOn w:val="Normal"/>
    <w:next w:val="Normal"/>
    <w:link w:val="Titre4Car"/>
    <w:uiPriority w:val="99"/>
    <w:qFormat/>
    <w:rsid w:val="005833D0"/>
    <w:pPr>
      <w:numPr>
        <w:ilvl w:val="3"/>
        <w:numId w:val="18"/>
      </w:numPr>
      <w:spacing w:before="200" w:after="0"/>
      <w:outlineLvl w:val="3"/>
    </w:pPr>
    <w:rPr>
      <w:color w:val="0892AF"/>
    </w:rPr>
  </w:style>
  <w:style w:type="paragraph" w:styleId="Titre5">
    <w:name w:val="heading 5"/>
    <w:basedOn w:val="Normal"/>
    <w:next w:val="Normal"/>
    <w:link w:val="Titre5Car"/>
    <w:uiPriority w:val="9"/>
    <w:semiHidden/>
    <w:unhideWhenUsed/>
    <w:qFormat/>
    <w:rsid w:val="005833D0"/>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833D0"/>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833D0"/>
    <w:rPr>
      <w:rFonts w:ascii="Calibri" w:hAnsi="Calibri" w:cs="Calibri"/>
      <w:b/>
      <w:bCs/>
      <w:color w:val="FFFFFF"/>
      <w:sz w:val="28"/>
      <w:szCs w:val="28"/>
      <w:shd w:val="clear" w:color="auto" w:fill="0892AF"/>
    </w:rPr>
  </w:style>
  <w:style w:type="character" w:customStyle="1" w:styleId="Titre2Car">
    <w:name w:val="Titre 2 Car"/>
    <w:basedOn w:val="Policepardfaut"/>
    <w:link w:val="Titre2"/>
    <w:uiPriority w:val="99"/>
    <w:locked/>
    <w:rsid w:val="005833D0"/>
    <w:rPr>
      <w:rFonts w:ascii="Calibri" w:hAnsi="Calibri" w:cs="Calibri"/>
      <w:b/>
      <w:bCs/>
      <w:color w:val="0892AF"/>
      <w:sz w:val="28"/>
      <w:szCs w:val="28"/>
    </w:rPr>
  </w:style>
  <w:style w:type="character" w:customStyle="1" w:styleId="Titre3Car">
    <w:name w:val="Titre 3 Car"/>
    <w:basedOn w:val="Policepardfaut"/>
    <w:link w:val="Titre3"/>
    <w:uiPriority w:val="99"/>
    <w:locked/>
    <w:rsid w:val="005833D0"/>
    <w:rPr>
      <w:rFonts w:ascii="Calibri" w:hAnsi="Calibri" w:cs="Calibri"/>
      <w:b/>
      <w:bCs/>
      <w:color w:val="0892AF"/>
      <w:sz w:val="24"/>
      <w:szCs w:val="24"/>
    </w:rPr>
  </w:style>
  <w:style w:type="character" w:customStyle="1" w:styleId="Titre4Car">
    <w:name w:val="Titre 4 Car"/>
    <w:basedOn w:val="Policepardfaut"/>
    <w:link w:val="Titre4"/>
    <w:uiPriority w:val="99"/>
    <w:locked/>
    <w:rsid w:val="005833D0"/>
    <w:rPr>
      <w:rFonts w:ascii="Calibri" w:hAnsi="Calibri" w:cs="Calibri"/>
      <w:color w:val="0892AF"/>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En-tte">
    <w:name w:val="header"/>
    <w:basedOn w:val="Normal"/>
    <w:link w:val="En-tteCar"/>
    <w:uiPriority w:val="99"/>
    <w:unhideWhenUsed/>
    <w:rsid w:val="003A0E25"/>
    <w:pPr>
      <w:tabs>
        <w:tab w:val="center" w:pos="4536"/>
        <w:tab w:val="right" w:pos="9072"/>
      </w:tabs>
    </w:pPr>
  </w:style>
  <w:style w:type="character" w:customStyle="1" w:styleId="En-tteCar">
    <w:name w:val="En-tête Car"/>
    <w:basedOn w:val="Policepardfaut"/>
    <w:link w:val="En-tte"/>
    <w:uiPriority w:val="99"/>
    <w:locked/>
    <w:rsid w:val="003A0E25"/>
    <w:rPr>
      <w:rFonts w:ascii="Calibri" w:hAnsi="Calibri" w:cs="Calibri"/>
      <w:color w:val="000000"/>
      <w:sz w:val="24"/>
      <w:szCs w:val="24"/>
    </w:rPr>
  </w:style>
  <w:style w:type="paragraph" w:styleId="Pieddepage">
    <w:name w:val="footer"/>
    <w:basedOn w:val="Normal"/>
    <w:link w:val="PieddepageCar"/>
    <w:uiPriority w:val="99"/>
    <w:unhideWhenUsed/>
    <w:rsid w:val="003A0E25"/>
    <w:pPr>
      <w:tabs>
        <w:tab w:val="center" w:pos="4536"/>
        <w:tab w:val="right" w:pos="9072"/>
      </w:tabs>
    </w:pPr>
  </w:style>
  <w:style w:type="character" w:customStyle="1" w:styleId="PieddepageCar">
    <w:name w:val="Pied de page Car"/>
    <w:basedOn w:val="Policepardfaut"/>
    <w:link w:val="Pieddepage"/>
    <w:uiPriority w:val="99"/>
    <w:locked/>
    <w:rsid w:val="003A0E25"/>
    <w:rPr>
      <w:rFonts w:ascii="Calibri" w:hAnsi="Calibri" w:cs="Calibri"/>
      <w:color w:val="000000"/>
      <w:sz w:val="24"/>
      <w:szCs w:val="24"/>
    </w:rPr>
  </w:style>
  <w:style w:type="paragraph" w:styleId="En-ttedetabledesmatires">
    <w:name w:val="TOC Heading"/>
    <w:basedOn w:val="Titre1"/>
    <w:next w:val="Normal"/>
    <w:uiPriority w:val="39"/>
    <w:unhideWhenUsed/>
    <w:qFormat/>
    <w:rsid w:val="00231D0D"/>
    <w:pPr>
      <w:keepNext/>
      <w:keepLines/>
      <w:widowControl/>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rPr>
  </w:style>
  <w:style w:type="paragraph" w:styleId="Textedebulles">
    <w:name w:val="Balloon Text"/>
    <w:basedOn w:val="Normal"/>
    <w:link w:val="TextedebullesCar"/>
    <w:uiPriority w:val="99"/>
    <w:semiHidden/>
    <w:unhideWhenUsed/>
    <w:rsid w:val="00231D0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31D0D"/>
    <w:rPr>
      <w:rFonts w:ascii="Tahoma" w:hAnsi="Tahoma" w:cs="Tahoma"/>
      <w:color w:val="000000"/>
      <w:sz w:val="16"/>
      <w:szCs w:val="16"/>
    </w:rPr>
  </w:style>
  <w:style w:type="paragraph" w:styleId="Paragraphedeliste">
    <w:name w:val="List Paragraph"/>
    <w:basedOn w:val="Normal"/>
    <w:uiPriority w:val="34"/>
    <w:qFormat/>
    <w:rsid w:val="005833D0"/>
    <w:pPr>
      <w:ind w:left="720"/>
      <w:contextualSpacing/>
    </w:pPr>
  </w:style>
  <w:style w:type="numbering" w:customStyle="1" w:styleId="Style1">
    <w:name w:val="Style1"/>
    <w:uiPriority w:val="99"/>
    <w:rsid w:val="005833D0"/>
    <w:pPr>
      <w:numPr>
        <w:numId w:val="18"/>
      </w:numPr>
    </w:pPr>
  </w:style>
  <w:style w:type="character" w:customStyle="1" w:styleId="Titre5Car">
    <w:name w:val="Titre 5 Car"/>
    <w:basedOn w:val="Policepardfaut"/>
    <w:link w:val="Titre5"/>
    <w:uiPriority w:val="9"/>
    <w:semiHidden/>
    <w:rsid w:val="005833D0"/>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uiPriority w:val="9"/>
    <w:semiHidden/>
    <w:rsid w:val="005833D0"/>
    <w:rPr>
      <w:rFonts w:asciiTheme="majorHAnsi" w:eastAsiaTheme="majorEastAsia" w:hAnsiTheme="majorHAnsi" w:cstheme="majorBidi"/>
      <w:i/>
      <w:iCs/>
      <w:color w:val="243F60" w:themeColor="accent1" w:themeShade="7F"/>
      <w:sz w:val="24"/>
      <w:szCs w:val="24"/>
    </w:rPr>
  </w:style>
  <w:style w:type="paragraph" w:styleId="Notedebasdepage">
    <w:name w:val="footnote text"/>
    <w:basedOn w:val="Normal"/>
    <w:link w:val="NotedebasdepageCar"/>
    <w:uiPriority w:val="99"/>
    <w:semiHidden/>
    <w:unhideWhenUsed/>
    <w:rsid w:val="00B7463B"/>
    <w:pPr>
      <w:spacing w:after="0"/>
    </w:pPr>
    <w:rPr>
      <w:sz w:val="20"/>
      <w:szCs w:val="20"/>
    </w:rPr>
  </w:style>
  <w:style w:type="character" w:customStyle="1" w:styleId="NotedebasdepageCar">
    <w:name w:val="Note de bas de page Car"/>
    <w:basedOn w:val="Policepardfaut"/>
    <w:link w:val="Notedebasdepage"/>
    <w:uiPriority w:val="99"/>
    <w:semiHidden/>
    <w:rsid w:val="00B7463B"/>
    <w:rPr>
      <w:rFonts w:ascii="Calibri" w:hAnsi="Calibri" w:cs="Calibri"/>
      <w:color w:val="000000"/>
      <w:sz w:val="20"/>
      <w:szCs w:val="20"/>
    </w:rPr>
  </w:style>
  <w:style w:type="character" w:styleId="Appelnotedebasdep">
    <w:name w:val="footnote reference"/>
    <w:basedOn w:val="Policepardfaut"/>
    <w:unhideWhenUsed/>
    <w:rsid w:val="00B7463B"/>
    <w:rPr>
      <w:vertAlign w:val="superscript"/>
    </w:rPr>
  </w:style>
  <w:style w:type="character" w:styleId="Marquedecommentaire">
    <w:name w:val="annotation reference"/>
    <w:basedOn w:val="Policepardfaut"/>
    <w:uiPriority w:val="99"/>
    <w:unhideWhenUsed/>
    <w:rsid w:val="005E0C79"/>
    <w:rPr>
      <w:sz w:val="16"/>
      <w:szCs w:val="16"/>
    </w:rPr>
  </w:style>
  <w:style w:type="paragraph" w:styleId="Commentaire">
    <w:name w:val="annotation text"/>
    <w:basedOn w:val="Normal"/>
    <w:link w:val="CommentaireCar"/>
    <w:uiPriority w:val="99"/>
    <w:unhideWhenUsed/>
    <w:rsid w:val="005E0C79"/>
    <w:rPr>
      <w:sz w:val="20"/>
      <w:szCs w:val="20"/>
    </w:rPr>
  </w:style>
  <w:style w:type="character" w:customStyle="1" w:styleId="CommentaireCar">
    <w:name w:val="Commentaire Car"/>
    <w:basedOn w:val="Policepardfaut"/>
    <w:link w:val="Commentaire"/>
    <w:uiPriority w:val="99"/>
    <w:rsid w:val="005E0C79"/>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5E0C79"/>
    <w:rPr>
      <w:b/>
      <w:bCs/>
    </w:rPr>
  </w:style>
  <w:style w:type="character" w:customStyle="1" w:styleId="ObjetducommentaireCar">
    <w:name w:val="Objet du commentaire Car"/>
    <w:basedOn w:val="CommentaireCar"/>
    <w:link w:val="Objetducommentaire"/>
    <w:uiPriority w:val="99"/>
    <w:semiHidden/>
    <w:rsid w:val="005E0C79"/>
    <w:rPr>
      <w:rFonts w:ascii="Calibri" w:hAnsi="Calibri" w:cs="Calibri"/>
      <w:b/>
      <w:bCs/>
      <w:color w:val="000000"/>
      <w:sz w:val="20"/>
      <w:szCs w:val="20"/>
    </w:rPr>
  </w:style>
  <w:style w:type="paragraph" w:customStyle="1" w:styleId="ParagrapheIndent1">
    <w:name w:val="ParagrapheIndent1"/>
    <w:basedOn w:val="Normal"/>
    <w:next w:val="Normal"/>
    <w:qFormat/>
    <w:rsid w:val="005E0C79"/>
    <w:pPr>
      <w:widowControl/>
      <w:autoSpaceDE/>
      <w:autoSpaceDN/>
      <w:adjustRightInd/>
      <w:spacing w:after="0"/>
      <w:jc w:val="left"/>
    </w:pPr>
    <w:rPr>
      <w:rFonts w:ascii="Arial" w:eastAsia="Arial" w:hAnsi="Arial" w:cs="Arial"/>
      <w:color w:val="auto"/>
      <w:sz w:val="22"/>
      <w:lang w:val="en-US" w:eastAsia="en-US"/>
    </w:rPr>
  </w:style>
  <w:style w:type="paragraph" w:styleId="TM1">
    <w:name w:val="toc 1"/>
    <w:basedOn w:val="Normal"/>
    <w:next w:val="Normal"/>
    <w:autoRedefine/>
    <w:uiPriority w:val="39"/>
    <w:unhideWhenUsed/>
    <w:rsid w:val="005B49D5"/>
    <w:pPr>
      <w:spacing w:after="100"/>
    </w:pPr>
  </w:style>
  <w:style w:type="paragraph" w:styleId="TM2">
    <w:name w:val="toc 2"/>
    <w:basedOn w:val="Normal"/>
    <w:next w:val="Normal"/>
    <w:autoRedefine/>
    <w:uiPriority w:val="39"/>
    <w:unhideWhenUsed/>
    <w:rsid w:val="005B49D5"/>
    <w:pPr>
      <w:spacing w:after="100"/>
      <w:ind w:left="240"/>
    </w:pPr>
  </w:style>
  <w:style w:type="character" w:styleId="Lienhypertexte">
    <w:name w:val="Hyperlink"/>
    <w:basedOn w:val="Policepardfaut"/>
    <w:uiPriority w:val="99"/>
    <w:unhideWhenUsed/>
    <w:rsid w:val="005B49D5"/>
    <w:rPr>
      <w:color w:val="0000FF" w:themeColor="hyperlink"/>
      <w:u w:val="single"/>
    </w:rPr>
  </w:style>
  <w:style w:type="paragraph" w:customStyle="1" w:styleId="ParagrapheIndent2">
    <w:name w:val="ParagrapheIndent2"/>
    <w:basedOn w:val="Normal"/>
    <w:next w:val="Normal"/>
    <w:qFormat/>
    <w:rsid w:val="00880F40"/>
    <w:pPr>
      <w:widowControl/>
      <w:autoSpaceDE/>
      <w:autoSpaceDN/>
      <w:adjustRightInd/>
      <w:spacing w:after="0"/>
      <w:jc w:val="left"/>
    </w:pPr>
    <w:rPr>
      <w:rFonts w:ascii="Arial" w:eastAsia="Arial" w:hAnsi="Arial" w:cs="Arial"/>
      <w:color w:val="auto"/>
      <w:sz w:val="22"/>
      <w:lang w:val="en-US" w:eastAsia="en-US"/>
    </w:rPr>
  </w:style>
  <w:style w:type="character" w:customStyle="1" w:styleId="fontstyle01">
    <w:name w:val="fontstyle01"/>
    <w:basedOn w:val="Policepardfaut"/>
    <w:rsid w:val="00BB0633"/>
    <w:rPr>
      <w:rFonts w:ascii="Calibri" w:hAnsi="Calibri" w:cs="Calibri" w:hint="default"/>
      <w:b w:val="0"/>
      <w:bCs w:val="0"/>
      <w:i w:val="0"/>
      <w:iCs w:val="0"/>
      <w:color w:val="000000"/>
      <w:sz w:val="22"/>
      <w:szCs w:val="22"/>
    </w:rPr>
  </w:style>
  <w:style w:type="paragraph" w:customStyle="1" w:styleId="Citia">
    <w:name w:val="Citia"/>
    <w:basedOn w:val="Commentaire"/>
    <w:rsid w:val="00B870BD"/>
    <w:pPr>
      <w:spacing w:after="120"/>
    </w:pPr>
    <w:rPr>
      <w:rFonts w:ascii="Verdana" w:eastAsia="Times New Roman" w:hAnsi="Verdana" w:cs="Times New Roman"/>
      <w:color w:val="auto"/>
      <w:szCs w:val="36"/>
    </w:rPr>
  </w:style>
  <w:style w:type="paragraph" w:customStyle="1" w:styleId="RedNomDoc">
    <w:name w:val="RedNomDoc"/>
    <w:basedOn w:val="Normal"/>
    <w:uiPriority w:val="99"/>
    <w:rsid w:val="001235DC"/>
    <w:pPr>
      <w:suppressAutoHyphens/>
      <w:autoSpaceDE/>
      <w:autoSpaceDN/>
      <w:adjustRightInd/>
      <w:spacing w:after="0"/>
      <w:jc w:val="center"/>
    </w:pPr>
    <w:rPr>
      <w:rFonts w:ascii="Arial" w:eastAsia="Times New Roman" w:hAnsi="Arial" w:cs="Arial"/>
      <w:b/>
      <w:color w:val="auto"/>
      <w:sz w:val="30"/>
      <w:szCs w:val="20"/>
      <w:lang w:eastAsia="ar-SA"/>
    </w:rPr>
  </w:style>
  <w:style w:type="paragraph" w:styleId="Corpsdetexte">
    <w:name w:val="Body Text"/>
    <w:basedOn w:val="Normal"/>
    <w:link w:val="CorpsdetexteCar"/>
    <w:uiPriority w:val="99"/>
    <w:rsid w:val="00B11254"/>
    <w:pPr>
      <w:widowControl/>
      <w:suppressAutoHyphens/>
      <w:autoSpaceDE/>
      <w:autoSpaceDN/>
      <w:adjustRightInd/>
      <w:spacing w:after="0"/>
    </w:pPr>
    <w:rPr>
      <w:rFonts w:ascii="Century Schoolbook" w:eastAsia="Calibri" w:hAnsi="Century Schoolbook" w:cs="Century Schoolbook"/>
      <w:color w:val="auto"/>
      <w:lang w:eastAsia="ar-SA"/>
    </w:rPr>
  </w:style>
  <w:style w:type="character" w:customStyle="1" w:styleId="CorpsdetexteCar">
    <w:name w:val="Corps de texte Car"/>
    <w:basedOn w:val="Policepardfaut"/>
    <w:link w:val="Corpsdetexte"/>
    <w:uiPriority w:val="99"/>
    <w:rsid w:val="00B11254"/>
    <w:rPr>
      <w:rFonts w:ascii="Century Schoolbook" w:eastAsia="Calibri" w:hAnsi="Century Schoolbook" w:cs="Century Schoolbook"/>
      <w:sz w:val="24"/>
      <w:szCs w:val="24"/>
      <w:lang w:eastAsia="ar-SA"/>
    </w:rPr>
  </w:style>
  <w:style w:type="table" w:styleId="Grilledutableau">
    <w:name w:val="Table Grid"/>
    <w:basedOn w:val="TableauNormal"/>
    <w:uiPriority w:val="59"/>
    <w:rsid w:val="000C2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130493">
      <w:bodyDiv w:val="1"/>
      <w:marLeft w:val="0"/>
      <w:marRight w:val="0"/>
      <w:marTop w:val="0"/>
      <w:marBottom w:val="0"/>
      <w:divBdr>
        <w:top w:val="none" w:sz="0" w:space="0" w:color="auto"/>
        <w:left w:val="none" w:sz="0" w:space="0" w:color="auto"/>
        <w:bottom w:val="none" w:sz="0" w:space="0" w:color="auto"/>
        <w:right w:val="none" w:sz="0" w:space="0" w:color="auto"/>
      </w:divBdr>
    </w:div>
    <w:div w:id="1258979271">
      <w:bodyDiv w:val="1"/>
      <w:marLeft w:val="0"/>
      <w:marRight w:val="0"/>
      <w:marTop w:val="0"/>
      <w:marBottom w:val="0"/>
      <w:divBdr>
        <w:top w:val="none" w:sz="0" w:space="0" w:color="auto"/>
        <w:left w:val="none" w:sz="0" w:space="0" w:color="auto"/>
        <w:bottom w:val="none" w:sz="0" w:space="0" w:color="auto"/>
        <w:right w:val="none" w:sz="0" w:space="0" w:color="auto"/>
      </w:divBdr>
    </w:div>
    <w:div w:id="185036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DA1CBC4E-0D8F-43C5-ACBB-17482367BFA3}">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2140</Words>
  <Characters>16066</Characters>
  <Application>Microsoft Office Word</Application>
  <DocSecurity>0</DocSecurity>
  <Lines>133</Lines>
  <Paragraphs>36</Paragraphs>
  <ScaleCrop>false</ScaleCrop>
  <HeadingPairs>
    <vt:vector size="2" baseType="variant">
      <vt:variant>
        <vt:lpstr>Titre</vt:lpstr>
      </vt:variant>
      <vt:variant>
        <vt:i4>1</vt:i4>
      </vt:variant>
    </vt:vector>
  </HeadingPairs>
  <TitlesOfParts>
    <vt:vector size="1" baseType="lpstr">
      <vt:lpstr/>
    </vt:vector>
  </TitlesOfParts>
  <Company>Achatpublic</Company>
  <LinksUpToDate>false</LinksUpToDate>
  <CharactersWithSpaces>18170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Abdelmalek BENZENATI</dc:creator>
  <cp:lastModifiedBy>Meranger Francois</cp:lastModifiedBy>
  <cp:revision>6</cp:revision>
  <cp:lastPrinted>2022-09-15T13:31:00Z</cp:lastPrinted>
  <dcterms:created xsi:type="dcterms:W3CDTF">2024-11-07T09:34:00Z</dcterms:created>
  <dcterms:modified xsi:type="dcterms:W3CDTF">2024-11-28T13:52:00Z</dcterms:modified>
</cp:coreProperties>
</file>