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72CC4" w14:textId="77777777" w:rsidR="007E6E01" w:rsidRDefault="007E6E01" w:rsidP="00D834A0">
      <w:pPr>
        <w:jc w:val="both"/>
        <w:rPr>
          <w:rFonts w:ascii="Georgia" w:hAnsi="Georgia"/>
          <w:i/>
          <w:color w:val="auto"/>
          <w:sz w:val="18"/>
          <w:szCs w:val="18"/>
        </w:rPr>
      </w:pPr>
      <w:r w:rsidRPr="00D834A0">
        <w:rPr>
          <w:rFonts w:ascii="Georgia" w:hAnsi="Georgia"/>
          <w:i/>
          <w:color w:val="auto"/>
          <w:sz w:val="18"/>
          <w:szCs w:val="18"/>
        </w:rPr>
        <w:t>Le candidat complétera le tableau ci-dessous</w:t>
      </w:r>
      <w:r w:rsidR="00F046B2">
        <w:rPr>
          <w:rFonts w:ascii="Georgia" w:hAnsi="Georgia"/>
          <w:i/>
          <w:color w:val="auto"/>
          <w:sz w:val="18"/>
          <w:szCs w:val="18"/>
        </w:rPr>
        <w:t xml:space="preserve">. </w:t>
      </w:r>
      <w:r w:rsidRPr="00D834A0">
        <w:rPr>
          <w:rFonts w:ascii="Georgia" w:hAnsi="Georgia"/>
          <w:i/>
          <w:color w:val="auto"/>
          <w:sz w:val="18"/>
          <w:szCs w:val="18"/>
        </w:rPr>
        <w:t>En cas de groupement, la répartition du montant par co-traitant sera fournie, pour chaque élément de mission.</w:t>
      </w:r>
    </w:p>
    <w:tbl>
      <w:tblPr>
        <w:tblW w:w="963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2"/>
        <w:gridCol w:w="1134"/>
        <w:gridCol w:w="1134"/>
        <w:gridCol w:w="1134"/>
        <w:gridCol w:w="709"/>
        <w:gridCol w:w="567"/>
        <w:gridCol w:w="2126"/>
      </w:tblGrid>
      <w:tr w:rsidR="00203FCB" w:rsidRPr="00815601" w14:paraId="4BCD3FA7" w14:textId="77777777" w:rsidTr="008F1BC7">
        <w:trPr>
          <w:trHeight w:val="236"/>
          <w:tblHeader/>
          <w:jc w:val="center"/>
        </w:trPr>
        <w:tc>
          <w:tcPr>
            <w:tcW w:w="28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1FD3617" w14:textId="77777777" w:rsidR="00203FCB" w:rsidRPr="00815601" w:rsidRDefault="00203FCB" w:rsidP="00145FB9">
            <w:pPr>
              <w:pStyle w:val="Titredetableau"/>
              <w:snapToGrid w:val="0"/>
              <w:rPr>
                <w:rFonts w:ascii="Georgia" w:hAnsi="Georgia" w:cs="Luxi Sans"/>
                <w:i w:val="0"/>
                <w:iCs w:val="0"/>
                <w:sz w:val="20"/>
                <w:szCs w:val="22"/>
              </w:rPr>
            </w:pPr>
          </w:p>
        </w:tc>
        <w:tc>
          <w:tcPr>
            <w:tcW w:w="6804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DB1BFC" w14:textId="77777777" w:rsidR="00203FCB" w:rsidRPr="00815601" w:rsidRDefault="00203FCB" w:rsidP="00145FB9">
            <w:pPr>
              <w:pStyle w:val="Titredetableau"/>
              <w:snapToGrid w:val="0"/>
              <w:rPr>
                <w:rFonts w:ascii="Georgia" w:hAnsi="Georgia" w:cs="Luxi Sans"/>
                <w:i w:val="0"/>
                <w:iCs w:val="0"/>
                <w:sz w:val="20"/>
                <w:szCs w:val="22"/>
              </w:rPr>
            </w:pPr>
            <w:r w:rsidRPr="00815601">
              <w:rPr>
                <w:rFonts w:ascii="Georgia" w:hAnsi="Georgia" w:cs="Luxi Sans"/>
                <w:i w:val="0"/>
                <w:iCs w:val="0"/>
                <w:sz w:val="20"/>
                <w:szCs w:val="22"/>
              </w:rPr>
              <w:t>MONTANT € HT</w:t>
            </w:r>
          </w:p>
        </w:tc>
      </w:tr>
      <w:tr w:rsidR="00203FCB" w:rsidRPr="00815601" w14:paraId="5DF1F983" w14:textId="77777777" w:rsidTr="008F1BC7">
        <w:trPr>
          <w:trHeight w:val="329"/>
          <w:jc w:val="center"/>
        </w:trPr>
        <w:tc>
          <w:tcPr>
            <w:tcW w:w="2832" w:type="dxa"/>
            <w:tcBorders>
              <w:left w:val="single" w:sz="2" w:space="0" w:color="000000"/>
              <w:right w:val="single" w:sz="2" w:space="0" w:color="000000"/>
            </w:tcBorders>
          </w:tcPr>
          <w:p w14:paraId="1C0FD0D9" w14:textId="77777777" w:rsidR="00203FCB" w:rsidRDefault="00203FCB" w:rsidP="00D834A0">
            <w:pPr>
              <w:pStyle w:val="Titredetableau"/>
              <w:snapToGrid w:val="0"/>
              <w:rPr>
                <w:rFonts w:ascii="Georgia" w:hAnsi="Georgia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vAlign w:val="center"/>
          </w:tcPr>
          <w:p w14:paraId="167FA87C" w14:textId="77777777" w:rsidR="00203FCB" w:rsidRPr="00B678D3" w:rsidRDefault="00203FCB" w:rsidP="00145FB9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18"/>
                <w:szCs w:val="18"/>
              </w:rPr>
            </w:pPr>
            <w:r w:rsidRPr="00B678D3">
              <w:rPr>
                <w:rFonts w:ascii="Georgia" w:hAnsi="Georgia" w:cs="Luxi Sans"/>
                <w:sz w:val="18"/>
                <w:szCs w:val="18"/>
              </w:rPr>
              <w:t xml:space="preserve">Prestataire individuel ou mandataire du groupement 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13B" w14:textId="77777777" w:rsidR="00203FCB" w:rsidRPr="00B678D3" w:rsidRDefault="00203FCB" w:rsidP="00145FB9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18"/>
                <w:szCs w:val="18"/>
              </w:rPr>
            </w:pPr>
            <w:r w:rsidRPr="00B678D3">
              <w:rPr>
                <w:rFonts w:ascii="Georgia" w:hAnsi="Georgia" w:cs="Luxi Sans"/>
                <w:sz w:val="18"/>
                <w:szCs w:val="18"/>
              </w:rPr>
              <w:t>En cas de groupement</w:t>
            </w:r>
          </w:p>
        </w:tc>
      </w:tr>
      <w:tr w:rsidR="00203FCB" w:rsidRPr="00815601" w14:paraId="3FA8B199" w14:textId="77777777" w:rsidTr="008F1BC7">
        <w:trPr>
          <w:trHeight w:val="510"/>
          <w:jc w:val="center"/>
        </w:trPr>
        <w:tc>
          <w:tcPr>
            <w:tcW w:w="2832" w:type="dxa"/>
            <w:tcBorders>
              <w:left w:val="single" w:sz="2" w:space="0" w:color="000000"/>
              <w:right w:val="single" w:sz="2" w:space="0" w:color="000000"/>
            </w:tcBorders>
          </w:tcPr>
          <w:p w14:paraId="26FDF1B4" w14:textId="7AED65B0" w:rsidR="00203FCB" w:rsidRPr="00355307" w:rsidRDefault="00203FCB" w:rsidP="00597255">
            <w:pPr>
              <w:pStyle w:val="Titredetableau"/>
              <w:snapToGrid w:val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Phases/</w:t>
            </w:r>
            <w:r w:rsidRPr="00355307">
              <w:rPr>
                <w:rFonts w:ascii="Georgia" w:hAnsi="Georgia"/>
                <w:sz w:val="20"/>
                <w:szCs w:val="20"/>
              </w:rPr>
              <w:t>Missions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769162" w14:textId="77777777" w:rsidR="00203FCB" w:rsidRPr="00B678D3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3159" w14:textId="77777777" w:rsidR="00203FCB" w:rsidRPr="00B678D3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18"/>
                <w:szCs w:val="18"/>
              </w:rPr>
            </w:pPr>
            <w:r w:rsidRPr="00B678D3">
              <w:rPr>
                <w:rFonts w:ascii="Georgia" w:hAnsi="Georgia" w:cs="Luxi Sans"/>
                <w:sz w:val="18"/>
                <w:szCs w:val="18"/>
              </w:rPr>
              <w:t>Co-traitant n°1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E785" w14:textId="77777777" w:rsidR="00203FCB" w:rsidRPr="00B678D3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18"/>
                <w:szCs w:val="18"/>
              </w:rPr>
            </w:pPr>
            <w:r w:rsidRPr="00B678D3">
              <w:rPr>
                <w:rFonts w:ascii="Georgia" w:hAnsi="Georgia" w:cs="Luxi Sans"/>
                <w:sz w:val="18"/>
                <w:szCs w:val="18"/>
              </w:rPr>
              <w:t>Co-traitant n°2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9807" w14:textId="77777777" w:rsidR="00203FCB" w:rsidRPr="00B678D3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18"/>
                <w:szCs w:val="18"/>
              </w:rPr>
            </w:pPr>
          </w:p>
          <w:p w14:paraId="12184606" w14:textId="77777777" w:rsidR="00203FCB" w:rsidRPr="00B678D3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18"/>
                <w:szCs w:val="18"/>
              </w:rPr>
            </w:pPr>
            <w:r w:rsidRPr="00B678D3">
              <w:rPr>
                <w:rFonts w:ascii="Georgia" w:hAnsi="Georgia" w:cs="Luxi Sans"/>
                <w:sz w:val="18"/>
                <w:szCs w:val="18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02DC" w14:textId="77777777" w:rsidR="00203FCB" w:rsidRPr="00B678D3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18"/>
                <w:szCs w:val="18"/>
              </w:rPr>
            </w:pPr>
          </w:p>
          <w:p w14:paraId="4DD191FB" w14:textId="77777777" w:rsidR="00203FCB" w:rsidRPr="00B678D3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18"/>
                <w:szCs w:val="18"/>
              </w:rPr>
            </w:pPr>
            <w:r w:rsidRPr="00B678D3">
              <w:rPr>
                <w:rFonts w:ascii="Georgia" w:hAnsi="Georgia" w:cs="Luxi Sans"/>
                <w:sz w:val="18"/>
                <w:szCs w:val="18"/>
              </w:rPr>
              <w:t>…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DA1EC6" w14:textId="77777777" w:rsidR="00203FCB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20"/>
                <w:szCs w:val="22"/>
              </w:rPr>
            </w:pPr>
          </w:p>
          <w:p w14:paraId="79DB94E7" w14:textId="77777777" w:rsidR="00203FCB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20"/>
                <w:szCs w:val="22"/>
              </w:rPr>
            </w:pPr>
          </w:p>
          <w:p w14:paraId="77EC4F3C" w14:textId="77777777" w:rsidR="00203FCB" w:rsidRPr="00355307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20"/>
                <w:szCs w:val="22"/>
              </w:rPr>
            </w:pPr>
            <w:r w:rsidRPr="00355307">
              <w:rPr>
                <w:rFonts w:ascii="Georgia" w:hAnsi="Georgia" w:cs="Luxi Sans"/>
                <w:sz w:val="20"/>
                <w:szCs w:val="22"/>
              </w:rPr>
              <w:t>Total missions</w:t>
            </w:r>
          </w:p>
        </w:tc>
      </w:tr>
      <w:tr w:rsidR="00203FCB" w:rsidRPr="00815601" w14:paraId="7ED00B46" w14:textId="77777777" w:rsidTr="008F1BC7">
        <w:trPr>
          <w:trHeight w:val="326"/>
          <w:jc w:val="center"/>
        </w:trPr>
        <w:tc>
          <w:tcPr>
            <w:tcW w:w="2832" w:type="dxa"/>
            <w:tcBorders>
              <w:left w:val="single" w:sz="2" w:space="0" w:color="000000"/>
              <w:right w:val="single" w:sz="2" w:space="0" w:color="000000"/>
            </w:tcBorders>
          </w:tcPr>
          <w:p w14:paraId="45B21DB6" w14:textId="77777777" w:rsidR="00203FCB" w:rsidRDefault="00203FCB" w:rsidP="00597255">
            <w:pPr>
              <w:pStyle w:val="Titredetableau"/>
              <w:snapToGrid w:val="0"/>
              <w:rPr>
                <w:rFonts w:ascii="Georgia" w:hAnsi="Georgia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F0711F" w14:textId="77777777" w:rsidR="00203FCB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16"/>
                <w:szCs w:val="16"/>
              </w:rPr>
            </w:pPr>
            <w:r w:rsidRPr="00B678D3">
              <w:rPr>
                <w:rFonts w:ascii="Georgia" w:hAnsi="Georgia" w:cs="Luxi Sans"/>
                <w:sz w:val="16"/>
                <w:szCs w:val="16"/>
              </w:rPr>
              <w:t>Nom de l’entreprise</w:t>
            </w:r>
          </w:p>
          <w:p w14:paraId="1D0CF4E9" w14:textId="77777777" w:rsidR="00887466" w:rsidRDefault="00887466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i/>
                <w:iCs/>
                <w:sz w:val="16"/>
                <w:szCs w:val="16"/>
              </w:rPr>
            </w:pPr>
          </w:p>
          <w:p w14:paraId="4A699C1D" w14:textId="717B2A26" w:rsidR="00887466" w:rsidRPr="00B678D3" w:rsidRDefault="00887466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16"/>
                <w:szCs w:val="16"/>
              </w:rPr>
            </w:pPr>
            <w:r w:rsidRPr="00887466">
              <w:rPr>
                <w:rFonts w:ascii="Georgia" w:hAnsi="Georgia" w:cs="Luxi Sans"/>
                <w:i/>
                <w:iCs/>
                <w:sz w:val="16"/>
                <w:szCs w:val="16"/>
              </w:rPr>
              <w:t>(</w:t>
            </w:r>
            <w:proofErr w:type="gramStart"/>
            <w:r w:rsidRPr="00887466">
              <w:rPr>
                <w:rFonts w:ascii="Georgia" w:hAnsi="Georgia" w:cs="Luxi Sans"/>
                <w:i/>
                <w:iCs/>
                <w:sz w:val="16"/>
                <w:szCs w:val="16"/>
              </w:rPr>
              <w:t>à</w:t>
            </w:r>
            <w:proofErr w:type="gramEnd"/>
            <w:r w:rsidRPr="00887466">
              <w:rPr>
                <w:rFonts w:ascii="Georgia" w:hAnsi="Georgia" w:cs="Luxi Sans"/>
                <w:i/>
                <w:iCs/>
                <w:sz w:val="16"/>
                <w:szCs w:val="16"/>
              </w:rPr>
              <w:t xml:space="preserve"> compléter)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DADA" w14:textId="0656D0C1" w:rsidR="00203FCB" w:rsidRPr="00B678D3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16"/>
                <w:szCs w:val="16"/>
              </w:rPr>
            </w:pPr>
            <w:r w:rsidRPr="00B678D3">
              <w:rPr>
                <w:rFonts w:ascii="Georgia" w:hAnsi="Georgia" w:cs="Luxi Sans"/>
                <w:sz w:val="16"/>
                <w:szCs w:val="16"/>
              </w:rPr>
              <w:t>Nom de l’entreprise</w:t>
            </w:r>
            <w:r w:rsidR="00887466">
              <w:rPr>
                <w:rFonts w:ascii="Georgia" w:hAnsi="Georgia" w:cs="Luxi Sans"/>
                <w:sz w:val="16"/>
                <w:szCs w:val="16"/>
              </w:rPr>
              <w:t xml:space="preserve"> </w:t>
            </w:r>
            <w:r w:rsidR="00887466" w:rsidRPr="00887466">
              <w:rPr>
                <w:rFonts w:ascii="Georgia" w:hAnsi="Georgia" w:cs="Luxi Sans"/>
                <w:i/>
                <w:iCs/>
                <w:sz w:val="16"/>
                <w:szCs w:val="16"/>
              </w:rPr>
              <w:t>(à compléter)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0386" w14:textId="77777777" w:rsidR="00203FCB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16"/>
                <w:szCs w:val="16"/>
              </w:rPr>
            </w:pPr>
            <w:r w:rsidRPr="00B678D3">
              <w:rPr>
                <w:rFonts w:ascii="Georgia" w:hAnsi="Georgia" w:cs="Luxi Sans"/>
                <w:sz w:val="16"/>
                <w:szCs w:val="16"/>
              </w:rPr>
              <w:t>Nom de l’entreprise</w:t>
            </w:r>
          </w:p>
          <w:p w14:paraId="4656C0A0" w14:textId="22BD54AF" w:rsidR="00887466" w:rsidRPr="00B678D3" w:rsidRDefault="00887466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16"/>
                <w:szCs w:val="16"/>
              </w:rPr>
            </w:pPr>
            <w:r w:rsidRPr="00887466">
              <w:rPr>
                <w:rFonts w:ascii="Georgia" w:hAnsi="Georgia" w:cs="Luxi Sans"/>
                <w:i/>
                <w:iCs/>
                <w:sz w:val="16"/>
                <w:szCs w:val="16"/>
              </w:rPr>
              <w:t>(</w:t>
            </w:r>
            <w:proofErr w:type="gramStart"/>
            <w:r w:rsidRPr="00887466">
              <w:rPr>
                <w:rFonts w:ascii="Georgia" w:hAnsi="Georgia" w:cs="Luxi Sans"/>
                <w:i/>
                <w:iCs/>
                <w:sz w:val="16"/>
                <w:szCs w:val="16"/>
              </w:rPr>
              <w:t>à</w:t>
            </w:r>
            <w:proofErr w:type="gramEnd"/>
            <w:r w:rsidRPr="00887466">
              <w:rPr>
                <w:rFonts w:ascii="Georgia" w:hAnsi="Georgia" w:cs="Luxi Sans"/>
                <w:i/>
                <w:iCs/>
                <w:sz w:val="16"/>
                <w:szCs w:val="16"/>
              </w:rPr>
              <w:t xml:space="preserve"> compléter)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9564" w14:textId="77777777" w:rsidR="00203FCB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D9F1" w14:textId="77777777" w:rsidR="00203FCB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0F0BA" w14:textId="77777777" w:rsidR="00203FCB" w:rsidRDefault="00203FCB" w:rsidP="00491E0B">
            <w:pPr>
              <w:pStyle w:val="Contenudetableau"/>
              <w:snapToGrid w:val="0"/>
              <w:jc w:val="center"/>
              <w:rPr>
                <w:rFonts w:ascii="Georgia" w:hAnsi="Georgia" w:cs="Luxi Sans"/>
                <w:sz w:val="20"/>
                <w:szCs w:val="22"/>
              </w:rPr>
            </w:pPr>
          </w:p>
        </w:tc>
      </w:tr>
      <w:tr w:rsidR="00203FCB" w:rsidRPr="00815601" w14:paraId="4733A446" w14:textId="77777777" w:rsidTr="008F1BC7">
        <w:trPr>
          <w:trHeight w:val="724"/>
          <w:jc w:val="center"/>
        </w:trPr>
        <w:tc>
          <w:tcPr>
            <w:tcW w:w="283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14:paraId="0E4D785D" w14:textId="0197EB12" w:rsidR="00203FCB" w:rsidRPr="00C74F65" w:rsidRDefault="00211BDA" w:rsidP="000D4D7A">
            <w:pPr>
              <w:spacing w:after="200" w:line="276" w:lineRule="auto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A</w:t>
            </w:r>
            <w:r w:rsidR="00203FCB" w:rsidRPr="00203FCB">
              <w:rPr>
                <w:b/>
                <w:color w:val="auto"/>
              </w:rPr>
              <w:t xml:space="preserve"> - Etude préalable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32FE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E955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180D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9114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6462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05AD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</w:tr>
      <w:tr w:rsidR="00203FCB" w:rsidRPr="00815601" w14:paraId="5570D24F" w14:textId="77777777" w:rsidTr="008F1BC7">
        <w:trPr>
          <w:trHeight w:val="734"/>
          <w:jc w:val="center"/>
        </w:trPr>
        <w:tc>
          <w:tcPr>
            <w:tcW w:w="283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8D55419" w14:textId="2A7EFA3C" w:rsidR="00203FCB" w:rsidRPr="00C74F65" w:rsidRDefault="00211BDA" w:rsidP="000D4D7A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  <w:color w:val="auto"/>
              </w:rPr>
              <w:t>B</w:t>
            </w:r>
            <w:r w:rsidR="00203FCB" w:rsidRPr="00203FCB">
              <w:rPr>
                <w:b/>
                <w:color w:val="auto"/>
              </w:rPr>
              <w:t xml:space="preserve"> – Atelier collaboratif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D240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D3F7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8817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C0A1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DE5D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9BFB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</w:tr>
      <w:tr w:rsidR="00203FCB" w:rsidRPr="00815601" w14:paraId="007370AD" w14:textId="77777777" w:rsidTr="008F1BC7">
        <w:trPr>
          <w:trHeight w:val="703"/>
          <w:jc w:val="center"/>
        </w:trPr>
        <w:tc>
          <w:tcPr>
            <w:tcW w:w="283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14:paraId="644110B7" w14:textId="74D91812" w:rsidR="00203FCB" w:rsidRPr="00203FCB" w:rsidRDefault="00211BDA" w:rsidP="000D4D7A">
            <w:pPr>
              <w:spacing w:after="200" w:line="276" w:lineRule="auto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C</w:t>
            </w:r>
            <w:r w:rsidR="00203FCB" w:rsidRPr="00203FCB">
              <w:rPr>
                <w:b/>
                <w:color w:val="auto"/>
              </w:rPr>
              <w:t xml:space="preserve"> - Développement du référentiel phase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AC50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6496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9B11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CD71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420A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593E" w14:textId="77777777" w:rsidR="00203FCB" w:rsidRPr="00815601" w:rsidRDefault="00203FCB" w:rsidP="00145FB9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</w:tr>
      <w:tr w:rsidR="00203FCB" w:rsidRPr="00815601" w14:paraId="3F0AA217" w14:textId="77777777" w:rsidTr="008F1BC7">
        <w:trPr>
          <w:trHeight w:val="819"/>
          <w:jc w:val="center"/>
        </w:trPr>
        <w:tc>
          <w:tcPr>
            <w:tcW w:w="283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660F30E" w14:textId="337F10E2" w:rsidR="00203FCB" w:rsidRPr="00203FCB" w:rsidRDefault="00211BDA" w:rsidP="000D4D7A">
            <w:pPr>
              <w:spacing w:after="200" w:line="276" w:lineRule="auto"/>
              <w:jc w:val="center"/>
              <w:rPr>
                <w:bCs/>
                <w:i/>
                <w:iCs/>
              </w:rPr>
            </w:pPr>
            <w:r>
              <w:rPr>
                <w:b/>
                <w:color w:val="auto"/>
              </w:rPr>
              <w:t>D</w:t>
            </w:r>
            <w:r w:rsidR="00203FCB" w:rsidRPr="00203FCB">
              <w:rPr>
                <w:b/>
                <w:color w:val="auto"/>
              </w:rPr>
              <w:t xml:space="preserve"> - Développement du référentiel complet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458C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CBC6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4273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EF40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29F0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C52A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</w:tr>
      <w:tr w:rsidR="00203FCB" w:rsidRPr="00815601" w14:paraId="7E2BE172" w14:textId="77777777" w:rsidTr="008F1BC7">
        <w:trPr>
          <w:trHeight w:val="1090"/>
          <w:jc w:val="center"/>
        </w:trPr>
        <w:tc>
          <w:tcPr>
            <w:tcW w:w="283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14:paraId="15F93149" w14:textId="72464399" w:rsidR="00203FCB" w:rsidRPr="00C74F65" w:rsidRDefault="00211BDA" w:rsidP="00203FCB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  <w:color w:val="auto"/>
              </w:rPr>
              <w:t xml:space="preserve">E - </w:t>
            </w:r>
            <w:r w:rsidR="00203FCB" w:rsidRPr="00203FCB">
              <w:rPr>
                <w:b/>
                <w:color w:val="auto"/>
              </w:rPr>
              <w:t>Mission n°5 - Etude d’intégration du référentiel à l'outil Picto Access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6897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1E21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B773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79FE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B621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D3F2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</w:tr>
      <w:tr w:rsidR="00203FCB" w:rsidRPr="00815601" w14:paraId="30565613" w14:textId="77777777" w:rsidTr="008F1BC7">
        <w:trPr>
          <w:trHeight w:val="388"/>
          <w:jc w:val="center"/>
        </w:trPr>
        <w:tc>
          <w:tcPr>
            <w:tcW w:w="283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474E040" w14:textId="20D10E2C" w:rsidR="00203FCB" w:rsidRPr="00C74F65" w:rsidRDefault="00211BDA" w:rsidP="000D4D7A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  <w:color w:val="auto"/>
              </w:rPr>
              <w:t>F -</w:t>
            </w:r>
            <w:r w:rsidR="000D4D7A" w:rsidRPr="000D4D7A">
              <w:rPr>
                <w:b/>
                <w:color w:val="auto"/>
              </w:rPr>
              <w:t xml:space="preserve"> Réalisation d’une grille de pré-audit pour les entreprises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B8FA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175A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AAF1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B1D3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B011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296F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</w:tr>
      <w:tr w:rsidR="00203FCB" w:rsidRPr="00815601" w14:paraId="32933F44" w14:textId="77777777" w:rsidTr="008F1BC7">
        <w:trPr>
          <w:trHeight w:val="767"/>
          <w:jc w:val="center"/>
        </w:trPr>
        <w:tc>
          <w:tcPr>
            <w:tcW w:w="283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14:paraId="1F03A109" w14:textId="33E9C23F" w:rsidR="00203FCB" w:rsidRPr="000176E0" w:rsidRDefault="00211BDA" w:rsidP="000176E0">
            <w:pPr>
              <w:spacing w:after="200" w:line="276" w:lineRule="auto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G -</w:t>
            </w:r>
            <w:r w:rsidR="000176E0" w:rsidRPr="000176E0">
              <w:rPr>
                <w:b/>
                <w:color w:val="auto"/>
              </w:rPr>
              <w:t xml:space="preserve"> Rédaction d’au moins un article de recherche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7CA0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EB0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FA99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B8AB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3FFA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3B15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</w:tr>
      <w:tr w:rsidR="00203FCB" w:rsidRPr="00815601" w14:paraId="5A28AFE4" w14:textId="77777777" w:rsidTr="008F1BC7">
        <w:trPr>
          <w:trHeight w:val="526"/>
          <w:jc w:val="center"/>
        </w:trPr>
        <w:tc>
          <w:tcPr>
            <w:tcW w:w="283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 w:themeFill="background1"/>
          </w:tcPr>
          <w:p w14:paraId="04D5C6CC" w14:textId="77777777" w:rsidR="008F1BC7" w:rsidRPr="008F1BC7" w:rsidRDefault="008F1BC7" w:rsidP="008F1BC7">
            <w:pPr>
              <w:pStyle w:val="Titredetableau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8F1BC7">
              <w:rPr>
                <w:rFonts w:asciiTheme="minorHAnsi" w:hAnsiTheme="minorHAnsi" w:cstheme="minorHAnsi"/>
                <w:sz w:val="20"/>
                <w:szCs w:val="20"/>
              </w:rPr>
              <w:t>Montant total du marché € HT</w:t>
            </w:r>
          </w:p>
          <w:p w14:paraId="1F4194E5" w14:textId="2E4E31C6" w:rsidR="00203FCB" w:rsidRPr="00A107A9" w:rsidRDefault="008F1BC7" w:rsidP="008F1BC7">
            <w:pPr>
              <w:pStyle w:val="Titredetableau"/>
              <w:snapToGrid w:val="0"/>
              <w:rPr>
                <w:rFonts w:asciiTheme="minorHAnsi" w:eastAsia="Times New Roman" w:hAnsiTheme="minorHAnsi"/>
                <w:bCs w:val="0"/>
                <w:i w:val="0"/>
                <w:iCs w:val="0"/>
                <w:color w:val="424242"/>
                <w:sz w:val="20"/>
              </w:rPr>
            </w:pPr>
            <w:r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 xml:space="preserve">(Missions </w:t>
            </w:r>
            <w:r w:rsidR="00630323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A</w:t>
            </w:r>
            <w:r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+</w:t>
            </w:r>
            <w:r w:rsidR="00630323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B</w:t>
            </w:r>
            <w:r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+</w:t>
            </w:r>
            <w:r w:rsidR="00630323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C</w:t>
            </w:r>
            <w:r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+</w:t>
            </w:r>
            <w:r w:rsidR="00630323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D</w:t>
            </w:r>
            <w:r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+</w:t>
            </w:r>
            <w:r w:rsidR="00630323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E</w:t>
            </w:r>
            <w:r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+</w:t>
            </w:r>
            <w:r w:rsidR="00630323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F</w:t>
            </w:r>
            <w:r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+</w:t>
            </w:r>
            <w:r w:rsidR="00630323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G</w:t>
            </w:r>
            <w:r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9F7B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26F3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F605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EB11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CF6D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8A26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</w:tr>
      <w:tr w:rsidR="008F1BC7" w:rsidRPr="00815601" w14:paraId="7E8CD9F6" w14:textId="77777777" w:rsidTr="008F1BC7">
        <w:trPr>
          <w:trHeight w:val="526"/>
          <w:jc w:val="center"/>
        </w:trPr>
        <w:tc>
          <w:tcPr>
            <w:tcW w:w="283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 w:themeFill="background1"/>
          </w:tcPr>
          <w:p w14:paraId="7A97258E" w14:textId="77777777" w:rsidR="008F1BC7" w:rsidRDefault="008F1BC7" w:rsidP="00216845">
            <w:pPr>
              <w:pStyle w:val="Titredetableau"/>
              <w:snapToGrid w:val="0"/>
              <w:rPr>
                <w:rFonts w:asciiTheme="minorHAnsi" w:eastAsia="Times New Roman" w:hAnsiTheme="minorHAnsi"/>
                <w:bCs w:val="0"/>
                <w:i w:val="0"/>
                <w:iCs w:val="0"/>
                <w:color w:val="424242"/>
                <w:sz w:val="20"/>
              </w:rPr>
            </w:pPr>
          </w:p>
          <w:p w14:paraId="5FD24721" w14:textId="5E73CFF4" w:rsidR="008F1BC7" w:rsidRDefault="008F1BC7" w:rsidP="00216845">
            <w:pPr>
              <w:pStyle w:val="Titredetableau"/>
              <w:snapToGrid w:val="0"/>
              <w:rPr>
                <w:rFonts w:asciiTheme="minorHAnsi" w:eastAsia="Times New Roman" w:hAnsiTheme="minorHAnsi"/>
                <w:bCs w:val="0"/>
                <w:i w:val="0"/>
                <w:iCs w:val="0"/>
                <w:color w:val="424242"/>
                <w:sz w:val="20"/>
              </w:rPr>
            </w:pPr>
            <w:r>
              <w:rPr>
                <w:rFonts w:asciiTheme="minorHAnsi" w:eastAsia="Times New Roman" w:hAnsiTheme="minorHAnsi"/>
                <w:bCs w:val="0"/>
                <w:i w:val="0"/>
                <w:iCs w:val="0"/>
                <w:color w:val="424242"/>
                <w:sz w:val="20"/>
              </w:rPr>
              <w:t>TVA *     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A1FE" w14:textId="77777777" w:rsidR="008F1BC7" w:rsidRPr="00815601" w:rsidRDefault="008F1BC7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616C" w14:textId="77777777" w:rsidR="008F1BC7" w:rsidRPr="00815601" w:rsidRDefault="008F1BC7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1F09" w14:textId="77777777" w:rsidR="008F1BC7" w:rsidRPr="00815601" w:rsidRDefault="008F1BC7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7BF4" w14:textId="77777777" w:rsidR="008F1BC7" w:rsidRPr="00815601" w:rsidRDefault="008F1BC7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17C1" w14:textId="77777777" w:rsidR="008F1BC7" w:rsidRPr="00815601" w:rsidRDefault="008F1BC7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3855" w14:textId="77777777" w:rsidR="008F1BC7" w:rsidRPr="00815601" w:rsidRDefault="008F1BC7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</w:tr>
      <w:tr w:rsidR="00203FCB" w:rsidRPr="00815601" w14:paraId="192290B3" w14:textId="77777777" w:rsidTr="008F1BC7">
        <w:trPr>
          <w:trHeight w:val="592"/>
          <w:jc w:val="center"/>
        </w:trPr>
        <w:tc>
          <w:tcPr>
            <w:tcW w:w="283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 w:themeFill="background1"/>
          </w:tcPr>
          <w:p w14:paraId="0C45CC0A" w14:textId="5653D52F" w:rsidR="008F1BC7" w:rsidRPr="008F1BC7" w:rsidRDefault="008F1BC7" w:rsidP="008F1BC7">
            <w:pPr>
              <w:pStyle w:val="Titredetableau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8F1BC7">
              <w:rPr>
                <w:rFonts w:asciiTheme="minorHAnsi" w:hAnsiTheme="minorHAnsi" w:cstheme="minorHAnsi"/>
                <w:sz w:val="20"/>
                <w:szCs w:val="20"/>
              </w:rPr>
              <w:t>Montant total du marché € 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TC</w:t>
            </w:r>
          </w:p>
          <w:p w14:paraId="65F0A0BB" w14:textId="428A1002" w:rsidR="00203FCB" w:rsidRPr="00A107A9" w:rsidRDefault="008F1BC7" w:rsidP="008F1BC7">
            <w:pPr>
              <w:pStyle w:val="Titredetableau"/>
              <w:snapToGrid w:val="0"/>
              <w:rPr>
                <w:rFonts w:asciiTheme="minorHAnsi" w:eastAsia="Times New Roman" w:hAnsiTheme="minorHAnsi"/>
                <w:bCs w:val="0"/>
                <w:i w:val="0"/>
                <w:iCs w:val="0"/>
                <w:color w:val="424242"/>
                <w:sz w:val="20"/>
              </w:rPr>
            </w:pPr>
            <w:r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(Missions</w:t>
            </w:r>
            <w:r w:rsidR="00630323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 xml:space="preserve"> </w:t>
            </w:r>
            <w:r w:rsidR="00630323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A</w:t>
            </w:r>
            <w:r w:rsidR="00630323"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+</w:t>
            </w:r>
            <w:r w:rsidR="00630323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B</w:t>
            </w:r>
            <w:r w:rsidR="00630323"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+</w:t>
            </w:r>
            <w:r w:rsidR="00630323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C</w:t>
            </w:r>
            <w:r w:rsidR="00630323"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+</w:t>
            </w:r>
            <w:r w:rsidR="00630323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D</w:t>
            </w:r>
            <w:r w:rsidR="00630323"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+</w:t>
            </w:r>
            <w:r w:rsidR="00630323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E</w:t>
            </w:r>
            <w:r w:rsidR="00630323"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+</w:t>
            </w:r>
            <w:r w:rsidR="00630323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F</w:t>
            </w:r>
            <w:r w:rsidR="00630323"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+</w:t>
            </w:r>
            <w:r w:rsidR="00630323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G</w:t>
            </w:r>
            <w:r w:rsidRPr="008F1BC7">
              <w:rPr>
                <w:rFonts w:asciiTheme="minorHAnsi" w:eastAsia="Times New Roman" w:hAnsiTheme="minorHAnsi" w:cstheme="minorHAnsi"/>
                <w:bCs w:val="0"/>
                <w:i w:val="0"/>
                <w:iCs w:val="0"/>
                <w:color w:val="424242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B279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B9F4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91FF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9AA2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1F21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0C80" w14:textId="77777777" w:rsidR="00203FCB" w:rsidRPr="00815601" w:rsidRDefault="00203FCB" w:rsidP="00216845">
            <w:pPr>
              <w:pStyle w:val="Contenudetableau"/>
              <w:snapToGrid w:val="0"/>
              <w:rPr>
                <w:rFonts w:ascii="Georgia" w:hAnsi="Georgia" w:cs="Luxi Sans"/>
                <w:sz w:val="20"/>
                <w:szCs w:val="22"/>
              </w:rPr>
            </w:pPr>
          </w:p>
        </w:tc>
      </w:tr>
    </w:tbl>
    <w:p w14:paraId="5E15E2CA" w14:textId="77777777" w:rsidR="00491E0B" w:rsidRDefault="00491E0B" w:rsidP="003E7600">
      <w:pPr>
        <w:keepLines/>
        <w:widowControl w:val="0"/>
        <w:suppressAutoHyphens w:val="0"/>
        <w:autoSpaceDE w:val="0"/>
        <w:autoSpaceDN w:val="0"/>
        <w:adjustRightInd w:val="0"/>
        <w:spacing w:line="240" w:lineRule="auto"/>
        <w:ind w:left="117" w:right="111"/>
        <w:rPr>
          <w:rFonts w:ascii="Georgia" w:eastAsiaTheme="minorEastAsia" w:hAnsi="Georgia" w:cs="Georgia"/>
          <w:i/>
          <w:iCs/>
          <w:color w:val="000000"/>
          <w:sz w:val="18"/>
          <w:szCs w:val="18"/>
        </w:rPr>
      </w:pPr>
    </w:p>
    <w:p w14:paraId="08AA4F54" w14:textId="77777777" w:rsidR="00B678D3" w:rsidRDefault="00B678D3" w:rsidP="00B678D3">
      <w:pPr>
        <w:tabs>
          <w:tab w:val="left" w:pos="2552"/>
          <w:tab w:val="left" w:pos="3969"/>
        </w:tabs>
        <w:rPr>
          <w:rFonts w:ascii="Georgia" w:hAnsi="Georgia"/>
          <w:szCs w:val="22"/>
        </w:rPr>
      </w:pPr>
    </w:p>
    <w:p w14:paraId="08B20B3B" w14:textId="77777777" w:rsidR="00B678D3" w:rsidRDefault="00B678D3" w:rsidP="00B678D3">
      <w:pPr>
        <w:rPr>
          <w:rFonts w:ascii="Georgia" w:hAnsi="Georgia"/>
          <w:szCs w:val="22"/>
        </w:rPr>
      </w:pPr>
    </w:p>
    <w:p w14:paraId="31659560" w14:textId="77777777" w:rsidR="00491E0B" w:rsidRPr="00B678D3" w:rsidRDefault="00491E0B" w:rsidP="00B678D3">
      <w:pPr>
        <w:rPr>
          <w:rFonts w:ascii="Georgia" w:hAnsi="Georgia"/>
          <w:szCs w:val="22"/>
        </w:rPr>
      </w:pPr>
    </w:p>
    <w:sectPr w:rsidR="00491E0B" w:rsidRPr="00B678D3" w:rsidSect="008950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720" w:bottom="720" w:left="567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29A44" w14:textId="77777777" w:rsidR="00133F02" w:rsidRDefault="00133F02">
      <w:pPr>
        <w:spacing w:line="240" w:lineRule="auto"/>
      </w:pPr>
      <w:r>
        <w:separator/>
      </w:r>
    </w:p>
  </w:endnote>
  <w:endnote w:type="continuationSeparator" w:id="0">
    <w:p w14:paraId="61FE0DF4" w14:textId="77777777" w:rsidR="00133F02" w:rsidRDefault="00133F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Nimbus Roman No9 L">
    <w:altName w:val="Times New Roman"/>
    <w:charset w:val="00"/>
    <w:family w:val="roman"/>
    <w:pitch w:val="variable"/>
  </w:font>
  <w:font w:name="Bitstream Vera Sans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xi Sans"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FB35" w14:textId="77777777" w:rsidR="00177607" w:rsidRDefault="00177607">
    <w:pPr>
      <w:pStyle w:val="Pieddepage"/>
      <w:framePr w:wrap="aroun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D994" w14:textId="77777777" w:rsidR="00177607" w:rsidRDefault="00177607">
    <w:pPr>
      <w:pStyle w:val="Pieddepage"/>
      <w:framePr w:wrap="around"/>
      <w:rPr>
        <w:color w:val="4F81BD" w:themeColor="accent1"/>
      </w:rPr>
    </w:pPr>
    <w:r>
      <w:rPr>
        <w:color w:val="4F81BD" w:themeColor="accent1"/>
      </w:rPr>
      <w:t xml:space="preserve">Page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>
      <w:rPr>
        <w:color w:val="4F81BD" w:themeColor="accent1"/>
      </w:rPr>
      <w:t>2</w:t>
    </w:r>
    <w:r>
      <w:rPr>
        <w:color w:val="4F81BD" w:themeColor="accent1"/>
      </w:rPr>
      <w:fldChar w:fldCharType="end"/>
    </w:r>
    <w:r>
      <w:rPr>
        <w:color w:val="4F81BD" w:themeColor="accent1"/>
      </w:rPr>
      <w:t xml:space="preserve"> sur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 \* arabe  \* MERGEFORMAT</w:instrText>
    </w:r>
    <w:r>
      <w:rPr>
        <w:color w:val="4F81BD" w:themeColor="accent1"/>
      </w:rPr>
      <w:fldChar w:fldCharType="separate"/>
    </w:r>
    <w:r>
      <w:rPr>
        <w:color w:val="4F81BD" w:themeColor="accent1"/>
      </w:rPr>
      <w:t>2</w:t>
    </w:r>
    <w:r>
      <w:rPr>
        <w:color w:val="4F81BD" w:themeColor="accent1"/>
      </w:rPr>
      <w:fldChar w:fldCharType="end"/>
    </w:r>
  </w:p>
  <w:p w14:paraId="7AE9CD11" w14:textId="77777777" w:rsidR="002471B8" w:rsidRPr="00E144A8" w:rsidRDefault="00630323" w:rsidP="00E144A8">
    <w:pPr>
      <w:pStyle w:val="PieddepageAdress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B0A6F" w14:textId="77777777" w:rsidR="007F506A" w:rsidRDefault="007E6E01" w:rsidP="007F506A">
    <w:pPr>
      <w:pStyle w:val="Pieddepage"/>
      <w:framePr w:wrap="around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>/</w:t>
    </w:r>
    <w:r w:rsidR="00630323">
      <w:fldChar w:fldCharType="begin"/>
    </w:r>
    <w:r w:rsidR="00630323">
      <w:instrText xml:space="preserve"> numpages </w:instrText>
    </w:r>
    <w:r w:rsidR="00630323">
      <w:fldChar w:fldCharType="separate"/>
    </w:r>
    <w:r>
      <w:rPr>
        <w:noProof/>
      </w:rPr>
      <w:t>5</w:t>
    </w:r>
    <w:r w:rsidR="00630323">
      <w:rPr>
        <w:noProof/>
      </w:rPr>
      <w:fldChar w:fldCharType="end"/>
    </w:r>
  </w:p>
  <w:p w14:paraId="62EC4F2A" w14:textId="77777777" w:rsidR="007F506A" w:rsidRPr="00E144A8" w:rsidRDefault="00630323" w:rsidP="007F506A">
    <w:pPr>
      <w:pStyle w:val="PieddepageAdresse"/>
    </w:pPr>
  </w:p>
  <w:p w14:paraId="1EA5EE6E" w14:textId="77777777" w:rsidR="007F506A" w:rsidRPr="00E93278" w:rsidRDefault="007E6E01" w:rsidP="007F506A">
    <w:pPr>
      <w:pStyle w:val="PieddepageAdresse"/>
      <w:rPr>
        <w:color w:val="auto"/>
      </w:rPr>
    </w:pPr>
    <w:r w:rsidRPr="00E93278">
      <w:rPr>
        <w:color w:val="auto"/>
      </w:rPr>
      <w:t>ÉCOLE POLYTECHNIQUE - F 91128 PALAISEAU CEDEX - T. +33 (0)1 69 33 32 71 - F. +33 (0)1 69 33 32 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04D88" w14:textId="77777777" w:rsidR="00133F02" w:rsidRDefault="00133F02">
      <w:pPr>
        <w:spacing w:line="240" w:lineRule="auto"/>
      </w:pPr>
      <w:r>
        <w:separator/>
      </w:r>
    </w:p>
  </w:footnote>
  <w:footnote w:type="continuationSeparator" w:id="0">
    <w:p w14:paraId="308DE42D" w14:textId="77777777" w:rsidR="00133F02" w:rsidRDefault="00133F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5C8DA" w14:textId="77777777" w:rsidR="00177607" w:rsidRDefault="0017760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7E5DD" w14:textId="7C8D479E" w:rsidR="00CC6875" w:rsidRPr="00CC6875" w:rsidRDefault="0006751B" w:rsidP="00CC6875">
    <w:pPr>
      <w:widowControl w:val="0"/>
      <w:tabs>
        <w:tab w:val="left" w:pos="392"/>
      </w:tabs>
      <w:autoSpaceDE w:val="0"/>
      <w:autoSpaceDN w:val="0"/>
      <w:adjustRightInd w:val="0"/>
      <w:spacing w:line="240" w:lineRule="auto"/>
      <w:ind w:left="117" w:right="111"/>
      <w:jc w:val="both"/>
      <w:rPr>
        <w:rFonts w:ascii="Arial" w:hAnsi="Arial" w:cs="Arial"/>
        <w:b/>
        <w:bCs/>
        <w:color w:val="auto"/>
        <w:sz w:val="24"/>
      </w:rPr>
    </w:pPr>
    <w:r>
      <w:rPr>
        <w:rFonts w:ascii="Arial" w:hAnsi="Arial" w:cs="Arial"/>
        <w:noProof/>
      </w:rPr>
      <w:drawing>
        <wp:inline distT="0" distB="0" distL="0" distR="0" wp14:anchorId="1FAE5884" wp14:editId="7E867E37">
          <wp:extent cx="781050" cy="1111250"/>
          <wp:effectExtent l="0" t="0" r="0" b="0"/>
          <wp:docPr id="2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1111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68B4">
      <w:tab/>
    </w:r>
    <w:r w:rsidR="00B068B4">
      <w:tab/>
    </w:r>
    <w:r w:rsidR="00B068B4">
      <w:tab/>
    </w:r>
    <w:r w:rsidR="00B068B4">
      <w:tab/>
    </w:r>
    <w:r w:rsidR="00177607" w:rsidRPr="00177607">
      <w:rPr>
        <w:rFonts w:ascii="Arial" w:hAnsi="Arial" w:cs="Arial"/>
      </w:rPr>
      <w:t>Annexe n°1 Acte d’Engagement -</w:t>
    </w:r>
    <w:r w:rsidR="00177607">
      <w:t xml:space="preserve"> </w:t>
    </w:r>
    <w:r w:rsidR="00355307" w:rsidRPr="00B068B4">
      <w:rPr>
        <w:b/>
        <w:color w:val="auto"/>
        <w:sz w:val="28"/>
      </w:rPr>
      <w:t>DPGF</w:t>
    </w:r>
    <w:r w:rsidR="00355307" w:rsidRPr="00355307">
      <w:rPr>
        <w:sz w:val="24"/>
      </w:rPr>
      <w:t xml:space="preserve"> </w:t>
    </w:r>
    <w:r w:rsidR="00211BDA" w:rsidRPr="00211BDA">
      <w:rPr>
        <w:rFonts w:ascii="Arial" w:hAnsi="Arial" w:cs="Arial"/>
        <w:b/>
        <w:bCs/>
        <w:color w:val="000000"/>
        <w:szCs w:val="20"/>
      </w:rPr>
      <w:t>- Prestation</w:t>
    </w:r>
    <w:r w:rsidR="00CC6875" w:rsidRPr="00CC6875">
      <w:rPr>
        <w:rFonts w:ascii="Arial" w:hAnsi="Arial" w:cs="Arial"/>
        <w:b/>
        <w:bCs/>
        <w:color w:val="000000"/>
        <w:szCs w:val="20"/>
      </w:rPr>
      <w:t xml:space="preserve"> d'expertise pour établir un référentiel d’évaluation de l’accessibilité ou du caractère inclusif d’un produit manufacturé.</w:t>
    </w:r>
  </w:p>
  <w:p w14:paraId="0A1B7B18" w14:textId="6BAA3795" w:rsidR="003D3AAE" w:rsidRPr="00B068B4" w:rsidRDefault="00630323" w:rsidP="003D3AAE">
    <w:pPr>
      <w:pStyle w:val="En-tte"/>
      <w:rPr>
        <w:b/>
        <w:color w:val="auto"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1373C" w14:textId="77777777" w:rsidR="00A12E99" w:rsidRDefault="007E6E01" w:rsidP="009E1321">
    <w:pPr>
      <w:pStyle w:val="Espace167pt"/>
      <w:tabs>
        <w:tab w:val="left" w:pos="3587"/>
      </w:tabs>
    </w:pPr>
    <w:r w:rsidRPr="00A12E99">
      <w:rPr>
        <w:noProof/>
      </w:rPr>
      <w:drawing>
        <wp:anchor distT="0" distB="0" distL="114300" distR="114300" simplePos="0" relativeHeight="251659264" behindDoc="1" locked="1" layoutInCell="1" allowOverlap="1" wp14:anchorId="08A50203" wp14:editId="3D4AF4A6">
          <wp:simplePos x="0" y="0"/>
          <wp:positionH relativeFrom="page">
            <wp:posOffset>1047750</wp:posOffset>
          </wp:positionH>
          <wp:positionV relativeFrom="page">
            <wp:posOffset>419100</wp:posOffset>
          </wp:positionV>
          <wp:extent cx="1090930" cy="1496695"/>
          <wp:effectExtent l="1905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ffice 2007\Pictures\X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1496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91885A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2B483754"/>
    <w:multiLevelType w:val="singleLevel"/>
    <w:tmpl w:val="7D605524"/>
    <w:lvl w:ilvl="0">
      <w:numFmt w:val="bullet"/>
      <w:pStyle w:val="numration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B2E0D21"/>
    <w:multiLevelType w:val="hybridMultilevel"/>
    <w:tmpl w:val="1360A5C0"/>
    <w:lvl w:ilvl="0" w:tplc="726C072A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8627E"/>
    <w:multiLevelType w:val="hybridMultilevel"/>
    <w:tmpl w:val="ABAA472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01CF8"/>
    <w:multiLevelType w:val="hybridMultilevel"/>
    <w:tmpl w:val="C39A92D6"/>
    <w:lvl w:ilvl="0" w:tplc="30C6730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E01"/>
    <w:rsid w:val="000176E0"/>
    <w:rsid w:val="00052C7C"/>
    <w:rsid w:val="0006751B"/>
    <w:rsid w:val="00087737"/>
    <w:rsid w:val="000A0B54"/>
    <w:rsid w:val="000D4D7A"/>
    <w:rsid w:val="000E7D74"/>
    <w:rsid w:val="00133F02"/>
    <w:rsid w:val="00177607"/>
    <w:rsid w:val="00182C53"/>
    <w:rsid w:val="001C7495"/>
    <w:rsid w:val="001F30AC"/>
    <w:rsid w:val="00203FCB"/>
    <w:rsid w:val="0020471E"/>
    <w:rsid w:val="00211BDA"/>
    <w:rsid w:val="002132CA"/>
    <w:rsid w:val="00216845"/>
    <w:rsid w:val="002319CB"/>
    <w:rsid w:val="002A572E"/>
    <w:rsid w:val="002B3462"/>
    <w:rsid w:val="00355307"/>
    <w:rsid w:val="003E7600"/>
    <w:rsid w:val="004317DD"/>
    <w:rsid w:val="00491E0B"/>
    <w:rsid w:val="004933F8"/>
    <w:rsid w:val="00594F48"/>
    <w:rsid w:val="00597255"/>
    <w:rsid w:val="005D2598"/>
    <w:rsid w:val="00621431"/>
    <w:rsid w:val="00627DC9"/>
    <w:rsid w:val="00630323"/>
    <w:rsid w:val="00694469"/>
    <w:rsid w:val="006A520C"/>
    <w:rsid w:val="006C6695"/>
    <w:rsid w:val="00735BDA"/>
    <w:rsid w:val="007422C2"/>
    <w:rsid w:val="0075028B"/>
    <w:rsid w:val="007A1225"/>
    <w:rsid w:val="007E69C7"/>
    <w:rsid w:val="007E6E01"/>
    <w:rsid w:val="00887466"/>
    <w:rsid w:val="0089508F"/>
    <w:rsid w:val="008A09A3"/>
    <w:rsid w:val="008F1BC7"/>
    <w:rsid w:val="009A0517"/>
    <w:rsid w:val="00A107A9"/>
    <w:rsid w:val="00A94FA9"/>
    <w:rsid w:val="00AA5A4C"/>
    <w:rsid w:val="00AD1890"/>
    <w:rsid w:val="00AF4218"/>
    <w:rsid w:val="00B068B4"/>
    <w:rsid w:val="00B34257"/>
    <w:rsid w:val="00B45DEE"/>
    <w:rsid w:val="00B678D3"/>
    <w:rsid w:val="00BD3CA7"/>
    <w:rsid w:val="00C268FC"/>
    <w:rsid w:val="00C74F65"/>
    <w:rsid w:val="00CC6875"/>
    <w:rsid w:val="00CF505C"/>
    <w:rsid w:val="00D834A0"/>
    <w:rsid w:val="00DE718C"/>
    <w:rsid w:val="00E54C5E"/>
    <w:rsid w:val="00E57AFB"/>
    <w:rsid w:val="00E60220"/>
    <w:rsid w:val="00E613AB"/>
    <w:rsid w:val="00EC29FA"/>
    <w:rsid w:val="00F046B2"/>
    <w:rsid w:val="00F047BA"/>
    <w:rsid w:val="00F560E1"/>
    <w:rsid w:val="00FB5F1C"/>
    <w:rsid w:val="00FE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4FC66C"/>
  <w15:chartTrackingRefBased/>
  <w15:docId w15:val="{3D849241-E6A0-4575-BBD5-231123B22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1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5"/>
    <w:qFormat/>
    <w:rsid w:val="007E6E01"/>
    <w:pPr>
      <w:suppressAutoHyphens/>
      <w:spacing w:after="0" w:line="260" w:lineRule="atLeast"/>
    </w:pPr>
    <w:rPr>
      <w:rFonts w:eastAsia="Times New Roman" w:cs="Times New Roman"/>
      <w:color w:val="424242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7E6E01"/>
    <w:pPr>
      <w:spacing w:before="10" w:after="10" w:line="240" w:lineRule="auto"/>
    </w:pPr>
    <w:rPr>
      <w:color w:val="1F497D" w:themeColor="text2"/>
      <w:sz w:val="18"/>
    </w:rPr>
  </w:style>
  <w:style w:type="character" w:customStyle="1" w:styleId="En-tteCar">
    <w:name w:val="En-tête Car"/>
    <w:basedOn w:val="Policepardfaut"/>
    <w:link w:val="En-tte"/>
    <w:uiPriority w:val="99"/>
    <w:rsid w:val="007E6E01"/>
    <w:rPr>
      <w:rFonts w:eastAsia="Times New Roman" w:cs="Times New Roman"/>
      <w:color w:val="1F497D" w:themeColor="text2"/>
      <w:sz w:val="18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7E6E01"/>
    <w:pPr>
      <w:framePr w:wrap="around" w:vAnchor="page" w:hAnchor="page" w:xAlign="center" w:y="15537" w:anchorLock="1"/>
      <w:pBdr>
        <w:top w:val="single" w:sz="4" w:space="1" w:color="9B9B9B"/>
      </w:pBdr>
      <w:spacing w:line="240" w:lineRule="auto"/>
      <w:jc w:val="center"/>
    </w:pPr>
    <w:rPr>
      <w:rFonts w:asciiTheme="majorHAnsi" w:hAnsiTheme="majorHAnsi"/>
      <w:color w:val="EEECE1" w:themeColor="background2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7E6E01"/>
    <w:rPr>
      <w:rFonts w:asciiTheme="majorHAnsi" w:eastAsia="Times New Roman" w:hAnsiTheme="majorHAnsi" w:cs="Times New Roman"/>
      <w:color w:val="EEECE1" w:themeColor="background2"/>
      <w:sz w:val="16"/>
      <w:szCs w:val="24"/>
      <w:lang w:eastAsia="fr-FR"/>
    </w:rPr>
  </w:style>
  <w:style w:type="character" w:styleId="lev">
    <w:name w:val="Strong"/>
    <w:basedOn w:val="Policepardfaut"/>
    <w:uiPriority w:val="22"/>
    <w:qFormat/>
    <w:rsid w:val="007E6E01"/>
    <w:rPr>
      <w:b/>
      <w:bCs/>
    </w:rPr>
  </w:style>
  <w:style w:type="character" w:styleId="Lienhypertexte">
    <w:name w:val="Hyperlink"/>
    <w:basedOn w:val="Policepardfaut"/>
    <w:uiPriority w:val="99"/>
    <w:rsid w:val="007E6E01"/>
    <w:rPr>
      <w:color w:val="1F497D" w:themeColor="text2"/>
      <w:u w:val="none"/>
    </w:rPr>
  </w:style>
  <w:style w:type="paragraph" w:customStyle="1" w:styleId="PieddepageAdresse">
    <w:name w:val="Pied de page (Adresse)"/>
    <w:basedOn w:val="Normal"/>
    <w:uiPriority w:val="5"/>
    <w:semiHidden/>
    <w:qFormat/>
    <w:rsid w:val="007E6E01"/>
    <w:pPr>
      <w:spacing w:before="20" w:after="20" w:line="240" w:lineRule="auto"/>
      <w:jc w:val="center"/>
    </w:pPr>
    <w:rPr>
      <w:rFonts w:asciiTheme="majorHAnsi" w:hAnsiTheme="majorHAnsi"/>
      <w:caps/>
      <w:color w:val="1F497D" w:themeColor="text2"/>
      <w:sz w:val="13"/>
    </w:rPr>
  </w:style>
  <w:style w:type="paragraph" w:customStyle="1" w:styleId="Rfrencescourriers">
    <w:name w:val="Références courriers"/>
    <w:basedOn w:val="Normal"/>
    <w:uiPriority w:val="5"/>
    <w:rsid w:val="007E6E01"/>
    <w:pPr>
      <w:tabs>
        <w:tab w:val="left" w:pos="1077"/>
        <w:tab w:val="left" w:pos="5330"/>
      </w:tabs>
      <w:spacing w:after="600" w:line="210" w:lineRule="exact"/>
      <w:ind w:left="1077" w:hanging="1077"/>
      <w:contextualSpacing/>
    </w:pPr>
    <w:rPr>
      <w:color w:val="1F497D" w:themeColor="text2"/>
      <w:sz w:val="18"/>
    </w:rPr>
  </w:style>
  <w:style w:type="paragraph" w:customStyle="1" w:styleId="Espace167pt">
    <w:name w:val="Espace 167 pt"/>
    <w:basedOn w:val="Normal"/>
    <w:next w:val="Normal"/>
    <w:uiPriority w:val="19"/>
    <w:semiHidden/>
    <w:rsid w:val="007E6E01"/>
    <w:pPr>
      <w:spacing w:after="3340" w:line="240" w:lineRule="auto"/>
    </w:pPr>
    <w:rPr>
      <w:color w:val="auto"/>
    </w:rPr>
  </w:style>
  <w:style w:type="paragraph" w:styleId="Corpsdetexte2">
    <w:name w:val="Body Text 2"/>
    <w:basedOn w:val="Normal"/>
    <w:link w:val="Corpsdetexte2Car"/>
    <w:rsid w:val="007E6E01"/>
    <w:pPr>
      <w:suppressAutoHyphens w:val="0"/>
      <w:spacing w:line="240" w:lineRule="auto"/>
      <w:jc w:val="both"/>
    </w:pPr>
    <w:rPr>
      <w:rFonts w:ascii="Monotype Corsiva" w:hAnsi="Monotype Corsiva"/>
      <w:color w:val="auto"/>
      <w:sz w:val="28"/>
    </w:rPr>
  </w:style>
  <w:style w:type="character" w:customStyle="1" w:styleId="Corpsdetexte2Car">
    <w:name w:val="Corps de texte 2 Car"/>
    <w:basedOn w:val="Policepardfaut"/>
    <w:link w:val="Corpsdetexte2"/>
    <w:rsid w:val="007E6E01"/>
    <w:rPr>
      <w:rFonts w:ascii="Monotype Corsiva" w:eastAsia="Times New Roman" w:hAnsi="Monotype Corsiva" w:cs="Times New Roman"/>
      <w:sz w:val="28"/>
      <w:szCs w:val="24"/>
      <w:lang w:eastAsia="fr-FR"/>
    </w:rPr>
  </w:style>
  <w:style w:type="paragraph" w:styleId="Corpsdetexte3">
    <w:name w:val="Body Text 3"/>
    <w:basedOn w:val="Normal"/>
    <w:link w:val="Corpsdetexte3Car"/>
    <w:uiPriority w:val="19"/>
    <w:semiHidden/>
    <w:rsid w:val="007E6E0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19"/>
    <w:semiHidden/>
    <w:rsid w:val="007E6E01"/>
    <w:rPr>
      <w:rFonts w:eastAsia="Times New Roman" w:cs="Times New Roman"/>
      <w:color w:val="424242"/>
      <w:sz w:val="16"/>
      <w:szCs w:val="16"/>
      <w:lang w:eastAsia="fr-FR"/>
    </w:rPr>
  </w:style>
  <w:style w:type="paragraph" w:customStyle="1" w:styleId="Contenudetableau">
    <w:name w:val="Contenu de tableau"/>
    <w:basedOn w:val="Normal"/>
    <w:rsid w:val="007E6E01"/>
    <w:pPr>
      <w:widowControl w:val="0"/>
      <w:suppressLineNumbers/>
      <w:spacing w:line="240" w:lineRule="auto"/>
    </w:pPr>
    <w:rPr>
      <w:rFonts w:ascii="Nimbus Roman No9 L" w:eastAsia="Bitstream Vera Sans" w:hAnsi="Nimbus Roman No9 L"/>
      <w:color w:val="auto"/>
      <w:sz w:val="24"/>
    </w:rPr>
  </w:style>
  <w:style w:type="paragraph" w:customStyle="1" w:styleId="Titredetableau">
    <w:name w:val="Titre de tableau"/>
    <w:basedOn w:val="Contenudetableau"/>
    <w:rsid w:val="007E6E01"/>
    <w:pPr>
      <w:jc w:val="center"/>
    </w:pPr>
    <w:rPr>
      <w:b/>
      <w:bCs/>
      <w:i/>
      <w:iCs/>
    </w:rPr>
  </w:style>
  <w:style w:type="paragraph" w:customStyle="1" w:styleId="numration">
    <w:name w:val="énumération"/>
    <w:rsid w:val="007E6E01"/>
    <w:pPr>
      <w:keepLines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noProof/>
      <w:sz w:val="18"/>
      <w:szCs w:val="20"/>
      <w:lang w:eastAsia="fr-FR"/>
    </w:rPr>
  </w:style>
  <w:style w:type="paragraph" w:customStyle="1" w:styleId="NormalDGA">
    <w:name w:val="Normal DGA"/>
    <w:basedOn w:val="Normal"/>
    <w:rsid w:val="007E6E01"/>
    <w:pPr>
      <w:suppressAutoHyphens w:val="0"/>
      <w:spacing w:line="240" w:lineRule="auto"/>
      <w:jc w:val="both"/>
    </w:pPr>
    <w:rPr>
      <w:rFonts w:ascii="Times New Roman" w:hAnsi="Times New Roman"/>
      <w:color w:val="auto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7E6E01"/>
    <w:pPr>
      <w:suppressAutoHyphens w:val="0"/>
      <w:spacing w:after="200" w:line="276" w:lineRule="auto"/>
      <w:ind w:left="720"/>
      <w:contextualSpacing/>
    </w:pPr>
    <w:rPr>
      <w:rFonts w:eastAsia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Bonnissent Eliane (Mme)</dc:creator>
  <cp:keywords/>
  <dc:description/>
  <cp:lastModifiedBy>Fluneau Sophie (Mme)</cp:lastModifiedBy>
  <cp:revision>14</cp:revision>
  <cp:lastPrinted>2022-03-15T13:29:00Z</cp:lastPrinted>
  <dcterms:created xsi:type="dcterms:W3CDTF">2024-10-30T12:55:00Z</dcterms:created>
  <dcterms:modified xsi:type="dcterms:W3CDTF">2024-11-27T08:35:00Z</dcterms:modified>
</cp:coreProperties>
</file>