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3CFE0" w14:textId="77777777" w:rsidR="00913950" w:rsidRDefault="00913950" w:rsidP="00913950"/>
    <w:p w14:paraId="0E43E417" w14:textId="38601343" w:rsidR="00913950" w:rsidRDefault="00913950" w:rsidP="00913950">
      <w:pPr>
        <w:pStyle w:val="Sansinterligne"/>
        <w:jc w:val="center"/>
        <w:rPr>
          <w:noProof/>
          <w:sz w:val="32"/>
          <w:szCs w:val="18"/>
        </w:rPr>
      </w:pPr>
      <w:r w:rsidRPr="008A28D4">
        <w:rPr>
          <w:noProof/>
          <w:sz w:val="32"/>
          <w:szCs w:val="18"/>
        </w:rPr>
        <w:t>CHARTE POUR LE RESPECT ET</w:t>
      </w:r>
    </w:p>
    <w:p w14:paraId="5D920EE2" w14:textId="77777777" w:rsidR="00913950" w:rsidRPr="008A28D4" w:rsidRDefault="00913950" w:rsidP="00913950">
      <w:pPr>
        <w:pStyle w:val="Sansinterligne"/>
        <w:jc w:val="center"/>
        <w:rPr>
          <w:noProof/>
          <w:sz w:val="32"/>
          <w:szCs w:val="18"/>
        </w:rPr>
      </w:pPr>
      <w:r w:rsidRPr="008A28D4">
        <w:rPr>
          <w:noProof/>
          <w:sz w:val="32"/>
          <w:szCs w:val="18"/>
        </w:rPr>
        <w:t>LA CONFORMITE</w:t>
      </w:r>
      <w:r>
        <w:rPr>
          <w:noProof/>
          <w:sz w:val="32"/>
          <w:szCs w:val="18"/>
        </w:rPr>
        <w:t xml:space="preserve"> </w:t>
      </w:r>
      <w:r w:rsidRPr="008A28D4">
        <w:rPr>
          <w:noProof/>
          <w:sz w:val="32"/>
          <w:szCs w:val="18"/>
        </w:rPr>
        <w:t>AU REFERENTIEL QUALIOPI</w:t>
      </w:r>
    </w:p>
    <w:p w14:paraId="526005B0" w14:textId="77777777" w:rsidR="00913950" w:rsidRDefault="00913950" w:rsidP="00913950"/>
    <w:p w14:paraId="18BB7189" w14:textId="77777777" w:rsidR="00913950" w:rsidRDefault="00913950" w:rsidP="00913950"/>
    <w:p w14:paraId="358AA063" w14:textId="48C7169D" w:rsidR="00913950" w:rsidRDefault="00913950" w:rsidP="00913950">
      <w:r>
        <w:t xml:space="preserve">Je, </w:t>
      </w:r>
      <w:proofErr w:type="spellStart"/>
      <w:proofErr w:type="gramStart"/>
      <w:r>
        <w:t>soussigné.e</w:t>
      </w:r>
      <w:proofErr w:type="spellEnd"/>
      <w:proofErr w:type="gramEnd"/>
      <w:r>
        <w:t>, en qualité de prestataire externe de l’ADEME, m'engage à :</w:t>
      </w:r>
    </w:p>
    <w:p w14:paraId="2237B3DC" w14:textId="77777777" w:rsidR="00913950" w:rsidRDefault="00913950" w:rsidP="00913950"/>
    <w:p w14:paraId="4DFBB3BF" w14:textId="77777777" w:rsidR="00913950" w:rsidRDefault="00913950" w:rsidP="00913950">
      <w:r>
        <w:t>•</w:t>
      </w:r>
      <w:r>
        <w:tab/>
        <w:t>Utiliser et transmettre les documents fournis par l’ADEME pour le respect des procédures (signature des conditions générales de vente, des conditions générales d'utilisation, du règlement intérieur, …) ;</w:t>
      </w:r>
    </w:p>
    <w:p w14:paraId="4C2B8266" w14:textId="77777777" w:rsidR="00913950" w:rsidRDefault="00913950" w:rsidP="00913950">
      <w:r>
        <w:t>•</w:t>
      </w:r>
      <w:r>
        <w:tab/>
        <w:t>Restituer les études "avant, pendant et après" la formation à l’ADEME pour l'analyse des résultats (évaluation des acquis, de l'atteinte des objectifs, de la satisfaction bénéficiaire / commanditaire, …) ;</w:t>
      </w:r>
    </w:p>
    <w:p w14:paraId="3C365EFE" w14:textId="77777777" w:rsidR="00913950" w:rsidRDefault="00913950" w:rsidP="00913950">
      <w:r>
        <w:t>•</w:t>
      </w:r>
      <w:r>
        <w:tab/>
        <w:t>Diffuser les valeurs et les résultats de l’ADEME pour favoriser l'engagement des bénéficiaires et prévenir les ruptures de parcours ;</w:t>
      </w:r>
    </w:p>
    <w:p w14:paraId="0CE70B3F" w14:textId="77777777" w:rsidR="00913950" w:rsidRDefault="00913950" w:rsidP="00913950">
      <w:r>
        <w:t>•</w:t>
      </w:r>
      <w:r>
        <w:tab/>
        <w:t>Utiliser tous les moyens humains et techniques adaptés pour la satisfaction et la sécurité des stagiaires ;</w:t>
      </w:r>
    </w:p>
    <w:p w14:paraId="16A7229E" w14:textId="77777777" w:rsidR="00913950" w:rsidRDefault="00913950" w:rsidP="00913950">
      <w:r>
        <w:t>•</w:t>
      </w:r>
      <w:r>
        <w:tab/>
        <w:t>Tout mettre en œuvre pour donner des ressources pédagogiques aux stagiaires ;</w:t>
      </w:r>
    </w:p>
    <w:p w14:paraId="24E7B9C1" w14:textId="77777777" w:rsidR="00913950" w:rsidRDefault="00913950" w:rsidP="00913950">
      <w:r>
        <w:t>•</w:t>
      </w:r>
      <w:r>
        <w:tab/>
        <w:t>Transmettre l'information de mes compétences à l’ADEME (CV, diplômes, certifications, …) ;</w:t>
      </w:r>
    </w:p>
    <w:p w14:paraId="68CDD6FC" w14:textId="77777777" w:rsidR="00913950" w:rsidRDefault="00913950" w:rsidP="00913950">
      <w:r>
        <w:t>•</w:t>
      </w:r>
      <w:r>
        <w:tab/>
        <w:t>Réaliser des entretiens pour évaluer mes besoins en montée de compétences ;</w:t>
      </w:r>
    </w:p>
    <w:p w14:paraId="3BBD7264" w14:textId="77777777" w:rsidR="00913950" w:rsidRDefault="00913950" w:rsidP="00913950">
      <w:r>
        <w:t>•</w:t>
      </w:r>
      <w:r>
        <w:tab/>
        <w:t>Communiquer à l’ADEME toute information susceptible de lui permettre d'affiner son travail de veille qu'il me transmettra (nouvelle règlementation, évolution des métiers, innovation pédagogique ou technologique) ;</w:t>
      </w:r>
    </w:p>
    <w:p w14:paraId="6DDA2EEE" w14:textId="6EE5ABA1" w:rsidR="00913950" w:rsidRDefault="00913950" w:rsidP="00913950">
      <w:r>
        <w:t>•</w:t>
      </w:r>
      <w:r>
        <w:tab/>
        <w:t xml:space="preserve">Informer l’ADEME de toutes situations de handicap annoncées par les stagiaires, et prendre part au processus de prise en charge prévu par </w:t>
      </w:r>
      <w:r w:rsidR="006C0F55">
        <w:t>l’ADEME ;</w:t>
      </w:r>
    </w:p>
    <w:p w14:paraId="66476109" w14:textId="77777777" w:rsidR="00913950" w:rsidRDefault="00913950" w:rsidP="00913950">
      <w:r>
        <w:t>•</w:t>
      </w:r>
      <w:r>
        <w:tab/>
        <w:t>Communiquer à l’ADEME toute insatisfaction exprimée par mes stagiaires ou moi-même dans un souci constructif d'amélioration continue de la qualité du service ;</w:t>
      </w:r>
    </w:p>
    <w:p w14:paraId="5B628AC8" w14:textId="77777777" w:rsidR="00913950" w:rsidRDefault="00913950" w:rsidP="00913950">
      <w:r>
        <w:t>•</w:t>
      </w:r>
      <w:r>
        <w:tab/>
        <w:t>Suivre une démarche d'amélioration continue de mes compétences et prestations ;</w:t>
      </w:r>
    </w:p>
    <w:p w14:paraId="6E7305CD" w14:textId="461A3ABA" w:rsidR="00913950" w:rsidRDefault="00913950" w:rsidP="00913950">
      <w:r>
        <w:t>•</w:t>
      </w:r>
      <w:r>
        <w:tab/>
        <w:t xml:space="preserve">Avoir pris connaissance du Référentiel </w:t>
      </w:r>
      <w:proofErr w:type="spellStart"/>
      <w:r>
        <w:t>Qualiopi</w:t>
      </w:r>
      <w:proofErr w:type="spellEnd"/>
      <w:r>
        <w:t xml:space="preserve"> : </w:t>
      </w:r>
      <w:hyperlink r:id="rId4" w:history="1">
        <w:r w:rsidRPr="005B5385">
          <w:rPr>
            <w:rStyle w:val="Lienhypertexte"/>
          </w:rPr>
          <w:t>https://tinyurl.com/rnq-qualiopi</w:t>
        </w:r>
      </w:hyperlink>
    </w:p>
    <w:p w14:paraId="4DB27FEF" w14:textId="77777777" w:rsidR="00913950" w:rsidRDefault="00913950" w:rsidP="00913950"/>
    <w:p w14:paraId="53E2D468" w14:textId="77777777" w:rsidR="00913950" w:rsidRDefault="00913950" w:rsidP="00913950">
      <w:r>
        <w:t>NOM Prénom :</w:t>
      </w:r>
    </w:p>
    <w:p w14:paraId="3FFB78CA" w14:textId="77777777" w:rsidR="00913950" w:rsidRDefault="00913950" w:rsidP="00913950">
      <w:r>
        <w:t>A :</w:t>
      </w:r>
    </w:p>
    <w:p w14:paraId="2D55C383" w14:textId="77777777" w:rsidR="00913950" w:rsidRDefault="00913950" w:rsidP="00913950">
      <w:r>
        <w:t>Le :</w:t>
      </w:r>
    </w:p>
    <w:p w14:paraId="3553D1B2" w14:textId="4E3A422B" w:rsidR="00456CD1" w:rsidRDefault="00913950" w:rsidP="00913950">
      <w:r>
        <w:t>Signature :</w:t>
      </w:r>
    </w:p>
    <w:sectPr w:rsidR="00456C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altName w:val="Work Sans"/>
    <w:charset w:val="00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950"/>
    <w:rsid w:val="000454FA"/>
    <w:rsid w:val="00182BB1"/>
    <w:rsid w:val="0043563B"/>
    <w:rsid w:val="00456CD1"/>
    <w:rsid w:val="006C0F55"/>
    <w:rsid w:val="00780389"/>
    <w:rsid w:val="00805027"/>
    <w:rsid w:val="00913950"/>
    <w:rsid w:val="00A5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AF4C8"/>
  <w15:chartTrackingRefBased/>
  <w15:docId w15:val="{EEF63404-8602-47CB-990A-995A6418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13950"/>
    <w:pPr>
      <w:spacing w:after="0" w:line="240" w:lineRule="auto"/>
    </w:pPr>
    <w:rPr>
      <w:rFonts w:ascii="Work Sans" w:hAnsi="Work Sans"/>
      <w:color w:val="0C7677"/>
      <w:sz w:val="40"/>
    </w:rPr>
  </w:style>
  <w:style w:type="character" w:styleId="Lienhypertexte">
    <w:name w:val="Hyperlink"/>
    <w:basedOn w:val="Policepardfaut"/>
    <w:uiPriority w:val="99"/>
    <w:unhideWhenUsed/>
    <w:rsid w:val="0091395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139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inyurl.com/rnq-qualiopi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Valet</dc:creator>
  <cp:keywords/>
  <dc:description/>
  <cp:lastModifiedBy>BAART Natalie</cp:lastModifiedBy>
  <cp:revision>2</cp:revision>
  <dcterms:created xsi:type="dcterms:W3CDTF">2024-11-12T13:58:00Z</dcterms:created>
  <dcterms:modified xsi:type="dcterms:W3CDTF">2024-11-12T13:58:00Z</dcterms:modified>
</cp:coreProperties>
</file>