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1DB" w:rsidRDefault="00043803">
      <w:pPr>
        <w:spacing w:before="80" w:after="20"/>
        <w:jc w:val="center"/>
        <w:rPr>
          <w:rFonts w:ascii="SansSerif" w:eastAsia="SansSerif" w:hAnsi="SansSerif" w:cs="SansSerif"/>
          <w:b/>
          <w:color w:val="000000"/>
          <w:sz w:val="20"/>
          <w:lang w:val="fr-FR"/>
        </w:rPr>
      </w:pPr>
      <w:bookmarkStart w:id="0" w:name="_GoBack"/>
      <w:bookmarkEnd w:id="0"/>
      <w:r>
        <w:rPr>
          <w:rFonts w:ascii="SansSerif" w:eastAsia="SansSerif" w:hAnsi="SansSerif" w:cs="SansSerif"/>
          <w:b/>
          <w:color w:val="000000"/>
          <w:sz w:val="20"/>
          <w:lang w:val="fr-FR"/>
        </w:rPr>
        <w:t>FORMULAIRE TYPE POUR LE DOCUMENT UNIQUE DE MARCHÉ EUROPÉEN (DUME)</w:t>
      </w:r>
    </w:p>
    <w:p w:rsidR="007651DB" w:rsidRDefault="00043803">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rsidR="007651DB" w:rsidRDefault="007651DB">
            <w:pPr>
              <w:spacing w:line="210" w:lineRule="exact"/>
              <w:rPr>
                <w:rFonts w:ascii="SansSerif" w:eastAsia="SansSerif" w:hAnsi="SansSerif" w:cs="SansSerif"/>
                <w:color w:val="000000"/>
                <w:sz w:val="18"/>
                <w:lang w:val="fr-FR"/>
              </w:rPr>
            </w:pPr>
          </w:p>
        </w:tc>
      </w:tr>
    </w:tbl>
    <w:p w:rsidR="007651DB" w:rsidRDefault="00043803">
      <w:pPr>
        <w:spacing w:line="160" w:lineRule="exact"/>
        <w:rPr>
          <w:sz w:val="16"/>
        </w:rPr>
      </w:pPr>
      <w:r>
        <w:t xml:space="preserve"> </w:t>
      </w:r>
    </w:p>
    <w:p w:rsidR="007651DB" w:rsidRDefault="00043803">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rsidR="007651DB" w:rsidRDefault="00043803">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7651D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Groupement Hospitalier Territorial Nord Yonne</w:t>
            </w:r>
          </w:p>
        </w:tc>
      </w:tr>
      <w:tr w:rsidR="007651D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7651D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Marché prestations </w:t>
            </w:r>
            <w:r>
              <w:rPr>
                <w:rFonts w:ascii="SansSerif" w:eastAsia="SansSerif" w:hAnsi="SansSerif" w:cs="SansSerif"/>
                <w:color w:val="000000"/>
                <w:sz w:val="18"/>
                <w:lang w:val="fr-FR"/>
              </w:rPr>
              <w:t>intellectuelles CTC SPS CSSI Offre médicosocial GHT Nord Yonne</w:t>
            </w:r>
          </w:p>
        </w:tc>
      </w:tr>
      <w:tr w:rsidR="007651D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24PI06</w:t>
            </w:r>
          </w:p>
        </w:tc>
      </w:tr>
    </w:tbl>
    <w:p w:rsidR="007651DB" w:rsidRDefault="00043803">
      <w:pPr>
        <w:spacing w:line="240" w:lineRule="exact"/>
      </w:pPr>
      <w:r>
        <w:t xml:space="preserve"> </w:t>
      </w:r>
    </w:p>
    <w:p w:rsidR="007651DB" w:rsidRDefault="007651DB">
      <w:pPr>
        <w:spacing w:after="40" w:line="240" w:lineRule="exact"/>
      </w:pP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sections du DUME do</w:t>
            </w:r>
            <w:r>
              <w:rPr>
                <w:rFonts w:ascii="SansSerif" w:eastAsia="SansSerif" w:hAnsi="SansSerif" w:cs="SansSerif"/>
                <w:b/>
                <w:color w:val="000000"/>
                <w:sz w:val="18"/>
                <w:lang w:val="fr-FR"/>
              </w:rPr>
              <w:t>ivent être introduites par l’opérateur</w:t>
            </w:r>
          </w:p>
          <w:p w:rsidR="007651DB" w:rsidRDefault="007651DB">
            <w:pPr>
              <w:spacing w:line="210" w:lineRule="exact"/>
              <w:rPr>
                <w:rFonts w:ascii="SansSerif" w:eastAsia="SansSerif" w:hAnsi="SansSerif" w:cs="SansSerif"/>
                <w:b/>
                <w:color w:val="000000"/>
                <w:sz w:val="18"/>
                <w:lang w:val="fr-FR"/>
              </w:rPr>
            </w:pPr>
          </w:p>
        </w:tc>
      </w:tr>
    </w:tbl>
    <w:p w:rsidR="007651DB" w:rsidRDefault="007651DB">
      <w:pPr>
        <w:sectPr w:rsidR="007651DB">
          <w:pgSz w:w="11900" w:h="16840"/>
          <w:pgMar w:top="720" w:right="720" w:bottom="1440" w:left="720" w:header="720" w:footer="1440" w:gutter="0"/>
          <w:cols w:space="708"/>
          <w:docGrid w:linePitch="360"/>
        </w:sectPr>
      </w:pPr>
    </w:p>
    <w:p w:rsidR="007651DB" w:rsidRDefault="00043803">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rsidR="007651DB" w:rsidRDefault="00043803">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rsidR="007651DB" w:rsidRDefault="007651DB">
      <w:pPr>
        <w:spacing w:after="100" w:line="240" w:lineRule="exact"/>
      </w:pPr>
    </w:p>
    <w:tbl>
      <w:tblPr>
        <w:tblW w:w="0" w:type="auto"/>
        <w:tblInd w:w="40" w:type="dxa"/>
        <w:tblLayout w:type="fixed"/>
        <w:tblLook w:val="04A0" w:firstRow="1" w:lastRow="0" w:firstColumn="1" w:lastColumn="0" w:noHBand="0" w:noVBand="1"/>
      </w:tblPr>
      <w:tblGrid>
        <w:gridCol w:w="5"/>
        <w:gridCol w:w="5420"/>
        <w:gridCol w:w="1"/>
        <w:gridCol w:w="5080"/>
      </w:tblGrid>
      <w:tr w:rsidR="007651DB">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7651D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7651D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l'absence de </w:t>
            </w:r>
            <w:r>
              <w:rPr>
                <w:rFonts w:ascii="SansSerif" w:eastAsia="SansSerif" w:hAnsi="SansSerif" w:cs="SansSerif"/>
                <w:color w:val="000000"/>
                <w:sz w:val="18"/>
                <w:lang w:val="fr-FR"/>
              </w:rPr>
              <w:t>numéro de TVA, veuillez indiquer un autre numéro d'identification national, le cas échéant et s'il y a lieu</w:t>
            </w:r>
          </w:p>
        </w:tc>
      </w:tr>
      <w:tr w:rsidR="007651D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7651DB">
        <w:trPr>
          <w:gridBefore w:val="1"/>
          <w:trHeight w:val="86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rsidR="007651DB" w:rsidRDefault="007651DB">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rsidR="007651DB" w:rsidRDefault="007651DB">
            <w:pPr>
              <w:rPr>
                <w:sz w:val="2"/>
              </w:rPr>
            </w:pPr>
          </w:p>
        </w:tc>
      </w:tr>
      <w:tr w:rsidR="007651DB">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Informations </w:t>
            </w:r>
            <w:r>
              <w:rPr>
                <w:rFonts w:ascii="SansSerif" w:eastAsia="SansSerif" w:hAnsi="SansSerif" w:cs="SansSerif"/>
                <w:b/>
                <w:color w:val="000000"/>
                <w:sz w:val="18"/>
                <w:lang w:val="fr-FR"/>
              </w:rPr>
              <w:t>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7651DB">
        <w:trPr>
          <w:gridBefore w:val="1"/>
          <w:trHeight w:val="50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7651DB">
        <w:trPr>
          <w:gridBefore w:val="1"/>
          <w:trHeight w:val="2143"/>
        </w:trPr>
        <w:tc>
          <w:tcPr>
            <w:tcW w:w="5420" w:type="dxa"/>
            <w:gridSpan w:val="2"/>
            <w:tcBorders>
              <w:top w:val="single" w:sz="6" w:space="0" w:color="000000"/>
              <w:left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sociale» (9) o</w:t>
            </w:r>
            <w:r>
              <w:rPr>
                <w:rFonts w:ascii="SansSerif" w:eastAsia="SansSerif" w:hAnsi="SansSerif" w:cs="SansSerif"/>
                <w:color w:val="000000"/>
                <w:sz w:val="18"/>
                <w:lang w:val="fr-FR"/>
              </w:rPr>
              <w:t>u prévoit-il l'exécution du marché dans le cadre de programmes d'emplois protégés?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w:t>
            </w:r>
            <w:r>
              <w:rPr>
                <w:rFonts w:ascii="SansSerif" w:eastAsia="SansSerif" w:hAnsi="SansSerif" w:cs="SansSerif"/>
                <w:color w:val="000000"/>
                <w:sz w:val="18"/>
                <w:lang w:val="fr-FR"/>
              </w:rPr>
              <w:t xml:space="preserve"> handicapés ou défavorisés les salariés concernés appartiennent.</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7651DB">
        <w:trPr>
          <w:gridBefore w:val="1"/>
          <w:trHeight w:val="104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est-il muni d'un certificat équivalent (par exemple dans </w:t>
            </w:r>
            <w:r>
              <w:rPr>
                <w:rFonts w:ascii="SansSerif" w:eastAsia="SansSerif" w:hAnsi="SansSerif" w:cs="SansSerif"/>
                <w:color w:val="000000"/>
                <w:sz w:val="18"/>
                <w:lang w:val="fr-FR"/>
              </w:rPr>
              <w:t>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7651DB">
        <w:trPr>
          <w:gridBefore w:val="1"/>
          <w:trHeight w:val="2161"/>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section C de la présente partie, remplir le c</w:t>
            </w:r>
            <w:r>
              <w:rPr>
                <w:rFonts w:ascii="SansSerif" w:eastAsia="SansSerif" w:hAnsi="SansSerif" w:cs="SansSerif"/>
                <w:color w:val="000000"/>
                <w:sz w:val="18"/>
                <w:lang w:val="fr-FR"/>
              </w:rPr>
              <w:t>as échéant la partie V et, dans tous les cas, compléter et signer la partie VI.</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w:t>
            </w:r>
            <w:r>
              <w:rPr>
                <w:rFonts w:ascii="SansSerif" w:eastAsia="SansSerif" w:hAnsi="SansSerif" w:cs="SansSerif"/>
                <w:color w:val="000000"/>
                <w:sz w:val="18"/>
                <w:lang w:val="fr-FR"/>
              </w:rPr>
              <w:t>tification est disponible par voie électronique, veuillez indiquer: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rsidR="007651DB" w:rsidRDefault="007651DB">
            <w:pPr>
              <w:spacing w:line="210" w:lineRule="exact"/>
              <w:rPr>
                <w:rFonts w:ascii="SansSerif" w:eastAsia="SansSerif" w:hAnsi="SansSerif" w:cs="SansSerif"/>
                <w:color w:val="000000"/>
                <w:sz w:val="18"/>
                <w:lang w:val="fr-FR"/>
              </w:rPr>
            </w:pPr>
          </w:p>
        </w:tc>
      </w:tr>
    </w:tbl>
    <w:p w:rsidR="007651DB" w:rsidRDefault="007651DB">
      <w:pPr>
        <w:sectPr w:rsidR="007651DB">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40"/>
        <w:gridCol w:w="5380"/>
        <w:gridCol w:w="40"/>
        <w:gridCol w:w="5000"/>
        <w:gridCol w:w="40"/>
      </w:tblGrid>
      <w:tr w:rsidR="007651DB">
        <w:trPr>
          <w:gridBefore w:val="1"/>
          <w:trHeight w:val="4609"/>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veuillez indiquer les références sur lesquelles l'inscription ou la </w:t>
            </w:r>
            <w:r>
              <w:rPr>
                <w:rFonts w:ascii="SansSerif" w:eastAsia="SansSerif" w:hAnsi="SansSerif" w:cs="SansSerif"/>
                <w:color w:val="000000"/>
                <w:sz w:val="18"/>
                <w:lang w:val="fr-FR"/>
              </w:rPr>
              <w:t>certification est basée et, le cas échéant, le classement obtenu sur la liste officielle (10):</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Veuillez en plus introduire les informations </w:t>
            </w:r>
            <w:r>
              <w:rPr>
                <w:rFonts w:ascii="SansSerif" w:eastAsia="SansSerif" w:hAnsi="SansSerif" w:cs="SansSerif"/>
                <w:color w:val="000000"/>
                <w:sz w:val="18"/>
                <w:lang w:val="fr-FR"/>
              </w:rPr>
              <w:t>manquantes dans la partie IV, sections A, B, C ou D selon le cas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   l'opérateur économique sera-t-il en mesure de fournir un certificat en ce qui concerne le paiement des </w:t>
            </w:r>
            <w:r>
              <w:rPr>
                <w:rFonts w:ascii="SansSerif" w:eastAsia="SansSerif" w:hAnsi="SansSerif" w:cs="SansSerif"/>
                <w:color w:val="000000"/>
                <w:sz w:val="18"/>
                <w:lang w:val="fr-FR"/>
              </w:rPr>
              <w:t>cotisations de sécurité sociale et des impôts et taxes ou de fournir des informations permettant au pouvoir adjudicateur ou à l'entité adjudicatrice de l'obtenir directement en consultant une base de données nationale dans un État membre qui est accessible</w:t>
            </w:r>
            <w:r>
              <w:rPr>
                <w:rFonts w:ascii="SansSerif" w:eastAsia="SansSerif" w:hAnsi="SansSerif" w:cs="SansSerif"/>
                <w:color w:val="000000"/>
                <w:sz w:val="18"/>
                <w:lang w:val="fr-FR"/>
              </w:rPr>
              <w:t xml:space="preserve"> gratuitement?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rsidR="007651DB" w:rsidRDefault="007651DB">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7651DB" w:rsidRDefault="007651DB">
            <w:pPr>
              <w:spacing w:line="210" w:lineRule="exact"/>
              <w:rPr>
                <w:rFonts w:ascii="SansSerif" w:eastAsia="SansSerif" w:hAnsi="SansSerif" w:cs="SansSerif"/>
                <w:color w:val="000000"/>
                <w:sz w:val="18"/>
                <w:lang w:val="fr-FR"/>
              </w:rPr>
            </w:pPr>
          </w:p>
        </w:tc>
      </w:tr>
      <w:tr w:rsidR="007651DB">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Forme de </w:t>
            </w:r>
            <w:r>
              <w:rPr>
                <w:rFonts w:ascii="SansSerif" w:eastAsia="SansSerif" w:hAnsi="SansSerif" w:cs="SansSerif"/>
                <w:b/>
                <w:color w:val="000000"/>
                <w:sz w:val="18"/>
                <w:lang w:val="fr-FR"/>
              </w:rPr>
              <w:t>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gridBefore w:val="1"/>
          <w:trHeight w:val="59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7651DB">
        <w:trPr>
          <w:gridAfter w:val="1"/>
          <w:wAfter w:w="40" w:type="dxa"/>
        </w:trPr>
        <w:tc>
          <w:tcPr>
            <w:tcW w:w="10460" w:type="dxa"/>
            <w:gridSpan w:val="4"/>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veillez à ce que les autres parties concernées fournissent un formulaire DUME distinct</w:t>
            </w:r>
          </w:p>
        </w:tc>
      </w:tr>
      <w:tr w:rsidR="007651DB">
        <w:trPr>
          <w:gridBefore w:val="1"/>
          <w:trHeight w:val="2593"/>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w:t>
            </w:r>
            <w:r>
              <w:rPr>
                <w:rFonts w:ascii="SansSerif" w:eastAsia="SansSerif" w:hAnsi="SansSerif" w:cs="SansSerif"/>
                <w:color w:val="000000"/>
                <w:sz w:val="18"/>
                <w:lang w:val="fr-FR"/>
              </w:rPr>
              <w:t>articipant conjointement à la procédure de passation de marché:</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7651DB">
        <w:trPr>
          <w:gridBefore w:val="1"/>
          <w:trHeight w:val="41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gridAfter w:val="3"/>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S'il y a lieu, indiquer le ou les lots pour lesquels l'opérateur économique souhaite soumettre une </w:t>
            </w:r>
            <w:r>
              <w:rPr>
                <w:rFonts w:ascii="SansSerif" w:eastAsia="SansSerif" w:hAnsi="SansSerif" w:cs="SansSerif"/>
                <w:color w:val="000000"/>
                <w:sz w:val="18"/>
                <w:lang w:val="fr-FR"/>
              </w:rPr>
              <w:t>offre:</w:t>
            </w:r>
          </w:p>
        </w:tc>
      </w:tr>
    </w:tbl>
    <w:p w:rsidR="007651DB" w:rsidRDefault="00043803">
      <w:pPr>
        <w:spacing w:line="60" w:lineRule="exact"/>
        <w:rPr>
          <w:sz w:val="6"/>
        </w:rPr>
      </w:pPr>
      <w:r>
        <w:t xml:space="preserve"> </w:t>
      </w:r>
    </w:p>
    <w:p w:rsidR="007651DB" w:rsidRDefault="0004380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40"/>
        <w:gridCol w:w="5380"/>
        <w:gridCol w:w="40"/>
        <w:gridCol w:w="5040"/>
      </w:tblGrid>
      <w:tr w:rsidR="007651DB">
        <w:trPr>
          <w:gridBefore w:val="1"/>
          <w:trHeight w:val="325"/>
        </w:trPr>
        <w:tc>
          <w:tcPr>
            <w:tcW w:w="542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7651D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7651D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7651D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7651D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7651DB">
        <w:trPr>
          <w:gridAfter w:val="2"/>
          <w:wAfter w:w="5080" w:type="dxa"/>
        </w:trPr>
        <w:tc>
          <w:tcPr>
            <w:tcW w:w="5420" w:type="dxa"/>
            <w:gridSpan w:val="2"/>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rsidR="007651DB" w:rsidRDefault="00043803">
      <w:pPr>
        <w:spacing w:line="80" w:lineRule="exact"/>
        <w:rPr>
          <w:sz w:val="8"/>
        </w:rPr>
        <w:sectPr w:rsidR="007651DB">
          <w:pgSz w:w="11900" w:h="16840"/>
          <w:pgMar w:top="720" w:right="720" w:bottom="880" w:left="720" w:header="720" w:footer="880" w:gutter="0"/>
          <w:cols w:space="708"/>
        </w:sectPr>
      </w:pPr>
      <w:r>
        <w:t xml:space="preserve"> </w:t>
      </w:r>
    </w:p>
    <w:p w:rsidR="007651DB" w:rsidRDefault="0004380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INFORMATIONS RELATIVES AU RECOURS AUX CAPACITÉS D'AUTRES ENTITÉS</w:t>
      </w:r>
    </w:p>
    <w:p w:rsidR="007651DB" w:rsidRDefault="007651DB">
      <w:pPr>
        <w:spacing w:line="240" w:lineRule="exact"/>
      </w:pPr>
    </w:p>
    <w:p w:rsidR="007651DB" w:rsidRDefault="007651DB">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7651D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7651DB" w:rsidRDefault="00043803">
      <w:pPr>
        <w:spacing w:line="40" w:lineRule="exact"/>
        <w:rPr>
          <w:sz w:val="4"/>
        </w:rPr>
      </w:pPr>
      <w:r>
        <w:t xml:space="preserve"> </w:t>
      </w:r>
    </w:p>
    <w:p w:rsidR="007651DB" w:rsidRDefault="007651DB">
      <w:pPr>
        <w:spacing w:line="240" w:lineRule="exact"/>
      </w:pPr>
    </w:p>
    <w:p w:rsidR="007651DB" w:rsidRDefault="007651DB">
      <w:pPr>
        <w:spacing w:after="160" w:line="240" w:lineRule="exact"/>
      </w:pP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w:t>
            </w:r>
            <w:r>
              <w:rPr>
                <w:rFonts w:ascii="SansSerif" w:eastAsia="SansSerif" w:hAnsi="SansSerif" w:cs="SansSerif"/>
                <w:color w:val="000000"/>
                <w:sz w:val="18"/>
                <w:lang w:val="fr-FR"/>
              </w:rPr>
              <w:t>t oui, veuillez fournir pour chacune des entités concernées un formulaire DUME distinct contenant les informations demandées dans les sections A et B de la présente partie et à la partie III, dûment rempli et signé par les entités concernées.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w:t>
            </w:r>
            <w:r>
              <w:rPr>
                <w:rFonts w:ascii="SansSerif" w:eastAsia="SansSerif" w:hAnsi="SansSerif" w:cs="SansSerif"/>
                <w:color w:val="000000"/>
                <w:sz w:val="18"/>
                <w:lang w:val="fr-FR"/>
              </w:rPr>
              <w:t>r que cela doit également comprendre tous les techniciens ou les organismes techniques qui ne font pas directement partie de l’entreprise de l’opérateur économique, en particulier ceux qui sont responsables du contrôle de la qualité et, lorsqu’il s’agit de</w:t>
            </w:r>
            <w:r>
              <w:rPr>
                <w:rFonts w:ascii="SansSerif" w:eastAsia="SansSerif" w:hAnsi="SansSerif" w:cs="SansSerif"/>
                <w:color w:val="000000"/>
                <w:sz w:val="18"/>
                <w:lang w:val="fr-FR"/>
              </w:rPr>
              <w:t xml:space="preserve"> marchés publics de travaux, les techniciens ou les organismes techniques auxquels l’opérateur économique pourra faire appel pour l’exécution de l’ouvrage.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w:t>
            </w:r>
            <w:r>
              <w:rPr>
                <w:rFonts w:ascii="SansSerif" w:eastAsia="SansSerif" w:hAnsi="SansSerif" w:cs="SansSerif"/>
                <w:color w:val="000000"/>
                <w:sz w:val="18"/>
                <w:lang w:val="fr-FR"/>
              </w:rPr>
              <w:t>nomique a recours, veuillez inclure pour chacune des entités concernées les informations demandées dans les parties IV et V (12)</w:t>
            </w:r>
          </w:p>
          <w:p w:rsidR="007651DB" w:rsidRDefault="007651DB">
            <w:pPr>
              <w:spacing w:line="210" w:lineRule="exact"/>
              <w:rPr>
                <w:rFonts w:ascii="SansSerif" w:eastAsia="SansSerif" w:hAnsi="SansSerif" w:cs="SansSerif"/>
                <w:color w:val="000000"/>
                <w:sz w:val="18"/>
                <w:lang w:val="fr-FR"/>
              </w:rPr>
            </w:pPr>
          </w:p>
        </w:tc>
      </w:tr>
    </w:tbl>
    <w:p w:rsidR="007651DB" w:rsidRDefault="007651DB">
      <w:pPr>
        <w:spacing w:before="20" w:line="233" w:lineRule="exact"/>
        <w:jc w:val="center"/>
        <w:rPr>
          <w:rFonts w:ascii="SansSerif" w:eastAsia="SansSerif" w:hAnsi="SansSerif" w:cs="SansSerif"/>
          <w:color w:val="000000"/>
          <w:sz w:val="20"/>
          <w:lang w:val="fr-FR"/>
        </w:rPr>
      </w:pPr>
    </w:p>
    <w:p w:rsidR="007651DB" w:rsidRDefault="00043803">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INFORMATIONS CONCERNANT LES SOUS-TRAITANTS AUX CAPACITÉS DESQUELS L'OPÉRATEUR ÉCONOMIQUE N'A PAS RECOURS</w:t>
      </w:r>
    </w:p>
    <w:p w:rsidR="007651DB" w:rsidRDefault="007651DB">
      <w:pPr>
        <w:spacing w:before="20" w:line="233" w:lineRule="exact"/>
        <w:jc w:val="center"/>
        <w:rPr>
          <w:rFonts w:ascii="SansSerif" w:eastAsia="SansSerif" w:hAnsi="SansSerif" w:cs="SansSerif"/>
          <w:color w:val="000000"/>
          <w:sz w:val="20"/>
          <w:lang w:val="fr-FR"/>
        </w:rPr>
      </w:pPr>
    </w:p>
    <w:p w:rsidR="007651DB" w:rsidRDefault="007651DB">
      <w:pPr>
        <w:spacing w:line="240" w:lineRule="exact"/>
      </w:pPr>
    </w:p>
    <w:p w:rsidR="007651DB" w:rsidRDefault="007651DB">
      <w:pPr>
        <w:spacing w:after="80" w:line="240" w:lineRule="exact"/>
      </w:pP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(Section à </w:t>
            </w:r>
            <w:r>
              <w:rPr>
                <w:rFonts w:ascii="SansSerif" w:eastAsia="SansSerif" w:hAnsi="SansSerif" w:cs="SansSerif"/>
                <w:b/>
                <w:color w:val="000000"/>
                <w:sz w:val="18"/>
                <w:lang w:val="fr-FR"/>
              </w:rPr>
              <w:t>remplir uniquement si ces informations sont explicitement demandées par la pouvoir adjudicateur ou l’entité adjudicatrice.)</w:t>
            </w:r>
          </w:p>
        </w:tc>
      </w:tr>
    </w:tbl>
    <w:p w:rsidR="007651DB" w:rsidRDefault="00043803">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Oui [ ] </w:t>
            </w:r>
            <w:r>
              <w:rPr>
                <w:rFonts w:ascii="SansSerif" w:eastAsia="SansSerif" w:hAnsi="SansSerif" w:cs="SansSerif"/>
                <w:color w:val="000000"/>
                <w:sz w:val="18"/>
                <w:lang w:val="fr-FR"/>
              </w:rPr>
              <w:t>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rsidR="007651DB" w:rsidRDefault="007651DB">
            <w:pPr>
              <w:spacing w:line="210" w:lineRule="exact"/>
              <w:rPr>
                <w:rFonts w:ascii="SansSerif" w:eastAsia="SansSerif" w:hAnsi="SansSerif" w:cs="SansSerif"/>
                <w:color w:val="000000"/>
                <w:sz w:val="18"/>
                <w:lang w:val="fr-FR"/>
              </w:rPr>
            </w:pPr>
          </w:p>
        </w:tc>
      </w:tr>
    </w:tbl>
    <w:p w:rsidR="007651DB" w:rsidRDefault="00043803">
      <w:pPr>
        <w:spacing w:line="20" w:lineRule="exact"/>
        <w:rPr>
          <w:sz w:val="2"/>
        </w:rPr>
      </w:pPr>
      <w:r>
        <w:t xml:space="preserve"> </w:t>
      </w:r>
    </w:p>
    <w:p w:rsidR="007651DB" w:rsidRDefault="007651DB">
      <w:pPr>
        <w:spacing w:after="160" w:line="240" w:lineRule="exact"/>
      </w:pP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pouvoir adjudicateur ou l’entité adjudicatrice les demande explicitement en plus des informations de la présente section, </w:t>
            </w:r>
            <w:r>
              <w:rPr>
                <w:rFonts w:ascii="SansSerif" w:eastAsia="SansSerif" w:hAnsi="SansSerif" w:cs="SansSerif"/>
                <w:b/>
                <w:color w:val="000000"/>
                <w:sz w:val="18"/>
                <w:lang w:val="fr-FR"/>
              </w:rPr>
              <w:t>veuillez fournir les informations demandées dans les sections A et B de la présente partie et dans la partie III pour chacun des sous-traitants concernés (ou chacune des catégories de sous-traitants).</w:t>
            </w:r>
          </w:p>
        </w:tc>
      </w:tr>
    </w:tbl>
    <w:p w:rsidR="007651DB" w:rsidRDefault="007651DB">
      <w:pPr>
        <w:sectPr w:rsidR="007651DB">
          <w:pgSz w:w="11900" w:h="16840"/>
          <w:pgMar w:top="720" w:right="720" w:bottom="1440" w:left="720" w:header="720" w:footer="1440" w:gutter="0"/>
          <w:cols w:space="708"/>
        </w:sectPr>
      </w:pPr>
    </w:p>
    <w:p w:rsidR="007651DB" w:rsidRDefault="00043803">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III: Motifs d'exclusion</w:t>
      </w:r>
    </w:p>
    <w:p w:rsidR="007651DB" w:rsidRDefault="0004380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A: </w:t>
      </w:r>
      <w:r>
        <w:rPr>
          <w:rFonts w:ascii="SansSerif" w:eastAsia="SansSerif" w:hAnsi="SansSerif" w:cs="SansSerif"/>
          <w:color w:val="000000"/>
          <w:sz w:val="20"/>
          <w:lang w:val="fr-FR"/>
        </w:rPr>
        <w:t>MOTIFS LIÉS À DES CONDAMNATIONS PÉNALES</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4. Infrastructures </w:t>
            </w:r>
            <w:r>
              <w:rPr>
                <w:rFonts w:ascii="SansSerif" w:eastAsia="SansSerif" w:hAnsi="SansSerif" w:cs="SansSerif"/>
                <w:color w:val="000000"/>
                <w:sz w:val="18"/>
                <w:lang w:val="fr-FR"/>
              </w:rPr>
              <w:t>terroristes ou infractions liées aux activités terroristes (16)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Travail des enfants et autres formes de traite des êtres humains (18).</w:t>
            </w:r>
          </w:p>
          <w:p w:rsidR="007651DB" w:rsidRDefault="007651DB">
            <w:pPr>
              <w:spacing w:line="210" w:lineRule="exact"/>
              <w:rPr>
                <w:rFonts w:ascii="SansSerif" w:eastAsia="SansSerif" w:hAnsi="SansSerif" w:cs="SansSerif"/>
                <w:color w:val="000000"/>
                <w:sz w:val="18"/>
                <w:lang w:val="fr-FR"/>
              </w:rPr>
            </w:pPr>
          </w:p>
        </w:tc>
      </w:tr>
    </w:tbl>
    <w:p w:rsidR="007651DB" w:rsidRDefault="00043803">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Motifs liés à des condamnations pénales en vertu </w:t>
            </w:r>
            <w:r>
              <w:rPr>
                <w:rFonts w:ascii="SansSerif" w:eastAsia="SansSerif" w:hAnsi="SansSerif" w:cs="SansSerif"/>
                <w:b/>
                <w:color w:val="000000"/>
                <w:sz w:val="18"/>
                <w:lang w:val="fr-FR"/>
              </w:rPr>
              <w:t>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surveillance ou détenant un pouv</w:t>
            </w:r>
            <w:r>
              <w:rPr>
                <w:rFonts w:ascii="SansSerif" w:eastAsia="SansSerif" w:hAnsi="SansSerif" w:cs="SansSerif"/>
                <w:color w:val="000000"/>
                <w:sz w:val="18"/>
                <w:lang w:val="fr-FR"/>
              </w:rPr>
              <w:t>oir de représentation, de décision ou de contrôle en son sein ont-ils fait l'objet d'une condamnation prononcée par jugement définitif pour l'un des motifs énumérés ci-dessus, cette condamnation ayant été prononcée il n'y a pas plus de cinq ans ou comporta</w:t>
            </w:r>
            <w:r>
              <w:rPr>
                <w:rFonts w:ascii="SansSerif" w:eastAsia="SansSerif" w:hAnsi="SansSerif" w:cs="SansSerif"/>
                <w:color w:val="000000"/>
                <w:sz w:val="18"/>
                <w:lang w:val="fr-FR"/>
              </w:rPr>
              <w:t>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w:t>
            </w:r>
            <w:r>
              <w:rPr>
                <w:rFonts w:ascii="SansSerif" w:eastAsia="SansSerif" w:hAnsi="SansSerif" w:cs="SansSerif"/>
                <w:color w:val="000000"/>
                <w:sz w:val="18"/>
                <w:lang w:val="fr-FR"/>
              </w:rPr>
              <w:t>ments):  (19)</w:t>
            </w:r>
          </w:p>
          <w:p w:rsidR="007651DB" w:rsidRDefault="007651DB">
            <w:pPr>
              <w:spacing w:line="210" w:lineRule="exact"/>
              <w:rPr>
                <w:rFonts w:ascii="SansSerif" w:eastAsia="SansSerif" w:hAnsi="SansSerif" w:cs="SansSerif"/>
                <w:color w:val="000000"/>
                <w:sz w:val="18"/>
                <w:lang w:val="fr-FR"/>
              </w:rPr>
            </w:pPr>
          </w:p>
        </w:tc>
      </w:tr>
      <w:tr w:rsidR="007651DB">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concerné et la ou les raisons de la condamnation,</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dans la mesure où cela est </w:t>
            </w:r>
            <w:r>
              <w:rPr>
                <w:rFonts w:ascii="SansSerif" w:eastAsia="SansSerif" w:hAnsi="SansSerif" w:cs="SansSerif"/>
                <w:color w:val="000000"/>
                <w:sz w:val="18"/>
                <w:lang w:val="fr-FR"/>
              </w:rPr>
              <w:t>directement établi dans la condamnation:</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durée de la période d'exclusion.[…………] et le ou les points concernés [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w:t>
            </w:r>
            <w:r>
              <w:rPr>
                <w:rFonts w:ascii="SansSerif" w:eastAsia="SansSerif" w:hAnsi="SansSerif" w:cs="SansSerif"/>
                <w:color w:val="000000"/>
                <w:sz w:val="18"/>
                <w:lang w:val="fr-FR"/>
              </w:rPr>
              <w:t>lez indiquer: (adresse web, autorité ou organisme émetteur, référence précise des documents): (21)</w:t>
            </w:r>
          </w:p>
        </w:tc>
      </w:tr>
      <w:tr w:rsidR="007651DB">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condamnations, l'opérateur économique a-t-il pris des mesures pour démontrer qu'il est fiable en dépit de l'existence d'un motif d'exclusion perti</w:t>
            </w:r>
            <w:r>
              <w:rPr>
                <w:rFonts w:ascii="SansSerif" w:eastAsia="SansSerif" w:hAnsi="SansSerif" w:cs="SansSerif"/>
                <w:color w:val="000000"/>
                <w:sz w:val="18"/>
                <w:lang w:val="fr-FR"/>
              </w:rPr>
              <w:t>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7651DB">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7651DB" w:rsidRDefault="00043803">
      <w:pPr>
        <w:spacing w:line="40" w:lineRule="exact"/>
        <w:rPr>
          <w:sz w:val="4"/>
        </w:rPr>
        <w:sectPr w:rsidR="007651DB">
          <w:pgSz w:w="11900" w:h="16840"/>
          <w:pgMar w:top="720" w:right="720" w:bottom="1440" w:left="720" w:header="720" w:footer="1440" w:gutter="0"/>
          <w:cols w:space="708"/>
        </w:sectPr>
      </w:pPr>
      <w:r>
        <w:t xml:space="preserve"> </w:t>
      </w:r>
    </w:p>
    <w:p w:rsidR="007651DB" w:rsidRDefault="00043803">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7651DB">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w:t>
            </w:r>
            <w:r>
              <w:rPr>
                <w:rFonts w:ascii="SansSerif" w:eastAsia="SansSerif" w:hAnsi="SansSerif" w:cs="SansSerif"/>
                <w:b/>
                <w:color w:val="000000"/>
                <w:sz w:val="18"/>
                <w:lang w:val="fr-FR"/>
              </w:rPr>
              <w:t xml:space="preserve">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obligations relatives au paiement d'impôts et taxes ou de cotisations de sécurité sociale, tant dans le pays où il est établi que dans l'État membre du </w:t>
            </w:r>
            <w:r>
              <w:rPr>
                <w:rFonts w:ascii="SansSerif" w:eastAsia="SansSerif" w:hAnsi="SansSerif" w:cs="SansSerif"/>
                <w:color w:val="000000"/>
                <w:sz w:val="18"/>
                <w:lang w:val="fr-FR"/>
              </w:rPr>
              <w:t>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7651DB">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7651DB">
            <w:pPr>
              <w:rPr>
                <w:rFonts w:ascii="SansSerif" w:eastAsia="SansSerif" w:hAnsi="SansSerif" w:cs="SansSerif"/>
                <w:color w:val="000000"/>
                <w:sz w:val="18"/>
                <w:lang w:val="fr-FR"/>
              </w:rPr>
            </w:pPr>
          </w:p>
          <w:p w:rsidR="007651DB" w:rsidRDefault="007651DB">
            <w:pPr>
              <w:rPr>
                <w:rFonts w:ascii="SansSerif" w:eastAsia="SansSerif" w:hAnsi="SansSerif" w:cs="SansSerif"/>
                <w:color w:val="000000"/>
                <w:sz w:val="18"/>
                <w:lang w:val="fr-FR"/>
              </w:rPr>
            </w:pP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w:t>
            </w:r>
            <w:r>
              <w:rPr>
                <w:rFonts w:ascii="SansSerif" w:eastAsia="SansSerif" w:hAnsi="SansSerif" w:cs="SansSerif"/>
                <w:color w:val="000000"/>
                <w:sz w:val="18"/>
                <w:lang w:val="fr-FR"/>
              </w:rPr>
              <w:t>igations a-t-il été établi:</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est-elle finale et contraignante?</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En cas de condamnation, la durée de la période </w:t>
            </w:r>
            <w:r>
              <w:rPr>
                <w:rFonts w:ascii="SansSerif" w:eastAsia="SansSerif" w:hAnsi="SansSerif" w:cs="SansSerif"/>
                <w:color w:val="000000"/>
                <w:sz w:val="18"/>
                <w:lang w:val="fr-FR"/>
              </w:rPr>
              <w:t>d'exclusion</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2)   par d'autres moyens? Veuillez préciser:</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ou en concluant un accord contraignant en vue de payer les </w:t>
            </w:r>
            <w:r>
              <w:rPr>
                <w:rFonts w:ascii="SansSerif" w:eastAsia="SansSerif" w:hAnsi="SansSerif" w:cs="SansSerif"/>
                <w:color w:val="000000"/>
                <w:sz w:val="18"/>
                <w:lang w:val="fr-FR"/>
              </w:rPr>
              <w:t>impôts et taxes ou cotisations de sécurité sociale dus, y compris, le cas échéant, tout intérêt échu ou les éventuelles amendes?</w:t>
            </w:r>
          </w:p>
          <w:p w:rsidR="007651DB" w:rsidRDefault="007651DB">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rsidR="007651DB" w:rsidRDefault="00043803">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rsidR="007651DB" w:rsidRDefault="00043803">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7651DB">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1DB" w:rsidRDefault="007651DB"/>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7651DB" w:rsidRDefault="007651DB">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7651DB" w:rsidRDefault="007651DB">
            <w:pPr>
              <w:spacing w:line="210" w:lineRule="exact"/>
              <w:rPr>
                <w:rFonts w:ascii="SansSerif" w:eastAsia="SansSerif" w:hAnsi="SansSerif" w:cs="SansSerif"/>
                <w:color w:val="000000"/>
                <w:sz w:val="18"/>
                <w:lang w:val="fr-FR"/>
              </w:rPr>
            </w:pPr>
          </w:p>
        </w:tc>
      </w:tr>
      <w:tr w:rsidR="007651DB">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w:t>
            </w:r>
            <w:r>
              <w:rPr>
                <w:rFonts w:ascii="SansSerif" w:eastAsia="SansSerif" w:hAnsi="SansSerif" w:cs="SansSerif"/>
                <w:color w:val="000000"/>
                <w:sz w:val="18"/>
                <w:lang w:val="fr-FR"/>
              </w:rPr>
              <w:t>autorité ou organisme émetteur, référence précise des documents): (24)</w:t>
            </w:r>
          </w:p>
        </w:tc>
      </w:tr>
    </w:tbl>
    <w:p w:rsidR="007651DB" w:rsidRDefault="00043803">
      <w:pPr>
        <w:spacing w:after="220" w:line="20" w:lineRule="exact"/>
        <w:rPr>
          <w:sz w:val="2"/>
        </w:rPr>
      </w:pPr>
      <w:r>
        <w:t xml:space="preserve"> </w:t>
      </w:r>
    </w:p>
    <w:p w:rsidR="007651DB" w:rsidRDefault="00043803">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C: MOTIFS LIÉS À L'INSOLVABILITÉ, AUX CONFLITS D'INTÉRÊTS OU À UNE FAUTE PROFESSIONNELLE (25)</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du présent marché, certains des motifs d’exclusion qui </w:t>
            </w:r>
            <w:r>
              <w:rPr>
                <w:rFonts w:ascii="SansSerif" w:eastAsia="SansSerif" w:hAnsi="SansSerif" w:cs="SansSerif"/>
                <w:b/>
                <w:color w:val="000000"/>
                <w:sz w:val="18"/>
                <w:lang w:val="fr-FR"/>
              </w:rPr>
              <w:t xml:space="preserve">suivent peuvent avoir été définis avec plus de précision dans le droit national, dans l’avis pertinent ou dans les documents de marché. Ainsi, le droit national peut, par exemple, prévoir que la notion de « faute professionnelle grave » recouvre plusieurs </w:t>
            </w:r>
            <w:r>
              <w:rPr>
                <w:rFonts w:ascii="SansSerif" w:eastAsia="SansSerif" w:hAnsi="SansSerif" w:cs="SansSerif"/>
                <w:b/>
                <w:color w:val="000000"/>
                <w:sz w:val="18"/>
                <w:lang w:val="fr-FR"/>
              </w:rPr>
              <w:t>formes différentes de conduite.</w:t>
            </w:r>
          </w:p>
        </w:tc>
      </w:tr>
    </w:tbl>
    <w:p w:rsidR="007651DB" w:rsidRDefault="00043803">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7651DB">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w:t>
            </w:r>
            <w:r>
              <w:rPr>
                <w:rFonts w:ascii="SansSerif" w:eastAsia="SansSerif" w:hAnsi="SansSerif" w:cs="SansSerif"/>
                <w:color w:val="000000"/>
                <w:sz w:val="18"/>
                <w:lang w:val="fr-FR"/>
              </w:rPr>
              <w:t>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pour démontrer qu'il est fiable en dépit de l'existence de ce motif d'exclusion («auto-réhabilitation»)?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w:t>
            </w:r>
            <w:r>
              <w:rPr>
                <w:rFonts w:ascii="SansSerif" w:eastAsia="SansSerif" w:hAnsi="SansSerif" w:cs="SansSerif"/>
                <w:color w:val="000000"/>
                <w:sz w:val="18"/>
                <w:lang w:val="fr-FR"/>
              </w:rPr>
              <w:t>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7651DB" w:rsidRDefault="007651DB">
            <w:pPr>
              <w:spacing w:line="210" w:lineRule="exact"/>
              <w:rPr>
                <w:rFonts w:ascii="SansSerif" w:eastAsia="SansSerif" w:hAnsi="SansSerif" w:cs="SansSerif"/>
                <w:color w:val="000000"/>
                <w:sz w:val="18"/>
                <w:lang w:val="fr-FR"/>
              </w:rPr>
            </w:pPr>
          </w:p>
        </w:tc>
      </w:tr>
    </w:tbl>
    <w:p w:rsidR="007651DB" w:rsidRDefault="00043803">
      <w:pPr>
        <w:spacing w:line="20" w:lineRule="exact"/>
        <w:rPr>
          <w:sz w:val="2"/>
        </w:rPr>
        <w:sectPr w:rsidR="007651DB">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dans l'une des situations suivantes: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w:t>
            </w:r>
            <w:r>
              <w:rPr>
                <w:rFonts w:ascii="SansSerif" w:eastAsia="SansSerif" w:hAnsi="SansSerif" w:cs="SansSerif"/>
                <w:color w:val="000000"/>
                <w:sz w:val="18"/>
                <w:lang w:val="fr-FR"/>
              </w:rPr>
              <w:t>idation, ou</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trouve dans toute situation analogue résultant d'une procédure de même nature existant dans les législations et réglementations nationales (27), ou</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w:t>
            </w:r>
            <w:r>
              <w:rPr>
                <w:rFonts w:ascii="SansSerif" w:eastAsia="SansSerif" w:hAnsi="SansSerif" w:cs="SansSerif"/>
                <w:color w:val="000000"/>
                <w:sz w:val="18"/>
                <w:lang w:val="fr-FR"/>
              </w:rPr>
              <w:t>quidateur ou sont placés sous administration judiciaire, ou</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 trouve en état de cessation d’activités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sera mal</w:t>
            </w:r>
            <w:r>
              <w:rPr>
                <w:rFonts w:ascii="SansSerif" w:eastAsia="SansSerif" w:hAnsi="SansSerif" w:cs="SansSerif"/>
                <w:color w:val="000000"/>
                <w:sz w:val="18"/>
                <w:lang w:val="fr-FR"/>
              </w:rPr>
              <w:t>gré tout en mesure d'exécuter le marché, compte tenu des règles et des mesures nationales applicables en matière de continuation des activités dans ces circonstances (28)?</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w:t>
            </w:r>
            <w:r>
              <w:rPr>
                <w:rFonts w:ascii="SansSerif" w:eastAsia="SansSerif" w:hAnsi="SansSerif" w:cs="SansSerif"/>
                <w:color w:val="000000"/>
                <w:sz w:val="18"/>
                <w:lang w:val="fr-FR"/>
              </w:rPr>
              <w:t>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7651DB" w:rsidRDefault="007651DB">
            <w:pPr>
              <w:spacing w:line="210" w:lineRule="exact"/>
              <w:rPr>
                <w:rFonts w:ascii="SansSerif" w:eastAsia="SansSerif" w:hAnsi="SansSerif" w:cs="SansSerif"/>
                <w:color w:val="000000"/>
                <w:sz w:val="18"/>
                <w:lang w:val="fr-FR"/>
              </w:rPr>
            </w:pPr>
          </w:p>
        </w:tc>
      </w:tr>
      <w:tr w:rsidR="007651DB">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w:t>
            </w:r>
            <w:r>
              <w:rPr>
                <w:rFonts w:ascii="SansSerif" w:eastAsia="SansSerif" w:hAnsi="SansSerif" w:cs="SansSerif"/>
                <w:color w:val="000000"/>
                <w:sz w:val="18"/>
                <w:lang w:val="fr-FR"/>
              </w:rPr>
              <w:t xml:space="preserve"> ],</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7651DB" w:rsidRDefault="007651DB">
            <w:pPr>
              <w:spacing w:line="210" w:lineRule="exact"/>
              <w:rPr>
                <w:rFonts w:ascii="SansSerif" w:eastAsia="SansSerif" w:hAnsi="SansSerif" w:cs="SansSerif"/>
                <w:color w:val="000000"/>
                <w:sz w:val="18"/>
                <w:lang w:val="fr-FR"/>
              </w:rPr>
            </w:pPr>
          </w:p>
        </w:tc>
      </w:tr>
      <w:tr w:rsidR="007651DB">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w:t>
            </w:r>
            <w:r>
              <w:rPr>
                <w:rFonts w:ascii="SansSerif" w:eastAsia="SansSerif" w:hAnsi="SansSerif" w:cs="SansSerif"/>
                <w:color w:val="000000"/>
                <w:sz w:val="18"/>
                <w:lang w:val="fr-FR"/>
              </w:rPr>
              <w:t>ues en vue de fausser la concurrence?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w:t>
            </w:r>
            <w:r>
              <w:rPr>
                <w:rFonts w:ascii="SansSerif" w:eastAsia="SansSerif" w:hAnsi="SansSerif" w:cs="SansSerif"/>
                <w:color w:val="000000"/>
                <w:sz w:val="18"/>
                <w:lang w:val="fr-FR"/>
              </w:rPr>
              <w:t>sures prises:</w:t>
            </w:r>
          </w:p>
          <w:p w:rsidR="007651DB" w:rsidRDefault="007651DB">
            <w:pPr>
              <w:spacing w:line="210" w:lineRule="exact"/>
              <w:rPr>
                <w:rFonts w:ascii="SansSerif" w:eastAsia="SansSerif" w:hAnsi="SansSerif" w:cs="SansSerif"/>
                <w:color w:val="000000"/>
                <w:sz w:val="18"/>
                <w:lang w:val="fr-FR"/>
              </w:rPr>
            </w:pPr>
          </w:p>
        </w:tc>
      </w:tr>
      <w:tr w:rsidR="007651DB">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connaissance d'un conflit d'intérêt (30) créé par sa participation à la procédure de passation de marché?</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7651DB">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w:t>
            </w:r>
            <w:r>
              <w:rPr>
                <w:rFonts w:ascii="SansSerif" w:eastAsia="SansSerif" w:hAnsi="SansSerif" w:cs="SansSerif"/>
                <w:color w:val="000000"/>
                <w:sz w:val="18"/>
                <w:lang w:val="fr-FR"/>
              </w:rPr>
              <w:t xml:space="preserve"> lui est liée, a-t-il/elle conseillé le pouvoir adjudicateur ou l'entité adjudicatrice, ou été autrement associé(e) à la préparation de la procédure de passation de marché?</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7651DB" w:rsidRDefault="00043803">
      <w:pPr>
        <w:spacing w:line="40" w:lineRule="exact"/>
        <w:rPr>
          <w:sz w:val="4"/>
        </w:rPr>
        <w:sectPr w:rsidR="007651DB">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7651DB">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fait l'objet d'une résiliation d'un marché public antérieur, d'un marché antérieur passé avec une entité adjudicatrice ou d'une concession antérieure, ou de dommages et intérêts ou d'une autre sanction comparable dans le cadre</w:t>
            </w:r>
            <w:r>
              <w:rPr>
                <w:rFonts w:ascii="SansSerif" w:eastAsia="SansSerif" w:hAnsi="SansSerif" w:cs="SansSerif"/>
                <w:color w:val="000000"/>
                <w:sz w:val="18"/>
                <w:lang w:val="fr-FR"/>
              </w:rPr>
              <w:t xml:space="preserve"> de ce marché ou de cette concession antérieur(e)?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7651DB">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1DB" w:rsidRDefault="007651DB"/>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w:t>
            </w:r>
            <w:r>
              <w:rPr>
                <w:rFonts w:ascii="SansSerif" w:eastAsia="SansSerif" w:hAnsi="SansSerif" w:cs="SansSerif"/>
                <w:color w:val="000000"/>
                <w:sz w:val="18"/>
                <w:lang w:val="fr-FR"/>
              </w:rPr>
              <w:t>e les mesures prises:</w:t>
            </w:r>
          </w:p>
          <w:p w:rsidR="007651DB" w:rsidRDefault="007651DB">
            <w:pPr>
              <w:spacing w:line="210" w:lineRule="exact"/>
              <w:rPr>
                <w:rFonts w:ascii="SansSerif" w:eastAsia="SansSerif" w:hAnsi="SansSerif" w:cs="SansSerif"/>
                <w:color w:val="000000"/>
                <w:sz w:val="18"/>
                <w:lang w:val="fr-FR"/>
              </w:rPr>
            </w:pPr>
          </w:p>
        </w:tc>
      </w:tr>
      <w:tr w:rsidR="007651DB">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   il ne s'est pas rendu coupable de fausses déclarations en fournissant les renseignements exigés pour la vérification de l'absence de motifs d'exclusion ou la satisfaction des </w:t>
            </w:r>
            <w:r>
              <w:rPr>
                <w:rFonts w:ascii="SansSerif" w:eastAsia="SansSerif" w:hAnsi="SansSerif" w:cs="SansSerif"/>
                <w:color w:val="000000"/>
                <w:sz w:val="18"/>
                <w:lang w:val="fr-FR"/>
              </w:rPr>
              <w:t>critères de sélection;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n'a pas caché ces informations;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w:t>
            </w:r>
            <w:r>
              <w:rPr>
                <w:rFonts w:ascii="SansSerif" w:eastAsia="SansSerif" w:hAnsi="SansSerif" w:cs="SansSerif"/>
                <w:color w:val="000000"/>
                <w:sz w:val="18"/>
                <w:lang w:val="fr-FR"/>
              </w:rPr>
              <w:t xml:space="preserve"> processus décisionnel du pouvoir adjudicateur ou de l'entité adjudicatrice, d'obtenir des informations confidentielles susceptibles de lui donner un avantage indu lors de la procédure de passation de marché, ni de fournir par négligence des informations t</w:t>
            </w:r>
            <w:r>
              <w:rPr>
                <w:rFonts w:ascii="SansSerif" w:eastAsia="SansSerif" w:hAnsi="SansSerif" w:cs="SansSerif"/>
                <w:color w:val="000000"/>
                <w:sz w:val="18"/>
                <w:lang w:val="fr-FR"/>
              </w:rPr>
              <w:t>rompeuses susceptibles d'avoir une influence déterminante sur les décisions d'exclusion, de sélection ou d'attribution?</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7651DB" w:rsidRDefault="00043803">
      <w:pPr>
        <w:spacing w:line="60" w:lineRule="exact"/>
        <w:rPr>
          <w:sz w:val="6"/>
        </w:rPr>
      </w:pPr>
      <w:r>
        <w:t xml:space="preserve"> </w:t>
      </w:r>
    </w:p>
    <w:p w:rsidR="007651DB" w:rsidRDefault="007651DB">
      <w:pPr>
        <w:spacing w:after="200" w:line="240" w:lineRule="exact"/>
      </w:pPr>
    </w:p>
    <w:p w:rsidR="007651DB" w:rsidRDefault="00043803">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rsidR="007651DB" w:rsidRDefault="00043803">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ADJUDICATEUR OU </w:t>
      </w:r>
      <w:r>
        <w:rPr>
          <w:rFonts w:ascii="SansSerif" w:eastAsia="SansSerif" w:hAnsi="SansSerif" w:cs="SansSerif"/>
          <w:color w:val="000000"/>
          <w:sz w:val="20"/>
          <w:lang w:val="fr-FR"/>
        </w:rPr>
        <w:t>DE L'ENTITÉ ADJUDICATRICE.</w:t>
      </w:r>
    </w:p>
    <w:p w:rsidR="007651DB" w:rsidRDefault="007651DB">
      <w:pPr>
        <w:spacing w:before="20" w:line="233" w:lineRule="exact"/>
        <w:ind w:right="20"/>
        <w:jc w:val="center"/>
        <w:rPr>
          <w:rFonts w:ascii="SansSerif" w:eastAsia="SansSerif" w:hAnsi="SansSerif" w:cs="SansSerif"/>
          <w:color w:val="000000"/>
          <w:sz w:val="20"/>
          <w:lang w:val="fr-FR"/>
        </w:rPr>
      </w:pPr>
    </w:p>
    <w:p w:rsidR="007651DB" w:rsidRDefault="007651DB">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7651D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w:t>
            </w:r>
            <w:r>
              <w:rPr>
                <w:rFonts w:ascii="SansSerif" w:eastAsia="SansSerif" w:hAnsi="SansSerif" w:cs="SansSerif"/>
                <w:color w:val="000000"/>
                <w:sz w:val="18"/>
                <w:lang w:val="fr-FR"/>
              </w:rPr>
              <w:t>t ou dans les documents de marché sont disponibles par voie électronique, veuillez indiquer: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rsidR="007651DB" w:rsidRDefault="007651DB">
            <w:pPr>
              <w:spacing w:line="210" w:lineRule="exact"/>
              <w:rPr>
                <w:rFonts w:ascii="SansSerif" w:eastAsia="SansSerif" w:hAnsi="SansSerif" w:cs="SansSerif"/>
                <w:color w:val="000000"/>
                <w:sz w:val="18"/>
                <w:lang w:val="fr-FR"/>
              </w:rPr>
            </w:pPr>
          </w:p>
        </w:tc>
      </w:tr>
      <w:tr w:rsidR="007651DB">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l'un des motifs d'exclusion purement </w:t>
            </w:r>
            <w:r>
              <w:rPr>
                <w:rFonts w:ascii="SansSerif" w:eastAsia="SansSerif" w:hAnsi="SansSerif" w:cs="SansSerif"/>
                <w:color w:val="000000"/>
                <w:sz w:val="18"/>
                <w:lang w:val="fr-FR"/>
              </w:rPr>
              <w:t>nationaux s'applique, l'opérateur économique a-t-il pris des mesures d'auto-réhabilitation?</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7651DB" w:rsidRDefault="00043803">
      <w:pPr>
        <w:spacing w:line="40" w:lineRule="exact"/>
        <w:rPr>
          <w:sz w:val="4"/>
        </w:rPr>
        <w:sectPr w:rsidR="007651DB">
          <w:pgSz w:w="11900" w:h="16840"/>
          <w:pgMar w:top="720" w:right="700" w:bottom="1440" w:left="720" w:header="720" w:footer="1440" w:gutter="0"/>
          <w:cols w:space="708"/>
        </w:sectPr>
      </w:pPr>
      <w:r>
        <w:t xml:space="preserve"> </w:t>
      </w:r>
    </w:p>
    <w:p w:rsidR="007651DB" w:rsidRDefault="00043803">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IV: Critères de sélection</w:t>
      </w:r>
    </w:p>
    <w:p w:rsidR="007651DB" w:rsidRDefault="00043803">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rsidR="007651DB" w:rsidRDefault="0004380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rsidR="007651DB" w:rsidRDefault="00043803">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rsidR="007651DB" w:rsidRDefault="00043803">
      <w:pPr>
        <w:spacing w:line="120" w:lineRule="exact"/>
        <w:rPr>
          <w:sz w:val="12"/>
        </w:rPr>
      </w:pPr>
      <w:r>
        <w:t xml:space="preserve"> </w:t>
      </w:r>
    </w:p>
    <w:p w:rsidR="007651DB" w:rsidRDefault="00043803">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rsidR="007651DB" w:rsidRDefault="00043803">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223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Pour les marchés de services: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Est-il nécessaire de détenir une autorisation spécifique ou</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d'être membre d'une organisation spécifique pour pouvoir</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fournir le service en question dans le pays dans lequel</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 établi?</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w:t>
            </w:r>
            <w:r>
              <w:rPr>
                <w:rFonts w:ascii="SansSerif" w:eastAsia="SansSerif" w:hAnsi="SansSerif" w:cs="SansSerif"/>
                <w:color w:val="000000"/>
                <w:sz w:val="18"/>
                <w:lang w:val="fr-FR"/>
              </w:rPr>
              <w:t xml:space="preserve"> la réponse est oui, veuillez préciser lequel des deux est nécessaire et si l'opérateur économique détient cette autorisation ou appartient à cette organisation: [….........…]  [ ]Oui [ ] Non</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rsidR="007651DB" w:rsidRDefault="007651DB">
            <w:pPr>
              <w:spacing w:line="210" w:lineRule="exact"/>
              <w:rPr>
                <w:rFonts w:ascii="SansSerif" w:eastAsia="SansSerif" w:hAnsi="SansSerif" w:cs="SansSerif"/>
                <w:color w:val="000000"/>
                <w:sz w:val="18"/>
                <w:lang w:val="fr-FR"/>
              </w:rPr>
            </w:pPr>
          </w:p>
        </w:tc>
      </w:tr>
    </w:tbl>
    <w:p w:rsidR="007651DB" w:rsidRDefault="00043803">
      <w:pPr>
        <w:spacing w:after="60" w:line="240" w:lineRule="exact"/>
      </w:pPr>
      <w:r>
        <w:t xml:space="preserve"> </w:t>
      </w:r>
    </w:p>
    <w:p w:rsidR="007651DB" w:rsidRDefault="00043803">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exigés par le pouvoir adjudicateur ou l’entité adjudicatrice dans l’avis pertinent ou </w:t>
            </w:r>
            <w:r>
              <w:rPr>
                <w:rFonts w:ascii="SansSerif" w:eastAsia="SansSerif" w:hAnsi="SansSerif" w:cs="SansSerif"/>
                <w:b/>
                <w:color w:val="000000"/>
                <w:sz w:val="18"/>
                <w:lang w:val="fr-FR"/>
              </w:rPr>
              <w:t>dans les documents de marché mentionnés dans l’avis.</w:t>
            </w:r>
          </w:p>
        </w:tc>
      </w:tr>
    </w:tbl>
    <w:p w:rsidR="007651DB" w:rsidRDefault="00043803">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1a)   Son chiffre d’affaires annuel (« général ») pour le nombre d’exercices requis dans l’avis pertinent ou dans les documents de marché est le suivant :</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rsidR="007651DB" w:rsidRDefault="007651DB">
            <w:pPr>
              <w:spacing w:line="210" w:lineRule="exact"/>
              <w:rPr>
                <w:rFonts w:ascii="SansSerif" w:eastAsia="SansSerif" w:hAnsi="SansSerif" w:cs="SansSerif"/>
                <w:color w:val="000000"/>
                <w:sz w:val="18"/>
                <w:lang w:val="fr-FR"/>
              </w:rPr>
            </w:pPr>
          </w:p>
        </w:tc>
      </w:tr>
      <w:tr w:rsidR="007651DB">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1b)   Son chiffre d’affaires annuel moyen pour le nombre d’exercices </w:t>
            </w:r>
            <w:r>
              <w:rPr>
                <w:rFonts w:ascii="SansSerif" w:eastAsia="SansSerif" w:hAnsi="SansSerif" w:cs="SansSerif"/>
                <w:color w:val="000000"/>
                <w:sz w:val="18"/>
                <w:lang w:val="fr-FR"/>
              </w:rPr>
              <w:t>requis dans l’avis pertinent ou dans les documents de marché est le suivant (33) :</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d’exercices, chiffre d’affaires moyen) :</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devise</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w:t>
            </w:r>
          </w:p>
          <w:p w:rsidR="007651DB" w:rsidRDefault="007651DB">
            <w:pPr>
              <w:spacing w:line="210" w:lineRule="exact"/>
              <w:rPr>
                <w:rFonts w:ascii="SansSerif" w:eastAsia="SansSerif" w:hAnsi="SansSerif" w:cs="SansSerif"/>
                <w:color w:val="000000"/>
                <w:sz w:val="18"/>
                <w:lang w:val="fr-FR"/>
              </w:rPr>
            </w:pPr>
          </w:p>
        </w:tc>
      </w:tr>
    </w:tbl>
    <w:p w:rsidR="007651DB" w:rsidRDefault="00043803">
      <w:pPr>
        <w:spacing w:line="100" w:lineRule="exact"/>
        <w:rPr>
          <w:sz w:val="10"/>
        </w:rPr>
        <w:sectPr w:rsidR="007651DB">
          <w:pgSz w:w="11900" w:h="16840"/>
          <w:pgMar w:top="720" w:right="720" w:bottom="0" w:left="720" w:header="720" w:footer="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17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Concernant les ratios financiers (35) indiqués dans l'avis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pertinent ou les documents de marché, l'opérateur économique déclare que la/les valeur(s) </w:t>
            </w:r>
            <w:r>
              <w:rPr>
                <w:rFonts w:ascii="SansSerif" w:eastAsia="SansSerif" w:hAnsi="SansSerif" w:cs="SansSerif"/>
                <w:color w:val="000000"/>
                <w:sz w:val="18"/>
                <w:lang w:val="fr-FR"/>
              </w:rPr>
              <w:t>actuelle(s) pour le(s) ratio(s) requis est/sont la/les suivante(s):</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(désignation du ratio requis — ratio entre x et y (36) — et sa valeur):</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(37</w:t>
            </w:r>
            <w:r>
              <w:rPr>
                <w:rFonts w:ascii="SansSerif" w:eastAsia="SansSerif" w:hAnsi="SansSerif" w:cs="SansSerif"/>
                <w:color w:val="000000"/>
                <w:sz w:val="18"/>
                <w:lang w:val="fr-FR"/>
              </w:rPr>
              <w:t>)</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7651DB" w:rsidRDefault="007651DB">
            <w:pPr>
              <w:spacing w:line="210" w:lineRule="exact"/>
              <w:rPr>
                <w:rFonts w:ascii="SansSerif" w:eastAsia="SansSerif" w:hAnsi="SansSerif" w:cs="SansSerif"/>
                <w:color w:val="000000"/>
                <w:sz w:val="18"/>
                <w:lang w:val="fr-FR"/>
              </w:rPr>
            </w:pPr>
          </w:p>
        </w:tc>
      </w:tr>
      <w:tr w:rsidR="007651DB">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par l'assurance contre les risques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ces informations sont disponibles par voie électronique, </w:t>
            </w:r>
            <w:r>
              <w:rPr>
                <w:rFonts w:ascii="SansSerif" w:eastAsia="SansSerif" w:hAnsi="SansSerif" w:cs="SansSerif"/>
                <w:color w:val="000000"/>
                <w:sz w:val="18"/>
                <w:lang w:val="fr-FR"/>
              </w:rPr>
              <w:t>veuillez indiquer:</w:t>
            </w:r>
          </w:p>
          <w:p w:rsidR="007651DB" w:rsidRDefault="007651DB">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rsidR="007651DB" w:rsidRDefault="007651DB">
            <w:pPr>
              <w:spacing w:line="210" w:lineRule="exact"/>
              <w:rPr>
                <w:rFonts w:ascii="SansSerif" w:eastAsia="SansSerif" w:hAnsi="SansSerif" w:cs="SansSerif"/>
                <w:color w:val="000000"/>
                <w:sz w:val="18"/>
                <w:lang w:val="fr-FR"/>
              </w:rPr>
            </w:pPr>
          </w:p>
        </w:tc>
      </w:tr>
    </w:tbl>
    <w:p w:rsidR="007651DB" w:rsidRDefault="00043803">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w:t>
            </w:r>
            <w:r>
              <w:rPr>
                <w:rFonts w:ascii="SansSerif" w:eastAsia="SansSerif" w:hAnsi="SansSerif" w:cs="SansSerif"/>
                <w:b/>
                <w:color w:val="000000"/>
                <w:sz w:val="18"/>
                <w:lang w:val="fr-FR"/>
              </w:rPr>
              <w:t xml:space="preserve"> sélection concernés ont été exigés par le pouvoir adjudicateur ou l’entité adjudicatrice dans l’avis pertinent ou dans les documents de marché mentionnés dans l’avis.</w:t>
            </w:r>
          </w:p>
        </w:tc>
      </w:tr>
    </w:tbl>
    <w:p w:rsidR="007651DB" w:rsidRDefault="00043803">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rsidR="007651DB" w:rsidRDefault="00043803">
      <w:pPr>
        <w:spacing w:after="2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919"/>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1b)   Uniquement pour les march</w:t>
            </w:r>
            <w:r>
              <w:rPr>
                <w:rFonts w:ascii="SansSerif" w:eastAsia="SansSerif" w:hAnsi="SansSerif" w:cs="SansSerif"/>
                <w:color w:val="000000"/>
                <w:sz w:val="18"/>
                <w:lang w:val="fr-FR"/>
              </w:rPr>
              <w:t>és publics de fournitures et de services: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Pendant la période de référence (39), l'opérateur économique a fourni les fournitures principales du type spécifié ou les services principaux du type spécifié qui suivent: En établissant la liste, veuillez indiquer</w:t>
            </w:r>
            <w:r>
              <w:rPr>
                <w:rFonts w:ascii="SansSerif" w:eastAsia="SansSerif" w:hAnsi="SansSerif" w:cs="SansSerif"/>
                <w:color w:val="000000"/>
                <w:sz w:val="18"/>
                <w:lang w:val="fr-FR"/>
              </w:rPr>
              <w:t xml:space="preserve"> les montants, les dates et les bénéficiaires, qu'ils soient publics ou privés (40):</w:t>
            </w:r>
          </w:p>
          <w:p w:rsidR="007651DB" w:rsidRDefault="007651DB">
            <w:pPr>
              <w:spacing w:line="210" w:lineRule="exact"/>
              <w:rPr>
                <w:rFonts w:ascii="SansSerif" w:eastAsia="SansSerif" w:hAnsi="SansSerif" w:cs="SansSerif"/>
                <w:color w:val="000000"/>
                <w:sz w:val="18"/>
                <w:lang w:val="fr-FR"/>
              </w:rPr>
            </w:pPr>
          </w:p>
        </w:tc>
        <w:tc>
          <w:tcPr>
            <w:tcW w:w="504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Nombre d'années (cette période est précisée dans l'avis pertinent ou les documents de marché):</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w:t>
            </w:r>
          </w:p>
          <w:p w:rsidR="007651DB" w:rsidRDefault="007651DB">
            <w:pPr>
              <w:spacing w:line="210" w:lineRule="exact"/>
              <w:rPr>
                <w:rFonts w:ascii="SansSerif" w:eastAsia="SansSerif" w:hAnsi="SansSerif" w:cs="SansSerif"/>
                <w:color w:val="000000"/>
                <w:sz w:val="18"/>
                <w:lang w:val="fr-FR"/>
              </w:rPr>
            </w:pPr>
          </w:p>
        </w:tc>
      </w:tr>
      <w:tr w:rsidR="007651DB">
        <w:trPr>
          <w:trHeight w:val="235"/>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1DB" w:rsidRDefault="007651DB"/>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1DB" w:rsidRDefault="007651DB"/>
        </w:tc>
      </w:tr>
      <w:tr w:rsidR="007651DB">
        <w:trPr>
          <w:trHeight w:val="616"/>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1DB" w:rsidRDefault="007651DB"/>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1DB" w:rsidRDefault="007651DB"/>
        </w:tc>
      </w:tr>
      <w:tr w:rsidR="007651DB">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8)   Les effectifs moyens annuels de l'opérateur économique</w:t>
            </w:r>
            <w:r>
              <w:rPr>
                <w:rFonts w:ascii="SansSerif" w:eastAsia="SansSerif" w:hAnsi="SansSerif" w:cs="SansSerif"/>
                <w:color w:val="000000"/>
                <w:sz w:val="18"/>
                <w:lang w:val="fr-FR"/>
              </w:rPr>
              <w:t xml:space="preserve"> et le nombre de cadres 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nombre de cadres:</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r>
              <w:rPr>
                <w:rFonts w:ascii="SansSerif" w:eastAsia="SansSerif" w:hAnsi="SansSerif" w:cs="SansSerif"/>
                <w:color w:val="000000"/>
                <w:sz w:val="18"/>
                <w:lang w:val="fr-FR"/>
              </w:rPr>
              <w:t>……],</w:t>
            </w: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rsidR="007651DB" w:rsidRDefault="007651DB">
            <w:pPr>
              <w:spacing w:line="210" w:lineRule="exact"/>
              <w:rPr>
                <w:rFonts w:ascii="SansSerif" w:eastAsia="SansSerif" w:hAnsi="SansSerif" w:cs="SansSerif"/>
                <w:color w:val="000000"/>
                <w:sz w:val="18"/>
                <w:lang w:val="fr-FR"/>
              </w:rPr>
            </w:pPr>
          </w:p>
        </w:tc>
      </w:tr>
    </w:tbl>
    <w:p w:rsidR="007651DB" w:rsidRDefault="00043803">
      <w:pPr>
        <w:spacing w:line="240" w:lineRule="exact"/>
      </w:pPr>
      <w:r>
        <w:t xml:space="preserve"> </w:t>
      </w:r>
    </w:p>
    <w:p w:rsidR="007651DB" w:rsidRDefault="007651DB">
      <w:pPr>
        <w:spacing w:after="180" w:line="240" w:lineRule="exact"/>
      </w:pPr>
    </w:p>
    <w:p w:rsidR="007651DB" w:rsidRDefault="00043803">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dispositifs d’assurance de la qualité et/ou les normes de gestion </w:t>
            </w:r>
            <w:r>
              <w:rPr>
                <w:rFonts w:ascii="SansSerif" w:eastAsia="SansSerif" w:hAnsi="SansSerif" w:cs="SansSerif"/>
                <w:b/>
                <w:color w:val="000000"/>
                <w:sz w:val="18"/>
                <w:lang w:val="fr-FR"/>
              </w:rPr>
              <w:t>environnementale ont été exigés par le pouvoir adjudicateur ou l’entité adjudicatrice dans l’avis pertinent ou dans les documents de marché mentionnés dans l’avis.</w:t>
            </w:r>
          </w:p>
        </w:tc>
      </w:tr>
    </w:tbl>
    <w:p w:rsidR="007651DB" w:rsidRDefault="00043803">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7651DB">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rsidR="007651DB" w:rsidRDefault="00043803">
      <w:pPr>
        <w:spacing w:line="240" w:lineRule="exact"/>
        <w:sectPr w:rsidR="007651DB">
          <w:pgSz w:w="11900" w:h="16840"/>
          <w:pgMar w:top="720" w:right="720" w:bottom="1180" w:left="720" w:header="720" w:footer="1180" w:gutter="0"/>
          <w:cols w:space="708"/>
        </w:sectPr>
      </w:pPr>
      <w:r>
        <w:t xml:space="preserve"> </w:t>
      </w:r>
    </w:p>
    <w:p w:rsidR="007651DB" w:rsidRDefault="00043803">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7651DB">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pouvoir adjudicateur ou l’entité adjudicatrice a précisé les critères ou règles objectifs et non </w:t>
            </w:r>
            <w:r>
              <w:rPr>
                <w:rFonts w:ascii="SansSerif" w:eastAsia="SansSerif" w:hAnsi="SansSerif" w:cs="SansSerif"/>
                <w:b/>
                <w:color w:val="000000"/>
                <w:sz w:val="18"/>
                <w:lang w:val="fr-FR"/>
              </w:rPr>
              <w:t>discriminatoires à appliquer pour limiter le nombre de candidats qui seront invités à soumissionner ou à dialoguer. Ces informations, qui peuvent être accompagnées d’exigences concernant les (types de) certificats ou formes de pièces justificatives éventue</w:t>
            </w:r>
            <w:r>
              <w:rPr>
                <w:rFonts w:ascii="SansSerif" w:eastAsia="SansSerif" w:hAnsi="SansSerif" w:cs="SansSerif"/>
                <w:b/>
                <w:color w:val="000000"/>
                <w:sz w:val="18"/>
                <w:lang w:val="fr-FR"/>
              </w:rPr>
              <w:t>llement à produire, sont indiquées dans l’avis pertinent ou dans les documents de marché mentionnés dans l’avis.</w:t>
            </w:r>
          </w:p>
          <w:p w:rsidR="007651DB" w:rsidRDefault="00043803">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procédures concurrentielles avec négociation, les dialogues compétitifs et les partenariats d’i</w:t>
            </w:r>
            <w:r>
              <w:rPr>
                <w:rFonts w:ascii="SansSerif" w:eastAsia="SansSerif" w:hAnsi="SansSerif" w:cs="SansSerif"/>
                <w:b/>
                <w:color w:val="000000"/>
                <w:sz w:val="18"/>
                <w:lang w:val="fr-FR"/>
              </w:rPr>
              <w:t>nnovation :</w:t>
            </w:r>
          </w:p>
        </w:tc>
      </w:tr>
    </w:tbl>
    <w:p w:rsidR="007651DB" w:rsidRDefault="00043803">
      <w:pPr>
        <w:spacing w:before="20" w:after="100"/>
        <w:ind w:left="40"/>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7651DB">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7651DB">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 on discriminatoires à appliquer pour limiter le nombre de candidats :</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w:t>
            </w:r>
            <w:r>
              <w:rPr>
                <w:rFonts w:ascii="SansSerif" w:eastAsia="SansSerif" w:hAnsi="SansSerif" w:cs="SansSerif"/>
                <w:color w:val="000000"/>
                <w:sz w:val="18"/>
                <w:lang w:val="fr-FR"/>
              </w:rPr>
              <w:t>ts ou autres formes de pièces justificatives sont exigés, veuillez indiquer pour chacun d’entre eux si l’opérateur économique est en possession des documents requis :</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certains de ces certificats ou formes de pièces justificatives sont disponibles par </w:t>
            </w:r>
            <w:r>
              <w:rPr>
                <w:rFonts w:ascii="SansSerif" w:eastAsia="SansSerif" w:hAnsi="SansSerif" w:cs="SansSerif"/>
                <w:color w:val="000000"/>
                <w:sz w:val="18"/>
                <w:lang w:val="fr-FR"/>
              </w:rPr>
              <w:t>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7651DB">
            <w:pPr>
              <w:spacing w:line="210" w:lineRule="exact"/>
              <w:rPr>
                <w:rFonts w:ascii="SansSerif" w:eastAsia="SansSerif" w:hAnsi="SansSerif" w:cs="SansSerif"/>
                <w:color w:val="000000"/>
                <w:sz w:val="18"/>
                <w:lang w:val="fr-FR"/>
              </w:rPr>
            </w:pPr>
          </w:p>
          <w:p w:rsidR="007651DB" w:rsidRDefault="00043803">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 (46)</w:t>
            </w:r>
          </w:p>
          <w:p w:rsidR="007651DB" w:rsidRDefault="007651DB">
            <w:pPr>
              <w:spacing w:line="210" w:lineRule="exact"/>
              <w:rPr>
                <w:rFonts w:ascii="SansSerif" w:eastAsia="SansSerif" w:hAnsi="SansSerif" w:cs="SansSerif"/>
                <w:color w:val="000000"/>
                <w:sz w:val="18"/>
                <w:lang w:val="fr-FR"/>
              </w:rPr>
            </w:pPr>
          </w:p>
        </w:tc>
      </w:tr>
    </w:tbl>
    <w:p w:rsidR="007651DB" w:rsidRDefault="00043803">
      <w:pPr>
        <w:spacing w:line="40" w:lineRule="exact"/>
        <w:rPr>
          <w:sz w:val="4"/>
        </w:rPr>
      </w:pPr>
      <w:r>
        <w:t xml:space="preserve"> </w:t>
      </w:r>
    </w:p>
    <w:p w:rsidR="007651DB" w:rsidRDefault="00043803">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rsidR="007651DB" w:rsidRDefault="0004380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sur l’honneur que</w:t>
      </w:r>
      <w:r>
        <w:rPr>
          <w:rFonts w:ascii="SansSerif" w:eastAsia="SansSerif" w:hAnsi="SansSerif" w:cs="SansSerif"/>
          <w:i/>
          <w:color w:val="000000"/>
          <w:sz w:val="18"/>
          <w:lang w:val="fr-FR"/>
        </w:rPr>
        <w:t xml:space="preserve"> les informations fournies au titre des parties II à V ci-dessus sont exactes et correctes et qu’elles ont été établies en parfaite connaissance des conséquences de toute fausse déclaration.</w:t>
      </w:r>
    </w:p>
    <w:p w:rsidR="007651DB" w:rsidRDefault="007651DB">
      <w:pPr>
        <w:spacing w:before="20" w:line="210" w:lineRule="exact"/>
        <w:ind w:left="40"/>
        <w:rPr>
          <w:rFonts w:ascii="SansSerif" w:eastAsia="SansSerif" w:hAnsi="SansSerif" w:cs="SansSerif"/>
          <w:i/>
          <w:color w:val="000000"/>
          <w:sz w:val="18"/>
          <w:lang w:val="fr-FR"/>
        </w:rPr>
      </w:pPr>
    </w:p>
    <w:p w:rsidR="007651DB" w:rsidRDefault="0004380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Les soussignés déclarent formellement être en mesure, sur </w:t>
      </w:r>
      <w:r>
        <w:rPr>
          <w:rFonts w:ascii="SansSerif" w:eastAsia="SansSerif" w:hAnsi="SansSerif" w:cs="SansSerif"/>
          <w:i/>
          <w:color w:val="000000"/>
          <w:sz w:val="18"/>
          <w:lang w:val="fr-FR"/>
        </w:rPr>
        <w:t>demande et sans tarder, de fournir les certificats et autres formes de pièces justificatives visés, sauf si :</w:t>
      </w:r>
    </w:p>
    <w:p w:rsidR="007651DB" w:rsidRDefault="007651DB">
      <w:pPr>
        <w:spacing w:before="20" w:line="210" w:lineRule="exact"/>
        <w:ind w:left="40"/>
        <w:rPr>
          <w:rFonts w:ascii="SansSerif" w:eastAsia="SansSerif" w:hAnsi="SansSerif" w:cs="SansSerif"/>
          <w:i/>
          <w:color w:val="000000"/>
          <w:sz w:val="18"/>
          <w:lang w:val="fr-FR"/>
        </w:rPr>
      </w:pPr>
    </w:p>
    <w:p w:rsidR="007651DB" w:rsidRDefault="0004380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adjudicateur ou l’entité adjudicatrice a la possibilité d’obtenir directement les documents justificatifs concernés en consultant</w:t>
      </w:r>
      <w:r>
        <w:rPr>
          <w:rFonts w:ascii="SansSerif" w:eastAsia="SansSerif" w:hAnsi="SansSerif" w:cs="SansSerif"/>
          <w:i/>
          <w:color w:val="000000"/>
          <w:sz w:val="18"/>
          <w:lang w:val="fr-FR"/>
        </w:rPr>
        <w:t xml:space="preserve"> une base de données nationale dans un Etat membre qui est accessible gratuitement (47), ou</w:t>
      </w:r>
    </w:p>
    <w:p w:rsidR="007651DB" w:rsidRDefault="007651DB">
      <w:pPr>
        <w:spacing w:before="20" w:line="210" w:lineRule="exact"/>
        <w:ind w:left="40"/>
        <w:rPr>
          <w:rFonts w:ascii="SansSerif" w:eastAsia="SansSerif" w:hAnsi="SansSerif" w:cs="SansSerif"/>
          <w:i/>
          <w:color w:val="000000"/>
          <w:sz w:val="18"/>
          <w:lang w:val="fr-FR"/>
        </w:rPr>
      </w:pPr>
    </w:p>
    <w:p w:rsidR="007651DB" w:rsidRDefault="0004380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 (48) le pouvoir adjudicateur ou l’entité adjudicatrice est en possession des documents concernés.</w:t>
      </w:r>
    </w:p>
    <w:p w:rsidR="007651DB" w:rsidRDefault="007651DB">
      <w:pPr>
        <w:spacing w:before="20" w:line="210" w:lineRule="exact"/>
        <w:ind w:left="40"/>
        <w:rPr>
          <w:rFonts w:ascii="SansSerif" w:eastAsia="SansSerif" w:hAnsi="SansSerif" w:cs="SansSerif"/>
          <w:i/>
          <w:color w:val="000000"/>
          <w:sz w:val="18"/>
          <w:lang w:val="fr-FR"/>
        </w:rPr>
      </w:pPr>
    </w:p>
    <w:p w:rsidR="007651DB" w:rsidRDefault="00043803">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w:t>
      </w:r>
      <w:r>
        <w:rPr>
          <w:rFonts w:ascii="SansSerif" w:eastAsia="SansSerif" w:hAnsi="SansSerif" w:cs="SansSerif"/>
          <w:i/>
          <w:color w:val="000000"/>
          <w:sz w:val="18"/>
          <w:lang w:val="fr-FR"/>
        </w:rPr>
        <w:t>ormellement à ce que [désigner le pouvoir adjudicateur ou l’entité adjudicatrice figurant à la partie I, section A] ait accès aux documents justificatifs étayant les informations fournies dans [indiquer la/les partie/section/point(s) concerné(e)(s)] du pré</w:t>
      </w:r>
      <w:r>
        <w:rPr>
          <w:rFonts w:ascii="SansSerif" w:eastAsia="SansSerif" w:hAnsi="SansSerif" w:cs="SansSerif"/>
          <w:i/>
          <w:color w:val="000000"/>
          <w:sz w:val="18"/>
          <w:lang w:val="fr-FR"/>
        </w:rPr>
        <w:t>sent document unique de marché européen aux fins de [indiquer la procédure de passation de marché : (brève description, référence de la publication au Journal officiel de l’Union européenne, numéro de référence)].</w:t>
      </w:r>
    </w:p>
    <w:p w:rsidR="007651DB" w:rsidRDefault="007651DB">
      <w:pPr>
        <w:spacing w:before="20" w:line="210" w:lineRule="exact"/>
        <w:ind w:left="40"/>
        <w:rPr>
          <w:rFonts w:ascii="SansSerif" w:eastAsia="SansSerif" w:hAnsi="SansSerif" w:cs="SansSerif"/>
          <w:i/>
          <w:color w:val="000000"/>
          <w:sz w:val="18"/>
          <w:lang w:val="fr-FR"/>
        </w:rPr>
      </w:pPr>
    </w:p>
    <w:p w:rsidR="007651DB" w:rsidRDefault="00043803">
      <w:pPr>
        <w:spacing w:before="20" w:after="140" w:line="210" w:lineRule="exact"/>
        <w:ind w:left="40"/>
        <w:rPr>
          <w:rFonts w:ascii="SansSerif" w:eastAsia="SansSerif" w:hAnsi="SansSerif" w:cs="SansSerif"/>
          <w:i/>
          <w:color w:val="000000"/>
          <w:sz w:val="18"/>
          <w:lang w:val="fr-FR"/>
        </w:rPr>
        <w:sectPr w:rsidR="007651DB">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w:t>
      </w:r>
      <w:r>
        <w:rPr>
          <w:rFonts w:ascii="SansSerif" w:eastAsia="SansSerif" w:hAnsi="SansSerif" w:cs="SansSerif"/>
          <w:i/>
          <w:color w:val="000000"/>
          <w:sz w:val="18"/>
          <w:lang w:val="fr-FR"/>
        </w:rPr>
        <w:t>ela est requis ou nécessaire, signature(s) :</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   Les services de la Commission mettront gratuitement le service DUME électronique à la disposition des pouvoirs adjudicateurs, des entités adjudicatrices, des opérateurs économiques, des prestataires de ser</w:t>
      </w:r>
      <w:r>
        <w:rPr>
          <w:rFonts w:ascii="SansSerif" w:eastAsia="SansSerif" w:hAnsi="SansSerif" w:cs="SansSerif"/>
          <w:color w:val="000000"/>
          <w:sz w:val="14"/>
          <w:lang w:val="fr-FR"/>
        </w:rPr>
        <w:t>vices électroniques et des autres parties intéressées.</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   Pour les pouvoirs adjudicateurs : soit un avis de  préinformation utilisé comme moyen d’appel à la concurrence, soit un avis de marché.</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w:t>
      </w:r>
      <w:r>
        <w:rPr>
          <w:rFonts w:ascii="SansSerif" w:eastAsia="SansSerif" w:hAnsi="SansSerif" w:cs="SansSerif"/>
          <w:color w:val="000000"/>
          <w:sz w:val="14"/>
          <w:lang w:val="fr-FR"/>
        </w:rPr>
        <w:t>tif utilisé comme moyen d’appel à la concurrence, un avis de marché ou un avis sur l’existence d’un système de qualification.</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pertinent. En cas de marché conjoint, veuillez indiquer le no</w:t>
      </w:r>
      <w:r>
        <w:rPr>
          <w:rFonts w:ascii="SansSerif" w:eastAsia="SansSerif" w:hAnsi="SansSerif" w:cs="SansSerif"/>
          <w:color w:val="000000"/>
          <w:sz w:val="14"/>
          <w:lang w:val="fr-FR"/>
        </w:rPr>
        <w:t>m de tous les acheteurs concernés.</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rsidR="007651DB" w:rsidRDefault="007651DB">
      <w:pPr>
        <w:spacing w:before="20" w:after="100" w:line="163" w:lineRule="exact"/>
        <w:ind w:left="40"/>
        <w:rPr>
          <w:rFonts w:ascii="SansSerif" w:eastAsia="SansSerif" w:hAnsi="SansSerif" w:cs="SansSerif"/>
          <w:color w:val="000000"/>
          <w:sz w:val="14"/>
          <w:lang w:val="fr-FR"/>
        </w:rPr>
      </w:pP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renseignements concernant les personnes de contact autant de fois que nécessaire.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(7)   Voir la recommandation de la Commission du 6 mai </w:t>
      </w:r>
      <w:r>
        <w:rPr>
          <w:rFonts w:ascii="SansSerif" w:eastAsia="SansSerif" w:hAnsi="SansSerif" w:cs="SansSerif"/>
          <w:color w:val="000000"/>
          <w:sz w:val="14"/>
          <w:lang w:val="fr-FR"/>
        </w:rPr>
        <w:t>2003 concernant la définition des micro, petites et moyennes entreprises (JO L 124 du 20.5.2003, p. 36). Cette information est demandée uniquement à des fins statistiques.</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w:t>
      </w:r>
      <w:r>
        <w:rPr>
          <w:rFonts w:ascii="SansSerif" w:eastAsia="SansSerif" w:hAnsi="SansSerif" w:cs="SansSerif"/>
          <w:color w:val="000000"/>
          <w:sz w:val="14"/>
          <w:lang w:val="fr-FR"/>
        </w:rPr>
        <w:t>faires annuel ou le total du bilan annuel n'excède pas 2 millions d'EUR.</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chiffre d'affaires annuel ou le total du bilan annuel n'excède pas 10 millions d'EUR.</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w:t>
      </w:r>
      <w:r>
        <w:rPr>
          <w:rFonts w:ascii="SansSerif" w:eastAsia="SansSerif" w:hAnsi="SansSerif" w:cs="SansSerif"/>
          <w:color w:val="000000"/>
          <w:sz w:val="14"/>
          <w:lang w:val="fr-FR"/>
        </w:rPr>
        <w:t>reprise qui n'est ni une micro ni une petite entreprise et qui occupe moins de 250 personnes, et dont le chiffre d'affaires annuel n'excède pas 50 millions d'EUR ou dont le total du bilan annuel n'excède pas 43 millions d'EUR.</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w:t>
      </w:r>
      <w:r>
        <w:rPr>
          <w:rFonts w:ascii="SansSerif" w:eastAsia="SansSerif" w:hAnsi="SansSerif" w:cs="SansSerif"/>
          <w:color w:val="000000"/>
          <w:sz w:val="14"/>
          <w:lang w:val="fr-FR"/>
        </w:rPr>
        <w:t>nt III.1.5.</w:t>
      </w:r>
    </w:p>
    <w:p w:rsidR="007651DB" w:rsidRDefault="007651DB">
      <w:pPr>
        <w:spacing w:before="20" w:after="20" w:line="163" w:lineRule="exact"/>
        <w:ind w:left="40"/>
        <w:rPr>
          <w:rFonts w:ascii="SansSerif" w:eastAsia="SansSerif" w:hAnsi="SansSerif" w:cs="SansSerif"/>
          <w:color w:val="000000"/>
          <w:sz w:val="14"/>
          <w:lang w:val="fr-FR"/>
        </w:rPr>
      </w:pP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rsidR="007651DB" w:rsidRDefault="00043803">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dans le cadre d'un groupement, d'un consortium, d'une coentreprise ou d'une autre structure similaire.</w:t>
      </w:r>
    </w:p>
    <w:p w:rsidR="007651DB" w:rsidRDefault="00043803">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(12)   Par exemple pour les </w:t>
      </w:r>
      <w:r>
        <w:rPr>
          <w:rFonts w:ascii="SansSerif" w:eastAsia="SansSerif" w:hAnsi="SansSerif" w:cs="SansSerif"/>
          <w:color w:val="000000"/>
          <w:sz w:val="14"/>
          <w:lang w:val="fr-FR"/>
        </w:rPr>
        <w:t>organismes techniques intervenant dans le contrôle de la qualité: partie IV, section C, point 3.</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(13)   Telle que définie à l'article 2 de la décision-cadre 2008/841/JAI du Conseil du 24 octobre 2008 relative à la lutte contre la criminalité organisée (JO </w:t>
      </w:r>
      <w:r>
        <w:rPr>
          <w:rFonts w:ascii="SansSerif" w:eastAsia="SansSerif" w:hAnsi="SansSerif" w:cs="SansSerif"/>
          <w:color w:val="000000"/>
          <w:sz w:val="14"/>
          <w:lang w:val="fr-FR"/>
        </w:rPr>
        <w:t>L 300 du 11.11.2008, p. 42).</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impliquant des fonctionnaires des Communautés européennes ou des États membres de l'Union européenne (JO C 195 du 25.6.1997, p. 1)</w:t>
      </w:r>
      <w:r>
        <w:rPr>
          <w:rFonts w:ascii="SansSerif" w:eastAsia="SansSerif" w:hAnsi="SansSerif" w:cs="SansSerif"/>
          <w:color w:val="000000"/>
          <w:sz w:val="14"/>
          <w:lang w:val="fr-FR"/>
        </w:rPr>
        <w:t xml:space="preserve"> et à l'article 2, paragraphe 1, de la décision-cadre 2003/568/JAI du Conseil du 22 juillet 2003 relative à la lutte contre la corruption dans le secteur privé (JO L 192 du 31.7.2003, p. 54). Ce motif d'exclusion comprend également la corruption telle que </w:t>
      </w:r>
      <w:r>
        <w:rPr>
          <w:rFonts w:ascii="SansSerif" w:eastAsia="SansSerif" w:hAnsi="SansSerif" w:cs="SansSerif"/>
          <w:color w:val="000000"/>
          <w:sz w:val="14"/>
          <w:lang w:val="fr-FR"/>
        </w:rPr>
        <w:t>définie dans le droit interne de l'État membre du pouvoir adjudicateur (entité adjudicatrice) ou de l'opérateur économique.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(15)   Au sens de l'article 1er de la convention relative à la protection des intérêts financiers des Communautés européennes (JO C </w:t>
      </w:r>
      <w:r>
        <w:rPr>
          <w:rFonts w:ascii="SansSerif" w:eastAsia="SansSerif" w:hAnsi="SansSerif" w:cs="SansSerif"/>
          <w:color w:val="000000"/>
          <w:sz w:val="14"/>
          <w:lang w:val="fr-FR"/>
        </w:rPr>
        <w:t>316 du 27.11.1995, p. 48).</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(16)   Telles que définies aux articles 1er et 3 de la décision cadre du Conseil du 13 juin 2002 relative à la lutte contre le terrorisme (JO L 164 du 22.6.2002, p. 3). Ce motif d'exclusion comprend également le fait d'inciter à </w:t>
      </w:r>
      <w:r>
        <w:rPr>
          <w:rFonts w:ascii="SansSerif" w:eastAsia="SansSerif" w:hAnsi="SansSerif" w:cs="SansSerif"/>
          <w:color w:val="000000"/>
          <w:sz w:val="14"/>
          <w:lang w:val="fr-FR"/>
        </w:rPr>
        <w:t>commettre une infraction, de se rendre complice d'une infraction ou de tenter de commettre une infraction, tel que visé à l'article 4 de ladite décision-cadre.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w:t>
      </w:r>
      <w:r>
        <w:rPr>
          <w:rFonts w:ascii="SansSerif" w:eastAsia="SansSerif" w:hAnsi="SansSerif" w:cs="SansSerif"/>
          <w:color w:val="000000"/>
          <w:sz w:val="14"/>
          <w:lang w:val="fr-FR"/>
        </w:rPr>
        <w:t>onseil du 26 octobre 2005 relative à la prévention de l'utilisation du système financier aux fins du blanchiment de capitaux et du financement du terrorisme (JO L 309 du 25.11.2005, p. 15).</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w:t>
      </w:r>
      <w:r>
        <w:rPr>
          <w:rFonts w:ascii="SansSerif" w:eastAsia="SansSerif" w:hAnsi="SansSerif" w:cs="SansSerif"/>
          <w:color w:val="000000"/>
          <w:sz w:val="14"/>
          <w:lang w:val="fr-FR"/>
        </w:rPr>
        <w:t>E du Parlement européen et du Conseil du 5 avril 2011 concernant la prévention de la traite des êtres humains et la lutte contre ce phénomène ainsi que la protection des victimes et remplaçant la décision-cadre 2002/629/JAI du Conseil (JO L 101 du 15.4.201</w:t>
      </w:r>
      <w:r>
        <w:rPr>
          <w:rFonts w:ascii="SansSerif" w:eastAsia="SansSerif" w:hAnsi="SansSerif" w:cs="SansSerif"/>
          <w:color w:val="000000"/>
          <w:sz w:val="14"/>
          <w:lang w:val="fr-FR"/>
        </w:rPr>
        <w:t>1, p. 1).</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w:t>
      </w:r>
      <w:r>
        <w:rPr>
          <w:rFonts w:ascii="SansSerif" w:eastAsia="SansSerif" w:hAnsi="SansSerif" w:cs="SansSerif"/>
          <w:color w:val="000000"/>
          <w:sz w:val="14"/>
          <w:lang w:val="fr-FR"/>
        </w:rPr>
        <w:t>phe 6, de la directive 2014/24/UE.</w:t>
      </w:r>
    </w:p>
    <w:p w:rsidR="007651DB" w:rsidRDefault="007651DB">
      <w:pPr>
        <w:spacing w:before="20" w:after="100" w:line="163" w:lineRule="exact"/>
        <w:ind w:left="40"/>
        <w:rPr>
          <w:rFonts w:ascii="SansSerif" w:eastAsia="SansSerif" w:hAnsi="SansSerif" w:cs="SansSerif"/>
          <w:color w:val="000000"/>
          <w:sz w:val="14"/>
          <w:lang w:val="fr-FR"/>
        </w:rPr>
      </w:pP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rsidR="007651DB" w:rsidRDefault="00043803">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w:t>
      </w:r>
      <w:r>
        <w:rPr>
          <w:rFonts w:ascii="SansSerif" w:eastAsia="SansSerif" w:hAnsi="SansSerif" w:cs="SansSerif"/>
          <w:color w:val="000000"/>
          <w:sz w:val="14"/>
          <w:lang w:val="fr-FR"/>
        </w:rPr>
        <w:t xml:space="preserve"> ou dans les documents de marché ou à l'article 18, paragraphe 2, de la directive 2014/24/UE.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documents de marché.</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w:t>
      </w:r>
      <w:r>
        <w:rPr>
          <w:rFonts w:ascii="SansSerif" w:eastAsia="SansSerif" w:hAnsi="SansSerif" w:cs="SansSerif"/>
          <w:color w:val="000000"/>
          <w:sz w:val="14"/>
          <w:lang w:val="fr-FR"/>
        </w:rPr>
        <w:t>pérateurs économiques dans l'un des cas énumérés aux points a) à f) a été rendue obligatoire par le droit national applicable sans aucune possibilité de dérogation pour le cas où l'opérateur économique est malgré tout en mesure d'exécuter le marché.</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(29)  </w:t>
      </w:r>
      <w:r>
        <w:rPr>
          <w:rFonts w:ascii="SansSerif" w:eastAsia="SansSerif" w:hAnsi="SansSerif" w:cs="SansSerif"/>
          <w:color w:val="000000"/>
          <w:sz w:val="14"/>
          <w:lang w:val="fr-FR"/>
        </w:rPr>
        <w:t xml:space="preserve"> Le cas échéant, voir les définitions données dans la législation nationale, l'avis pertinent ou les documents de marché.</w:t>
      </w:r>
    </w:p>
    <w:p w:rsidR="007651DB" w:rsidRDefault="007651DB">
      <w:pPr>
        <w:spacing w:before="20" w:after="100" w:line="163" w:lineRule="exact"/>
        <w:ind w:left="40"/>
        <w:rPr>
          <w:rFonts w:ascii="SansSerif" w:eastAsia="SansSerif" w:hAnsi="SansSerif" w:cs="SansSerif"/>
          <w:color w:val="000000"/>
          <w:sz w:val="14"/>
          <w:lang w:val="fr-FR"/>
        </w:rPr>
      </w:pPr>
    </w:p>
    <w:p w:rsidR="007651DB" w:rsidRDefault="00043803">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(32)   Comme décrit à l'annexe XI de la directive 2014/24/UE; les opérateurs </w:t>
      </w:r>
      <w:r>
        <w:rPr>
          <w:rFonts w:ascii="SansSerif" w:eastAsia="SansSerif" w:hAnsi="SansSerif" w:cs="SansSerif"/>
          <w:color w:val="000000"/>
          <w:sz w:val="14"/>
          <w:lang w:val="fr-FR"/>
        </w:rPr>
        <w:t>économiques de certains États membres peuvent être tenus de se conformer à d'autres exigences mentionnées dans ladite annexe.</w:t>
      </w:r>
    </w:p>
    <w:p w:rsidR="007651DB" w:rsidRDefault="00043803">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w:t>
      </w:r>
      <w:r>
        <w:rPr>
          <w:rFonts w:ascii="SansSerif" w:eastAsia="SansSerif" w:hAnsi="SansSerif" w:cs="SansSerif"/>
          <w:color w:val="000000"/>
          <w:sz w:val="14"/>
          <w:lang w:val="fr-FR"/>
        </w:rPr>
        <w:t>t ou les documents de marché.</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 de passif.</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rsidR="007651DB" w:rsidRDefault="00043803">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w:t>
      </w:r>
      <w:r>
        <w:rPr>
          <w:rFonts w:ascii="SansSerif" w:eastAsia="SansSerif" w:hAnsi="SansSerif" w:cs="SansSerif"/>
          <w:color w:val="000000"/>
          <w:sz w:val="14"/>
          <w:lang w:val="fr-FR"/>
        </w:rPr>
        <w:t>rs peuvent exiger jusqu'à cinq années et accepter l'expérience datant de plus de cinq ans.</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années et accepter l'expérience datant de plus de trois ans.</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w:t>
      </w:r>
      <w:r>
        <w:rPr>
          <w:rFonts w:ascii="SansSerif" w:eastAsia="SansSerif" w:hAnsi="SansSerif" w:cs="SansSerif"/>
          <w:color w:val="000000"/>
          <w:sz w:val="14"/>
          <w:lang w:val="fr-FR"/>
        </w:rPr>
        <w:t>nataires doivent figurer sur la liste, qui doit inclure aussi bien les clients publics que les clients privés pour les fournitures ou services concernés.</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w:t>
      </w:r>
      <w:r>
        <w:rPr>
          <w:rFonts w:ascii="SansSerif" w:eastAsia="SansSerif" w:hAnsi="SansSerif" w:cs="SansSerif"/>
          <w:color w:val="000000"/>
          <w:sz w:val="14"/>
          <w:lang w:val="fr-FR"/>
        </w:rPr>
        <w:t>rise de l'opérateur économique, mais aux capacités desquelles l'opérateur économique a recours, comme indiqué dans la partie Il, section C, des formulaires DUME distincts doivent être remplis.</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w:t>
      </w:r>
      <w:r>
        <w:rPr>
          <w:rFonts w:ascii="SansSerif" w:eastAsia="SansSerif" w:hAnsi="SansSerif" w:cs="SansSerif"/>
          <w:color w:val="000000"/>
          <w:sz w:val="14"/>
          <w:lang w:val="fr-FR"/>
        </w:rPr>
        <w:t>, si ce dernier y consent, en son nom, par un organisme officiel compétent du pays dans lequel le fournisseur ou le prestataire de services est établi.</w:t>
      </w:r>
    </w:p>
    <w:p w:rsidR="007651DB" w:rsidRDefault="00043803">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w:t>
      </w:r>
      <w:r>
        <w:rPr>
          <w:rFonts w:ascii="SansSerif" w:eastAsia="SansSerif" w:hAnsi="SansSerif" w:cs="SansSerif"/>
          <w:color w:val="000000"/>
          <w:sz w:val="14"/>
          <w:lang w:val="fr-FR"/>
        </w:rPr>
        <w:t>ecours aux capacités de sous-traitants pour exécuter cette partie du marché, veuillez alors remplir un DUME distinct pour ces sous-traitants, voir partie Il, section C, ci-dessus.</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w:t>
      </w:r>
      <w:r>
        <w:rPr>
          <w:rFonts w:ascii="SansSerif" w:eastAsia="SansSerif" w:hAnsi="SansSerif" w:cs="SansSerif"/>
          <w:color w:val="000000"/>
          <w:sz w:val="14"/>
          <w:lang w:val="fr-FR"/>
        </w:rPr>
        <w:t>45)   Veuillez répéter autant de fois que nécessaire.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nécessaires (adresse web, autorité ou organisme émetteur, référence préci</w:t>
      </w:r>
      <w:r>
        <w:rPr>
          <w:rFonts w:ascii="SansSerif" w:eastAsia="SansSerif" w:hAnsi="SansSerif" w:cs="SansSerif"/>
          <w:color w:val="000000"/>
          <w:sz w:val="14"/>
          <w:lang w:val="fr-FR"/>
        </w:rPr>
        <w:t>se des documents) permettant au pouvoir adjudicateur ou à l’entité adjudicatrice de le faire. Au besoin, ces informations doivent être accompagnées du consentement à cet accès.</w:t>
      </w:r>
    </w:p>
    <w:p w:rsidR="007651DB" w:rsidRDefault="00043803">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w:t>
      </w:r>
      <w:r>
        <w:rPr>
          <w:rFonts w:ascii="SansSerif" w:eastAsia="SansSerif" w:hAnsi="SansSerif" w:cs="SansSerif"/>
          <w:color w:val="000000"/>
          <w:sz w:val="14"/>
          <w:lang w:val="fr-FR"/>
        </w:rPr>
        <w:t xml:space="preserve"> deuxième alinéa, de la directive 2014/24/UE.</w:t>
      </w:r>
    </w:p>
    <w:sectPr w:rsidR="007651DB">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1DB"/>
    <w:rsid w:val="00043803"/>
    <w:rsid w:val="007651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3290D5-C81E-4764-B27B-BCF6DFD5B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5110</Words>
  <Characters>28111</Characters>
  <Application>Microsoft Office Word</Application>
  <DocSecurity>0</DocSecurity>
  <Lines>234</Lines>
  <Paragraphs>66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RIGAUX</dc:creator>
  <cp:lastModifiedBy>LUCIE RIGAUX</cp:lastModifiedBy>
  <cp:revision>2</cp:revision>
  <dcterms:created xsi:type="dcterms:W3CDTF">2024-11-18T10:53:00Z</dcterms:created>
  <dcterms:modified xsi:type="dcterms:W3CDTF">2024-11-18T10:53:00Z</dcterms:modified>
</cp:coreProperties>
</file>