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6A6960" w14:textId="77777777" w:rsidR="00526226" w:rsidRDefault="00526226" w:rsidP="0072006F">
      <w:pPr>
        <w:rPr>
          <w:rFonts w:ascii="Arial" w:hAnsi="Arial" w:cs="Arial"/>
          <w:sz w:val="22"/>
        </w:rPr>
      </w:pPr>
      <w:r>
        <w:rPr>
          <w:rFonts w:ascii="Arial" w:hAnsi="Arial" w:cs="Arial"/>
          <w:sz w:val="22"/>
        </w:rPr>
        <w:t>RH</w:t>
      </w:r>
    </w:p>
    <w:sdt>
      <w:sdtPr>
        <w:rPr>
          <w:rFonts w:ascii="Arial" w:hAnsi="Arial" w:cs="Arial"/>
          <w:sz w:val="22"/>
        </w:rPr>
        <w:id w:val="-630171652"/>
        <w:docPartObj>
          <w:docPartGallery w:val="Cover Pages"/>
          <w:docPartUnique/>
        </w:docPartObj>
      </w:sdtPr>
      <w:sdtEndPr/>
      <w:sdtContent>
        <w:p w14:paraId="0459665D" w14:textId="53C969EE" w:rsidR="002E594B" w:rsidRPr="00512540" w:rsidRDefault="002E594B" w:rsidP="0072006F">
          <w:pPr>
            <w:rPr>
              <w:rFonts w:ascii="Arial" w:hAnsi="Arial" w:cs="Arial"/>
              <w:sz w:val="22"/>
            </w:rPr>
          </w:pPr>
          <w:r w:rsidRPr="00512540">
            <w:rPr>
              <w:rFonts w:ascii="Arial" w:hAnsi="Arial" w:cs="Arial"/>
              <w:noProof/>
              <w:sz w:val="22"/>
            </w:rPr>
            <mc:AlternateContent>
              <mc:Choice Requires="wpg">
                <w:drawing>
                  <wp:anchor distT="0" distB="0" distL="114300" distR="114300" simplePos="0" relativeHeight="251775488" behindDoc="0" locked="0" layoutInCell="1" allowOverlap="1" wp14:anchorId="79694AD1" wp14:editId="0E67C7C2">
                    <wp:simplePos x="0" y="0"/>
                    <wp:positionH relativeFrom="page">
                      <wp:align>center</wp:align>
                    </wp:positionH>
                    <mc:AlternateContent>
                      <mc:Choice Requires="wp14">
                        <wp:positionV relativeFrom="page">
                          <wp14:pctPosVOffset>2300</wp14:pctPosVOffset>
                        </wp:positionV>
                      </mc:Choice>
                      <mc:Fallback>
                        <wp:positionV relativeFrom="page">
                          <wp:posOffset>245745</wp:posOffset>
                        </wp:positionV>
                      </mc:Fallback>
                    </mc:AlternateContent>
                    <wp:extent cx="7315200" cy="1215391"/>
                    <wp:effectExtent l="0" t="0" r="1270" b="1905"/>
                    <wp:wrapNone/>
                    <wp:docPr id="149" name="Groupe 149"/>
                    <wp:cNvGraphicFramePr/>
                    <a:graphic xmlns:a="http://schemas.openxmlformats.org/drawingml/2006/main">
                      <a:graphicData uri="http://schemas.microsoft.com/office/word/2010/wordprocessingGroup">
                        <wpg:wgp>
                          <wpg:cNvGrpSpPr/>
                          <wpg:grpSpPr>
                            <a:xfrm>
                              <a:off x="0" y="0"/>
                              <a:ext cx="7315200" cy="1215391"/>
                              <a:chOff x="0" y="-1"/>
                              <a:chExt cx="7315200" cy="1216153"/>
                            </a:xfrm>
                          </wpg:grpSpPr>
                          <wps:wsp>
                            <wps:cNvPr id="150" name="Rectangle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tangle 151"/>
                            <wps:cNvSpPr/>
                            <wps:spPr>
                              <a:xfrm>
                                <a:off x="0" y="0"/>
                                <a:ext cx="7315200" cy="1216152"/>
                              </a:xfrm>
                              <a:prstGeom prst="rect">
                                <a:avLst/>
                              </a:prstGeom>
                              <a:blipFill>
                                <a:blip r:embed="rId9"/>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94100</wp14:pctWidth>
                    </wp14:sizeRelH>
                    <wp14:sizeRelV relativeFrom="page">
                      <wp14:pctHeight>12100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08371D61" id="Groupe 149" o:spid="_x0000_s1026" style="position:absolute;margin-left:0;margin-top:0;width:8in;height:95.7pt;z-index:251775488;mso-width-percent:941;mso-height-percent:121;mso-top-percent:23;mso-position-horizontal:center;mso-position-horizontal-relative:page;mso-position-vertical-relative:page;mso-width-percent:941;mso-height-percent:121;mso-top-percent:23" coordorigin=""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">
                    <v:shape id="Rectangle 51" o:spid="_x0000_s1027" style="position:absolute;width:73152;height:11303;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" path="m,l7312660,r,1129665l3619500,733425,,1091565,,xe" fillcolor="#5b9bd5 [3204]" stroked="f" strokeweight="1pt">
                      <v:stroke joinstyle="miter"/>
                      <v:path arrowok="t" o:connecttype="custom" o:connectlocs="0,0;7315200,0;7315200,1130373;3620757,733885;0,1092249;0,0" o:connectangles="0,0,0,0,0,0"/>
                    </v:shape>
                    <v:rect id="Rectangle 151" o:spid="_x0000_s1028" style="position:absolute;width:73152;height:121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" stroked="f" strokeweight="1pt">
                      <v:fill r:id="rId10" o:title="" recolor="t" rotate="t" type="frame"/>
                    </v:rect>
                    <w10:wrap anchorx="page" anchory="page"/>
                  </v:group>
                </w:pict>
              </mc:Fallback>
            </mc:AlternateContent>
          </w:r>
        </w:p>
        <w:tbl>
          <w:tblPr>
            <w:tblStyle w:val="Grilledutableau"/>
            <w:tblpPr w:leftFromText="141" w:rightFromText="141" w:vertAnchor="text" w:horzAnchor="margin" w:tblpX="-289" w:tblpY="10484"/>
            <w:tblW w:w="9634" w:type="dxa"/>
            <w:tblLook w:val="04A0" w:firstRow="1" w:lastRow="0" w:firstColumn="1" w:lastColumn="0" w:noHBand="0" w:noVBand="1"/>
          </w:tblPr>
          <w:tblGrid>
            <w:gridCol w:w="977"/>
            <w:gridCol w:w="3704"/>
            <w:gridCol w:w="1450"/>
            <w:gridCol w:w="1805"/>
            <w:gridCol w:w="1698"/>
          </w:tblGrid>
          <w:tr w:rsidR="002E594B" w:rsidRPr="00512540" w14:paraId="109E86F1" w14:textId="77777777" w:rsidTr="00642013">
            <w:tc>
              <w:tcPr>
                <w:tcW w:w="977" w:type="dxa"/>
              </w:tcPr>
              <w:p w14:paraId="74B8B322" w14:textId="77777777" w:rsidR="002E594B" w:rsidRPr="00C70A57" w:rsidRDefault="002E594B" w:rsidP="00642013">
                <w:pPr>
                  <w:jc w:val="center"/>
                  <w:rPr>
                    <w:b/>
                  </w:rPr>
                </w:pPr>
                <w:r w:rsidRPr="00C70A57">
                  <w:rPr>
                    <w:b/>
                  </w:rPr>
                  <w:t>Version</w:t>
                </w:r>
              </w:p>
            </w:tc>
            <w:tc>
              <w:tcPr>
                <w:tcW w:w="3704" w:type="dxa"/>
              </w:tcPr>
              <w:p w14:paraId="6CBD05C7" w14:textId="77777777" w:rsidR="002E594B" w:rsidRPr="00C70A57" w:rsidRDefault="002E594B" w:rsidP="00642013">
                <w:pPr>
                  <w:jc w:val="center"/>
                  <w:rPr>
                    <w:b/>
                  </w:rPr>
                </w:pPr>
                <w:r w:rsidRPr="00C70A57">
                  <w:rPr>
                    <w:b/>
                  </w:rPr>
                  <w:t>Modifications</w:t>
                </w:r>
              </w:p>
            </w:tc>
            <w:tc>
              <w:tcPr>
                <w:tcW w:w="1450" w:type="dxa"/>
              </w:tcPr>
              <w:p w14:paraId="2A9388D3" w14:textId="77777777" w:rsidR="002E594B" w:rsidRPr="00C70A57" w:rsidRDefault="002E594B" w:rsidP="00642013">
                <w:pPr>
                  <w:jc w:val="center"/>
                  <w:rPr>
                    <w:b/>
                  </w:rPr>
                </w:pPr>
                <w:r w:rsidRPr="00C70A57">
                  <w:rPr>
                    <w:b/>
                  </w:rPr>
                  <w:t>Date</w:t>
                </w:r>
              </w:p>
            </w:tc>
            <w:tc>
              <w:tcPr>
                <w:tcW w:w="1805" w:type="dxa"/>
              </w:tcPr>
              <w:p w14:paraId="78F4BEEC" w14:textId="77777777" w:rsidR="002E594B" w:rsidRPr="00C70A57" w:rsidRDefault="002E594B" w:rsidP="00642013">
                <w:pPr>
                  <w:jc w:val="center"/>
                  <w:rPr>
                    <w:b/>
                  </w:rPr>
                </w:pPr>
                <w:r w:rsidRPr="00C70A57">
                  <w:rPr>
                    <w:b/>
                  </w:rPr>
                  <w:t>Rédigé par</w:t>
                </w:r>
              </w:p>
            </w:tc>
            <w:tc>
              <w:tcPr>
                <w:tcW w:w="1698" w:type="dxa"/>
              </w:tcPr>
              <w:p w14:paraId="604D4D62" w14:textId="77777777" w:rsidR="002E594B" w:rsidRPr="00C70A57" w:rsidRDefault="002E594B" w:rsidP="00642013">
                <w:pPr>
                  <w:jc w:val="center"/>
                  <w:rPr>
                    <w:b/>
                  </w:rPr>
                </w:pPr>
                <w:r w:rsidRPr="00C70A57">
                  <w:rPr>
                    <w:b/>
                  </w:rPr>
                  <w:t>Approuvé par</w:t>
                </w:r>
              </w:p>
            </w:tc>
          </w:tr>
          <w:tr w:rsidR="002E594B" w:rsidRPr="00512540" w14:paraId="3EDB9E8C" w14:textId="77777777" w:rsidTr="00642013">
            <w:tc>
              <w:tcPr>
                <w:tcW w:w="977" w:type="dxa"/>
              </w:tcPr>
              <w:p w14:paraId="2CAB72F7" w14:textId="77777777" w:rsidR="002E594B" w:rsidRPr="00512540" w:rsidRDefault="00C70A57" w:rsidP="00642013">
                <w:pPr>
                  <w:jc w:val="center"/>
                </w:pPr>
                <w:r>
                  <w:t>A</w:t>
                </w:r>
              </w:p>
            </w:tc>
            <w:tc>
              <w:tcPr>
                <w:tcW w:w="3704" w:type="dxa"/>
              </w:tcPr>
              <w:p w14:paraId="48663609" w14:textId="77777777" w:rsidR="002E594B" w:rsidRPr="00512540" w:rsidRDefault="002E594B" w:rsidP="00642013">
                <w:pPr>
                  <w:jc w:val="center"/>
                </w:pPr>
                <w:r w:rsidRPr="00512540">
                  <w:t>Création du document</w:t>
                </w:r>
              </w:p>
            </w:tc>
            <w:tc>
              <w:tcPr>
                <w:tcW w:w="1450" w:type="dxa"/>
              </w:tcPr>
              <w:p w14:paraId="1433DBFA" w14:textId="611ED7CB" w:rsidR="002E594B" w:rsidRPr="00512540" w:rsidRDefault="00DD2104" w:rsidP="00642013">
                <w:pPr>
                  <w:jc w:val="center"/>
                </w:pPr>
                <w:r>
                  <w:t>21/12/2023</w:t>
                </w:r>
              </w:p>
            </w:tc>
            <w:tc>
              <w:tcPr>
                <w:tcW w:w="1805" w:type="dxa"/>
              </w:tcPr>
              <w:p w14:paraId="248ABE18" w14:textId="77777777" w:rsidR="002E594B" w:rsidRPr="00512540" w:rsidRDefault="00C70A57" w:rsidP="00642013">
                <w:pPr>
                  <w:jc w:val="center"/>
                </w:pPr>
                <w:r>
                  <w:t>GR</w:t>
                </w:r>
              </w:p>
            </w:tc>
            <w:tc>
              <w:tcPr>
                <w:tcW w:w="1698" w:type="dxa"/>
              </w:tcPr>
              <w:p w14:paraId="79AB6200" w14:textId="77777777" w:rsidR="002E594B" w:rsidRPr="00512540" w:rsidRDefault="00C70A57" w:rsidP="00642013">
                <w:pPr>
                  <w:jc w:val="center"/>
                </w:pPr>
                <w:r>
                  <w:t>TB</w:t>
                </w:r>
              </w:p>
            </w:tc>
          </w:tr>
          <w:tr w:rsidR="00545ADE" w:rsidRPr="00512540" w14:paraId="74AD2330" w14:textId="77777777" w:rsidTr="00642013">
            <w:tc>
              <w:tcPr>
                <w:tcW w:w="977" w:type="dxa"/>
              </w:tcPr>
              <w:p w14:paraId="0A5E4724" w14:textId="5D2E26D5" w:rsidR="00545ADE" w:rsidRPr="00512540" w:rsidRDefault="00365884" w:rsidP="00642013">
                <w:pPr>
                  <w:jc w:val="center"/>
                </w:pPr>
                <w:r>
                  <w:t>B</w:t>
                </w:r>
              </w:p>
            </w:tc>
            <w:tc>
              <w:tcPr>
                <w:tcW w:w="3704" w:type="dxa"/>
              </w:tcPr>
              <w:p w14:paraId="5DDBE13B" w14:textId="032611F9" w:rsidR="00545ADE" w:rsidRPr="00512540" w:rsidRDefault="00545ADE" w:rsidP="00642013">
                <w:pPr>
                  <w:jc w:val="center"/>
                </w:pPr>
                <w:r>
                  <w:t>Document validé</w:t>
                </w:r>
              </w:p>
            </w:tc>
            <w:tc>
              <w:tcPr>
                <w:tcW w:w="1450" w:type="dxa"/>
              </w:tcPr>
              <w:p w14:paraId="575C7444" w14:textId="34386C23" w:rsidR="00545ADE" w:rsidRPr="00512540" w:rsidRDefault="00545ADE" w:rsidP="00642013">
                <w:pPr>
                  <w:jc w:val="center"/>
                </w:pPr>
                <w:r>
                  <w:t>03/01/2024</w:t>
                </w:r>
              </w:p>
            </w:tc>
            <w:tc>
              <w:tcPr>
                <w:tcW w:w="1805" w:type="dxa"/>
              </w:tcPr>
              <w:p w14:paraId="10E53AC2" w14:textId="6E0E8E2F" w:rsidR="00545ADE" w:rsidRPr="00512540" w:rsidRDefault="00545ADE" w:rsidP="00642013">
                <w:pPr>
                  <w:jc w:val="center"/>
                </w:pPr>
                <w:r>
                  <w:t>GR</w:t>
                </w:r>
              </w:p>
            </w:tc>
            <w:tc>
              <w:tcPr>
                <w:tcW w:w="1698" w:type="dxa"/>
              </w:tcPr>
              <w:p w14:paraId="450BE716" w14:textId="3F71881A" w:rsidR="00545ADE" w:rsidRPr="00512540" w:rsidRDefault="00545ADE" w:rsidP="00642013">
                <w:pPr>
                  <w:jc w:val="center"/>
                </w:pPr>
                <w:r>
                  <w:t>TB</w:t>
                </w:r>
              </w:p>
            </w:tc>
          </w:tr>
          <w:tr w:rsidR="002E594B" w:rsidRPr="00512540" w14:paraId="57194E0A" w14:textId="77777777" w:rsidTr="00642013">
            <w:tc>
              <w:tcPr>
                <w:tcW w:w="977" w:type="dxa"/>
              </w:tcPr>
              <w:p w14:paraId="312BCD5E" w14:textId="49301BF9" w:rsidR="002E594B" w:rsidRPr="00512540" w:rsidRDefault="00365884" w:rsidP="00642013">
                <w:pPr>
                  <w:jc w:val="center"/>
                </w:pPr>
                <w:r>
                  <w:t>C</w:t>
                </w:r>
              </w:p>
            </w:tc>
            <w:tc>
              <w:tcPr>
                <w:tcW w:w="3704" w:type="dxa"/>
              </w:tcPr>
              <w:p w14:paraId="78725C65" w14:textId="0B01B9E4" w:rsidR="002E594B" w:rsidRPr="00512540" w:rsidRDefault="00365884" w:rsidP="00642013">
                <w:pPr>
                  <w:jc w:val="center"/>
                </w:pPr>
                <w:r>
                  <w:t>Ajout solution FTT</w:t>
                </w:r>
                <w:r w:rsidR="002D336D">
                  <w:t xml:space="preserve"> ACP</w:t>
                </w:r>
              </w:p>
            </w:tc>
            <w:tc>
              <w:tcPr>
                <w:tcW w:w="1450" w:type="dxa"/>
              </w:tcPr>
              <w:p w14:paraId="564F994F" w14:textId="48CBE657" w:rsidR="002E594B" w:rsidRPr="00512540" w:rsidRDefault="00746756" w:rsidP="00746756">
                <w:pPr>
                  <w:jc w:val="center"/>
                </w:pPr>
                <w:r>
                  <w:t>06</w:t>
                </w:r>
                <w:r w:rsidR="00365884">
                  <w:t>/0</w:t>
                </w:r>
                <w:r>
                  <w:t>3</w:t>
                </w:r>
                <w:r w:rsidR="00365884">
                  <w:t>/2024</w:t>
                </w:r>
              </w:p>
            </w:tc>
            <w:tc>
              <w:tcPr>
                <w:tcW w:w="1805" w:type="dxa"/>
              </w:tcPr>
              <w:p w14:paraId="46B94709" w14:textId="5462058F" w:rsidR="002E594B" w:rsidRPr="00512540" w:rsidRDefault="00365884" w:rsidP="00642013">
                <w:pPr>
                  <w:jc w:val="center"/>
                </w:pPr>
                <w:r>
                  <w:t>GR</w:t>
                </w:r>
              </w:p>
            </w:tc>
            <w:tc>
              <w:tcPr>
                <w:tcW w:w="1698" w:type="dxa"/>
              </w:tcPr>
              <w:p w14:paraId="4CE70E38" w14:textId="593ADB9B" w:rsidR="002E594B" w:rsidRPr="00512540" w:rsidRDefault="00365884" w:rsidP="00642013">
                <w:pPr>
                  <w:jc w:val="center"/>
                </w:pPr>
                <w:r>
                  <w:t>TB</w:t>
                </w:r>
              </w:p>
            </w:tc>
          </w:tr>
          <w:tr w:rsidR="00B6086D" w:rsidRPr="00512540" w14:paraId="6D8D2D70" w14:textId="77777777" w:rsidTr="00642013">
            <w:tc>
              <w:tcPr>
                <w:tcW w:w="977" w:type="dxa"/>
              </w:tcPr>
              <w:p w14:paraId="00D3AB5B" w14:textId="77777777" w:rsidR="00B6086D" w:rsidRPr="00512540" w:rsidRDefault="00B6086D" w:rsidP="00642013">
                <w:pPr>
                  <w:jc w:val="center"/>
                </w:pPr>
              </w:p>
            </w:tc>
            <w:tc>
              <w:tcPr>
                <w:tcW w:w="3704" w:type="dxa"/>
              </w:tcPr>
              <w:p w14:paraId="53616DBE" w14:textId="77777777" w:rsidR="00B6086D" w:rsidRPr="00512540" w:rsidRDefault="00B6086D" w:rsidP="00642013">
                <w:pPr>
                  <w:jc w:val="center"/>
                </w:pPr>
              </w:p>
            </w:tc>
            <w:tc>
              <w:tcPr>
                <w:tcW w:w="1450" w:type="dxa"/>
              </w:tcPr>
              <w:p w14:paraId="5BBBE7E4" w14:textId="77777777" w:rsidR="00B6086D" w:rsidRPr="00512540" w:rsidRDefault="00B6086D" w:rsidP="00642013">
                <w:pPr>
                  <w:jc w:val="center"/>
                </w:pPr>
              </w:p>
            </w:tc>
            <w:tc>
              <w:tcPr>
                <w:tcW w:w="1805" w:type="dxa"/>
              </w:tcPr>
              <w:p w14:paraId="52BC0146" w14:textId="77777777" w:rsidR="00B6086D" w:rsidRPr="00512540" w:rsidRDefault="00B6086D" w:rsidP="00642013">
                <w:pPr>
                  <w:jc w:val="center"/>
                </w:pPr>
              </w:p>
            </w:tc>
            <w:tc>
              <w:tcPr>
                <w:tcW w:w="1698" w:type="dxa"/>
              </w:tcPr>
              <w:p w14:paraId="1189C668" w14:textId="77777777" w:rsidR="00B6086D" w:rsidRPr="00512540" w:rsidRDefault="00B6086D" w:rsidP="00642013">
                <w:pPr>
                  <w:jc w:val="center"/>
                </w:pPr>
              </w:p>
            </w:tc>
          </w:tr>
          <w:tr w:rsidR="00ED4727" w:rsidRPr="00512540" w14:paraId="73CF90D3" w14:textId="77777777" w:rsidTr="00642013">
            <w:tc>
              <w:tcPr>
                <w:tcW w:w="977" w:type="dxa"/>
              </w:tcPr>
              <w:p w14:paraId="5C152197" w14:textId="77777777" w:rsidR="00ED4727" w:rsidRDefault="00ED4727" w:rsidP="00642013">
                <w:pPr>
                  <w:jc w:val="center"/>
                </w:pPr>
              </w:p>
            </w:tc>
            <w:tc>
              <w:tcPr>
                <w:tcW w:w="3704" w:type="dxa"/>
              </w:tcPr>
              <w:p w14:paraId="31B67A18" w14:textId="77777777" w:rsidR="00ED4727" w:rsidRDefault="00ED4727" w:rsidP="00642013">
                <w:pPr>
                  <w:jc w:val="center"/>
                </w:pPr>
              </w:p>
            </w:tc>
            <w:tc>
              <w:tcPr>
                <w:tcW w:w="1450" w:type="dxa"/>
              </w:tcPr>
              <w:p w14:paraId="4076B533" w14:textId="77777777" w:rsidR="00ED4727" w:rsidRDefault="00ED4727" w:rsidP="00642013">
                <w:pPr>
                  <w:jc w:val="center"/>
                </w:pPr>
              </w:p>
            </w:tc>
            <w:tc>
              <w:tcPr>
                <w:tcW w:w="1805" w:type="dxa"/>
              </w:tcPr>
              <w:p w14:paraId="25122E23" w14:textId="77777777" w:rsidR="00ED4727" w:rsidRDefault="00ED4727" w:rsidP="00642013">
                <w:pPr>
                  <w:jc w:val="center"/>
                </w:pPr>
              </w:p>
            </w:tc>
            <w:tc>
              <w:tcPr>
                <w:tcW w:w="1698" w:type="dxa"/>
              </w:tcPr>
              <w:p w14:paraId="4580A891" w14:textId="77777777" w:rsidR="00ED4727" w:rsidRDefault="00ED4727" w:rsidP="00642013">
                <w:pPr>
                  <w:jc w:val="center"/>
                </w:pPr>
              </w:p>
            </w:tc>
          </w:tr>
        </w:tbl>
        <w:p w14:paraId="7CF3D9CC" w14:textId="481A35DF" w:rsidR="00277D19" w:rsidRPr="00512540" w:rsidRDefault="003F4BA5" w:rsidP="0072006F">
          <w:pPr>
            <w:rPr>
              <w:rFonts w:ascii="Arial" w:hAnsi="Arial" w:cs="Arial"/>
              <w:sz w:val="22"/>
            </w:rPr>
            <w:sectPr w:rsidR="00277D19" w:rsidRPr="00512540" w:rsidSect="00D156D0">
              <w:headerReference w:type="default" r:id="rId11"/>
              <w:footerReference w:type="default" r:id="rId12"/>
              <w:footerReference w:type="first" r:id="rId13"/>
              <w:pgSz w:w="11906" w:h="16838"/>
              <w:pgMar w:top="1418" w:right="1418" w:bottom="1418" w:left="1418" w:header="709" w:footer="709" w:gutter="0"/>
              <w:pgNumType w:start="0"/>
              <w:cols w:space="708"/>
              <w:titlePg/>
              <w:docGrid w:linePitch="360"/>
            </w:sectPr>
          </w:pPr>
          <w:r w:rsidRPr="00512540">
            <w:rPr>
              <w:rFonts w:ascii="Arial" w:hAnsi="Arial" w:cs="Arial"/>
              <w:noProof/>
              <w:sz w:val="22"/>
            </w:rPr>
            <mc:AlternateContent>
              <mc:Choice Requires="wps">
                <w:drawing>
                  <wp:anchor distT="0" distB="0" distL="114300" distR="114300" simplePos="0" relativeHeight="251794944" behindDoc="0" locked="0" layoutInCell="1" allowOverlap="1" wp14:anchorId="79ABFB96" wp14:editId="4CD070CA">
                    <wp:simplePos x="0" y="0"/>
                    <wp:positionH relativeFrom="page">
                      <wp:align>left</wp:align>
                    </wp:positionH>
                    <wp:positionV relativeFrom="page">
                      <wp:posOffset>7200265</wp:posOffset>
                    </wp:positionV>
                    <wp:extent cx="7564326" cy="219075"/>
                    <wp:effectExtent l="0" t="0" r="0" b="9525"/>
                    <wp:wrapSquare wrapText="bothSides"/>
                    <wp:docPr id="15" name="Zone de texte 15"/>
                    <wp:cNvGraphicFramePr/>
                    <a:graphic xmlns:a="http://schemas.openxmlformats.org/drawingml/2006/main">
                      <a:graphicData uri="http://schemas.microsoft.com/office/word/2010/wordprocessingShape">
                        <wps:wsp>
                          <wps:cNvSpPr txBox="1"/>
                          <wps:spPr>
                            <a:xfrm>
                              <a:off x="0" y="0"/>
                              <a:ext cx="7564326"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1F79C6B" w14:textId="1E48C610" w:rsidR="00642013" w:rsidRPr="003F4BA5" w:rsidRDefault="003F4BA5" w:rsidP="003F4BA5">
                                <w:pPr>
                                  <w:ind w:left="-1560"/>
                                  <w:jc w:val="center"/>
                                  <w:rPr>
                                    <w:color w:val="5B9BD5" w:themeColor="accent1"/>
                                  </w:rPr>
                                </w:pPr>
                                <w:r w:rsidRPr="003F4BA5">
                                  <w:rPr>
                                    <w:color w:val="5B9BD5" w:themeColor="accent1"/>
                                  </w:rPr>
                                  <w:t>SPEC_CHU_040_Elec_CFA_VDI_Réseau DSN</w:t>
                                </w: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79ABFB96" id="_x0000_t202" coordsize="21600,21600" o:spt="202" path="m,l,21600r21600,l21600,xe">
                    <v:stroke joinstyle="miter"/>
                    <v:path gradientshapeok="t" o:connecttype="rect"/>
                  </v:shapetype>
                  <v:shape id="Zone de texte 15" o:spid="_x0000_s1026" type="#_x0000_t202" style="position:absolute;margin-left:0;margin-top:566.95pt;width:595.6pt;height:17.25pt;z-index:251794944;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" filled="f" stroked="f" strokeweight=".5pt">
                    <v:textbox inset="126pt,0,54pt,0">
                      <w:txbxContent>
                        <w:p w14:paraId="11F79C6B" w14:textId="1E48C610" w:rsidR="00642013" w:rsidRPr="003F4BA5" w:rsidRDefault="003F4BA5" w:rsidP="003F4BA5">
                          <w:pPr>
                            <w:ind w:left="-1560"/>
                            <w:jc w:val="center"/>
                            <w:rPr>
                              <w:color w:val="5B9BD5" w:themeColor="accent1"/>
                            </w:rPr>
                          </w:pPr>
                          <w:r w:rsidRPr="003F4BA5">
                            <w:rPr>
                              <w:color w:val="5B9BD5" w:themeColor="accent1"/>
                            </w:rPr>
                            <w:t>SPEC_CHU_040_Elec_CFA_VDI_Réseau DSN</w:t>
                          </w:r>
                        </w:p>
                      </w:txbxContent>
                    </v:textbox>
                    <w10:wrap type="square" anchorx="page" anchory="page"/>
                  </v:shape>
                </w:pict>
              </mc:Fallback>
            </mc:AlternateContent>
          </w:r>
          <w:r w:rsidR="00502E8D" w:rsidRPr="00512540">
            <w:rPr>
              <w:rFonts w:ascii="Arial" w:hAnsi="Arial" w:cs="Arial"/>
              <w:noProof/>
              <w:sz w:val="22"/>
            </w:rPr>
            <mc:AlternateContent>
              <mc:Choice Requires="wps">
                <w:drawing>
                  <wp:anchor distT="0" distB="0" distL="114300" distR="114300" simplePos="0" relativeHeight="251772416" behindDoc="0" locked="0" layoutInCell="1" allowOverlap="1" wp14:anchorId="492B6D28" wp14:editId="4E7C4B1C">
                    <wp:simplePos x="0" y="0"/>
                    <wp:positionH relativeFrom="page">
                      <wp:align>left</wp:align>
                    </wp:positionH>
                    <wp:positionV relativeFrom="page">
                      <wp:posOffset>3248025</wp:posOffset>
                    </wp:positionV>
                    <wp:extent cx="7564326" cy="1543050"/>
                    <wp:effectExtent l="0" t="0" r="0" b="0"/>
                    <wp:wrapSquare wrapText="bothSides"/>
                    <wp:docPr id="154" name="Zone de texte 154"/>
                    <wp:cNvGraphicFramePr/>
                    <a:graphic xmlns:a="http://schemas.openxmlformats.org/drawingml/2006/main">
                      <a:graphicData uri="http://schemas.microsoft.com/office/word/2010/wordprocessingShape">
                        <wps:wsp>
                          <wps:cNvSpPr txBox="1"/>
                          <wps:spPr>
                            <a:xfrm>
                              <a:off x="0" y="0"/>
                              <a:ext cx="7564326" cy="1543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951A81" w14:textId="2DC5AEF9" w:rsidR="004A582A" w:rsidRDefault="00D20E4B" w:rsidP="003F4BA5">
                                <w:pPr>
                                  <w:ind w:left="-1134"/>
                                  <w:jc w:val="center"/>
                                  <w:rPr>
                                    <w:color w:val="5B9BD5" w:themeColor="accent1"/>
                                    <w:sz w:val="64"/>
                                    <w:szCs w:val="64"/>
                                  </w:rPr>
                                </w:pPr>
                                <w:sdt>
                                  <w:sdtPr>
                                    <w:rPr>
                                      <w:caps/>
                                      <w:color w:val="5B9BD5" w:themeColor="accent1"/>
                                      <w:sz w:val="64"/>
                                      <w:szCs w:val="64"/>
                                    </w:rPr>
                                    <w:alias w:val="Titre"/>
                                    <w:tag w:val=""/>
                                    <w:id w:val="-1428190178"/>
                                    <w:dataBinding w:prefixMappings="xmlns:ns0='http://purl.org/dc/elements/1.1/' xmlns:ns1='http://schemas.openxmlformats.org/package/2006/metadata/core-properties' " w:xpath="/ns1:coreProperties[1]/ns0:title[1]" w:storeItemID="{6C3C8BC8-F283-45AE-878A-BAB7291924A1}"/>
                                    <w:text w:multiLine="1"/>
                                  </w:sdtPr>
                                  <w:sdtEndPr/>
                                  <w:sdtContent>
                                    <w:r w:rsidR="003F4BA5">
                                      <w:rPr>
                                        <w:caps/>
                                        <w:color w:val="5B9BD5" w:themeColor="accent1"/>
                                        <w:sz w:val="64"/>
                                        <w:szCs w:val="64"/>
                                      </w:rPr>
                                      <w:t xml:space="preserve">Spécification technique Electricité </w:t>
                                    </w:r>
                                    <w:r w:rsidR="003F4BA5">
                                      <w:rPr>
                                        <w:caps/>
                                        <w:color w:val="5B9BD5" w:themeColor="accent1"/>
                                        <w:sz w:val="64"/>
                                        <w:szCs w:val="64"/>
                                      </w:rPr>
                                      <w:br/>
                                      <w:t>VDI RESEAU DSN</w:t>
                                    </w:r>
                                  </w:sdtContent>
                                </w:sdt>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92B6D28" id="Zone de texte 154" o:spid="_x0000_s1027" type="#_x0000_t202" style="position:absolute;margin-left:0;margin-top:255.75pt;width:595.6pt;height:121.5pt;z-index:251772416;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" filled="f" stroked="f" strokeweight=".5pt">
                    <v:textbox inset="126pt,0,54pt,0">
                      <w:txbxContent>
                        <w:p w14:paraId="56951A81" w14:textId="2DC5AEF9" w:rsidR="004A582A" w:rsidRDefault="00D20E4B" w:rsidP="003F4BA5">
                          <w:pPr>
                            <w:ind w:left="-1134"/>
                            <w:jc w:val="center"/>
                            <w:rPr>
                              <w:color w:val="5B9BD5" w:themeColor="accent1"/>
                              <w:sz w:val="64"/>
                              <w:szCs w:val="64"/>
                            </w:rPr>
                          </w:pPr>
                          <w:sdt>
                            <w:sdtPr>
                              <w:rPr>
                                <w:caps/>
                                <w:color w:val="5B9BD5" w:themeColor="accent1"/>
                                <w:sz w:val="64"/>
                                <w:szCs w:val="64"/>
                              </w:rPr>
                              <w:alias w:val="Titre"/>
                              <w:tag w:val=""/>
                              <w:id w:val="-1428190178"/>
                              <w:dataBinding w:prefixMappings="xmlns:ns0='http://purl.org/dc/elements/1.1/' xmlns:ns1='http://schemas.openxmlformats.org/package/2006/metadata/core-properties' " w:xpath="/ns1:coreProperties[1]/ns0:title[1]" w:storeItemID="{6C3C8BC8-F283-45AE-878A-BAB7291924A1}"/>
                              <w:text w:multiLine="1"/>
                            </w:sdtPr>
                            <w:sdtEndPr/>
                            <w:sdtContent>
                              <w:r w:rsidR="003F4BA5">
                                <w:rPr>
                                  <w:caps/>
                                  <w:color w:val="5B9BD5" w:themeColor="accent1"/>
                                  <w:sz w:val="64"/>
                                  <w:szCs w:val="64"/>
                                </w:rPr>
                                <w:t xml:space="preserve">Spécification technique Electricité </w:t>
                              </w:r>
                              <w:r w:rsidR="003F4BA5">
                                <w:rPr>
                                  <w:caps/>
                                  <w:color w:val="5B9BD5" w:themeColor="accent1"/>
                                  <w:sz w:val="64"/>
                                  <w:szCs w:val="64"/>
                                </w:rPr>
                                <w:br/>
                                <w:t>VDI RESEAU DSN</w:t>
                              </w:r>
                            </w:sdtContent>
                          </w:sdt>
                        </w:p>
                      </w:txbxContent>
                    </v:textbox>
                    <w10:wrap type="square" anchorx="page" anchory="page"/>
                  </v:shape>
                </w:pict>
              </mc:Fallback>
            </mc:AlternateContent>
          </w:r>
          <w:r w:rsidR="00DD2104">
            <w:rPr>
              <w:rFonts w:ascii="Arial" w:hAnsi="Arial" w:cs="Arial"/>
              <w:noProof/>
              <w:sz w:val="22"/>
            </w:rPr>
            <w:drawing>
              <wp:anchor distT="0" distB="0" distL="114300" distR="114300" simplePos="0" relativeHeight="251789824" behindDoc="0" locked="0" layoutInCell="1" allowOverlap="1" wp14:anchorId="57683B52" wp14:editId="0902A30E">
                <wp:simplePos x="0" y="0"/>
                <wp:positionH relativeFrom="margin">
                  <wp:posOffset>2317750</wp:posOffset>
                </wp:positionH>
                <wp:positionV relativeFrom="paragraph">
                  <wp:posOffset>4074795</wp:posOffset>
                </wp:positionV>
                <wp:extent cx="1119923" cy="1080000"/>
                <wp:effectExtent l="0" t="0" r="4445" b="6350"/>
                <wp:wrapNone/>
                <wp:docPr id="5" name="Image 2" descr="Accue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ccueil"/>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19923" cy="1080000"/>
                        </a:xfrm>
                        <a:prstGeom prst="rect">
                          <a:avLst/>
                        </a:prstGeom>
                        <a:noFill/>
                      </pic:spPr>
                    </pic:pic>
                  </a:graphicData>
                </a:graphic>
                <wp14:sizeRelH relativeFrom="page">
                  <wp14:pctWidth>0</wp14:pctWidth>
                </wp14:sizeRelH>
                <wp14:sizeRelV relativeFrom="page">
                  <wp14:pctHeight>0</wp14:pctHeight>
                </wp14:sizeRelV>
              </wp:anchor>
            </w:drawing>
          </w:r>
          <w:r w:rsidR="00C70A57">
            <w:rPr>
              <w:rFonts w:ascii="Arial" w:hAnsi="Arial" w:cs="Arial"/>
              <w:noProof/>
              <w:sz w:val="22"/>
            </w:rPr>
            <w:drawing>
              <wp:anchor distT="0" distB="0" distL="114300" distR="114300" simplePos="0" relativeHeight="251792896" behindDoc="0" locked="0" layoutInCell="1" allowOverlap="1" wp14:anchorId="54B89B52" wp14:editId="36497CF6">
                <wp:simplePos x="0" y="0"/>
                <wp:positionH relativeFrom="margin">
                  <wp:align>center</wp:align>
                </wp:positionH>
                <wp:positionV relativeFrom="paragraph">
                  <wp:posOffset>9525</wp:posOffset>
                </wp:positionV>
                <wp:extent cx="1799590" cy="1439545"/>
                <wp:effectExtent l="0" t="0" r="0" b="8255"/>
                <wp:wrapNone/>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7550034imagejpeg_21-01-05.jpe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99590" cy="1439545"/>
                        </a:xfrm>
                        <a:prstGeom prst="rect">
                          <a:avLst/>
                        </a:prstGeom>
                      </pic:spPr>
                    </pic:pic>
                  </a:graphicData>
                </a:graphic>
                <wp14:sizeRelH relativeFrom="page">
                  <wp14:pctWidth>0</wp14:pctWidth>
                </wp14:sizeRelH>
                <wp14:sizeRelV relativeFrom="page">
                  <wp14:pctHeight>0</wp14:pctHeight>
                </wp14:sizeRelV>
              </wp:anchor>
            </w:drawing>
          </w:r>
          <w:r w:rsidR="002E594B" w:rsidRPr="00512540">
            <w:rPr>
              <w:rFonts w:ascii="Arial" w:hAnsi="Arial" w:cs="Arial"/>
              <w:sz w:val="22"/>
            </w:rPr>
            <w:br w:type="page"/>
          </w:r>
        </w:p>
      </w:sdtContent>
    </w:sdt>
    <w:p w14:paraId="31F75DB9" w14:textId="77777777" w:rsidR="00154F39" w:rsidRPr="00512540" w:rsidRDefault="00154F39" w:rsidP="0072006F">
      <w:pPr>
        <w:rPr>
          <w:rFonts w:ascii="Arial" w:hAnsi="Arial" w:cs="Arial"/>
          <w:noProof/>
          <w:sz w:val="22"/>
          <w14:shadow w14:blurRad="50800" w14:dist="38100" w14:dir="2700000" w14:sx="100000" w14:sy="100000" w14:kx="0" w14:ky="0" w14:algn="tl">
            <w14:srgbClr w14:val="000000">
              <w14:alpha w14:val="60000"/>
            </w14:srgbClr>
          </w14:shadow>
        </w:rPr>
      </w:pPr>
    </w:p>
    <w:p w14:paraId="79D34A5C" w14:textId="77777777" w:rsidR="00277D19" w:rsidRPr="00A4266B" w:rsidRDefault="00277D19" w:rsidP="00A4266B">
      <w:pPr>
        <w:jc w:val="center"/>
        <w:rPr>
          <w:b/>
          <w:sz w:val="36"/>
        </w:rPr>
      </w:pPr>
      <w:r w:rsidRPr="00A4266B">
        <w:rPr>
          <w:b/>
          <w:sz w:val="36"/>
        </w:rPr>
        <w:t>Table des Matières</w:t>
      </w:r>
    </w:p>
    <w:p w14:paraId="39D8A88E" w14:textId="77777777" w:rsidR="00277D19" w:rsidRPr="00512540" w:rsidRDefault="00277D19" w:rsidP="0072006F">
      <w:pPr>
        <w:rPr>
          <w:rFonts w:ascii="Arial" w:hAnsi="Arial" w:cs="Arial"/>
          <w:sz w:val="22"/>
        </w:rPr>
      </w:pPr>
    </w:p>
    <w:bookmarkStart w:id="0" w:name="_GoBack"/>
    <w:bookmarkEnd w:id="0"/>
    <w:p w14:paraId="08BEBAED" w14:textId="00231EEF" w:rsidR="00052692" w:rsidRDefault="00277D19">
      <w:pPr>
        <w:pStyle w:val="TM1"/>
        <w:rPr>
          <w:rFonts w:eastAsiaTheme="minorEastAsia" w:cstheme="minorBidi"/>
          <w:b w:val="0"/>
          <w:bCs w:val="0"/>
          <w:color w:val="auto"/>
          <w:sz w:val="22"/>
          <w:szCs w:val="22"/>
        </w:rPr>
      </w:pPr>
      <w:r w:rsidRPr="00512540">
        <w:rPr>
          <w:rFonts w:ascii="Arial" w:hAnsi="Arial" w:cs="Arial"/>
          <w:sz w:val="24"/>
        </w:rPr>
        <w:fldChar w:fldCharType="begin"/>
      </w:r>
      <w:r w:rsidRPr="00512540">
        <w:rPr>
          <w:rFonts w:ascii="Arial" w:hAnsi="Arial" w:cs="Arial"/>
          <w:sz w:val="24"/>
        </w:rPr>
        <w:instrText xml:space="preserve"> TOC \o "1-3" \h \z </w:instrText>
      </w:r>
      <w:r w:rsidRPr="00512540">
        <w:rPr>
          <w:rFonts w:ascii="Arial" w:hAnsi="Arial" w:cs="Arial"/>
          <w:sz w:val="24"/>
        </w:rPr>
        <w:fldChar w:fldCharType="separate"/>
      </w:r>
      <w:hyperlink w:anchor="_Toc160701206" w:history="1">
        <w:r w:rsidR="00052692" w:rsidRPr="00B9262F">
          <w:rPr>
            <w:rStyle w:val="Lienhypertexte"/>
          </w:rPr>
          <w:t>1</w:t>
        </w:r>
        <w:r w:rsidR="00052692">
          <w:rPr>
            <w:rFonts w:eastAsiaTheme="minorEastAsia" w:cstheme="minorBidi"/>
            <w:b w:val="0"/>
            <w:bCs w:val="0"/>
            <w:color w:val="auto"/>
            <w:sz w:val="22"/>
            <w:szCs w:val="22"/>
          </w:rPr>
          <w:tab/>
        </w:r>
        <w:r w:rsidR="00052692" w:rsidRPr="00B9262F">
          <w:rPr>
            <w:rStyle w:val="Lienhypertexte"/>
          </w:rPr>
          <w:t>Généralités</w:t>
        </w:r>
        <w:r w:rsidR="00052692">
          <w:rPr>
            <w:webHidden/>
          </w:rPr>
          <w:tab/>
        </w:r>
        <w:r w:rsidR="00052692">
          <w:rPr>
            <w:webHidden/>
          </w:rPr>
          <w:fldChar w:fldCharType="begin"/>
        </w:r>
        <w:r w:rsidR="00052692">
          <w:rPr>
            <w:webHidden/>
          </w:rPr>
          <w:instrText xml:space="preserve"> PAGEREF _Toc160701206 \h </w:instrText>
        </w:r>
        <w:r w:rsidR="00052692">
          <w:rPr>
            <w:webHidden/>
          </w:rPr>
        </w:r>
        <w:r w:rsidR="00052692">
          <w:rPr>
            <w:webHidden/>
          </w:rPr>
          <w:fldChar w:fldCharType="separate"/>
        </w:r>
        <w:r w:rsidR="00D20E4B">
          <w:rPr>
            <w:webHidden/>
          </w:rPr>
          <w:t>2</w:t>
        </w:r>
        <w:r w:rsidR="00052692">
          <w:rPr>
            <w:webHidden/>
          </w:rPr>
          <w:fldChar w:fldCharType="end"/>
        </w:r>
      </w:hyperlink>
    </w:p>
    <w:p w14:paraId="1815C348" w14:textId="3E874EE6" w:rsidR="00052692" w:rsidRDefault="00052692">
      <w:pPr>
        <w:pStyle w:val="TM2"/>
        <w:tabs>
          <w:tab w:val="left" w:pos="880"/>
          <w:tab w:val="right" w:leader="dot" w:pos="9344"/>
        </w:tabs>
        <w:rPr>
          <w:rFonts w:eastAsiaTheme="minorEastAsia" w:cstheme="minorBidi"/>
          <w:b w:val="0"/>
          <w:noProof/>
          <w:sz w:val="22"/>
          <w:szCs w:val="22"/>
        </w:rPr>
      </w:pPr>
      <w:hyperlink w:anchor="_Toc160701207" w:history="1">
        <w:r w:rsidRPr="00B9262F">
          <w:rPr>
            <w:rStyle w:val="Lienhypertexte"/>
            <w:noProof/>
          </w:rPr>
          <w:t>1.1</w:t>
        </w:r>
        <w:r>
          <w:rPr>
            <w:rFonts w:eastAsiaTheme="minorEastAsia" w:cstheme="minorBidi"/>
            <w:b w:val="0"/>
            <w:noProof/>
            <w:sz w:val="22"/>
            <w:szCs w:val="22"/>
          </w:rPr>
          <w:tab/>
        </w:r>
        <w:r w:rsidRPr="00B9262F">
          <w:rPr>
            <w:rStyle w:val="Lienhypertexte"/>
            <w:noProof/>
          </w:rPr>
          <w:t>Description</w:t>
        </w:r>
        <w:r>
          <w:rPr>
            <w:noProof/>
            <w:webHidden/>
          </w:rPr>
          <w:tab/>
        </w:r>
        <w:r>
          <w:rPr>
            <w:noProof/>
            <w:webHidden/>
          </w:rPr>
          <w:fldChar w:fldCharType="begin"/>
        </w:r>
        <w:r>
          <w:rPr>
            <w:noProof/>
            <w:webHidden/>
          </w:rPr>
          <w:instrText xml:space="preserve"> PAGEREF _Toc160701207 \h </w:instrText>
        </w:r>
        <w:r>
          <w:rPr>
            <w:noProof/>
            <w:webHidden/>
          </w:rPr>
        </w:r>
        <w:r>
          <w:rPr>
            <w:noProof/>
            <w:webHidden/>
          </w:rPr>
          <w:fldChar w:fldCharType="separate"/>
        </w:r>
        <w:r w:rsidR="00D20E4B">
          <w:rPr>
            <w:noProof/>
            <w:webHidden/>
          </w:rPr>
          <w:t>2</w:t>
        </w:r>
        <w:r>
          <w:rPr>
            <w:noProof/>
            <w:webHidden/>
          </w:rPr>
          <w:fldChar w:fldCharType="end"/>
        </w:r>
      </w:hyperlink>
    </w:p>
    <w:p w14:paraId="15F168F1" w14:textId="2ECE8EC1" w:rsidR="00052692" w:rsidRDefault="00052692">
      <w:pPr>
        <w:pStyle w:val="TM2"/>
        <w:tabs>
          <w:tab w:val="left" w:pos="880"/>
          <w:tab w:val="right" w:leader="dot" w:pos="9344"/>
        </w:tabs>
        <w:rPr>
          <w:rFonts w:eastAsiaTheme="minorEastAsia" w:cstheme="minorBidi"/>
          <w:b w:val="0"/>
          <w:noProof/>
          <w:sz w:val="22"/>
          <w:szCs w:val="22"/>
        </w:rPr>
      </w:pPr>
      <w:hyperlink w:anchor="_Toc160701208" w:history="1">
        <w:r w:rsidRPr="00B9262F">
          <w:rPr>
            <w:rStyle w:val="Lienhypertexte"/>
            <w:noProof/>
          </w:rPr>
          <w:t>1.2</w:t>
        </w:r>
        <w:r>
          <w:rPr>
            <w:rFonts w:eastAsiaTheme="minorEastAsia" w:cstheme="minorBidi"/>
            <w:b w:val="0"/>
            <w:noProof/>
            <w:sz w:val="22"/>
            <w:szCs w:val="22"/>
          </w:rPr>
          <w:tab/>
        </w:r>
        <w:r w:rsidRPr="00B9262F">
          <w:rPr>
            <w:rStyle w:val="Lienhypertexte"/>
            <w:noProof/>
          </w:rPr>
          <w:t>Interlocuteurs</w:t>
        </w:r>
        <w:r>
          <w:rPr>
            <w:noProof/>
            <w:webHidden/>
          </w:rPr>
          <w:tab/>
        </w:r>
        <w:r>
          <w:rPr>
            <w:noProof/>
            <w:webHidden/>
          </w:rPr>
          <w:fldChar w:fldCharType="begin"/>
        </w:r>
        <w:r>
          <w:rPr>
            <w:noProof/>
            <w:webHidden/>
          </w:rPr>
          <w:instrText xml:space="preserve"> PAGEREF _Toc160701208 \h </w:instrText>
        </w:r>
        <w:r>
          <w:rPr>
            <w:noProof/>
            <w:webHidden/>
          </w:rPr>
        </w:r>
        <w:r>
          <w:rPr>
            <w:noProof/>
            <w:webHidden/>
          </w:rPr>
          <w:fldChar w:fldCharType="separate"/>
        </w:r>
        <w:r w:rsidR="00D20E4B">
          <w:rPr>
            <w:noProof/>
            <w:webHidden/>
          </w:rPr>
          <w:t>2</w:t>
        </w:r>
        <w:r>
          <w:rPr>
            <w:noProof/>
            <w:webHidden/>
          </w:rPr>
          <w:fldChar w:fldCharType="end"/>
        </w:r>
      </w:hyperlink>
    </w:p>
    <w:p w14:paraId="69539979" w14:textId="5C4F2071" w:rsidR="00052692" w:rsidRDefault="00052692">
      <w:pPr>
        <w:pStyle w:val="TM1"/>
        <w:rPr>
          <w:rFonts w:eastAsiaTheme="minorEastAsia" w:cstheme="minorBidi"/>
          <w:b w:val="0"/>
          <w:bCs w:val="0"/>
          <w:color w:val="auto"/>
          <w:sz w:val="22"/>
          <w:szCs w:val="22"/>
        </w:rPr>
      </w:pPr>
      <w:hyperlink w:anchor="_Toc160701209" w:history="1">
        <w:r w:rsidRPr="00B9262F">
          <w:rPr>
            <w:rStyle w:val="Lienhypertexte"/>
            <w:rFonts w:cstheme="minorHAnsi"/>
          </w:rPr>
          <w:t>2</w:t>
        </w:r>
        <w:r>
          <w:rPr>
            <w:rFonts w:eastAsiaTheme="minorEastAsia" w:cstheme="minorBidi"/>
            <w:b w:val="0"/>
            <w:bCs w:val="0"/>
            <w:color w:val="auto"/>
            <w:sz w:val="22"/>
            <w:szCs w:val="22"/>
          </w:rPr>
          <w:tab/>
        </w:r>
        <w:r w:rsidRPr="00B9262F">
          <w:rPr>
            <w:rStyle w:val="Lienhypertexte"/>
            <w:rFonts w:cstheme="minorHAnsi"/>
          </w:rPr>
          <w:t>Normes et documents de référence</w:t>
        </w:r>
        <w:r>
          <w:rPr>
            <w:webHidden/>
          </w:rPr>
          <w:tab/>
        </w:r>
        <w:r>
          <w:rPr>
            <w:webHidden/>
          </w:rPr>
          <w:fldChar w:fldCharType="begin"/>
        </w:r>
        <w:r>
          <w:rPr>
            <w:webHidden/>
          </w:rPr>
          <w:instrText xml:space="preserve"> PAGEREF _Toc160701209 \h </w:instrText>
        </w:r>
        <w:r>
          <w:rPr>
            <w:webHidden/>
          </w:rPr>
        </w:r>
        <w:r>
          <w:rPr>
            <w:webHidden/>
          </w:rPr>
          <w:fldChar w:fldCharType="separate"/>
        </w:r>
        <w:r w:rsidR="00D20E4B">
          <w:rPr>
            <w:webHidden/>
          </w:rPr>
          <w:t>3</w:t>
        </w:r>
        <w:r>
          <w:rPr>
            <w:webHidden/>
          </w:rPr>
          <w:fldChar w:fldCharType="end"/>
        </w:r>
      </w:hyperlink>
    </w:p>
    <w:p w14:paraId="4733B270" w14:textId="28A3FFA5" w:rsidR="00052692" w:rsidRDefault="00052692">
      <w:pPr>
        <w:pStyle w:val="TM1"/>
        <w:rPr>
          <w:rFonts w:eastAsiaTheme="minorEastAsia" w:cstheme="minorBidi"/>
          <w:b w:val="0"/>
          <w:bCs w:val="0"/>
          <w:color w:val="auto"/>
          <w:sz w:val="22"/>
          <w:szCs w:val="22"/>
        </w:rPr>
      </w:pPr>
      <w:hyperlink w:anchor="_Toc160701210" w:history="1">
        <w:r w:rsidRPr="00B9262F">
          <w:rPr>
            <w:rStyle w:val="Lienhypertexte"/>
            <w:rFonts w:cstheme="minorHAnsi"/>
          </w:rPr>
          <w:t>3</w:t>
        </w:r>
        <w:r>
          <w:rPr>
            <w:rFonts w:eastAsiaTheme="minorEastAsia" w:cstheme="minorBidi"/>
            <w:b w:val="0"/>
            <w:bCs w:val="0"/>
            <w:color w:val="auto"/>
            <w:sz w:val="22"/>
            <w:szCs w:val="22"/>
          </w:rPr>
          <w:tab/>
        </w:r>
        <w:r w:rsidRPr="00B9262F">
          <w:rPr>
            <w:rStyle w:val="Lienhypertexte"/>
            <w:rFonts w:cstheme="minorHAnsi"/>
          </w:rPr>
          <w:t>Spécifications techniques</w:t>
        </w:r>
        <w:r>
          <w:rPr>
            <w:webHidden/>
          </w:rPr>
          <w:tab/>
        </w:r>
        <w:r>
          <w:rPr>
            <w:webHidden/>
          </w:rPr>
          <w:fldChar w:fldCharType="begin"/>
        </w:r>
        <w:r>
          <w:rPr>
            <w:webHidden/>
          </w:rPr>
          <w:instrText xml:space="preserve"> PAGEREF _Toc160701210 \h </w:instrText>
        </w:r>
        <w:r>
          <w:rPr>
            <w:webHidden/>
          </w:rPr>
        </w:r>
        <w:r>
          <w:rPr>
            <w:webHidden/>
          </w:rPr>
          <w:fldChar w:fldCharType="separate"/>
        </w:r>
        <w:r w:rsidR="00D20E4B">
          <w:rPr>
            <w:webHidden/>
          </w:rPr>
          <w:t>4</w:t>
        </w:r>
        <w:r>
          <w:rPr>
            <w:webHidden/>
          </w:rPr>
          <w:fldChar w:fldCharType="end"/>
        </w:r>
      </w:hyperlink>
    </w:p>
    <w:p w14:paraId="255159B7" w14:textId="450EB1D7" w:rsidR="00052692" w:rsidRDefault="00052692">
      <w:pPr>
        <w:pStyle w:val="TM2"/>
        <w:tabs>
          <w:tab w:val="left" w:pos="880"/>
          <w:tab w:val="right" w:leader="dot" w:pos="9344"/>
        </w:tabs>
        <w:rPr>
          <w:rFonts w:eastAsiaTheme="minorEastAsia" w:cstheme="minorBidi"/>
          <w:b w:val="0"/>
          <w:noProof/>
          <w:sz w:val="22"/>
          <w:szCs w:val="22"/>
        </w:rPr>
      </w:pPr>
      <w:hyperlink w:anchor="_Toc160701211" w:history="1">
        <w:r w:rsidRPr="00B9262F">
          <w:rPr>
            <w:rStyle w:val="Lienhypertexte"/>
            <w:rFonts w:cstheme="minorHAnsi"/>
            <w:noProof/>
          </w:rPr>
          <w:t>3.1</w:t>
        </w:r>
        <w:r>
          <w:rPr>
            <w:rFonts w:eastAsiaTheme="minorEastAsia" w:cstheme="minorBidi"/>
            <w:b w:val="0"/>
            <w:noProof/>
            <w:sz w:val="22"/>
            <w:szCs w:val="22"/>
          </w:rPr>
          <w:tab/>
        </w:r>
        <w:r w:rsidRPr="00B9262F">
          <w:rPr>
            <w:rStyle w:val="Lienhypertexte"/>
            <w:rFonts w:cstheme="minorHAnsi"/>
            <w:noProof/>
          </w:rPr>
          <w:t>Habilitation des intervenants et qualité des matériels / services</w:t>
        </w:r>
        <w:r>
          <w:rPr>
            <w:noProof/>
            <w:webHidden/>
          </w:rPr>
          <w:tab/>
        </w:r>
        <w:r>
          <w:rPr>
            <w:noProof/>
            <w:webHidden/>
          </w:rPr>
          <w:fldChar w:fldCharType="begin"/>
        </w:r>
        <w:r>
          <w:rPr>
            <w:noProof/>
            <w:webHidden/>
          </w:rPr>
          <w:instrText xml:space="preserve"> PAGEREF _Toc160701211 \h </w:instrText>
        </w:r>
        <w:r>
          <w:rPr>
            <w:noProof/>
            <w:webHidden/>
          </w:rPr>
        </w:r>
        <w:r>
          <w:rPr>
            <w:noProof/>
            <w:webHidden/>
          </w:rPr>
          <w:fldChar w:fldCharType="separate"/>
        </w:r>
        <w:r w:rsidR="00D20E4B">
          <w:rPr>
            <w:noProof/>
            <w:webHidden/>
          </w:rPr>
          <w:t>4</w:t>
        </w:r>
        <w:r>
          <w:rPr>
            <w:noProof/>
            <w:webHidden/>
          </w:rPr>
          <w:fldChar w:fldCharType="end"/>
        </w:r>
      </w:hyperlink>
    </w:p>
    <w:p w14:paraId="3CEB91F4" w14:textId="4E00FC6B" w:rsidR="00052692" w:rsidRDefault="00052692">
      <w:pPr>
        <w:pStyle w:val="TM2"/>
        <w:tabs>
          <w:tab w:val="left" w:pos="880"/>
          <w:tab w:val="right" w:leader="dot" w:pos="9344"/>
        </w:tabs>
        <w:rPr>
          <w:rFonts w:eastAsiaTheme="minorEastAsia" w:cstheme="minorBidi"/>
          <w:b w:val="0"/>
          <w:noProof/>
          <w:sz w:val="22"/>
          <w:szCs w:val="22"/>
        </w:rPr>
      </w:pPr>
      <w:hyperlink w:anchor="_Toc160701212" w:history="1">
        <w:r w:rsidRPr="00B9262F">
          <w:rPr>
            <w:rStyle w:val="Lienhypertexte"/>
            <w:rFonts w:cstheme="minorHAnsi"/>
            <w:noProof/>
          </w:rPr>
          <w:t>3.2</w:t>
        </w:r>
        <w:r>
          <w:rPr>
            <w:rFonts w:eastAsiaTheme="minorEastAsia" w:cstheme="minorBidi"/>
            <w:b w:val="0"/>
            <w:noProof/>
            <w:sz w:val="22"/>
            <w:szCs w:val="22"/>
          </w:rPr>
          <w:tab/>
        </w:r>
        <w:r w:rsidRPr="00B9262F">
          <w:rPr>
            <w:rStyle w:val="Lienhypertexte"/>
            <w:rFonts w:cstheme="minorHAnsi"/>
            <w:noProof/>
          </w:rPr>
          <w:t>Préconisations matériel et mise en œuvre</w:t>
        </w:r>
        <w:r>
          <w:rPr>
            <w:noProof/>
            <w:webHidden/>
          </w:rPr>
          <w:tab/>
        </w:r>
        <w:r>
          <w:rPr>
            <w:noProof/>
            <w:webHidden/>
          </w:rPr>
          <w:fldChar w:fldCharType="begin"/>
        </w:r>
        <w:r>
          <w:rPr>
            <w:noProof/>
            <w:webHidden/>
          </w:rPr>
          <w:instrText xml:space="preserve"> PAGEREF _Toc160701212 \h </w:instrText>
        </w:r>
        <w:r>
          <w:rPr>
            <w:noProof/>
            <w:webHidden/>
          </w:rPr>
        </w:r>
        <w:r>
          <w:rPr>
            <w:noProof/>
            <w:webHidden/>
          </w:rPr>
          <w:fldChar w:fldCharType="separate"/>
        </w:r>
        <w:r w:rsidR="00D20E4B">
          <w:rPr>
            <w:noProof/>
            <w:webHidden/>
          </w:rPr>
          <w:t>4</w:t>
        </w:r>
        <w:r>
          <w:rPr>
            <w:noProof/>
            <w:webHidden/>
          </w:rPr>
          <w:fldChar w:fldCharType="end"/>
        </w:r>
      </w:hyperlink>
    </w:p>
    <w:p w14:paraId="344B1AA1" w14:textId="3B96A732" w:rsidR="00052692" w:rsidRDefault="00052692">
      <w:pPr>
        <w:pStyle w:val="TM3"/>
        <w:rPr>
          <w:rFonts w:eastAsiaTheme="minorEastAsia" w:cstheme="minorBidi"/>
          <w:noProof/>
          <w:sz w:val="22"/>
          <w:szCs w:val="22"/>
        </w:rPr>
      </w:pPr>
      <w:hyperlink w:anchor="_Toc160701213" w:history="1">
        <w:r w:rsidRPr="00B9262F">
          <w:rPr>
            <w:rStyle w:val="Lienhypertexte"/>
            <w:noProof/>
          </w:rPr>
          <w:t>3.2.1</w:t>
        </w:r>
        <w:r>
          <w:rPr>
            <w:rFonts w:eastAsiaTheme="minorEastAsia" w:cstheme="minorBidi"/>
            <w:noProof/>
            <w:sz w:val="22"/>
            <w:szCs w:val="22"/>
          </w:rPr>
          <w:tab/>
        </w:r>
        <w:r w:rsidRPr="00B9262F">
          <w:rPr>
            <w:rStyle w:val="Lienhypertexte"/>
            <w:noProof/>
          </w:rPr>
          <w:t>Baie VDI</w:t>
        </w:r>
        <w:r>
          <w:rPr>
            <w:noProof/>
            <w:webHidden/>
          </w:rPr>
          <w:tab/>
        </w:r>
        <w:r>
          <w:rPr>
            <w:noProof/>
            <w:webHidden/>
          </w:rPr>
          <w:fldChar w:fldCharType="begin"/>
        </w:r>
        <w:r>
          <w:rPr>
            <w:noProof/>
            <w:webHidden/>
          </w:rPr>
          <w:instrText xml:space="preserve"> PAGEREF _Toc160701213 \h </w:instrText>
        </w:r>
        <w:r>
          <w:rPr>
            <w:noProof/>
            <w:webHidden/>
          </w:rPr>
        </w:r>
        <w:r>
          <w:rPr>
            <w:noProof/>
            <w:webHidden/>
          </w:rPr>
          <w:fldChar w:fldCharType="separate"/>
        </w:r>
        <w:r w:rsidR="00D20E4B">
          <w:rPr>
            <w:noProof/>
            <w:webHidden/>
          </w:rPr>
          <w:t>4</w:t>
        </w:r>
        <w:r>
          <w:rPr>
            <w:noProof/>
            <w:webHidden/>
          </w:rPr>
          <w:fldChar w:fldCharType="end"/>
        </w:r>
      </w:hyperlink>
    </w:p>
    <w:p w14:paraId="404955ED" w14:textId="0F438F80" w:rsidR="00052692" w:rsidRDefault="00052692">
      <w:pPr>
        <w:pStyle w:val="TM3"/>
        <w:rPr>
          <w:rFonts w:eastAsiaTheme="minorEastAsia" w:cstheme="minorBidi"/>
          <w:noProof/>
          <w:sz w:val="22"/>
          <w:szCs w:val="22"/>
        </w:rPr>
      </w:pPr>
      <w:hyperlink w:anchor="_Toc160701214" w:history="1">
        <w:r w:rsidRPr="00B9262F">
          <w:rPr>
            <w:rStyle w:val="Lienhypertexte"/>
            <w:noProof/>
          </w:rPr>
          <w:t>3.2.2</w:t>
        </w:r>
        <w:r>
          <w:rPr>
            <w:rFonts w:eastAsiaTheme="minorEastAsia" w:cstheme="minorBidi"/>
            <w:noProof/>
            <w:sz w:val="22"/>
            <w:szCs w:val="22"/>
          </w:rPr>
          <w:tab/>
        </w:r>
        <w:r w:rsidRPr="00B9262F">
          <w:rPr>
            <w:rStyle w:val="Lienhypertexte"/>
            <w:noProof/>
          </w:rPr>
          <w:t>Composition généra</w:t>
        </w:r>
        <w:r w:rsidRPr="00B9262F">
          <w:rPr>
            <w:rStyle w:val="Lienhypertexte"/>
            <w:noProof/>
            <w:spacing w:val="-1"/>
          </w:rPr>
          <w:t>l</w:t>
        </w:r>
        <w:r w:rsidRPr="00B9262F">
          <w:rPr>
            <w:rStyle w:val="Lienhypertexte"/>
            <w:noProof/>
          </w:rPr>
          <w:t>e du système de</w:t>
        </w:r>
        <w:r w:rsidRPr="00B9262F">
          <w:rPr>
            <w:rStyle w:val="Lienhypertexte"/>
            <w:noProof/>
            <w:spacing w:val="-1"/>
          </w:rPr>
          <w:t xml:space="preserve"> </w:t>
        </w:r>
        <w:r w:rsidRPr="00B9262F">
          <w:rPr>
            <w:rStyle w:val="Lienhypertexte"/>
            <w:noProof/>
          </w:rPr>
          <w:t>câblage</w:t>
        </w:r>
        <w:r>
          <w:rPr>
            <w:noProof/>
            <w:webHidden/>
          </w:rPr>
          <w:tab/>
        </w:r>
        <w:r>
          <w:rPr>
            <w:noProof/>
            <w:webHidden/>
          </w:rPr>
          <w:fldChar w:fldCharType="begin"/>
        </w:r>
        <w:r>
          <w:rPr>
            <w:noProof/>
            <w:webHidden/>
          </w:rPr>
          <w:instrText xml:space="preserve"> PAGEREF _Toc160701214 \h </w:instrText>
        </w:r>
        <w:r>
          <w:rPr>
            <w:noProof/>
            <w:webHidden/>
          </w:rPr>
        </w:r>
        <w:r>
          <w:rPr>
            <w:noProof/>
            <w:webHidden/>
          </w:rPr>
          <w:fldChar w:fldCharType="separate"/>
        </w:r>
        <w:r w:rsidR="00D20E4B">
          <w:rPr>
            <w:noProof/>
            <w:webHidden/>
          </w:rPr>
          <w:t>5</w:t>
        </w:r>
        <w:r>
          <w:rPr>
            <w:noProof/>
            <w:webHidden/>
          </w:rPr>
          <w:fldChar w:fldCharType="end"/>
        </w:r>
      </w:hyperlink>
    </w:p>
    <w:p w14:paraId="58722ADB" w14:textId="3E836FBA" w:rsidR="00052692" w:rsidRDefault="00052692">
      <w:pPr>
        <w:pStyle w:val="TM3"/>
        <w:rPr>
          <w:rFonts w:eastAsiaTheme="minorEastAsia" w:cstheme="minorBidi"/>
          <w:noProof/>
          <w:sz w:val="22"/>
          <w:szCs w:val="22"/>
        </w:rPr>
      </w:pPr>
      <w:hyperlink w:anchor="_Toc160701215" w:history="1">
        <w:r w:rsidRPr="00B9262F">
          <w:rPr>
            <w:rStyle w:val="Lienhypertexte"/>
            <w:noProof/>
          </w:rPr>
          <w:t>3.2.3</w:t>
        </w:r>
        <w:r>
          <w:rPr>
            <w:rFonts w:eastAsiaTheme="minorEastAsia" w:cstheme="minorBidi"/>
            <w:noProof/>
            <w:sz w:val="22"/>
            <w:szCs w:val="22"/>
          </w:rPr>
          <w:tab/>
        </w:r>
        <w:r w:rsidRPr="00B9262F">
          <w:rPr>
            <w:rStyle w:val="Lienhypertexte"/>
            <w:noProof/>
          </w:rPr>
          <w:t>Les panneaux de distribution capillaire</w:t>
        </w:r>
        <w:r>
          <w:rPr>
            <w:noProof/>
            <w:webHidden/>
          </w:rPr>
          <w:tab/>
        </w:r>
        <w:r>
          <w:rPr>
            <w:noProof/>
            <w:webHidden/>
          </w:rPr>
          <w:fldChar w:fldCharType="begin"/>
        </w:r>
        <w:r>
          <w:rPr>
            <w:noProof/>
            <w:webHidden/>
          </w:rPr>
          <w:instrText xml:space="preserve"> PAGEREF _Toc160701215 \h </w:instrText>
        </w:r>
        <w:r>
          <w:rPr>
            <w:noProof/>
            <w:webHidden/>
          </w:rPr>
        </w:r>
        <w:r>
          <w:rPr>
            <w:noProof/>
            <w:webHidden/>
          </w:rPr>
          <w:fldChar w:fldCharType="separate"/>
        </w:r>
        <w:r w:rsidR="00D20E4B">
          <w:rPr>
            <w:noProof/>
            <w:webHidden/>
          </w:rPr>
          <w:t>5</w:t>
        </w:r>
        <w:r>
          <w:rPr>
            <w:noProof/>
            <w:webHidden/>
          </w:rPr>
          <w:fldChar w:fldCharType="end"/>
        </w:r>
      </w:hyperlink>
    </w:p>
    <w:p w14:paraId="2EE2F185" w14:textId="71A2DF69" w:rsidR="00052692" w:rsidRDefault="00052692">
      <w:pPr>
        <w:pStyle w:val="TM3"/>
        <w:rPr>
          <w:rFonts w:eastAsiaTheme="minorEastAsia" w:cstheme="minorBidi"/>
          <w:noProof/>
          <w:sz w:val="22"/>
          <w:szCs w:val="22"/>
        </w:rPr>
      </w:pPr>
      <w:hyperlink w:anchor="_Toc160701216" w:history="1">
        <w:r w:rsidRPr="00B9262F">
          <w:rPr>
            <w:rStyle w:val="Lienhypertexte"/>
            <w:noProof/>
          </w:rPr>
          <w:t>3.2.4</w:t>
        </w:r>
        <w:r>
          <w:rPr>
            <w:rFonts w:eastAsiaTheme="minorEastAsia" w:cstheme="minorBidi"/>
            <w:noProof/>
            <w:sz w:val="22"/>
            <w:szCs w:val="22"/>
          </w:rPr>
          <w:tab/>
        </w:r>
        <w:r w:rsidRPr="00B9262F">
          <w:rPr>
            <w:rStyle w:val="Lienhypertexte"/>
            <w:noProof/>
          </w:rPr>
          <w:t>Les guides cordons</w:t>
        </w:r>
        <w:r>
          <w:rPr>
            <w:noProof/>
            <w:webHidden/>
          </w:rPr>
          <w:tab/>
        </w:r>
        <w:r>
          <w:rPr>
            <w:noProof/>
            <w:webHidden/>
          </w:rPr>
          <w:fldChar w:fldCharType="begin"/>
        </w:r>
        <w:r>
          <w:rPr>
            <w:noProof/>
            <w:webHidden/>
          </w:rPr>
          <w:instrText xml:space="preserve"> PAGEREF _Toc160701216 \h </w:instrText>
        </w:r>
        <w:r>
          <w:rPr>
            <w:noProof/>
            <w:webHidden/>
          </w:rPr>
        </w:r>
        <w:r>
          <w:rPr>
            <w:noProof/>
            <w:webHidden/>
          </w:rPr>
          <w:fldChar w:fldCharType="separate"/>
        </w:r>
        <w:r w:rsidR="00D20E4B">
          <w:rPr>
            <w:noProof/>
            <w:webHidden/>
          </w:rPr>
          <w:t>6</w:t>
        </w:r>
        <w:r>
          <w:rPr>
            <w:noProof/>
            <w:webHidden/>
          </w:rPr>
          <w:fldChar w:fldCharType="end"/>
        </w:r>
      </w:hyperlink>
    </w:p>
    <w:p w14:paraId="53584C9D" w14:textId="108C2FF1" w:rsidR="00052692" w:rsidRDefault="00052692">
      <w:pPr>
        <w:pStyle w:val="TM3"/>
        <w:rPr>
          <w:rFonts w:eastAsiaTheme="minorEastAsia" w:cstheme="minorBidi"/>
          <w:noProof/>
          <w:sz w:val="22"/>
          <w:szCs w:val="22"/>
        </w:rPr>
      </w:pPr>
      <w:hyperlink w:anchor="_Toc160701217" w:history="1">
        <w:r w:rsidRPr="00B9262F">
          <w:rPr>
            <w:rStyle w:val="Lienhypertexte"/>
            <w:noProof/>
          </w:rPr>
          <w:t>3.2.5</w:t>
        </w:r>
        <w:r>
          <w:rPr>
            <w:rFonts w:eastAsiaTheme="minorEastAsia" w:cstheme="minorBidi"/>
            <w:noProof/>
            <w:sz w:val="22"/>
            <w:szCs w:val="22"/>
          </w:rPr>
          <w:tab/>
        </w:r>
        <w:r w:rsidRPr="00B9262F">
          <w:rPr>
            <w:rStyle w:val="Lienhypertexte"/>
            <w:noProof/>
          </w:rPr>
          <w:t>Les cordons de brassage</w:t>
        </w:r>
        <w:r>
          <w:rPr>
            <w:noProof/>
            <w:webHidden/>
          </w:rPr>
          <w:tab/>
        </w:r>
        <w:r>
          <w:rPr>
            <w:noProof/>
            <w:webHidden/>
          </w:rPr>
          <w:fldChar w:fldCharType="begin"/>
        </w:r>
        <w:r>
          <w:rPr>
            <w:noProof/>
            <w:webHidden/>
          </w:rPr>
          <w:instrText xml:space="preserve"> PAGEREF _Toc160701217 \h </w:instrText>
        </w:r>
        <w:r>
          <w:rPr>
            <w:noProof/>
            <w:webHidden/>
          </w:rPr>
        </w:r>
        <w:r>
          <w:rPr>
            <w:noProof/>
            <w:webHidden/>
          </w:rPr>
          <w:fldChar w:fldCharType="separate"/>
        </w:r>
        <w:r w:rsidR="00D20E4B">
          <w:rPr>
            <w:noProof/>
            <w:webHidden/>
          </w:rPr>
          <w:t>6</w:t>
        </w:r>
        <w:r>
          <w:rPr>
            <w:noProof/>
            <w:webHidden/>
          </w:rPr>
          <w:fldChar w:fldCharType="end"/>
        </w:r>
      </w:hyperlink>
    </w:p>
    <w:p w14:paraId="7D7FFFF1" w14:textId="4A73BC9E" w:rsidR="00052692" w:rsidRDefault="00052692">
      <w:pPr>
        <w:pStyle w:val="TM3"/>
        <w:rPr>
          <w:rFonts w:eastAsiaTheme="minorEastAsia" w:cstheme="minorBidi"/>
          <w:noProof/>
          <w:sz w:val="22"/>
          <w:szCs w:val="22"/>
        </w:rPr>
      </w:pPr>
      <w:hyperlink w:anchor="_Toc160701218" w:history="1">
        <w:r w:rsidRPr="00B9262F">
          <w:rPr>
            <w:rStyle w:val="Lienhypertexte"/>
            <w:noProof/>
          </w:rPr>
          <w:t>3.2.6</w:t>
        </w:r>
        <w:r>
          <w:rPr>
            <w:rFonts w:eastAsiaTheme="minorEastAsia" w:cstheme="minorBidi"/>
            <w:noProof/>
            <w:sz w:val="22"/>
            <w:szCs w:val="22"/>
          </w:rPr>
          <w:tab/>
        </w:r>
        <w:r w:rsidRPr="00B9262F">
          <w:rPr>
            <w:rStyle w:val="Lienhypertexte"/>
            <w:noProof/>
          </w:rPr>
          <w:t>Les câbles de distribution capillaire</w:t>
        </w:r>
        <w:r>
          <w:rPr>
            <w:noProof/>
            <w:webHidden/>
          </w:rPr>
          <w:tab/>
        </w:r>
        <w:r>
          <w:rPr>
            <w:noProof/>
            <w:webHidden/>
          </w:rPr>
          <w:fldChar w:fldCharType="begin"/>
        </w:r>
        <w:r>
          <w:rPr>
            <w:noProof/>
            <w:webHidden/>
          </w:rPr>
          <w:instrText xml:space="preserve"> PAGEREF _Toc160701218 \h </w:instrText>
        </w:r>
        <w:r>
          <w:rPr>
            <w:noProof/>
            <w:webHidden/>
          </w:rPr>
        </w:r>
        <w:r>
          <w:rPr>
            <w:noProof/>
            <w:webHidden/>
          </w:rPr>
          <w:fldChar w:fldCharType="separate"/>
        </w:r>
        <w:r w:rsidR="00D20E4B">
          <w:rPr>
            <w:noProof/>
            <w:webHidden/>
          </w:rPr>
          <w:t>7</w:t>
        </w:r>
        <w:r>
          <w:rPr>
            <w:noProof/>
            <w:webHidden/>
          </w:rPr>
          <w:fldChar w:fldCharType="end"/>
        </w:r>
      </w:hyperlink>
    </w:p>
    <w:p w14:paraId="328AC9BF" w14:textId="0E5A5979" w:rsidR="00052692" w:rsidRDefault="00052692">
      <w:pPr>
        <w:pStyle w:val="TM3"/>
        <w:rPr>
          <w:rFonts w:eastAsiaTheme="minorEastAsia" w:cstheme="minorBidi"/>
          <w:noProof/>
          <w:sz w:val="22"/>
          <w:szCs w:val="22"/>
        </w:rPr>
      </w:pPr>
      <w:hyperlink w:anchor="_Toc160701219" w:history="1">
        <w:r w:rsidRPr="00B9262F">
          <w:rPr>
            <w:rStyle w:val="Lienhypertexte"/>
            <w:noProof/>
          </w:rPr>
          <w:t>3.2.7</w:t>
        </w:r>
        <w:r>
          <w:rPr>
            <w:rFonts w:eastAsiaTheme="minorEastAsia" w:cstheme="minorBidi"/>
            <w:noProof/>
            <w:sz w:val="22"/>
            <w:szCs w:val="22"/>
          </w:rPr>
          <w:tab/>
        </w:r>
        <w:r w:rsidRPr="00B9262F">
          <w:rPr>
            <w:rStyle w:val="Lienhypertexte"/>
            <w:noProof/>
          </w:rPr>
          <w:t>Les noyaux terminaux</w:t>
        </w:r>
        <w:r>
          <w:rPr>
            <w:noProof/>
            <w:webHidden/>
          </w:rPr>
          <w:tab/>
        </w:r>
        <w:r>
          <w:rPr>
            <w:noProof/>
            <w:webHidden/>
          </w:rPr>
          <w:fldChar w:fldCharType="begin"/>
        </w:r>
        <w:r>
          <w:rPr>
            <w:noProof/>
            <w:webHidden/>
          </w:rPr>
          <w:instrText xml:space="preserve"> PAGEREF _Toc160701219 \h </w:instrText>
        </w:r>
        <w:r>
          <w:rPr>
            <w:noProof/>
            <w:webHidden/>
          </w:rPr>
        </w:r>
        <w:r>
          <w:rPr>
            <w:noProof/>
            <w:webHidden/>
          </w:rPr>
          <w:fldChar w:fldCharType="separate"/>
        </w:r>
        <w:r w:rsidR="00D20E4B">
          <w:rPr>
            <w:noProof/>
            <w:webHidden/>
          </w:rPr>
          <w:t>7</w:t>
        </w:r>
        <w:r>
          <w:rPr>
            <w:noProof/>
            <w:webHidden/>
          </w:rPr>
          <w:fldChar w:fldCharType="end"/>
        </w:r>
      </w:hyperlink>
    </w:p>
    <w:p w14:paraId="116A6E58" w14:textId="69B32910" w:rsidR="00052692" w:rsidRDefault="00052692">
      <w:pPr>
        <w:pStyle w:val="TM3"/>
        <w:rPr>
          <w:rFonts w:eastAsiaTheme="minorEastAsia" w:cstheme="minorBidi"/>
          <w:noProof/>
          <w:sz w:val="22"/>
          <w:szCs w:val="22"/>
        </w:rPr>
      </w:pPr>
      <w:hyperlink w:anchor="_Toc160701220" w:history="1">
        <w:r w:rsidRPr="00B9262F">
          <w:rPr>
            <w:rStyle w:val="Lienhypertexte"/>
            <w:noProof/>
          </w:rPr>
          <w:t>3.2.8</w:t>
        </w:r>
        <w:r>
          <w:rPr>
            <w:rFonts w:eastAsiaTheme="minorEastAsia" w:cstheme="minorBidi"/>
            <w:noProof/>
            <w:sz w:val="22"/>
            <w:szCs w:val="22"/>
          </w:rPr>
          <w:tab/>
        </w:r>
        <w:r w:rsidRPr="00B9262F">
          <w:rPr>
            <w:rStyle w:val="Lienhypertexte"/>
            <w:noProof/>
          </w:rPr>
          <w:t>Les packs informatiques</w:t>
        </w:r>
        <w:r>
          <w:rPr>
            <w:noProof/>
            <w:webHidden/>
          </w:rPr>
          <w:tab/>
        </w:r>
        <w:r>
          <w:rPr>
            <w:noProof/>
            <w:webHidden/>
          </w:rPr>
          <w:fldChar w:fldCharType="begin"/>
        </w:r>
        <w:r>
          <w:rPr>
            <w:noProof/>
            <w:webHidden/>
          </w:rPr>
          <w:instrText xml:space="preserve"> PAGEREF _Toc160701220 \h </w:instrText>
        </w:r>
        <w:r>
          <w:rPr>
            <w:noProof/>
            <w:webHidden/>
          </w:rPr>
        </w:r>
        <w:r>
          <w:rPr>
            <w:noProof/>
            <w:webHidden/>
          </w:rPr>
          <w:fldChar w:fldCharType="separate"/>
        </w:r>
        <w:r w:rsidR="00D20E4B">
          <w:rPr>
            <w:noProof/>
            <w:webHidden/>
          </w:rPr>
          <w:t>8</w:t>
        </w:r>
        <w:r>
          <w:rPr>
            <w:noProof/>
            <w:webHidden/>
          </w:rPr>
          <w:fldChar w:fldCharType="end"/>
        </w:r>
      </w:hyperlink>
    </w:p>
    <w:p w14:paraId="3B17E429" w14:textId="0E641C0C" w:rsidR="00052692" w:rsidRDefault="00052692">
      <w:pPr>
        <w:pStyle w:val="TM3"/>
        <w:rPr>
          <w:rFonts w:eastAsiaTheme="minorEastAsia" w:cstheme="minorBidi"/>
          <w:noProof/>
          <w:sz w:val="22"/>
          <w:szCs w:val="22"/>
        </w:rPr>
      </w:pPr>
      <w:hyperlink w:anchor="_Toc160701221" w:history="1">
        <w:r w:rsidRPr="00B9262F">
          <w:rPr>
            <w:rStyle w:val="Lienhypertexte"/>
            <w:noProof/>
          </w:rPr>
          <w:t>3.2.9</w:t>
        </w:r>
        <w:r>
          <w:rPr>
            <w:rFonts w:eastAsiaTheme="minorEastAsia" w:cstheme="minorBidi"/>
            <w:noProof/>
            <w:sz w:val="22"/>
            <w:szCs w:val="22"/>
          </w:rPr>
          <w:tab/>
        </w:r>
        <w:r w:rsidRPr="00B9262F">
          <w:rPr>
            <w:rStyle w:val="Lienhypertexte"/>
            <w:noProof/>
          </w:rPr>
          <w:t>Distribution wifi et DECT</w:t>
        </w:r>
        <w:r>
          <w:rPr>
            <w:noProof/>
            <w:webHidden/>
          </w:rPr>
          <w:tab/>
        </w:r>
        <w:r>
          <w:rPr>
            <w:noProof/>
            <w:webHidden/>
          </w:rPr>
          <w:fldChar w:fldCharType="begin"/>
        </w:r>
        <w:r>
          <w:rPr>
            <w:noProof/>
            <w:webHidden/>
          </w:rPr>
          <w:instrText xml:space="preserve"> PAGEREF _Toc160701221 \h </w:instrText>
        </w:r>
        <w:r>
          <w:rPr>
            <w:noProof/>
            <w:webHidden/>
          </w:rPr>
        </w:r>
        <w:r>
          <w:rPr>
            <w:noProof/>
            <w:webHidden/>
          </w:rPr>
          <w:fldChar w:fldCharType="separate"/>
        </w:r>
        <w:r w:rsidR="00D20E4B">
          <w:rPr>
            <w:noProof/>
            <w:webHidden/>
          </w:rPr>
          <w:t>8</w:t>
        </w:r>
        <w:r>
          <w:rPr>
            <w:noProof/>
            <w:webHidden/>
          </w:rPr>
          <w:fldChar w:fldCharType="end"/>
        </w:r>
      </w:hyperlink>
    </w:p>
    <w:p w14:paraId="1E98C998" w14:textId="322BE469" w:rsidR="00052692" w:rsidRDefault="00052692">
      <w:pPr>
        <w:pStyle w:val="TM3"/>
        <w:rPr>
          <w:rFonts w:eastAsiaTheme="minorEastAsia" w:cstheme="minorBidi"/>
          <w:noProof/>
          <w:sz w:val="22"/>
          <w:szCs w:val="22"/>
        </w:rPr>
      </w:pPr>
      <w:hyperlink w:anchor="_Toc160701222" w:history="1">
        <w:r w:rsidRPr="00B9262F">
          <w:rPr>
            <w:rStyle w:val="Lienhypertexte"/>
            <w:noProof/>
          </w:rPr>
          <w:t>3.2.10</w:t>
        </w:r>
        <w:r>
          <w:rPr>
            <w:rFonts w:eastAsiaTheme="minorEastAsia" w:cstheme="minorBidi"/>
            <w:noProof/>
            <w:sz w:val="22"/>
            <w:szCs w:val="22"/>
          </w:rPr>
          <w:tab/>
        </w:r>
        <w:r w:rsidRPr="00B9262F">
          <w:rPr>
            <w:rStyle w:val="Lienhypertexte"/>
            <w:noProof/>
          </w:rPr>
          <w:t>Solution FTT-ACP</w:t>
        </w:r>
        <w:r>
          <w:rPr>
            <w:noProof/>
            <w:webHidden/>
          </w:rPr>
          <w:tab/>
        </w:r>
        <w:r>
          <w:rPr>
            <w:noProof/>
            <w:webHidden/>
          </w:rPr>
          <w:fldChar w:fldCharType="begin"/>
        </w:r>
        <w:r>
          <w:rPr>
            <w:noProof/>
            <w:webHidden/>
          </w:rPr>
          <w:instrText xml:space="preserve"> PAGEREF _Toc160701222 \h </w:instrText>
        </w:r>
        <w:r>
          <w:rPr>
            <w:noProof/>
            <w:webHidden/>
          </w:rPr>
        </w:r>
        <w:r>
          <w:rPr>
            <w:noProof/>
            <w:webHidden/>
          </w:rPr>
          <w:fldChar w:fldCharType="separate"/>
        </w:r>
        <w:r w:rsidR="00D20E4B">
          <w:rPr>
            <w:noProof/>
            <w:webHidden/>
          </w:rPr>
          <w:t>8</w:t>
        </w:r>
        <w:r>
          <w:rPr>
            <w:noProof/>
            <w:webHidden/>
          </w:rPr>
          <w:fldChar w:fldCharType="end"/>
        </w:r>
      </w:hyperlink>
    </w:p>
    <w:p w14:paraId="667A97BF" w14:textId="1ADE75D3" w:rsidR="00052692" w:rsidRDefault="00052692">
      <w:pPr>
        <w:pStyle w:val="TM2"/>
        <w:tabs>
          <w:tab w:val="left" w:pos="880"/>
          <w:tab w:val="right" w:leader="dot" w:pos="9344"/>
        </w:tabs>
        <w:rPr>
          <w:rFonts w:eastAsiaTheme="minorEastAsia" w:cstheme="minorBidi"/>
          <w:b w:val="0"/>
          <w:noProof/>
          <w:sz w:val="22"/>
          <w:szCs w:val="22"/>
        </w:rPr>
      </w:pPr>
      <w:hyperlink w:anchor="_Toc160701223" w:history="1">
        <w:r w:rsidRPr="00B9262F">
          <w:rPr>
            <w:rStyle w:val="Lienhypertexte"/>
            <w:rFonts w:cstheme="minorHAnsi"/>
            <w:noProof/>
          </w:rPr>
          <w:t>3.3</w:t>
        </w:r>
        <w:r>
          <w:rPr>
            <w:rFonts w:eastAsiaTheme="minorEastAsia" w:cstheme="minorBidi"/>
            <w:b w:val="0"/>
            <w:noProof/>
            <w:sz w:val="22"/>
            <w:szCs w:val="22"/>
          </w:rPr>
          <w:tab/>
        </w:r>
        <w:r w:rsidRPr="00B9262F">
          <w:rPr>
            <w:rStyle w:val="Lienhypertexte"/>
            <w:rFonts w:cstheme="minorHAnsi"/>
            <w:noProof/>
          </w:rPr>
          <w:t>Vérifications techniques – réception des travaux</w:t>
        </w:r>
        <w:r>
          <w:rPr>
            <w:noProof/>
            <w:webHidden/>
          </w:rPr>
          <w:tab/>
        </w:r>
        <w:r>
          <w:rPr>
            <w:noProof/>
            <w:webHidden/>
          </w:rPr>
          <w:fldChar w:fldCharType="begin"/>
        </w:r>
        <w:r>
          <w:rPr>
            <w:noProof/>
            <w:webHidden/>
          </w:rPr>
          <w:instrText xml:space="preserve"> PAGEREF _Toc160701223 \h </w:instrText>
        </w:r>
        <w:r>
          <w:rPr>
            <w:noProof/>
            <w:webHidden/>
          </w:rPr>
        </w:r>
        <w:r>
          <w:rPr>
            <w:noProof/>
            <w:webHidden/>
          </w:rPr>
          <w:fldChar w:fldCharType="separate"/>
        </w:r>
        <w:r w:rsidR="00D20E4B">
          <w:rPr>
            <w:noProof/>
            <w:webHidden/>
          </w:rPr>
          <w:t>10</w:t>
        </w:r>
        <w:r>
          <w:rPr>
            <w:noProof/>
            <w:webHidden/>
          </w:rPr>
          <w:fldChar w:fldCharType="end"/>
        </w:r>
      </w:hyperlink>
    </w:p>
    <w:p w14:paraId="081C57D3" w14:textId="3050D46B" w:rsidR="00052692" w:rsidRDefault="00052692">
      <w:pPr>
        <w:pStyle w:val="TM3"/>
        <w:rPr>
          <w:rFonts w:eastAsiaTheme="minorEastAsia" w:cstheme="minorBidi"/>
          <w:noProof/>
          <w:sz w:val="22"/>
          <w:szCs w:val="22"/>
        </w:rPr>
      </w:pPr>
      <w:hyperlink w:anchor="_Toc160701224" w:history="1">
        <w:r w:rsidRPr="00B9262F">
          <w:rPr>
            <w:rStyle w:val="Lienhypertexte"/>
            <w:noProof/>
          </w:rPr>
          <w:t>3.3.1</w:t>
        </w:r>
        <w:r>
          <w:rPr>
            <w:rFonts w:eastAsiaTheme="minorEastAsia" w:cstheme="minorBidi"/>
            <w:noProof/>
            <w:sz w:val="22"/>
            <w:szCs w:val="22"/>
          </w:rPr>
          <w:tab/>
        </w:r>
        <w:r w:rsidRPr="00B9262F">
          <w:rPr>
            <w:rStyle w:val="Lienhypertexte"/>
            <w:noProof/>
          </w:rPr>
          <w:t>Recette cuivre</w:t>
        </w:r>
        <w:r>
          <w:rPr>
            <w:noProof/>
            <w:webHidden/>
          </w:rPr>
          <w:tab/>
        </w:r>
        <w:r>
          <w:rPr>
            <w:noProof/>
            <w:webHidden/>
          </w:rPr>
          <w:fldChar w:fldCharType="begin"/>
        </w:r>
        <w:r>
          <w:rPr>
            <w:noProof/>
            <w:webHidden/>
          </w:rPr>
          <w:instrText xml:space="preserve"> PAGEREF _Toc160701224 \h </w:instrText>
        </w:r>
        <w:r>
          <w:rPr>
            <w:noProof/>
            <w:webHidden/>
          </w:rPr>
        </w:r>
        <w:r>
          <w:rPr>
            <w:noProof/>
            <w:webHidden/>
          </w:rPr>
          <w:fldChar w:fldCharType="separate"/>
        </w:r>
        <w:r w:rsidR="00D20E4B">
          <w:rPr>
            <w:noProof/>
            <w:webHidden/>
          </w:rPr>
          <w:t>10</w:t>
        </w:r>
        <w:r>
          <w:rPr>
            <w:noProof/>
            <w:webHidden/>
          </w:rPr>
          <w:fldChar w:fldCharType="end"/>
        </w:r>
      </w:hyperlink>
    </w:p>
    <w:p w14:paraId="42620089" w14:textId="035E0620" w:rsidR="00052692" w:rsidRDefault="00052692">
      <w:pPr>
        <w:pStyle w:val="TM3"/>
        <w:rPr>
          <w:rFonts w:eastAsiaTheme="minorEastAsia" w:cstheme="minorBidi"/>
          <w:noProof/>
          <w:sz w:val="22"/>
          <w:szCs w:val="22"/>
        </w:rPr>
      </w:pPr>
      <w:hyperlink w:anchor="_Toc160701225" w:history="1">
        <w:r w:rsidRPr="00B9262F">
          <w:rPr>
            <w:rStyle w:val="Lienhypertexte"/>
            <w:noProof/>
          </w:rPr>
          <w:t>3.3.2</w:t>
        </w:r>
        <w:r>
          <w:rPr>
            <w:rFonts w:eastAsiaTheme="minorEastAsia" w:cstheme="minorBidi"/>
            <w:noProof/>
            <w:sz w:val="22"/>
            <w:szCs w:val="22"/>
          </w:rPr>
          <w:tab/>
        </w:r>
        <w:r w:rsidRPr="00B9262F">
          <w:rPr>
            <w:rStyle w:val="Lienhypertexte"/>
            <w:noProof/>
          </w:rPr>
          <w:t>Recette optique</w:t>
        </w:r>
        <w:r>
          <w:rPr>
            <w:noProof/>
            <w:webHidden/>
          </w:rPr>
          <w:tab/>
        </w:r>
        <w:r>
          <w:rPr>
            <w:noProof/>
            <w:webHidden/>
          </w:rPr>
          <w:fldChar w:fldCharType="begin"/>
        </w:r>
        <w:r>
          <w:rPr>
            <w:noProof/>
            <w:webHidden/>
          </w:rPr>
          <w:instrText xml:space="preserve"> PAGEREF _Toc160701225 \h </w:instrText>
        </w:r>
        <w:r>
          <w:rPr>
            <w:noProof/>
            <w:webHidden/>
          </w:rPr>
        </w:r>
        <w:r>
          <w:rPr>
            <w:noProof/>
            <w:webHidden/>
          </w:rPr>
          <w:fldChar w:fldCharType="separate"/>
        </w:r>
        <w:r w:rsidR="00D20E4B">
          <w:rPr>
            <w:noProof/>
            <w:webHidden/>
          </w:rPr>
          <w:t>11</w:t>
        </w:r>
        <w:r>
          <w:rPr>
            <w:noProof/>
            <w:webHidden/>
          </w:rPr>
          <w:fldChar w:fldCharType="end"/>
        </w:r>
      </w:hyperlink>
    </w:p>
    <w:p w14:paraId="449D4FB4" w14:textId="78EF2080" w:rsidR="00277D19" w:rsidRPr="00512540" w:rsidRDefault="00277D19" w:rsidP="0072006F">
      <w:pPr>
        <w:rPr>
          <w:rFonts w:ascii="Arial" w:hAnsi="Arial" w:cs="Arial"/>
          <w:sz w:val="22"/>
        </w:rPr>
      </w:pPr>
      <w:r w:rsidRPr="00512540">
        <w:rPr>
          <w:rFonts w:ascii="Arial" w:hAnsi="Arial" w:cs="Arial"/>
          <w:sz w:val="22"/>
        </w:rPr>
        <w:fldChar w:fldCharType="end"/>
      </w:r>
    </w:p>
    <w:p w14:paraId="62078A59" w14:textId="2B7ABCF3" w:rsidR="00277D19" w:rsidRPr="00512540" w:rsidRDefault="00277D19" w:rsidP="00DD2104">
      <w:pPr>
        <w:pStyle w:val="Titre1"/>
      </w:pPr>
      <w:r w:rsidRPr="00512540">
        <w:br w:type="page"/>
      </w:r>
      <w:bookmarkStart w:id="1" w:name="_Toc160701206"/>
      <w:r w:rsidR="00FA51B9">
        <w:lastRenderedPageBreak/>
        <w:t>Généralités</w:t>
      </w:r>
      <w:bookmarkEnd w:id="1"/>
    </w:p>
    <w:p w14:paraId="56536FFE" w14:textId="77777777" w:rsidR="0072006F" w:rsidRPr="00512540" w:rsidRDefault="0072006F" w:rsidP="0072006F">
      <w:pPr>
        <w:rPr>
          <w:rFonts w:ascii="Arial" w:hAnsi="Arial" w:cs="Arial"/>
          <w:sz w:val="22"/>
        </w:rPr>
      </w:pPr>
    </w:p>
    <w:p w14:paraId="3D372DE8" w14:textId="251C0E59" w:rsidR="00CE087A" w:rsidRPr="00512540" w:rsidRDefault="00DD2104" w:rsidP="00CE087A">
      <w:pPr>
        <w:pStyle w:val="Titre2"/>
      </w:pPr>
      <w:bookmarkStart w:id="2" w:name="_Toc160701207"/>
      <w:r>
        <w:t>Description</w:t>
      </w:r>
      <w:bookmarkEnd w:id="2"/>
    </w:p>
    <w:p w14:paraId="08E8E72A" w14:textId="77777777" w:rsidR="00CE087A" w:rsidRPr="00512540" w:rsidRDefault="00CE087A" w:rsidP="00CE087A">
      <w:pPr>
        <w:jc w:val="both"/>
        <w:rPr>
          <w:rFonts w:ascii="Arial" w:hAnsi="Arial" w:cs="Arial"/>
          <w:sz w:val="22"/>
        </w:rPr>
      </w:pPr>
    </w:p>
    <w:p w14:paraId="69F8ED7A" w14:textId="53B67AED" w:rsidR="00CE087A" w:rsidRPr="00512540" w:rsidRDefault="00CE087A" w:rsidP="00CE087A">
      <w:pPr>
        <w:jc w:val="both"/>
        <w:rPr>
          <w:rFonts w:ascii="Arial" w:hAnsi="Arial" w:cs="Arial"/>
          <w:sz w:val="22"/>
        </w:rPr>
      </w:pPr>
      <w:r w:rsidRPr="00512540">
        <w:rPr>
          <w:rFonts w:ascii="Arial" w:hAnsi="Arial" w:cs="Arial"/>
          <w:sz w:val="22"/>
        </w:rPr>
        <w:t xml:space="preserve">Ce </w:t>
      </w:r>
      <w:r w:rsidR="00FA51B9">
        <w:rPr>
          <w:rFonts w:ascii="Arial" w:hAnsi="Arial" w:cs="Arial"/>
          <w:sz w:val="22"/>
        </w:rPr>
        <w:t>document décrit</w:t>
      </w:r>
      <w:r w:rsidRPr="00512540">
        <w:rPr>
          <w:rFonts w:ascii="Arial" w:hAnsi="Arial" w:cs="Arial"/>
          <w:sz w:val="22"/>
        </w:rPr>
        <w:t xml:space="preserve"> </w:t>
      </w:r>
      <w:r>
        <w:rPr>
          <w:rFonts w:ascii="Arial" w:hAnsi="Arial" w:cs="Arial"/>
          <w:sz w:val="22"/>
        </w:rPr>
        <w:t xml:space="preserve">les principales règles de mise en œuvre </w:t>
      </w:r>
      <w:r w:rsidR="00242ED0">
        <w:rPr>
          <w:rFonts w:ascii="Arial" w:hAnsi="Arial" w:cs="Arial"/>
          <w:sz w:val="22"/>
        </w:rPr>
        <w:t xml:space="preserve">des </w:t>
      </w:r>
      <w:r>
        <w:rPr>
          <w:rFonts w:ascii="Arial" w:hAnsi="Arial" w:cs="Arial"/>
          <w:sz w:val="22"/>
        </w:rPr>
        <w:t xml:space="preserve">installations </w:t>
      </w:r>
      <w:r w:rsidR="00476667">
        <w:rPr>
          <w:rFonts w:ascii="Arial" w:hAnsi="Arial" w:cs="Arial"/>
          <w:sz w:val="22"/>
        </w:rPr>
        <w:t>VDI</w:t>
      </w:r>
      <w:r>
        <w:rPr>
          <w:rFonts w:ascii="Arial" w:hAnsi="Arial" w:cs="Arial"/>
          <w:sz w:val="22"/>
        </w:rPr>
        <w:t xml:space="preserve"> destiné</w:t>
      </w:r>
      <w:r w:rsidR="00EF0A6F">
        <w:rPr>
          <w:rFonts w:ascii="Arial" w:hAnsi="Arial" w:cs="Arial"/>
          <w:sz w:val="22"/>
        </w:rPr>
        <w:t>e</w:t>
      </w:r>
      <w:r>
        <w:rPr>
          <w:rFonts w:ascii="Arial" w:hAnsi="Arial" w:cs="Arial"/>
          <w:sz w:val="22"/>
        </w:rPr>
        <w:t>s au CHU de Dijon. Elles doivent être conçues et exécutées en appliquant strictement les instructions et standards ci-après.</w:t>
      </w:r>
    </w:p>
    <w:p w14:paraId="0DBB5C81" w14:textId="77777777" w:rsidR="00CE087A" w:rsidRDefault="00CE087A" w:rsidP="00CE087A">
      <w:pPr>
        <w:jc w:val="both"/>
        <w:rPr>
          <w:rFonts w:ascii="Arial" w:hAnsi="Arial" w:cs="Arial"/>
          <w:sz w:val="22"/>
        </w:rPr>
      </w:pPr>
    </w:p>
    <w:p w14:paraId="67D88C04" w14:textId="6CA158B0" w:rsidR="00CE087A" w:rsidRPr="009F369B" w:rsidRDefault="00CE087A" w:rsidP="00CE087A">
      <w:pPr>
        <w:ind w:right="395"/>
        <w:jc w:val="both"/>
        <w:rPr>
          <w:rFonts w:ascii="Arial" w:hAnsi="Arial" w:cs="Arial"/>
          <w:sz w:val="22"/>
        </w:rPr>
      </w:pPr>
      <w:r w:rsidRPr="009F369B">
        <w:rPr>
          <w:rFonts w:ascii="Arial" w:hAnsi="Arial" w:cs="Arial"/>
          <w:sz w:val="22"/>
        </w:rPr>
        <w:t xml:space="preserve">L'application de ces instructions et standards n'engage en aucune façon la </w:t>
      </w:r>
      <w:r w:rsidR="00FA51B9">
        <w:rPr>
          <w:rFonts w:ascii="Arial" w:hAnsi="Arial" w:cs="Arial"/>
          <w:sz w:val="22"/>
        </w:rPr>
        <w:t xml:space="preserve">pleine </w:t>
      </w:r>
      <w:r w:rsidRPr="009F369B">
        <w:rPr>
          <w:rFonts w:ascii="Arial" w:hAnsi="Arial" w:cs="Arial"/>
          <w:sz w:val="22"/>
        </w:rPr>
        <w:t xml:space="preserve">responsabilité </w:t>
      </w:r>
      <w:r>
        <w:rPr>
          <w:rFonts w:ascii="Arial" w:hAnsi="Arial" w:cs="Arial"/>
          <w:sz w:val="22"/>
        </w:rPr>
        <w:t>du CHU de Dijon</w:t>
      </w:r>
      <w:r w:rsidR="00FA51B9">
        <w:rPr>
          <w:rFonts w:ascii="Arial" w:hAnsi="Arial" w:cs="Arial"/>
          <w:sz w:val="22"/>
        </w:rPr>
        <w:t> ;</w:t>
      </w:r>
      <w:r w:rsidRPr="009F369B">
        <w:rPr>
          <w:rFonts w:ascii="Arial" w:hAnsi="Arial" w:cs="Arial"/>
          <w:sz w:val="22"/>
        </w:rPr>
        <w:t xml:space="preserve"> la responsabilité du fournisseur reste </w:t>
      </w:r>
      <w:r w:rsidR="00FA51B9">
        <w:rPr>
          <w:rFonts w:ascii="Arial" w:hAnsi="Arial" w:cs="Arial"/>
          <w:sz w:val="22"/>
        </w:rPr>
        <w:t>pleinement engagée</w:t>
      </w:r>
      <w:r w:rsidRPr="009F369B">
        <w:rPr>
          <w:rFonts w:ascii="Arial" w:hAnsi="Arial" w:cs="Arial"/>
          <w:sz w:val="22"/>
        </w:rPr>
        <w:t>.</w:t>
      </w:r>
    </w:p>
    <w:p w14:paraId="79805668" w14:textId="77777777" w:rsidR="00CE087A" w:rsidRDefault="00CE087A" w:rsidP="00CE087A">
      <w:pPr>
        <w:jc w:val="both"/>
        <w:rPr>
          <w:rFonts w:ascii="Arial" w:hAnsi="Arial" w:cs="Arial"/>
          <w:sz w:val="22"/>
        </w:rPr>
      </w:pPr>
    </w:p>
    <w:p w14:paraId="4B7FD5A2" w14:textId="319D905B" w:rsidR="00CE087A" w:rsidRPr="009F369B" w:rsidRDefault="00CE087A" w:rsidP="00CE087A">
      <w:pPr>
        <w:ind w:right="397"/>
        <w:jc w:val="both"/>
        <w:rPr>
          <w:rFonts w:ascii="Arial" w:hAnsi="Arial" w:cs="Arial"/>
          <w:sz w:val="22"/>
        </w:rPr>
      </w:pPr>
      <w:r w:rsidRPr="009F369B">
        <w:rPr>
          <w:rFonts w:ascii="Arial" w:hAnsi="Arial" w:cs="Arial"/>
          <w:sz w:val="22"/>
        </w:rPr>
        <w:t>Des dérogations aux instructions et standards joints p</w:t>
      </w:r>
      <w:r w:rsidR="00FA51B9">
        <w:rPr>
          <w:rFonts w:ascii="Arial" w:hAnsi="Arial" w:cs="Arial"/>
          <w:sz w:val="22"/>
        </w:rPr>
        <w:t>euvent</w:t>
      </w:r>
      <w:r w:rsidRPr="009F369B">
        <w:rPr>
          <w:rFonts w:ascii="Arial" w:hAnsi="Arial" w:cs="Arial"/>
          <w:sz w:val="22"/>
        </w:rPr>
        <w:t xml:space="preserve"> être accordées dans les conditions suivantes :</w:t>
      </w:r>
    </w:p>
    <w:p w14:paraId="02337974" w14:textId="77777777" w:rsidR="00CE087A" w:rsidRPr="009F369B" w:rsidRDefault="00CE087A" w:rsidP="00CE087A">
      <w:pPr>
        <w:spacing w:before="15" w:line="260" w:lineRule="exact"/>
        <w:jc w:val="both"/>
        <w:rPr>
          <w:rFonts w:ascii="Arial" w:hAnsi="Arial" w:cs="Arial"/>
          <w:sz w:val="22"/>
        </w:rPr>
      </w:pPr>
    </w:p>
    <w:p w14:paraId="0BC70334" w14:textId="58F28217" w:rsidR="00CE087A" w:rsidRPr="009F369B" w:rsidRDefault="00CE087A" w:rsidP="00CE087A">
      <w:pPr>
        <w:ind w:left="708" w:right="-20"/>
        <w:jc w:val="both"/>
        <w:rPr>
          <w:rFonts w:ascii="Arial" w:hAnsi="Arial" w:cs="Arial"/>
          <w:b/>
          <w:sz w:val="22"/>
        </w:rPr>
      </w:pPr>
      <w:r w:rsidRPr="009F369B">
        <w:rPr>
          <w:rFonts w:ascii="Arial" w:hAnsi="Arial" w:cs="Arial"/>
          <w:b/>
          <w:sz w:val="22"/>
        </w:rPr>
        <w:t xml:space="preserve">1) </w:t>
      </w:r>
      <w:r w:rsidR="00FE0BB3">
        <w:rPr>
          <w:rFonts w:ascii="Arial" w:hAnsi="Arial" w:cs="Arial"/>
          <w:b/>
          <w:sz w:val="22"/>
        </w:rPr>
        <w:t>la</w:t>
      </w:r>
      <w:r w:rsidRPr="009F369B">
        <w:rPr>
          <w:rFonts w:ascii="Arial" w:hAnsi="Arial" w:cs="Arial"/>
          <w:b/>
          <w:sz w:val="22"/>
        </w:rPr>
        <w:t xml:space="preserve"> solution technique</w:t>
      </w:r>
      <w:r w:rsidR="00FE0BB3">
        <w:rPr>
          <w:rFonts w:ascii="Arial" w:hAnsi="Arial" w:cs="Arial"/>
          <w:b/>
          <w:sz w:val="22"/>
        </w:rPr>
        <w:t xml:space="preserve"> proposée est plus adaptée aux circonstances du projet.</w:t>
      </w:r>
    </w:p>
    <w:p w14:paraId="6CD28DE0" w14:textId="77777777" w:rsidR="00CE087A" w:rsidRPr="009F369B" w:rsidRDefault="00CE087A" w:rsidP="00CE087A">
      <w:pPr>
        <w:spacing w:before="15" w:line="260" w:lineRule="exact"/>
        <w:jc w:val="both"/>
        <w:rPr>
          <w:rFonts w:ascii="Arial" w:hAnsi="Arial" w:cs="Arial"/>
          <w:b/>
          <w:sz w:val="22"/>
        </w:rPr>
      </w:pPr>
    </w:p>
    <w:p w14:paraId="6499ACBF" w14:textId="2A70C920" w:rsidR="00CE087A" w:rsidRPr="00922F7D" w:rsidRDefault="00CE087A" w:rsidP="00CE087A">
      <w:pPr>
        <w:ind w:right="-20" w:firstLine="708"/>
        <w:jc w:val="both"/>
        <w:rPr>
          <w:rFonts w:ascii="Arial" w:hAnsi="Arial" w:cs="Arial"/>
          <w:b/>
          <w:sz w:val="22"/>
        </w:rPr>
      </w:pPr>
      <w:r w:rsidRPr="009F369B">
        <w:rPr>
          <w:rFonts w:ascii="Arial" w:hAnsi="Arial" w:cs="Arial"/>
          <w:b/>
          <w:sz w:val="22"/>
        </w:rPr>
        <w:t xml:space="preserve">2) </w:t>
      </w:r>
      <w:r w:rsidR="00FE0BB3">
        <w:rPr>
          <w:rFonts w:ascii="Arial" w:hAnsi="Arial" w:cs="Arial"/>
          <w:b/>
          <w:sz w:val="22"/>
        </w:rPr>
        <w:t>Le respect des spécifications</w:t>
      </w:r>
      <w:r w:rsidRPr="009F369B">
        <w:rPr>
          <w:rFonts w:ascii="Arial" w:hAnsi="Arial" w:cs="Arial"/>
          <w:b/>
          <w:sz w:val="22"/>
        </w:rPr>
        <w:t xml:space="preserve"> entraîne des délais incompatibles avec ceux demandés</w:t>
      </w:r>
      <w:r w:rsidR="00FE0BB3">
        <w:rPr>
          <w:rFonts w:ascii="Arial" w:hAnsi="Arial" w:cs="Arial"/>
          <w:b/>
          <w:sz w:val="22"/>
        </w:rPr>
        <w:t xml:space="preserve"> dans le cadre d’un projet</w:t>
      </w:r>
      <w:r w:rsidRPr="009F369B">
        <w:rPr>
          <w:rFonts w:ascii="Arial" w:hAnsi="Arial" w:cs="Arial"/>
          <w:b/>
          <w:sz w:val="22"/>
        </w:rPr>
        <w:t>.</w:t>
      </w:r>
    </w:p>
    <w:p w14:paraId="7684F8F8" w14:textId="77777777" w:rsidR="00CE087A" w:rsidRDefault="00CE087A" w:rsidP="00CE087A">
      <w:pPr>
        <w:spacing w:line="200" w:lineRule="exact"/>
        <w:jc w:val="both"/>
        <w:rPr>
          <w:rFonts w:ascii="Arial" w:hAnsi="Arial" w:cs="Arial"/>
          <w:sz w:val="22"/>
        </w:rPr>
      </w:pPr>
    </w:p>
    <w:p w14:paraId="66503D46" w14:textId="77777777" w:rsidR="00CE087A" w:rsidRPr="009F369B" w:rsidRDefault="00CE087A" w:rsidP="00CE087A">
      <w:pPr>
        <w:spacing w:line="200" w:lineRule="exact"/>
        <w:jc w:val="both"/>
        <w:rPr>
          <w:rFonts w:ascii="Arial" w:hAnsi="Arial" w:cs="Arial"/>
          <w:sz w:val="22"/>
        </w:rPr>
      </w:pPr>
    </w:p>
    <w:p w14:paraId="2F4B97F3" w14:textId="442EFEE9" w:rsidR="00CE087A" w:rsidRPr="009F369B" w:rsidRDefault="00CE087A" w:rsidP="00CE087A">
      <w:pPr>
        <w:ind w:right="395"/>
        <w:jc w:val="both"/>
        <w:rPr>
          <w:rFonts w:ascii="Arial" w:hAnsi="Arial" w:cs="Arial"/>
          <w:sz w:val="22"/>
        </w:rPr>
      </w:pPr>
      <w:r w:rsidRPr="009F369B">
        <w:rPr>
          <w:rFonts w:ascii="Arial" w:hAnsi="Arial" w:cs="Arial"/>
          <w:sz w:val="22"/>
        </w:rPr>
        <w:t>Toute demande de dérogation d</w:t>
      </w:r>
      <w:r w:rsidR="00FE0BB3">
        <w:rPr>
          <w:rFonts w:ascii="Arial" w:hAnsi="Arial" w:cs="Arial"/>
          <w:sz w:val="22"/>
        </w:rPr>
        <w:t>oit</w:t>
      </w:r>
      <w:r w:rsidRPr="009F369B">
        <w:rPr>
          <w:rFonts w:ascii="Arial" w:hAnsi="Arial" w:cs="Arial"/>
          <w:sz w:val="22"/>
        </w:rPr>
        <w:t xml:space="preserve"> être adressée par </w:t>
      </w:r>
      <w:r>
        <w:rPr>
          <w:rFonts w:ascii="Arial" w:hAnsi="Arial" w:cs="Arial"/>
          <w:sz w:val="22"/>
        </w:rPr>
        <w:t xml:space="preserve">mail au CHU de Dijon aux interlocuteurs principaux </w:t>
      </w:r>
      <w:r w:rsidR="00FE0BB3">
        <w:rPr>
          <w:rFonts w:ascii="Arial" w:hAnsi="Arial" w:cs="Arial"/>
          <w:sz w:val="22"/>
        </w:rPr>
        <w:t>techniques</w:t>
      </w:r>
      <w:r w:rsidRPr="009F369B">
        <w:rPr>
          <w:rFonts w:ascii="Arial" w:hAnsi="Arial" w:cs="Arial"/>
          <w:sz w:val="22"/>
        </w:rPr>
        <w:t>. Les dérogations acceptées seront notées dans la spécification technique accompagnant la commande.</w:t>
      </w:r>
    </w:p>
    <w:p w14:paraId="0210FFE0" w14:textId="77777777" w:rsidR="00CE087A" w:rsidRDefault="00CE087A" w:rsidP="00CE087A">
      <w:pPr>
        <w:spacing w:line="200" w:lineRule="exact"/>
        <w:jc w:val="both"/>
        <w:rPr>
          <w:rFonts w:ascii="Arial" w:hAnsi="Arial" w:cs="Arial"/>
          <w:sz w:val="22"/>
        </w:rPr>
      </w:pPr>
    </w:p>
    <w:p w14:paraId="6134E97F" w14:textId="77777777" w:rsidR="00CE087A" w:rsidRDefault="00CE087A" w:rsidP="00CE087A">
      <w:pPr>
        <w:spacing w:line="200" w:lineRule="exact"/>
        <w:jc w:val="both"/>
        <w:rPr>
          <w:rFonts w:ascii="Arial" w:hAnsi="Arial" w:cs="Arial"/>
          <w:sz w:val="22"/>
        </w:rPr>
      </w:pPr>
    </w:p>
    <w:p w14:paraId="6F3DB9A2" w14:textId="77777777" w:rsidR="00CE087A" w:rsidRPr="00922F7D" w:rsidRDefault="00CE087A" w:rsidP="00CE087A">
      <w:pPr>
        <w:spacing w:line="276" w:lineRule="auto"/>
        <w:jc w:val="center"/>
        <w:rPr>
          <w:rFonts w:ascii="Arial" w:hAnsi="Arial" w:cs="Arial"/>
          <w:b/>
          <w:sz w:val="22"/>
          <w:u w:val="single"/>
        </w:rPr>
      </w:pPr>
      <w:r w:rsidRPr="00922F7D">
        <w:rPr>
          <w:rFonts w:ascii="Arial" w:hAnsi="Arial" w:cs="Arial"/>
          <w:b/>
          <w:sz w:val="22"/>
          <w:u w:val="single"/>
        </w:rPr>
        <w:t>AUCUNE DEROGATION NE SERA ACCORDEE</w:t>
      </w:r>
    </w:p>
    <w:p w14:paraId="2E076F9E" w14:textId="77777777" w:rsidR="00CE087A" w:rsidRPr="00922F7D" w:rsidRDefault="00CE087A" w:rsidP="00CE087A">
      <w:pPr>
        <w:spacing w:line="276" w:lineRule="auto"/>
        <w:jc w:val="center"/>
        <w:rPr>
          <w:rFonts w:ascii="Arial" w:hAnsi="Arial" w:cs="Arial"/>
          <w:b/>
          <w:sz w:val="22"/>
          <w:u w:val="single"/>
        </w:rPr>
      </w:pPr>
      <w:r w:rsidRPr="00922F7D">
        <w:rPr>
          <w:rFonts w:ascii="Arial" w:hAnsi="Arial" w:cs="Arial"/>
          <w:b/>
          <w:sz w:val="22"/>
          <w:u w:val="single"/>
        </w:rPr>
        <w:t>Après passation de la commande</w:t>
      </w:r>
    </w:p>
    <w:p w14:paraId="6E51CC4C" w14:textId="7CA02E1B" w:rsidR="00CE087A" w:rsidRDefault="00CE087A" w:rsidP="00CE087A"/>
    <w:p w14:paraId="53177FE3" w14:textId="1A03F582" w:rsidR="00E10045" w:rsidRPr="00512540" w:rsidRDefault="00DD2104" w:rsidP="00C10734">
      <w:pPr>
        <w:pStyle w:val="Titre2"/>
      </w:pPr>
      <w:bookmarkStart w:id="3" w:name="_Toc160701208"/>
      <w:r>
        <w:t>Interlocuteurs</w:t>
      </w:r>
      <w:bookmarkEnd w:id="3"/>
    </w:p>
    <w:p w14:paraId="4792001B" w14:textId="77777777" w:rsidR="00E10045" w:rsidRPr="00512540" w:rsidRDefault="00E10045" w:rsidP="0072006F">
      <w:pPr>
        <w:rPr>
          <w:rFonts w:ascii="Arial" w:hAnsi="Arial" w:cs="Arial"/>
          <w:sz w:val="22"/>
        </w:rPr>
      </w:pPr>
    </w:p>
    <w:p w14:paraId="6E5E8664" w14:textId="77777777" w:rsidR="00A4266B" w:rsidRPr="00512540" w:rsidRDefault="00A4266B" w:rsidP="0072006F">
      <w:pPr>
        <w:rPr>
          <w:rFonts w:ascii="Arial" w:hAnsi="Arial" w:cs="Arial"/>
          <w:sz w:val="22"/>
        </w:rPr>
      </w:pPr>
    </w:p>
    <w:tbl>
      <w:tblPr>
        <w:tblStyle w:val="Grilledutableau"/>
        <w:tblW w:w="0" w:type="auto"/>
        <w:tblLook w:val="04A0" w:firstRow="1" w:lastRow="0" w:firstColumn="1" w:lastColumn="0" w:noHBand="0" w:noVBand="1"/>
      </w:tblPr>
      <w:tblGrid>
        <w:gridCol w:w="4530"/>
        <w:gridCol w:w="4530"/>
      </w:tblGrid>
      <w:tr w:rsidR="000F3958" w14:paraId="64B3EEA5" w14:textId="77777777" w:rsidTr="000F3958">
        <w:tc>
          <w:tcPr>
            <w:tcW w:w="4530" w:type="dxa"/>
          </w:tcPr>
          <w:p w14:paraId="3B568C0A" w14:textId="77777777" w:rsidR="000F3958" w:rsidRPr="00FA51B9" w:rsidRDefault="00F95EF3" w:rsidP="000F3958">
            <w:pPr>
              <w:rPr>
                <w:rFonts w:ascii="Arial" w:hAnsi="Arial" w:cs="Arial"/>
                <w:b/>
                <w:bCs/>
                <w:sz w:val="22"/>
                <w:u w:val="single"/>
              </w:rPr>
            </w:pPr>
            <w:r w:rsidRPr="00512540">
              <w:rPr>
                <w:rFonts w:ascii="Arial" w:hAnsi="Arial" w:cs="Arial"/>
                <w:sz w:val="22"/>
              </w:rPr>
              <w:br/>
            </w:r>
            <w:r w:rsidR="000F3958" w:rsidRPr="00FA51B9">
              <w:rPr>
                <w:rFonts w:ascii="Arial" w:hAnsi="Arial" w:cs="Arial"/>
                <w:b/>
                <w:bCs/>
                <w:sz w:val="22"/>
                <w:u w:val="single"/>
              </w:rPr>
              <w:t>Interlocuteur</w:t>
            </w:r>
            <w:r w:rsidR="00A4266B" w:rsidRPr="00FA51B9">
              <w:rPr>
                <w:rFonts w:ascii="Arial" w:hAnsi="Arial" w:cs="Arial"/>
                <w:b/>
                <w:bCs/>
                <w:sz w:val="22"/>
                <w:u w:val="single"/>
              </w:rPr>
              <w:t>s principaux</w:t>
            </w:r>
            <w:r w:rsidR="000F3958" w:rsidRPr="00FA51B9">
              <w:rPr>
                <w:rFonts w:ascii="Arial" w:hAnsi="Arial" w:cs="Arial"/>
                <w:b/>
                <w:bCs/>
                <w:sz w:val="22"/>
                <w:u w:val="single"/>
              </w:rPr>
              <w:t> :</w:t>
            </w:r>
          </w:p>
          <w:p w14:paraId="024720CC" w14:textId="77777777" w:rsidR="000F3958" w:rsidRDefault="000F3958" w:rsidP="000F3958">
            <w:pPr>
              <w:rPr>
                <w:rFonts w:ascii="Arial" w:hAnsi="Arial" w:cs="Arial"/>
                <w:sz w:val="22"/>
              </w:rPr>
            </w:pPr>
          </w:p>
          <w:p w14:paraId="7DC1D852" w14:textId="77777777" w:rsidR="00A4266B" w:rsidRDefault="00A4266B" w:rsidP="00FA51B9">
            <w:pPr>
              <w:ind w:left="708"/>
              <w:rPr>
                <w:rFonts w:ascii="Arial" w:hAnsi="Arial" w:cs="Arial"/>
                <w:sz w:val="22"/>
              </w:rPr>
            </w:pPr>
            <w:r w:rsidRPr="000F3958">
              <w:rPr>
                <w:rFonts w:ascii="Arial" w:hAnsi="Arial" w:cs="Arial"/>
                <w:sz w:val="22"/>
              </w:rPr>
              <w:t xml:space="preserve">Monsieur </w:t>
            </w:r>
            <w:r w:rsidRPr="00FA51B9">
              <w:rPr>
                <w:rFonts w:ascii="Arial" w:hAnsi="Arial" w:cs="Arial"/>
                <w:b/>
                <w:bCs/>
                <w:sz w:val="22"/>
              </w:rPr>
              <w:t>Thierry Buisson</w:t>
            </w:r>
          </w:p>
          <w:p w14:paraId="1094B40F" w14:textId="77777777" w:rsidR="00DB14AE" w:rsidRDefault="00DB14AE" w:rsidP="00FA51B9">
            <w:pPr>
              <w:ind w:left="708"/>
              <w:rPr>
                <w:rFonts w:ascii="Arial" w:hAnsi="Arial" w:cs="Arial"/>
                <w:sz w:val="22"/>
              </w:rPr>
            </w:pPr>
            <w:r>
              <w:rPr>
                <w:rFonts w:ascii="Arial" w:hAnsi="Arial" w:cs="Arial"/>
                <w:sz w:val="22"/>
              </w:rPr>
              <w:t>Ingénieur électricien en chef</w:t>
            </w:r>
          </w:p>
          <w:p w14:paraId="33CC6E01" w14:textId="77777777" w:rsidR="00A4266B" w:rsidRPr="009F3698" w:rsidRDefault="00A4266B" w:rsidP="00FA51B9">
            <w:pPr>
              <w:ind w:left="708"/>
              <w:rPr>
                <w:rFonts w:ascii="Arial" w:hAnsi="Arial" w:cs="Arial"/>
                <w:sz w:val="22"/>
                <w:lang w:val="en-GB"/>
              </w:rPr>
            </w:pPr>
            <w:r w:rsidRPr="009F3698">
              <w:rPr>
                <w:rFonts w:ascii="Arial" w:hAnsi="Arial" w:cs="Arial"/>
                <w:sz w:val="22"/>
                <w:lang w:val="en-GB"/>
              </w:rPr>
              <w:t>03 80 29 32 00</w:t>
            </w:r>
          </w:p>
          <w:p w14:paraId="44A4EBF0" w14:textId="77777777" w:rsidR="00A4266B" w:rsidRPr="009F3698" w:rsidRDefault="00D20E4B" w:rsidP="00FA51B9">
            <w:pPr>
              <w:ind w:left="708"/>
              <w:rPr>
                <w:rFonts w:ascii="Arial" w:hAnsi="Arial" w:cs="Arial"/>
                <w:sz w:val="22"/>
                <w:lang w:val="en-GB"/>
              </w:rPr>
            </w:pPr>
            <w:hyperlink r:id="rId16" w:history="1">
              <w:r w:rsidR="00A4266B" w:rsidRPr="009F3698">
                <w:rPr>
                  <w:rStyle w:val="Lienhypertexte"/>
                  <w:rFonts w:ascii="Arial" w:hAnsi="Arial" w:cs="Arial"/>
                  <w:sz w:val="22"/>
                  <w:lang w:val="en-GB"/>
                </w:rPr>
                <w:t>thierry.buisson@chu-dijon.fr</w:t>
              </w:r>
            </w:hyperlink>
          </w:p>
          <w:p w14:paraId="05FC2C49" w14:textId="77777777" w:rsidR="00A4266B" w:rsidRPr="009F3698" w:rsidRDefault="00A4266B" w:rsidP="00FA51B9">
            <w:pPr>
              <w:ind w:left="708"/>
              <w:rPr>
                <w:rFonts w:ascii="Arial" w:hAnsi="Arial" w:cs="Arial"/>
                <w:sz w:val="22"/>
                <w:lang w:val="en-GB"/>
              </w:rPr>
            </w:pPr>
          </w:p>
          <w:p w14:paraId="363B94AF" w14:textId="77777777" w:rsidR="000F3958" w:rsidRPr="009F3698" w:rsidRDefault="000F3958" w:rsidP="00FA51B9">
            <w:pPr>
              <w:ind w:left="708"/>
              <w:rPr>
                <w:rFonts w:ascii="Arial" w:hAnsi="Arial" w:cs="Arial"/>
                <w:sz w:val="22"/>
                <w:lang w:val="en-GB"/>
              </w:rPr>
            </w:pPr>
            <w:r w:rsidRPr="009F3698">
              <w:rPr>
                <w:rFonts w:ascii="Arial" w:hAnsi="Arial" w:cs="Arial"/>
                <w:sz w:val="22"/>
                <w:lang w:val="en-GB"/>
              </w:rPr>
              <w:t xml:space="preserve">Monsieur </w:t>
            </w:r>
            <w:r w:rsidRPr="00FA51B9">
              <w:rPr>
                <w:rFonts w:ascii="Arial" w:hAnsi="Arial" w:cs="Arial"/>
                <w:b/>
                <w:bCs/>
                <w:sz w:val="22"/>
                <w:lang w:val="en-GB"/>
              </w:rPr>
              <w:t>Gabriel Reig</w:t>
            </w:r>
          </w:p>
          <w:p w14:paraId="26C3BED7" w14:textId="77777777" w:rsidR="00DB14AE" w:rsidRDefault="00DB14AE" w:rsidP="00FA51B9">
            <w:pPr>
              <w:ind w:left="708"/>
              <w:rPr>
                <w:rFonts w:ascii="Arial" w:hAnsi="Arial" w:cs="Arial"/>
                <w:sz w:val="22"/>
              </w:rPr>
            </w:pPr>
            <w:r>
              <w:rPr>
                <w:rFonts w:ascii="Arial" w:hAnsi="Arial" w:cs="Arial"/>
                <w:sz w:val="22"/>
              </w:rPr>
              <w:t xml:space="preserve">Ingénieur électricien </w:t>
            </w:r>
          </w:p>
          <w:p w14:paraId="3E7CF999" w14:textId="77777777" w:rsidR="000F3958" w:rsidRDefault="000F3958" w:rsidP="00FA51B9">
            <w:pPr>
              <w:ind w:left="708"/>
              <w:rPr>
                <w:rFonts w:ascii="Arial" w:hAnsi="Arial" w:cs="Arial"/>
                <w:sz w:val="22"/>
              </w:rPr>
            </w:pPr>
            <w:r w:rsidRPr="00512540">
              <w:rPr>
                <w:rFonts w:ascii="Arial" w:hAnsi="Arial" w:cs="Arial"/>
                <w:sz w:val="22"/>
              </w:rPr>
              <w:t>03 80 29 32 00</w:t>
            </w:r>
          </w:p>
          <w:p w14:paraId="5B8044F6" w14:textId="77777777" w:rsidR="000F3958" w:rsidRDefault="00D20E4B" w:rsidP="00FA51B9">
            <w:pPr>
              <w:ind w:left="708"/>
              <w:rPr>
                <w:rStyle w:val="Lienhypertexte"/>
                <w:rFonts w:ascii="Arial" w:hAnsi="Arial" w:cs="Arial"/>
                <w:sz w:val="22"/>
              </w:rPr>
            </w:pPr>
            <w:hyperlink r:id="rId17" w:history="1">
              <w:r w:rsidR="00A4266B" w:rsidRPr="004E1139">
                <w:rPr>
                  <w:rStyle w:val="Lienhypertexte"/>
                  <w:rFonts w:ascii="Arial" w:hAnsi="Arial" w:cs="Arial"/>
                  <w:sz w:val="22"/>
                </w:rPr>
                <w:t>gabriel.reig@chu-dijon.fr</w:t>
              </w:r>
            </w:hyperlink>
          </w:p>
          <w:p w14:paraId="62E27E29" w14:textId="77777777" w:rsidR="00A4266B" w:rsidRDefault="00A4266B" w:rsidP="00FA51B9">
            <w:pPr>
              <w:ind w:left="708"/>
              <w:rPr>
                <w:rStyle w:val="Lienhypertexte"/>
              </w:rPr>
            </w:pPr>
          </w:p>
          <w:p w14:paraId="260EE135" w14:textId="77777777" w:rsidR="00A4266B" w:rsidRDefault="00A4266B" w:rsidP="00FA51B9">
            <w:pPr>
              <w:ind w:left="708"/>
              <w:rPr>
                <w:rFonts w:ascii="Arial" w:hAnsi="Arial" w:cs="Arial"/>
                <w:sz w:val="22"/>
              </w:rPr>
            </w:pPr>
            <w:r w:rsidRPr="00512540">
              <w:rPr>
                <w:rFonts w:ascii="Arial" w:hAnsi="Arial" w:cs="Arial"/>
                <w:sz w:val="22"/>
              </w:rPr>
              <w:t xml:space="preserve">Monsieur </w:t>
            </w:r>
            <w:r w:rsidRPr="00FA51B9">
              <w:rPr>
                <w:rFonts w:ascii="Arial" w:hAnsi="Arial" w:cs="Arial"/>
                <w:b/>
                <w:bCs/>
                <w:sz w:val="22"/>
              </w:rPr>
              <w:t>Francis Poulin</w:t>
            </w:r>
          </w:p>
          <w:p w14:paraId="23E280D4" w14:textId="77777777" w:rsidR="00DB14AE" w:rsidRDefault="00DB14AE" w:rsidP="00FA51B9">
            <w:pPr>
              <w:ind w:left="708"/>
              <w:rPr>
                <w:rFonts w:ascii="Arial" w:hAnsi="Arial" w:cs="Arial"/>
                <w:sz w:val="22"/>
              </w:rPr>
            </w:pPr>
            <w:r>
              <w:rPr>
                <w:rFonts w:ascii="Arial" w:hAnsi="Arial" w:cs="Arial"/>
                <w:sz w:val="22"/>
              </w:rPr>
              <w:t>Responsable atelier électrique</w:t>
            </w:r>
          </w:p>
          <w:p w14:paraId="4374FEEF" w14:textId="77777777" w:rsidR="00A4266B" w:rsidRDefault="00A4266B" w:rsidP="00FA51B9">
            <w:pPr>
              <w:ind w:left="708"/>
              <w:rPr>
                <w:rFonts w:ascii="Arial" w:hAnsi="Arial" w:cs="Arial"/>
                <w:sz w:val="22"/>
              </w:rPr>
            </w:pPr>
            <w:r>
              <w:rPr>
                <w:rFonts w:ascii="Arial" w:hAnsi="Arial" w:cs="Arial"/>
                <w:sz w:val="22"/>
              </w:rPr>
              <w:t>03 80 29 32 09</w:t>
            </w:r>
          </w:p>
          <w:p w14:paraId="7A650052" w14:textId="77777777" w:rsidR="00A4266B" w:rsidRDefault="00D20E4B" w:rsidP="00FA51B9">
            <w:pPr>
              <w:ind w:left="708"/>
              <w:rPr>
                <w:rFonts w:ascii="Arial" w:hAnsi="Arial" w:cs="Arial"/>
                <w:sz w:val="22"/>
              </w:rPr>
            </w:pPr>
            <w:hyperlink r:id="rId18" w:history="1">
              <w:r w:rsidR="00A4266B">
                <w:rPr>
                  <w:rStyle w:val="Lienhypertexte"/>
                  <w:rFonts w:ascii="Arial" w:hAnsi="Arial" w:cs="Arial"/>
                  <w:sz w:val="22"/>
                </w:rPr>
                <w:t>francis.poulin@chu-dijon.fr</w:t>
              </w:r>
            </w:hyperlink>
          </w:p>
          <w:p w14:paraId="0FCA4067" w14:textId="77777777" w:rsidR="000F3958" w:rsidRDefault="000F3958" w:rsidP="0072006F">
            <w:pPr>
              <w:rPr>
                <w:rFonts w:ascii="Arial" w:hAnsi="Arial" w:cs="Arial"/>
                <w:sz w:val="22"/>
                <w:u w:val="single"/>
              </w:rPr>
            </w:pPr>
          </w:p>
        </w:tc>
        <w:tc>
          <w:tcPr>
            <w:tcW w:w="4530" w:type="dxa"/>
          </w:tcPr>
          <w:p w14:paraId="5D157793" w14:textId="77777777" w:rsidR="000F3958" w:rsidRDefault="000F3958" w:rsidP="000F3958">
            <w:pPr>
              <w:rPr>
                <w:rFonts w:ascii="Arial" w:hAnsi="Arial" w:cs="Arial"/>
                <w:sz w:val="22"/>
                <w:u w:val="single"/>
              </w:rPr>
            </w:pPr>
          </w:p>
          <w:p w14:paraId="1B99192C" w14:textId="6B4EC795" w:rsidR="000F3958" w:rsidRPr="00FA51B9" w:rsidRDefault="000F3958" w:rsidP="000F3958">
            <w:pPr>
              <w:rPr>
                <w:rFonts w:ascii="Arial" w:hAnsi="Arial" w:cs="Arial"/>
                <w:b/>
                <w:bCs/>
                <w:sz w:val="22"/>
                <w:u w:val="single"/>
              </w:rPr>
            </w:pPr>
            <w:r w:rsidRPr="00FA51B9">
              <w:rPr>
                <w:rFonts w:ascii="Arial" w:hAnsi="Arial" w:cs="Arial"/>
                <w:b/>
                <w:bCs/>
                <w:sz w:val="22"/>
                <w:u w:val="single"/>
              </w:rPr>
              <w:t>Interlocuteur</w:t>
            </w:r>
            <w:r w:rsidR="007811E5" w:rsidRPr="00FA51B9">
              <w:rPr>
                <w:rFonts w:ascii="Arial" w:hAnsi="Arial" w:cs="Arial"/>
                <w:b/>
                <w:bCs/>
                <w:sz w:val="22"/>
                <w:u w:val="single"/>
              </w:rPr>
              <w:t>s</w:t>
            </w:r>
            <w:r w:rsidRPr="00FA51B9">
              <w:rPr>
                <w:rFonts w:ascii="Arial" w:hAnsi="Arial" w:cs="Arial"/>
                <w:b/>
                <w:bCs/>
                <w:sz w:val="22"/>
                <w:u w:val="single"/>
              </w:rPr>
              <w:t xml:space="preserve"> en cas d’absence</w:t>
            </w:r>
            <w:r w:rsidR="00FA51B9" w:rsidRPr="00FA51B9">
              <w:rPr>
                <w:rFonts w:ascii="Arial" w:hAnsi="Arial" w:cs="Arial"/>
                <w:b/>
                <w:bCs/>
                <w:sz w:val="22"/>
                <w:u w:val="single"/>
              </w:rPr>
              <w:t> :</w:t>
            </w:r>
          </w:p>
          <w:p w14:paraId="5B676D7F" w14:textId="77777777" w:rsidR="000F3958" w:rsidRDefault="000F3958" w:rsidP="0072006F">
            <w:pPr>
              <w:rPr>
                <w:rFonts w:ascii="Arial" w:hAnsi="Arial" w:cs="Arial"/>
                <w:sz w:val="22"/>
                <w:u w:val="single"/>
              </w:rPr>
            </w:pPr>
          </w:p>
          <w:p w14:paraId="29E08A0A" w14:textId="77777777" w:rsidR="000F3958" w:rsidRDefault="00A4266B" w:rsidP="00FA51B9">
            <w:pPr>
              <w:ind w:left="708"/>
              <w:rPr>
                <w:rFonts w:ascii="Arial" w:hAnsi="Arial" w:cs="Arial"/>
                <w:sz w:val="22"/>
              </w:rPr>
            </w:pPr>
            <w:r>
              <w:rPr>
                <w:rFonts w:ascii="Arial" w:hAnsi="Arial" w:cs="Arial"/>
                <w:sz w:val="22"/>
              </w:rPr>
              <w:t>Secrétariat DST</w:t>
            </w:r>
          </w:p>
          <w:p w14:paraId="261C6080" w14:textId="77777777" w:rsidR="00A4266B" w:rsidRDefault="00A4266B" w:rsidP="00FA51B9">
            <w:pPr>
              <w:ind w:left="708"/>
              <w:rPr>
                <w:rFonts w:ascii="Arial" w:hAnsi="Arial" w:cs="Arial"/>
                <w:sz w:val="22"/>
              </w:rPr>
            </w:pPr>
            <w:r>
              <w:rPr>
                <w:rFonts w:ascii="Arial" w:hAnsi="Arial" w:cs="Arial"/>
                <w:sz w:val="22"/>
              </w:rPr>
              <w:t>03 80 29 3</w:t>
            </w:r>
            <w:r w:rsidR="004D05FB">
              <w:rPr>
                <w:rFonts w:ascii="Arial" w:hAnsi="Arial" w:cs="Arial"/>
                <w:sz w:val="22"/>
              </w:rPr>
              <w:t>5 50</w:t>
            </w:r>
          </w:p>
          <w:p w14:paraId="29AED130" w14:textId="77777777" w:rsidR="00A4266B" w:rsidRDefault="00A4266B" w:rsidP="00FA51B9">
            <w:pPr>
              <w:ind w:left="708"/>
              <w:rPr>
                <w:rFonts w:ascii="Arial" w:hAnsi="Arial" w:cs="Arial"/>
                <w:sz w:val="22"/>
              </w:rPr>
            </w:pPr>
          </w:p>
          <w:p w14:paraId="329BEB3D" w14:textId="77777777" w:rsidR="00A4266B" w:rsidRDefault="00A4266B" w:rsidP="00FA51B9">
            <w:pPr>
              <w:ind w:left="708"/>
              <w:rPr>
                <w:rFonts w:ascii="Arial" w:hAnsi="Arial" w:cs="Arial"/>
                <w:sz w:val="22"/>
              </w:rPr>
            </w:pPr>
            <w:r>
              <w:rPr>
                <w:rFonts w:ascii="Arial" w:hAnsi="Arial" w:cs="Arial"/>
                <w:sz w:val="22"/>
              </w:rPr>
              <w:t xml:space="preserve">Atelier électrique </w:t>
            </w:r>
          </w:p>
          <w:p w14:paraId="229C63F8" w14:textId="77777777" w:rsidR="00A4266B" w:rsidRPr="000F3958" w:rsidRDefault="00A4266B" w:rsidP="00FA51B9">
            <w:pPr>
              <w:ind w:left="708"/>
              <w:rPr>
                <w:rFonts w:ascii="Arial" w:hAnsi="Arial" w:cs="Arial"/>
                <w:sz w:val="22"/>
              </w:rPr>
            </w:pPr>
            <w:r>
              <w:rPr>
                <w:rFonts w:ascii="Arial" w:hAnsi="Arial" w:cs="Arial"/>
                <w:sz w:val="22"/>
              </w:rPr>
              <w:t>03 80 29 32 09</w:t>
            </w:r>
          </w:p>
        </w:tc>
      </w:tr>
    </w:tbl>
    <w:p w14:paraId="65D709B4" w14:textId="77777777" w:rsidR="000F3958" w:rsidRDefault="000F3958" w:rsidP="0072006F">
      <w:pPr>
        <w:rPr>
          <w:rFonts w:ascii="Arial" w:hAnsi="Arial" w:cs="Arial"/>
          <w:sz w:val="22"/>
          <w:u w:val="single"/>
        </w:rPr>
      </w:pPr>
    </w:p>
    <w:p w14:paraId="059C2F76" w14:textId="77777777" w:rsidR="00154F39" w:rsidRPr="00512540" w:rsidRDefault="00154F39" w:rsidP="0072006F">
      <w:pPr>
        <w:rPr>
          <w:rFonts w:ascii="Arial" w:hAnsi="Arial" w:cs="Arial"/>
          <w:sz w:val="22"/>
        </w:rPr>
      </w:pPr>
    </w:p>
    <w:p w14:paraId="53D57903" w14:textId="77777777" w:rsidR="00CE087A" w:rsidRDefault="00277D19" w:rsidP="00CE087A">
      <w:pPr>
        <w:pStyle w:val="Titre2"/>
      </w:pPr>
      <w:r w:rsidRPr="00512540">
        <w:br w:type="page"/>
      </w:r>
    </w:p>
    <w:p w14:paraId="3F905C4E" w14:textId="621992F6" w:rsidR="00CE087A" w:rsidRPr="009B0E75" w:rsidRDefault="00FA51B9" w:rsidP="00CE087A">
      <w:pPr>
        <w:pStyle w:val="Titre1"/>
        <w:rPr>
          <w:rFonts w:asciiTheme="minorHAnsi" w:hAnsiTheme="minorHAnsi" w:cstheme="minorHAnsi"/>
          <w:sz w:val="24"/>
          <w:szCs w:val="24"/>
        </w:rPr>
      </w:pPr>
      <w:bookmarkStart w:id="4" w:name="_Toc160701209"/>
      <w:r w:rsidRPr="009B0E75">
        <w:rPr>
          <w:rFonts w:asciiTheme="minorHAnsi" w:hAnsiTheme="minorHAnsi" w:cstheme="minorHAnsi"/>
          <w:sz w:val="24"/>
          <w:szCs w:val="24"/>
        </w:rPr>
        <w:lastRenderedPageBreak/>
        <w:t>Normes et documents de référence</w:t>
      </w:r>
      <w:bookmarkEnd w:id="4"/>
    </w:p>
    <w:p w14:paraId="22727B26" w14:textId="5685707B" w:rsidR="002B6E6D" w:rsidRPr="00A418F0" w:rsidRDefault="002B6E6D" w:rsidP="002B6E6D">
      <w:pPr>
        <w:widowControl w:val="0"/>
        <w:autoSpaceDE w:val="0"/>
        <w:autoSpaceDN w:val="0"/>
        <w:adjustRightInd w:val="0"/>
        <w:spacing w:before="100" w:beforeAutospacing="1" w:after="100" w:afterAutospacing="1" w:line="269" w:lineRule="exact"/>
        <w:ind w:left="576" w:right="402"/>
        <w:jc w:val="both"/>
        <w:rPr>
          <w:rFonts w:cstheme="minorHAnsi"/>
          <w:color w:val="000000"/>
        </w:rPr>
      </w:pPr>
      <w:r w:rsidRPr="00A418F0">
        <w:rPr>
          <w:rFonts w:cstheme="minorHAnsi"/>
          <w:color w:val="000000"/>
        </w:rPr>
        <w:t>Prescriptions de l'U.T.E. et de l'A.F.N.O.R. dans leur totalité et plus particulièrement les publications ci-après, rappelées à titre de référence et dont la liste n’est pas limitative</w:t>
      </w:r>
      <w:r w:rsidR="0013279C">
        <w:rPr>
          <w:rFonts w:cstheme="minorHAnsi"/>
          <w:color w:val="000000"/>
        </w:rPr>
        <w:t> :</w:t>
      </w:r>
    </w:p>
    <w:p w14:paraId="6CF31217" w14:textId="0715FFDA" w:rsidR="002B6E6D" w:rsidRPr="0013279C" w:rsidRDefault="002B6E6D">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13279C">
        <w:rPr>
          <w:rFonts w:cstheme="minorHAnsi"/>
          <w:color w:val="000000"/>
          <w:position w:val="-1"/>
        </w:rPr>
        <w:t xml:space="preserve">Règlement sanitaire Départemental. </w:t>
      </w:r>
    </w:p>
    <w:p w14:paraId="1CEB2930" w14:textId="473D3CB7" w:rsidR="002B6E6D" w:rsidRPr="0013279C" w:rsidRDefault="002B6E6D">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13279C">
        <w:rPr>
          <w:rFonts w:cstheme="minorHAnsi"/>
          <w:color w:val="000000"/>
          <w:position w:val="-1"/>
        </w:rPr>
        <w:t>Règlements départementaux des services d’incendie et de secours.</w:t>
      </w:r>
    </w:p>
    <w:p w14:paraId="0497DBC0" w14:textId="59B2BA27" w:rsidR="002B6E6D" w:rsidRPr="0013279C" w:rsidRDefault="002B6E6D">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13279C">
        <w:rPr>
          <w:rFonts w:cstheme="minorHAnsi"/>
          <w:color w:val="000000"/>
          <w:position w:val="-1"/>
        </w:rPr>
        <w:t>Norme C 12-101 : Protection des travailleurs.</w:t>
      </w:r>
    </w:p>
    <w:p w14:paraId="50D608E6" w14:textId="5EEC86C2" w:rsidR="002B6E6D" w:rsidRPr="0013279C" w:rsidRDefault="002B6E6D">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13279C">
        <w:rPr>
          <w:rFonts w:cstheme="minorHAnsi"/>
          <w:color w:val="000000"/>
          <w:position w:val="-1"/>
        </w:rPr>
        <w:t>Norme C 12-200 : Protection contre les risques d'incendie et de panique.</w:t>
      </w:r>
    </w:p>
    <w:p w14:paraId="3E204994" w14:textId="54D651E3" w:rsidR="002B6E6D" w:rsidRPr="0013279C" w:rsidRDefault="002B6E6D">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13279C">
        <w:rPr>
          <w:rFonts w:cstheme="minorHAnsi"/>
          <w:color w:val="000000"/>
          <w:position w:val="-1"/>
        </w:rPr>
        <w:t>Norme C 14-100 : Branchement de 1ère catégorie.</w:t>
      </w:r>
    </w:p>
    <w:p w14:paraId="77B38D6D" w14:textId="15A89C84" w:rsidR="002B6E6D" w:rsidRPr="0013279C" w:rsidRDefault="002B6E6D">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13279C">
        <w:rPr>
          <w:rFonts w:cstheme="minorHAnsi"/>
          <w:color w:val="000000"/>
          <w:position w:val="-1"/>
        </w:rPr>
        <w:t>Norme C 15-100 : Installations électriques à basse tension.</w:t>
      </w:r>
    </w:p>
    <w:p w14:paraId="3E45868F" w14:textId="2C6C2E16" w:rsidR="002B6E6D" w:rsidRPr="0013279C" w:rsidRDefault="002B6E6D">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bookmarkStart w:id="5" w:name="bkmpage32"/>
      <w:r w:rsidRPr="00A418F0">
        <w:rPr>
          <w:rFonts w:cstheme="minorHAnsi"/>
          <w:color w:val="000000"/>
          <w:position w:val="-1"/>
        </w:rPr>
        <w:t>Norme</w:t>
      </w:r>
      <w:r w:rsidRPr="0013279C">
        <w:rPr>
          <w:rFonts w:cstheme="minorHAnsi"/>
          <w:color w:val="000000"/>
          <w:position w:val="-1"/>
        </w:rPr>
        <w:t xml:space="preserve"> </w:t>
      </w:r>
      <w:r w:rsidRPr="00A418F0">
        <w:rPr>
          <w:rFonts w:cstheme="minorHAnsi"/>
          <w:color w:val="000000"/>
          <w:position w:val="-1"/>
        </w:rPr>
        <w:t>C</w:t>
      </w:r>
      <w:r w:rsidRPr="0013279C">
        <w:rPr>
          <w:rFonts w:cstheme="minorHAnsi"/>
          <w:color w:val="000000"/>
          <w:position w:val="-1"/>
        </w:rPr>
        <w:t xml:space="preserve"> </w:t>
      </w:r>
      <w:r w:rsidRPr="00A418F0">
        <w:rPr>
          <w:rFonts w:cstheme="minorHAnsi"/>
          <w:color w:val="000000"/>
          <w:position w:val="-1"/>
        </w:rPr>
        <w:t>1</w:t>
      </w:r>
      <w:r w:rsidRPr="0013279C">
        <w:rPr>
          <w:rFonts w:cstheme="minorHAnsi"/>
          <w:color w:val="000000"/>
          <w:position w:val="-1"/>
        </w:rPr>
        <w:t>5</w:t>
      </w:r>
      <w:r w:rsidRPr="00A418F0">
        <w:rPr>
          <w:rFonts w:cstheme="minorHAnsi"/>
          <w:color w:val="000000"/>
          <w:position w:val="-1"/>
        </w:rPr>
        <w:t>-21</w:t>
      </w:r>
      <w:r w:rsidRPr="0013279C">
        <w:rPr>
          <w:rFonts w:cstheme="minorHAnsi"/>
          <w:color w:val="000000"/>
          <w:position w:val="-1"/>
        </w:rPr>
        <w:t>1</w:t>
      </w:r>
      <w:r w:rsidRPr="00A418F0">
        <w:rPr>
          <w:rFonts w:cstheme="minorHAnsi"/>
          <w:color w:val="000000"/>
          <w:position w:val="-1"/>
        </w:rPr>
        <w:t xml:space="preserve"> :</w:t>
      </w:r>
      <w:r w:rsidRPr="0013279C">
        <w:rPr>
          <w:rFonts w:cstheme="minorHAnsi"/>
          <w:color w:val="000000"/>
          <w:position w:val="-1"/>
        </w:rPr>
        <w:t xml:space="preserve"> </w:t>
      </w:r>
      <w:r w:rsidRPr="00A418F0">
        <w:rPr>
          <w:rFonts w:cstheme="minorHAnsi"/>
          <w:color w:val="000000"/>
          <w:position w:val="-1"/>
        </w:rPr>
        <w:t>Installations</w:t>
      </w:r>
      <w:r w:rsidRPr="0013279C">
        <w:rPr>
          <w:rFonts w:cstheme="minorHAnsi"/>
          <w:color w:val="000000"/>
          <w:position w:val="-1"/>
        </w:rPr>
        <w:t xml:space="preserve"> </w:t>
      </w:r>
      <w:r w:rsidRPr="00A418F0">
        <w:rPr>
          <w:rFonts w:cstheme="minorHAnsi"/>
          <w:color w:val="000000"/>
          <w:position w:val="-1"/>
        </w:rPr>
        <w:t>électriques</w:t>
      </w:r>
      <w:r w:rsidRPr="0013279C">
        <w:rPr>
          <w:rFonts w:cstheme="minorHAnsi"/>
          <w:color w:val="000000"/>
          <w:position w:val="-1"/>
        </w:rPr>
        <w:t xml:space="preserve"> </w:t>
      </w:r>
      <w:r w:rsidRPr="00A418F0">
        <w:rPr>
          <w:rFonts w:cstheme="minorHAnsi"/>
          <w:color w:val="000000"/>
          <w:position w:val="-1"/>
        </w:rPr>
        <w:t>à</w:t>
      </w:r>
      <w:r w:rsidRPr="0013279C">
        <w:rPr>
          <w:rFonts w:cstheme="minorHAnsi"/>
          <w:color w:val="000000"/>
          <w:position w:val="-1"/>
        </w:rPr>
        <w:t xml:space="preserve"> </w:t>
      </w:r>
      <w:r w:rsidRPr="00A418F0">
        <w:rPr>
          <w:rFonts w:cstheme="minorHAnsi"/>
          <w:color w:val="000000"/>
          <w:position w:val="-1"/>
        </w:rPr>
        <w:t>basse</w:t>
      </w:r>
      <w:r w:rsidRPr="0013279C">
        <w:rPr>
          <w:rFonts w:cstheme="minorHAnsi"/>
          <w:color w:val="000000"/>
          <w:position w:val="-1"/>
        </w:rPr>
        <w:t xml:space="preserve"> </w:t>
      </w:r>
      <w:r w:rsidRPr="00A418F0">
        <w:rPr>
          <w:rFonts w:cstheme="minorHAnsi"/>
          <w:color w:val="000000"/>
          <w:position w:val="-1"/>
        </w:rPr>
        <w:t>t</w:t>
      </w:r>
      <w:r w:rsidRPr="0013279C">
        <w:rPr>
          <w:rFonts w:cstheme="minorHAnsi"/>
          <w:color w:val="000000"/>
          <w:position w:val="-1"/>
        </w:rPr>
        <w:t>e</w:t>
      </w:r>
      <w:r w:rsidRPr="00A418F0">
        <w:rPr>
          <w:rFonts w:cstheme="minorHAnsi"/>
          <w:color w:val="000000"/>
          <w:position w:val="-1"/>
        </w:rPr>
        <w:t>ns</w:t>
      </w:r>
      <w:r w:rsidRPr="0013279C">
        <w:rPr>
          <w:rFonts w:cstheme="minorHAnsi"/>
          <w:color w:val="000000"/>
          <w:position w:val="-1"/>
        </w:rPr>
        <w:t>i</w:t>
      </w:r>
      <w:r w:rsidRPr="00A418F0">
        <w:rPr>
          <w:rFonts w:cstheme="minorHAnsi"/>
          <w:color w:val="000000"/>
          <w:position w:val="-1"/>
        </w:rPr>
        <w:t>on</w:t>
      </w:r>
      <w:r w:rsidRPr="0013279C">
        <w:rPr>
          <w:rFonts w:cstheme="minorHAnsi"/>
          <w:color w:val="000000"/>
          <w:position w:val="-1"/>
        </w:rPr>
        <w:t xml:space="preserve"> </w:t>
      </w:r>
      <w:r w:rsidRPr="00A418F0">
        <w:rPr>
          <w:rFonts w:cstheme="minorHAnsi"/>
          <w:color w:val="000000"/>
          <w:position w:val="-1"/>
        </w:rPr>
        <w:t>ins</w:t>
      </w:r>
      <w:r w:rsidRPr="0013279C">
        <w:rPr>
          <w:rFonts w:cstheme="minorHAnsi"/>
          <w:color w:val="000000"/>
          <w:position w:val="-1"/>
        </w:rPr>
        <w:t>t</w:t>
      </w:r>
      <w:r w:rsidRPr="00A418F0">
        <w:rPr>
          <w:rFonts w:cstheme="minorHAnsi"/>
          <w:color w:val="000000"/>
          <w:position w:val="-1"/>
        </w:rPr>
        <w:t>alla</w:t>
      </w:r>
      <w:r w:rsidRPr="0013279C">
        <w:rPr>
          <w:rFonts w:cstheme="minorHAnsi"/>
          <w:color w:val="000000"/>
          <w:position w:val="-1"/>
        </w:rPr>
        <w:t>t</w:t>
      </w:r>
      <w:r w:rsidRPr="00A418F0">
        <w:rPr>
          <w:rFonts w:cstheme="minorHAnsi"/>
          <w:color w:val="000000"/>
          <w:position w:val="-1"/>
        </w:rPr>
        <w:t>i</w:t>
      </w:r>
      <w:r w:rsidRPr="0013279C">
        <w:rPr>
          <w:rFonts w:cstheme="minorHAnsi"/>
          <w:color w:val="000000"/>
          <w:position w:val="-1"/>
        </w:rPr>
        <w:t>o</w:t>
      </w:r>
      <w:r w:rsidRPr="00A418F0">
        <w:rPr>
          <w:rFonts w:cstheme="minorHAnsi"/>
          <w:color w:val="000000"/>
          <w:position w:val="-1"/>
        </w:rPr>
        <w:t>ns</w:t>
      </w:r>
      <w:r w:rsidRPr="0013279C">
        <w:rPr>
          <w:rFonts w:cstheme="minorHAnsi"/>
          <w:color w:val="000000"/>
          <w:position w:val="-1"/>
        </w:rPr>
        <w:t xml:space="preserve"> </w:t>
      </w:r>
      <w:r w:rsidRPr="00A418F0">
        <w:rPr>
          <w:rFonts w:cstheme="minorHAnsi"/>
          <w:color w:val="000000"/>
          <w:position w:val="-1"/>
        </w:rPr>
        <w:t>dans</w:t>
      </w:r>
      <w:r w:rsidRPr="0013279C">
        <w:rPr>
          <w:rFonts w:cstheme="minorHAnsi"/>
          <w:color w:val="000000"/>
          <w:position w:val="-1"/>
        </w:rPr>
        <w:t xml:space="preserve"> </w:t>
      </w:r>
      <w:r w:rsidRPr="00A418F0">
        <w:rPr>
          <w:rFonts w:cstheme="minorHAnsi"/>
          <w:color w:val="000000"/>
          <w:position w:val="-1"/>
        </w:rPr>
        <w:t>les</w:t>
      </w:r>
      <w:r w:rsidRPr="0013279C">
        <w:rPr>
          <w:rFonts w:cstheme="minorHAnsi"/>
          <w:color w:val="000000"/>
          <w:position w:val="-1"/>
        </w:rPr>
        <w:t xml:space="preserve"> </w:t>
      </w:r>
      <w:r w:rsidRPr="00A418F0">
        <w:rPr>
          <w:rFonts w:cstheme="minorHAnsi"/>
          <w:color w:val="000000"/>
          <w:position w:val="-1"/>
        </w:rPr>
        <w:t>lo</w:t>
      </w:r>
      <w:r w:rsidRPr="0013279C">
        <w:rPr>
          <w:rFonts w:cstheme="minorHAnsi"/>
          <w:color w:val="000000"/>
          <w:position w:val="-1"/>
        </w:rPr>
        <w:t>c</w:t>
      </w:r>
      <w:r w:rsidRPr="00A418F0">
        <w:rPr>
          <w:rFonts w:cstheme="minorHAnsi"/>
          <w:color w:val="000000"/>
          <w:position w:val="-1"/>
        </w:rPr>
        <w:t>aux</w:t>
      </w:r>
      <w:r w:rsidRPr="0013279C">
        <w:rPr>
          <w:rFonts w:cstheme="minorHAnsi"/>
          <w:color w:val="000000"/>
          <w:position w:val="-1"/>
        </w:rPr>
        <w:t xml:space="preserve"> </w:t>
      </w:r>
      <w:r w:rsidRPr="00A418F0">
        <w:rPr>
          <w:rFonts w:cstheme="minorHAnsi"/>
          <w:color w:val="000000"/>
          <w:position w:val="-1"/>
        </w:rPr>
        <w:t xml:space="preserve">à </w:t>
      </w:r>
      <w:r w:rsidRPr="0013279C">
        <w:rPr>
          <w:rFonts w:cstheme="minorHAnsi"/>
          <w:color w:val="000000"/>
          <w:position w:val="-1"/>
        </w:rPr>
        <w:t>usage médical.</w:t>
      </w:r>
    </w:p>
    <w:p w14:paraId="5AF2C9FB" w14:textId="64660EF5" w:rsidR="00EF0A6F" w:rsidRPr="0013279C" w:rsidRDefault="002B6E6D">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A418F0">
        <w:rPr>
          <w:rFonts w:cstheme="minorHAnsi"/>
          <w:color w:val="000000"/>
          <w:position w:val="-1"/>
        </w:rPr>
        <w:t>Norme</w:t>
      </w:r>
      <w:r w:rsidRPr="0013279C">
        <w:rPr>
          <w:rFonts w:cstheme="minorHAnsi"/>
          <w:color w:val="000000"/>
          <w:position w:val="-1"/>
        </w:rPr>
        <w:t xml:space="preserve"> </w:t>
      </w:r>
      <w:r w:rsidRPr="00A418F0">
        <w:rPr>
          <w:rFonts w:cstheme="minorHAnsi"/>
          <w:color w:val="000000"/>
          <w:position w:val="-1"/>
        </w:rPr>
        <w:t>NFC</w:t>
      </w:r>
      <w:r w:rsidRPr="0013279C">
        <w:rPr>
          <w:rFonts w:cstheme="minorHAnsi"/>
          <w:color w:val="000000"/>
          <w:position w:val="-1"/>
        </w:rPr>
        <w:t xml:space="preserve"> </w:t>
      </w:r>
      <w:r w:rsidRPr="00A418F0">
        <w:rPr>
          <w:rFonts w:cstheme="minorHAnsi"/>
          <w:color w:val="000000"/>
          <w:position w:val="-1"/>
        </w:rPr>
        <w:t>1</w:t>
      </w:r>
      <w:r w:rsidRPr="0013279C">
        <w:rPr>
          <w:rFonts w:cstheme="minorHAnsi"/>
          <w:color w:val="000000"/>
          <w:position w:val="-1"/>
        </w:rPr>
        <w:t>2</w:t>
      </w:r>
      <w:r w:rsidRPr="00A418F0">
        <w:rPr>
          <w:rFonts w:cstheme="minorHAnsi"/>
          <w:color w:val="000000"/>
          <w:position w:val="-1"/>
        </w:rPr>
        <w:t>-2</w:t>
      </w:r>
      <w:r w:rsidRPr="0013279C">
        <w:rPr>
          <w:rFonts w:cstheme="minorHAnsi"/>
          <w:color w:val="000000"/>
          <w:position w:val="-1"/>
        </w:rPr>
        <w:t>0</w:t>
      </w:r>
      <w:r w:rsidRPr="00A418F0">
        <w:rPr>
          <w:rFonts w:cstheme="minorHAnsi"/>
          <w:color w:val="000000"/>
          <w:position w:val="-1"/>
        </w:rPr>
        <w:t>1</w:t>
      </w:r>
      <w:r w:rsidRPr="0013279C">
        <w:rPr>
          <w:rFonts w:cstheme="minorHAnsi"/>
          <w:color w:val="000000"/>
          <w:position w:val="-1"/>
        </w:rPr>
        <w:t xml:space="preserve"> – </w:t>
      </w:r>
      <w:r w:rsidRPr="00A418F0">
        <w:rPr>
          <w:rFonts w:cstheme="minorHAnsi"/>
          <w:color w:val="000000"/>
          <w:position w:val="-1"/>
        </w:rPr>
        <w:t>Jan</w:t>
      </w:r>
      <w:r w:rsidRPr="0013279C">
        <w:rPr>
          <w:rFonts w:cstheme="minorHAnsi"/>
          <w:color w:val="000000"/>
          <w:position w:val="-1"/>
        </w:rPr>
        <w:t>v</w:t>
      </w:r>
      <w:r w:rsidRPr="00A418F0">
        <w:rPr>
          <w:rFonts w:cstheme="minorHAnsi"/>
          <w:color w:val="000000"/>
          <w:position w:val="-1"/>
        </w:rPr>
        <w:t>ier 2005</w:t>
      </w:r>
      <w:r w:rsidRPr="0013279C">
        <w:rPr>
          <w:rFonts w:cstheme="minorHAnsi"/>
          <w:color w:val="000000"/>
          <w:position w:val="-1"/>
        </w:rPr>
        <w:t xml:space="preserve"> – </w:t>
      </w:r>
      <w:r w:rsidRPr="00A418F0">
        <w:rPr>
          <w:rFonts w:cstheme="minorHAnsi"/>
          <w:color w:val="000000"/>
          <w:position w:val="-1"/>
        </w:rPr>
        <w:t>textes officiels</w:t>
      </w:r>
      <w:r w:rsidRPr="0013279C">
        <w:rPr>
          <w:rFonts w:cstheme="minorHAnsi"/>
          <w:color w:val="000000"/>
          <w:position w:val="-1"/>
        </w:rPr>
        <w:t xml:space="preserve"> </w:t>
      </w:r>
      <w:r w:rsidRPr="00A418F0">
        <w:rPr>
          <w:rFonts w:cstheme="minorHAnsi"/>
          <w:color w:val="000000"/>
          <w:position w:val="-1"/>
        </w:rPr>
        <w:t>relatifs</w:t>
      </w:r>
      <w:r w:rsidRPr="0013279C">
        <w:rPr>
          <w:rFonts w:cstheme="minorHAnsi"/>
          <w:color w:val="000000"/>
          <w:position w:val="-1"/>
        </w:rPr>
        <w:t xml:space="preserve"> </w:t>
      </w:r>
      <w:r w:rsidRPr="00A418F0">
        <w:rPr>
          <w:rFonts w:cstheme="minorHAnsi"/>
          <w:color w:val="000000"/>
          <w:position w:val="-1"/>
        </w:rPr>
        <w:t>à</w:t>
      </w:r>
      <w:r w:rsidRPr="0013279C">
        <w:rPr>
          <w:rFonts w:cstheme="minorHAnsi"/>
          <w:color w:val="000000"/>
          <w:position w:val="-1"/>
        </w:rPr>
        <w:t xml:space="preserve"> </w:t>
      </w:r>
      <w:r w:rsidRPr="00A418F0">
        <w:rPr>
          <w:rFonts w:cstheme="minorHAnsi"/>
          <w:color w:val="000000"/>
          <w:position w:val="-1"/>
        </w:rPr>
        <w:t>la</w:t>
      </w:r>
      <w:r w:rsidRPr="0013279C">
        <w:rPr>
          <w:rFonts w:cstheme="minorHAnsi"/>
          <w:color w:val="000000"/>
          <w:position w:val="-1"/>
        </w:rPr>
        <w:t xml:space="preserve"> </w:t>
      </w:r>
      <w:r w:rsidRPr="00A418F0">
        <w:rPr>
          <w:rFonts w:cstheme="minorHAnsi"/>
          <w:color w:val="000000"/>
          <w:position w:val="-1"/>
        </w:rPr>
        <w:t>protec</w:t>
      </w:r>
      <w:r w:rsidRPr="0013279C">
        <w:rPr>
          <w:rFonts w:cstheme="minorHAnsi"/>
          <w:color w:val="000000"/>
          <w:position w:val="-1"/>
        </w:rPr>
        <w:t>t</w:t>
      </w:r>
      <w:r w:rsidRPr="00A418F0">
        <w:rPr>
          <w:rFonts w:cstheme="minorHAnsi"/>
          <w:color w:val="000000"/>
          <w:position w:val="-1"/>
        </w:rPr>
        <w:t>ion contre</w:t>
      </w:r>
      <w:r w:rsidRPr="0013279C">
        <w:rPr>
          <w:rFonts w:cstheme="minorHAnsi"/>
          <w:color w:val="000000"/>
          <w:position w:val="-1"/>
        </w:rPr>
        <w:t xml:space="preserve"> </w:t>
      </w:r>
      <w:r w:rsidRPr="00A418F0">
        <w:rPr>
          <w:rFonts w:cstheme="minorHAnsi"/>
          <w:color w:val="000000"/>
          <w:position w:val="-1"/>
        </w:rPr>
        <w:t>les</w:t>
      </w:r>
      <w:r w:rsidRPr="0013279C">
        <w:rPr>
          <w:rFonts w:cstheme="minorHAnsi"/>
          <w:color w:val="000000"/>
          <w:position w:val="-1"/>
        </w:rPr>
        <w:t xml:space="preserve"> </w:t>
      </w:r>
      <w:r w:rsidRPr="00A418F0">
        <w:rPr>
          <w:rFonts w:cstheme="minorHAnsi"/>
          <w:color w:val="000000"/>
          <w:position w:val="-1"/>
        </w:rPr>
        <w:t xml:space="preserve">risques </w:t>
      </w:r>
      <w:r w:rsidRPr="0013279C">
        <w:rPr>
          <w:rFonts w:cstheme="minorHAnsi"/>
          <w:color w:val="000000"/>
          <w:position w:val="-1"/>
        </w:rPr>
        <w:t>d’incendie et de panique dans les établissements recevant du public (extrait concernant les installations électriques)</w:t>
      </w:r>
    </w:p>
    <w:p w14:paraId="3E9364BB" w14:textId="097EA469" w:rsidR="002B6E6D" w:rsidRDefault="00EF0A6F">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13279C">
        <w:rPr>
          <w:rFonts w:cstheme="minorHAnsi"/>
          <w:color w:val="000000"/>
          <w:position w:val="-1"/>
        </w:rPr>
        <w:t>Règlements départementaux des services d’incendie et de secours.</w:t>
      </w:r>
    </w:p>
    <w:p w14:paraId="2671FAFC" w14:textId="1E9F4877" w:rsidR="008C7391" w:rsidRDefault="008C7391">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Pr>
          <w:rFonts w:cstheme="minorHAnsi"/>
          <w:color w:val="000000"/>
          <w:position w:val="-1"/>
        </w:rPr>
        <w:t>N</w:t>
      </w:r>
      <w:r w:rsidRPr="008C7391">
        <w:rPr>
          <w:rFonts w:cstheme="minorHAnsi"/>
          <w:color w:val="000000"/>
          <w:position w:val="-1"/>
        </w:rPr>
        <w:t xml:space="preserve">orme compatibilité POE+ IEEE802-3 </w:t>
      </w:r>
      <w:r>
        <w:rPr>
          <w:rFonts w:cstheme="minorHAnsi"/>
          <w:color w:val="000000"/>
          <w:position w:val="-1"/>
        </w:rPr>
        <w:t>AF</w:t>
      </w:r>
      <w:r w:rsidRPr="008C7391">
        <w:rPr>
          <w:rFonts w:cstheme="minorHAnsi"/>
          <w:color w:val="000000"/>
          <w:position w:val="-1"/>
        </w:rPr>
        <w:t>.</w:t>
      </w:r>
    </w:p>
    <w:p w14:paraId="206DE6B9" w14:textId="3F86EDDF" w:rsidR="00CB5C34" w:rsidRDefault="00CB5C34">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CB5C34">
        <w:rPr>
          <w:rFonts w:cstheme="minorHAnsi"/>
          <w:color w:val="000000"/>
          <w:position w:val="-1"/>
        </w:rPr>
        <w:t>IEC 60603-7-51 de 2010</w:t>
      </w:r>
      <w:r>
        <w:rPr>
          <w:rFonts w:cstheme="minorHAnsi"/>
          <w:color w:val="000000"/>
          <w:position w:val="-1"/>
        </w:rPr>
        <w:t xml:space="preserve"> : </w:t>
      </w:r>
      <w:r w:rsidRPr="00CB5C34">
        <w:rPr>
          <w:rFonts w:cstheme="minorHAnsi"/>
          <w:color w:val="000000"/>
          <w:position w:val="-1"/>
        </w:rPr>
        <w:t>Connecteurs pour équipements électroniques - Partie 7-51 : spécification particulière pour les fiches et les embases blindées à 8 voies pour la transmission de données à des fréquences jusqu'à 500 MHz</w:t>
      </w:r>
    </w:p>
    <w:p w14:paraId="7229F3A7" w14:textId="56D08EBA" w:rsidR="00CB5C34" w:rsidRDefault="00CB5C34">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Pr>
          <w:rFonts w:cstheme="minorHAnsi"/>
          <w:color w:val="000000"/>
          <w:position w:val="-1"/>
        </w:rPr>
        <w:t xml:space="preserve"> Norme </w:t>
      </w:r>
      <w:r w:rsidRPr="00CB5C34">
        <w:rPr>
          <w:rFonts w:cstheme="minorHAnsi"/>
          <w:color w:val="000000"/>
          <w:position w:val="-1"/>
        </w:rPr>
        <w:t>ISO/IEC</w:t>
      </w:r>
      <w:r>
        <w:rPr>
          <w:rFonts w:cstheme="minorHAnsi"/>
          <w:color w:val="000000"/>
          <w:position w:val="-1"/>
        </w:rPr>
        <w:t xml:space="preserve"> </w:t>
      </w:r>
      <w:r w:rsidRPr="00CB5C34">
        <w:rPr>
          <w:rFonts w:cstheme="minorHAnsi"/>
          <w:color w:val="000000"/>
          <w:position w:val="-1"/>
        </w:rPr>
        <w:t>TR 10171 :1994</w:t>
      </w:r>
      <w:r>
        <w:rPr>
          <w:rFonts w:cstheme="minorHAnsi"/>
          <w:color w:val="000000"/>
          <w:position w:val="-1"/>
        </w:rPr>
        <w:t xml:space="preserve"> : </w:t>
      </w:r>
      <w:r w:rsidRPr="00CB5C34">
        <w:rPr>
          <w:rFonts w:cstheme="minorHAnsi"/>
          <w:color w:val="000000"/>
          <w:position w:val="-1"/>
        </w:rPr>
        <w:t>Technologies de l'information. Télécommunications et échange d'information entre systèmes. Liste de protocoles normalises pour la couche liaison de données employant des classes de procédures de commande de liaison de données a haut niveau (HDLC) et liste d'identificateurs normalises de format XID et jeu prive de paramètres de valeurs d'identification</w:t>
      </w:r>
    </w:p>
    <w:p w14:paraId="4E215ED3" w14:textId="1BD0608D" w:rsidR="00CD6179" w:rsidRPr="00501EC8" w:rsidRDefault="00CD6179">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Pr>
          <w:rFonts w:cstheme="minorHAnsi"/>
          <w:color w:val="000000"/>
          <w:position w:val="-1"/>
        </w:rPr>
        <w:t xml:space="preserve">Norme </w:t>
      </w:r>
      <w:r w:rsidRPr="00CD6179">
        <w:rPr>
          <w:rFonts w:cstheme="minorHAnsi"/>
          <w:color w:val="000000"/>
          <w:position w:val="-1"/>
        </w:rPr>
        <w:t>ISO/IEC 14763-3:2014</w:t>
      </w:r>
      <w:r>
        <w:rPr>
          <w:rFonts w:cstheme="minorHAnsi"/>
          <w:color w:val="000000"/>
          <w:position w:val="-1"/>
        </w:rPr>
        <w:t xml:space="preserve"> : </w:t>
      </w:r>
      <w:r w:rsidRPr="00CD6179">
        <w:rPr>
          <w:rFonts w:cstheme="minorHAnsi"/>
          <w:color w:val="000000"/>
          <w:position w:val="-1"/>
        </w:rPr>
        <w:t>Technologies de l'information - Implémentation et fonctionnement du câblage dans les réseaux d'usagers - Partie 3</w:t>
      </w:r>
    </w:p>
    <w:bookmarkEnd w:id="5"/>
    <w:p w14:paraId="1EE01512" w14:textId="77777777" w:rsidR="00DD2104" w:rsidRPr="009B0E75" w:rsidRDefault="00DD2104" w:rsidP="00106844">
      <w:pPr>
        <w:spacing w:before="100" w:beforeAutospacing="1" w:after="100" w:afterAutospacing="1"/>
        <w:rPr>
          <w:rFonts w:cstheme="minorHAnsi"/>
        </w:rPr>
      </w:pPr>
    </w:p>
    <w:p w14:paraId="15068A6A" w14:textId="36F8D20F" w:rsidR="00DD2104" w:rsidRPr="009B0E75" w:rsidRDefault="00DD2104">
      <w:pPr>
        <w:rPr>
          <w:rFonts w:cstheme="minorHAnsi"/>
        </w:rPr>
      </w:pPr>
      <w:r w:rsidRPr="009B0E75">
        <w:rPr>
          <w:rFonts w:cstheme="minorHAnsi"/>
        </w:rPr>
        <w:br w:type="page"/>
      </w:r>
    </w:p>
    <w:p w14:paraId="37ADFFAF" w14:textId="5ACCB910" w:rsidR="00DD2104" w:rsidRPr="00EF45C0" w:rsidRDefault="00FA51B9" w:rsidP="00DD2104">
      <w:pPr>
        <w:pStyle w:val="Titre1"/>
        <w:rPr>
          <w:rFonts w:asciiTheme="minorHAnsi" w:hAnsiTheme="minorHAnsi" w:cstheme="minorHAnsi"/>
          <w:sz w:val="24"/>
          <w:szCs w:val="24"/>
        </w:rPr>
      </w:pPr>
      <w:bookmarkStart w:id="6" w:name="_Toc160701210"/>
      <w:r w:rsidRPr="00EF45C0">
        <w:rPr>
          <w:rFonts w:asciiTheme="minorHAnsi" w:hAnsiTheme="minorHAnsi" w:cstheme="minorHAnsi"/>
          <w:sz w:val="24"/>
          <w:szCs w:val="24"/>
        </w:rPr>
        <w:lastRenderedPageBreak/>
        <w:t>Spécifications techniques</w:t>
      </w:r>
      <w:bookmarkEnd w:id="6"/>
    </w:p>
    <w:p w14:paraId="35B980F7" w14:textId="77777777" w:rsidR="00735ED9" w:rsidRPr="00EF45C0" w:rsidRDefault="00735ED9" w:rsidP="00735ED9">
      <w:pPr>
        <w:rPr>
          <w:rFonts w:cstheme="minorHAnsi"/>
        </w:rPr>
      </w:pPr>
    </w:p>
    <w:p w14:paraId="1271A0DD" w14:textId="3FD07C59" w:rsidR="00476667" w:rsidRPr="00EF45C0" w:rsidRDefault="00476667" w:rsidP="00EF45C0">
      <w:pPr>
        <w:pStyle w:val="Titre2"/>
        <w:ind w:left="578" w:hanging="578"/>
        <w:rPr>
          <w:rFonts w:asciiTheme="minorHAnsi" w:hAnsiTheme="minorHAnsi" w:cstheme="minorHAnsi"/>
          <w:szCs w:val="24"/>
        </w:rPr>
      </w:pPr>
      <w:bookmarkStart w:id="7" w:name="_Toc152849984"/>
      <w:bookmarkStart w:id="8" w:name="_Toc160701211"/>
      <w:r w:rsidRPr="00EF45C0">
        <w:rPr>
          <w:rFonts w:asciiTheme="minorHAnsi" w:hAnsiTheme="minorHAnsi" w:cstheme="minorHAnsi"/>
          <w:szCs w:val="24"/>
        </w:rPr>
        <w:t>Habilitation des intervenants et qualité des matériels</w:t>
      </w:r>
      <w:r w:rsidR="008C7391">
        <w:rPr>
          <w:rFonts w:asciiTheme="minorHAnsi" w:hAnsiTheme="minorHAnsi" w:cstheme="minorHAnsi"/>
          <w:szCs w:val="24"/>
        </w:rPr>
        <w:t xml:space="preserve"> </w:t>
      </w:r>
      <w:r w:rsidRPr="00EF45C0">
        <w:rPr>
          <w:rFonts w:asciiTheme="minorHAnsi" w:hAnsiTheme="minorHAnsi" w:cstheme="minorHAnsi"/>
          <w:szCs w:val="24"/>
        </w:rPr>
        <w:t>/</w:t>
      </w:r>
      <w:r w:rsidR="008C7391">
        <w:rPr>
          <w:rFonts w:asciiTheme="minorHAnsi" w:hAnsiTheme="minorHAnsi" w:cstheme="minorHAnsi"/>
          <w:szCs w:val="24"/>
        </w:rPr>
        <w:t xml:space="preserve"> </w:t>
      </w:r>
      <w:r w:rsidRPr="00EF45C0">
        <w:rPr>
          <w:rFonts w:asciiTheme="minorHAnsi" w:hAnsiTheme="minorHAnsi" w:cstheme="minorHAnsi"/>
          <w:szCs w:val="24"/>
        </w:rPr>
        <w:t>services</w:t>
      </w:r>
      <w:bookmarkEnd w:id="7"/>
      <w:bookmarkEnd w:id="8"/>
    </w:p>
    <w:p w14:paraId="2C3505C5" w14:textId="703F3092" w:rsidR="00476667" w:rsidRPr="00EF45C0" w:rsidRDefault="00476667" w:rsidP="00EF45C0">
      <w:pPr>
        <w:widowControl w:val="0"/>
        <w:autoSpaceDE w:val="0"/>
        <w:autoSpaceDN w:val="0"/>
        <w:adjustRightInd w:val="0"/>
        <w:spacing w:before="100" w:beforeAutospacing="1" w:after="100" w:afterAutospacing="1" w:line="275" w:lineRule="exact"/>
        <w:ind w:left="567" w:hanging="54"/>
        <w:rPr>
          <w:rFonts w:cstheme="minorHAnsi"/>
          <w:color w:val="000000"/>
          <w:position w:val="-1"/>
        </w:rPr>
      </w:pPr>
      <w:r w:rsidRPr="00EF45C0">
        <w:rPr>
          <w:rFonts w:cstheme="minorHAnsi"/>
          <w:color w:val="000000"/>
          <w:position w:val="-1"/>
        </w:rPr>
        <w:t xml:space="preserve">Les intervenants </w:t>
      </w:r>
      <w:r w:rsidR="00EF45C0">
        <w:rPr>
          <w:rFonts w:cstheme="minorHAnsi"/>
          <w:color w:val="000000"/>
          <w:position w:val="-1"/>
        </w:rPr>
        <w:t>doiven</w:t>
      </w:r>
      <w:r w:rsidRPr="00EF45C0">
        <w:rPr>
          <w:rFonts w:cstheme="minorHAnsi"/>
          <w:color w:val="000000"/>
          <w:position w:val="-1"/>
        </w:rPr>
        <w:t>t obligatoirement</w:t>
      </w:r>
      <w:r w:rsidRPr="00EF45C0">
        <w:rPr>
          <w:rFonts w:cstheme="minorHAnsi"/>
          <w:color w:val="000000"/>
          <w:spacing w:val="49"/>
          <w:position w:val="-1"/>
        </w:rPr>
        <w:t xml:space="preserve"> </w:t>
      </w:r>
      <w:r w:rsidRPr="00EF45C0">
        <w:rPr>
          <w:rFonts w:cstheme="minorHAnsi"/>
          <w:color w:val="000000"/>
          <w:position w:val="-1"/>
        </w:rPr>
        <w:t>suiv</w:t>
      </w:r>
      <w:r w:rsidR="00EF45C0">
        <w:rPr>
          <w:rFonts w:cstheme="minorHAnsi"/>
          <w:color w:val="000000"/>
          <w:position w:val="-1"/>
        </w:rPr>
        <w:t>re</w:t>
      </w:r>
      <w:r w:rsidRPr="00EF45C0">
        <w:rPr>
          <w:rFonts w:cstheme="minorHAnsi"/>
          <w:color w:val="000000"/>
          <w:position w:val="-1"/>
        </w:rPr>
        <w:t xml:space="preserve"> une f</w:t>
      </w:r>
      <w:r w:rsidRPr="00EF45C0">
        <w:rPr>
          <w:rFonts w:cstheme="minorHAnsi"/>
          <w:color w:val="000000"/>
          <w:spacing w:val="1"/>
          <w:position w:val="-1"/>
        </w:rPr>
        <w:t>o</w:t>
      </w:r>
      <w:r w:rsidRPr="00EF45C0">
        <w:rPr>
          <w:rFonts w:cstheme="minorHAnsi"/>
          <w:color w:val="000000"/>
          <w:position w:val="-1"/>
        </w:rPr>
        <w:t>rmation dans leur domaine d’interventio</w:t>
      </w:r>
      <w:r w:rsidRPr="00EF45C0">
        <w:rPr>
          <w:rFonts w:cstheme="minorHAnsi"/>
          <w:color w:val="000000"/>
          <w:spacing w:val="3"/>
          <w:position w:val="-1"/>
        </w:rPr>
        <w:t>n</w:t>
      </w:r>
      <w:r w:rsidRPr="00EF45C0">
        <w:rPr>
          <w:rFonts w:cstheme="minorHAnsi"/>
          <w:color w:val="000000"/>
          <w:spacing w:val="-3"/>
          <w:position w:val="-1"/>
        </w:rPr>
        <w:t xml:space="preserve"> </w:t>
      </w:r>
      <w:r w:rsidRPr="00EF45C0">
        <w:rPr>
          <w:rFonts w:cstheme="minorHAnsi"/>
          <w:color w:val="000000"/>
          <w:position w:val="-1"/>
        </w:rPr>
        <w:t>:</w:t>
      </w:r>
    </w:p>
    <w:p w14:paraId="092B14FC" w14:textId="7C9DF634" w:rsidR="00476667" w:rsidRPr="00A418F0" w:rsidRDefault="00476667">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A418F0">
        <w:rPr>
          <w:rFonts w:cstheme="minorHAnsi"/>
          <w:color w:val="000000"/>
          <w:position w:val="-1"/>
        </w:rPr>
        <w:t xml:space="preserve">Raccordement et test des câbles </w:t>
      </w:r>
      <w:r w:rsidRPr="00E674F9">
        <w:rPr>
          <w:rFonts w:cstheme="minorHAnsi"/>
          <w:color w:val="000000"/>
          <w:position w:val="-1"/>
        </w:rPr>
        <w:t>c</w:t>
      </w:r>
      <w:r w:rsidRPr="00A418F0">
        <w:rPr>
          <w:rFonts w:cstheme="minorHAnsi"/>
          <w:color w:val="000000"/>
          <w:position w:val="-1"/>
        </w:rPr>
        <w:t xml:space="preserve">uivre. </w:t>
      </w:r>
    </w:p>
    <w:p w14:paraId="54D0C6C9" w14:textId="27E1499B" w:rsidR="00476667" w:rsidRPr="00A418F0" w:rsidRDefault="00476667">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A418F0">
        <w:rPr>
          <w:rFonts w:cstheme="minorHAnsi"/>
          <w:color w:val="000000"/>
          <w:position w:val="-1"/>
        </w:rPr>
        <w:t>Raccordement des câbles optiques.</w:t>
      </w:r>
    </w:p>
    <w:p w14:paraId="6866F28C" w14:textId="6810CB30" w:rsidR="00476667" w:rsidRPr="00A418F0" w:rsidRDefault="00476667">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A418F0">
        <w:rPr>
          <w:rFonts w:cstheme="minorHAnsi"/>
          <w:color w:val="000000"/>
          <w:position w:val="-1"/>
        </w:rPr>
        <w:t>Test des câbles optiques (réflectométrie).</w:t>
      </w:r>
    </w:p>
    <w:p w14:paraId="5073C36B" w14:textId="65320F72" w:rsidR="00476667" w:rsidRDefault="00476667" w:rsidP="00476667">
      <w:pPr>
        <w:widowControl w:val="0"/>
        <w:autoSpaceDE w:val="0"/>
        <w:autoSpaceDN w:val="0"/>
        <w:adjustRightInd w:val="0"/>
        <w:spacing w:before="100" w:beforeAutospacing="1" w:after="100" w:afterAutospacing="1" w:line="295" w:lineRule="exact"/>
        <w:ind w:firstLine="513"/>
        <w:rPr>
          <w:rFonts w:cstheme="minorHAnsi"/>
          <w:color w:val="000000"/>
        </w:rPr>
      </w:pPr>
      <w:r w:rsidRPr="00EF45C0">
        <w:rPr>
          <w:rFonts w:cstheme="minorHAnsi"/>
          <w:color w:val="000000"/>
        </w:rPr>
        <w:t>Le titulaire d</w:t>
      </w:r>
      <w:r w:rsidR="00EF45C0">
        <w:rPr>
          <w:rFonts w:cstheme="minorHAnsi"/>
          <w:color w:val="000000"/>
        </w:rPr>
        <w:t>oit</w:t>
      </w:r>
      <w:r w:rsidRPr="00EF45C0">
        <w:rPr>
          <w:rFonts w:cstheme="minorHAnsi"/>
          <w:color w:val="000000"/>
        </w:rPr>
        <w:t xml:space="preserve"> être en mesure de fournir les attestations de fo</w:t>
      </w:r>
      <w:r w:rsidRPr="00EF45C0">
        <w:rPr>
          <w:rFonts w:cstheme="minorHAnsi"/>
          <w:color w:val="000000"/>
          <w:spacing w:val="-1"/>
        </w:rPr>
        <w:t>r</w:t>
      </w:r>
      <w:r w:rsidRPr="00EF45C0">
        <w:rPr>
          <w:rFonts w:cstheme="minorHAnsi"/>
          <w:color w:val="000000"/>
        </w:rPr>
        <w:t>m</w:t>
      </w:r>
      <w:r w:rsidRPr="00EF45C0">
        <w:rPr>
          <w:rFonts w:cstheme="minorHAnsi"/>
          <w:color w:val="000000"/>
          <w:spacing w:val="-1"/>
        </w:rPr>
        <w:t>a</w:t>
      </w:r>
      <w:r w:rsidRPr="00EF45C0">
        <w:rPr>
          <w:rFonts w:cstheme="minorHAnsi"/>
          <w:color w:val="000000"/>
        </w:rPr>
        <w:t>tion.</w:t>
      </w:r>
    </w:p>
    <w:p w14:paraId="4457AB4D" w14:textId="77777777" w:rsidR="00545ADE" w:rsidRPr="00EF45C0" w:rsidRDefault="00545ADE" w:rsidP="00476667">
      <w:pPr>
        <w:widowControl w:val="0"/>
        <w:autoSpaceDE w:val="0"/>
        <w:autoSpaceDN w:val="0"/>
        <w:adjustRightInd w:val="0"/>
        <w:spacing w:before="100" w:beforeAutospacing="1" w:after="100" w:afterAutospacing="1" w:line="295" w:lineRule="exact"/>
        <w:ind w:firstLine="513"/>
        <w:rPr>
          <w:rFonts w:cstheme="minorHAnsi"/>
          <w:color w:val="000000"/>
        </w:rPr>
      </w:pPr>
    </w:p>
    <w:p w14:paraId="39070B25" w14:textId="752FBB3D" w:rsidR="00EF45C0" w:rsidRDefault="00EF45C0" w:rsidP="00EF45C0">
      <w:pPr>
        <w:pStyle w:val="Titre2"/>
        <w:ind w:left="578" w:hanging="578"/>
        <w:rPr>
          <w:rFonts w:asciiTheme="minorHAnsi" w:hAnsiTheme="minorHAnsi" w:cstheme="minorHAnsi"/>
          <w:szCs w:val="24"/>
        </w:rPr>
      </w:pPr>
      <w:bookmarkStart w:id="9" w:name="_Toc160701212"/>
      <w:r>
        <w:rPr>
          <w:rFonts w:asciiTheme="minorHAnsi" w:hAnsiTheme="minorHAnsi" w:cstheme="minorHAnsi"/>
          <w:szCs w:val="24"/>
        </w:rPr>
        <w:t>Préconisations matériel</w:t>
      </w:r>
      <w:r w:rsidR="004D7FFA">
        <w:rPr>
          <w:rFonts w:asciiTheme="minorHAnsi" w:hAnsiTheme="minorHAnsi" w:cstheme="minorHAnsi"/>
          <w:szCs w:val="24"/>
        </w:rPr>
        <w:t xml:space="preserve"> et mise en œuvre</w:t>
      </w:r>
      <w:bookmarkEnd w:id="9"/>
    </w:p>
    <w:p w14:paraId="5D7B56D9" w14:textId="77777777" w:rsidR="00320F14" w:rsidRDefault="00320F14" w:rsidP="00320F14"/>
    <w:p w14:paraId="3224E4C3" w14:textId="028940BE" w:rsidR="00320F14" w:rsidRDefault="002E7EB4" w:rsidP="00320F14">
      <w:pPr>
        <w:pStyle w:val="Titre3"/>
      </w:pPr>
      <w:bookmarkStart w:id="10" w:name="_Toc154470465"/>
      <w:bookmarkStart w:id="11" w:name="_Toc160701213"/>
      <w:r>
        <w:t xml:space="preserve">Baie </w:t>
      </w:r>
      <w:bookmarkEnd w:id="10"/>
      <w:r w:rsidR="00545ADE">
        <w:t>VDI</w:t>
      </w:r>
      <w:bookmarkEnd w:id="11"/>
    </w:p>
    <w:p w14:paraId="4C68CBEE" w14:textId="525E478C" w:rsidR="00320F14" w:rsidRDefault="00320F14" w:rsidP="00320F14">
      <w:pPr>
        <w:widowControl w:val="0"/>
        <w:autoSpaceDE w:val="0"/>
        <w:autoSpaceDN w:val="0"/>
        <w:adjustRightInd w:val="0"/>
        <w:spacing w:before="100" w:beforeAutospacing="1" w:after="100" w:afterAutospacing="1" w:line="295" w:lineRule="exact"/>
        <w:ind w:firstLine="568"/>
        <w:rPr>
          <w:rFonts w:ascii="Calibri" w:hAnsi="Calibri"/>
          <w:color w:val="000000"/>
          <w:sz w:val="22"/>
          <w:szCs w:val="22"/>
        </w:rPr>
      </w:pPr>
      <w:r>
        <w:rPr>
          <w:rFonts w:ascii="Calibri" w:hAnsi="Calibri"/>
          <w:color w:val="000000"/>
          <w:sz w:val="22"/>
          <w:szCs w:val="22"/>
        </w:rPr>
        <w:t>Une baie VDI doit être composée des équipe</w:t>
      </w:r>
      <w:r>
        <w:rPr>
          <w:rFonts w:ascii="Calibri" w:hAnsi="Calibri"/>
          <w:color w:val="000000"/>
          <w:spacing w:val="1"/>
          <w:sz w:val="22"/>
          <w:szCs w:val="22"/>
        </w:rPr>
        <w:t>m</w:t>
      </w:r>
      <w:r>
        <w:rPr>
          <w:rFonts w:ascii="Calibri" w:hAnsi="Calibri"/>
          <w:color w:val="000000"/>
          <w:sz w:val="22"/>
          <w:szCs w:val="22"/>
        </w:rPr>
        <w:t>ents suivants :</w:t>
      </w:r>
    </w:p>
    <w:p w14:paraId="6B64410D" w14:textId="157D9B2E" w:rsidR="00320F14" w:rsidRPr="00F077FC" w:rsidRDefault="00320F14">
      <w:pPr>
        <w:pStyle w:val="Paragraphedeliste"/>
        <w:widowControl w:val="0"/>
        <w:numPr>
          <w:ilvl w:val="0"/>
          <w:numId w:val="7"/>
        </w:numPr>
        <w:autoSpaceDE w:val="0"/>
        <w:autoSpaceDN w:val="0"/>
        <w:adjustRightInd w:val="0"/>
        <w:spacing w:before="120" w:after="120" w:line="267" w:lineRule="exact"/>
        <w:ind w:left="867" w:hanging="357"/>
        <w:contextualSpacing w:val="0"/>
        <w:jc w:val="both"/>
        <w:rPr>
          <w:rFonts w:cstheme="minorHAnsi"/>
          <w:color w:val="000000"/>
          <w:position w:val="-1"/>
        </w:rPr>
      </w:pPr>
      <w:r w:rsidRPr="00F077FC">
        <w:rPr>
          <w:rFonts w:cstheme="minorHAnsi"/>
          <w:color w:val="000000"/>
          <w:position w:val="-1"/>
        </w:rPr>
        <w:t xml:space="preserve">1 baie 42U </w:t>
      </w:r>
      <w:r>
        <w:rPr>
          <w:rFonts w:cstheme="minorHAnsi"/>
          <w:color w:val="000000"/>
          <w:position w:val="-1"/>
        </w:rPr>
        <w:t>8</w:t>
      </w:r>
      <w:r w:rsidRPr="00F077FC">
        <w:rPr>
          <w:rFonts w:cstheme="minorHAnsi"/>
          <w:color w:val="000000"/>
          <w:position w:val="-1"/>
        </w:rPr>
        <w:t>00x</w:t>
      </w:r>
      <w:r>
        <w:rPr>
          <w:rFonts w:cstheme="minorHAnsi"/>
          <w:color w:val="000000"/>
          <w:position w:val="-1"/>
        </w:rPr>
        <w:t>8</w:t>
      </w:r>
      <w:r w:rsidRPr="00F077FC">
        <w:rPr>
          <w:rFonts w:cstheme="minorHAnsi"/>
          <w:color w:val="000000"/>
          <w:position w:val="-1"/>
        </w:rPr>
        <w:t xml:space="preserve">00 </w:t>
      </w:r>
      <w:r>
        <w:rPr>
          <w:rFonts w:cstheme="minorHAnsi"/>
          <w:color w:val="000000"/>
          <w:position w:val="-1"/>
        </w:rPr>
        <w:t>sans</w:t>
      </w:r>
      <w:r w:rsidRPr="00F077FC">
        <w:rPr>
          <w:rFonts w:cstheme="minorHAnsi"/>
          <w:color w:val="000000"/>
          <w:position w:val="-1"/>
        </w:rPr>
        <w:t xml:space="preserve"> porte.</w:t>
      </w:r>
    </w:p>
    <w:p w14:paraId="00207687" w14:textId="7C2D2AA1" w:rsidR="00320F14" w:rsidRDefault="00320F14">
      <w:pPr>
        <w:pStyle w:val="Paragraphedeliste"/>
        <w:widowControl w:val="0"/>
        <w:numPr>
          <w:ilvl w:val="0"/>
          <w:numId w:val="7"/>
        </w:numPr>
        <w:autoSpaceDE w:val="0"/>
        <w:autoSpaceDN w:val="0"/>
        <w:adjustRightInd w:val="0"/>
        <w:spacing w:before="120" w:after="120" w:line="267" w:lineRule="exact"/>
        <w:ind w:left="867" w:hanging="357"/>
        <w:contextualSpacing w:val="0"/>
        <w:jc w:val="both"/>
        <w:rPr>
          <w:rFonts w:cstheme="minorHAnsi"/>
          <w:color w:val="000000"/>
          <w:position w:val="-1"/>
        </w:rPr>
      </w:pPr>
      <w:r w:rsidRPr="00F077FC">
        <w:rPr>
          <w:rFonts w:cstheme="minorHAnsi"/>
          <w:color w:val="000000"/>
          <w:position w:val="-1"/>
        </w:rPr>
        <w:t xml:space="preserve">1 tiroir optique </w:t>
      </w:r>
      <w:r w:rsidR="002E7EB4">
        <w:rPr>
          <w:rFonts w:cstheme="minorHAnsi"/>
          <w:color w:val="000000"/>
          <w:position w:val="-1"/>
        </w:rPr>
        <w:t>24</w:t>
      </w:r>
      <w:r w:rsidR="002E7EB4" w:rsidRPr="00F077FC">
        <w:rPr>
          <w:rFonts w:cstheme="minorHAnsi"/>
          <w:color w:val="000000"/>
          <w:position w:val="-1"/>
        </w:rPr>
        <w:t xml:space="preserve"> </w:t>
      </w:r>
      <w:r w:rsidR="002E7EB4">
        <w:rPr>
          <w:rFonts w:cstheme="minorHAnsi"/>
          <w:color w:val="000000"/>
          <w:position w:val="-1"/>
        </w:rPr>
        <w:t xml:space="preserve">ou 48 </w:t>
      </w:r>
      <w:r w:rsidRPr="00F077FC">
        <w:rPr>
          <w:rFonts w:cstheme="minorHAnsi"/>
          <w:color w:val="000000"/>
          <w:position w:val="-1"/>
        </w:rPr>
        <w:t>ports</w:t>
      </w:r>
      <w:r w:rsidR="002E7EB4">
        <w:rPr>
          <w:rFonts w:cstheme="minorHAnsi"/>
          <w:color w:val="000000"/>
          <w:position w:val="-1"/>
        </w:rPr>
        <w:t xml:space="preserve"> selon les projets</w:t>
      </w:r>
      <w:r w:rsidRPr="00F077FC">
        <w:rPr>
          <w:rFonts w:cstheme="minorHAnsi"/>
          <w:color w:val="000000"/>
          <w:position w:val="-1"/>
        </w:rPr>
        <w:t xml:space="preserve"> pour raccordement de fibres optiques.</w:t>
      </w:r>
    </w:p>
    <w:p w14:paraId="5CACD6E1" w14:textId="7DE205AC" w:rsidR="00E96FA0" w:rsidRPr="00E96FA0" w:rsidRDefault="00E96FA0">
      <w:pPr>
        <w:pStyle w:val="Paragraphedeliste"/>
        <w:widowControl w:val="0"/>
        <w:numPr>
          <w:ilvl w:val="0"/>
          <w:numId w:val="7"/>
        </w:numPr>
        <w:autoSpaceDE w:val="0"/>
        <w:autoSpaceDN w:val="0"/>
        <w:adjustRightInd w:val="0"/>
        <w:spacing w:before="120" w:after="120" w:line="267" w:lineRule="exact"/>
        <w:ind w:left="867" w:hanging="357"/>
        <w:contextualSpacing w:val="0"/>
        <w:jc w:val="both"/>
        <w:rPr>
          <w:rFonts w:cstheme="minorHAnsi"/>
          <w:color w:val="000000"/>
          <w:position w:val="-1"/>
        </w:rPr>
      </w:pPr>
      <w:r>
        <w:rPr>
          <w:rFonts w:cstheme="minorHAnsi"/>
          <w:color w:val="000000"/>
          <w:position w:val="-1"/>
        </w:rPr>
        <w:t>C</w:t>
      </w:r>
      <w:r w:rsidRPr="00E96FA0">
        <w:rPr>
          <w:rFonts w:cstheme="minorHAnsi"/>
          <w:color w:val="000000"/>
          <w:position w:val="-1"/>
        </w:rPr>
        <w:t>onnecteur SC monomode APC (vert) pour câble FO monomode 9/125 APC/SC</w:t>
      </w:r>
      <w:r>
        <w:rPr>
          <w:rFonts w:cstheme="minorHAnsi"/>
          <w:color w:val="000000"/>
          <w:position w:val="-1"/>
        </w:rPr>
        <w:t> :</w:t>
      </w:r>
    </w:p>
    <w:p w14:paraId="6DBC562B" w14:textId="77777777" w:rsidR="00E96FA0" w:rsidRPr="00E96FA0" w:rsidRDefault="00E96FA0">
      <w:pPr>
        <w:widowControl w:val="0"/>
        <w:numPr>
          <w:ilvl w:val="0"/>
          <w:numId w:val="3"/>
        </w:numPr>
        <w:autoSpaceDE w:val="0"/>
        <w:autoSpaceDN w:val="0"/>
        <w:adjustRightInd w:val="0"/>
        <w:spacing w:before="120" w:after="120" w:line="295" w:lineRule="exact"/>
        <w:rPr>
          <w:rFonts w:cstheme="minorHAnsi"/>
          <w:color w:val="000000"/>
        </w:rPr>
      </w:pPr>
      <w:r w:rsidRPr="00E96FA0">
        <w:rPr>
          <w:rFonts w:cstheme="minorHAnsi"/>
          <w:color w:val="000000"/>
        </w:rPr>
        <w:t xml:space="preserve">Liaison tiroir optique &lt;&gt; switch : Jarretière monomode OS2 duplex SC APC / LC </w:t>
      </w:r>
    </w:p>
    <w:p w14:paraId="6D42A70E" w14:textId="77777777" w:rsidR="00E96FA0" w:rsidRPr="00E96FA0" w:rsidRDefault="00E96FA0">
      <w:pPr>
        <w:widowControl w:val="0"/>
        <w:numPr>
          <w:ilvl w:val="0"/>
          <w:numId w:val="3"/>
        </w:numPr>
        <w:autoSpaceDE w:val="0"/>
        <w:autoSpaceDN w:val="0"/>
        <w:adjustRightInd w:val="0"/>
        <w:spacing w:before="120" w:after="120" w:line="295" w:lineRule="exact"/>
        <w:rPr>
          <w:rFonts w:cstheme="minorHAnsi"/>
          <w:color w:val="000000"/>
        </w:rPr>
      </w:pPr>
      <w:r w:rsidRPr="00E96FA0">
        <w:rPr>
          <w:rFonts w:cstheme="minorHAnsi"/>
          <w:color w:val="000000"/>
        </w:rPr>
        <w:t>Liaison tiroir optique &lt;&gt; Liaison tiroir optique : Jarretière monomode OS2 duplex SC APC / SC APC</w:t>
      </w:r>
    </w:p>
    <w:p w14:paraId="7075BC82" w14:textId="27BC2E85" w:rsidR="002E7EB4" w:rsidRDefault="002E7EB4">
      <w:pPr>
        <w:pStyle w:val="Paragraphedeliste"/>
        <w:widowControl w:val="0"/>
        <w:numPr>
          <w:ilvl w:val="0"/>
          <w:numId w:val="7"/>
        </w:numPr>
        <w:autoSpaceDE w:val="0"/>
        <w:autoSpaceDN w:val="0"/>
        <w:adjustRightInd w:val="0"/>
        <w:spacing w:before="120" w:after="120" w:line="267" w:lineRule="exact"/>
        <w:ind w:left="867" w:hanging="357"/>
        <w:contextualSpacing w:val="0"/>
        <w:jc w:val="both"/>
        <w:rPr>
          <w:rFonts w:cstheme="minorHAnsi"/>
          <w:color w:val="000000"/>
          <w:position w:val="-1"/>
        </w:rPr>
      </w:pPr>
      <w:r>
        <w:rPr>
          <w:rFonts w:cstheme="minorHAnsi"/>
          <w:color w:val="000000"/>
          <w:position w:val="-1"/>
        </w:rPr>
        <w:t>1 bandeau 16A de 8 prises avec interrupteur pour réseau normal</w:t>
      </w:r>
    </w:p>
    <w:p w14:paraId="68785538" w14:textId="1E5EDF55" w:rsidR="002E7EB4" w:rsidRDefault="002E7EB4">
      <w:pPr>
        <w:pStyle w:val="Paragraphedeliste"/>
        <w:widowControl w:val="0"/>
        <w:numPr>
          <w:ilvl w:val="0"/>
          <w:numId w:val="7"/>
        </w:numPr>
        <w:autoSpaceDE w:val="0"/>
        <w:autoSpaceDN w:val="0"/>
        <w:adjustRightInd w:val="0"/>
        <w:spacing w:before="120" w:after="120" w:line="267" w:lineRule="exact"/>
        <w:ind w:left="867" w:hanging="357"/>
        <w:contextualSpacing w:val="0"/>
        <w:jc w:val="both"/>
        <w:rPr>
          <w:rFonts w:cstheme="minorHAnsi"/>
          <w:color w:val="000000"/>
          <w:position w:val="-1"/>
        </w:rPr>
      </w:pPr>
      <w:r>
        <w:rPr>
          <w:rFonts w:cstheme="minorHAnsi"/>
          <w:color w:val="000000"/>
          <w:position w:val="-1"/>
        </w:rPr>
        <w:t>1 bandeau 16A de 8 prises avec interrupteur pour réseau ondulé</w:t>
      </w:r>
    </w:p>
    <w:p w14:paraId="458392F0" w14:textId="03BF8173" w:rsidR="002E7EB4" w:rsidRDefault="002E7EB4">
      <w:pPr>
        <w:pStyle w:val="Paragraphedeliste"/>
        <w:widowControl w:val="0"/>
        <w:numPr>
          <w:ilvl w:val="0"/>
          <w:numId w:val="7"/>
        </w:numPr>
        <w:autoSpaceDE w:val="0"/>
        <w:autoSpaceDN w:val="0"/>
        <w:adjustRightInd w:val="0"/>
        <w:spacing w:before="120" w:after="120" w:line="267" w:lineRule="exact"/>
        <w:ind w:left="867" w:hanging="357"/>
        <w:contextualSpacing w:val="0"/>
        <w:jc w:val="both"/>
        <w:rPr>
          <w:rFonts w:cstheme="minorHAnsi"/>
          <w:color w:val="000000"/>
          <w:position w:val="-1"/>
        </w:rPr>
      </w:pPr>
      <w:r>
        <w:rPr>
          <w:rFonts w:cstheme="minorHAnsi"/>
          <w:color w:val="000000"/>
          <w:position w:val="-1"/>
        </w:rPr>
        <w:t>1 éclairage de baie de chaque côté</w:t>
      </w:r>
    </w:p>
    <w:p w14:paraId="5440ABC9" w14:textId="77777777" w:rsidR="00320F14" w:rsidRPr="00320F14" w:rsidRDefault="00320F14" w:rsidP="00320F14"/>
    <w:p w14:paraId="15783054" w14:textId="77777777" w:rsidR="002E7EB4" w:rsidRDefault="002E7EB4">
      <w:pPr>
        <w:rPr>
          <w:rFonts w:cstheme="minorHAnsi"/>
          <w:smallCaps/>
          <w:color w:val="0070C0"/>
          <w:lang w:eastAsia="en-US"/>
          <w14:shadow w14:blurRad="0" w14:dist="0" w14:dir="0" w14:sx="100000" w14:sy="100000" w14:kx="0" w14:ky="0" w14:algn="tl">
            <w14:srgbClr w14:val="000000">
              <w14:alpha w14:val="60000"/>
            </w14:srgbClr>
          </w14:shadow>
        </w:rPr>
      </w:pPr>
      <w:bookmarkStart w:id="12" w:name="_Toc152849985"/>
      <w:r>
        <w:br w:type="page"/>
      </w:r>
    </w:p>
    <w:p w14:paraId="7A020414" w14:textId="65D77389" w:rsidR="00476667" w:rsidRPr="00EF45C0" w:rsidRDefault="00476667" w:rsidP="00EF45C0">
      <w:pPr>
        <w:pStyle w:val="Titre3"/>
      </w:pPr>
      <w:bookmarkStart w:id="13" w:name="_Toc160701214"/>
      <w:r w:rsidRPr="00EF45C0">
        <w:lastRenderedPageBreak/>
        <w:t>Composition généra</w:t>
      </w:r>
      <w:r w:rsidRPr="00EF45C0">
        <w:rPr>
          <w:spacing w:val="-1"/>
        </w:rPr>
        <w:t>l</w:t>
      </w:r>
      <w:r w:rsidRPr="00EF45C0">
        <w:t>e du système de</w:t>
      </w:r>
      <w:r w:rsidRPr="00EF45C0">
        <w:rPr>
          <w:spacing w:val="-1"/>
        </w:rPr>
        <w:t xml:space="preserve"> </w:t>
      </w:r>
      <w:r w:rsidRPr="00EF45C0">
        <w:t>câblage</w:t>
      </w:r>
      <w:bookmarkEnd w:id="12"/>
      <w:bookmarkEnd w:id="13"/>
    </w:p>
    <w:p w14:paraId="3A636BD3" w14:textId="3EE2CD06" w:rsidR="00476667" w:rsidRPr="00EF45C0" w:rsidRDefault="00476667" w:rsidP="00476667">
      <w:pPr>
        <w:widowControl w:val="0"/>
        <w:autoSpaceDE w:val="0"/>
        <w:autoSpaceDN w:val="0"/>
        <w:adjustRightInd w:val="0"/>
        <w:spacing w:before="100" w:beforeAutospacing="1" w:after="100" w:afterAutospacing="1" w:line="268" w:lineRule="exact"/>
        <w:ind w:left="568" w:right="402"/>
        <w:jc w:val="both"/>
        <w:rPr>
          <w:rFonts w:cstheme="minorHAnsi"/>
          <w:color w:val="000000"/>
        </w:rPr>
      </w:pPr>
      <w:r w:rsidRPr="00EF45C0">
        <w:rPr>
          <w:rFonts w:cstheme="minorHAnsi"/>
          <w:color w:val="000000"/>
        </w:rPr>
        <w:t>Tous</w:t>
      </w:r>
      <w:r w:rsidRPr="00EF45C0">
        <w:rPr>
          <w:rFonts w:cstheme="minorHAnsi"/>
          <w:color w:val="000000"/>
          <w:spacing w:val="33"/>
        </w:rPr>
        <w:t xml:space="preserve"> </w:t>
      </w:r>
      <w:r w:rsidRPr="00EF45C0">
        <w:rPr>
          <w:rFonts w:cstheme="minorHAnsi"/>
          <w:color w:val="000000"/>
        </w:rPr>
        <w:t>les</w:t>
      </w:r>
      <w:r w:rsidRPr="00EF45C0">
        <w:rPr>
          <w:rFonts w:cstheme="minorHAnsi"/>
          <w:color w:val="000000"/>
          <w:spacing w:val="33"/>
        </w:rPr>
        <w:t xml:space="preserve"> </w:t>
      </w:r>
      <w:r w:rsidRPr="00EF45C0">
        <w:rPr>
          <w:rFonts w:cstheme="minorHAnsi"/>
          <w:color w:val="000000"/>
        </w:rPr>
        <w:t>équipements</w:t>
      </w:r>
      <w:r w:rsidRPr="00EF45C0">
        <w:rPr>
          <w:rFonts w:cstheme="minorHAnsi"/>
          <w:color w:val="000000"/>
          <w:spacing w:val="33"/>
        </w:rPr>
        <w:t xml:space="preserve"> </w:t>
      </w:r>
      <w:r w:rsidRPr="00EF45C0">
        <w:rPr>
          <w:rFonts w:cstheme="minorHAnsi"/>
          <w:color w:val="000000"/>
        </w:rPr>
        <w:t>techniques</w:t>
      </w:r>
      <w:r w:rsidRPr="00EF45C0">
        <w:rPr>
          <w:rFonts w:cstheme="minorHAnsi"/>
          <w:color w:val="000000"/>
          <w:spacing w:val="33"/>
        </w:rPr>
        <w:t xml:space="preserve"> </w:t>
      </w:r>
      <w:r w:rsidRPr="00EF45C0">
        <w:rPr>
          <w:rFonts w:cstheme="minorHAnsi"/>
          <w:color w:val="000000"/>
          <w:spacing w:val="1"/>
        </w:rPr>
        <w:t>m</w:t>
      </w:r>
      <w:r w:rsidRPr="00EF45C0">
        <w:rPr>
          <w:rFonts w:cstheme="minorHAnsi"/>
          <w:color w:val="000000"/>
        </w:rPr>
        <w:t>is</w:t>
      </w:r>
      <w:r w:rsidRPr="00EF45C0">
        <w:rPr>
          <w:rFonts w:cstheme="minorHAnsi"/>
          <w:color w:val="000000"/>
          <w:spacing w:val="32"/>
        </w:rPr>
        <w:t xml:space="preserve"> </w:t>
      </w:r>
      <w:r w:rsidRPr="00EF45C0">
        <w:rPr>
          <w:rFonts w:cstheme="minorHAnsi"/>
          <w:color w:val="000000"/>
        </w:rPr>
        <w:t>en</w:t>
      </w:r>
      <w:r w:rsidRPr="00EF45C0">
        <w:rPr>
          <w:rFonts w:cstheme="minorHAnsi"/>
          <w:color w:val="000000"/>
          <w:spacing w:val="33"/>
        </w:rPr>
        <w:t xml:space="preserve"> </w:t>
      </w:r>
      <w:r w:rsidRPr="00EF45C0">
        <w:rPr>
          <w:rFonts w:cstheme="minorHAnsi"/>
          <w:color w:val="000000"/>
        </w:rPr>
        <w:t>œuvre</w:t>
      </w:r>
      <w:r w:rsidRPr="00EF45C0">
        <w:rPr>
          <w:rFonts w:cstheme="minorHAnsi"/>
          <w:color w:val="000000"/>
          <w:spacing w:val="33"/>
        </w:rPr>
        <w:t xml:space="preserve"> </w:t>
      </w:r>
      <w:r w:rsidRPr="00EF45C0">
        <w:rPr>
          <w:rFonts w:cstheme="minorHAnsi"/>
          <w:color w:val="000000"/>
        </w:rPr>
        <w:t>dans</w:t>
      </w:r>
      <w:r w:rsidRPr="00EF45C0">
        <w:rPr>
          <w:rFonts w:cstheme="minorHAnsi"/>
          <w:color w:val="000000"/>
          <w:spacing w:val="33"/>
        </w:rPr>
        <w:t xml:space="preserve"> </w:t>
      </w:r>
      <w:r w:rsidRPr="00EF45C0">
        <w:rPr>
          <w:rFonts w:cstheme="minorHAnsi"/>
          <w:color w:val="000000"/>
        </w:rPr>
        <w:t>le</w:t>
      </w:r>
      <w:r w:rsidRPr="00EF45C0">
        <w:rPr>
          <w:rFonts w:cstheme="minorHAnsi"/>
          <w:color w:val="000000"/>
          <w:spacing w:val="34"/>
        </w:rPr>
        <w:t xml:space="preserve"> </w:t>
      </w:r>
      <w:r w:rsidRPr="00EF45C0">
        <w:rPr>
          <w:rFonts w:cstheme="minorHAnsi"/>
          <w:color w:val="000000"/>
          <w:spacing w:val="1"/>
        </w:rPr>
        <w:t>c</w:t>
      </w:r>
      <w:r w:rsidRPr="00EF45C0">
        <w:rPr>
          <w:rFonts w:cstheme="minorHAnsi"/>
          <w:color w:val="000000"/>
        </w:rPr>
        <w:t>adr</w:t>
      </w:r>
      <w:r w:rsidRPr="00EF45C0">
        <w:rPr>
          <w:rFonts w:cstheme="minorHAnsi"/>
          <w:color w:val="000000"/>
          <w:spacing w:val="1"/>
        </w:rPr>
        <w:t>e</w:t>
      </w:r>
      <w:r w:rsidRPr="00EF45C0">
        <w:rPr>
          <w:rFonts w:cstheme="minorHAnsi"/>
          <w:color w:val="000000"/>
          <w:spacing w:val="34"/>
        </w:rPr>
        <w:t xml:space="preserve"> </w:t>
      </w:r>
      <w:r w:rsidRPr="00EF45C0">
        <w:rPr>
          <w:rFonts w:cstheme="minorHAnsi"/>
          <w:color w:val="000000"/>
        </w:rPr>
        <w:t>de</w:t>
      </w:r>
      <w:r w:rsidRPr="00EF45C0">
        <w:rPr>
          <w:rFonts w:cstheme="minorHAnsi"/>
          <w:color w:val="000000"/>
          <w:spacing w:val="35"/>
        </w:rPr>
        <w:t xml:space="preserve"> </w:t>
      </w:r>
      <w:r w:rsidRPr="00EF45C0">
        <w:rPr>
          <w:rFonts w:cstheme="minorHAnsi"/>
          <w:color w:val="000000"/>
        </w:rPr>
        <w:t>l’infra</w:t>
      </w:r>
      <w:r w:rsidRPr="00EF45C0">
        <w:rPr>
          <w:rFonts w:cstheme="minorHAnsi"/>
          <w:color w:val="000000"/>
          <w:spacing w:val="4"/>
        </w:rPr>
        <w:t>s</w:t>
      </w:r>
      <w:r w:rsidRPr="00EF45C0">
        <w:rPr>
          <w:rFonts w:cstheme="minorHAnsi"/>
          <w:color w:val="000000"/>
        </w:rPr>
        <w:t>tructure</w:t>
      </w:r>
      <w:r w:rsidRPr="00EF45C0">
        <w:rPr>
          <w:rFonts w:cstheme="minorHAnsi"/>
          <w:color w:val="000000"/>
          <w:spacing w:val="33"/>
        </w:rPr>
        <w:t xml:space="preserve"> </w:t>
      </w:r>
      <w:r w:rsidRPr="00EF45C0">
        <w:rPr>
          <w:rFonts w:cstheme="minorHAnsi"/>
          <w:color w:val="000000"/>
        </w:rPr>
        <w:t>géné</w:t>
      </w:r>
      <w:r w:rsidRPr="00EF45C0">
        <w:rPr>
          <w:rFonts w:cstheme="minorHAnsi"/>
          <w:color w:val="000000"/>
          <w:spacing w:val="1"/>
        </w:rPr>
        <w:t>r</w:t>
      </w:r>
      <w:r w:rsidRPr="00EF45C0">
        <w:rPr>
          <w:rFonts w:cstheme="minorHAnsi"/>
          <w:color w:val="000000"/>
        </w:rPr>
        <w:t>ale</w:t>
      </w:r>
      <w:r w:rsidRPr="00EF45C0">
        <w:rPr>
          <w:rFonts w:cstheme="minorHAnsi"/>
          <w:color w:val="000000"/>
          <w:spacing w:val="34"/>
        </w:rPr>
        <w:t xml:space="preserve"> </w:t>
      </w:r>
      <w:r w:rsidRPr="00EF45C0">
        <w:rPr>
          <w:rFonts w:cstheme="minorHAnsi"/>
          <w:color w:val="000000"/>
        </w:rPr>
        <w:t>VDI d</w:t>
      </w:r>
      <w:r w:rsidR="00EF45C0">
        <w:rPr>
          <w:rFonts w:cstheme="minorHAnsi"/>
          <w:color w:val="000000"/>
        </w:rPr>
        <w:t>oiven</w:t>
      </w:r>
      <w:r w:rsidRPr="00EF45C0">
        <w:rPr>
          <w:rFonts w:cstheme="minorHAnsi"/>
          <w:color w:val="000000"/>
        </w:rPr>
        <w:t>t</w:t>
      </w:r>
      <w:r w:rsidRPr="00EF45C0">
        <w:rPr>
          <w:rFonts w:cstheme="minorHAnsi"/>
          <w:color w:val="000000"/>
          <w:spacing w:val="-4"/>
        </w:rPr>
        <w:t xml:space="preserve"> </w:t>
      </w:r>
      <w:r w:rsidRPr="00EF45C0">
        <w:rPr>
          <w:rFonts w:cstheme="minorHAnsi"/>
          <w:color w:val="000000"/>
        </w:rPr>
        <w:t>être</w:t>
      </w:r>
      <w:r w:rsidRPr="00EF45C0">
        <w:rPr>
          <w:rFonts w:cstheme="minorHAnsi"/>
          <w:color w:val="000000"/>
          <w:spacing w:val="-4"/>
        </w:rPr>
        <w:t xml:space="preserve"> </w:t>
      </w:r>
      <w:r w:rsidRPr="00EF45C0">
        <w:rPr>
          <w:rFonts w:cstheme="minorHAnsi"/>
          <w:color w:val="000000"/>
        </w:rPr>
        <w:t>normalisés</w:t>
      </w:r>
      <w:r w:rsidRPr="00EF45C0">
        <w:rPr>
          <w:rFonts w:cstheme="minorHAnsi"/>
          <w:color w:val="000000"/>
          <w:spacing w:val="-4"/>
        </w:rPr>
        <w:t xml:space="preserve"> </w:t>
      </w:r>
      <w:r w:rsidRPr="00EF45C0">
        <w:rPr>
          <w:rFonts w:cstheme="minorHAnsi"/>
          <w:color w:val="000000"/>
        </w:rPr>
        <w:t>et</w:t>
      </w:r>
      <w:r w:rsidRPr="00EF45C0">
        <w:rPr>
          <w:rFonts w:cstheme="minorHAnsi"/>
          <w:color w:val="000000"/>
          <w:spacing w:val="-7"/>
        </w:rPr>
        <w:t xml:space="preserve"> </w:t>
      </w:r>
      <w:r w:rsidRPr="00EF45C0">
        <w:rPr>
          <w:rFonts w:cstheme="minorHAnsi"/>
          <w:color w:val="000000"/>
        </w:rPr>
        <w:t>la</w:t>
      </w:r>
      <w:r w:rsidRPr="00EF45C0">
        <w:rPr>
          <w:rFonts w:cstheme="minorHAnsi"/>
          <w:color w:val="000000"/>
          <w:spacing w:val="-4"/>
        </w:rPr>
        <w:t xml:space="preserve"> </w:t>
      </w:r>
      <w:r w:rsidRPr="00EF45C0">
        <w:rPr>
          <w:rFonts w:cstheme="minorHAnsi"/>
          <w:color w:val="000000"/>
        </w:rPr>
        <w:t>chaîne</w:t>
      </w:r>
      <w:r w:rsidRPr="00EF45C0">
        <w:rPr>
          <w:rFonts w:cstheme="minorHAnsi"/>
          <w:color w:val="000000"/>
          <w:spacing w:val="-3"/>
        </w:rPr>
        <w:t xml:space="preserve"> </w:t>
      </w:r>
      <w:r w:rsidRPr="00EF45C0">
        <w:rPr>
          <w:rFonts w:cstheme="minorHAnsi"/>
          <w:color w:val="000000"/>
        </w:rPr>
        <w:t>de</w:t>
      </w:r>
      <w:r w:rsidRPr="00EF45C0">
        <w:rPr>
          <w:rFonts w:cstheme="minorHAnsi"/>
          <w:color w:val="000000"/>
          <w:spacing w:val="-3"/>
        </w:rPr>
        <w:t xml:space="preserve"> </w:t>
      </w:r>
      <w:r w:rsidRPr="00EF45C0">
        <w:rPr>
          <w:rFonts w:cstheme="minorHAnsi"/>
          <w:color w:val="000000"/>
        </w:rPr>
        <w:t>liaison</w:t>
      </w:r>
      <w:r w:rsidRPr="00EF45C0">
        <w:rPr>
          <w:rFonts w:cstheme="minorHAnsi"/>
          <w:color w:val="000000"/>
          <w:spacing w:val="-3"/>
        </w:rPr>
        <w:t xml:space="preserve"> </w:t>
      </w:r>
      <w:r w:rsidR="00EF45C0">
        <w:rPr>
          <w:rFonts w:cstheme="minorHAnsi"/>
          <w:color w:val="000000"/>
        </w:rPr>
        <w:t>doit être</w:t>
      </w:r>
      <w:r w:rsidRPr="00EF45C0">
        <w:rPr>
          <w:rFonts w:cstheme="minorHAnsi"/>
          <w:color w:val="000000"/>
          <w:spacing w:val="-3"/>
        </w:rPr>
        <w:t xml:space="preserve"> </w:t>
      </w:r>
      <w:r w:rsidRPr="00EF45C0">
        <w:rPr>
          <w:rFonts w:cstheme="minorHAnsi"/>
          <w:color w:val="000000"/>
        </w:rPr>
        <w:t>impérativement</w:t>
      </w:r>
      <w:r w:rsidRPr="00EF45C0">
        <w:rPr>
          <w:rFonts w:cstheme="minorHAnsi"/>
          <w:color w:val="000000"/>
          <w:spacing w:val="-5"/>
        </w:rPr>
        <w:t xml:space="preserve"> </w:t>
      </w:r>
      <w:r w:rsidRPr="00EF45C0">
        <w:rPr>
          <w:rFonts w:cstheme="minorHAnsi"/>
          <w:color w:val="000000"/>
        </w:rPr>
        <w:t>du</w:t>
      </w:r>
      <w:r w:rsidRPr="00EF45C0">
        <w:rPr>
          <w:rFonts w:cstheme="minorHAnsi"/>
          <w:color w:val="000000"/>
          <w:spacing w:val="-4"/>
        </w:rPr>
        <w:t xml:space="preserve"> </w:t>
      </w:r>
      <w:r w:rsidRPr="00EF45C0">
        <w:rPr>
          <w:rFonts w:cstheme="minorHAnsi"/>
          <w:color w:val="000000"/>
        </w:rPr>
        <w:t>même</w:t>
      </w:r>
      <w:r w:rsidRPr="00EF45C0">
        <w:rPr>
          <w:rFonts w:cstheme="minorHAnsi"/>
          <w:color w:val="000000"/>
          <w:spacing w:val="-5"/>
        </w:rPr>
        <w:t xml:space="preserve"> </w:t>
      </w:r>
      <w:r w:rsidRPr="00EF45C0">
        <w:rPr>
          <w:rFonts w:cstheme="minorHAnsi"/>
          <w:color w:val="000000"/>
        </w:rPr>
        <w:t>constructeur</w:t>
      </w:r>
      <w:r w:rsidRPr="00EF45C0">
        <w:rPr>
          <w:rFonts w:cstheme="minorHAnsi"/>
          <w:color w:val="000000"/>
          <w:spacing w:val="-5"/>
        </w:rPr>
        <w:t xml:space="preserve"> </w:t>
      </w:r>
      <w:r w:rsidRPr="00EF45C0">
        <w:rPr>
          <w:rFonts w:cstheme="minorHAnsi"/>
          <w:color w:val="000000"/>
        </w:rPr>
        <w:t>et</w:t>
      </w:r>
      <w:r w:rsidRPr="00EF45C0">
        <w:rPr>
          <w:rFonts w:cstheme="minorHAnsi"/>
          <w:color w:val="000000"/>
          <w:spacing w:val="-5"/>
        </w:rPr>
        <w:t xml:space="preserve"> </w:t>
      </w:r>
      <w:r w:rsidRPr="00EF45C0">
        <w:rPr>
          <w:rFonts w:cstheme="minorHAnsi"/>
          <w:color w:val="000000"/>
        </w:rPr>
        <w:t>de</w:t>
      </w:r>
      <w:r w:rsidRPr="00EF45C0">
        <w:rPr>
          <w:rFonts w:cstheme="minorHAnsi"/>
          <w:color w:val="000000"/>
          <w:spacing w:val="-5"/>
        </w:rPr>
        <w:t xml:space="preserve"> </w:t>
      </w:r>
      <w:r w:rsidRPr="00EF45C0">
        <w:rPr>
          <w:rFonts w:cstheme="minorHAnsi"/>
          <w:color w:val="000000"/>
        </w:rPr>
        <w:t>la même</w:t>
      </w:r>
      <w:r w:rsidRPr="00EF45C0">
        <w:rPr>
          <w:rFonts w:cstheme="minorHAnsi"/>
          <w:color w:val="000000"/>
          <w:spacing w:val="25"/>
        </w:rPr>
        <w:t xml:space="preserve"> </w:t>
      </w:r>
      <w:r w:rsidRPr="00EF45C0">
        <w:rPr>
          <w:rFonts w:cstheme="minorHAnsi"/>
          <w:color w:val="000000"/>
        </w:rPr>
        <w:t>catégorie</w:t>
      </w:r>
      <w:r w:rsidRPr="00EF45C0">
        <w:rPr>
          <w:rFonts w:cstheme="minorHAnsi"/>
          <w:color w:val="000000"/>
          <w:spacing w:val="25"/>
        </w:rPr>
        <w:t xml:space="preserve"> </w:t>
      </w:r>
      <w:r w:rsidRPr="00EF45C0">
        <w:rPr>
          <w:rFonts w:cstheme="minorHAnsi"/>
          <w:color w:val="000000"/>
        </w:rPr>
        <w:t>de</w:t>
      </w:r>
      <w:r w:rsidRPr="00EF45C0">
        <w:rPr>
          <w:rFonts w:cstheme="minorHAnsi"/>
          <w:color w:val="000000"/>
          <w:spacing w:val="26"/>
        </w:rPr>
        <w:t xml:space="preserve"> </w:t>
      </w:r>
      <w:r w:rsidRPr="00EF45C0">
        <w:rPr>
          <w:rFonts w:cstheme="minorHAnsi"/>
          <w:color w:val="000000"/>
        </w:rPr>
        <w:t>câblage.</w:t>
      </w:r>
      <w:r w:rsidRPr="00EF45C0">
        <w:rPr>
          <w:rFonts w:cstheme="minorHAnsi"/>
          <w:color w:val="000000"/>
          <w:spacing w:val="26"/>
        </w:rPr>
        <w:t xml:space="preserve"> </w:t>
      </w:r>
    </w:p>
    <w:p w14:paraId="132C6189" w14:textId="2EA23949" w:rsidR="00476667" w:rsidRPr="00EF45C0" w:rsidRDefault="00476667" w:rsidP="00476667">
      <w:pPr>
        <w:widowControl w:val="0"/>
        <w:autoSpaceDE w:val="0"/>
        <w:autoSpaceDN w:val="0"/>
        <w:adjustRightInd w:val="0"/>
        <w:spacing w:before="100" w:beforeAutospacing="1" w:after="100" w:afterAutospacing="1" w:line="295" w:lineRule="exact"/>
        <w:ind w:firstLine="568"/>
        <w:rPr>
          <w:rFonts w:cstheme="minorHAnsi"/>
          <w:b/>
          <w:bCs/>
          <w:color w:val="000000"/>
        </w:rPr>
      </w:pPr>
      <w:bookmarkStart w:id="14" w:name="bkmpage27"/>
      <w:r w:rsidRPr="00EF45C0">
        <w:rPr>
          <w:rFonts w:cstheme="minorHAnsi"/>
          <w:color w:val="000000"/>
        </w:rPr>
        <w:t xml:space="preserve">L’infrastructure VDI </w:t>
      </w:r>
      <w:r w:rsidR="008C7391">
        <w:rPr>
          <w:rFonts w:cstheme="minorHAnsi"/>
          <w:color w:val="000000"/>
        </w:rPr>
        <w:t>doit être</w:t>
      </w:r>
      <w:r w:rsidRPr="00EF45C0">
        <w:rPr>
          <w:rFonts w:cstheme="minorHAnsi"/>
          <w:color w:val="000000"/>
        </w:rPr>
        <w:t xml:space="preserve"> de </w:t>
      </w:r>
      <w:r w:rsidRPr="002E7EB4">
        <w:rPr>
          <w:rFonts w:cstheme="minorHAnsi"/>
          <w:b/>
          <w:bCs/>
          <w:color w:val="000000"/>
        </w:rPr>
        <w:t>catégorie</w:t>
      </w:r>
      <w:r w:rsidRPr="002E7EB4">
        <w:rPr>
          <w:rFonts w:cstheme="minorHAnsi"/>
          <w:b/>
          <w:bCs/>
          <w:color w:val="000000"/>
          <w:spacing w:val="-1"/>
        </w:rPr>
        <w:t xml:space="preserve"> </w:t>
      </w:r>
      <w:r w:rsidRPr="002E7EB4">
        <w:rPr>
          <w:rFonts w:cstheme="minorHAnsi"/>
          <w:b/>
          <w:bCs/>
          <w:color w:val="000000"/>
        </w:rPr>
        <w:t>6A</w:t>
      </w:r>
      <w:r w:rsidR="002E7EB4">
        <w:rPr>
          <w:rFonts w:cstheme="minorHAnsi"/>
          <w:b/>
          <w:bCs/>
          <w:color w:val="000000"/>
        </w:rPr>
        <w:t xml:space="preserve"> ou 7</w:t>
      </w:r>
    </w:p>
    <w:p w14:paraId="28A67D1E" w14:textId="70D6241A" w:rsidR="00476667" w:rsidRPr="00EF45C0" w:rsidRDefault="00476667" w:rsidP="00E674F9">
      <w:pPr>
        <w:widowControl w:val="0"/>
        <w:autoSpaceDE w:val="0"/>
        <w:autoSpaceDN w:val="0"/>
        <w:adjustRightInd w:val="0"/>
        <w:spacing w:before="100" w:beforeAutospacing="1" w:after="100" w:afterAutospacing="1" w:line="269" w:lineRule="exact"/>
        <w:ind w:left="568" w:right="401"/>
        <w:jc w:val="both"/>
        <w:rPr>
          <w:rFonts w:cstheme="minorHAnsi"/>
          <w:color w:val="000000"/>
        </w:rPr>
      </w:pPr>
      <w:r w:rsidRPr="00EF45C0">
        <w:rPr>
          <w:rFonts w:cstheme="minorHAnsi"/>
          <w:color w:val="000000"/>
        </w:rPr>
        <w:t>L’Architecture VDI réali</w:t>
      </w:r>
      <w:r w:rsidRPr="00EF45C0">
        <w:rPr>
          <w:rFonts w:cstheme="minorHAnsi"/>
          <w:color w:val="000000"/>
          <w:spacing w:val="-1"/>
        </w:rPr>
        <w:t>s</w:t>
      </w:r>
      <w:r w:rsidRPr="00EF45C0">
        <w:rPr>
          <w:rFonts w:cstheme="minorHAnsi"/>
          <w:color w:val="000000"/>
        </w:rPr>
        <w:t>ée</w:t>
      </w:r>
      <w:r w:rsidRPr="00EF45C0">
        <w:rPr>
          <w:rFonts w:cstheme="minorHAnsi"/>
          <w:color w:val="000000"/>
          <w:spacing w:val="-1"/>
        </w:rPr>
        <w:t xml:space="preserve"> </w:t>
      </w:r>
      <w:r w:rsidR="00EF45C0">
        <w:rPr>
          <w:rFonts w:cstheme="minorHAnsi"/>
          <w:color w:val="000000"/>
        </w:rPr>
        <w:t>doit être</w:t>
      </w:r>
      <w:r w:rsidRPr="00EF45C0">
        <w:rPr>
          <w:rFonts w:cstheme="minorHAnsi"/>
          <w:color w:val="000000"/>
        </w:rPr>
        <w:t xml:space="preserve"> de type étoile depuis</w:t>
      </w:r>
      <w:r w:rsidRPr="00EF45C0">
        <w:rPr>
          <w:rFonts w:cstheme="minorHAnsi"/>
          <w:color w:val="000000"/>
          <w:spacing w:val="-2"/>
        </w:rPr>
        <w:t xml:space="preserve"> </w:t>
      </w:r>
      <w:r w:rsidRPr="00EF45C0">
        <w:rPr>
          <w:rFonts w:cstheme="minorHAnsi"/>
          <w:color w:val="000000"/>
        </w:rPr>
        <w:t>un Réparti</w:t>
      </w:r>
      <w:r w:rsidRPr="00EF45C0">
        <w:rPr>
          <w:rFonts w:cstheme="minorHAnsi"/>
          <w:color w:val="000000"/>
          <w:spacing w:val="-1"/>
        </w:rPr>
        <w:t>t</w:t>
      </w:r>
      <w:r w:rsidRPr="00EF45C0">
        <w:rPr>
          <w:rFonts w:cstheme="minorHAnsi"/>
          <w:color w:val="000000"/>
        </w:rPr>
        <w:t xml:space="preserve">eur </w:t>
      </w:r>
      <w:r w:rsidRPr="00EF45C0">
        <w:rPr>
          <w:rFonts w:cstheme="minorHAnsi"/>
          <w:color w:val="000000"/>
          <w:spacing w:val="-1"/>
        </w:rPr>
        <w:t>G</w:t>
      </w:r>
      <w:r w:rsidRPr="00EF45C0">
        <w:rPr>
          <w:rFonts w:cstheme="minorHAnsi"/>
          <w:color w:val="000000"/>
        </w:rPr>
        <w:t>énéra</w:t>
      </w:r>
      <w:r w:rsidRPr="00EF45C0">
        <w:rPr>
          <w:rFonts w:cstheme="minorHAnsi"/>
          <w:color w:val="000000"/>
          <w:spacing w:val="-2"/>
        </w:rPr>
        <w:t>l</w:t>
      </w:r>
      <w:r w:rsidRPr="00EF45C0">
        <w:rPr>
          <w:rFonts w:cstheme="minorHAnsi"/>
          <w:color w:val="000000"/>
        </w:rPr>
        <w:t xml:space="preserve"> dans le noyau central de la distribution.</w:t>
      </w:r>
    </w:p>
    <w:p w14:paraId="161AB228" w14:textId="6DF3D9EF" w:rsidR="00476667" w:rsidRPr="00A418F0" w:rsidRDefault="00476667">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A418F0">
        <w:rPr>
          <w:rFonts w:cstheme="minorHAnsi"/>
          <w:color w:val="000000"/>
          <w:position w:val="-1"/>
        </w:rPr>
        <w:t>Organisation infrastructure optique :</w:t>
      </w:r>
    </w:p>
    <w:p w14:paraId="19315C3C" w14:textId="6A753094" w:rsidR="00476667" w:rsidRPr="00EF45C0" w:rsidRDefault="00476667">
      <w:pPr>
        <w:widowControl w:val="0"/>
        <w:numPr>
          <w:ilvl w:val="0"/>
          <w:numId w:val="3"/>
        </w:numPr>
        <w:autoSpaceDE w:val="0"/>
        <w:autoSpaceDN w:val="0"/>
        <w:adjustRightInd w:val="0"/>
        <w:spacing w:before="100" w:beforeAutospacing="1" w:after="100" w:afterAutospacing="1" w:line="295" w:lineRule="exact"/>
        <w:rPr>
          <w:rFonts w:cstheme="minorHAnsi"/>
          <w:color w:val="000000"/>
        </w:rPr>
      </w:pPr>
      <w:r w:rsidRPr="00EF45C0">
        <w:rPr>
          <w:rFonts w:cstheme="minorHAnsi"/>
          <w:color w:val="000000"/>
        </w:rPr>
        <w:t xml:space="preserve">Distribution en étoile de chaque </w:t>
      </w:r>
      <w:r w:rsidR="002E7EB4">
        <w:rPr>
          <w:rFonts w:cstheme="minorHAnsi"/>
          <w:color w:val="000000"/>
        </w:rPr>
        <w:t>LT</w:t>
      </w:r>
      <w:r w:rsidRPr="00EF45C0">
        <w:rPr>
          <w:rFonts w:cstheme="minorHAnsi"/>
          <w:color w:val="000000"/>
        </w:rPr>
        <w:t xml:space="preserve"> depuis </w:t>
      </w:r>
      <w:r w:rsidRPr="00545ADE">
        <w:rPr>
          <w:rFonts w:cstheme="minorHAnsi"/>
          <w:color w:val="000000"/>
        </w:rPr>
        <w:t xml:space="preserve">le </w:t>
      </w:r>
      <w:r w:rsidR="002E7EB4" w:rsidRPr="00545ADE">
        <w:rPr>
          <w:rFonts w:cstheme="minorHAnsi"/>
          <w:color w:val="000000"/>
        </w:rPr>
        <w:t>RG via</w:t>
      </w:r>
      <w:r w:rsidRPr="00EF45C0">
        <w:rPr>
          <w:rFonts w:cstheme="minorHAnsi"/>
          <w:color w:val="000000"/>
        </w:rPr>
        <w:t xml:space="preserve"> </w:t>
      </w:r>
      <w:r w:rsidRPr="00EF45C0">
        <w:rPr>
          <w:rFonts w:cstheme="minorHAnsi"/>
          <w:color w:val="000000"/>
          <w:spacing w:val="-1"/>
        </w:rPr>
        <w:t>d</w:t>
      </w:r>
      <w:r w:rsidRPr="00EF45C0">
        <w:rPr>
          <w:rFonts w:cstheme="minorHAnsi"/>
          <w:color w:val="000000"/>
        </w:rPr>
        <w:t>es roca</w:t>
      </w:r>
      <w:r w:rsidRPr="00EF45C0">
        <w:rPr>
          <w:rFonts w:cstheme="minorHAnsi"/>
          <w:color w:val="000000"/>
          <w:spacing w:val="-1"/>
        </w:rPr>
        <w:t>d</w:t>
      </w:r>
      <w:r w:rsidRPr="00EF45C0">
        <w:rPr>
          <w:rFonts w:cstheme="minorHAnsi"/>
          <w:color w:val="000000"/>
        </w:rPr>
        <w:t>es optiques.</w:t>
      </w:r>
    </w:p>
    <w:p w14:paraId="542E6393" w14:textId="5E4492B8" w:rsidR="00476667" w:rsidRPr="00EF45C0" w:rsidRDefault="00476667" w:rsidP="00EF45C0">
      <w:pPr>
        <w:pStyle w:val="Titre3"/>
      </w:pPr>
      <w:bookmarkStart w:id="15" w:name="_Toc152849986"/>
      <w:bookmarkStart w:id="16" w:name="_Toc160701215"/>
      <w:r w:rsidRPr="00EF45C0">
        <w:t>Les panneaux de distribution capillaire</w:t>
      </w:r>
      <w:bookmarkEnd w:id="15"/>
      <w:bookmarkEnd w:id="16"/>
    </w:p>
    <w:p w14:paraId="12AEE4E8" w14:textId="6CA17BD8" w:rsidR="00476667" w:rsidRPr="00EF45C0" w:rsidRDefault="00476667" w:rsidP="00476667">
      <w:pPr>
        <w:widowControl w:val="0"/>
        <w:autoSpaceDE w:val="0"/>
        <w:autoSpaceDN w:val="0"/>
        <w:adjustRightInd w:val="0"/>
        <w:spacing w:before="100" w:beforeAutospacing="1" w:after="100" w:afterAutospacing="1" w:line="268" w:lineRule="exact"/>
        <w:ind w:left="513" w:right="401"/>
        <w:rPr>
          <w:rFonts w:cstheme="minorHAnsi"/>
          <w:color w:val="000000"/>
        </w:rPr>
      </w:pPr>
      <w:r w:rsidRPr="00EF45C0">
        <w:rPr>
          <w:rFonts w:cstheme="minorHAnsi"/>
          <w:color w:val="000000"/>
        </w:rPr>
        <w:t>Les panneaux de brassage mis en œuvre d</w:t>
      </w:r>
      <w:r w:rsidR="00EF45C0">
        <w:rPr>
          <w:rFonts w:cstheme="minorHAnsi"/>
          <w:color w:val="000000"/>
        </w:rPr>
        <w:t>oiven</w:t>
      </w:r>
      <w:r w:rsidRPr="00EF45C0">
        <w:rPr>
          <w:rFonts w:cstheme="minorHAnsi"/>
          <w:color w:val="000000"/>
        </w:rPr>
        <w:t xml:space="preserve">t répondre aux certifications de la catégorie </w:t>
      </w:r>
      <w:r w:rsidRPr="002E7EB4">
        <w:rPr>
          <w:rFonts w:cstheme="minorHAnsi"/>
          <w:color w:val="000000"/>
          <w:spacing w:val="2"/>
        </w:rPr>
        <w:t>6</w:t>
      </w:r>
      <w:r w:rsidRPr="002E7EB4">
        <w:rPr>
          <w:rFonts w:cstheme="minorHAnsi"/>
          <w:color w:val="000000"/>
          <w:w w:val="99"/>
        </w:rPr>
        <w:t>A</w:t>
      </w:r>
      <w:r w:rsidR="002E7EB4" w:rsidRPr="002E7EB4">
        <w:rPr>
          <w:rFonts w:cstheme="minorHAnsi"/>
          <w:color w:val="000000"/>
          <w:w w:val="99"/>
        </w:rPr>
        <w:t xml:space="preserve"> ou 7</w:t>
      </w:r>
      <w:r w:rsidRPr="00EF45C0">
        <w:rPr>
          <w:rFonts w:cstheme="minorHAnsi"/>
          <w:color w:val="000000"/>
          <w:w w:val="99"/>
        </w:rPr>
        <w:t>.</w:t>
      </w:r>
      <w:r w:rsidRPr="00EF45C0">
        <w:rPr>
          <w:rFonts w:cstheme="minorHAnsi"/>
          <w:color w:val="000000"/>
        </w:rPr>
        <w:t xml:space="preserve"> Les panneaux </w:t>
      </w:r>
      <w:r w:rsidR="00EF45C0">
        <w:rPr>
          <w:rFonts w:cstheme="minorHAnsi"/>
          <w:color w:val="000000"/>
        </w:rPr>
        <w:t>doivent avoir</w:t>
      </w:r>
      <w:r w:rsidRPr="00EF45C0">
        <w:rPr>
          <w:rFonts w:cstheme="minorHAnsi"/>
          <w:color w:val="000000"/>
        </w:rPr>
        <w:t xml:space="preserve"> les caractéristiques suivantes :</w:t>
      </w:r>
    </w:p>
    <w:p w14:paraId="5A905E57" w14:textId="3BEB39BD" w:rsidR="00476667" w:rsidRPr="00A418F0" w:rsidRDefault="00476667">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A418F0">
        <w:rPr>
          <w:rFonts w:cstheme="minorHAnsi"/>
          <w:color w:val="000000"/>
          <w:position w:val="-1"/>
        </w:rPr>
        <w:t>Panneaux 19’’.</w:t>
      </w:r>
    </w:p>
    <w:p w14:paraId="6F800313" w14:textId="1CE15070" w:rsidR="00476667" w:rsidRPr="00EF45C0" w:rsidRDefault="00476667">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EF45C0">
        <w:rPr>
          <w:rFonts w:cstheme="minorHAnsi"/>
          <w:color w:val="000000"/>
          <w:position w:val="-1"/>
        </w:rPr>
        <w:t>Capacité de 24 ports RJ45 sur 1U.</w:t>
      </w:r>
    </w:p>
    <w:p w14:paraId="1D02D715" w14:textId="0ACFB16F" w:rsidR="00476667" w:rsidRPr="00EF45C0" w:rsidRDefault="00476667">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EF45C0">
        <w:rPr>
          <w:rFonts w:cstheme="minorHAnsi"/>
          <w:color w:val="000000"/>
          <w:position w:val="-1"/>
        </w:rPr>
        <w:t>Equipé d’un organisateur de</w:t>
      </w:r>
      <w:r w:rsidRPr="00A418F0">
        <w:rPr>
          <w:rFonts w:cstheme="minorHAnsi"/>
          <w:color w:val="000000"/>
          <w:position w:val="-1"/>
        </w:rPr>
        <w:t xml:space="preserve"> </w:t>
      </w:r>
      <w:r w:rsidRPr="00EF45C0">
        <w:rPr>
          <w:rFonts w:cstheme="minorHAnsi"/>
          <w:color w:val="000000"/>
          <w:position w:val="-1"/>
        </w:rPr>
        <w:t>câbles.</w:t>
      </w:r>
    </w:p>
    <w:p w14:paraId="1101F8C1" w14:textId="2FCBF42F" w:rsidR="00476667" w:rsidRPr="00EF45C0" w:rsidRDefault="00476667">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A418F0">
        <w:rPr>
          <w:rFonts w:cstheme="minorHAnsi"/>
          <w:color w:val="000000"/>
          <w:position w:val="-1"/>
        </w:rPr>
        <w:t xml:space="preserve">Composés de ports indépendants, amovibles, garantissant une bonne compatibilité </w:t>
      </w:r>
      <w:r w:rsidRPr="00EF45C0">
        <w:rPr>
          <w:rFonts w:cstheme="minorHAnsi"/>
          <w:color w:val="000000"/>
          <w:position w:val="-1"/>
        </w:rPr>
        <w:t>électromagné</w:t>
      </w:r>
      <w:r w:rsidRPr="00A418F0">
        <w:rPr>
          <w:rFonts w:cstheme="minorHAnsi"/>
          <w:color w:val="000000"/>
          <w:position w:val="-1"/>
        </w:rPr>
        <w:t>t</w:t>
      </w:r>
      <w:r w:rsidRPr="00EF45C0">
        <w:rPr>
          <w:rFonts w:cstheme="minorHAnsi"/>
          <w:color w:val="000000"/>
          <w:position w:val="-1"/>
        </w:rPr>
        <w:t>ique.</w:t>
      </w:r>
    </w:p>
    <w:p w14:paraId="7DC7CA4A" w14:textId="71D19BEF" w:rsidR="00476667" w:rsidRPr="00EF45C0" w:rsidRDefault="00476667" w:rsidP="00476667">
      <w:pPr>
        <w:widowControl w:val="0"/>
        <w:autoSpaceDE w:val="0"/>
        <w:autoSpaceDN w:val="0"/>
        <w:adjustRightInd w:val="0"/>
        <w:spacing w:before="100" w:beforeAutospacing="1" w:after="100" w:afterAutospacing="1" w:line="268" w:lineRule="exact"/>
        <w:ind w:left="513" w:right="401"/>
        <w:jc w:val="both"/>
        <w:rPr>
          <w:rFonts w:cstheme="minorHAnsi"/>
          <w:color w:val="000000"/>
        </w:rPr>
      </w:pPr>
      <w:r w:rsidRPr="00EF45C0">
        <w:rPr>
          <w:rFonts w:cstheme="minorHAnsi"/>
          <w:color w:val="000000"/>
        </w:rPr>
        <w:t>Les</w:t>
      </w:r>
      <w:r w:rsidRPr="00EF45C0">
        <w:rPr>
          <w:rFonts w:cstheme="minorHAnsi"/>
          <w:color w:val="000000"/>
          <w:spacing w:val="-6"/>
        </w:rPr>
        <w:t xml:space="preserve"> </w:t>
      </w:r>
      <w:r w:rsidRPr="00EF45C0">
        <w:rPr>
          <w:rFonts w:cstheme="minorHAnsi"/>
          <w:color w:val="000000"/>
        </w:rPr>
        <w:t>panneaux</w:t>
      </w:r>
      <w:r w:rsidRPr="00EF45C0">
        <w:rPr>
          <w:rFonts w:cstheme="minorHAnsi"/>
          <w:color w:val="000000"/>
          <w:spacing w:val="-7"/>
        </w:rPr>
        <w:t xml:space="preserve"> </w:t>
      </w:r>
      <w:r w:rsidR="00EF45C0">
        <w:rPr>
          <w:rFonts w:cstheme="minorHAnsi"/>
          <w:color w:val="000000"/>
        </w:rPr>
        <w:t>doivent être</w:t>
      </w:r>
      <w:r w:rsidRPr="00EF45C0">
        <w:rPr>
          <w:rFonts w:cstheme="minorHAnsi"/>
          <w:color w:val="000000"/>
          <w:spacing w:val="-5"/>
        </w:rPr>
        <w:t xml:space="preserve"> </w:t>
      </w:r>
      <w:r w:rsidRPr="00EF45C0">
        <w:rPr>
          <w:rFonts w:cstheme="minorHAnsi"/>
          <w:color w:val="000000"/>
        </w:rPr>
        <w:t>également</w:t>
      </w:r>
      <w:r w:rsidRPr="00EF45C0">
        <w:rPr>
          <w:rFonts w:cstheme="minorHAnsi"/>
          <w:color w:val="000000"/>
          <w:spacing w:val="-5"/>
        </w:rPr>
        <w:t xml:space="preserve"> </w:t>
      </w:r>
      <w:r w:rsidRPr="00EF45C0">
        <w:rPr>
          <w:rFonts w:cstheme="minorHAnsi"/>
          <w:color w:val="000000"/>
        </w:rPr>
        <w:t>équipés</w:t>
      </w:r>
      <w:r w:rsidRPr="00EF45C0">
        <w:rPr>
          <w:rFonts w:cstheme="minorHAnsi"/>
          <w:color w:val="000000"/>
          <w:spacing w:val="-5"/>
        </w:rPr>
        <w:t xml:space="preserve"> </w:t>
      </w:r>
      <w:r w:rsidRPr="00EF45C0">
        <w:rPr>
          <w:rFonts w:cstheme="minorHAnsi"/>
          <w:color w:val="000000"/>
        </w:rPr>
        <w:t>d’une</w:t>
      </w:r>
      <w:r w:rsidRPr="00EF45C0">
        <w:rPr>
          <w:rFonts w:cstheme="minorHAnsi"/>
          <w:color w:val="000000"/>
          <w:spacing w:val="-5"/>
        </w:rPr>
        <w:t xml:space="preserve"> </w:t>
      </w:r>
      <w:r w:rsidRPr="00EF45C0">
        <w:rPr>
          <w:rFonts w:cstheme="minorHAnsi"/>
          <w:color w:val="000000"/>
        </w:rPr>
        <w:t>reprise</w:t>
      </w:r>
      <w:r w:rsidRPr="00EF45C0">
        <w:rPr>
          <w:rFonts w:cstheme="minorHAnsi"/>
          <w:color w:val="000000"/>
          <w:spacing w:val="-5"/>
        </w:rPr>
        <w:t xml:space="preserve"> </w:t>
      </w:r>
      <w:r w:rsidRPr="00EF45C0">
        <w:rPr>
          <w:rFonts w:cstheme="minorHAnsi"/>
          <w:color w:val="000000"/>
        </w:rPr>
        <w:t>de</w:t>
      </w:r>
      <w:r w:rsidRPr="00EF45C0">
        <w:rPr>
          <w:rFonts w:cstheme="minorHAnsi"/>
          <w:color w:val="000000"/>
          <w:spacing w:val="-6"/>
        </w:rPr>
        <w:t xml:space="preserve"> </w:t>
      </w:r>
      <w:r w:rsidRPr="00EF45C0">
        <w:rPr>
          <w:rFonts w:cstheme="minorHAnsi"/>
          <w:color w:val="000000"/>
        </w:rPr>
        <w:t>masse</w:t>
      </w:r>
      <w:r w:rsidRPr="00EF45C0">
        <w:rPr>
          <w:rFonts w:cstheme="minorHAnsi"/>
          <w:color w:val="000000"/>
          <w:spacing w:val="-5"/>
        </w:rPr>
        <w:t xml:space="preserve"> </w:t>
      </w:r>
      <w:r w:rsidRPr="00EF45C0">
        <w:rPr>
          <w:rFonts w:cstheme="minorHAnsi"/>
          <w:color w:val="000000"/>
        </w:rPr>
        <w:t>à</w:t>
      </w:r>
      <w:r w:rsidRPr="00EF45C0">
        <w:rPr>
          <w:rFonts w:cstheme="minorHAnsi"/>
          <w:color w:val="000000"/>
          <w:spacing w:val="-7"/>
        </w:rPr>
        <w:t xml:space="preserve"> </w:t>
      </w:r>
      <w:r w:rsidRPr="00EF45C0">
        <w:rPr>
          <w:rFonts w:cstheme="minorHAnsi"/>
          <w:color w:val="000000"/>
        </w:rPr>
        <w:t>chacune</w:t>
      </w:r>
      <w:r w:rsidRPr="00EF45C0">
        <w:rPr>
          <w:rFonts w:cstheme="minorHAnsi"/>
          <w:color w:val="000000"/>
          <w:spacing w:val="-7"/>
        </w:rPr>
        <w:t xml:space="preserve"> </w:t>
      </w:r>
      <w:r w:rsidRPr="00EF45C0">
        <w:rPr>
          <w:rFonts w:cstheme="minorHAnsi"/>
          <w:color w:val="000000"/>
        </w:rPr>
        <w:t>de</w:t>
      </w:r>
      <w:r w:rsidRPr="00EF45C0">
        <w:rPr>
          <w:rFonts w:cstheme="minorHAnsi"/>
          <w:color w:val="000000"/>
          <w:spacing w:val="-7"/>
        </w:rPr>
        <w:t xml:space="preserve"> </w:t>
      </w:r>
      <w:r w:rsidRPr="00EF45C0">
        <w:rPr>
          <w:rFonts w:cstheme="minorHAnsi"/>
          <w:color w:val="000000"/>
        </w:rPr>
        <w:t>leur</w:t>
      </w:r>
      <w:r w:rsidRPr="00EF45C0">
        <w:rPr>
          <w:rFonts w:cstheme="minorHAnsi"/>
          <w:color w:val="000000"/>
          <w:spacing w:val="-8"/>
        </w:rPr>
        <w:t xml:space="preserve"> </w:t>
      </w:r>
      <w:r w:rsidRPr="00EF45C0">
        <w:rPr>
          <w:rFonts w:cstheme="minorHAnsi"/>
          <w:color w:val="000000"/>
        </w:rPr>
        <w:t>extrémité</w:t>
      </w:r>
      <w:r w:rsidRPr="00EF45C0">
        <w:rPr>
          <w:rFonts w:cstheme="minorHAnsi"/>
          <w:color w:val="000000"/>
          <w:spacing w:val="-7"/>
        </w:rPr>
        <w:t xml:space="preserve"> </w:t>
      </w:r>
      <w:r w:rsidRPr="00EF45C0">
        <w:rPr>
          <w:rFonts w:cstheme="minorHAnsi"/>
          <w:color w:val="000000"/>
        </w:rPr>
        <w:t>afin</w:t>
      </w:r>
      <w:r w:rsidRPr="00EF45C0">
        <w:rPr>
          <w:rFonts w:cstheme="minorHAnsi"/>
          <w:color w:val="000000"/>
          <w:spacing w:val="-7"/>
        </w:rPr>
        <w:t xml:space="preserve"> </w:t>
      </w:r>
      <w:r w:rsidRPr="00EF45C0">
        <w:rPr>
          <w:rFonts w:cstheme="minorHAnsi"/>
          <w:color w:val="000000"/>
        </w:rPr>
        <w:t xml:space="preserve">de garantir l’équipotentialité avec </w:t>
      </w:r>
      <w:r w:rsidRPr="00EF45C0">
        <w:rPr>
          <w:rFonts w:cstheme="minorHAnsi"/>
          <w:color w:val="000000"/>
          <w:spacing w:val="-1"/>
        </w:rPr>
        <w:t>l</w:t>
      </w:r>
      <w:r w:rsidRPr="00EF45C0">
        <w:rPr>
          <w:rFonts w:cstheme="minorHAnsi"/>
          <w:color w:val="000000"/>
        </w:rPr>
        <w:t>a baie.</w:t>
      </w:r>
    </w:p>
    <w:p w14:paraId="74A884B2" w14:textId="5F578813" w:rsidR="00476667" w:rsidRPr="00EF45C0" w:rsidRDefault="00476667" w:rsidP="00476667">
      <w:pPr>
        <w:widowControl w:val="0"/>
        <w:autoSpaceDE w:val="0"/>
        <w:autoSpaceDN w:val="0"/>
        <w:adjustRightInd w:val="0"/>
        <w:spacing w:before="100" w:beforeAutospacing="1" w:after="100" w:afterAutospacing="1" w:line="269" w:lineRule="exact"/>
        <w:ind w:left="513" w:right="401"/>
        <w:jc w:val="both"/>
        <w:rPr>
          <w:rFonts w:cstheme="minorHAnsi"/>
          <w:color w:val="000000"/>
        </w:rPr>
      </w:pPr>
      <w:r w:rsidRPr="00EF45C0">
        <w:rPr>
          <w:rFonts w:cstheme="minorHAnsi"/>
          <w:color w:val="000000"/>
        </w:rPr>
        <w:t>Entre</w:t>
      </w:r>
      <w:r w:rsidRPr="00EF45C0">
        <w:rPr>
          <w:rFonts w:cstheme="minorHAnsi"/>
          <w:color w:val="000000"/>
          <w:spacing w:val="11"/>
        </w:rPr>
        <w:t xml:space="preserve"> </w:t>
      </w:r>
      <w:r w:rsidRPr="00EF45C0">
        <w:rPr>
          <w:rFonts w:cstheme="minorHAnsi"/>
          <w:color w:val="000000"/>
        </w:rPr>
        <w:t>chaque</w:t>
      </w:r>
      <w:r w:rsidRPr="00EF45C0">
        <w:rPr>
          <w:rFonts w:cstheme="minorHAnsi"/>
          <w:color w:val="000000"/>
          <w:spacing w:val="11"/>
        </w:rPr>
        <w:t xml:space="preserve"> </w:t>
      </w:r>
      <w:r w:rsidRPr="00EF45C0">
        <w:rPr>
          <w:rFonts w:cstheme="minorHAnsi"/>
          <w:color w:val="000000"/>
        </w:rPr>
        <w:t>band</w:t>
      </w:r>
      <w:r w:rsidRPr="00EF45C0">
        <w:rPr>
          <w:rFonts w:cstheme="minorHAnsi"/>
          <w:color w:val="000000"/>
          <w:spacing w:val="1"/>
        </w:rPr>
        <w:t>e</w:t>
      </w:r>
      <w:r w:rsidRPr="00EF45C0">
        <w:rPr>
          <w:rFonts w:cstheme="minorHAnsi"/>
          <w:color w:val="000000"/>
        </w:rPr>
        <w:t>au</w:t>
      </w:r>
      <w:r w:rsidRPr="00EF45C0">
        <w:rPr>
          <w:rFonts w:cstheme="minorHAnsi"/>
          <w:color w:val="000000"/>
          <w:spacing w:val="10"/>
        </w:rPr>
        <w:t xml:space="preserve"> </w:t>
      </w:r>
      <w:r w:rsidRPr="00EF45C0">
        <w:rPr>
          <w:rFonts w:cstheme="minorHAnsi"/>
          <w:color w:val="000000"/>
        </w:rPr>
        <w:t>de</w:t>
      </w:r>
      <w:r w:rsidRPr="00EF45C0">
        <w:rPr>
          <w:rFonts w:cstheme="minorHAnsi"/>
          <w:color w:val="000000"/>
          <w:spacing w:val="10"/>
        </w:rPr>
        <w:t xml:space="preserve"> </w:t>
      </w:r>
      <w:r w:rsidRPr="00EF45C0">
        <w:rPr>
          <w:rFonts w:cstheme="minorHAnsi"/>
          <w:color w:val="000000"/>
        </w:rPr>
        <w:t>distributi</w:t>
      </w:r>
      <w:r w:rsidRPr="00EF45C0">
        <w:rPr>
          <w:rFonts w:cstheme="minorHAnsi"/>
          <w:color w:val="000000"/>
          <w:spacing w:val="1"/>
        </w:rPr>
        <w:t>o</w:t>
      </w:r>
      <w:r w:rsidRPr="00EF45C0">
        <w:rPr>
          <w:rFonts w:cstheme="minorHAnsi"/>
          <w:color w:val="000000"/>
        </w:rPr>
        <w:t>n,</w:t>
      </w:r>
      <w:r w:rsidRPr="00EF45C0">
        <w:rPr>
          <w:rFonts w:cstheme="minorHAnsi"/>
          <w:color w:val="000000"/>
          <w:spacing w:val="10"/>
        </w:rPr>
        <w:t xml:space="preserve"> </w:t>
      </w:r>
      <w:r w:rsidRPr="00EF45C0">
        <w:rPr>
          <w:rFonts w:cstheme="minorHAnsi"/>
          <w:color w:val="000000"/>
        </w:rPr>
        <w:t>il</w:t>
      </w:r>
      <w:r w:rsidRPr="00EF45C0">
        <w:rPr>
          <w:rFonts w:cstheme="minorHAnsi"/>
          <w:color w:val="000000"/>
          <w:spacing w:val="9"/>
        </w:rPr>
        <w:t xml:space="preserve"> </w:t>
      </w:r>
      <w:r w:rsidR="00EF45C0">
        <w:rPr>
          <w:rFonts w:cstheme="minorHAnsi"/>
          <w:color w:val="000000"/>
        </w:rPr>
        <w:t>est à prévoir</w:t>
      </w:r>
      <w:r w:rsidRPr="00EF45C0">
        <w:rPr>
          <w:rFonts w:cstheme="minorHAnsi"/>
          <w:color w:val="000000"/>
          <w:spacing w:val="10"/>
        </w:rPr>
        <w:t xml:space="preserve"> </w:t>
      </w:r>
      <w:r w:rsidRPr="00EF45C0">
        <w:rPr>
          <w:rFonts w:cstheme="minorHAnsi"/>
          <w:color w:val="000000"/>
        </w:rPr>
        <w:t>la</w:t>
      </w:r>
      <w:r w:rsidRPr="00EF45C0">
        <w:rPr>
          <w:rFonts w:cstheme="minorHAnsi"/>
          <w:color w:val="000000"/>
          <w:spacing w:val="9"/>
        </w:rPr>
        <w:t xml:space="preserve"> </w:t>
      </w:r>
      <w:r w:rsidRPr="00EF45C0">
        <w:rPr>
          <w:rFonts w:cstheme="minorHAnsi"/>
          <w:color w:val="000000"/>
          <w:spacing w:val="1"/>
        </w:rPr>
        <w:t>m</w:t>
      </w:r>
      <w:r w:rsidRPr="00EF45C0">
        <w:rPr>
          <w:rFonts w:cstheme="minorHAnsi"/>
          <w:color w:val="000000"/>
        </w:rPr>
        <w:t>ise</w:t>
      </w:r>
      <w:r w:rsidRPr="00EF45C0">
        <w:rPr>
          <w:rFonts w:cstheme="minorHAnsi"/>
          <w:color w:val="000000"/>
          <w:spacing w:val="10"/>
        </w:rPr>
        <w:t xml:space="preserve"> </w:t>
      </w:r>
      <w:r w:rsidRPr="00EF45C0">
        <w:rPr>
          <w:rFonts w:cstheme="minorHAnsi"/>
          <w:color w:val="000000"/>
        </w:rPr>
        <w:t>en</w:t>
      </w:r>
      <w:r w:rsidRPr="00EF45C0">
        <w:rPr>
          <w:rFonts w:cstheme="minorHAnsi"/>
          <w:color w:val="000000"/>
          <w:spacing w:val="9"/>
        </w:rPr>
        <w:t xml:space="preserve"> </w:t>
      </w:r>
      <w:r w:rsidRPr="00EF45C0">
        <w:rPr>
          <w:rFonts w:cstheme="minorHAnsi"/>
          <w:color w:val="000000"/>
        </w:rPr>
        <w:t>œu</w:t>
      </w:r>
      <w:r w:rsidRPr="00EF45C0">
        <w:rPr>
          <w:rFonts w:cstheme="minorHAnsi"/>
          <w:color w:val="000000"/>
          <w:spacing w:val="1"/>
        </w:rPr>
        <w:t>v</w:t>
      </w:r>
      <w:r w:rsidRPr="00EF45C0">
        <w:rPr>
          <w:rFonts w:cstheme="minorHAnsi"/>
          <w:color w:val="000000"/>
        </w:rPr>
        <w:t>re</w:t>
      </w:r>
      <w:r w:rsidRPr="00EF45C0">
        <w:rPr>
          <w:rFonts w:cstheme="minorHAnsi"/>
          <w:color w:val="000000"/>
          <w:spacing w:val="10"/>
        </w:rPr>
        <w:t xml:space="preserve"> </w:t>
      </w:r>
      <w:r w:rsidRPr="00EF45C0">
        <w:rPr>
          <w:rFonts w:cstheme="minorHAnsi"/>
          <w:color w:val="000000"/>
        </w:rPr>
        <w:t>d</w:t>
      </w:r>
      <w:r w:rsidRPr="00EF45C0">
        <w:rPr>
          <w:rFonts w:cstheme="minorHAnsi"/>
          <w:color w:val="000000"/>
          <w:spacing w:val="1"/>
        </w:rPr>
        <w:t>’</w:t>
      </w:r>
      <w:r w:rsidRPr="00EF45C0">
        <w:rPr>
          <w:rFonts w:cstheme="minorHAnsi"/>
          <w:color w:val="000000"/>
        </w:rPr>
        <w:t>un</w:t>
      </w:r>
      <w:r w:rsidRPr="00EF45C0">
        <w:rPr>
          <w:rFonts w:cstheme="minorHAnsi"/>
          <w:color w:val="000000"/>
          <w:spacing w:val="10"/>
        </w:rPr>
        <w:t xml:space="preserve"> </w:t>
      </w:r>
      <w:r w:rsidRPr="00EF45C0">
        <w:rPr>
          <w:rFonts w:cstheme="minorHAnsi"/>
          <w:color w:val="000000"/>
        </w:rPr>
        <w:t>panneau</w:t>
      </w:r>
      <w:r w:rsidRPr="00EF45C0">
        <w:rPr>
          <w:rFonts w:cstheme="minorHAnsi"/>
          <w:color w:val="000000"/>
          <w:spacing w:val="9"/>
        </w:rPr>
        <w:t xml:space="preserve"> </w:t>
      </w:r>
      <w:r w:rsidRPr="00EF45C0">
        <w:rPr>
          <w:rFonts w:cstheme="minorHAnsi"/>
          <w:color w:val="000000"/>
        </w:rPr>
        <w:t>gu</w:t>
      </w:r>
      <w:r w:rsidRPr="00EF45C0">
        <w:rPr>
          <w:rFonts w:cstheme="minorHAnsi"/>
          <w:color w:val="000000"/>
          <w:spacing w:val="1"/>
        </w:rPr>
        <w:t>i</w:t>
      </w:r>
      <w:r w:rsidRPr="00EF45C0">
        <w:rPr>
          <w:rFonts w:cstheme="minorHAnsi"/>
          <w:color w:val="000000"/>
        </w:rPr>
        <w:t>de</w:t>
      </w:r>
      <w:r w:rsidRPr="00EF45C0">
        <w:rPr>
          <w:rFonts w:cstheme="minorHAnsi"/>
          <w:color w:val="000000"/>
          <w:spacing w:val="15"/>
        </w:rPr>
        <w:t xml:space="preserve"> </w:t>
      </w:r>
      <w:r w:rsidRPr="00EF45C0">
        <w:rPr>
          <w:rFonts w:cstheme="minorHAnsi"/>
          <w:color w:val="000000"/>
        </w:rPr>
        <w:t>c</w:t>
      </w:r>
      <w:r w:rsidRPr="00EF45C0">
        <w:rPr>
          <w:rFonts w:cstheme="minorHAnsi"/>
          <w:color w:val="000000"/>
          <w:spacing w:val="1"/>
        </w:rPr>
        <w:t>o</w:t>
      </w:r>
      <w:r w:rsidRPr="00EF45C0">
        <w:rPr>
          <w:rFonts w:cstheme="minorHAnsi"/>
          <w:color w:val="000000"/>
        </w:rPr>
        <w:t xml:space="preserve">rdon </w:t>
      </w:r>
      <w:r w:rsidRPr="00EF45C0">
        <w:rPr>
          <w:rFonts w:cstheme="minorHAnsi"/>
          <w:color w:val="000000"/>
          <w:spacing w:val="1"/>
        </w:rPr>
        <w:t>1</w:t>
      </w:r>
      <w:r w:rsidRPr="00EF45C0">
        <w:rPr>
          <w:rFonts w:cstheme="minorHAnsi"/>
          <w:color w:val="000000"/>
        </w:rPr>
        <w:t>U.</w:t>
      </w:r>
    </w:p>
    <w:p w14:paraId="7FF79EC4" w14:textId="1B2EA6D6" w:rsidR="00476667" w:rsidRDefault="00476667" w:rsidP="00A418F0">
      <w:pPr>
        <w:widowControl w:val="0"/>
        <w:autoSpaceDE w:val="0"/>
        <w:autoSpaceDN w:val="0"/>
        <w:adjustRightInd w:val="0"/>
        <w:spacing w:before="100" w:beforeAutospacing="1" w:after="100" w:afterAutospacing="1" w:line="295" w:lineRule="exact"/>
        <w:ind w:left="567" w:hanging="54"/>
        <w:rPr>
          <w:rFonts w:cstheme="minorHAnsi"/>
          <w:color w:val="000000"/>
        </w:rPr>
      </w:pPr>
      <w:r w:rsidRPr="00EF45C0">
        <w:rPr>
          <w:rFonts w:cstheme="minorHAnsi"/>
          <w:color w:val="000000"/>
        </w:rPr>
        <w:t>Tous les bandeaux de distribution d</w:t>
      </w:r>
      <w:r w:rsidR="00EF45C0">
        <w:rPr>
          <w:rFonts w:cstheme="minorHAnsi"/>
          <w:color w:val="000000"/>
        </w:rPr>
        <w:t>oiven</w:t>
      </w:r>
      <w:r w:rsidRPr="00EF45C0">
        <w:rPr>
          <w:rFonts w:cstheme="minorHAnsi"/>
          <w:color w:val="000000"/>
        </w:rPr>
        <w:t>t être repérés à l’aide d’étiquettes gravées autocollantes.</w:t>
      </w:r>
    </w:p>
    <w:p w14:paraId="507CD3BF" w14:textId="2BF32332" w:rsidR="00E96FA0" w:rsidRPr="00EF45C0" w:rsidRDefault="00E96FA0" w:rsidP="00A418F0">
      <w:pPr>
        <w:widowControl w:val="0"/>
        <w:autoSpaceDE w:val="0"/>
        <w:autoSpaceDN w:val="0"/>
        <w:adjustRightInd w:val="0"/>
        <w:spacing w:before="100" w:beforeAutospacing="1" w:after="100" w:afterAutospacing="1" w:line="295" w:lineRule="exact"/>
        <w:ind w:left="567" w:hanging="54"/>
        <w:rPr>
          <w:rFonts w:cstheme="minorHAnsi"/>
          <w:color w:val="000000"/>
        </w:rPr>
      </w:pPr>
      <w:r>
        <w:rPr>
          <w:rFonts w:cstheme="minorHAnsi"/>
          <w:color w:val="000000"/>
        </w:rPr>
        <w:t>Ces panneaux sont à installer dans la baie VDI</w:t>
      </w:r>
    </w:p>
    <w:p w14:paraId="1323A08C" w14:textId="77777777" w:rsidR="00E96FA0" w:rsidRDefault="00E96FA0">
      <w:pPr>
        <w:rPr>
          <w:rFonts w:cstheme="minorHAnsi"/>
          <w:smallCaps/>
          <w:color w:val="0070C0"/>
          <w:lang w:eastAsia="en-US"/>
          <w14:shadow w14:blurRad="0" w14:dist="0" w14:dir="0" w14:sx="100000" w14:sy="100000" w14:kx="0" w14:ky="0" w14:algn="tl">
            <w14:srgbClr w14:val="000000">
              <w14:alpha w14:val="60000"/>
            </w14:srgbClr>
          </w14:shadow>
        </w:rPr>
      </w:pPr>
      <w:bookmarkStart w:id="17" w:name="_Toc152849987"/>
      <w:r>
        <w:br w:type="page"/>
      </w:r>
    </w:p>
    <w:p w14:paraId="5992BA04" w14:textId="404E33BD" w:rsidR="00476667" w:rsidRPr="00EF45C0" w:rsidRDefault="00476667" w:rsidP="00EF45C0">
      <w:pPr>
        <w:pStyle w:val="Titre3"/>
      </w:pPr>
      <w:bookmarkStart w:id="18" w:name="_Toc160701216"/>
      <w:r w:rsidRPr="00EF45C0">
        <w:lastRenderedPageBreak/>
        <w:t>Les guides cordons</w:t>
      </w:r>
      <w:bookmarkEnd w:id="17"/>
      <w:bookmarkEnd w:id="18"/>
    </w:p>
    <w:p w14:paraId="6CF70C2F" w14:textId="3CF97D04" w:rsidR="00476667" w:rsidRPr="00EF45C0" w:rsidRDefault="00476667" w:rsidP="00476667">
      <w:pPr>
        <w:widowControl w:val="0"/>
        <w:autoSpaceDE w:val="0"/>
        <w:autoSpaceDN w:val="0"/>
        <w:adjustRightInd w:val="0"/>
        <w:spacing w:before="100" w:beforeAutospacing="1" w:after="100" w:afterAutospacing="1" w:line="268" w:lineRule="exact"/>
        <w:ind w:left="513" w:right="401"/>
        <w:jc w:val="both"/>
        <w:rPr>
          <w:rFonts w:cstheme="minorHAnsi"/>
          <w:color w:val="000000"/>
        </w:rPr>
      </w:pPr>
      <w:r w:rsidRPr="00EF45C0">
        <w:rPr>
          <w:rFonts w:cstheme="minorHAnsi"/>
          <w:color w:val="000000"/>
        </w:rPr>
        <w:t>Les</w:t>
      </w:r>
      <w:r w:rsidRPr="00EF45C0">
        <w:rPr>
          <w:rFonts w:cstheme="minorHAnsi"/>
          <w:color w:val="000000"/>
          <w:spacing w:val="48"/>
        </w:rPr>
        <w:t xml:space="preserve"> </w:t>
      </w:r>
      <w:r w:rsidRPr="00EF45C0">
        <w:rPr>
          <w:rFonts w:cstheme="minorHAnsi"/>
          <w:color w:val="000000"/>
        </w:rPr>
        <w:t>guides</w:t>
      </w:r>
      <w:r w:rsidRPr="00EF45C0">
        <w:rPr>
          <w:rFonts w:cstheme="minorHAnsi"/>
          <w:color w:val="000000"/>
          <w:spacing w:val="48"/>
        </w:rPr>
        <w:t xml:space="preserve"> </w:t>
      </w:r>
      <w:r w:rsidRPr="00EF45C0">
        <w:rPr>
          <w:rFonts w:cstheme="minorHAnsi"/>
          <w:color w:val="000000"/>
        </w:rPr>
        <w:t>c</w:t>
      </w:r>
      <w:r w:rsidRPr="00EF45C0">
        <w:rPr>
          <w:rFonts w:cstheme="minorHAnsi"/>
          <w:color w:val="000000"/>
          <w:spacing w:val="1"/>
        </w:rPr>
        <w:t>o</w:t>
      </w:r>
      <w:r w:rsidRPr="00EF45C0">
        <w:rPr>
          <w:rFonts w:cstheme="minorHAnsi"/>
          <w:color w:val="000000"/>
        </w:rPr>
        <w:t>rdons</w:t>
      </w:r>
      <w:r w:rsidRPr="00EF45C0">
        <w:rPr>
          <w:rFonts w:cstheme="minorHAnsi"/>
          <w:color w:val="000000"/>
          <w:spacing w:val="48"/>
        </w:rPr>
        <w:t xml:space="preserve"> </w:t>
      </w:r>
      <w:r w:rsidRPr="00EF45C0">
        <w:rPr>
          <w:rFonts w:cstheme="minorHAnsi"/>
          <w:color w:val="000000"/>
        </w:rPr>
        <w:t>verticaux</w:t>
      </w:r>
      <w:r w:rsidRPr="00EF45C0">
        <w:rPr>
          <w:rFonts w:cstheme="minorHAnsi"/>
          <w:color w:val="000000"/>
          <w:spacing w:val="47"/>
        </w:rPr>
        <w:t xml:space="preserve"> </w:t>
      </w:r>
      <w:r w:rsidRPr="00EF45C0">
        <w:rPr>
          <w:rFonts w:cstheme="minorHAnsi"/>
          <w:color w:val="000000"/>
        </w:rPr>
        <w:t>et</w:t>
      </w:r>
      <w:r w:rsidRPr="00EF45C0">
        <w:rPr>
          <w:rFonts w:cstheme="minorHAnsi"/>
          <w:color w:val="000000"/>
          <w:spacing w:val="47"/>
        </w:rPr>
        <w:t xml:space="preserve"> </w:t>
      </w:r>
      <w:r w:rsidRPr="00EF45C0">
        <w:rPr>
          <w:rFonts w:cstheme="minorHAnsi"/>
          <w:color w:val="000000"/>
        </w:rPr>
        <w:t>horizontaux</w:t>
      </w:r>
      <w:r w:rsidRPr="00EF45C0">
        <w:rPr>
          <w:rFonts w:cstheme="minorHAnsi"/>
          <w:color w:val="000000"/>
          <w:spacing w:val="47"/>
        </w:rPr>
        <w:t xml:space="preserve"> </w:t>
      </w:r>
      <w:r w:rsidR="00EF45C0">
        <w:rPr>
          <w:rFonts w:cstheme="minorHAnsi"/>
          <w:color w:val="000000"/>
        </w:rPr>
        <w:t>doivent avoir</w:t>
      </w:r>
      <w:r w:rsidRPr="00EF45C0">
        <w:rPr>
          <w:rFonts w:cstheme="minorHAnsi"/>
          <w:color w:val="000000"/>
          <w:spacing w:val="48"/>
        </w:rPr>
        <w:t xml:space="preserve"> </w:t>
      </w:r>
      <w:r w:rsidRPr="00EF45C0">
        <w:rPr>
          <w:rFonts w:cstheme="minorHAnsi"/>
          <w:color w:val="000000"/>
        </w:rPr>
        <w:t>2</w:t>
      </w:r>
      <w:r w:rsidRPr="00EF45C0">
        <w:rPr>
          <w:rFonts w:cstheme="minorHAnsi"/>
          <w:color w:val="000000"/>
          <w:spacing w:val="47"/>
        </w:rPr>
        <w:t xml:space="preserve"> </w:t>
      </w:r>
      <w:r w:rsidRPr="00EF45C0">
        <w:rPr>
          <w:rFonts w:cstheme="minorHAnsi"/>
          <w:color w:val="000000"/>
        </w:rPr>
        <w:t>fonction</w:t>
      </w:r>
      <w:r w:rsidRPr="00EF45C0">
        <w:rPr>
          <w:rFonts w:cstheme="minorHAnsi"/>
          <w:color w:val="000000"/>
          <w:spacing w:val="5"/>
        </w:rPr>
        <w:t>s</w:t>
      </w:r>
      <w:r w:rsidRPr="00EF45C0">
        <w:rPr>
          <w:rFonts w:cstheme="minorHAnsi"/>
          <w:color w:val="000000"/>
        </w:rPr>
        <w:t xml:space="preserve"> :</w:t>
      </w:r>
      <w:r w:rsidRPr="00EF45C0">
        <w:rPr>
          <w:rFonts w:cstheme="minorHAnsi"/>
          <w:color w:val="000000"/>
          <w:spacing w:val="49"/>
        </w:rPr>
        <w:t xml:space="preserve"> </w:t>
      </w:r>
      <w:r w:rsidRPr="00EF45C0">
        <w:rPr>
          <w:rFonts w:cstheme="minorHAnsi"/>
          <w:color w:val="000000"/>
        </w:rPr>
        <w:t>répart</w:t>
      </w:r>
      <w:r w:rsidRPr="00EF45C0">
        <w:rPr>
          <w:rFonts w:cstheme="minorHAnsi"/>
          <w:color w:val="000000"/>
          <w:spacing w:val="1"/>
        </w:rPr>
        <w:t>it</w:t>
      </w:r>
      <w:r w:rsidRPr="00EF45C0">
        <w:rPr>
          <w:rFonts w:cstheme="minorHAnsi"/>
          <w:color w:val="000000"/>
        </w:rPr>
        <w:t>i</w:t>
      </w:r>
      <w:r w:rsidRPr="00EF45C0">
        <w:rPr>
          <w:rFonts w:cstheme="minorHAnsi"/>
          <w:color w:val="000000"/>
          <w:spacing w:val="2"/>
        </w:rPr>
        <w:t>o</w:t>
      </w:r>
      <w:r w:rsidRPr="00EF45C0">
        <w:rPr>
          <w:rFonts w:cstheme="minorHAnsi"/>
          <w:color w:val="000000"/>
        </w:rPr>
        <w:t>n</w:t>
      </w:r>
      <w:r w:rsidRPr="00EF45C0">
        <w:rPr>
          <w:rFonts w:cstheme="minorHAnsi"/>
          <w:color w:val="000000"/>
          <w:spacing w:val="45"/>
        </w:rPr>
        <w:t xml:space="preserve"> </w:t>
      </w:r>
      <w:r w:rsidRPr="00EF45C0">
        <w:rPr>
          <w:rFonts w:cstheme="minorHAnsi"/>
          <w:color w:val="000000"/>
        </w:rPr>
        <w:t>har</w:t>
      </w:r>
      <w:r w:rsidRPr="00EF45C0">
        <w:rPr>
          <w:rFonts w:cstheme="minorHAnsi"/>
          <w:color w:val="000000"/>
          <w:spacing w:val="1"/>
        </w:rPr>
        <w:t>mo</w:t>
      </w:r>
      <w:r w:rsidRPr="00EF45C0">
        <w:rPr>
          <w:rFonts w:cstheme="minorHAnsi"/>
          <w:color w:val="000000"/>
        </w:rPr>
        <w:t>nieuse</w:t>
      </w:r>
      <w:r w:rsidRPr="00EF45C0">
        <w:rPr>
          <w:rFonts w:cstheme="minorHAnsi"/>
          <w:color w:val="000000"/>
          <w:spacing w:val="49"/>
        </w:rPr>
        <w:t xml:space="preserve"> </w:t>
      </w:r>
      <w:r w:rsidRPr="00EF45C0">
        <w:rPr>
          <w:rFonts w:cstheme="minorHAnsi"/>
          <w:color w:val="000000"/>
        </w:rPr>
        <w:t>des cordons dans les baies et création séparation e</w:t>
      </w:r>
      <w:r w:rsidRPr="00EF45C0">
        <w:rPr>
          <w:rFonts w:cstheme="minorHAnsi"/>
          <w:color w:val="000000"/>
          <w:spacing w:val="-1"/>
        </w:rPr>
        <w:t>n</w:t>
      </w:r>
      <w:r w:rsidRPr="00EF45C0">
        <w:rPr>
          <w:rFonts w:cstheme="minorHAnsi"/>
          <w:color w:val="000000"/>
        </w:rPr>
        <w:t>tre l</w:t>
      </w:r>
      <w:r w:rsidRPr="00EF45C0">
        <w:rPr>
          <w:rFonts w:cstheme="minorHAnsi"/>
          <w:color w:val="000000"/>
          <w:spacing w:val="-1"/>
        </w:rPr>
        <w:t>a</w:t>
      </w:r>
      <w:r w:rsidRPr="00EF45C0">
        <w:rPr>
          <w:rFonts w:cstheme="minorHAnsi"/>
          <w:color w:val="000000"/>
        </w:rPr>
        <w:t xml:space="preserve"> face </w:t>
      </w:r>
      <w:r w:rsidRPr="00EF45C0">
        <w:rPr>
          <w:rFonts w:cstheme="minorHAnsi"/>
          <w:color w:val="000000"/>
          <w:spacing w:val="-1"/>
        </w:rPr>
        <w:t>a</w:t>
      </w:r>
      <w:r w:rsidRPr="00EF45C0">
        <w:rPr>
          <w:rFonts w:cstheme="minorHAnsi"/>
          <w:color w:val="000000"/>
        </w:rPr>
        <w:t xml:space="preserve">vant et intérieure de </w:t>
      </w:r>
      <w:r w:rsidRPr="00EF45C0">
        <w:rPr>
          <w:rFonts w:cstheme="minorHAnsi"/>
          <w:color w:val="000000"/>
          <w:spacing w:val="-1"/>
        </w:rPr>
        <w:t>l</w:t>
      </w:r>
      <w:r w:rsidRPr="00EF45C0">
        <w:rPr>
          <w:rFonts w:cstheme="minorHAnsi"/>
          <w:color w:val="000000"/>
        </w:rPr>
        <w:t>a baie.</w:t>
      </w:r>
    </w:p>
    <w:p w14:paraId="5C9B5405" w14:textId="6986916D" w:rsidR="00476667" w:rsidRPr="00A418F0" w:rsidRDefault="00476667">
      <w:pPr>
        <w:pStyle w:val="Paragraphedeliste"/>
        <w:widowControl w:val="0"/>
        <w:numPr>
          <w:ilvl w:val="0"/>
          <w:numId w:val="6"/>
        </w:numPr>
        <w:autoSpaceDE w:val="0"/>
        <w:autoSpaceDN w:val="0"/>
        <w:adjustRightInd w:val="0"/>
        <w:spacing w:before="100" w:beforeAutospacing="1" w:after="100" w:afterAutospacing="1" w:line="267" w:lineRule="exact"/>
        <w:ind w:right="-1"/>
        <w:jc w:val="both"/>
        <w:rPr>
          <w:rFonts w:cstheme="minorHAnsi"/>
          <w:color w:val="000000"/>
          <w:position w:val="-1"/>
        </w:rPr>
      </w:pPr>
      <w:r w:rsidRPr="00A418F0">
        <w:rPr>
          <w:rFonts w:cstheme="minorHAnsi"/>
          <w:color w:val="000000"/>
          <w:position w:val="-1"/>
        </w:rPr>
        <w:t>Guides cordons horizontaux :</w:t>
      </w:r>
    </w:p>
    <w:p w14:paraId="4DF321DA" w14:textId="57863455" w:rsidR="00476667" w:rsidRPr="00EF45C0" w:rsidRDefault="00476667" w:rsidP="00476667">
      <w:pPr>
        <w:widowControl w:val="0"/>
        <w:autoSpaceDE w:val="0"/>
        <w:autoSpaceDN w:val="0"/>
        <w:adjustRightInd w:val="0"/>
        <w:spacing w:before="100" w:beforeAutospacing="1" w:after="100" w:afterAutospacing="1" w:line="295" w:lineRule="exact"/>
        <w:ind w:firstLine="513"/>
        <w:rPr>
          <w:rFonts w:cstheme="minorHAnsi"/>
          <w:color w:val="000000"/>
        </w:rPr>
      </w:pPr>
      <w:r w:rsidRPr="00EF45C0">
        <w:rPr>
          <w:rFonts w:cstheme="minorHAnsi"/>
          <w:color w:val="000000"/>
        </w:rPr>
        <w:t>Les guides cordons d</w:t>
      </w:r>
      <w:r w:rsidR="00EF45C0">
        <w:rPr>
          <w:rFonts w:cstheme="minorHAnsi"/>
          <w:color w:val="000000"/>
        </w:rPr>
        <w:t>oiven</w:t>
      </w:r>
      <w:r w:rsidRPr="00EF45C0">
        <w:rPr>
          <w:rFonts w:cstheme="minorHAnsi"/>
          <w:color w:val="000000"/>
        </w:rPr>
        <w:t>t avoir les caractéristiques suivante</w:t>
      </w:r>
      <w:r w:rsidRPr="00EF45C0">
        <w:rPr>
          <w:rFonts w:cstheme="minorHAnsi"/>
          <w:color w:val="000000"/>
          <w:spacing w:val="2"/>
        </w:rPr>
        <w:t>s</w:t>
      </w:r>
      <w:r w:rsidRPr="00EF45C0">
        <w:rPr>
          <w:rFonts w:cstheme="minorHAnsi"/>
          <w:color w:val="000000"/>
        </w:rPr>
        <w:t xml:space="preserve"> :</w:t>
      </w:r>
    </w:p>
    <w:p w14:paraId="03668077" w14:textId="77777777" w:rsidR="00476667" w:rsidRPr="00A418F0" w:rsidRDefault="00476667">
      <w:pPr>
        <w:widowControl w:val="0"/>
        <w:numPr>
          <w:ilvl w:val="0"/>
          <w:numId w:val="3"/>
        </w:numPr>
        <w:autoSpaceDE w:val="0"/>
        <w:autoSpaceDN w:val="0"/>
        <w:adjustRightInd w:val="0"/>
        <w:spacing w:before="120" w:after="120" w:line="295" w:lineRule="exact"/>
        <w:rPr>
          <w:rFonts w:cstheme="minorHAnsi"/>
          <w:color w:val="000000"/>
        </w:rPr>
      </w:pPr>
      <w:r w:rsidRPr="00A418F0">
        <w:rPr>
          <w:rFonts w:cstheme="minorHAnsi"/>
          <w:color w:val="000000"/>
        </w:rPr>
        <w:t>Pleins sans couvercle.</w:t>
      </w:r>
    </w:p>
    <w:p w14:paraId="0E5B07A9" w14:textId="77777777" w:rsidR="00476667" w:rsidRPr="00EF45C0" w:rsidRDefault="00476667">
      <w:pPr>
        <w:widowControl w:val="0"/>
        <w:numPr>
          <w:ilvl w:val="0"/>
          <w:numId w:val="3"/>
        </w:numPr>
        <w:autoSpaceDE w:val="0"/>
        <w:autoSpaceDN w:val="0"/>
        <w:adjustRightInd w:val="0"/>
        <w:spacing w:before="120" w:after="120" w:line="295" w:lineRule="exact"/>
        <w:rPr>
          <w:rFonts w:cstheme="minorHAnsi"/>
          <w:color w:val="000000"/>
        </w:rPr>
      </w:pPr>
      <w:r w:rsidRPr="00EF45C0">
        <w:rPr>
          <w:rFonts w:cstheme="minorHAnsi"/>
          <w:color w:val="000000"/>
        </w:rPr>
        <w:t>1U/2U suivant</w:t>
      </w:r>
      <w:r w:rsidRPr="00A418F0">
        <w:rPr>
          <w:rFonts w:cstheme="minorHAnsi"/>
          <w:color w:val="000000"/>
        </w:rPr>
        <w:t xml:space="preserve"> </w:t>
      </w:r>
      <w:r w:rsidRPr="00EF45C0">
        <w:rPr>
          <w:rFonts w:cstheme="minorHAnsi"/>
          <w:color w:val="000000"/>
        </w:rPr>
        <w:t>configurat</w:t>
      </w:r>
      <w:r w:rsidRPr="00A418F0">
        <w:rPr>
          <w:rFonts w:cstheme="minorHAnsi"/>
          <w:color w:val="000000"/>
        </w:rPr>
        <w:t>i</w:t>
      </w:r>
      <w:r w:rsidRPr="00EF45C0">
        <w:rPr>
          <w:rFonts w:cstheme="minorHAnsi"/>
          <w:color w:val="000000"/>
        </w:rPr>
        <w:t xml:space="preserve">on. </w:t>
      </w:r>
    </w:p>
    <w:p w14:paraId="55419B3C" w14:textId="77777777" w:rsidR="00476667" w:rsidRPr="00EF45C0" w:rsidRDefault="00476667">
      <w:pPr>
        <w:widowControl w:val="0"/>
        <w:numPr>
          <w:ilvl w:val="0"/>
          <w:numId w:val="3"/>
        </w:numPr>
        <w:autoSpaceDE w:val="0"/>
        <w:autoSpaceDN w:val="0"/>
        <w:adjustRightInd w:val="0"/>
        <w:spacing w:before="120" w:after="120" w:line="295" w:lineRule="exact"/>
        <w:rPr>
          <w:rFonts w:cstheme="minorHAnsi"/>
          <w:color w:val="000000"/>
        </w:rPr>
      </w:pPr>
      <w:r w:rsidRPr="00EF45C0">
        <w:rPr>
          <w:rFonts w:cstheme="minorHAnsi"/>
          <w:color w:val="000000"/>
        </w:rPr>
        <w:t>Equipé de 4 anneaux ou ly</w:t>
      </w:r>
      <w:r w:rsidRPr="00A418F0">
        <w:rPr>
          <w:rFonts w:cstheme="minorHAnsi"/>
          <w:color w:val="000000"/>
        </w:rPr>
        <w:t>r</w:t>
      </w:r>
      <w:r w:rsidRPr="00EF45C0">
        <w:rPr>
          <w:rFonts w:cstheme="minorHAnsi"/>
          <w:color w:val="000000"/>
        </w:rPr>
        <w:t>es.</w:t>
      </w:r>
    </w:p>
    <w:p w14:paraId="50ED3984" w14:textId="0E0BBA4D" w:rsidR="00476667" w:rsidRPr="00A418F0" w:rsidRDefault="00476667">
      <w:pPr>
        <w:pStyle w:val="Paragraphedeliste"/>
        <w:widowControl w:val="0"/>
        <w:numPr>
          <w:ilvl w:val="0"/>
          <w:numId w:val="6"/>
        </w:numPr>
        <w:autoSpaceDE w:val="0"/>
        <w:autoSpaceDN w:val="0"/>
        <w:adjustRightInd w:val="0"/>
        <w:spacing w:before="100" w:beforeAutospacing="1" w:after="100" w:afterAutospacing="1" w:line="267" w:lineRule="exact"/>
        <w:ind w:right="-1"/>
        <w:jc w:val="both"/>
        <w:rPr>
          <w:rFonts w:cstheme="minorHAnsi"/>
          <w:color w:val="000000"/>
          <w:position w:val="-1"/>
        </w:rPr>
      </w:pPr>
      <w:bookmarkStart w:id="19" w:name="bkmpage28"/>
      <w:bookmarkEnd w:id="14"/>
      <w:r w:rsidRPr="00A418F0">
        <w:rPr>
          <w:rFonts w:cstheme="minorHAnsi"/>
          <w:color w:val="000000"/>
          <w:position w:val="-1"/>
        </w:rPr>
        <w:t>Guides cordons verticaux :</w:t>
      </w:r>
    </w:p>
    <w:p w14:paraId="37C46C4C" w14:textId="2C8D8C30" w:rsidR="00476667" w:rsidRPr="00EF45C0" w:rsidRDefault="00476667" w:rsidP="00476667">
      <w:pPr>
        <w:widowControl w:val="0"/>
        <w:autoSpaceDE w:val="0"/>
        <w:autoSpaceDN w:val="0"/>
        <w:adjustRightInd w:val="0"/>
        <w:spacing w:before="100" w:beforeAutospacing="1" w:after="100" w:afterAutospacing="1" w:line="269" w:lineRule="exact"/>
        <w:ind w:left="513" w:right="401"/>
        <w:jc w:val="both"/>
        <w:rPr>
          <w:rFonts w:cstheme="minorHAnsi"/>
          <w:color w:val="000000"/>
        </w:rPr>
      </w:pPr>
      <w:r w:rsidRPr="00EF45C0">
        <w:rPr>
          <w:rFonts w:cstheme="minorHAnsi"/>
          <w:color w:val="000000"/>
        </w:rPr>
        <w:t>Des</w:t>
      </w:r>
      <w:r w:rsidRPr="00EF45C0">
        <w:rPr>
          <w:rFonts w:cstheme="minorHAnsi"/>
          <w:color w:val="000000"/>
          <w:spacing w:val="6"/>
        </w:rPr>
        <w:t xml:space="preserve"> </w:t>
      </w:r>
      <w:r w:rsidRPr="00EF45C0">
        <w:rPr>
          <w:rFonts w:cstheme="minorHAnsi"/>
          <w:color w:val="000000"/>
        </w:rPr>
        <w:t>guides</w:t>
      </w:r>
      <w:r w:rsidRPr="00EF45C0">
        <w:rPr>
          <w:rFonts w:cstheme="minorHAnsi"/>
          <w:color w:val="000000"/>
          <w:spacing w:val="7"/>
        </w:rPr>
        <w:t xml:space="preserve"> </w:t>
      </w:r>
      <w:r w:rsidRPr="00EF45C0">
        <w:rPr>
          <w:rFonts w:cstheme="minorHAnsi"/>
          <w:color w:val="000000"/>
        </w:rPr>
        <w:t>cordons</w:t>
      </w:r>
      <w:r w:rsidRPr="00EF45C0">
        <w:rPr>
          <w:rFonts w:cstheme="minorHAnsi"/>
          <w:color w:val="000000"/>
          <w:spacing w:val="4"/>
        </w:rPr>
        <w:t xml:space="preserve"> </w:t>
      </w:r>
      <w:r w:rsidRPr="00EF45C0">
        <w:rPr>
          <w:rFonts w:cstheme="minorHAnsi"/>
          <w:color w:val="000000"/>
        </w:rPr>
        <w:t>verticaux</w:t>
      </w:r>
      <w:r w:rsidRPr="00EF45C0">
        <w:rPr>
          <w:rFonts w:cstheme="minorHAnsi"/>
          <w:color w:val="000000"/>
          <w:spacing w:val="7"/>
        </w:rPr>
        <w:t xml:space="preserve"> </w:t>
      </w:r>
      <w:r w:rsidRPr="00EF45C0">
        <w:rPr>
          <w:rFonts w:cstheme="minorHAnsi"/>
          <w:color w:val="000000"/>
        </w:rPr>
        <w:t>de</w:t>
      </w:r>
      <w:r w:rsidRPr="00EF45C0">
        <w:rPr>
          <w:rFonts w:cstheme="minorHAnsi"/>
          <w:color w:val="000000"/>
          <w:spacing w:val="5"/>
        </w:rPr>
        <w:t xml:space="preserve"> </w:t>
      </w:r>
      <w:r w:rsidRPr="00EF45C0">
        <w:rPr>
          <w:rFonts w:cstheme="minorHAnsi"/>
          <w:color w:val="000000"/>
        </w:rPr>
        <w:t>42U</w:t>
      </w:r>
      <w:r w:rsidRPr="00EF45C0">
        <w:rPr>
          <w:rFonts w:cstheme="minorHAnsi"/>
          <w:color w:val="000000"/>
          <w:spacing w:val="6"/>
        </w:rPr>
        <w:t xml:space="preserve"> </w:t>
      </w:r>
      <w:r w:rsidR="00EF45C0">
        <w:rPr>
          <w:rFonts w:cstheme="minorHAnsi"/>
          <w:color w:val="000000"/>
        </w:rPr>
        <w:t>doiven</w:t>
      </w:r>
      <w:r w:rsidRPr="00EF45C0">
        <w:rPr>
          <w:rFonts w:cstheme="minorHAnsi"/>
          <w:color w:val="000000"/>
        </w:rPr>
        <w:t>t</w:t>
      </w:r>
      <w:r w:rsidR="00EF45C0">
        <w:rPr>
          <w:rFonts w:cstheme="minorHAnsi"/>
          <w:color w:val="000000"/>
        </w:rPr>
        <w:t xml:space="preserve"> être</w:t>
      </w:r>
      <w:r w:rsidRPr="00EF45C0">
        <w:rPr>
          <w:rFonts w:cstheme="minorHAnsi"/>
          <w:color w:val="000000"/>
          <w:spacing w:val="4"/>
        </w:rPr>
        <w:t xml:space="preserve"> </w:t>
      </w:r>
      <w:r w:rsidRPr="00EF45C0">
        <w:rPr>
          <w:rFonts w:cstheme="minorHAnsi"/>
          <w:color w:val="000000"/>
        </w:rPr>
        <w:t>mis</w:t>
      </w:r>
      <w:r w:rsidRPr="00EF45C0">
        <w:rPr>
          <w:rFonts w:cstheme="minorHAnsi"/>
          <w:color w:val="000000"/>
          <w:spacing w:val="3"/>
        </w:rPr>
        <w:t xml:space="preserve"> </w:t>
      </w:r>
      <w:r w:rsidRPr="00EF45C0">
        <w:rPr>
          <w:rFonts w:cstheme="minorHAnsi"/>
          <w:color w:val="000000"/>
        </w:rPr>
        <w:t>en</w:t>
      </w:r>
      <w:r w:rsidRPr="00EF45C0">
        <w:rPr>
          <w:rFonts w:cstheme="minorHAnsi"/>
          <w:color w:val="000000"/>
          <w:spacing w:val="7"/>
        </w:rPr>
        <w:t xml:space="preserve"> </w:t>
      </w:r>
      <w:r w:rsidRPr="00EF45C0">
        <w:rPr>
          <w:rFonts w:cstheme="minorHAnsi"/>
          <w:color w:val="000000"/>
        </w:rPr>
        <w:t>œu</w:t>
      </w:r>
      <w:r w:rsidRPr="00EF45C0">
        <w:rPr>
          <w:rFonts w:cstheme="minorHAnsi"/>
          <w:color w:val="000000"/>
          <w:spacing w:val="1"/>
        </w:rPr>
        <w:t>v</w:t>
      </w:r>
      <w:r w:rsidRPr="00EF45C0">
        <w:rPr>
          <w:rFonts w:cstheme="minorHAnsi"/>
          <w:color w:val="000000"/>
        </w:rPr>
        <w:t>re</w:t>
      </w:r>
      <w:r w:rsidRPr="00EF45C0">
        <w:rPr>
          <w:rFonts w:cstheme="minorHAnsi"/>
          <w:color w:val="000000"/>
          <w:spacing w:val="8"/>
        </w:rPr>
        <w:t xml:space="preserve"> </w:t>
      </w:r>
      <w:r w:rsidRPr="00EF45C0">
        <w:rPr>
          <w:rFonts w:cstheme="minorHAnsi"/>
          <w:color w:val="000000"/>
        </w:rPr>
        <w:t>dans</w:t>
      </w:r>
      <w:r w:rsidRPr="00EF45C0">
        <w:rPr>
          <w:rFonts w:cstheme="minorHAnsi"/>
          <w:color w:val="000000"/>
          <w:spacing w:val="7"/>
        </w:rPr>
        <w:t xml:space="preserve"> </w:t>
      </w:r>
      <w:r w:rsidRPr="00EF45C0">
        <w:rPr>
          <w:rFonts w:cstheme="minorHAnsi"/>
          <w:color w:val="000000"/>
        </w:rPr>
        <w:t>chaque</w:t>
      </w:r>
      <w:r w:rsidRPr="00EF45C0">
        <w:rPr>
          <w:rFonts w:cstheme="minorHAnsi"/>
          <w:color w:val="000000"/>
          <w:spacing w:val="8"/>
        </w:rPr>
        <w:t xml:space="preserve"> </w:t>
      </w:r>
      <w:r w:rsidRPr="00EF45C0">
        <w:rPr>
          <w:rFonts w:cstheme="minorHAnsi"/>
          <w:color w:val="000000"/>
        </w:rPr>
        <w:t>répartiteu</w:t>
      </w:r>
      <w:r w:rsidRPr="00EF45C0">
        <w:rPr>
          <w:rFonts w:cstheme="minorHAnsi"/>
          <w:color w:val="000000"/>
          <w:spacing w:val="1"/>
        </w:rPr>
        <w:t>r</w:t>
      </w:r>
      <w:r w:rsidRPr="00EF45C0">
        <w:rPr>
          <w:rFonts w:cstheme="minorHAnsi"/>
          <w:color w:val="000000"/>
          <w:spacing w:val="7"/>
        </w:rPr>
        <w:t xml:space="preserve"> </w:t>
      </w:r>
      <w:r w:rsidRPr="00EF45C0">
        <w:rPr>
          <w:rFonts w:cstheme="minorHAnsi"/>
          <w:color w:val="000000"/>
        </w:rPr>
        <w:t>de</w:t>
      </w:r>
      <w:r w:rsidRPr="00EF45C0">
        <w:rPr>
          <w:rFonts w:cstheme="minorHAnsi"/>
          <w:color w:val="000000"/>
          <w:spacing w:val="8"/>
        </w:rPr>
        <w:t xml:space="preserve"> </w:t>
      </w:r>
      <w:r w:rsidRPr="00EF45C0">
        <w:rPr>
          <w:rFonts w:cstheme="minorHAnsi"/>
          <w:color w:val="000000"/>
        </w:rPr>
        <w:t>brassag</w:t>
      </w:r>
      <w:r w:rsidRPr="00EF45C0">
        <w:rPr>
          <w:rFonts w:cstheme="minorHAnsi"/>
          <w:color w:val="000000"/>
          <w:spacing w:val="1"/>
        </w:rPr>
        <w:t>e</w:t>
      </w:r>
      <w:r w:rsidRPr="00EF45C0">
        <w:rPr>
          <w:rFonts w:cstheme="minorHAnsi"/>
          <w:color w:val="000000"/>
          <w:spacing w:val="5"/>
        </w:rPr>
        <w:t xml:space="preserve"> </w:t>
      </w:r>
      <w:r w:rsidRPr="00EF45C0">
        <w:rPr>
          <w:rFonts w:cstheme="minorHAnsi"/>
          <w:color w:val="000000"/>
        </w:rPr>
        <w:t>et auront les caractéristiques suivant</w:t>
      </w:r>
      <w:r w:rsidRPr="00EF45C0">
        <w:rPr>
          <w:rFonts w:cstheme="minorHAnsi"/>
          <w:color w:val="000000"/>
          <w:spacing w:val="1"/>
        </w:rPr>
        <w:t>e</w:t>
      </w:r>
      <w:r w:rsidRPr="00EF45C0">
        <w:rPr>
          <w:rFonts w:cstheme="minorHAnsi"/>
          <w:color w:val="000000"/>
        </w:rPr>
        <w:t>s :</w:t>
      </w:r>
    </w:p>
    <w:p w14:paraId="057B764E" w14:textId="77777777" w:rsidR="00476667" w:rsidRPr="00A418F0" w:rsidRDefault="00476667">
      <w:pPr>
        <w:widowControl w:val="0"/>
        <w:numPr>
          <w:ilvl w:val="0"/>
          <w:numId w:val="3"/>
        </w:numPr>
        <w:autoSpaceDE w:val="0"/>
        <w:autoSpaceDN w:val="0"/>
        <w:adjustRightInd w:val="0"/>
        <w:spacing w:before="120" w:after="120" w:line="295" w:lineRule="exact"/>
        <w:rPr>
          <w:rFonts w:cstheme="minorHAnsi"/>
          <w:color w:val="000000"/>
        </w:rPr>
      </w:pPr>
      <w:r w:rsidRPr="00A418F0">
        <w:rPr>
          <w:rFonts w:cstheme="minorHAnsi"/>
          <w:color w:val="000000"/>
        </w:rPr>
        <w:t>Equipé d’anneaux ou lyres.</w:t>
      </w:r>
    </w:p>
    <w:p w14:paraId="6C7647E1" w14:textId="77777777" w:rsidR="00476667" w:rsidRDefault="00476667">
      <w:pPr>
        <w:widowControl w:val="0"/>
        <w:numPr>
          <w:ilvl w:val="0"/>
          <w:numId w:val="3"/>
        </w:numPr>
        <w:autoSpaceDE w:val="0"/>
        <w:autoSpaceDN w:val="0"/>
        <w:adjustRightInd w:val="0"/>
        <w:spacing w:before="120" w:after="120" w:line="295" w:lineRule="exact"/>
        <w:rPr>
          <w:rFonts w:cstheme="minorHAnsi"/>
          <w:color w:val="000000"/>
        </w:rPr>
      </w:pPr>
      <w:r w:rsidRPr="00EF45C0">
        <w:rPr>
          <w:rFonts w:cstheme="minorHAnsi"/>
          <w:color w:val="000000"/>
        </w:rPr>
        <w:t>Plein sans couvercle et de grande capacité.</w:t>
      </w:r>
    </w:p>
    <w:p w14:paraId="4FBD1F48" w14:textId="77777777" w:rsidR="0088772A" w:rsidRPr="00EF45C0" w:rsidRDefault="0088772A" w:rsidP="0088772A">
      <w:pPr>
        <w:widowControl w:val="0"/>
        <w:autoSpaceDE w:val="0"/>
        <w:autoSpaceDN w:val="0"/>
        <w:adjustRightInd w:val="0"/>
        <w:spacing w:before="120" w:after="120" w:line="295" w:lineRule="exact"/>
        <w:ind w:left="1441"/>
        <w:rPr>
          <w:rFonts w:cstheme="minorHAnsi"/>
          <w:color w:val="000000"/>
        </w:rPr>
      </w:pPr>
    </w:p>
    <w:p w14:paraId="5BBC4A67" w14:textId="62F45A63" w:rsidR="00476667" w:rsidRPr="00EF45C0" w:rsidRDefault="00476667" w:rsidP="00EF45C0">
      <w:pPr>
        <w:pStyle w:val="Titre3"/>
      </w:pPr>
      <w:bookmarkStart w:id="20" w:name="_Toc152849988"/>
      <w:bookmarkStart w:id="21" w:name="_Toc160701217"/>
      <w:r w:rsidRPr="00EF45C0">
        <w:t>Les cordons de brassage</w:t>
      </w:r>
      <w:bookmarkEnd w:id="20"/>
      <w:bookmarkEnd w:id="21"/>
    </w:p>
    <w:p w14:paraId="6A85484A" w14:textId="527C76D9" w:rsidR="00476667" w:rsidRPr="00A418F0" w:rsidRDefault="00476667" w:rsidP="00A418F0">
      <w:pPr>
        <w:widowControl w:val="0"/>
        <w:autoSpaceDE w:val="0"/>
        <w:autoSpaceDN w:val="0"/>
        <w:adjustRightInd w:val="0"/>
        <w:spacing w:before="100" w:beforeAutospacing="1" w:after="100" w:afterAutospacing="1" w:line="269" w:lineRule="exact"/>
        <w:ind w:left="513" w:right="401"/>
        <w:jc w:val="both"/>
        <w:rPr>
          <w:rFonts w:cstheme="minorHAnsi"/>
          <w:color w:val="000000"/>
        </w:rPr>
      </w:pPr>
      <w:r w:rsidRPr="00A418F0">
        <w:rPr>
          <w:rFonts w:cstheme="minorHAnsi"/>
          <w:color w:val="000000"/>
        </w:rPr>
        <w:t xml:space="preserve">Les cordons de brassage </w:t>
      </w:r>
      <w:r w:rsidR="004D7FFA" w:rsidRPr="00A418F0">
        <w:rPr>
          <w:rFonts w:cstheme="minorHAnsi"/>
          <w:color w:val="000000"/>
        </w:rPr>
        <w:t>doivent être</w:t>
      </w:r>
      <w:r w:rsidRPr="00A418F0">
        <w:rPr>
          <w:rFonts w:cstheme="minorHAnsi"/>
          <w:color w:val="000000"/>
        </w:rPr>
        <w:t xml:space="preserve"> constitués de câbles souples ayant les caractéristiques suivantes :</w:t>
      </w:r>
    </w:p>
    <w:p w14:paraId="16331E32" w14:textId="77777777" w:rsidR="00476667" w:rsidRPr="00A418F0" w:rsidRDefault="00476667">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A418F0">
        <w:rPr>
          <w:rFonts w:cstheme="minorHAnsi"/>
          <w:color w:val="000000"/>
          <w:position w:val="-1"/>
        </w:rPr>
        <w:t xml:space="preserve">Câbles souples multibrins 100% cuivre. </w:t>
      </w:r>
    </w:p>
    <w:p w14:paraId="421A1970" w14:textId="77777777" w:rsidR="00476667" w:rsidRPr="00A418F0" w:rsidRDefault="00476667">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A418F0">
        <w:rPr>
          <w:rFonts w:cstheme="minorHAnsi"/>
          <w:color w:val="000000"/>
          <w:position w:val="-1"/>
        </w:rPr>
        <w:t>Capacité de 4 paires.</w:t>
      </w:r>
    </w:p>
    <w:p w14:paraId="7E4EBD25" w14:textId="77777777" w:rsidR="00476667" w:rsidRPr="00A418F0" w:rsidRDefault="00476667">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A418F0">
        <w:rPr>
          <w:rFonts w:cstheme="minorHAnsi"/>
          <w:color w:val="000000"/>
          <w:position w:val="-1"/>
        </w:rPr>
        <w:t xml:space="preserve">Droits écrantés (U/FTP). </w:t>
      </w:r>
    </w:p>
    <w:p w14:paraId="2DBB1E04" w14:textId="77777777" w:rsidR="00476667" w:rsidRPr="00A418F0" w:rsidRDefault="00476667">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A418F0">
        <w:rPr>
          <w:rFonts w:cstheme="minorHAnsi"/>
          <w:color w:val="000000"/>
          <w:position w:val="-1"/>
        </w:rPr>
        <w:t>Catégorie 6A 100Ω.</w:t>
      </w:r>
    </w:p>
    <w:p w14:paraId="7E7B56BE" w14:textId="77777777" w:rsidR="00476667" w:rsidRPr="00A418F0" w:rsidRDefault="00476667">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A418F0">
        <w:rPr>
          <w:rFonts w:cstheme="minorHAnsi"/>
          <w:color w:val="000000"/>
          <w:position w:val="-1"/>
        </w:rPr>
        <w:t>LSOH.</w:t>
      </w:r>
    </w:p>
    <w:p w14:paraId="5CBBA850" w14:textId="77777777" w:rsidR="00476667" w:rsidRPr="00A418F0" w:rsidRDefault="00476667">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A418F0">
        <w:rPr>
          <w:rFonts w:cstheme="minorHAnsi"/>
          <w:color w:val="000000"/>
          <w:position w:val="-1"/>
        </w:rPr>
        <w:t>Connecteur RJ45 mâle blindé et surmoulé à chaque extrémité.</w:t>
      </w:r>
    </w:p>
    <w:p w14:paraId="2634F77B" w14:textId="7F853078" w:rsidR="00476667" w:rsidRPr="00EF45C0" w:rsidRDefault="00476667" w:rsidP="00476667">
      <w:pPr>
        <w:widowControl w:val="0"/>
        <w:autoSpaceDE w:val="0"/>
        <w:autoSpaceDN w:val="0"/>
        <w:adjustRightInd w:val="0"/>
        <w:spacing w:before="100" w:beforeAutospacing="1" w:after="100" w:afterAutospacing="1" w:line="269" w:lineRule="exact"/>
        <w:ind w:left="513" w:right="401"/>
        <w:jc w:val="both"/>
        <w:rPr>
          <w:rFonts w:cstheme="minorHAnsi"/>
          <w:color w:val="000000"/>
        </w:rPr>
      </w:pPr>
      <w:r w:rsidRPr="00EF45C0">
        <w:rPr>
          <w:rFonts w:cstheme="minorHAnsi"/>
          <w:color w:val="000000"/>
        </w:rPr>
        <w:t>Les</w:t>
      </w:r>
      <w:r w:rsidRPr="00EF45C0">
        <w:rPr>
          <w:rFonts w:cstheme="minorHAnsi"/>
          <w:color w:val="000000"/>
          <w:spacing w:val="17"/>
        </w:rPr>
        <w:t xml:space="preserve"> </w:t>
      </w:r>
      <w:r w:rsidRPr="00EF45C0">
        <w:rPr>
          <w:rFonts w:cstheme="minorHAnsi"/>
          <w:color w:val="000000"/>
        </w:rPr>
        <w:t>câbles</w:t>
      </w:r>
      <w:r w:rsidRPr="00EF45C0">
        <w:rPr>
          <w:rFonts w:cstheme="minorHAnsi"/>
          <w:color w:val="000000"/>
          <w:spacing w:val="16"/>
        </w:rPr>
        <w:t xml:space="preserve"> </w:t>
      </w:r>
      <w:r w:rsidR="004D7FFA">
        <w:rPr>
          <w:rFonts w:cstheme="minorHAnsi"/>
          <w:color w:val="000000"/>
        </w:rPr>
        <w:t>doivent avoir</w:t>
      </w:r>
      <w:r w:rsidRPr="00EF45C0">
        <w:rPr>
          <w:rFonts w:cstheme="minorHAnsi"/>
          <w:color w:val="000000"/>
          <w:spacing w:val="16"/>
        </w:rPr>
        <w:t xml:space="preserve"> </w:t>
      </w:r>
      <w:r w:rsidRPr="00EF45C0">
        <w:rPr>
          <w:rFonts w:cstheme="minorHAnsi"/>
          <w:color w:val="000000"/>
        </w:rPr>
        <w:t>les</w:t>
      </w:r>
      <w:r w:rsidRPr="00EF45C0">
        <w:rPr>
          <w:rFonts w:cstheme="minorHAnsi"/>
          <w:color w:val="000000"/>
          <w:spacing w:val="14"/>
        </w:rPr>
        <w:t xml:space="preserve"> </w:t>
      </w:r>
      <w:r w:rsidRPr="00EF45C0">
        <w:rPr>
          <w:rFonts w:cstheme="minorHAnsi"/>
          <w:color w:val="000000"/>
        </w:rPr>
        <w:t>mêmes</w:t>
      </w:r>
      <w:r w:rsidRPr="00EF45C0">
        <w:rPr>
          <w:rFonts w:cstheme="minorHAnsi"/>
          <w:color w:val="000000"/>
          <w:spacing w:val="16"/>
        </w:rPr>
        <w:t xml:space="preserve"> </w:t>
      </w:r>
      <w:r w:rsidRPr="00EF45C0">
        <w:rPr>
          <w:rFonts w:cstheme="minorHAnsi"/>
          <w:color w:val="000000"/>
        </w:rPr>
        <w:t>ca</w:t>
      </w:r>
      <w:r w:rsidRPr="00EF45C0">
        <w:rPr>
          <w:rFonts w:cstheme="minorHAnsi"/>
          <w:color w:val="000000"/>
          <w:spacing w:val="1"/>
        </w:rPr>
        <w:t>r</w:t>
      </w:r>
      <w:r w:rsidRPr="00EF45C0">
        <w:rPr>
          <w:rFonts w:cstheme="minorHAnsi"/>
          <w:color w:val="000000"/>
        </w:rPr>
        <w:t>act</w:t>
      </w:r>
      <w:r w:rsidRPr="00EF45C0">
        <w:rPr>
          <w:rFonts w:cstheme="minorHAnsi"/>
          <w:color w:val="000000"/>
          <w:spacing w:val="1"/>
        </w:rPr>
        <w:t>ér</w:t>
      </w:r>
      <w:r w:rsidRPr="00EF45C0">
        <w:rPr>
          <w:rFonts w:cstheme="minorHAnsi"/>
          <w:color w:val="000000"/>
        </w:rPr>
        <w:t>ist</w:t>
      </w:r>
      <w:r w:rsidRPr="00EF45C0">
        <w:rPr>
          <w:rFonts w:cstheme="minorHAnsi"/>
          <w:color w:val="000000"/>
          <w:spacing w:val="1"/>
        </w:rPr>
        <w:t>i</w:t>
      </w:r>
      <w:r w:rsidRPr="00EF45C0">
        <w:rPr>
          <w:rFonts w:cstheme="minorHAnsi"/>
          <w:color w:val="000000"/>
        </w:rPr>
        <w:t>ques</w:t>
      </w:r>
      <w:r w:rsidRPr="00EF45C0">
        <w:rPr>
          <w:rFonts w:cstheme="minorHAnsi"/>
          <w:color w:val="000000"/>
          <w:spacing w:val="17"/>
        </w:rPr>
        <w:t xml:space="preserve"> </w:t>
      </w:r>
      <w:r w:rsidRPr="00EF45C0">
        <w:rPr>
          <w:rFonts w:cstheme="minorHAnsi"/>
          <w:color w:val="000000"/>
        </w:rPr>
        <w:t>ph</w:t>
      </w:r>
      <w:r w:rsidRPr="00EF45C0">
        <w:rPr>
          <w:rFonts w:cstheme="minorHAnsi"/>
          <w:color w:val="000000"/>
          <w:spacing w:val="1"/>
        </w:rPr>
        <w:t>y</w:t>
      </w:r>
      <w:r w:rsidRPr="00EF45C0">
        <w:rPr>
          <w:rFonts w:cstheme="minorHAnsi"/>
          <w:color w:val="000000"/>
        </w:rPr>
        <w:t>siques</w:t>
      </w:r>
      <w:r w:rsidRPr="00EF45C0">
        <w:rPr>
          <w:rFonts w:cstheme="minorHAnsi"/>
          <w:color w:val="000000"/>
          <w:spacing w:val="18"/>
        </w:rPr>
        <w:t xml:space="preserve"> </w:t>
      </w:r>
      <w:r w:rsidRPr="00EF45C0">
        <w:rPr>
          <w:rFonts w:cstheme="minorHAnsi"/>
          <w:color w:val="000000"/>
        </w:rPr>
        <w:t>à</w:t>
      </w:r>
      <w:r w:rsidRPr="00EF45C0">
        <w:rPr>
          <w:rFonts w:cstheme="minorHAnsi"/>
          <w:color w:val="000000"/>
          <w:spacing w:val="17"/>
        </w:rPr>
        <w:t xml:space="preserve"> </w:t>
      </w:r>
      <w:r w:rsidRPr="00EF45C0">
        <w:rPr>
          <w:rFonts w:cstheme="minorHAnsi"/>
          <w:color w:val="000000"/>
          <w:spacing w:val="1"/>
        </w:rPr>
        <w:t>m</w:t>
      </w:r>
      <w:r w:rsidRPr="00EF45C0">
        <w:rPr>
          <w:rFonts w:cstheme="minorHAnsi"/>
          <w:color w:val="000000"/>
        </w:rPr>
        <w:t>ini</w:t>
      </w:r>
      <w:r w:rsidRPr="00EF45C0">
        <w:rPr>
          <w:rFonts w:cstheme="minorHAnsi"/>
          <w:color w:val="000000"/>
          <w:spacing w:val="1"/>
        </w:rPr>
        <w:t>m</w:t>
      </w:r>
      <w:r w:rsidRPr="00EF45C0">
        <w:rPr>
          <w:rFonts w:cstheme="minorHAnsi"/>
          <w:color w:val="000000"/>
        </w:rPr>
        <w:t>a</w:t>
      </w:r>
      <w:r w:rsidRPr="00EF45C0">
        <w:rPr>
          <w:rFonts w:cstheme="minorHAnsi"/>
          <w:color w:val="000000"/>
          <w:spacing w:val="15"/>
        </w:rPr>
        <w:t xml:space="preserve"> </w:t>
      </w:r>
      <w:r w:rsidRPr="00EF45C0">
        <w:rPr>
          <w:rFonts w:cstheme="minorHAnsi"/>
          <w:color w:val="000000"/>
          <w:spacing w:val="1"/>
        </w:rPr>
        <w:t>o</w:t>
      </w:r>
      <w:r w:rsidRPr="00EF45C0">
        <w:rPr>
          <w:rFonts w:cstheme="minorHAnsi"/>
          <w:color w:val="000000"/>
        </w:rPr>
        <w:t>u</w:t>
      </w:r>
      <w:r w:rsidRPr="00EF45C0">
        <w:rPr>
          <w:rFonts w:cstheme="minorHAnsi"/>
          <w:color w:val="000000"/>
          <w:spacing w:val="17"/>
        </w:rPr>
        <w:t xml:space="preserve"> </w:t>
      </w:r>
      <w:r w:rsidRPr="00EF45C0">
        <w:rPr>
          <w:rFonts w:cstheme="minorHAnsi"/>
          <w:color w:val="000000"/>
        </w:rPr>
        <w:t>supérieur</w:t>
      </w:r>
      <w:r w:rsidRPr="00EF45C0">
        <w:rPr>
          <w:rFonts w:cstheme="minorHAnsi"/>
          <w:color w:val="000000"/>
          <w:spacing w:val="15"/>
        </w:rPr>
        <w:t xml:space="preserve"> </w:t>
      </w:r>
      <w:r w:rsidRPr="00EF45C0">
        <w:rPr>
          <w:rFonts w:cstheme="minorHAnsi"/>
          <w:color w:val="000000"/>
        </w:rPr>
        <w:t>que</w:t>
      </w:r>
      <w:r w:rsidRPr="00EF45C0">
        <w:rPr>
          <w:rFonts w:cstheme="minorHAnsi"/>
          <w:color w:val="000000"/>
          <w:spacing w:val="18"/>
        </w:rPr>
        <w:t xml:space="preserve"> </w:t>
      </w:r>
      <w:r w:rsidRPr="00EF45C0">
        <w:rPr>
          <w:rFonts w:cstheme="minorHAnsi"/>
          <w:color w:val="000000"/>
        </w:rPr>
        <w:t>les</w:t>
      </w:r>
      <w:r w:rsidRPr="00EF45C0">
        <w:rPr>
          <w:rFonts w:cstheme="minorHAnsi"/>
          <w:color w:val="000000"/>
          <w:spacing w:val="17"/>
        </w:rPr>
        <w:t xml:space="preserve"> </w:t>
      </w:r>
      <w:r w:rsidRPr="00EF45C0">
        <w:rPr>
          <w:rFonts w:cstheme="minorHAnsi"/>
          <w:color w:val="000000"/>
        </w:rPr>
        <w:t>câbles</w:t>
      </w:r>
      <w:r w:rsidRPr="00EF45C0">
        <w:rPr>
          <w:rFonts w:cstheme="minorHAnsi"/>
          <w:color w:val="000000"/>
          <w:spacing w:val="17"/>
        </w:rPr>
        <w:t xml:space="preserve"> </w:t>
      </w:r>
      <w:r w:rsidRPr="00EF45C0">
        <w:rPr>
          <w:rFonts w:cstheme="minorHAnsi"/>
          <w:color w:val="000000"/>
        </w:rPr>
        <w:t>de l’infrastructur</w:t>
      </w:r>
      <w:r w:rsidRPr="00EF45C0">
        <w:rPr>
          <w:rFonts w:cstheme="minorHAnsi"/>
          <w:color w:val="000000"/>
          <w:spacing w:val="1"/>
        </w:rPr>
        <w:t>e</w:t>
      </w:r>
      <w:r w:rsidRPr="00EF45C0">
        <w:rPr>
          <w:rFonts w:cstheme="minorHAnsi"/>
          <w:color w:val="000000"/>
        </w:rPr>
        <w:t>.</w:t>
      </w:r>
    </w:p>
    <w:p w14:paraId="38C2EBB9" w14:textId="77777777" w:rsidR="0088772A" w:rsidRDefault="0088772A">
      <w:pPr>
        <w:rPr>
          <w:rFonts w:cstheme="minorHAnsi"/>
          <w:smallCaps/>
          <w:color w:val="0070C0"/>
          <w:lang w:eastAsia="en-US"/>
          <w14:shadow w14:blurRad="0" w14:dist="0" w14:dir="0" w14:sx="100000" w14:sy="100000" w14:kx="0" w14:ky="0" w14:algn="tl">
            <w14:srgbClr w14:val="000000">
              <w14:alpha w14:val="60000"/>
            </w14:srgbClr>
          </w14:shadow>
        </w:rPr>
      </w:pPr>
      <w:bookmarkStart w:id="22" w:name="_Toc152849989"/>
      <w:r>
        <w:br w:type="page"/>
      </w:r>
    </w:p>
    <w:p w14:paraId="2985D09F" w14:textId="5414B079" w:rsidR="00476667" w:rsidRPr="00EF45C0" w:rsidRDefault="00476667" w:rsidP="004D7FFA">
      <w:pPr>
        <w:pStyle w:val="Titre3"/>
      </w:pPr>
      <w:bookmarkStart w:id="23" w:name="_Toc160701218"/>
      <w:r w:rsidRPr="00EF45C0">
        <w:lastRenderedPageBreak/>
        <w:t>Les câbles de distributio</w:t>
      </w:r>
      <w:r w:rsidRPr="004D7FFA">
        <w:t>n</w:t>
      </w:r>
      <w:r w:rsidRPr="00EF45C0">
        <w:t xml:space="preserve"> capillaire</w:t>
      </w:r>
      <w:bookmarkEnd w:id="22"/>
      <w:bookmarkEnd w:id="23"/>
    </w:p>
    <w:p w14:paraId="0DA12B52" w14:textId="3D6D3051" w:rsidR="00476667" w:rsidRPr="00EF45C0" w:rsidRDefault="00476667" w:rsidP="00476667">
      <w:pPr>
        <w:widowControl w:val="0"/>
        <w:autoSpaceDE w:val="0"/>
        <w:autoSpaceDN w:val="0"/>
        <w:adjustRightInd w:val="0"/>
        <w:spacing w:before="100" w:beforeAutospacing="1" w:after="100" w:afterAutospacing="1" w:line="272" w:lineRule="exact"/>
        <w:ind w:left="513" w:right="401"/>
        <w:jc w:val="both"/>
        <w:rPr>
          <w:rFonts w:cstheme="minorHAnsi"/>
          <w:color w:val="000000"/>
          <w:position w:val="-1"/>
        </w:rPr>
      </w:pPr>
      <w:r w:rsidRPr="00EF45C0">
        <w:rPr>
          <w:rFonts w:cstheme="minorHAnsi"/>
          <w:color w:val="000000"/>
          <w:position w:val="-1"/>
        </w:rPr>
        <w:t>Les</w:t>
      </w:r>
      <w:r w:rsidRPr="00EF45C0">
        <w:rPr>
          <w:rFonts w:cstheme="minorHAnsi"/>
          <w:color w:val="000000"/>
          <w:spacing w:val="12"/>
          <w:position w:val="-1"/>
        </w:rPr>
        <w:t xml:space="preserve"> </w:t>
      </w:r>
      <w:r w:rsidRPr="00EF45C0">
        <w:rPr>
          <w:rFonts w:cstheme="minorHAnsi"/>
          <w:color w:val="000000"/>
          <w:position w:val="-1"/>
        </w:rPr>
        <w:t>câbles</w:t>
      </w:r>
      <w:r w:rsidRPr="00EF45C0">
        <w:rPr>
          <w:rFonts w:cstheme="minorHAnsi"/>
          <w:color w:val="000000"/>
          <w:spacing w:val="11"/>
          <w:position w:val="-1"/>
        </w:rPr>
        <w:t xml:space="preserve"> </w:t>
      </w:r>
      <w:r w:rsidRPr="00EF45C0">
        <w:rPr>
          <w:rFonts w:cstheme="minorHAnsi"/>
          <w:color w:val="000000"/>
          <w:position w:val="-1"/>
        </w:rPr>
        <w:t>de</w:t>
      </w:r>
      <w:r w:rsidRPr="00EF45C0">
        <w:rPr>
          <w:rFonts w:cstheme="minorHAnsi"/>
          <w:color w:val="000000"/>
          <w:spacing w:val="12"/>
          <w:position w:val="-1"/>
        </w:rPr>
        <w:t xml:space="preserve"> </w:t>
      </w:r>
      <w:r w:rsidRPr="00EF45C0">
        <w:rPr>
          <w:rFonts w:cstheme="minorHAnsi"/>
          <w:color w:val="000000"/>
          <w:position w:val="-1"/>
        </w:rPr>
        <w:t>lia</w:t>
      </w:r>
      <w:r w:rsidRPr="00EF45C0">
        <w:rPr>
          <w:rFonts w:cstheme="minorHAnsi"/>
          <w:color w:val="000000"/>
          <w:spacing w:val="1"/>
          <w:position w:val="-1"/>
        </w:rPr>
        <w:t>i</w:t>
      </w:r>
      <w:r w:rsidRPr="00EF45C0">
        <w:rPr>
          <w:rFonts w:cstheme="minorHAnsi"/>
          <w:color w:val="000000"/>
          <w:position w:val="-1"/>
        </w:rPr>
        <w:t>s</w:t>
      </w:r>
      <w:r w:rsidRPr="00EF45C0">
        <w:rPr>
          <w:rFonts w:cstheme="minorHAnsi"/>
          <w:color w:val="000000"/>
          <w:spacing w:val="1"/>
          <w:position w:val="-1"/>
        </w:rPr>
        <w:t>o</w:t>
      </w:r>
      <w:r w:rsidRPr="00EF45C0">
        <w:rPr>
          <w:rFonts w:cstheme="minorHAnsi"/>
          <w:color w:val="000000"/>
          <w:position w:val="-1"/>
        </w:rPr>
        <w:t>n</w:t>
      </w:r>
      <w:r w:rsidRPr="00EF45C0">
        <w:rPr>
          <w:rFonts w:cstheme="minorHAnsi"/>
          <w:color w:val="000000"/>
          <w:spacing w:val="12"/>
          <w:position w:val="-1"/>
        </w:rPr>
        <w:t xml:space="preserve"> </w:t>
      </w:r>
      <w:r w:rsidRPr="00EF45C0">
        <w:rPr>
          <w:rFonts w:cstheme="minorHAnsi"/>
          <w:color w:val="000000"/>
          <w:position w:val="-1"/>
        </w:rPr>
        <w:t>entre</w:t>
      </w:r>
      <w:r w:rsidRPr="00EF45C0">
        <w:rPr>
          <w:rFonts w:cstheme="minorHAnsi"/>
          <w:color w:val="000000"/>
          <w:spacing w:val="10"/>
          <w:position w:val="-1"/>
        </w:rPr>
        <w:t xml:space="preserve"> </w:t>
      </w:r>
      <w:r w:rsidRPr="00EF45C0">
        <w:rPr>
          <w:rFonts w:cstheme="minorHAnsi"/>
          <w:color w:val="000000"/>
          <w:position w:val="-1"/>
        </w:rPr>
        <w:t>la</w:t>
      </w:r>
      <w:r w:rsidRPr="00EF45C0">
        <w:rPr>
          <w:rFonts w:cstheme="minorHAnsi"/>
          <w:color w:val="000000"/>
          <w:spacing w:val="11"/>
          <w:position w:val="-1"/>
        </w:rPr>
        <w:t xml:space="preserve"> </w:t>
      </w:r>
      <w:r w:rsidRPr="00EF45C0">
        <w:rPr>
          <w:rFonts w:cstheme="minorHAnsi"/>
          <w:color w:val="000000"/>
          <w:position w:val="-1"/>
        </w:rPr>
        <w:t>p</w:t>
      </w:r>
      <w:r w:rsidRPr="00EF45C0">
        <w:rPr>
          <w:rFonts w:cstheme="minorHAnsi"/>
          <w:color w:val="000000"/>
          <w:spacing w:val="1"/>
          <w:position w:val="-1"/>
        </w:rPr>
        <w:t>r</w:t>
      </w:r>
      <w:r w:rsidRPr="00EF45C0">
        <w:rPr>
          <w:rFonts w:cstheme="minorHAnsi"/>
          <w:color w:val="000000"/>
          <w:position w:val="-1"/>
        </w:rPr>
        <w:t>is</w:t>
      </w:r>
      <w:r w:rsidRPr="00EF45C0">
        <w:rPr>
          <w:rFonts w:cstheme="minorHAnsi"/>
          <w:color w:val="000000"/>
          <w:spacing w:val="1"/>
          <w:position w:val="-1"/>
        </w:rPr>
        <w:t>e</w:t>
      </w:r>
      <w:r w:rsidRPr="00EF45C0">
        <w:rPr>
          <w:rFonts w:cstheme="minorHAnsi"/>
          <w:color w:val="000000"/>
          <w:spacing w:val="12"/>
          <w:position w:val="-1"/>
        </w:rPr>
        <w:t xml:space="preserve"> </w:t>
      </w:r>
      <w:r w:rsidRPr="00EF45C0">
        <w:rPr>
          <w:rFonts w:cstheme="minorHAnsi"/>
          <w:color w:val="000000"/>
          <w:spacing w:val="1"/>
          <w:position w:val="-1"/>
        </w:rPr>
        <w:t>R</w:t>
      </w:r>
      <w:r w:rsidRPr="00EF45C0">
        <w:rPr>
          <w:rFonts w:cstheme="minorHAnsi"/>
          <w:color w:val="000000"/>
          <w:position w:val="-1"/>
        </w:rPr>
        <w:t>J</w:t>
      </w:r>
      <w:r w:rsidRPr="00EF45C0">
        <w:rPr>
          <w:rFonts w:cstheme="minorHAnsi"/>
          <w:color w:val="000000"/>
          <w:spacing w:val="1"/>
          <w:position w:val="-1"/>
        </w:rPr>
        <w:t>45</w:t>
      </w:r>
      <w:r w:rsidRPr="00EF45C0">
        <w:rPr>
          <w:rFonts w:cstheme="minorHAnsi"/>
          <w:color w:val="000000"/>
          <w:spacing w:val="9"/>
          <w:position w:val="-1"/>
        </w:rPr>
        <w:t xml:space="preserve"> </w:t>
      </w:r>
      <w:r w:rsidRPr="00EF45C0">
        <w:rPr>
          <w:rFonts w:cstheme="minorHAnsi"/>
          <w:color w:val="000000"/>
          <w:position w:val="-1"/>
        </w:rPr>
        <w:t>e</w:t>
      </w:r>
      <w:r w:rsidRPr="00EF45C0">
        <w:rPr>
          <w:rFonts w:cstheme="minorHAnsi"/>
          <w:color w:val="000000"/>
          <w:spacing w:val="1"/>
          <w:position w:val="-1"/>
        </w:rPr>
        <w:t>t</w:t>
      </w:r>
      <w:r w:rsidRPr="00EF45C0">
        <w:rPr>
          <w:rFonts w:cstheme="minorHAnsi"/>
          <w:color w:val="000000"/>
          <w:spacing w:val="12"/>
          <w:position w:val="-1"/>
        </w:rPr>
        <w:t xml:space="preserve"> </w:t>
      </w:r>
      <w:r w:rsidRPr="00EF45C0">
        <w:rPr>
          <w:rFonts w:cstheme="minorHAnsi"/>
          <w:color w:val="000000"/>
          <w:position w:val="-1"/>
        </w:rPr>
        <w:t>les</w:t>
      </w:r>
      <w:r w:rsidRPr="00EF45C0">
        <w:rPr>
          <w:rFonts w:cstheme="minorHAnsi"/>
          <w:color w:val="000000"/>
          <w:spacing w:val="16"/>
          <w:position w:val="-1"/>
        </w:rPr>
        <w:t xml:space="preserve"> </w:t>
      </w:r>
      <w:r w:rsidRPr="00EF45C0">
        <w:rPr>
          <w:rFonts w:cstheme="minorHAnsi"/>
          <w:color w:val="000000"/>
          <w:position w:val="-1"/>
        </w:rPr>
        <w:t>bandeaux</w:t>
      </w:r>
      <w:r w:rsidRPr="00EF45C0">
        <w:rPr>
          <w:rFonts w:cstheme="minorHAnsi"/>
          <w:color w:val="000000"/>
          <w:spacing w:val="13"/>
          <w:position w:val="-1"/>
        </w:rPr>
        <w:t xml:space="preserve"> </w:t>
      </w:r>
      <w:r w:rsidRPr="00EF45C0">
        <w:rPr>
          <w:rFonts w:cstheme="minorHAnsi"/>
          <w:color w:val="000000"/>
          <w:position w:val="-1"/>
        </w:rPr>
        <w:t>de</w:t>
      </w:r>
      <w:r w:rsidRPr="00EF45C0">
        <w:rPr>
          <w:rFonts w:cstheme="minorHAnsi"/>
          <w:color w:val="000000"/>
          <w:spacing w:val="13"/>
          <w:position w:val="-1"/>
        </w:rPr>
        <w:t xml:space="preserve"> </w:t>
      </w:r>
      <w:r w:rsidRPr="00EF45C0">
        <w:rPr>
          <w:rFonts w:cstheme="minorHAnsi"/>
          <w:color w:val="000000"/>
          <w:position w:val="-1"/>
        </w:rPr>
        <w:t>répart</w:t>
      </w:r>
      <w:r w:rsidRPr="00EF45C0">
        <w:rPr>
          <w:rFonts w:cstheme="minorHAnsi"/>
          <w:color w:val="000000"/>
          <w:spacing w:val="1"/>
          <w:position w:val="-1"/>
        </w:rPr>
        <w:t>it</w:t>
      </w:r>
      <w:r w:rsidRPr="00EF45C0">
        <w:rPr>
          <w:rFonts w:cstheme="minorHAnsi"/>
          <w:color w:val="000000"/>
          <w:position w:val="-1"/>
        </w:rPr>
        <w:t>i</w:t>
      </w:r>
      <w:r w:rsidRPr="00EF45C0">
        <w:rPr>
          <w:rFonts w:cstheme="minorHAnsi"/>
          <w:color w:val="000000"/>
          <w:spacing w:val="1"/>
          <w:position w:val="-1"/>
        </w:rPr>
        <w:t>o</w:t>
      </w:r>
      <w:r w:rsidRPr="00EF45C0">
        <w:rPr>
          <w:rFonts w:cstheme="minorHAnsi"/>
          <w:color w:val="000000"/>
          <w:position w:val="-1"/>
        </w:rPr>
        <w:t>n</w:t>
      </w:r>
      <w:r w:rsidRPr="00EF45C0">
        <w:rPr>
          <w:rFonts w:cstheme="minorHAnsi"/>
          <w:color w:val="000000"/>
          <w:spacing w:val="13"/>
          <w:position w:val="-1"/>
        </w:rPr>
        <w:t xml:space="preserve"> </w:t>
      </w:r>
      <w:r w:rsidRPr="00EF45C0">
        <w:rPr>
          <w:rFonts w:cstheme="minorHAnsi"/>
          <w:color w:val="000000"/>
          <w:position w:val="-1"/>
        </w:rPr>
        <w:t>dans</w:t>
      </w:r>
      <w:r w:rsidRPr="00EF45C0">
        <w:rPr>
          <w:rFonts w:cstheme="minorHAnsi"/>
          <w:color w:val="000000"/>
          <w:spacing w:val="12"/>
          <w:position w:val="-1"/>
        </w:rPr>
        <w:t xml:space="preserve"> </w:t>
      </w:r>
      <w:r w:rsidRPr="00EF45C0">
        <w:rPr>
          <w:rFonts w:cstheme="minorHAnsi"/>
          <w:color w:val="000000"/>
          <w:position w:val="-1"/>
        </w:rPr>
        <w:t>les</w:t>
      </w:r>
      <w:r w:rsidRPr="00EF45C0">
        <w:rPr>
          <w:rFonts w:cstheme="minorHAnsi"/>
          <w:color w:val="000000"/>
          <w:spacing w:val="10"/>
          <w:position w:val="-1"/>
        </w:rPr>
        <w:t xml:space="preserve"> </w:t>
      </w:r>
      <w:r w:rsidRPr="00EF45C0">
        <w:rPr>
          <w:rFonts w:cstheme="minorHAnsi"/>
          <w:color w:val="000000"/>
          <w:position w:val="-1"/>
        </w:rPr>
        <w:t>baies</w:t>
      </w:r>
      <w:r w:rsidRPr="00EF45C0">
        <w:rPr>
          <w:rFonts w:cstheme="minorHAnsi"/>
          <w:color w:val="000000"/>
          <w:spacing w:val="12"/>
          <w:position w:val="-1"/>
        </w:rPr>
        <w:t xml:space="preserve"> </w:t>
      </w:r>
      <w:r w:rsidRPr="00EF45C0">
        <w:rPr>
          <w:rFonts w:cstheme="minorHAnsi"/>
          <w:color w:val="000000"/>
          <w:position w:val="-1"/>
        </w:rPr>
        <w:t>d</w:t>
      </w:r>
      <w:r w:rsidRPr="00EF45C0">
        <w:rPr>
          <w:rFonts w:cstheme="minorHAnsi"/>
          <w:color w:val="000000"/>
          <w:spacing w:val="1"/>
          <w:position w:val="-1"/>
        </w:rPr>
        <w:t>e</w:t>
      </w:r>
      <w:r w:rsidRPr="00EF45C0">
        <w:rPr>
          <w:rFonts w:cstheme="minorHAnsi"/>
          <w:color w:val="000000"/>
          <w:spacing w:val="12"/>
          <w:position w:val="-1"/>
        </w:rPr>
        <w:t xml:space="preserve"> </w:t>
      </w:r>
      <w:r w:rsidRPr="00EF45C0">
        <w:rPr>
          <w:rFonts w:cstheme="minorHAnsi"/>
          <w:color w:val="000000"/>
          <w:position w:val="-1"/>
        </w:rPr>
        <w:t>b</w:t>
      </w:r>
      <w:r w:rsidRPr="00EF45C0">
        <w:rPr>
          <w:rFonts w:cstheme="minorHAnsi"/>
          <w:color w:val="000000"/>
          <w:spacing w:val="1"/>
          <w:position w:val="-1"/>
        </w:rPr>
        <w:t>r</w:t>
      </w:r>
      <w:r w:rsidRPr="00EF45C0">
        <w:rPr>
          <w:rFonts w:cstheme="minorHAnsi"/>
          <w:color w:val="000000"/>
          <w:position w:val="-1"/>
        </w:rPr>
        <w:t xml:space="preserve">assage </w:t>
      </w:r>
      <w:r w:rsidR="004D7FFA">
        <w:rPr>
          <w:rFonts w:cstheme="minorHAnsi"/>
          <w:color w:val="000000"/>
          <w:position w:val="-1"/>
        </w:rPr>
        <w:t>doivent avoir</w:t>
      </w:r>
      <w:r w:rsidRPr="00EF45C0">
        <w:rPr>
          <w:rFonts w:cstheme="minorHAnsi"/>
          <w:color w:val="000000"/>
          <w:position w:val="-1"/>
        </w:rPr>
        <w:t xml:space="preserve"> les caractéristiques suivant</w:t>
      </w:r>
      <w:r w:rsidRPr="00EF45C0">
        <w:rPr>
          <w:rFonts w:cstheme="minorHAnsi"/>
          <w:color w:val="000000"/>
          <w:spacing w:val="1"/>
          <w:position w:val="-1"/>
        </w:rPr>
        <w:t>e</w:t>
      </w:r>
      <w:r w:rsidRPr="00EF45C0">
        <w:rPr>
          <w:rFonts w:cstheme="minorHAnsi"/>
          <w:color w:val="000000"/>
          <w:position w:val="-1"/>
        </w:rPr>
        <w:t>s :</w:t>
      </w:r>
    </w:p>
    <w:p w14:paraId="7B07AE2B" w14:textId="3580CF0B" w:rsidR="00476667" w:rsidRPr="00EF45C0" w:rsidRDefault="00476667">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EF45C0">
        <w:rPr>
          <w:rFonts w:cstheme="minorHAnsi"/>
          <w:color w:val="000000"/>
          <w:position w:val="-1"/>
        </w:rPr>
        <w:t xml:space="preserve">Multi paires torsadées écrantés de type </w:t>
      </w:r>
      <w:r w:rsidRPr="00A418F0">
        <w:rPr>
          <w:rFonts w:cstheme="minorHAnsi"/>
          <w:color w:val="000000"/>
          <w:position w:val="-1"/>
        </w:rPr>
        <w:t>S</w:t>
      </w:r>
      <w:r w:rsidRPr="00EF45C0">
        <w:rPr>
          <w:rFonts w:cstheme="minorHAnsi"/>
          <w:color w:val="000000"/>
          <w:position w:val="-1"/>
        </w:rPr>
        <w:t>/FT</w:t>
      </w:r>
      <w:r w:rsidRPr="00A418F0">
        <w:rPr>
          <w:rFonts w:cstheme="minorHAnsi"/>
          <w:color w:val="000000"/>
          <w:position w:val="-1"/>
        </w:rPr>
        <w:t>P</w:t>
      </w:r>
      <w:r w:rsidRPr="00EF45C0">
        <w:rPr>
          <w:rFonts w:cstheme="minorHAnsi"/>
          <w:color w:val="000000"/>
          <w:position w:val="-1"/>
        </w:rPr>
        <w:t xml:space="preserve">. </w:t>
      </w:r>
    </w:p>
    <w:p w14:paraId="70B1AF77" w14:textId="573BCDF5" w:rsidR="00476667" w:rsidRDefault="00476667">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EF45C0">
        <w:rPr>
          <w:rFonts w:cstheme="minorHAnsi"/>
          <w:color w:val="000000"/>
          <w:position w:val="-1"/>
        </w:rPr>
        <w:t xml:space="preserve">Catégorie </w:t>
      </w:r>
      <w:r w:rsidRPr="00A418F0">
        <w:rPr>
          <w:rFonts w:cstheme="minorHAnsi"/>
          <w:color w:val="000000"/>
          <w:position w:val="-1"/>
        </w:rPr>
        <w:t>6</w:t>
      </w:r>
      <w:r w:rsidRPr="00EF45C0">
        <w:rPr>
          <w:rFonts w:cstheme="minorHAnsi"/>
          <w:color w:val="000000"/>
          <w:position w:val="-1"/>
        </w:rPr>
        <w:t>A</w:t>
      </w:r>
      <w:r w:rsidR="0088772A">
        <w:rPr>
          <w:rFonts w:cstheme="minorHAnsi"/>
          <w:color w:val="000000"/>
          <w:position w:val="-1"/>
        </w:rPr>
        <w:t xml:space="preserve"> ou 7</w:t>
      </w:r>
      <w:r w:rsidRPr="00A418F0">
        <w:rPr>
          <w:rFonts w:cstheme="minorHAnsi"/>
          <w:color w:val="000000"/>
          <w:position w:val="-1"/>
        </w:rPr>
        <w:t xml:space="preserve"> </w:t>
      </w:r>
      <w:r w:rsidRPr="00EF45C0">
        <w:rPr>
          <w:rFonts w:cstheme="minorHAnsi"/>
          <w:color w:val="000000"/>
          <w:position w:val="-1"/>
        </w:rPr>
        <w:t>avec impéda</w:t>
      </w:r>
      <w:r w:rsidRPr="00A418F0">
        <w:rPr>
          <w:rFonts w:cstheme="minorHAnsi"/>
          <w:color w:val="000000"/>
          <w:position w:val="-1"/>
        </w:rPr>
        <w:t>n</w:t>
      </w:r>
      <w:r w:rsidRPr="00EF45C0">
        <w:rPr>
          <w:rFonts w:cstheme="minorHAnsi"/>
          <w:color w:val="000000"/>
          <w:position w:val="-1"/>
        </w:rPr>
        <w:t>ce 1</w:t>
      </w:r>
      <w:r w:rsidRPr="00A418F0">
        <w:rPr>
          <w:rFonts w:cstheme="minorHAnsi"/>
          <w:color w:val="000000"/>
          <w:position w:val="-1"/>
        </w:rPr>
        <w:t>0</w:t>
      </w:r>
      <w:r w:rsidRPr="00EF45C0">
        <w:rPr>
          <w:rFonts w:cstheme="minorHAnsi"/>
          <w:color w:val="000000"/>
          <w:position w:val="-1"/>
        </w:rPr>
        <w:t>0Ω.</w:t>
      </w:r>
    </w:p>
    <w:p w14:paraId="166ECF5A" w14:textId="6397E48A" w:rsidR="00A50340" w:rsidRDefault="00A50340">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A50340">
        <w:rPr>
          <w:rFonts w:cstheme="minorHAnsi"/>
          <w:color w:val="000000"/>
          <w:position w:val="-1"/>
        </w:rPr>
        <w:t xml:space="preserve">10Gbit/s </w:t>
      </w:r>
      <w:r>
        <w:rPr>
          <w:rFonts w:cstheme="minorHAnsi"/>
          <w:color w:val="000000"/>
          <w:position w:val="-1"/>
        </w:rPr>
        <w:t>à 100m</w:t>
      </w:r>
    </w:p>
    <w:p w14:paraId="6BA54E35" w14:textId="6F9A8860" w:rsidR="00476667" w:rsidRPr="00EF45C0" w:rsidRDefault="00476667">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EF45C0">
        <w:rPr>
          <w:rFonts w:cstheme="minorHAnsi"/>
          <w:color w:val="000000"/>
          <w:position w:val="-1"/>
        </w:rPr>
        <w:t>Gaine zéro halogène (LSO</w:t>
      </w:r>
      <w:r w:rsidRPr="00A418F0">
        <w:rPr>
          <w:rFonts w:cstheme="minorHAnsi"/>
          <w:color w:val="000000"/>
          <w:position w:val="-1"/>
        </w:rPr>
        <w:t>H</w:t>
      </w:r>
      <w:r w:rsidRPr="00EF45C0">
        <w:rPr>
          <w:rFonts w:cstheme="minorHAnsi"/>
          <w:color w:val="000000"/>
          <w:position w:val="-1"/>
        </w:rPr>
        <w:t>).</w:t>
      </w:r>
    </w:p>
    <w:p w14:paraId="3FB62956" w14:textId="38A316FE" w:rsidR="00476667" w:rsidRPr="00EF45C0" w:rsidRDefault="0088772A">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Pr>
          <w:rFonts w:cstheme="minorHAnsi"/>
          <w:color w:val="000000"/>
          <w:position w:val="-1"/>
        </w:rPr>
        <w:t>Type</w:t>
      </w:r>
      <w:r w:rsidR="00476667" w:rsidRPr="00EF45C0">
        <w:rPr>
          <w:rFonts w:cstheme="minorHAnsi"/>
          <w:color w:val="000000"/>
          <w:position w:val="-1"/>
        </w:rPr>
        <w:t xml:space="preserve"> </w:t>
      </w:r>
      <w:r>
        <w:rPr>
          <w:rFonts w:cstheme="minorHAnsi"/>
          <w:color w:val="000000"/>
          <w:position w:val="-1"/>
        </w:rPr>
        <w:t>2</w:t>
      </w:r>
      <w:r w:rsidR="00476667" w:rsidRPr="00EF45C0">
        <w:rPr>
          <w:rFonts w:cstheme="minorHAnsi"/>
          <w:color w:val="000000"/>
          <w:position w:val="-1"/>
        </w:rPr>
        <w:t>x4 paires.</w:t>
      </w:r>
      <w:r>
        <w:rPr>
          <w:rFonts w:cstheme="minorHAnsi"/>
          <w:color w:val="000000"/>
          <w:position w:val="-1"/>
        </w:rPr>
        <w:t xml:space="preserve"> Conforme à la norme</w:t>
      </w:r>
      <w:r w:rsidR="00476667" w:rsidRPr="00EF45C0">
        <w:rPr>
          <w:rFonts w:cstheme="minorHAnsi"/>
          <w:color w:val="000000"/>
          <w:position w:val="-1"/>
        </w:rPr>
        <w:t xml:space="preserve"> </w:t>
      </w:r>
      <w:r w:rsidRPr="0088772A">
        <w:rPr>
          <w:rFonts w:cstheme="minorHAnsi"/>
          <w:color w:val="000000"/>
          <w:position w:val="-1"/>
        </w:rPr>
        <w:t>ISO/IEC 11801 (2002)</w:t>
      </w:r>
    </w:p>
    <w:p w14:paraId="5D6FA08F" w14:textId="571E3478" w:rsidR="00476667" w:rsidRPr="00A418F0" w:rsidRDefault="00476667">
      <w:pPr>
        <w:pStyle w:val="Paragraphedeliste"/>
        <w:widowControl w:val="0"/>
        <w:numPr>
          <w:ilvl w:val="0"/>
          <w:numId w:val="6"/>
        </w:numPr>
        <w:autoSpaceDE w:val="0"/>
        <w:autoSpaceDN w:val="0"/>
        <w:adjustRightInd w:val="0"/>
        <w:spacing w:before="120" w:after="120" w:line="267" w:lineRule="exact"/>
        <w:ind w:left="867" w:hanging="357"/>
        <w:contextualSpacing w:val="0"/>
        <w:jc w:val="both"/>
        <w:rPr>
          <w:rFonts w:cstheme="minorHAnsi"/>
          <w:color w:val="000000"/>
          <w:position w:val="-1"/>
        </w:rPr>
      </w:pPr>
      <w:r w:rsidRPr="00A418F0">
        <w:rPr>
          <w:rFonts w:cstheme="minorHAnsi"/>
          <w:color w:val="000000"/>
          <w:position w:val="-1"/>
        </w:rPr>
        <w:t>Conforme norme compatibilité POE+ IEEE802-3 af.</w:t>
      </w:r>
    </w:p>
    <w:p w14:paraId="1E6F8144" w14:textId="6278AE8C" w:rsidR="00476667" w:rsidRPr="00EF45C0" w:rsidRDefault="00476667" w:rsidP="00476667">
      <w:pPr>
        <w:widowControl w:val="0"/>
        <w:autoSpaceDE w:val="0"/>
        <w:autoSpaceDN w:val="0"/>
        <w:adjustRightInd w:val="0"/>
        <w:spacing w:before="100" w:beforeAutospacing="1" w:after="100" w:afterAutospacing="1" w:line="269" w:lineRule="exact"/>
        <w:ind w:left="513" w:right="401"/>
        <w:jc w:val="both"/>
        <w:rPr>
          <w:rFonts w:cstheme="minorHAnsi"/>
          <w:color w:val="000000"/>
        </w:rPr>
      </w:pPr>
      <w:r w:rsidRPr="00EF45C0">
        <w:rPr>
          <w:rFonts w:cstheme="minorHAnsi"/>
          <w:color w:val="000000"/>
        </w:rPr>
        <w:t>La</w:t>
      </w:r>
      <w:r w:rsidRPr="00EF45C0">
        <w:rPr>
          <w:rFonts w:cstheme="minorHAnsi"/>
          <w:color w:val="000000"/>
          <w:spacing w:val="37"/>
        </w:rPr>
        <w:t xml:space="preserve"> </w:t>
      </w:r>
      <w:r w:rsidRPr="00EF45C0">
        <w:rPr>
          <w:rFonts w:cstheme="minorHAnsi"/>
          <w:color w:val="000000"/>
        </w:rPr>
        <w:t>norme</w:t>
      </w:r>
      <w:r w:rsidRPr="00EF45C0">
        <w:rPr>
          <w:rFonts w:cstheme="minorHAnsi"/>
          <w:color w:val="000000"/>
          <w:spacing w:val="38"/>
        </w:rPr>
        <w:t xml:space="preserve"> </w:t>
      </w:r>
      <w:r w:rsidRPr="00EF45C0">
        <w:rPr>
          <w:rFonts w:cstheme="minorHAnsi"/>
          <w:color w:val="000000"/>
        </w:rPr>
        <w:t>impose</w:t>
      </w:r>
      <w:r w:rsidRPr="00EF45C0">
        <w:rPr>
          <w:rFonts w:cstheme="minorHAnsi"/>
          <w:color w:val="000000"/>
          <w:spacing w:val="38"/>
        </w:rPr>
        <w:t xml:space="preserve"> </w:t>
      </w:r>
      <w:r w:rsidRPr="00EF45C0">
        <w:rPr>
          <w:rFonts w:cstheme="minorHAnsi"/>
          <w:color w:val="000000"/>
        </w:rPr>
        <w:t>que</w:t>
      </w:r>
      <w:r w:rsidRPr="00EF45C0">
        <w:rPr>
          <w:rFonts w:cstheme="minorHAnsi"/>
          <w:color w:val="000000"/>
          <w:spacing w:val="37"/>
        </w:rPr>
        <w:t xml:space="preserve"> </w:t>
      </w:r>
      <w:r w:rsidRPr="00EF45C0">
        <w:rPr>
          <w:rFonts w:cstheme="minorHAnsi"/>
          <w:color w:val="000000"/>
        </w:rPr>
        <w:t>les</w:t>
      </w:r>
      <w:r w:rsidRPr="00EF45C0">
        <w:rPr>
          <w:rFonts w:cstheme="minorHAnsi"/>
          <w:color w:val="000000"/>
          <w:spacing w:val="38"/>
        </w:rPr>
        <w:t xml:space="preserve"> </w:t>
      </w:r>
      <w:r w:rsidRPr="00EF45C0">
        <w:rPr>
          <w:rFonts w:cstheme="minorHAnsi"/>
          <w:color w:val="000000"/>
        </w:rPr>
        <w:t>longueurs</w:t>
      </w:r>
      <w:r w:rsidRPr="00EF45C0">
        <w:rPr>
          <w:rFonts w:cstheme="minorHAnsi"/>
          <w:color w:val="000000"/>
          <w:spacing w:val="37"/>
        </w:rPr>
        <w:t xml:space="preserve"> </w:t>
      </w:r>
      <w:r w:rsidRPr="00EF45C0">
        <w:rPr>
          <w:rFonts w:cstheme="minorHAnsi"/>
          <w:color w:val="000000"/>
        </w:rPr>
        <w:t>des</w:t>
      </w:r>
      <w:r w:rsidRPr="00EF45C0">
        <w:rPr>
          <w:rFonts w:cstheme="minorHAnsi"/>
          <w:color w:val="000000"/>
          <w:spacing w:val="36"/>
        </w:rPr>
        <w:t xml:space="preserve"> </w:t>
      </w:r>
      <w:r w:rsidRPr="00EF45C0">
        <w:rPr>
          <w:rFonts w:cstheme="minorHAnsi"/>
          <w:color w:val="000000"/>
        </w:rPr>
        <w:t>câbles</w:t>
      </w:r>
      <w:r w:rsidRPr="00EF45C0">
        <w:rPr>
          <w:rFonts w:cstheme="minorHAnsi"/>
          <w:color w:val="000000"/>
          <w:spacing w:val="38"/>
        </w:rPr>
        <w:t xml:space="preserve"> </w:t>
      </w:r>
      <w:r w:rsidRPr="00EF45C0">
        <w:rPr>
          <w:rFonts w:cstheme="minorHAnsi"/>
          <w:color w:val="000000"/>
        </w:rPr>
        <w:t>t</w:t>
      </w:r>
      <w:r w:rsidRPr="00EF45C0">
        <w:rPr>
          <w:rFonts w:cstheme="minorHAnsi"/>
          <w:color w:val="000000"/>
          <w:spacing w:val="1"/>
        </w:rPr>
        <w:t>o</w:t>
      </w:r>
      <w:r w:rsidRPr="00EF45C0">
        <w:rPr>
          <w:rFonts w:cstheme="minorHAnsi"/>
          <w:color w:val="000000"/>
        </w:rPr>
        <w:t>tales</w:t>
      </w:r>
      <w:r w:rsidRPr="00EF45C0">
        <w:rPr>
          <w:rFonts w:cstheme="minorHAnsi"/>
          <w:color w:val="000000"/>
          <w:spacing w:val="38"/>
        </w:rPr>
        <w:t xml:space="preserve"> </w:t>
      </w:r>
      <w:r w:rsidRPr="00EF45C0">
        <w:rPr>
          <w:rFonts w:cstheme="minorHAnsi"/>
          <w:color w:val="000000"/>
        </w:rPr>
        <w:t>entr</w:t>
      </w:r>
      <w:r w:rsidRPr="00EF45C0">
        <w:rPr>
          <w:rFonts w:cstheme="minorHAnsi"/>
          <w:color w:val="000000"/>
          <w:spacing w:val="1"/>
        </w:rPr>
        <w:t>e</w:t>
      </w:r>
      <w:r w:rsidRPr="00EF45C0">
        <w:rPr>
          <w:rFonts w:cstheme="minorHAnsi"/>
          <w:color w:val="000000"/>
          <w:spacing w:val="38"/>
        </w:rPr>
        <w:t xml:space="preserve"> </w:t>
      </w:r>
      <w:r w:rsidRPr="00EF45C0">
        <w:rPr>
          <w:rFonts w:cstheme="minorHAnsi"/>
          <w:color w:val="000000"/>
        </w:rPr>
        <w:t>la</w:t>
      </w:r>
      <w:r w:rsidRPr="00EF45C0">
        <w:rPr>
          <w:rFonts w:cstheme="minorHAnsi"/>
          <w:color w:val="000000"/>
          <w:spacing w:val="38"/>
        </w:rPr>
        <w:t xml:space="preserve"> </w:t>
      </w:r>
      <w:r w:rsidRPr="00EF45C0">
        <w:rPr>
          <w:rFonts w:cstheme="minorHAnsi"/>
          <w:color w:val="000000"/>
        </w:rPr>
        <w:t>prise</w:t>
      </w:r>
      <w:r w:rsidRPr="00EF45C0">
        <w:rPr>
          <w:rFonts w:cstheme="minorHAnsi"/>
          <w:color w:val="000000"/>
          <w:spacing w:val="39"/>
        </w:rPr>
        <w:t xml:space="preserve"> </w:t>
      </w:r>
      <w:r w:rsidRPr="00EF45C0">
        <w:rPr>
          <w:rFonts w:cstheme="minorHAnsi"/>
          <w:color w:val="000000"/>
          <w:spacing w:val="1"/>
        </w:rPr>
        <w:t>R</w:t>
      </w:r>
      <w:r w:rsidRPr="00EF45C0">
        <w:rPr>
          <w:rFonts w:cstheme="minorHAnsi"/>
          <w:color w:val="000000"/>
        </w:rPr>
        <w:t>J4</w:t>
      </w:r>
      <w:r w:rsidRPr="00EF45C0">
        <w:rPr>
          <w:rFonts w:cstheme="minorHAnsi"/>
          <w:color w:val="000000"/>
          <w:spacing w:val="1"/>
        </w:rPr>
        <w:t>5</w:t>
      </w:r>
      <w:r w:rsidRPr="00EF45C0">
        <w:rPr>
          <w:rFonts w:cstheme="minorHAnsi"/>
          <w:color w:val="000000"/>
          <w:spacing w:val="39"/>
        </w:rPr>
        <w:t xml:space="preserve"> </w:t>
      </w:r>
      <w:r w:rsidRPr="00EF45C0">
        <w:rPr>
          <w:rFonts w:cstheme="minorHAnsi"/>
          <w:color w:val="000000"/>
        </w:rPr>
        <w:t>et</w:t>
      </w:r>
      <w:r w:rsidRPr="00EF45C0">
        <w:rPr>
          <w:rFonts w:cstheme="minorHAnsi"/>
          <w:color w:val="000000"/>
          <w:spacing w:val="39"/>
        </w:rPr>
        <w:t xml:space="preserve"> </w:t>
      </w:r>
      <w:r w:rsidRPr="00EF45C0">
        <w:rPr>
          <w:rFonts w:cstheme="minorHAnsi"/>
          <w:color w:val="000000"/>
          <w:spacing w:val="1"/>
        </w:rPr>
        <w:t>le</w:t>
      </w:r>
      <w:r w:rsidRPr="00EF45C0">
        <w:rPr>
          <w:rFonts w:cstheme="minorHAnsi"/>
          <w:color w:val="000000"/>
        </w:rPr>
        <w:t>s</w:t>
      </w:r>
      <w:r w:rsidRPr="00EF45C0">
        <w:rPr>
          <w:rFonts w:cstheme="minorHAnsi"/>
          <w:color w:val="000000"/>
          <w:spacing w:val="39"/>
        </w:rPr>
        <w:t xml:space="preserve"> </w:t>
      </w:r>
      <w:r w:rsidRPr="00EF45C0">
        <w:rPr>
          <w:rFonts w:cstheme="minorHAnsi"/>
          <w:color w:val="000000"/>
        </w:rPr>
        <w:t>bandeaux</w:t>
      </w:r>
      <w:r w:rsidRPr="00EF45C0">
        <w:rPr>
          <w:rFonts w:cstheme="minorHAnsi"/>
          <w:color w:val="000000"/>
          <w:spacing w:val="39"/>
        </w:rPr>
        <w:t xml:space="preserve"> </w:t>
      </w:r>
      <w:r w:rsidRPr="00EF45C0">
        <w:rPr>
          <w:rFonts w:cstheme="minorHAnsi"/>
          <w:color w:val="000000"/>
        </w:rPr>
        <w:t xml:space="preserve">de brassage ne dépassent pas </w:t>
      </w:r>
      <w:r w:rsidR="00A50340">
        <w:rPr>
          <w:rFonts w:cstheme="minorHAnsi"/>
          <w:color w:val="000000"/>
        </w:rPr>
        <w:t>10</w:t>
      </w:r>
      <w:r w:rsidRPr="00EF45C0">
        <w:rPr>
          <w:rFonts w:cstheme="minorHAnsi"/>
          <w:color w:val="000000"/>
        </w:rPr>
        <w:t>0</w:t>
      </w:r>
      <w:r w:rsidRPr="00EF45C0">
        <w:rPr>
          <w:rFonts w:cstheme="minorHAnsi"/>
          <w:color w:val="000000"/>
          <w:spacing w:val="1"/>
        </w:rPr>
        <w:t>m</w:t>
      </w:r>
      <w:r w:rsidRPr="00EF45C0">
        <w:rPr>
          <w:rFonts w:cstheme="minorHAnsi"/>
          <w:color w:val="000000"/>
        </w:rPr>
        <w:t>l.</w:t>
      </w:r>
    </w:p>
    <w:p w14:paraId="36BED616" w14:textId="4A092CDD" w:rsidR="00476667" w:rsidRPr="00EF45C0" w:rsidRDefault="00476667" w:rsidP="00476667">
      <w:pPr>
        <w:widowControl w:val="0"/>
        <w:autoSpaceDE w:val="0"/>
        <w:autoSpaceDN w:val="0"/>
        <w:adjustRightInd w:val="0"/>
        <w:spacing w:before="100" w:beforeAutospacing="1" w:after="100" w:afterAutospacing="1" w:line="295" w:lineRule="exact"/>
        <w:ind w:firstLine="513"/>
        <w:rPr>
          <w:rFonts w:cstheme="minorHAnsi"/>
          <w:color w:val="000000"/>
        </w:rPr>
      </w:pPr>
      <w:r w:rsidRPr="00EF45C0">
        <w:rPr>
          <w:rFonts w:cstheme="minorHAnsi"/>
          <w:color w:val="000000"/>
        </w:rPr>
        <w:t xml:space="preserve">Il </w:t>
      </w:r>
      <w:r w:rsidR="004D7FFA">
        <w:rPr>
          <w:rFonts w:cstheme="minorHAnsi"/>
          <w:color w:val="000000"/>
        </w:rPr>
        <w:t>n’est</w:t>
      </w:r>
      <w:r w:rsidRPr="00EF45C0">
        <w:rPr>
          <w:rFonts w:cstheme="minorHAnsi"/>
          <w:color w:val="000000"/>
        </w:rPr>
        <w:t xml:space="preserve"> pas admis l’utilis</w:t>
      </w:r>
      <w:r w:rsidRPr="00EF45C0">
        <w:rPr>
          <w:rFonts w:cstheme="minorHAnsi"/>
          <w:color w:val="000000"/>
          <w:spacing w:val="-1"/>
        </w:rPr>
        <w:t>a</w:t>
      </w:r>
      <w:r w:rsidRPr="00EF45C0">
        <w:rPr>
          <w:rFonts w:cstheme="minorHAnsi"/>
          <w:color w:val="000000"/>
        </w:rPr>
        <w:t xml:space="preserve">tion des câbles </w:t>
      </w:r>
      <w:r w:rsidRPr="00A50340">
        <w:rPr>
          <w:rFonts w:cstheme="minorHAnsi"/>
          <w:color w:val="000000"/>
        </w:rPr>
        <w:t>quarte et scindex</w:t>
      </w:r>
      <w:r w:rsidRPr="00EF45C0">
        <w:rPr>
          <w:rFonts w:cstheme="minorHAnsi"/>
          <w:color w:val="000000"/>
        </w:rPr>
        <w:t>.</w:t>
      </w:r>
    </w:p>
    <w:p w14:paraId="5C48977C" w14:textId="106C212D" w:rsidR="00476667" w:rsidRPr="00EF45C0" w:rsidRDefault="00476667" w:rsidP="00A50340">
      <w:pPr>
        <w:widowControl w:val="0"/>
        <w:autoSpaceDE w:val="0"/>
        <w:autoSpaceDN w:val="0"/>
        <w:adjustRightInd w:val="0"/>
        <w:spacing w:before="100" w:beforeAutospacing="1" w:after="100" w:afterAutospacing="1" w:line="268" w:lineRule="exact"/>
        <w:ind w:left="513" w:right="401"/>
        <w:jc w:val="both"/>
        <w:rPr>
          <w:rFonts w:cstheme="minorHAnsi"/>
          <w:color w:val="000000"/>
        </w:rPr>
      </w:pPr>
      <w:r w:rsidRPr="00EF45C0">
        <w:rPr>
          <w:rFonts w:cstheme="minorHAnsi"/>
          <w:color w:val="000000"/>
        </w:rPr>
        <w:t>Un</w:t>
      </w:r>
      <w:r w:rsidRPr="00EF45C0">
        <w:rPr>
          <w:rFonts w:cstheme="minorHAnsi"/>
          <w:color w:val="000000"/>
          <w:spacing w:val="-12"/>
        </w:rPr>
        <w:t xml:space="preserve"> </w:t>
      </w:r>
      <w:r w:rsidRPr="00EF45C0">
        <w:rPr>
          <w:rFonts w:cstheme="minorHAnsi"/>
          <w:color w:val="000000"/>
        </w:rPr>
        <w:t>échantillon</w:t>
      </w:r>
      <w:r w:rsidRPr="00EF45C0">
        <w:rPr>
          <w:rFonts w:cstheme="minorHAnsi"/>
          <w:color w:val="000000"/>
          <w:spacing w:val="-13"/>
        </w:rPr>
        <w:t xml:space="preserve"> </w:t>
      </w:r>
      <w:r w:rsidRPr="00EF45C0">
        <w:rPr>
          <w:rFonts w:cstheme="minorHAnsi"/>
          <w:color w:val="000000"/>
        </w:rPr>
        <w:t>du</w:t>
      </w:r>
      <w:r w:rsidRPr="00EF45C0">
        <w:rPr>
          <w:rFonts w:cstheme="minorHAnsi"/>
          <w:color w:val="000000"/>
          <w:spacing w:val="-13"/>
        </w:rPr>
        <w:t xml:space="preserve"> </w:t>
      </w:r>
      <w:r w:rsidRPr="00EF45C0">
        <w:rPr>
          <w:rFonts w:cstheme="minorHAnsi"/>
          <w:color w:val="000000"/>
        </w:rPr>
        <w:t>câble</w:t>
      </w:r>
      <w:r w:rsidRPr="00EF45C0">
        <w:rPr>
          <w:rFonts w:cstheme="minorHAnsi"/>
          <w:color w:val="000000"/>
          <w:spacing w:val="-13"/>
        </w:rPr>
        <w:t xml:space="preserve"> </w:t>
      </w:r>
      <w:r w:rsidR="004D7FFA" w:rsidRPr="00EF45C0">
        <w:rPr>
          <w:rFonts w:cstheme="minorHAnsi"/>
          <w:color w:val="000000"/>
        </w:rPr>
        <w:t>d</w:t>
      </w:r>
      <w:r w:rsidR="004D7FFA">
        <w:rPr>
          <w:rFonts w:cstheme="minorHAnsi"/>
          <w:color w:val="000000"/>
        </w:rPr>
        <w:t>oit</w:t>
      </w:r>
      <w:r w:rsidRPr="00EF45C0">
        <w:rPr>
          <w:rFonts w:cstheme="minorHAnsi"/>
          <w:color w:val="000000"/>
          <w:spacing w:val="-13"/>
        </w:rPr>
        <w:t xml:space="preserve"> </w:t>
      </w:r>
      <w:r w:rsidRPr="00EF45C0">
        <w:rPr>
          <w:rFonts w:cstheme="minorHAnsi"/>
          <w:color w:val="000000"/>
        </w:rPr>
        <w:t>obligatoirement</w:t>
      </w:r>
      <w:r w:rsidRPr="00EF45C0">
        <w:rPr>
          <w:rFonts w:cstheme="minorHAnsi"/>
          <w:color w:val="000000"/>
          <w:spacing w:val="-11"/>
        </w:rPr>
        <w:t xml:space="preserve"> </w:t>
      </w:r>
      <w:r w:rsidRPr="00EF45C0">
        <w:rPr>
          <w:rFonts w:cstheme="minorHAnsi"/>
          <w:color w:val="000000"/>
        </w:rPr>
        <w:t>être</w:t>
      </w:r>
      <w:r w:rsidRPr="00EF45C0">
        <w:rPr>
          <w:rFonts w:cstheme="minorHAnsi"/>
          <w:color w:val="000000"/>
          <w:spacing w:val="-11"/>
        </w:rPr>
        <w:t xml:space="preserve"> </w:t>
      </w:r>
      <w:r w:rsidRPr="00EF45C0">
        <w:rPr>
          <w:rFonts w:cstheme="minorHAnsi"/>
          <w:color w:val="000000"/>
        </w:rPr>
        <w:t>présenté</w:t>
      </w:r>
      <w:r w:rsidRPr="00EF45C0">
        <w:rPr>
          <w:rFonts w:cstheme="minorHAnsi"/>
          <w:color w:val="000000"/>
          <w:spacing w:val="-11"/>
        </w:rPr>
        <w:t xml:space="preserve"> </w:t>
      </w:r>
      <w:r w:rsidRPr="00EF45C0">
        <w:rPr>
          <w:rFonts w:cstheme="minorHAnsi"/>
          <w:color w:val="000000"/>
        </w:rPr>
        <w:t>pour</w:t>
      </w:r>
      <w:r w:rsidRPr="00EF45C0">
        <w:rPr>
          <w:rFonts w:cstheme="minorHAnsi"/>
          <w:color w:val="000000"/>
          <w:spacing w:val="-14"/>
        </w:rPr>
        <w:t xml:space="preserve"> </w:t>
      </w:r>
      <w:r w:rsidRPr="00EF45C0">
        <w:rPr>
          <w:rFonts w:cstheme="minorHAnsi"/>
          <w:color w:val="000000"/>
        </w:rPr>
        <w:t>validation</w:t>
      </w:r>
      <w:r w:rsidRPr="00EF45C0">
        <w:rPr>
          <w:rFonts w:cstheme="minorHAnsi"/>
          <w:color w:val="000000"/>
          <w:spacing w:val="-12"/>
        </w:rPr>
        <w:t xml:space="preserve"> </w:t>
      </w:r>
      <w:r w:rsidRPr="00EF45C0">
        <w:rPr>
          <w:rFonts w:cstheme="minorHAnsi"/>
          <w:color w:val="000000"/>
        </w:rPr>
        <w:t>au</w:t>
      </w:r>
      <w:r w:rsidRPr="00EF45C0">
        <w:rPr>
          <w:rFonts w:cstheme="minorHAnsi"/>
          <w:color w:val="000000"/>
          <w:spacing w:val="-13"/>
        </w:rPr>
        <w:t xml:space="preserve"> </w:t>
      </w:r>
      <w:r w:rsidRPr="00EF45C0">
        <w:rPr>
          <w:rFonts w:cstheme="minorHAnsi"/>
          <w:color w:val="000000"/>
        </w:rPr>
        <w:t>service</w:t>
      </w:r>
      <w:r w:rsidRPr="00EF45C0">
        <w:rPr>
          <w:rFonts w:cstheme="minorHAnsi"/>
          <w:color w:val="000000"/>
          <w:spacing w:val="-13"/>
        </w:rPr>
        <w:t xml:space="preserve"> </w:t>
      </w:r>
      <w:r w:rsidRPr="00EF45C0">
        <w:rPr>
          <w:rFonts w:cstheme="minorHAnsi"/>
          <w:color w:val="000000"/>
        </w:rPr>
        <w:t>informatique avant le début des travaux.</w:t>
      </w:r>
      <w:bookmarkStart w:id="24" w:name="bkmpage29"/>
      <w:bookmarkEnd w:id="19"/>
    </w:p>
    <w:p w14:paraId="57D43F33" w14:textId="4283CDBD" w:rsidR="00476667" w:rsidRPr="00EF45C0" w:rsidRDefault="00476667" w:rsidP="00A50340">
      <w:pPr>
        <w:pStyle w:val="Titre111"/>
        <w:numPr>
          <w:ilvl w:val="0"/>
          <w:numId w:val="0"/>
        </w:numPr>
        <w:spacing w:after="0"/>
        <w:ind w:left="1290" w:hanging="360"/>
        <w:rPr>
          <w:rFonts w:asciiTheme="minorHAnsi" w:hAnsiTheme="minorHAnsi" w:cstheme="minorHAnsi"/>
          <w:sz w:val="24"/>
          <w:szCs w:val="24"/>
        </w:rPr>
      </w:pPr>
    </w:p>
    <w:p w14:paraId="04897F7E" w14:textId="57615D50" w:rsidR="00476667" w:rsidRPr="00EF45C0" w:rsidRDefault="00476667" w:rsidP="004D7FFA">
      <w:pPr>
        <w:pStyle w:val="Titre3"/>
      </w:pPr>
      <w:bookmarkStart w:id="25" w:name="_Toc152849990"/>
      <w:bookmarkStart w:id="26" w:name="_Toc160701219"/>
      <w:r w:rsidRPr="00EF45C0">
        <w:t>Les noyaux te</w:t>
      </w:r>
      <w:r w:rsidRPr="004D7FFA">
        <w:t>r</w:t>
      </w:r>
      <w:r w:rsidRPr="00EF45C0">
        <w:t>mina</w:t>
      </w:r>
      <w:r w:rsidRPr="004D7FFA">
        <w:t>u</w:t>
      </w:r>
      <w:r w:rsidRPr="00EF45C0">
        <w:t>x</w:t>
      </w:r>
      <w:bookmarkEnd w:id="25"/>
      <w:bookmarkEnd w:id="26"/>
    </w:p>
    <w:p w14:paraId="29ECB0D5" w14:textId="0FF060F8" w:rsidR="00476667" w:rsidRPr="00EF45C0" w:rsidRDefault="00476667" w:rsidP="00476667">
      <w:pPr>
        <w:widowControl w:val="0"/>
        <w:autoSpaceDE w:val="0"/>
        <w:autoSpaceDN w:val="0"/>
        <w:adjustRightInd w:val="0"/>
        <w:spacing w:before="100" w:beforeAutospacing="1" w:after="100" w:afterAutospacing="1" w:line="268" w:lineRule="exact"/>
        <w:ind w:left="513" w:right="401"/>
        <w:jc w:val="both"/>
        <w:rPr>
          <w:rFonts w:cstheme="minorHAnsi"/>
          <w:color w:val="000000"/>
        </w:rPr>
      </w:pPr>
      <w:r w:rsidRPr="00EF45C0">
        <w:rPr>
          <w:rFonts w:cstheme="minorHAnsi"/>
          <w:color w:val="000000"/>
        </w:rPr>
        <w:t>Le</w:t>
      </w:r>
      <w:r w:rsidRPr="00EF45C0">
        <w:rPr>
          <w:rFonts w:cstheme="minorHAnsi"/>
          <w:color w:val="000000"/>
          <w:spacing w:val="-1"/>
        </w:rPr>
        <w:t xml:space="preserve"> </w:t>
      </w:r>
      <w:r w:rsidRPr="00EF45C0">
        <w:rPr>
          <w:rFonts w:cstheme="minorHAnsi"/>
          <w:color w:val="000000"/>
        </w:rPr>
        <w:t>noyau</w:t>
      </w:r>
      <w:r w:rsidRPr="00EF45C0">
        <w:rPr>
          <w:rFonts w:cstheme="minorHAnsi"/>
          <w:color w:val="000000"/>
          <w:spacing w:val="-1"/>
        </w:rPr>
        <w:t xml:space="preserve"> </w:t>
      </w:r>
      <w:r w:rsidRPr="00EF45C0">
        <w:rPr>
          <w:rFonts w:cstheme="minorHAnsi"/>
          <w:color w:val="000000"/>
        </w:rPr>
        <w:t>terminal</w:t>
      </w:r>
      <w:r w:rsidRPr="00EF45C0">
        <w:rPr>
          <w:rFonts w:cstheme="minorHAnsi"/>
          <w:color w:val="000000"/>
          <w:spacing w:val="-2"/>
        </w:rPr>
        <w:t xml:space="preserve"> </w:t>
      </w:r>
      <w:r w:rsidRPr="00EF45C0">
        <w:rPr>
          <w:rFonts w:cstheme="minorHAnsi"/>
          <w:color w:val="000000"/>
        </w:rPr>
        <w:t>des</w:t>
      </w:r>
      <w:r w:rsidRPr="00EF45C0">
        <w:rPr>
          <w:rFonts w:cstheme="minorHAnsi"/>
          <w:color w:val="000000"/>
          <w:spacing w:val="-2"/>
        </w:rPr>
        <w:t xml:space="preserve"> </w:t>
      </w:r>
      <w:r w:rsidRPr="00EF45C0">
        <w:rPr>
          <w:rFonts w:cstheme="minorHAnsi"/>
          <w:color w:val="000000"/>
        </w:rPr>
        <w:t>bornes</w:t>
      </w:r>
      <w:r w:rsidRPr="00EF45C0">
        <w:rPr>
          <w:rFonts w:cstheme="minorHAnsi"/>
          <w:color w:val="000000"/>
          <w:spacing w:val="-1"/>
        </w:rPr>
        <w:t xml:space="preserve"> </w:t>
      </w:r>
      <w:r w:rsidRPr="00EF45C0">
        <w:rPr>
          <w:rFonts w:cstheme="minorHAnsi"/>
          <w:color w:val="000000"/>
        </w:rPr>
        <w:t>et</w:t>
      </w:r>
      <w:r w:rsidRPr="00EF45C0">
        <w:rPr>
          <w:rFonts w:cstheme="minorHAnsi"/>
          <w:color w:val="000000"/>
          <w:spacing w:val="-2"/>
        </w:rPr>
        <w:t xml:space="preserve"> </w:t>
      </w:r>
      <w:r w:rsidRPr="00EF45C0">
        <w:rPr>
          <w:rFonts w:cstheme="minorHAnsi"/>
          <w:color w:val="000000"/>
        </w:rPr>
        <w:t>des</w:t>
      </w:r>
      <w:r w:rsidRPr="00EF45C0">
        <w:rPr>
          <w:rFonts w:cstheme="minorHAnsi"/>
          <w:color w:val="000000"/>
          <w:spacing w:val="-2"/>
        </w:rPr>
        <w:t xml:space="preserve"> </w:t>
      </w:r>
      <w:r w:rsidRPr="00EF45C0">
        <w:rPr>
          <w:rFonts w:cstheme="minorHAnsi"/>
          <w:color w:val="000000"/>
        </w:rPr>
        <w:t>panneaux</w:t>
      </w:r>
      <w:r w:rsidRPr="00EF45C0">
        <w:rPr>
          <w:rFonts w:cstheme="minorHAnsi"/>
          <w:color w:val="000000"/>
          <w:spacing w:val="-2"/>
        </w:rPr>
        <w:t xml:space="preserve"> </w:t>
      </w:r>
      <w:r w:rsidRPr="00EF45C0">
        <w:rPr>
          <w:rFonts w:cstheme="minorHAnsi"/>
          <w:color w:val="000000"/>
        </w:rPr>
        <w:t>de</w:t>
      </w:r>
      <w:r w:rsidRPr="00EF45C0">
        <w:rPr>
          <w:rFonts w:cstheme="minorHAnsi"/>
          <w:color w:val="000000"/>
          <w:spacing w:val="-3"/>
        </w:rPr>
        <w:t xml:space="preserve"> </w:t>
      </w:r>
      <w:r w:rsidRPr="00EF45C0">
        <w:rPr>
          <w:rFonts w:cstheme="minorHAnsi"/>
          <w:color w:val="000000"/>
        </w:rPr>
        <w:t>distribution</w:t>
      </w:r>
      <w:r w:rsidRPr="00EF45C0">
        <w:rPr>
          <w:rFonts w:cstheme="minorHAnsi"/>
          <w:color w:val="000000"/>
          <w:spacing w:val="-3"/>
        </w:rPr>
        <w:t xml:space="preserve"> </w:t>
      </w:r>
      <w:r w:rsidRPr="00EF45C0">
        <w:rPr>
          <w:rFonts w:cstheme="minorHAnsi"/>
          <w:color w:val="000000"/>
        </w:rPr>
        <w:t>capillaire</w:t>
      </w:r>
      <w:r w:rsidRPr="00EF45C0">
        <w:rPr>
          <w:rFonts w:cstheme="minorHAnsi"/>
          <w:color w:val="000000"/>
          <w:spacing w:val="-3"/>
        </w:rPr>
        <w:t xml:space="preserve"> </w:t>
      </w:r>
      <w:r w:rsidR="004D7FFA">
        <w:rPr>
          <w:rFonts w:cstheme="minorHAnsi"/>
          <w:color w:val="000000"/>
        </w:rPr>
        <w:t>doit être</w:t>
      </w:r>
      <w:r w:rsidRPr="00EF45C0">
        <w:rPr>
          <w:rFonts w:cstheme="minorHAnsi"/>
          <w:color w:val="000000"/>
          <w:spacing w:val="-4"/>
        </w:rPr>
        <w:t xml:space="preserve"> </w:t>
      </w:r>
      <w:r w:rsidRPr="00EF45C0">
        <w:rPr>
          <w:rFonts w:cstheme="minorHAnsi"/>
          <w:color w:val="000000"/>
        </w:rPr>
        <w:t>du</w:t>
      </w:r>
      <w:r w:rsidRPr="00EF45C0">
        <w:rPr>
          <w:rFonts w:cstheme="minorHAnsi"/>
          <w:color w:val="000000"/>
          <w:spacing w:val="-6"/>
        </w:rPr>
        <w:t xml:space="preserve"> </w:t>
      </w:r>
      <w:r w:rsidRPr="00EF45C0">
        <w:rPr>
          <w:rFonts w:cstheme="minorHAnsi"/>
          <w:color w:val="000000"/>
        </w:rPr>
        <w:t>type</w:t>
      </w:r>
      <w:r w:rsidRPr="00EF45C0">
        <w:rPr>
          <w:rFonts w:cstheme="minorHAnsi"/>
          <w:color w:val="000000"/>
          <w:spacing w:val="-3"/>
        </w:rPr>
        <w:t xml:space="preserve"> </w:t>
      </w:r>
      <w:r w:rsidRPr="00EF45C0">
        <w:rPr>
          <w:rFonts w:cstheme="minorHAnsi"/>
          <w:color w:val="000000"/>
        </w:rPr>
        <w:t>RJ45</w:t>
      </w:r>
      <w:r w:rsidR="00A50340">
        <w:rPr>
          <w:rFonts w:cstheme="minorHAnsi"/>
          <w:color w:val="000000"/>
        </w:rPr>
        <w:t xml:space="preserve"> 9, </w:t>
      </w:r>
      <w:r w:rsidR="00A50340" w:rsidRPr="00EF45C0">
        <w:rPr>
          <w:rFonts w:cstheme="minorHAnsi"/>
          <w:color w:val="000000"/>
          <w:spacing w:val="-5"/>
        </w:rPr>
        <w:t>catégorie</w:t>
      </w:r>
      <w:r w:rsidRPr="00EF45C0">
        <w:rPr>
          <w:rFonts w:cstheme="minorHAnsi"/>
          <w:color w:val="000000"/>
        </w:rPr>
        <w:t xml:space="preserve"> </w:t>
      </w:r>
      <w:r w:rsidR="00A50340">
        <w:rPr>
          <w:rFonts w:cstheme="minorHAnsi"/>
          <w:color w:val="000000"/>
        </w:rPr>
        <w:t>7</w:t>
      </w:r>
      <w:r w:rsidRPr="00EF45C0">
        <w:rPr>
          <w:rFonts w:cstheme="minorHAnsi"/>
          <w:color w:val="000000"/>
        </w:rPr>
        <w:t>,</w:t>
      </w:r>
      <w:r w:rsidRPr="00EF45C0">
        <w:rPr>
          <w:rFonts w:cstheme="minorHAnsi"/>
          <w:color w:val="000000"/>
          <w:spacing w:val="16"/>
        </w:rPr>
        <w:t xml:space="preserve"> </w:t>
      </w:r>
      <w:r w:rsidRPr="00EF45C0">
        <w:rPr>
          <w:rFonts w:cstheme="minorHAnsi"/>
          <w:color w:val="000000"/>
        </w:rPr>
        <w:t>blindé</w:t>
      </w:r>
      <w:r w:rsidRPr="00EF45C0">
        <w:rPr>
          <w:rFonts w:cstheme="minorHAnsi"/>
          <w:color w:val="000000"/>
          <w:spacing w:val="17"/>
        </w:rPr>
        <w:t xml:space="preserve"> </w:t>
      </w:r>
      <w:r w:rsidR="00A50340" w:rsidRPr="00A50340">
        <w:rPr>
          <w:rFonts w:cstheme="minorHAnsi"/>
          <w:color w:val="000000"/>
          <w:spacing w:val="17"/>
        </w:rPr>
        <w:t xml:space="preserve">SFTP </w:t>
      </w:r>
      <w:r w:rsidRPr="00EF45C0">
        <w:rPr>
          <w:rFonts w:cstheme="minorHAnsi"/>
          <w:color w:val="000000"/>
        </w:rPr>
        <w:t>avec</w:t>
      </w:r>
      <w:r w:rsidRPr="00EF45C0">
        <w:rPr>
          <w:rFonts w:cstheme="minorHAnsi"/>
          <w:color w:val="000000"/>
          <w:spacing w:val="16"/>
        </w:rPr>
        <w:t xml:space="preserve"> </w:t>
      </w:r>
      <w:r w:rsidRPr="00EF45C0">
        <w:rPr>
          <w:rFonts w:cstheme="minorHAnsi"/>
          <w:color w:val="000000"/>
        </w:rPr>
        <w:t>capot</w:t>
      </w:r>
      <w:r w:rsidRPr="00EF45C0">
        <w:rPr>
          <w:rFonts w:cstheme="minorHAnsi"/>
          <w:color w:val="000000"/>
          <w:spacing w:val="17"/>
        </w:rPr>
        <w:t xml:space="preserve"> </w:t>
      </w:r>
      <w:r w:rsidRPr="00EF45C0">
        <w:rPr>
          <w:rFonts w:cstheme="minorHAnsi"/>
          <w:color w:val="000000"/>
        </w:rPr>
        <w:t>CEM</w:t>
      </w:r>
      <w:r w:rsidRPr="00EF45C0">
        <w:rPr>
          <w:rFonts w:cstheme="minorHAnsi"/>
          <w:color w:val="000000"/>
          <w:spacing w:val="16"/>
        </w:rPr>
        <w:t xml:space="preserve"> </w:t>
      </w:r>
      <w:r w:rsidRPr="00EF45C0">
        <w:rPr>
          <w:rFonts w:cstheme="minorHAnsi"/>
          <w:color w:val="000000"/>
        </w:rPr>
        <w:t>pour</w:t>
      </w:r>
      <w:r w:rsidRPr="00EF45C0">
        <w:rPr>
          <w:rFonts w:cstheme="minorHAnsi"/>
          <w:color w:val="000000"/>
          <w:spacing w:val="16"/>
        </w:rPr>
        <w:t xml:space="preserve"> </w:t>
      </w:r>
      <w:r w:rsidRPr="00EF45C0">
        <w:rPr>
          <w:rFonts w:cstheme="minorHAnsi"/>
          <w:color w:val="000000"/>
        </w:rPr>
        <w:t>effectuer</w:t>
      </w:r>
      <w:r w:rsidRPr="00EF45C0">
        <w:rPr>
          <w:rFonts w:cstheme="minorHAnsi"/>
          <w:color w:val="000000"/>
          <w:spacing w:val="16"/>
        </w:rPr>
        <w:t xml:space="preserve"> </w:t>
      </w:r>
      <w:r w:rsidRPr="00EF45C0">
        <w:rPr>
          <w:rFonts w:cstheme="minorHAnsi"/>
          <w:color w:val="000000"/>
        </w:rPr>
        <w:t>une</w:t>
      </w:r>
      <w:r w:rsidRPr="00EF45C0">
        <w:rPr>
          <w:rFonts w:cstheme="minorHAnsi"/>
          <w:color w:val="000000"/>
          <w:spacing w:val="16"/>
        </w:rPr>
        <w:t xml:space="preserve"> </w:t>
      </w:r>
      <w:r w:rsidRPr="00EF45C0">
        <w:rPr>
          <w:rFonts w:cstheme="minorHAnsi"/>
          <w:color w:val="000000"/>
        </w:rPr>
        <w:t>reprise</w:t>
      </w:r>
      <w:r w:rsidRPr="00EF45C0">
        <w:rPr>
          <w:rFonts w:cstheme="minorHAnsi"/>
          <w:color w:val="000000"/>
          <w:spacing w:val="17"/>
        </w:rPr>
        <w:t xml:space="preserve"> </w:t>
      </w:r>
      <w:r w:rsidRPr="00EF45C0">
        <w:rPr>
          <w:rFonts w:cstheme="minorHAnsi"/>
          <w:color w:val="000000"/>
        </w:rPr>
        <w:t>des</w:t>
      </w:r>
      <w:r w:rsidRPr="00EF45C0">
        <w:rPr>
          <w:rFonts w:cstheme="minorHAnsi"/>
          <w:color w:val="000000"/>
          <w:spacing w:val="14"/>
        </w:rPr>
        <w:t xml:space="preserve"> </w:t>
      </w:r>
      <w:r w:rsidRPr="00EF45C0">
        <w:rPr>
          <w:rFonts w:cstheme="minorHAnsi"/>
          <w:color w:val="000000"/>
        </w:rPr>
        <w:t>éc</w:t>
      </w:r>
      <w:r w:rsidRPr="00EF45C0">
        <w:rPr>
          <w:rFonts w:cstheme="minorHAnsi"/>
          <w:color w:val="000000"/>
          <w:spacing w:val="1"/>
        </w:rPr>
        <w:t>r</w:t>
      </w:r>
      <w:r w:rsidRPr="00EF45C0">
        <w:rPr>
          <w:rFonts w:cstheme="minorHAnsi"/>
          <w:color w:val="000000"/>
        </w:rPr>
        <w:t>ans</w:t>
      </w:r>
      <w:r w:rsidRPr="00EF45C0">
        <w:rPr>
          <w:rFonts w:cstheme="minorHAnsi"/>
          <w:color w:val="000000"/>
          <w:spacing w:val="17"/>
        </w:rPr>
        <w:t xml:space="preserve"> </w:t>
      </w:r>
      <w:r w:rsidRPr="00EF45C0">
        <w:rPr>
          <w:rFonts w:cstheme="minorHAnsi"/>
          <w:color w:val="000000"/>
        </w:rPr>
        <w:t>sur</w:t>
      </w:r>
      <w:r w:rsidRPr="00EF45C0">
        <w:rPr>
          <w:rFonts w:cstheme="minorHAnsi"/>
          <w:color w:val="000000"/>
          <w:spacing w:val="15"/>
        </w:rPr>
        <w:t xml:space="preserve"> </w:t>
      </w:r>
      <w:r w:rsidRPr="00EF45C0">
        <w:rPr>
          <w:rFonts w:cstheme="minorHAnsi"/>
          <w:color w:val="000000"/>
          <w:spacing w:val="1"/>
        </w:rPr>
        <w:t>3</w:t>
      </w:r>
      <w:r w:rsidRPr="00EF45C0">
        <w:rPr>
          <w:rFonts w:cstheme="minorHAnsi"/>
          <w:color w:val="000000"/>
        </w:rPr>
        <w:t>6</w:t>
      </w:r>
      <w:r w:rsidRPr="00EF45C0">
        <w:rPr>
          <w:rFonts w:cstheme="minorHAnsi"/>
          <w:color w:val="000000"/>
          <w:spacing w:val="1"/>
        </w:rPr>
        <w:t>0</w:t>
      </w:r>
      <w:r w:rsidRPr="00EF45C0">
        <w:rPr>
          <w:rFonts w:cstheme="minorHAnsi"/>
          <w:color w:val="000000"/>
        </w:rPr>
        <w:t>°.</w:t>
      </w:r>
      <w:r w:rsidRPr="00EF45C0">
        <w:rPr>
          <w:rFonts w:cstheme="minorHAnsi"/>
          <w:color w:val="000000"/>
          <w:spacing w:val="16"/>
        </w:rPr>
        <w:t xml:space="preserve"> </w:t>
      </w:r>
      <w:r w:rsidRPr="00EF45C0">
        <w:rPr>
          <w:rFonts w:cstheme="minorHAnsi"/>
          <w:color w:val="000000"/>
        </w:rPr>
        <w:t>Le</w:t>
      </w:r>
      <w:r w:rsidRPr="00EF45C0">
        <w:rPr>
          <w:rFonts w:cstheme="minorHAnsi"/>
          <w:color w:val="000000"/>
          <w:spacing w:val="14"/>
        </w:rPr>
        <w:t xml:space="preserve"> </w:t>
      </w:r>
      <w:r w:rsidRPr="00EF45C0">
        <w:rPr>
          <w:rFonts w:cstheme="minorHAnsi"/>
          <w:color w:val="000000"/>
        </w:rPr>
        <w:t>blindage</w:t>
      </w:r>
      <w:r w:rsidRPr="00EF45C0">
        <w:rPr>
          <w:rFonts w:cstheme="minorHAnsi"/>
          <w:color w:val="000000"/>
          <w:spacing w:val="17"/>
        </w:rPr>
        <w:t xml:space="preserve"> </w:t>
      </w:r>
      <w:r w:rsidRPr="00EF45C0">
        <w:rPr>
          <w:rFonts w:cstheme="minorHAnsi"/>
          <w:color w:val="000000"/>
        </w:rPr>
        <w:t>CE</w:t>
      </w:r>
      <w:r w:rsidRPr="00EF45C0">
        <w:rPr>
          <w:rFonts w:cstheme="minorHAnsi"/>
          <w:color w:val="000000"/>
          <w:spacing w:val="1"/>
        </w:rPr>
        <w:t>M</w:t>
      </w:r>
      <w:r w:rsidRPr="00EF45C0">
        <w:rPr>
          <w:rFonts w:cstheme="minorHAnsi"/>
          <w:color w:val="000000"/>
          <w:spacing w:val="14"/>
        </w:rPr>
        <w:t xml:space="preserve"> </w:t>
      </w:r>
      <w:r w:rsidR="004D7FFA">
        <w:rPr>
          <w:rFonts w:cstheme="minorHAnsi"/>
          <w:color w:val="000000"/>
        </w:rPr>
        <w:t>est à</w:t>
      </w:r>
      <w:r w:rsidRPr="00EF45C0">
        <w:rPr>
          <w:rFonts w:cstheme="minorHAnsi"/>
          <w:color w:val="000000"/>
        </w:rPr>
        <w:t xml:space="preserve"> réalis</w:t>
      </w:r>
      <w:r w:rsidR="004D7FFA">
        <w:rPr>
          <w:rFonts w:cstheme="minorHAnsi"/>
          <w:color w:val="000000"/>
        </w:rPr>
        <w:t>er</w:t>
      </w:r>
      <w:r w:rsidRPr="00EF45C0">
        <w:rPr>
          <w:rFonts w:cstheme="minorHAnsi"/>
          <w:color w:val="000000"/>
        </w:rPr>
        <w:t xml:space="preserve"> sur toute la périphérie de la prise.</w:t>
      </w:r>
    </w:p>
    <w:p w14:paraId="173D83F3" w14:textId="2FB00D06" w:rsidR="00476667" w:rsidRPr="00EF45C0" w:rsidRDefault="00476667" w:rsidP="00476667">
      <w:pPr>
        <w:widowControl w:val="0"/>
        <w:autoSpaceDE w:val="0"/>
        <w:autoSpaceDN w:val="0"/>
        <w:adjustRightInd w:val="0"/>
        <w:spacing w:before="100" w:beforeAutospacing="1" w:after="100" w:afterAutospacing="1" w:line="268" w:lineRule="exact"/>
        <w:ind w:left="513" w:right="401"/>
        <w:jc w:val="both"/>
        <w:rPr>
          <w:rFonts w:cstheme="minorHAnsi"/>
          <w:color w:val="000000"/>
        </w:rPr>
      </w:pPr>
      <w:r w:rsidRPr="00EF45C0">
        <w:rPr>
          <w:rFonts w:cstheme="minorHAnsi"/>
          <w:color w:val="000000"/>
        </w:rPr>
        <w:t>Les</w:t>
      </w:r>
      <w:r w:rsidRPr="00EF45C0">
        <w:rPr>
          <w:rFonts w:cstheme="minorHAnsi"/>
          <w:color w:val="000000"/>
          <w:spacing w:val="-1"/>
        </w:rPr>
        <w:t xml:space="preserve"> </w:t>
      </w:r>
      <w:r w:rsidRPr="00EF45C0">
        <w:rPr>
          <w:rFonts w:cstheme="minorHAnsi"/>
          <w:color w:val="000000"/>
        </w:rPr>
        <w:t>prises</w:t>
      </w:r>
      <w:r w:rsidRPr="00EF45C0">
        <w:rPr>
          <w:rFonts w:cstheme="minorHAnsi"/>
          <w:color w:val="000000"/>
          <w:spacing w:val="-2"/>
        </w:rPr>
        <w:t xml:space="preserve"> </w:t>
      </w:r>
      <w:r w:rsidRPr="00EF45C0">
        <w:rPr>
          <w:rFonts w:cstheme="minorHAnsi"/>
          <w:color w:val="000000"/>
        </w:rPr>
        <w:t>RJ45</w:t>
      </w:r>
      <w:r w:rsidRPr="00EF45C0">
        <w:rPr>
          <w:rFonts w:cstheme="minorHAnsi"/>
          <w:color w:val="000000"/>
          <w:spacing w:val="-2"/>
        </w:rPr>
        <w:t xml:space="preserve"> </w:t>
      </w:r>
      <w:r w:rsidRPr="00EF45C0">
        <w:rPr>
          <w:rFonts w:cstheme="minorHAnsi"/>
          <w:color w:val="000000"/>
        </w:rPr>
        <w:t>d</w:t>
      </w:r>
      <w:r w:rsidR="004D7FFA">
        <w:rPr>
          <w:rFonts w:cstheme="minorHAnsi"/>
          <w:color w:val="000000"/>
        </w:rPr>
        <w:t>oivent être</w:t>
      </w:r>
      <w:r w:rsidRPr="00EF45C0">
        <w:rPr>
          <w:rFonts w:cstheme="minorHAnsi"/>
          <w:color w:val="000000"/>
          <w:spacing w:val="-2"/>
        </w:rPr>
        <w:t xml:space="preserve"> </w:t>
      </w:r>
      <w:r w:rsidRPr="00EF45C0">
        <w:rPr>
          <w:rFonts w:cstheme="minorHAnsi"/>
          <w:color w:val="000000"/>
        </w:rPr>
        <w:t>conformes</w:t>
      </w:r>
      <w:r w:rsidRPr="00EF45C0">
        <w:rPr>
          <w:rFonts w:cstheme="minorHAnsi"/>
          <w:color w:val="000000"/>
          <w:spacing w:val="-1"/>
        </w:rPr>
        <w:t xml:space="preserve"> </w:t>
      </w:r>
      <w:r w:rsidRPr="00EF45C0">
        <w:rPr>
          <w:rFonts w:cstheme="minorHAnsi"/>
          <w:color w:val="000000"/>
        </w:rPr>
        <w:t>à</w:t>
      </w:r>
      <w:r w:rsidRPr="00EF45C0">
        <w:rPr>
          <w:rFonts w:cstheme="minorHAnsi"/>
          <w:color w:val="000000"/>
          <w:spacing w:val="-1"/>
        </w:rPr>
        <w:t xml:space="preserve"> </w:t>
      </w:r>
      <w:r w:rsidRPr="00EF45C0">
        <w:rPr>
          <w:rFonts w:cstheme="minorHAnsi"/>
          <w:color w:val="000000"/>
        </w:rPr>
        <w:t>la</w:t>
      </w:r>
      <w:r w:rsidRPr="00EF45C0">
        <w:rPr>
          <w:rFonts w:cstheme="minorHAnsi"/>
          <w:color w:val="000000"/>
          <w:spacing w:val="-2"/>
        </w:rPr>
        <w:t xml:space="preserve"> </w:t>
      </w:r>
      <w:r w:rsidRPr="00EF45C0">
        <w:rPr>
          <w:rFonts w:cstheme="minorHAnsi"/>
          <w:color w:val="000000"/>
        </w:rPr>
        <w:t>norme</w:t>
      </w:r>
      <w:r w:rsidRPr="00EF45C0">
        <w:rPr>
          <w:rFonts w:cstheme="minorHAnsi"/>
          <w:color w:val="000000"/>
          <w:spacing w:val="-1"/>
        </w:rPr>
        <w:t xml:space="preserve"> </w:t>
      </w:r>
      <w:r w:rsidR="00A50340" w:rsidRPr="00A50340">
        <w:rPr>
          <w:rFonts w:cstheme="minorHAnsi"/>
          <w:color w:val="000000"/>
        </w:rPr>
        <w:t>ISO 8877</w:t>
      </w:r>
      <w:r w:rsidRPr="00EF45C0">
        <w:rPr>
          <w:rFonts w:cstheme="minorHAnsi"/>
          <w:color w:val="000000"/>
        </w:rPr>
        <w:t>,</w:t>
      </w:r>
      <w:r w:rsidRPr="00EF45C0">
        <w:rPr>
          <w:rFonts w:cstheme="minorHAnsi"/>
          <w:color w:val="000000"/>
          <w:spacing w:val="-1"/>
        </w:rPr>
        <w:t xml:space="preserve"> </w:t>
      </w:r>
      <w:r w:rsidRPr="00EF45C0">
        <w:rPr>
          <w:rFonts w:cstheme="minorHAnsi"/>
          <w:color w:val="000000"/>
        </w:rPr>
        <w:t>pri</w:t>
      </w:r>
      <w:r w:rsidRPr="00EF45C0">
        <w:rPr>
          <w:rFonts w:cstheme="minorHAnsi"/>
          <w:color w:val="000000"/>
          <w:spacing w:val="-1"/>
        </w:rPr>
        <w:t>s</w:t>
      </w:r>
      <w:r w:rsidRPr="00EF45C0">
        <w:rPr>
          <w:rFonts w:cstheme="minorHAnsi"/>
          <w:color w:val="000000"/>
        </w:rPr>
        <w:t>e</w:t>
      </w:r>
      <w:r w:rsidRPr="00EF45C0">
        <w:rPr>
          <w:rFonts w:cstheme="minorHAnsi"/>
          <w:color w:val="000000"/>
          <w:spacing w:val="-1"/>
        </w:rPr>
        <w:t xml:space="preserve"> </w:t>
      </w:r>
      <w:r w:rsidRPr="00EF45C0">
        <w:rPr>
          <w:rFonts w:cstheme="minorHAnsi"/>
          <w:color w:val="000000"/>
        </w:rPr>
        <w:t>R</w:t>
      </w:r>
      <w:r w:rsidRPr="00EF45C0">
        <w:rPr>
          <w:rFonts w:cstheme="minorHAnsi"/>
          <w:color w:val="000000"/>
          <w:spacing w:val="-1"/>
        </w:rPr>
        <w:t>J</w:t>
      </w:r>
      <w:r w:rsidRPr="00EF45C0">
        <w:rPr>
          <w:rFonts w:cstheme="minorHAnsi"/>
          <w:color w:val="000000"/>
        </w:rPr>
        <w:t>45</w:t>
      </w:r>
      <w:r w:rsidRPr="00EF45C0">
        <w:rPr>
          <w:rFonts w:cstheme="minorHAnsi"/>
          <w:color w:val="000000"/>
          <w:spacing w:val="-4"/>
        </w:rPr>
        <w:t xml:space="preserve"> </w:t>
      </w:r>
      <w:r w:rsidRPr="00EF45C0">
        <w:rPr>
          <w:rFonts w:cstheme="minorHAnsi"/>
          <w:color w:val="000000"/>
        </w:rPr>
        <w:t>9</w:t>
      </w:r>
      <w:r w:rsidRPr="00EF45C0">
        <w:rPr>
          <w:rFonts w:cstheme="minorHAnsi"/>
          <w:color w:val="000000"/>
          <w:spacing w:val="-3"/>
        </w:rPr>
        <w:t xml:space="preserve"> </w:t>
      </w:r>
      <w:r w:rsidRPr="00EF45C0">
        <w:rPr>
          <w:rFonts w:cstheme="minorHAnsi"/>
          <w:color w:val="000000"/>
        </w:rPr>
        <w:t>bornes</w:t>
      </w:r>
      <w:r w:rsidRPr="00EF45C0">
        <w:rPr>
          <w:rFonts w:cstheme="minorHAnsi"/>
          <w:color w:val="000000"/>
          <w:spacing w:val="-2"/>
        </w:rPr>
        <w:t xml:space="preserve"> </w:t>
      </w:r>
      <w:r w:rsidRPr="00EF45C0">
        <w:rPr>
          <w:rFonts w:cstheme="minorHAnsi"/>
          <w:color w:val="000000"/>
        </w:rPr>
        <w:t>(8</w:t>
      </w:r>
      <w:r w:rsidRPr="00EF45C0">
        <w:rPr>
          <w:rFonts w:cstheme="minorHAnsi"/>
          <w:color w:val="000000"/>
          <w:spacing w:val="-3"/>
        </w:rPr>
        <w:t xml:space="preserve"> </w:t>
      </w:r>
      <w:r w:rsidRPr="00EF45C0">
        <w:rPr>
          <w:rFonts w:cstheme="minorHAnsi"/>
          <w:color w:val="000000"/>
        </w:rPr>
        <w:t>born</w:t>
      </w:r>
      <w:r w:rsidRPr="00EF45C0">
        <w:rPr>
          <w:rFonts w:cstheme="minorHAnsi"/>
          <w:color w:val="000000"/>
          <w:spacing w:val="-1"/>
        </w:rPr>
        <w:t>e</w:t>
      </w:r>
      <w:r w:rsidRPr="00EF45C0">
        <w:rPr>
          <w:rFonts w:cstheme="minorHAnsi"/>
          <w:color w:val="000000"/>
        </w:rPr>
        <w:t>s</w:t>
      </w:r>
      <w:r w:rsidRPr="00EF45C0">
        <w:rPr>
          <w:rFonts w:cstheme="minorHAnsi"/>
          <w:color w:val="000000"/>
          <w:spacing w:val="-2"/>
        </w:rPr>
        <w:t xml:space="preserve"> </w:t>
      </w:r>
      <w:r w:rsidRPr="00EF45C0">
        <w:rPr>
          <w:rFonts w:cstheme="minorHAnsi"/>
          <w:color w:val="000000"/>
        </w:rPr>
        <w:t>pour</w:t>
      </w:r>
      <w:r w:rsidRPr="00EF45C0">
        <w:rPr>
          <w:rFonts w:cstheme="minorHAnsi"/>
          <w:color w:val="000000"/>
          <w:spacing w:val="-4"/>
        </w:rPr>
        <w:t xml:space="preserve"> </w:t>
      </w:r>
      <w:r w:rsidRPr="00EF45C0">
        <w:rPr>
          <w:rFonts w:cstheme="minorHAnsi"/>
          <w:color w:val="000000"/>
          <w:spacing w:val="-2"/>
        </w:rPr>
        <w:t>l</w:t>
      </w:r>
      <w:r w:rsidRPr="00EF45C0">
        <w:rPr>
          <w:rFonts w:cstheme="minorHAnsi"/>
          <w:color w:val="000000"/>
          <w:spacing w:val="-1"/>
        </w:rPr>
        <w:t>e</w:t>
      </w:r>
      <w:r w:rsidRPr="00EF45C0">
        <w:rPr>
          <w:rFonts w:cstheme="minorHAnsi"/>
          <w:color w:val="000000"/>
        </w:rPr>
        <w:t xml:space="preserve"> transport</w:t>
      </w:r>
      <w:r w:rsidRPr="00EF45C0">
        <w:rPr>
          <w:rFonts w:cstheme="minorHAnsi"/>
          <w:color w:val="000000"/>
          <w:spacing w:val="35"/>
        </w:rPr>
        <w:t xml:space="preserve"> </w:t>
      </w:r>
      <w:r w:rsidRPr="00EF45C0">
        <w:rPr>
          <w:rFonts w:cstheme="minorHAnsi"/>
          <w:color w:val="000000"/>
        </w:rPr>
        <w:t>des</w:t>
      </w:r>
      <w:r w:rsidRPr="00EF45C0">
        <w:rPr>
          <w:rFonts w:cstheme="minorHAnsi"/>
          <w:color w:val="000000"/>
          <w:spacing w:val="36"/>
        </w:rPr>
        <w:t xml:space="preserve"> </w:t>
      </w:r>
      <w:r w:rsidRPr="00EF45C0">
        <w:rPr>
          <w:rFonts w:cstheme="minorHAnsi"/>
          <w:color w:val="000000"/>
        </w:rPr>
        <w:t>signaux</w:t>
      </w:r>
      <w:r w:rsidRPr="00EF45C0">
        <w:rPr>
          <w:rFonts w:cstheme="minorHAnsi"/>
          <w:color w:val="000000"/>
          <w:spacing w:val="35"/>
        </w:rPr>
        <w:t xml:space="preserve"> </w:t>
      </w:r>
      <w:r w:rsidRPr="00EF45C0">
        <w:rPr>
          <w:rFonts w:cstheme="minorHAnsi"/>
          <w:color w:val="000000"/>
        </w:rPr>
        <w:t>et</w:t>
      </w:r>
      <w:r w:rsidRPr="00EF45C0">
        <w:rPr>
          <w:rFonts w:cstheme="minorHAnsi"/>
          <w:color w:val="000000"/>
          <w:spacing w:val="33"/>
        </w:rPr>
        <w:t xml:space="preserve"> </w:t>
      </w:r>
      <w:r w:rsidRPr="00EF45C0">
        <w:rPr>
          <w:rFonts w:cstheme="minorHAnsi"/>
          <w:color w:val="000000"/>
        </w:rPr>
        <w:t>1</w:t>
      </w:r>
      <w:r w:rsidRPr="00EF45C0">
        <w:rPr>
          <w:rFonts w:cstheme="minorHAnsi"/>
          <w:color w:val="000000"/>
          <w:spacing w:val="35"/>
        </w:rPr>
        <w:t xml:space="preserve"> </w:t>
      </w:r>
      <w:r w:rsidRPr="00EF45C0">
        <w:rPr>
          <w:rFonts w:cstheme="minorHAnsi"/>
          <w:color w:val="000000"/>
        </w:rPr>
        <w:t>bo</w:t>
      </w:r>
      <w:r w:rsidRPr="00EF45C0">
        <w:rPr>
          <w:rFonts w:cstheme="minorHAnsi"/>
          <w:color w:val="000000"/>
          <w:spacing w:val="1"/>
        </w:rPr>
        <w:t>r</w:t>
      </w:r>
      <w:r w:rsidRPr="00EF45C0">
        <w:rPr>
          <w:rFonts w:cstheme="minorHAnsi"/>
          <w:color w:val="000000"/>
        </w:rPr>
        <w:t>ne</w:t>
      </w:r>
      <w:r w:rsidRPr="00EF45C0">
        <w:rPr>
          <w:rFonts w:cstheme="minorHAnsi"/>
          <w:color w:val="000000"/>
          <w:spacing w:val="37"/>
        </w:rPr>
        <w:t xml:space="preserve"> </w:t>
      </w:r>
      <w:r w:rsidRPr="00EF45C0">
        <w:rPr>
          <w:rFonts w:cstheme="minorHAnsi"/>
          <w:color w:val="000000"/>
        </w:rPr>
        <w:t>p</w:t>
      </w:r>
      <w:r w:rsidRPr="00EF45C0">
        <w:rPr>
          <w:rFonts w:cstheme="minorHAnsi"/>
          <w:color w:val="000000"/>
          <w:spacing w:val="1"/>
        </w:rPr>
        <w:t>o</w:t>
      </w:r>
      <w:r w:rsidRPr="00EF45C0">
        <w:rPr>
          <w:rFonts w:cstheme="minorHAnsi"/>
          <w:color w:val="000000"/>
        </w:rPr>
        <w:t>ur</w:t>
      </w:r>
      <w:r w:rsidRPr="00EF45C0">
        <w:rPr>
          <w:rFonts w:cstheme="minorHAnsi"/>
          <w:color w:val="000000"/>
          <w:spacing w:val="36"/>
        </w:rPr>
        <w:t xml:space="preserve"> </w:t>
      </w:r>
      <w:r w:rsidRPr="00EF45C0">
        <w:rPr>
          <w:rFonts w:cstheme="minorHAnsi"/>
          <w:color w:val="000000"/>
        </w:rPr>
        <w:t>le</w:t>
      </w:r>
      <w:r w:rsidRPr="00EF45C0">
        <w:rPr>
          <w:rFonts w:cstheme="minorHAnsi"/>
          <w:color w:val="000000"/>
          <w:spacing w:val="36"/>
        </w:rPr>
        <w:t xml:space="preserve"> </w:t>
      </w:r>
      <w:r w:rsidRPr="00EF45C0">
        <w:rPr>
          <w:rFonts w:cstheme="minorHAnsi"/>
          <w:color w:val="000000"/>
        </w:rPr>
        <w:t>d</w:t>
      </w:r>
      <w:r w:rsidRPr="00EF45C0">
        <w:rPr>
          <w:rFonts w:cstheme="minorHAnsi"/>
          <w:color w:val="000000"/>
          <w:spacing w:val="1"/>
        </w:rPr>
        <w:t>r</w:t>
      </w:r>
      <w:r w:rsidRPr="00EF45C0">
        <w:rPr>
          <w:rFonts w:cstheme="minorHAnsi"/>
          <w:color w:val="000000"/>
        </w:rPr>
        <w:t>ain</w:t>
      </w:r>
      <w:r w:rsidRPr="00EF45C0">
        <w:rPr>
          <w:rFonts w:cstheme="minorHAnsi"/>
          <w:color w:val="000000"/>
          <w:spacing w:val="37"/>
        </w:rPr>
        <w:t xml:space="preserve"> </w:t>
      </w:r>
      <w:r w:rsidRPr="00EF45C0">
        <w:rPr>
          <w:rFonts w:cstheme="minorHAnsi"/>
          <w:color w:val="000000"/>
        </w:rPr>
        <w:t>du</w:t>
      </w:r>
      <w:r w:rsidRPr="00EF45C0">
        <w:rPr>
          <w:rFonts w:cstheme="minorHAnsi"/>
          <w:color w:val="000000"/>
          <w:spacing w:val="34"/>
        </w:rPr>
        <w:t xml:space="preserve"> </w:t>
      </w:r>
      <w:r w:rsidRPr="00EF45C0">
        <w:rPr>
          <w:rFonts w:cstheme="minorHAnsi"/>
          <w:color w:val="000000"/>
        </w:rPr>
        <w:t>câble).</w:t>
      </w:r>
      <w:r w:rsidRPr="00EF45C0">
        <w:rPr>
          <w:rFonts w:cstheme="minorHAnsi"/>
          <w:color w:val="000000"/>
          <w:spacing w:val="36"/>
        </w:rPr>
        <w:t xml:space="preserve"> </w:t>
      </w:r>
      <w:r w:rsidRPr="00EF45C0">
        <w:rPr>
          <w:rFonts w:cstheme="minorHAnsi"/>
          <w:color w:val="000000"/>
        </w:rPr>
        <w:t>Les</w:t>
      </w:r>
      <w:r w:rsidRPr="00EF45C0">
        <w:rPr>
          <w:rFonts w:cstheme="minorHAnsi"/>
          <w:color w:val="000000"/>
          <w:spacing w:val="36"/>
        </w:rPr>
        <w:t xml:space="preserve"> </w:t>
      </w:r>
      <w:r w:rsidRPr="00EF45C0">
        <w:rPr>
          <w:rFonts w:cstheme="minorHAnsi"/>
          <w:color w:val="000000"/>
        </w:rPr>
        <w:t>prises</w:t>
      </w:r>
      <w:r w:rsidRPr="00EF45C0">
        <w:rPr>
          <w:rFonts w:cstheme="minorHAnsi"/>
          <w:color w:val="000000"/>
          <w:spacing w:val="35"/>
        </w:rPr>
        <w:t xml:space="preserve"> </w:t>
      </w:r>
      <w:r w:rsidRPr="00EF45C0">
        <w:rPr>
          <w:rFonts w:cstheme="minorHAnsi"/>
          <w:color w:val="000000"/>
        </w:rPr>
        <w:t>installées</w:t>
      </w:r>
      <w:r w:rsidRPr="00EF45C0">
        <w:rPr>
          <w:rFonts w:cstheme="minorHAnsi"/>
          <w:color w:val="000000"/>
          <w:spacing w:val="35"/>
        </w:rPr>
        <w:t xml:space="preserve"> </w:t>
      </w:r>
      <w:r w:rsidRPr="00EF45C0">
        <w:rPr>
          <w:rFonts w:cstheme="minorHAnsi"/>
          <w:color w:val="000000"/>
        </w:rPr>
        <w:t>côté</w:t>
      </w:r>
      <w:r w:rsidRPr="00EF45C0">
        <w:rPr>
          <w:rFonts w:cstheme="minorHAnsi"/>
          <w:color w:val="000000"/>
          <w:spacing w:val="35"/>
        </w:rPr>
        <w:t xml:space="preserve"> </w:t>
      </w:r>
      <w:r w:rsidRPr="00EF45C0">
        <w:rPr>
          <w:rFonts w:cstheme="minorHAnsi"/>
          <w:color w:val="000000"/>
        </w:rPr>
        <w:t>u</w:t>
      </w:r>
      <w:r w:rsidRPr="00EF45C0">
        <w:rPr>
          <w:rFonts w:cstheme="minorHAnsi"/>
          <w:color w:val="000000"/>
          <w:spacing w:val="1"/>
        </w:rPr>
        <w:t>t</w:t>
      </w:r>
      <w:r w:rsidRPr="00EF45C0">
        <w:rPr>
          <w:rFonts w:cstheme="minorHAnsi"/>
          <w:color w:val="000000"/>
        </w:rPr>
        <w:t>ilisat</w:t>
      </w:r>
      <w:r w:rsidRPr="00EF45C0">
        <w:rPr>
          <w:rFonts w:cstheme="minorHAnsi"/>
          <w:color w:val="000000"/>
          <w:spacing w:val="1"/>
        </w:rPr>
        <w:t>e</w:t>
      </w:r>
      <w:r w:rsidRPr="00EF45C0">
        <w:rPr>
          <w:rFonts w:cstheme="minorHAnsi"/>
          <w:color w:val="000000"/>
        </w:rPr>
        <w:t>urs d</w:t>
      </w:r>
      <w:r w:rsidR="004D7FFA">
        <w:rPr>
          <w:rFonts w:cstheme="minorHAnsi"/>
          <w:color w:val="000000"/>
        </w:rPr>
        <w:t>oiven</w:t>
      </w:r>
      <w:r w:rsidRPr="00EF45C0">
        <w:rPr>
          <w:rFonts w:cstheme="minorHAnsi"/>
          <w:color w:val="000000"/>
        </w:rPr>
        <w:t>t être équipées d’un volet cache poussière.</w:t>
      </w:r>
    </w:p>
    <w:p w14:paraId="2DFBD0ED" w14:textId="7DC81988" w:rsidR="00476667" w:rsidRPr="00EF45C0" w:rsidRDefault="00476667" w:rsidP="00476667">
      <w:pPr>
        <w:widowControl w:val="0"/>
        <w:autoSpaceDE w:val="0"/>
        <w:autoSpaceDN w:val="0"/>
        <w:adjustRightInd w:val="0"/>
        <w:spacing w:before="100" w:beforeAutospacing="1" w:after="100" w:afterAutospacing="1" w:line="269" w:lineRule="exact"/>
        <w:ind w:left="513" w:right="401"/>
        <w:jc w:val="both"/>
        <w:rPr>
          <w:rFonts w:cstheme="minorHAnsi"/>
          <w:color w:val="000000"/>
        </w:rPr>
      </w:pPr>
      <w:r w:rsidRPr="00EF45C0">
        <w:rPr>
          <w:rFonts w:cstheme="minorHAnsi"/>
          <w:color w:val="000000"/>
        </w:rPr>
        <w:t>La</w:t>
      </w:r>
      <w:r w:rsidRPr="00EF45C0">
        <w:rPr>
          <w:rFonts w:cstheme="minorHAnsi"/>
          <w:color w:val="000000"/>
          <w:spacing w:val="11"/>
        </w:rPr>
        <w:t xml:space="preserve"> </w:t>
      </w:r>
      <w:r w:rsidRPr="00EF45C0">
        <w:rPr>
          <w:rFonts w:cstheme="minorHAnsi"/>
          <w:color w:val="000000"/>
        </w:rPr>
        <w:t>convention</w:t>
      </w:r>
      <w:r w:rsidRPr="00EF45C0">
        <w:rPr>
          <w:rFonts w:cstheme="minorHAnsi"/>
          <w:color w:val="000000"/>
          <w:spacing w:val="11"/>
        </w:rPr>
        <w:t xml:space="preserve"> </w:t>
      </w:r>
      <w:r w:rsidRPr="00EF45C0">
        <w:rPr>
          <w:rFonts w:cstheme="minorHAnsi"/>
          <w:color w:val="000000"/>
        </w:rPr>
        <w:t>de</w:t>
      </w:r>
      <w:r w:rsidRPr="00EF45C0">
        <w:rPr>
          <w:rFonts w:cstheme="minorHAnsi"/>
          <w:color w:val="000000"/>
          <w:spacing w:val="11"/>
        </w:rPr>
        <w:t xml:space="preserve"> </w:t>
      </w:r>
      <w:r w:rsidRPr="00EF45C0">
        <w:rPr>
          <w:rFonts w:cstheme="minorHAnsi"/>
          <w:color w:val="000000"/>
        </w:rPr>
        <w:t>raccordement</w:t>
      </w:r>
      <w:r w:rsidRPr="00EF45C0">
        <w:rPr>
          <w:rFonts w:cstheme="minorHAnsi"/>
          <w:color w:val="000000"/>
          <w:spacing w:val="11"/>
        </w:rPr>
        <w:t xml:space="preserve"> </w:t>
      </w:r>
      <w:r w:rsidR="006B4F9F" w:rsidRPr="00EF45C0">
        <w:rPr>
          <w:rFonts w:cstheme="minorHAnsi"/>
          <w:color w:val="000000"/>
        </w:rPr>
        <w:t>d</w:t>
      </w:r>
      <w:r w:rsidR="006B4F9F">
        <w:rPr>
          <w:rFonts w:cstheme="minorHAnsi"/>
          <w:color w:val="000000"/>
        </w:rPr>
        <w:t>oit</w:t>
      </w:r>
      <w:r w:rsidRPr="00EF45C0">
        <w:rPr>
          <w:rFonts w:cstheme="minorHAnsi"/>
          <w:color w:val="000000"/>
          <w:spacing w:val="11"/>
        </w:rPr>
        <w:t xml:space="preserve"> </w:t>
      </w:r>
      <w:r w:rsidRPr="00EF45C0">
        <w:rPr>
          <w:rFonts w:cstheme="minorHAnsi"/>
          <w:color w:val="000000"/>
        </w:rPr>
        <w:t>être</w:t>
      </w:r>
      <w:r w:rsidRPr="00EF45C0">
        <w:rPr>
          <w:rFonts w:cstheme="minorHAnsi"/>
          <w:color w:val="000000"/>
          <w:spacing w:val="12"/>
        </w:rPr>
        <w:t xml:space="preserve"> </w:t>
      </w:r>
      <w:r w:rsidRPr="00EF45C0">
        <w:rPr>
          <w:rFonts w:cstheme="minorHAnsi"/>
          <w:color w:val="000000"/>
        </w:rPr>
        <w:t>identique</w:t>
      </w:r>
      <w:r w:rsidRPr="00EF45C0">
        <w:rPr>
          <w:rFonts w:cstheme="minorHAnsi"/>
          <w:color w:val="000000"/>
          <w:spacing w:val="9"/>
        </w:rPr>
        <w:t xml:space="preserve"> </w:t>
      </w:r>
      <w:r w:rsidRPr="00EF45C0">
        <w:rPr>
          <w:rFonts w:cstheme="minorHAnsi"/>
          <w:color w:val="000000"/>
        </w:rPr>
        <w:t>entre</w:t>
      </w:r>
      <w:r w:rsidRPr="00EF45C0">
        <w:rPr>
          <w:rFonts w:cstheme="minorHAnsi"/>
          <w:color w:val="000000"/>
          <w:spacing w:val="11"/>
        </w:rPr>
        <w:t xml:space="preserve"> </w:t>
      </w:r>
      <w:r w:rsidRPr="00EF45C0">
        <w:rPr>
          <w:rFonts w:cstheme="minorHAnsi"/>
          <w:color w:val="000000"/>
        </w:rPr>
        <w:t>la</w:t>
      </w:r>
      <w:r w:rsidRPr="00EF45C0">
        <w:rPr>
          <w:rFonts w:cstheme="minorHAnsi"/>
          <w:color w:val="000000"/>
          <w:spacing w:val="10"/>
        </w:rPr>
        <w:t xml:space="preserve"> </w:t>
      </w:r>
      <w:r w:rsidRPr="00EF45C0">
        <w:rPr>
          <w:rFonts w:cstheme="minorHAnsi"/>
          <w:color w:val="000000"/>
        </w:rPr>
        <w:t>prise</w:t>
      </w:r>
      <w:r w:rsidRPr="00EF45C0">
        <w:rPr>
          <w:rFonts w:cstheme="minorHAnsi"/>
          <w:color w:val="000000"/>
          <w:spacing w:val="12"/>
        </w:rPr>
        <w:t xml:space="preserve"> </w:t>
      </w:r>
      <w:r w:rsidRPr="00EF45C0">
        <w:rPr>
          <w:rFonts w:cstheme="minorHAnsi"/>
          <w:color w:val="000000"/>
        </w:rPr>
        <w:t>RJ45</w:t>
      </w:r>
      <w:r w:rsidRPr="00EF45C0">
        <w:rPr>
          <w:rFonts w:cstheme="minorHAnsi"/>
          <w:color w:val="000000"/>
          <w:spacing w:val="11"/>
        </w:rPr>
        <w:t xml:space="preserve"> </w:t>
      </w:r>
      <w:r w:rsidRPr="00EF45C0">
        <w:rPr>
          <w:rFonts w:cstheme="minorHAnsi"/>
          <w:color w:val="000000"/>
        </w:rPr>
        <w:t>et</w:t>
      </w:r>
      <w:r w:rsidRPr="00EF45C0">
        <w:rPr>
          <w:rFonts w:cstheme="minorHAnsi"/>
          <w:color w:val="000000"/>
          <w:spacing w:val="12"/>
        </w:rPr>
        <w:t xml:space="preserve"> </w:t>
      </w:r>
      <w:r w:rsidRPr="00EF45C0">
        <w:rPr>
          <w:rFonts w:cstheme="minorHAnsi"/>
          <w:color w:val="000000"/>
        </w:rPr>
        <w:t>les</w:t>
      </w:r>
      <w:r w:rsidRPr="00EF45C0">
        <w:rPr>
          <w:rFonts w:cstheme="minorHAnsi"/>
          <w:color w:val="000000"/>
          <w:spacing w:val="12"/>
        </w:rPr>
        <w:t xml:space="preserve"> </w:t>
      </w:r>
      <w:r w:rsidRPr="00EF45C0">
        <w:rPr>
          <w:rFonts w:cstheme="minorHAnsi"/>
          <w:color w:val="000000"/>
        </w:rPr>
        <w:t>noyaux</w:t>
      </w:r>
      <w:r w:rsidRPr="00EF45C0">
        <w:rPr>
          <w:rFonts w:cstheme="minorHAnsi"/>
          <w:color w:val="000000"/>
          <w:spacing w:val="12"/>
        </w:rPr>
        <w:t xml:space="preserve"> </w:t>
      </w:r>
      <w:r w:rsidRPr="00EF45C0">
        <w:rPr>
          <w:rFonts w:cstheme="minorHAnsi"/>
          <w:color w:val="000000"/>
        </w:rPr>
        <w:t>situés</w:t>
      </w:r>
      <w:r w:rsidRPr="00EF45C0">
        <w:rPr>
          <w:rFonts w:cstheme="minorHAnsi"/>
          <w:color w:val="000000"/>
          <w:spacing w:val="12"/>
        </w:rPr>
        <w:t xml:space="preserve"> </w:t>
      </w:r>
      <w:r w:rsidRPr="00EF45C0">
        <w:rPr>
          <w:rFonts w:cstheme="minorHAnsi"/>
          <w:color w:val="000000"/>
        </w:rPr>
        <w:t>dans les</w:t>
      </w:r>
      <w:r w:rsidRPr="00EF45C0">
        <w:rPr>
          <w:rFonts w:cstheme="minorHAnsi"/>
          <w:color w:val="000000"/>
          <w:spacing w:val="25"/>
        </w:rPr>
        <w:t xml:space="preserve"> </w:t>
      </w:r>
      <w:r w:rsidRPr="00EF45C0">
        <w:rPr>
          <w:rFonts w:cstheme="minorHAnsi"/>
          <w:color w:val="000000"/>
        </w:rPr>
        <w:t>répartiteurs</w:t>
      </w:r>
      <w:r w:rsidRPr="00EF45C0">
        <w:rPr>
          <w:rFonts w:cstheme="minorHAnsi"/>
          <w:color w:val="000000"/>
          <w:spacing w:val="25"/>
        </w:rPr>
        <w:t xml:space="preserve"> </w:t>
      </w:r>
      <w:r w:rsidRPr="00EF45C0">
        <w:rPr>
          <w:rFonts w:cstheme="minorHAnsi"/>
          <w:color w:val="000000"/>
        </w:rPr>
        <w:t>de</w:t>
      </w:r>
      <w:r w:rsidRPr="00EF45C0">
        <w:rPr>
          <w:rFonts w:cstheme="minorHAnsi"/>
          <w:color w:val="000000"/>
          <w:spacing w:val="27"/>
        </w:rPr>
        <w:t xml:space="preserve"> </w:t>
      </w:r>
      <w:r w:rsidRPr="00EF45C0">
        <w:rPr>
          <w:rFonts w:cstheme="minorHAnsi"/>
          <w:color w:val="000000"/>
        </w:rPr>
        <w:t>brassag</w:t>
      </w:r>
      <w:r w:rsidRPr="00EF45C0">
        <w:rPr>
          <w:rFonts w:cstheme="minorHAnsi"/>
          <w:color w:val="000000"/>
          <w:spacing w:val="1"/>
        </w:rPr>
        <w:t>e</w:t>
      </w:r>
      <w:r w:rsidRPr="00EF45C0">
        <w:rPr>
          <w:rFonts w:cstheme="minorHAnsi"/>
          <w:color w:val="000000"/>
        </w:rPr>
        <w:t>.</w:t>
      </w:r>
      <w:r w:rsidRPr="00EF45C0">
        <w:rPr>
          <w:rFonts w:cstheme="minorHAnsi"/>
          <w:color w:val="000000"/>
          <w:spacing w:val="26"/>
        </w:rPr>
        <w:t xml:space="preserve"> </w:t>
      </w:r>
      <w:r w:rsidRPr="00EF45C0">
        <w:rPr>
          <w:rFonts w:cstheme="minorHAnsi"/>
          <w:color w:val="000000"/>
        </w:rPr>
        <w:t>Le</w:t>
      </w:r>
      <w:r w:rsidRPr="00EF45C0">
        <w:rPr>
          <w:rFonts w:cstheme="minorHAnsi"/>
          <w:color w:val="000000"/>
          <w:spacing w:val="24"/>
        </w:rPr>
        <w:t xml:space="preserve"> </w:t>
      </w:r>
      <w:r w:rsidRPr="00EF45C0">
        <w:rPr>
          <w:rFonts w:cstheme="minorHAnsi"/>
          <w:color w:val="000000"/>
        </w:rPr>
        <w:t>racc</w:t>
      </w:r>
      <w:r w:rsidRPr="00EF45C0">
        <w:rPr>
          <w:rFonts w:cstheme="minorHAnsi"/>
          <w:color w:val="000000"/>
          <w:spacing w:val="1"/>
        </w:rPr>
        <w:t>o</w:t>
      </w:r>
      <w:r w:rsidRPr="00EF45C0">
        <w:rPr>
          <w:rFonts w:cstheme="minorHAnsi"/>
          <w:color w:val="000000"/>
        </w:rPr>
        <w:t>rdement</w:t>
      </w:r>
      <w:r w:rsidRPr="00EF45C0">
        <w:rPr>
          <w:rFonts w:cstheme="minorHAnsi"/>
          <w:color w:val="000000"/>
          <w:spacing w:val="25"/>
        </w:rPr>
        <w:t xml:space="preserve"> </w:t>
      </w:r>
      <w:r w:rsidRPr="00EF45C0">
        <w:rPr>
          <w:rFonts w:cstheme="minorHAnsi"/>
          <w:color w:val="000000"/>
        </w:rPr>
        <w:t>des</w:t>
      </w:r>
      <w:r w:rsidRPr="00EF45C0">
        <w:rPr>
          <w:rFonts w:cstheme="minorHAnsi"/>
          <w:color w:val="000000"/>
          <w:spacing w:val="26"/>
        </w:rPr>
        <w:t xml:space="preserve"> </w:t>
      </w:r>
      <w:r w:rsidRPr="00EF45C0">
        <w:rPr>
          <w:rFonts w:cstheme="minorHAnsi"/>
          <w:color w:val="000000"/>
        </w:rPr>
        <w:t>noyaux</w:t>
      </w:r>
      <w:r w:rsidRPr="00EF45C0">
        <w:rPr>
          <w:rFonts w:cstheme="minorHAnsi"/>
          <w:color w:val="000000"/>
          <w:spacing w:val="26"/>
        </w:rPr>
        <w:t xml:space="preserve"> </w:t>
      </w:r>
      <w:r w:rsidRPr="00EF45C0">
        <w:rPr>
          <w:rFonts w:cstheme="minorHAnsi"/>
          <w:color w:val="000000"/>
        </w:rPr>
        <w:t>d</w:t>
      </w:r>
      <w:r w:rsidR="00CB5C34">
        <w:rPr>
          <w:rFonts w:cstheme="minorHAnsi"/>
          <w:color w:val="000000"/>
        </w:rPr>
        <w:t>oit</w:t>
      </w:r>
      <w:r w:rsidRPr="00EF45C0">
        <w:rPr>
          <w:rFonts w:cstheme="minorHAnsi"/>
          <w:color w:val="000000"/>
          <w:spacing w:val="26"/>
        </w:rPr>
        <w:t xml:space="preserve"> </w:t>
      </w:r>
      <w:r w:rsidRPr="00EF45C0">
        <w:rPr>
          <w:rFonts w:cstheme="minorHAnsi"/>
          <w:color w:val="000000"/>
        </w:rPr>
        <w:t>être</w:t>
      </w:r>
      <w:r w:rsidRPr="00EF45C0">
        <w:rPr>
          <w:rFonts w:cstheme="minorHAnsi"/>
          <w:color w:val="000000"/>
          <w:spacing w:val="26"/>
        </w:rPr>
        <w:t xml:space="preserve"> </w:t>
      </w:r>
      <w:r w:rsidRPr="00EF45C0">
        <w:rPr>
          <w:rFonts w:cstheme="minorHAnsi"/>
          <w:color w:val="000000"/>
        </w:rPr>
        <w:t>réalisé</w:t>
      </w:r>
      <w:r w:rsidRPr="00EF45C0">
        <w:rPr>
          <w:rFonts w:cstheme="minorHAnsi"/>
          <w:color w:val="000000"/>
          <w:spacing w:val="26"/>
        </w:rPr>
        <w:t xml:space="preserve"> </w:t>
      </w:r>
      <w:r w:rsidRPr="00EF45C0">
        <w:rPr>
          <w:rFonts w:cstheme="minorHAnsi"/>
          <w:color w:val="000000"/>
        </w:rPr>
        <w:t>confor</w:t>
      </w:r>
      <w:r w:rsidRPr="00EF45C0">
        <w:rPr>
          <w:rFonts w:cstheme="minorHAnsi"/>
          <w:color w:val="000000"/>
          <w:spacing w:val="1"/>
        </w:rPr>
        <w:t>m</w:t>
      </w:r>
      <w:r w:rsidRPr="00EF45C0">
        <w:rPr>
          <w:rFonts w:cstheme="minorHAnsi"/>
          <w:color w:val="000000"/>
        </w:rPr>
        <w:t>ément</w:t>
      </w:r>
      <w:r w:rsidRPr="00EF45C0">
        <w:rPr>
          <w:rFonts w:cstheme="minorHAnsi"/>
          <w:color w:val="000000"/>
          <w:spacing w:val="27"/>
        </w:rPr>
        <w:t xml:space="preserve"> </w:t>
      </w:r>
      <w:r w:rsidRPr="00EF45C0">
        <w:rPr>
          <w:rFonts w:cstheme="minorHAnsi"/>
          <w:color w:val="000000"/>
        </w:rPr>
        <w:t>aux prescriptions</w:t>
      </w:r>
      <w:r w:rsidRPr="00EF45C0">
        <w:rPr>
          <w:rFonts w:cstheme="minorHAnsi"/>
          <w:color w:val="000000"/>
          <w:spacing w:val="-1"/>
        </w:rPr>
        <w:t xml:space="preserve"> </w:t>
      </w:r>
      <w:r w:rsidRPr="00EF45C0">
        <w:rPr>
          <w:rFonts w:cstheme="minorHAnsi"/>
          <w:color w:val="000000"/>
        </w:rPr>
        <w:t>du construc</w:t>
      </w:r>
      <w:r w:rsidRPr="00EF45C0">
        <w:rPr>
          <w:rFonts w:cstheme="minorHAnsi"/>
          <w:color w:val="000000"/>
          <w:spacing w:val="-1"/>
        </w:rPr>
        <w:t>te</w:t>
      </w:r>
      <w:r w:rsidRPr="00EF45C0">
        <w:rPr>
          <w:rFonts w:cstheme="minorHAnsi"/>
          <w:color w:val="000000"/>
        </w:rPr>
        <w:t>ur.</w:t>
      </w:r>
    </w:p>
    <w:p w14:paraId="308AF129" w14:textId="15A899A0" w:rsidR="00476667" w:rsidRPr="00EF45C0" w:rsidRDefault="00476667" w:rsidP="00476667">
      <w:pPr>
        <w:widowControl w:val="0"/>
        <w:autoSpaceDE w:val="0"/>
        <w:autoSpaceDN w:val="0"/>
        <w:adjustRightInd w:val="0"/>
        <w:spacing w:before="100" w:beforeAutospacing="1" w:after="100" w:afterAutospacing="1" w:line="267" w:lineRule="exact"/>
        <w:ind w:left="513" w:right="401"/>
        <w:jc w:val="both"/>
        <w:rPr>
          <w:rFonts w:cstheme="minorHAnsi"/>
          <w:color w:val="000000"/>
        </w:rPr>
      </w:pPr>
      <w:r w:rsidRPr="00EF45C0">
        <w:rPr>
          <w:rFonts w:cstheme="minorHAnsi"/>
          <w:color w:val="000000"/>
        </w:rPr>
        <w:t>Les</w:t>
      </w:r>
      <w:r w:rsidRPr="00EF45C0">
        <w:rPr>
          <w:rFonts w:cstheme="minorHAnsi"/>
          <w:color w:val="000000"/>
          <w:spacing w:val="38"/>
        </w:rPr>
        <w:t xml:space="preserve"> </w:t>
      </w:r>
      <w:r w:rsidRPr="00EF45C0">
        <w:rPr>
          <w:rFonts w:cstheme="minorHAnsi"/>
          <w:color w:val="000000"/>
        </w:rPr>
        <w:t>prises</w:t>
      </w:r>
      <w:r w:rsidRPr="00EF45C0">
        <w:rPr>
          <w:rFonts w:cstheme="minorHAnsi"/>
          <w:color w:val="000000"/>
          <w:spacing w:val="37"/>
        </w:rPr>
        <w:t xml:space="preserve"> </w:t>
      </w:r>
      <w:r w:rsidRPr="00EF45C0">
        <w:rPr>
          <w:rFonts w:cstheme="minorHAnsi"/>
          <w:color w:val="000000"/>
        </w:rPr>
        <w:t>RJ45</w:t>
      </w:r>
      <w:r w:rsidRPr="00EF45C0">
        <w:rPr>
          <w:rFonts w:cstheme="minorHAnsi"/>
          <w:color w:val="000000"/>
          <w:spacing w:val="37"/>
        </w:rPr>
        <w:t xml:space="preserve"> </w:t>
      </w:r>
      <w:r w:rsidR="004D7FFA">
        <w:rPr>
          <w:rFonts w:cstheme="minorHAnsi"/>
          <w:color w:val="000000"/>
        </w:rPr>
        <w:t>doivent être</w:t>
      </w:r>
      <w:r w:rsidRPr="00EF45C0">
        <w:rPr>
          <w:rFonts w:cstheme="minorHAnsi"/>
          <w:color w:val="000000"/>
          <w:spacing w:val="39"/>
        </w:rPr>
        <w:t xml:space="preserve"> </w:t>
      </w:r>
      <w:r w:rsidRPr="00EF45C0">
        <w:rPr>
          <w:rFonts w:cstheme="minorHAnsi"/>
          <w:color w:val="000000"/>
        </w:rPr>
        <w:t>impérativement</w:t>
      </w:r>
      <w:r w:rsidRPr="00EF45C0">
        <w:rPr>
          <w:rFonts w:cstheme="minorHAnsi"/>
          <w:color w:val="000000"/>
          <w:spacing w:val="38"/>
        </w:rPr>
        <w:t xml:space="preserve"> </w:t>
      </w:r>
      <w:r w:rsidRPr="00EF45C0">
        <w:rPr>
          <w:rFonts w:cstheme="minorHAnsi"/>
          <w:color w:val="000000"/>
        </w:rPr>
        <w:t>d</w:t>
      </w:r>
      <w:r w:rsidRPr="00EF45C0">
        <w:rPr>
          <w:rFonts w:cstheme="minorHAnsi"/>
          <w:color w:val="000000"/>
          <w:spacing w:val="1"/>
        </w:rPr>
        <w:t>e</w:t>
      </w:r>
      <w:r w:rsidRPr="00EF45C0">
        <w:rPr>
          <w:rFonts w:cstheme="minorHAnsi"/>
          <w:color w:val="000000"/>
          <w:spacing w:val="39"/>
        </w:rPr>
        <w:t xml:space="preserve"> </w:t>
      </w:r>
      <w:r w:rsidRPr="00EF45C0">
        <w:rPr>
          <w:rFonts w:cstheme="minorHAnsi"/>
          <w:color w:val="000000"/>
        </w:rPr>
        <w:t>f</w:t>
      </w:r>
      <w:r w:rsidRPr="00EF45C0">
        <w:rPr>
          <w:rFonts w:cstheme="minorHAnsi"/>
          <w:color w:val="000000"/>
          <w:spacing w:val="1"/>
        </w:rPr>
        <w:t>o</w:t>
      </w:r>
      <w:r w:rsidRPr="00EF45C0">
        <w:rPr>
          <w:rFonts w:cstheme="minorHAnsi"/>
          <w:color w:val="000000"/>
        </w:rPr>
        <w:t>r</w:t>
      </w:r>
      <w:r w:rsidRPr="00EF45C0">
        <w:rPr>
          <w:rFonts w:cstheme="minorHAnsi"/>
          <w:color w:val="000000"/>
          <w:spacing w:val="2"/>
        </w:rPr>
        <w:t>m</w:t>
      </w:r>
      <w:r w:rsidRPr="00EF45C0">
        <w:rPr>
          <w:rFonts w:cstheme="minorHAnsi"/>
          <w:color w:val="000000"/>
        </w:rPr>
        <w:t>at</w:t>
      </w:r>
      <w:r w:rsidRPr="00EF45C0">
        <w:rPr>
          <w:rFonts w:cstheme="minorHAnsi"/>
          <w:color w:val="000000"/>
          <w:spacing w:val="37"/>
        </w:rPr>
        <w:t xml:space="preserve"> </w:t>
      </w:r>
      <w:r w:rsidRPr="00EF45C0">
        <w:rPr>
          <w:rFonts w:cstheme="minorHAnsi"/>
          <w:color w:val="000000"/>
        </w:rPr>
        <w:t>4</w:t>
      </w:r>
      <w:r w:rsidRPr="00EF45C0">
        <w:rPr>
          <w:rFonts w:cstheme="minorHAnsi"/>
          <w:color w:val="000000"/>
          <w:spacing w:val="1"/>
        </w:rPr>
        <w:t>5</w:t>
      </w:r>
      <w:r w:rsidRPr="00EF45C0">
        <w:rPr>
          <w:rFonts w:cstheme="minorHAnsi"/>
          <w:color w:val="000000"/>
        </w:rPr>
        <w:t>x4</w:t>
      </w:r>
      <w:r w:rsidRPr="00EF45C0">
        <w:rPr>
          <w:rFonts w:cstheme="minorHAnsi"/>
          <w:color w:val="000000"/>
          <w:spacing w:val="1"/>
        </w:rPr>
        <w:t>5</w:t>
      </w:r>
      <w:r w:rsidRPr="00EF45C0">
        <w:rPr>
          <w:rFonts w:cstheme="minorHAnsi"/>
          <w:color w:val="000000"/>
          <w:spacing w:val="38"/>
        </w:rPr>
        <w:t xml:space="preserve"> </w:t>
      </w:r>
      <w:r w:rsidRPr="00EF45C0">
        <w:rPr>
          <w:rFonts w:cstheme="minorHAnsi"/>
          <w:color w:val="000000"/>
        </w:rPr>
        <w:t>à</w:t>
      </w:r>
      <w:r w:rsidRPr="00EF45C0">
        <w:rPr>
          <w:rFonts w:cstheme="minorHAnsi"/>
          <w:color w:val="000000"/>
          <w:spacing w:val="43"/>
        </w:rPr>
        <w:t xml:space="preserve"> </w:t>
      </w:r>
      <w:r w:rsidRPr="00EF45C0">
        <w:rPr>
          <w:rFonts w:cstheme="minorHAnsi"/>
          <w:color w:val="000000"/>
        </w:rPr>
        <w:t>clipsage</w:t>
      </w:r>
      <w:r w:rsidRPr="00EF45C0">
        <w:rPr>
          <w:rFonts w:cstheme="minorHAnsi"/>
          <w:color w:val="000000"/>
          <w:spacing w:val="38"/>
        </w:rPr>
        <w:t xml:space="preserve"> </w:t>
      </w:r>
      <w:r w:rsidRPr="00EF45C0">
        <w:rPr>
          <w:rFonts w:cstheme="minorHAnsi"/>
          <w:color w:val="000000"/>
        </w:rPr>
        <w:t>direct</w:t>
      </w:r>
      <w:r w:rsidRPr="00EF45C0">
        <w:rPr>
          <w:rFonts w:cstheme="minorHAnsi"/>
          <w:color w:val="000000"/>
          <w:spacing w:val="35"/>
        </w:rPr>
        <w:t xml:space="preserve"> </w:t>
      </w:r>
      <w:r w:rsidRPr="00EF45C0">
        <w:rPr>
          <w:rFonts w:cstheme="minorHAnsi"/>
          <w:color w:val="000000"/>
        </w:rPr>
        <w:t>avec</w:t>
      </w:r>
      <w:r w:rsidRPr="00EF45C0">
        <w:rPr>
          <w:rFonts w:cstheme="minorHAnsi"/>
          <w:color w:val="000000"/>
          <w:spacing w:val="38"/>
        </w:rPr>
        <w:t xml:space="preserve"> </w:t>
      </w:r>
      <w:r w:rsidRPr="00EF45C0">
        <w:rPr>
          <w:rFonts w:cstheme="minorHAnsi"/>
          <w:color w:val="000000"/>
        </w:rPr>
        <w:t>systè</w:t>
      </w:r>
      <w:r w:rsidRPr="00EF45C0">
        <w:rPr>
          <w:rFonts w:cstheme="minorHAnsi"/>
          <w:color w:val="000000"/>
          <w:spacing w:val="1"/>
        </w:rPr>
        <w:t>m</w:t>
      </w:r>
      <w:r w:rsidRPr="00EF45C0">
        <w:rPr>
          <w:rFonts w:cstheme="minorHAnsi"/>
          <w:color w:val="000000"/>
        </w:rPr>
        <w:t>e</w:t>
      </w:r>
      <w:r w:rsidRPr="00EF45C0">
        <w:rPr>
          <w:rFonts w:cstheme="minorHAnsi"/>
          <w:color w:val="000000"/>
          <w:spacing w:val="39"/>
        </w:rPr>
        <w:t xml:space="preserve"> </w:t>
      </w:r>
      <w:r w:rsidRPr="00EF45C0">
        <w:rPr>
          <w:rFonts w:cstheme="minorHAnsi"/>
          <w:color w:val="000000"/>
        </w:rPr>
        <w:t>d</w:t>
      </w:r>
      <w:r w:rsidRPr="00EF45C0">
        <w:rPr>
          <w:rFonts w:cstheme="minorHAnsi"/>
          <w:color w:val="000000"/>
          <w:spacing w:val="1"/>
        </w:rPr>
        <w:t>’</w:t>
      </w:r>
      <w:r w:rsidRPr="00EF45C0">
        <w:rPr>
          <w:rFonts w:cstheme="minorHAnsi"/>
          <w:color w:val="000000"/>
        </w:rPr>
        <w:t>ant</w:t>
      </w:r>
      <w:r w:rsidRPr="00EF45C0">
        <w:rPr>
          <w:rFonts w:cstheme="minorHAnsi"/>
          <w:color w:val="000000"/>
          <w:spacing w:val="3"/>
        </w:rPr>
        <w:t>i</w:t>
      </w:r>
      <w:r w:rsidRPr="00EF45C0">
        <w:rPr>
          <w:rFonts w:cstheme="minorHAnsi"/>
          <w:color w:val="000000"/>
          <w:w w:val="98"/>
        </w:rPr>
        <w:t>-</w:t>
      </w:r>
      <w:r w:rsidRPr="00EF45C0">
        <w:rPr>
          <w:rFonts w:cstheme="minorHAnsi"/>
          <w:color w:val="000000"/>
        </w:rPr>
        <w:t>arrachemen</w:t>
      </w:r>
      <w:r w:rsidRPr="00EF45C0">
        <w:rPr>
          <w:rFonts w:cstheme="minorHAnsi"/>
          <w:color w:val="000000"/>
          <w:spacing w:val="1"/>
        </w:rPr>
        <w:t>t</w:t>
      </w:r>
      <w:r w:rsidRPr="00EF45C0">
        <w:rPr>
          <w:rFonts w:cstheme="minorHAnsi"/>
          <w:color w:val="000000"/>
        </w:rPr>
        <w:t>.</w:t>
      </w:r>
      <w:r w:rsidRPr="00EF45C0">
        <w:rPr>
          <w:rFonts w:cstheme="minorHAnsi"/>
          <w:color w:val="000000"/>
          <w:spacing w:val="16"/>
        </w:rPr>
        <w:t xml:space="preserve"> </w:t>
      </w:r>
      <w:r w:rsidRPr="00EF45C0">
        <w:rPr>
          <w:rFonts w:cstheme="minorHAnsi"/>
          <w:color w:val="000000"/>
        </w:rPr>
        <w:t>Le</w:t>
      </w:r>
      <w:r w:rsidRPr="00EF45C0">
        <w:rPr>
          <w:rFonts w:cstheme="minorHAnsi"/>
          <w:color w:val="000000"/>
          <w:spacing w:val="16"/>
        </w:rPr>
        <w:t xml:space="preserve"> </w:t>
      </w:r>
      <w:r w:rsidRPr="00EF45C0">
        <w:rPr>
          <w:rFonts w:cstheme="minorHAnsi"/>
          <w:color w:val="000000"/>
        </w:rPr>
        <w:t>plastron</w:t>
      </w:r>
      <w:r w:rsidRPr="00EF45C0">
        <w:rPr>
          <w:rFonts w:cstheme="minorHAnsi"/>
          <w:color w:val="000000"/>
          <w:spacing w:val="13"/>
        </w:rPr>
        <w:t xml:space="preserve"> </w:t>
      </w:r>
      <w:r w:rsidR="004D7FFA">
        <w:rPr>
          <w:rFonts w:cstheme="minorHAnsi"/>
          <w:color w:val="000000"/>
        </w:rPr>
        <w:t>doit</w:t>
      </w:r>
      <w:r w:rsidRPr="00EF45C0">
        <w:rPr>
          <w:rFonts w:cstheme="minorHAnsi"/>
          <w:color w:val="000000"/>
          <w:spacing w:val="16"/>
        </w:rPr>
        <w:t xml:space="preserve"> </w:t>
      </w:r>
      <w:r w:rsidRPr="00EF45C0">
        <w:rPr>
          <w:rFonts w:cstheme="minorHAnsi"/>
          <w:color w:val="000000"/>
        </w:rPr>
        <w:t>être</w:t>
      </w:r>
      <w:r w:rsidRPr="00EF45C0">
        <w:rPr>
          <w:rFonts w:cstheme="minorHAnsi"/>
          <w:color w:val="000000"/>
          <w:spacing w:val="16"/>
        </w:rPr>
        <w:t xml:space="preserve"> </w:t>
      </w:r>
      <w:r w:rsidRPr="00EF45C0">
        <w:rPr>
          <w:rFonts w:cstheme="minorHAnsi"/>
          <w:color w:val="000000"/>
        </w:rPr>
        <w:t>à</w:t>
      </w:r>
      <w:r w:rsidRPr="00EF45C0">
        <w:rPr>
          <w:rFonts w:cstheme="minorHAnsi"/>
          <w:color w:val="000000"/>
          <w:spacing w:val="13"/>
        </w:rPr>
        <w:t xml:space="preserve"> </w:t>
      </w:r>
      <w:r w:rsidRPr="00EF45C0">
        <w:rPr>
          <w:rFonts w:cstheme="minorHAnsi"/>
          <w:color w:val="000000"/>
        </w:rPr>
        <w:t>mini</w:t>
      </w:r>
      <w:r w:rsidRPr="00EF45C0">
        <w:rPr>
          <w:rFonts w:cstheme="minorHAnsi"/>
          <w:color w:val="000000"/>
          <w:spacing w:val="1"/>
        </w:rPr>
        <w:t>m</w:t>
      </w:r>
      <w:r w:rsidRPr="00EF45C0">
        <w:rPr>
          <w:rFonts w:cstheme="minorHAnsi"/>
          <w:color w:val="000000"/>
        </w:rPr>
        <w:t>a</w:t>
      </w:r>
      <w:r w:rsidRPr="00EF45C0">
        <w:rPr>
          <w:rFonts w:cstheme="minorHAnsi"/>
          <w:color w:val="000000"/>
          <w:spacing w:val="16"/>
        </w:rPr>
        <w:t xml:space="preserve"> </w:t>
      </w:r>
      <w:r w:rsidRPr="00EF45C0">
        <w:rPr>
          <w:rFonts w:cstheme="minorHAnsi"/>
          <w:color w:val="000000"/>
        </w:rPr>
        <w:t>IP4x</w:t>
      </w:r>
      <w:r w:rsidRPr="00EF45C0">
        <w:rPr>
          <w:rFonts w:cstheme="minorHAnsi"/>
          <w:color w:val="000000"/>
          <w:spacing w:val="14"/>
        </w:rPr>
        <w:t xml:space="preserve"> </w:t>
      </w:r>
      <w:r w:rsidRPr="00EF45C0">
        <w:rPr>
          <w:rFonts w:cstheme="minorHAnsi"/>
          <w:color w:val="000000"/>
        </w:rPr>
        <w:t>et</w:t>
      </w:r>
      <w:r w:rsidRPr="00EF45C0">
        <w:rPr>
          <w:rFonts w:cstheme="minorHAnsi"/>
          <w:color w:val="000000"/>
          <w:spacing w:val="16"/>
        </w:rPr>
        <w:t xml:space="preserve"> </w:t>
      </w:r>
      <w:r w:rsidR="00A418F0" w:rsidRPr="00EF45C0">
        <w:rPr>
          <w:rFonts w:cstheme="minorHAnsi"/>
          <w:color w:val="000000"/>
        </w:rPr>
        <w:t>int</w:t>
      </w:r>
      <w:r w:rsidR="00A418F0" w:rsidRPr="00EF45C0">
        <w:rPr>
          <w:rFonts w:cstheme="minorHAnsi"/>
          <w:color w:val="000000"/>
          <w:spacing w:val="1"/>
        </w:rPr>
        <w:t>è</w:t>
      </w:r>
      <w:r w:rsidR="00A418F0" w:rsidRPr="00EF45C0">
        <w:rPr>
          <w:rFonts w:cstheme="minorHAnsi"/>
          <w:color w:val="000000"/>
        </w:rPr>
        <w:t>gr</w:t>
      </w:r>
      <w:r w:rsidR="00A418F0" w:rsidRPr="00EF45C0">
        <w:rPr>
          <w:rFonts w:cstheme="minorHAnsi"/>
          <w:color w:val="000000"/>
          <w:spacing w:val="1"/>
        </w:rPr>
        <w:t>e</w:t>
      </w:r>
      <w:r w:rsidRPr="00EF45C0">
        <w:rPr>
          <w:rFonts w:cstheme="minorHAnsi"/>
          <w:color w:val="000000"/>
          <w:spacing w:val="17"/>
        </w:rPr>
        <w:t xml:space="preserve"> </w:t>
      </w:r>
      <w:r w:rsidRPr="00EF45C0">
        <w:rPr>
          <w:rFonts w:cstheme="minorHAnsi"/>
          <w:color w:val="000000"/>
        </w:rPr>
        <w:t>un</w:t>
      </w:r>
      <w:r w:rsidRPr="00EF45C0">
        <w:rPr>
          <w:rFonts w:cstheme="minorHAnsi"/>
          <w:color w:val="000000"/>
          <w:spacing w:val="17"/>
        </w:rPr>
        <w:t xml:space="preserve"> </w:t>
      </w:r>
      <w:r w:rsidRPr="00EF45C0">
        <w:rPr>
          <w:rFonts w:cstheme="minorHAnsi"/>
          <w:color w:val="000000"/>
        </w:rPr>
        <w:t>s</w:t>
      </w:r>
      <w:r w:rsidRPr="00EF45C0">
        <w:rPr>
          <w:rFonts w:cstheme="minorHAnsi"/>
          <w:color w:val="000000"/>
          <w:spacing w:val="1"/>
        </w:rPr>
        <w:t>y</w:t>
      </w:r>
      <w:r w:rsidRPr="00EF45C0">
        <w:rPr>
          <w:rFonts w:cstheme="minorHAnsi"/>
          <w:color w:val="000000"/>
        </w:rPr>
        <w:t>s</w:t>
      </w:r>
      <w:r w:rsidRPr="00EF45C0">
        <w:rPr>
          <w:rFonts w:cstheme="minorHAnsi"/>
          <w:color w:val="000000"/>
          <w:spacing w:val="1"/>
        </w:rPr>
        <w:t>t</w:t>
      </w:r>
      <w:r w:rsidRPr="00EF45C0">
        <w:rPr>
          <w:rFonts w:cstheme="minorHAnsi"/>
          <w:color w:val="000000"/>
        </w:rPr>
        <w:t>è</w:t>
      </w:r>
      <w:r w:rsidRPr="00EF45C0">
        <w:rPr>
          <w:rFonts w:cstheme="minorHAnsi"/>
          <w:color w:val="000000"/>
          <w:spacing w:val="1"/>
        </w:rPr>
        <w:t>m</w:t>
      </w:r>
      <w:r w:rsidRPr="00EF45C0">
        <w:rPr>
          <w:rFonts w:cstheme="minorHAnsi"/>
          <w:color w:val="000000"/>
        </w:rPr>
        <w:t>e</w:t>
      </w:r>
      <w:r w:rsidRPr="00EF45C0">
        <w:rPr>
          <w:rFonts w:cstheme="minorHAnsi"/>
          <w:color w:val="000000"/>
          <w:spacing w:val="18"/>
        </w:rPr>
        <w:t xml:space="preserve"> </w:t>
      </w:r>
      <w:r w:rsidRPr="00EF45C0">
        <w:rPr>
          <w:rFonts w:cstheme="minorHAnsi"/>
          <w:color w:val="000000"/>
        </w:rPr>
        <w:t>de</w:t>
      </w:r>
      <w:r w:rsidRPr="00EF45C0">
        <w:rPr>
          <w:rFonts w:cstheme="minorHAnsi"/>
          <w:color w:val="000000"/>
          <w:spacing w:val="18"/>
        </w:rPr>
        <w:t xml:space="preserve"> </w:t>
      </w:r>
      <w:r w:rsidRPr="00EF45C0">
        <w:rPr>
          <w:rFonts w:cstheme="minorHAnsi"/>
          <w:color w:val="000000"/>
          <w:spacing w:val="1"/>
        </w:rPr>
        <w:t>m</w:t>
      </w:r>
      <w:r w:rsidRPr="00EF45C0">
        <w:rPr>
          <w:rFonts w:cstheme="minorHAnsi"/>
          <w:color w:val="000000"/>
        </w:rPr>
        <w:t>arque</w:t>
      </w:r>
      <w:r w:rsidRPr="00EF45C0">
        <w:rPr>
          <w:rFonts w:cstheme="minorHAnsi"/>
          <w:color w:val="000000"/>
          <w:spacing w:val="1"/>
        </w:rPr>
        <w:t>/</w:t>
      </w:r>
      <w:r w:rsidRPr="00EF45C0">
        <w:rPr>
          <w:rFonts w:cstheme="minorHAnsi"/>
          <w:color w:val="000000"/>
        </w:rPr>
        <w:t>repérage des</w:t>
      </w:r>
      <w:r w:rsidRPr="00EF45C0">
        <w:rPr>
          <w:rFonts w:cstheme="minorHAnsi"/>
          <w:color w:val="000000"/>
          <w:spacing w:val="1"/>
        </w:rPr>
        <w:t xml:space="preserve"> </w:t>
      </w:r>
      <w:r w:rsidRPr="00EF45C0">
        <w:rPr>
          <w:rFonts w:cstheme="minorHAnsi"/>
          <w:color w:val="000000"/>
        </w:rPr>
        <w:t>prises.</w:t>
      </w:r>
    </w:p>
    <w:p w14:paraId="07356721" w14:textId="77777777" w:rsidR="00A50340" w:rsidRDefault="00A50340">
      <w:pPr>
        <w:rPr>
          <w:rFonts w:cstheme="minorHAnsi"/>
          <w:smallCaps/>
          <w:color w:val="0070C0"/>
          <w:lang w:eastAsia="en-US"/>
          <w14:shadow w14:blurRad="0" w14:dist="0" w14:dir="0" w14:sx="100000" w14:sy="100000" w14:kx="0" w14:ky="0" w14:algn="tl">
            <w14:srgbClr w14:val="000000">
              <w14:alpha w14:val="60000"/>
            </w14:srgbClr>
          </w14:shadow>
        </w:rPr>
      </w:pPr>
      <w:bookmarkStart w:id="27" w:name="_Toc152849991"/>
      <w:r>
        <w:br w:type="page"/>
      </w:r>
    </w:p>
    <w:p w14:paraId="5D527C4C" w14:textId="14E3EE30" w:rsidR="00476667" w:rsidRPr="00EF45C0" w:rsidRDefault="00476667" w:rsidP="004D7FFA">
      <w:pPr>
        <w:pStyle w:val="Titre3"/>
      </w:pPr>
      <w:bookmarkStart w:id="28" w:name="_Toc160701220"/>
      <w:r w:rsidRPr="00EF45C0">
        <w:lastRenderedPageBreak/>
        <w:t xml:space="preserve">Les </w:t>
      </w:r>
      <w:bookmarkEnd w:id="27"/>
      <w:r w:rsidR="00CB5C34">
        <w:t>packs informatiques</w:t>
      </w:r>
      <w:bookmarkEnd w:id="28"/>
    </w:p>
    <w:p w14:paraId="6C1CD2E1" w14:textId="77777777" w:rsidR="000F6CE0" w:rsidRDefault="006440B4" w:rsidP="006440B4">
      <w:pPr>
        <w:widowControl w:val="0"/>
        <w:autoSpaceDE w:val="0"/>
        <w:autoSpaceDN w:val="0"/>
        <w:adjustRightInd w:val="0"/>
        <w:spacing w:before="100" w:beforeAutospacing="1" w:after="100" w:afterAutospacing="1" w:line="269" w:lineRule="exact"/>
        <w:ind w:left="568" w:right="403"/>
        <w:jc w:val="both"/>
        <w:rPr>
          <w:rFonts w:cstheme="minorHAnsi"/>
          <w:color w:val="000000"/>
        </w:rPr>
      </w:pPr>
      <w:r>
        <w:rPr>
          <w:rFonts w:cstheme="minorHAnsi"/>
          <w:color w:val="000000"/>
        </w:rPr>
        <w:t xml:space="preserve">Ces packs sont à installer </w:t>
      </w:r>
      <w:r w:rsidRPr="009B0E75">
        <w:rPr>
          <w:rFonts w:cstheme="minorHAnsi"/>
          <w:color w:val="000000"/>
        </w:rPr>
        <w:t>pour</w:t>
      </w:r>
      <w:r w:rsidRPr="009B0E75">
        <w:rPr>
          <w:rFonts w:cstheme="minorHAnsi"/>
          <w:color w:val="000000"/>
          <w:spacing w:val="-11"/>
        </w:rPr>
        <w:t xml:space="preserve"> </w:t>
      </w:r>
      <w:r w:rsidRPr="009B0E75">
        <w:rPr>
          <w:rFonts w:cstheme="minorHAnsi"/>
          <w:color w:val="000000"/>
        </w:rPr>
        <w:t>les</w:t>
      </w:r>
      <w:r w:rsidRPr="009B0E75">
        <w:rPr>
          <w:rFonts w:cstheme="minorHAnsi"/>
          <w:color w:val="000000"/>
          <w:spacing w:val="-11"/>
        </w:rPr>
        <w:t xml:space="preserve"> </w:t>
      </w:r>
      <w:r w:rsidRPr="009B0E75">
        <w:rPr>
          <w:rFonts w:cstheme="minorHAnsi"/>
          <w:color w:val="000000"/>
        </w:rPr>
        <w:t>équipements</w:t>
      </w:r>
      <w:r w:rsidRPr="009B0E75">
        <w:rPr>
          <w:rFonts w:cstheme="minorHAnsi"/>
          <w:color w:val="000000"/>
          <w:spacing w:val="-13"/>
        </w:rPr>
        <w:t xml:space="preserve"> </w:t>
      </w:r>
      <w:r w:rsidRPr="009B0E75">
        <w:rPr>
          <w:rFonts w:cstheme="minorHAnsi"/>
          <w:color w:val="000000"/>
        </w:rPr>
        <w:t>bureaux</w:t>
      </w:r>
      <w:r w:rsidRPr="009B0E75">
        <w:rPr>
          <w:rFonts w:cstheme="minorHAnsi"/>
          <w:color w:val="000000"/>
          <w:spacing w:val="-10"/>
        </w:rPr>
        <w:t xml:space="preserve"> </w:t>
      </w:r>
      <w:r w:rsidRPr="009B0E75">
        <w:rPr>
          <w:rFonts w:cstheme="minorHAnsi"/>
          <w:color w:val="000000"/>
        </w:rPr>
        <w:t>et</w:t>
      </w:r>
      <w:r w:rsidRPr="009B0E75">
        <w:rPr>
          <w:rFonts w:cstheme="minorHAnsi"/>
          <w:color w:val="000000"/>
          <w:spacing w:val="-10"/>
        </w:rPr>
        <w:t xml:space="preserve"> </w:t>
      </w:r>
      <w:r w:rsidRPr="009B0E75">
        <w:rPr>
          <w:rFonts w:cstheme="minorHAnsi"/>
          <w:color w:val="000000"/>
        </w:rPr>
        <w:t xml:space="preserve">locaux spécifiques </w:t>
      </w:r>
    </w:p>
    <w:p w14:paraId="28D2FF18" w14:textId="29B4D5B1" w:rsidR="000F6CE0" w:rsidRPr="009B0E75" w:rsidRDefault="000F6CE0" w:rsidP="000F6CE0">
      <w:pPr>
        <w:widowControl w:val="0"/>
        <w:autoSpaceDE w:val="0"/>
        <w:autoSpaceDN w:val="0"/>
        <w:adjustRightInd w:val="0"/>
        <w:spacing w:before="100" w:beforeAutospacing="1" w:after="100" w:afterAutospacing="1" w:line="269" w:lineRule="exact"/>
        <w:ind w:left="568" w:right="403"/>
        <w:jc w:val="both"/>
        <w:rPr>
          <w:rFonts w:cstheme="minorHAnsi"/>
          <w:color w:val="000000"/>
        </w:rPr>
      </w:pPr>
      <w:r>
        <w:rPr>
          <w:rFonts w:cstheme="minorHAnsi"/>
          <w:color w:val="000000"/>
        </w:rPr>
        <w:t>Se référer à la spécification « courant fort » pour le détail des packs</w:t>
      </w:r>
    </w:p>
    <w:p w14:paraId="54E38B66" w14:textId="1C7392CE" w:rsidR="00476667" w:rsidRPr="00EF45C0" w:rsidRDefault="00476667" w:rsidP="00476667">
      <w:pPr>
        <w:widowControl w:val="0"/>
        <w:autoSpaceDE w:val="0"/>
        <w:autoSpaceDN w:val="0"/>
        <w:adjustRightInd w:val="0"/>
        <w:spacing w:before="100" w:beforeAutospacing="1" w:after="100" w:afterAutospacing="1" w:line="269" w:lineRule="exact"/>
        <w:ind w:left="513" w:right="401"/>
        <w:jc w:val="both"/>
        <w:rPr>
          <w:rFonts w:cstheme="minorHAnsi"/>
          <w:color w:val="000000"/>
        </w:rPr>
      </w:pPr>
      <w:r w:rsidRPr="00EF45C0">
        <w:rPr>
          <w:rFonts w:cstheme="minorHAnsi"/>
          <w:color w:val="000000"/>
        </w:rPr>
        <w:t>T</w:t>
      </w:r>
      <w:r w:rsidRPr="00EF45C0">
        <w:rPr>
          <w:rFonts w:cstheme="minorHAnsi"/>
          <w:color w:val="000000"/>
          <w:spacing w:val="1"/>
        </w:rPr>
        <w:t>o</w:t>
      </w:r>
      <w:r w:rsidRPr="00EF45C0">
        <w:rPr>
          <w:rFonts w:cstheme="minorHAnsi"/>
          <w:color w:val="000000"/>
        </w:rPr>
        <w:t>us</w:t>
      </w:r>
      <w:r w:rsidRPr="00EF45C0">
        <w:rPr>
          <w:rFonts w:cstheme="minorHAnsi"/>
          <w:color w:val="000000"/>
          <w:spacing w:val="14"/>
        </w:rPr>
        <w:t xml:space="preserve"> </w:t>
      </w:r>
      <w:r w:rsidRPr="00EF45C0">
        <w:rPr>
          <w:rFonts w:cstheme="minorHAnsi"/>
          <w:color w:val="000000"/>
        </w:rPr>
        <w:t>les</w:t>
      </w:r>
      <w:r w:rsidRPr="00EF45C0">
        <w:rPr>
          <w:rFonts w:cstheme="minorHAnsi"/>
          <w:color w:val="000000"/>
          <w:spacing w:val="11"/>
        </w:rPr>
        <w:t xml:space="preserve"> </w:t>
      </w:r>
      <w:r w:rsidRPr="00EF45C0">
        <w:rPr>
          <w:rFonts w:cstheme="minorHAnsi"/>
          <w:color w:val="000000"/>
        </w:rPr>
        <w:t>matériels</w:t>
      </w:r>
      <w:r w:rsidRPr="00EF45C0">
        <w:rPr>
          <w:rFonts w:cstheme="minorHAnsi"/>
          <w:color w:val="000000"/>
          <w:spacing w:val="14"/>
        </w:rPr>
        <w:t xml:space="preserve"> </w:t>
      </w:r>
      <w:r w:rsidRPr="00EF45C0">
        <w:rPr>
          <w:rFonts w:cstheme="minorHAnsi"/>
          <w:color w:val="000000"/>
        </w:rPr>
        <w:t>installés</w:t>
      </w:r>
      <w:r w:rsidRPr="00EF45C0">
        <w:rPr>
          <w:rFonts w:cstheme="minorHAnsi"/>
          <w:color w:val="000000"/>
          <w:spacing w:val="14"/>
        </w:rPr>
        <w:t xml:space="preserve"> </w:t>
      </w:r>
      <w:r w:rsidRPr="00EF45C0">
        <w:rPr>
          <w:rFonts w:cstheme="minorHAnsi"/>
          <w:color w:val="000000"/>
        </w:rPr>
        <w:t>d</w:t>
      </w:r>
      <w:r w:rsidRPr="00EF45C0">
        <w:rPr>
          <w:rFonts w:cstheme="minorHAnsi"/>
          <w:color w:val="000000"/>
          <w:spacing w:val="1"/>
        </w:rPr>
        <w:t>o</w:t>
      </w:r>
      <w:r w:rsidRPr="00EF45C0">
        <w:rPr>
          <w:rFonts w:cstheme="minorHAnsi"/>
          <w:color w:val="000000"/>
        </w:rPr>
        <w:t>ivent</w:t>
      </w:r>
      <w:r w:rsidRPr="00EF45C0">
        <w:rPr>
          <w:rFonts w:cstheme="minorHAnsi"/>
          <w:color w:val="000000"/>
          <w:spacing w:val="13"/>
        </w:rPr>
        <w:t xml:space="preserve"> </w:t>
      </w:r>
      <w:r w:rsidRPr="00EF45C0">
        <w:rPr>
          <w:rFonts w:cstheme="minorHAnsi"/>
          <w:color w:val="000000"/>
        </w:rPr>
        <w:t>répo</w:t>
      </w:r>
      <w:r w:rsidRPr="00EF45C0">
        <w:rPr>
          <w:rFonts w:cstheme="minorHAnsi"/>
          <w:color w:val="000000"/>
          <w:spacing w:val="1"/>
        </w:rPr>
        <w:t>n</w:t>
      </w:r>
      <w:r w:rsidRPr="00EF45C0">
        <w:rPr>
          <w:rFonts w:cstheme="minorHAnsi"/>
          <w:color w:val="000000"/>
        </w:rPr>
        <w:t>dre</w:t>
      </w:r>
      <w:r w:rsidRPr="00EF45C0">
        <w:rPr>
          <w:rFonts w:cstheme="minorHAnsi"/>
          <w:color w:val="000000"/>
          <w:spacing w:val="13"/>
        </w:rPr>
        <w:t xml:space="preserve"> </w:t>
      </w:r>
      <w:r w:rsidRPr="00EF45C0">
        <w:rPr>
          <w:rFonts w:cstheme="minorHAnsi"/>
          <w:color w:val="000000"/>
        </w:rPr>
        <w:t>aux</w:t>
      </w:r>
      <w:r w:rsidRPr="00EF45C0">
        <w:rPr>
          <w:rFonts w:cstheme="minorHAnsi"/>
          <w:color w:val="000000"/>
          <w:spacing w:val="12"/>
        </w:rPr>
        <w:t xml:space="preserve"> </w:t>
      </w:r>
      <w:r w:rsidRPr="00EF45C0">
        <w:rPr>
          <w:rFonts w:cstheme="minorHAnsi"/>
          <w:color w:val="000000"/>
        </w:rPr>
        <w:t>spécificati</w:t>
      </w:r>
      <w:r w:rsidRPr="00EF45C0">
        <w:rPr>
          <w:rFonts w:cstheme="minorHAnsi"/>
          <w:color w:val="000000"/>
          <w:spacing w:val="1"/>
        </w:rPr>
        <w:t>o</w:t>
      </w:r>
      <w:r w:rsidRPr="00EF45C0">
        <w:rPr>
          <w:rFonts w:cstheme="minorHAnsi"/>
          <w:color w:val="000000"/>
        </w:rPr>
        <w:t>ns</w:t>
      </w:r>
      <w:r w:rsidRPr="00EF45C0">
        <w:rPr>
          <w:rFonts w:cstheme="minorHAnsi"/>
          <w:color w:val="000000"/>
          <w:spacing w:val="13"/>
        </w:rPr>
        <w:t xml:space="preserve"> </w:t>
      </w:r>
      <w:r w:rsidRPr="00EF45C0">
        <w:rPr>
          <w:rFonts w:cstheme="minorHAnsi"/>
          <w:color w:val="000000"/>
        </w:rPr>
        <w:t>de</w:t>
      </w:r>
      <w:r w:rsidRPr="00EF45C0">
        <w:rPr>
          <w:rFonts w:cstheme="minorHAnsi"/>
          <w:color w:val="000000"/>
          <w:spacing w:val="14"/>
        </w:rPr>
        <w:t xml:space="preserve"> </w:t>
      </w:r>
      <w:r w:rsidRPr="00EF45C0">
        <w:rPr>
          <w:rFonts w:cstheme="minorHAnsi"/>
          <w:color w:val="000000"/>
        </w:rPr>
        <w:t>la</w:t>
      </w:r>
      <w:r w:rsidRPr="00EF45C0">
        <w:rPr>
          <w:rFonts w:cstheme="minorHAnsi"/>
          <w:color w:val="000000"/>
          <w:spacing w:val="13"/>
        </w:rPr>
        <w:t xml:space="preserve"> </w:t>
      </w:r>
      <w:r w:rsidRPr="00EF45C0">
        <w:rPr>
          <w:rFonts w:cstheme="minorHAnsi"/>
          <w:color w:val="000000"/>
        </w:rPr>
        <w:t>catégorie</w:t>
      </w:r>
      <w:r w:rsidRPr="00EF45C0">
        <w:rPr>
          <w:rFonts w:cstheme="minorHAnsi"/>
          <w:color w:val="000000"/>
          <w:spacing w:val="12"/>
        </w:rPr>
        <w:t xml:space="preserve"> </w:t>
      </w:r>
      <w:r w:rsidRPr="00EF45C0">
        <w:rPr>
          <w:rFonts w:cstheme="minorHAnsi"/>
          <w:color w:val="000000"/>
          <w:spacing w:val="3"/>
        </w:rPr>
        <w:t>6</w:t>
      </w:r>
      <w:r w:rsidRPr="00EF45C0">
        <w:rPr>
          <w:rFonts w:cstheme="minorHAnsi"/>
          <w:color w:val="000000"/>
        </w:rPr>
        <w:t>A.</w:t>
      </w:r>
      <w:r w:rsidRPr="00EF45C0">
        <w:rPr>
          <w:rFonts w:cstheme="minorHAnsi"/>
          <w:color w:val="000000"/>
          <w:spacing w:val="14"/>
        </w:rPr>
        <w:t xml:space="preserve"> </w:t>
      </w:r>
      <w:r w:rsidRPr="00EF45C0">
        <w:rPr>
          <w:rFonts w:cstheme="minorHAnsi"/>
          <w:color w:val="000000"/>
        </w:rPr>
        <w:t>Le</w:t>
      </w:r>
      <w:r w:rsidRPr="00EF45C0">
        <w:rPr>
          <w:rFonts w:cstheme="minorHAnsi"/>
          <w:color w:val="000000"/>
          <w:spacing w:val="10"/>
        </w:rPr>
        <w:t xml:space="preserve"> </w:t>
      </w:r>
      <w:r w:rsidRPr="00EF45C0">
        <w:rPr>
          <w:rFonts w:cstheme="minorHAnsi"/>
          <w:color w:val="000000"/>
        </w:rPr>
        <w:t>système</w:t>
      </w:r>
      <w:r w:rsidRPr="00EF45C0">
        <w:rPr>
          <w:rFonts w:cstheme="minorHAnsi"/>
          <w:color w:val="000000"/>
          <w:spacing w:val="11"/>
        </w:rPr>
        <w:t xml:space="preserve"> </w:t>
      </w:r>
      <w:r w:rsidRPr="00EF45C0">
        <w:rPr>
          <w:rFonts w:cstheme="minorHAnsi"/>
          <w:color w:val="000000"/>
        </w:rPr>
        <w:t>de câblage</w:t>
      </w:r>
      <w:r w:rsidRPr="00EF45C0">
        <w:rPr>
          <w:rFonts w:cstheme="minorHAnsi"/>
          <w:color w:val="000000"/>
          <w:spacing w:val="31"/>
        </w:rPr>
        <w:t xml:space="preserve"> </w:t>
      </w:r>
      <w:r w:rsidRPr="00EF45C0">
        <w:rPr>
          <w:rFonts w:cstheme="minorHAnsi"/>
          <w:color w:val="000000"/>
        </w:rPr>
        <w:t>à</w:t>
      </w:r>
      <w:r w:rsidRPr="00EF45C0">
        <w:rPr>
          <w:rFonts w:cstheme="minorHAnsi"/>
          <w:color w:val="000000"/>
          <w:spacing w:val="28"/>
        </w:rPr>
        <w:t xml:space="preserve"> </w:t>
      </w:r>
      <w:r w:rsidRPr="00EF45C0">
        <w:rPr>
          <w:rFonts w:cstheme="minorHAnsi"/>
          <w:color w:val="000000"/>
        </w:rPr>
        <w:t>mettre</w:t>
      </w:r>
      <w:r w:rsidRPr="00EF45C0">
        <w:rPr>
          <w:rFonts w:cstheme="minorHAnsi"/>
          <w:color w:val="000000"/>
          <w:spacing w:val="31"/>
        </w:rPr>
        <w:t xml:space="preserve"> </w:t>
      </w:r>
      <w:r w:rsidRPr="00EF45C0">
        <w:rPr>
          <w:rFonts w:cstheme="minorHAnsi"/>
          <w:color w:val="000000"/>
        </w:rPr>
        <w:t>en</w:t>
      </w:r>
      <w:r w:rsidRPr="00EF45C0">
        <w:rPr>
          <w:rFonts w:cstheme="minorHAnsi"/>
          <w:color w:val="000000"/>
          <w:spacing w:val="31"/>
        </w:rPr>
        <w:t xml:space="preserve"> </w:t>
      </w:r>
      <w:r w:rsidRPr="00EF45C0">
        <w:rPr>
          <w:rFonts w:cstheme="minorHAnsi"/>
          <w:color w:val="000000"/>
        </w:rPr>
        <w:t>œuvre</w:t>
      </w:r>
      <w:r w:rsidRPr="00EF45C0">
        <w:rPr>
          <w:rFonts w:cstheme="minorHAnsi"/>
          <w:color w:val="000000"/>
          <w:spacing w:val="31"/>
        </w:rPr>
        <w:t xml:space="preserve"> </w:t>
      </w:r>
      <w:r w:rsidRPr="00EF45C0">
        <w:rPr>
          <w:rFonts w:cstheme="minorHAnsi"/>
          <w:color w:val="000000"/>
        </w:rPr>
        <w:t>doit</w:t>
      </w:r>
      <w:r w:rsidRPr="00EF45C0">
        <w:rPr>
          <w:rFonts w:cstheme="minorHAnsi"/>
          <w:color w:val="000000"/>
          <w:spacing w:val="31"/>
        </w:rPr>
        <w:t xml:space="preserve"> </w:t>
      </w:r>
      <w:r w:rsidRPr="00EF45C0">
        <w:rPr>
          <w:rFonts w:cstheme="minorHAnsi"/>
          <w:color w:val="000000"/>
        </w:rPr>
        <w:t>a</w:t>
      </w:r>
      <w:r w:rsidRPr="00EF45C0">
        <w:rPr>
          <w:rFonts w:cstheme="minorHAnsi"/>
          <w:color w:val="000000"/>
          <w:spacing w:val="1"/>
        </w:rPr>
        <w:t>v</w:t>
      </w:r>
      <w:r w:rsidRPr="00EF45C0">
        <w:rPr>
          <w:rFonts w:cstheme="minorHAnsi"/>
          <w:color w:val="000000"/>
        </w:rPr>
        <w:t>oir</w:t>
      </w:r>
      <w:r w:rsidRPr="00EF45C0">
        <w:rPr>
          <w:rFonts w:cstheme="minorHAnsi"/>
          <w:color w:val="000000"/>
          <w:spacing w:val="30"/>
        </w:rPr>
        <w:t xml:space="preserve"> </w:t>
      </w:r>
      <w:r w:rsidRPr="00EF45C0">
        <w:rPr>
          <w:rFonts w:cstheme="minorHAnsi"/>
          <w:color w:val="000000"/>
        </w:rPr>
        <w:t>une</w:t>
      </w:r>
      <w:r w:rsidRPr="00EF45C0">
        <w:rPr>
          <w:rFonts w:cstheme="minorHAnsi"/>
          <w:color w:val="000000"/>
          <w:spacing w:val="31"/>
        </w:rPr>
        <w:t xml:space="preserve"> </w:t>
      </w:r>
      <w:r w:rsidRPr="00EF45C0">
        <w:rPr>
          <w:rFonts w:cstheme="minorHAnsi"/>
          <w:color w:val="000000"/>
        </w:rPr>
        <w:t>ga</w:t>
      </w:r>
      <w:r w:rsidRPr="00EF45C0">
        <w:rPr>
          <w:rFonts w:cstheme="minorHAnsi"/>
          <w:color w:val="000000"/>
          <w:spacing w:val="1"/>
        </w:rPr>
        <w:t>r</w:t>
      </w:r>
      <w:r w:rsidRPr="00EF45C0">
        <w:rPr>
          <w:rFonts w:cstheme="minorHAnsi"/>
          <w:color w:val="000000"/>
        </w:rPr>
        <w:t>antie</w:t>
      </w:r>
      <w:r w:rsidRPr="00EF45C0">
        <w:rPr>
          <w:rFonts w:cstheme="minorHAnsi"/>
          <w:color w:val="000000"/>
          <w:spacing w:val="30"/>
        </w:rPr>
        <w:t xml:space="preserve"> </w:t>
      </w:r>
      <w:r w:rsidRPr="00EF45C0">
        <w:rPr>
          <w:rFonts w:cstheme="minorHAnsi"/>
          <w:color w:val="000000"/>
          <w:spacing w:val="3"/>
        </w:rPr>
        <w:t>«</w:t>
      </w:r>
      <w:r w:rsidRPr="00EF45C0">
        <w:rPr>
          <w:rFonts w:cstheme="minorHAnsi"/>
          <w:color w:val="000000"/>
        </w:rPr>
        <w:t xml:space="preserve"> construct</w:t>
      </w:r>
      <w:r w:rsidRPr="00EF45C0">
        <w:rPr>
          <w:rFonts w:cstheme="minorHAnsi"/>
          <w:color w:val="000000"/>
          <w:spacing w:val="1"/>
        </w:rPr>
        <w:t>e</w:t>
      </w:r>
      <w:r w:rsidRPr="00EF45C0">
        <w:rPr>
          <w:rFonts w:cstheme="minorHAnsi"/>
          <w:color w:val="000000"/>
        </w:rPr>
        <w:t>u</w:t>
      </w:r>
      <w:r w:rsidRPr="00EF45C0">
        <w:rPr>
          <w:rFonts w:cstheme="minorHAnsi"/>
          <w:color w:val="000000"/>
          <w:spacing w:val="1"/>
        </w:rPr>
        <w:t>r</w:t>
      </w:r>
      <w:r w:rsidRPr="00EF45C0">
        <w:rPr>
          <w:rFonts w:cstheme="minorHAnsi"/>
          <w:color w:val="000000"/>
        </w:rPr>
        <w:t xml:space="preserve"> </w:t>
      </w:r>
      <w:r w:rsidRPr="00EF45C0">
        <w:rPr>
          <w:rFonts w:cstheme="minorHAnsi"/>
          <w:color w:val="000000"/>
          <w:w w:val="99"/>
        </w:rPr>
        <w:t>»</w:t>
      </w:r>
      <w:r w:rsidRPr="00EF45C0">
        <w:rPr>
          <w:rFonts w:cstheme="minorHAnsi"/>
          <w:color w:val="000000"/>
        </w:rPr>
        <w:t>.</w:t>
      </w:r>
      <w:r w:rsidRPr="00EF45C0">
        <w:rPr>
          <w:rFonts w:cstheme="minorHAnsi"/>
          <w:color w:val="000000"/>
          <w:spacing w:val="28"/>
        </w:rPr>
        <w:t xml:space="preserve"> </w:t>
      </w:r>
      <w:r w:rsidRPr="00EF45C0">
        <w:rPr>
          <w:rFonts w:cstheme="minorHAnsi"/>
          <w:color w:val="000000"/>
        </w:rPr>
        <w:t>De</w:t>
      </w:r>
      <w:r w:rsidRPr="00EF45C0">
        <w:rPr>
          <w:rFonts w:cstheme="minorHAnsi"/>
          <w:color w:val="000000"/>
          <w:spacing w:val="30"/>
        </w:rPr>
        <w:t xml:space="preserve"> </w:t>
      </w:r>
      <w:r w:rsidRPr="00EF45C0">
        <w:rPr>
          <w:rFonts w:cstheme="minorHAnsi"/>
          <w:color w:val="000000"/>
        </w:rPr>
        <w:t>ce</w:t>
      </w:r>
      <w:r w:rsidRPr="00EF45C0">
        <w:rPr>
          <w:rFonts w:cstheme="minorHAnsi"/>
          <w:color w:val="000000"/>
          <w:spacing w:val="31"/>
        </w:rPr>
        <w:t xml:space="preserve"> </w:t>
      </w:r>
      <w:r w:rsidRPr="00EF45C0">
        <w:rPr>
          <w:rFonts w:cstheme="minorHAnsi"/>
          <w:color w:val="000000"/>
        </w:rPr>
        <w:t>fait,</w:t>
      </w:r>
      <w:r w:rsidRPr="00EF45C0">
        <w:rPr>
          <w:rFonts w:cstheme="minorHAnsi"/>
          <w:color w:val="000000"/>
          <w:spacing w:val="30"/>
        </w:rPr>
        <w:t xml:space="preserve"> </w:t>
      </w:r>
      <w:r w:rsidRPr="00EF45C0">
        <w:rPr>
          <w:rFonts w:cstheme="minorHAnsi"/>
          <w:color w:val="000000"/>
        </w:rPr>
        <w:t>l’ensemble</w:t>
      </w:r>
      <w:r w:rsidRPr="00EF45C0">
        <w:rPr>
          <w:rFonts w:cstheme="minorHAnsi"/>
          <w:color w:val="000000"/>
          <w:spacing w:val="31"/>
        </w:rPr>
        <w:t xml:space="preserve"> </w:t>
      </w:r>
      <w:r w:rsidRPr="00EF45C0">
        <w:rPr>
          <w:rFonts w:cstheme="minorHAnsi"/>
          <w:color w:val="000000"/>
        </w:rPr>
        <w:t xml:space="preserve">des composants d’un lien </w:t>
      </w:r>
      <w:r w:rsidR="004D7FFA">
        <w:rPr>
          <w:rFonts w:cstheme="minorHAnsi"/>
          <w:color w:val="000000"/>
        </w:rPr>
        <w:t>doit être</w:t>
      </w:r>
      <w:r w:rsidRPr="00EF45C0">
        <w:rPr>
          <w:rFonts w:cstheme="minorHAnsi"/>
          <w:color w:val="000000"/>
        </w:rPr>
        <w:t xml:space="preserve"> du mê</w:t>
      </w:r>
      <w:r w:rsidRPr="00EF45C0">
        <w:rPr>
          <w:rFonts w:cstheme="minorHAnsi"/>
          <w:color w:val="000000"/>
          <w:spacing w:val="1"/>
        </w:rPr>
        <w:t>m</w:t>
      </w:r>
      <w:r w:rsidRPr="00EF45C0">
        <w:rPr>
          <w:rFonts w:cstheme="minorHAnsi"/>
          <w:color w:val="000000"/>
        </w:rPr>
        <w:t>e c</w:t>
      </w:r>
      <w:r w:rsidRPr="00EF45C0">
        <w:rPr>
          <w:rFonts w:cstheme="minorHAnsi"/>
          <w:color w:val="000000"/>
          <w:spacing w:val="1"/>
        </w:rPr>
        <w:t>o</w:t>
      </w:r>
      <w:r w:rsidRPr="00EF45C0">
        <w:rPr>
          <w:rFonts w:cstheme="minorHAnsi"/>
          <w:color w:val="000000"/>
        </w:rPr>
        <w:t>nstructeur.</w:t>
      </w:r>
    </w:p>
    <w:p w14:paraId="3867ADA9" w14:textId="777D683E" w:rsidR="00476667" w:rsidRPr="00EF45C0" w:rsidRDefault="00476667" w:rsidP="00476667">
      <w:pPr>
        <w:widowControl w:val="0"/>
        <w:autoSpaceDE w:val="0"/>
        <w:autoSpaceDN w:val="0"/>
        <w:adjustRightInd w:val="0"/>
        <w:spacing w:before="100" w:beforeAutospacing="1" w:after="100" w:afterAutospacing="1" w:line="268" w:lineRule="exact"/>
        <w:ind w:left="513" w:right="401"/>
        <w:jc w:val="both"/>
        <w:rPr>
          <w:rFonts w:cstheme="minorHAnsi"/>
          <w:color w:val="000000"/>
        </w:rPr>
      </w:pPr>
      <w:r w:rsidRPr="00EF45C0">
        <w:rPr>
          <w:rFonts w:cstheme="minorHAnsi"/>
          <w:color w:val="000000"/>
        </w:rPr>
        <w:t>La</w:t>
      </w:r>
      <w:r w:rsidRPr="00EF45C0">
        <w:rPr>
          <w:rFonts w:cstheme="minorHAnsi"/>
          <w:color w:val="000000"/>
          <w:spacing w:val="-9"/>
        </w:rPr>
        <w:t xml:space="preserve"> </w:t>
      </w:r>
      <w:r w:rsidRPr="00EF45C0">
        <w:rPr>
          <w:rFonts w:cstheme="minorHAnsi"/>
          <w:color w:val="000000"/>
        </w:rPr>
        <w:t>convention</w:t>
      </w:r>
      <w:r w:rsidRPr="00EF45C0">
        <w:rPr>
          <w:rFonts w:cstheme="minorHAnsi"/>
          <w:color w:val="000000"/>
          <w:spacing w:val="-8"/>
        </w:rPr>
        <w:t xml:space="preserve"> </w:t>
      </w:r>
      <w:r w:rsidRPr="00EF45C0">
        <w:rPr>
          <w:rFonts w:cstheme="minorHAnsi"/>
          <w:color w:val="000000"/>
        </w:rPr>
        <w:t>de</w:t>
      </w:r>
      <w:r w:rsidRPr="00EF45C0">
        <w:rPr>
          <w:rFonts w:cstheme="minorHAnsi"/>
          <w:color w:val="000000"/>
          <w:spacing w:val="-8"/>
        </w:rPr>
        <w:t xml:space="preserve"> </w:t>
      </w:r>
      <w:r w:rsidRPr="00EF45C0">
        <w:rPr>
          <w:rFonts w:cstheme="minorHAnsi"/>
          <w:color w:val="000000"/>
        </w:rPr>
        <w:t>raccordement</w:t>
      </w:r>
      <w:r w:rsidRPr="00EF45C0">
        <w:rPr>
          <w:rFonts w:cstheme="minorHAnsi"/>
          <w:color w:val="000000"/>
          <w:spacing w:val="-8"/>
        </w:rPr>
        <w:t xml:space="preserve"> </w:t>
      </w:r>
      <w:r w:rsidRPr="00EF45C0">
        <w:rPr>
          <w:rFonts w:cstheme="minorHAnsi"/>
          <w:color w:val="000000"/>
        </w:rPr>
        <w:t>à</w:t>
      </w:r>
      <w:r w:rsidRPr="00EF45C0">
        <w:rPr>
          <w:rFonts w:cstheme="minorHAnsi"/>
          <w:color w:val="000000"/>
          <w:spacing w:val="-10"/>
        </w:rPr>
        <w:t xml:space="preserve"> </w:t>
      </w:r>
      <w:r w:rsidRPr="00EF45C0">
        <w:rPr>
          <w:rFonts w:cstheme="minorHAnsi"/>
          <w:color w:val="000000"/>
        </w:rPr>
        <w:t>utiliser</w:t>
      </w:r>
      <w:r w:rsidRPr="00EF45C0">
        <w:rPr>
          <w:rFonts w:cstheme="minorHAnsi"/>
          <w:color w:val="000000"/>
          <w:spacing w:val="-9"/>
        </w:rPr>
        <w:t xml:space="preserve"> </w:t>
      </w:r>
      <w:r w:rsidR="004D7FFA">
        <w:rPr>
          <w:rFonts w:cstheme="minorHAnsi"/>
          <w:color w:val="000000"/>
        </w:rPr>
        <w:t>doit être</w:t>
      </w:r>
      <w:r w:rsidRPr="00EF45C0">
        <w:rPr>
          <w:rFonts w:cstheme="minorHAnsi"/>
          <w:color w:val="000000"/>
          <w:spacing w:val="-9"/>
        </w:rPr>
        <w:t xml:space="preserve"> </w:t>
      </w:r>
      <w:r w:rsidRPr="00EF45C0">
        <w:rPr>
          <w:rFonts w:cstheme="minorHAnsi"/>
          <w:color w:val="000000"/>
        </w:rPr>
        <w:t>celle</w:t>
      </w:r>
      <w:r w:rsidRPr="00EF45C0">
        <w:rPr>
          <w:rFonts w:cstheme="minorHAnsi"/>
          <w:color w:val="000000"/>
          <w:spacing w:val="-8"/>
        </w:rPr>
        <w:t xml:space="preserve"> </w:t>
      </w:r>
      <w:r w:rsidRPr="00EF45C0">
        <w:rPr>
          <w:rFonts w:cstheme="minorHAnsi"/>
          <w:color w:val="000000"/>
        </w:rPr>
        <w:t>préconisée</w:t>
      </w:r>
      <w:r w:rsidRPr="00EF45C0">
        <w:rPr>
          <w:rFonts w:cstheme="minorHAnsi"/>
          <w:color w:val="000000"/>
          <w:spacing w:val="-8"/>
        </w:rPr>
        <w:t xml:space="preserve"> </w:t>
      </w:r>
      <w:r w:rsidRPr="00EF45C0">
        <w:rPr>
          <w:rFonts w:cstheme="minorHAnsi"/>
          <w:color w:val="000000"/>
        </w:rPr>
        <w:t>par</w:t>
      </w:r>
      <w:r w:rsidRPr="00EF45C0">
        <w:rPr>
          <w:rFonts w:cstheme="minorHAnsi"/>
          <w:color w:val="000000"/>
          <w:spacing w:val="-9"/>
        </w:rPr>
        <w:t xml:space="preserve"> </w:t>
      </w:r>
      <w:r w:rsidRPr="00EF45C0">
        <w:rPr>
          <w:rFonts w:cstheme="minorHAnsi"/>
          <w:color w:val="000000"/>
        </w:rPr>
        <w:t>le</w:t>
      </w:r>
      <w:r w:rsidRPr="00EF45C0">
        <w:rPr>
          <w:rFonts w:cstheme="minorHAnsi"/>
          <w:color w:val="000000"/>
          <w:spacing w:val="-8"/>
        </w:rPr>
        <w:t xml:space="preserve"> </w:t>
      </w:r>
      <w:r w:rsidRPr="00EF45C0">
        <w:rPr>
          <w:rFonts w:cstheme="minorHAnsi"/>
          <w:color w:val="000000"/>
        </w:rPr>
        <w:t>constructeur</w:t>
      </w:r>
      <w:r w:rsidRPr="00EF45C0">
        <w:rPr>
          <w:rFonts w:cstheme="minorHAnsi"/>
          <w:color w:val="000000"/>
          <w:spacing w:val="-8"/>
        </w:rPr>
        <w:t xml:space="preserve"> </w:t>
      </w:r>
      <w:r w:rsidRPr="00EF45C0">
        <w:rPr>
          <w:rFonts w:cstheme="minorHAnsi"/>
          <w:color w:val="000000"/>
        </w:rPr>
        <w:t>de</w:t>
      </w:r>
      <w:r w:rsidRPr="00EF45C0">
        <w:rPr>
          <w:rFonts w:cstheme="minorHAnsi"/>
          <w:color w:val="000000"/>
          <w:spacing w:val="-8"/>
        </w:rPr>
        <w:t xml:space="preserve"> </w:t>
      </w:r>
      <w:r w:rsidRPr="00EF45C0">
        <w:rPr>
          <w:rFonts w:cstheme="minorHAnsi"/>
          <w:color w:val="000000"/>
        </w:rPr>
        <w:t>la</w:t>
      </w:r>
      <w:r w:rsidRPr="00EF45C0">
        <w:rPr>
          <w:rFonts w:cstheme="minorHAnsi"/>
          <w:color w:val="000000"/>
          <w:spacing w:val="-9"/>
        </w:rPr>
        <w:t xml:space="preserve"> </w:t>
      </w:r>
      <w:r w:rsidRPr="00EF45C0">
        <w:rPr>
          <w:rFonts w:cstheme="minorHAnsi"/>
          <w:color w:val="000000"/>
        </w:rPr>
        <w:t xml:space="preserve">connectique et à défaut </w:t>
      </w:r>
      <w:r w:rsidRPr="000F6CE0">
        <w:rPr>
          <w:rFonts w:cstheme="minorHAnsi"/>
          <w:color w:val="000000"/>
        </w:rPr>
        <w:t>l’EIA 56</w:t>
      </w:r>
      <w:r w:rsidRPr="000F6CE0">
        <w:rPr>
          <w:rFonts w:cstheme="minorHAnsi"/>
          <w:color w:val="000000"/>
          <w:spacing w:val="1"/>
        </w:rPr>
        <w:t>8</w:t>
      </w:r>
      <w:r w:rsidRPr="000F6CE0">
        <w:rPr>
          <w:rFonts w:cstheme="minorHAnsi"/>
          <w:color w:val="000000"/>
        </w:rPr>
        <w:t>B.</w:t>
      </w:r>
    </w:p>
    <w:p w14:paraId="7C7DEB8E" w14:textId="479DB19E" w:rsidR="00476667" w:rsidRPr="00EF45C0" w:rsidRDefault="00476667" w:rsidP="00476667">
      <w:pPr>
        <w:widowControl w:val="0"/>
        <w:autoSpaceDE w:val="0"/>
        <w:autoSpaceDN w:val="0"/>
        <w:adjustRightInd w:val="0"/>
        <w:spacing w:before="100" w:beforeAutospacing="1" w:after="100" w:afterAutospacing="1" w:line="268" w:lineRule="exact"/>
        <w:ind w:left="513" w:right="401"/>
        <w:jc w:val="both"/>
        <w:rPr>
          <w:rFonts w:cstheme="minorHAnsi"/>
          <w:color w:val="000000"/>
        </w:rPr>
      </w:pPr>
      <w:r w:rsidRPr="00EF45C0">
        <w:rPr>
          <w:rFonts w:cstheme="minorHAnsi"/>
          <w:color w:val="000000"/>
        </w:rPr>
        <w:t>La</w:t>
      </w:r>
      <w:r w:rsidRPr="00EF45C0">
        <w:rPr>
          <w:rFonts w:cstheme="minorHAnsi"/>
          <w:color w:val="000000"/>
          <w:spacing w:val="-7"/>
        </w:rPr>
        <w:t xml:space="preserve"> </w:t>
      </w:r>
      <w:r w:rsidRPr="00EF45C0">
        <w:rPr>
          <w:rFonts w:cstheme="minorHAnsi"/>
          <w:color w:val="000000"/>
        </w:rPr>
        <w:t>définition</w:t>
      </w:r>
      <w:r w:rsidRPr="00EF45C0">
        <w:rPr>
          <w:rFonts w:cstheme="minorHAnsi"/>
          <w:color w:val="000000"/>
          <w:spacing w:val="-7"/>
        </w:rPr>
        <w:t xml:space="preserve"> </w:t>
      </w:r>
      <w:r w:rsidRPr="00EF45C0">
        <w:rPr>
          <w:rFonts w:cstheme="minorHAnsi"/>
          <w:color w:val="000000"/>
        </w:rPr>
        <w:t>exacte</w:t>
      </w:r>
      <w:r w:rsidRPr="00EF45C0">
        <w:rPr>
          <w:rFonts w:cstheme="minorHAnsi"/>
          <w:color w:val="000000"/>
          <w:spacing w:val="-7"/>
        </w:rPr>
        <w:t xml:space="preserve"> </w:t>
      </w:r>
      <w:r w:rsidRPr="00EF45C0">
        <w:rPr>
          <w:rFonts w:cstheme="minorHAnsi"/>
          <w:color w:val="000000"/>
        </w:rPr>
        <w:t>des</w:t>
      </w:r>
      <w:r w:rsidRPr="00EF45C0">
        <w:rPr>
          <w:rFonts w:cstheme="minorHAnsi"/>
          <w:color w:val="000000"/>
          <w:spacing w:val="-7"/>
        </w:rPr>
        <w:t xml:space="preserve"> </w:t>
      </w:r>
      <w:r w:rsidRPr="00EF45C0">
        <w:rPr>
          <w:rFonts w:cstheme="minorHAnsi"/>
          <w:color w:val="000000"/>
        </w:rPr>
        <w:t>types</w:t>
      </w:r>
      <w:r w:rsidRPr="00EF45C0">
        <w:rPr>
          <w:rFonts w:cstheme="minorHAnsi"/>
          <w:color w:val="000000"/>
          <w:spacing w:val="-6"/>
        </w:rPr>
        <w:t xml:space="preserve"> </w:t>
      </w:r>
      <w:r w:rsidRPr="00EF45C0">
        <w:rPr>
          <w:rFonts w:cstheme="minorHAnsi"/>
          <w:color w:val="000000"/>
        </w:rPr>
        <w:t>de</w:t>
      </w:r>
      <w:r w:rsidRPr="00EF45C0">
        <w:rPr>
          <w:rFonts w:cstheme="minorHAnsi"/>
          <w:color w:val="000000"/>
          <w:spacing w:val="-6"/>
        </w:rPr>
        <w:t xml:space="preserve"> </w:t>
      </w:r>
      <w:r w:rsidRPr="00EF45C0">
        <w:rPr>
          <w:rFonts w:cstheme="minorHAnsi"/>
          <w:color w:val="000000"/>
        </w:rPr>
        <w:t>bornes</w:t>
      </w:r>
      <w:r w:rsidRPr="00EF45C0">
        <w:rPr>
          <w:rFonts w:cstheme="minorHAnsi"/>
          <w:color w:val="000000"/>
          <w:spacing w:val="-5"/>
        </w:rPr>
        <w:t xml:space="preserve"> </w:t>
      </w:r>
      <w:r w:rsidRPr="00EF45C0">
        <w:rPr>
          <w:rFonts w:cstheme="minorHAnsi"/>
          <w:color w:val="000000"/>
        </w:rPr>
        <w:t>par</w:t>
      </w:r>
      <w:r w:rsidRPr="00EF45C0">
        <w:rPr>
          <w:rFonts w:cstheme="minorHAnsi"/>
          <w:color w:val="000000"/>
          <w:spacing w:val="-7"/>
        </w:rPr>
        <w:t xml:space="preserve"> </w:t>
      </w:r>
      <w:r w:rsidRPr="00EF45C0">
        <w:rPr>
          <w:rFonts w:cstheme="minorHAnsi"/>
          <w:color w:val="000000"/>
        </w:rPr>
        <w:t>local</w:t>
      </w:r>
      <w:r w:rsidRPr="00EF45C0">
        <w:rPr>
          <w:rFonts w:cstheme="minorHAnsi"/>
          <w:color w:val="000000"/>
          <w:spacing w:val="-8"/>
        </w:rPr>
        <w:t xml:space="preserve"> </w:t>
      </w:r>
      <w:r w:rsidR="004D7FFA">
        <w:rPr>
          <w:rFonts w:cstheme="minorHAnsi"/>
          <w:color w:val="000000"/>
        </w:rPr>
        <w:t>est</w:t>
      </w:r>
      <w:r w:rsidRPr="00EF45C0">
        <w:rPr>
          <w:rFonts w:cstheme="minorHAnsi"/>
          <w:color w:val="000000"/>
          <w:spacing w:val="-9"/>
        </w:rPr>
        <w:t xml:space="preserve"> </w:t>
      </w:r>
      <w:r w:rsidRPr="00EF45C0">
        <w:rPr>
          <w:rFonts w:cstheme="minorHAnsi"/>
          <w:color w:val="000000"/>
        </w:rPr>
        <w:t>à</w:t>
      </w:r>
      <w:r w:rsidRPr="00EF45C0">
        <w:rPr>
          <w:rFonts w:cstheme="minorHAnsi"/>
          <w:color w:val="000000"/>
          <w:spacing w:val="-7"/>
        </w:rPr>
        <w:t xml:space="preserve"> </w:t>
      </w:r>
      <w:r w:rsidRPr="00EF45C0">
        <w:rPr>
          <w:rFonts w:cstheme="minorHAnsi"/>
          <w:color w:val="000000"/>
        </w:rPr>
        <w:t>faire</w:t>
      </w:r>
      <w:r w:rsidRPr="00EF45C0">
        <w:rPr>
          <w:rFonts w:cstheme="minorHAnsi"/>
          <w:color w:val="000000"/>
          <w:spacing w:val="-9"/>
        </w:rPr>
        <w:t xml:space="preserve"> </w:t>
      </w:r>
      <w:r w:rsidRPr="00EF45C0">
        <w:rPr>
          <w:rFonts w:cstheme="minorHAnsi"/>
          <w:color w:val="000000"/>
        </w:rPr>
        <w:t>valider</w:t>
      </w:r>
      <w:r w:rsidRPr="00EF45C0">
        <w:rPr>
          <w:rFonts w:cstheme="minorHAnsi"/>
          <w:color w:val="000000"/>
          <w:spacing w:val="-7"/>
        </w:rPr>
        <w:t xml:space="preserve"> </w:t>
      </w:r>
      <w:r w:rsidRPr="00EF45C0">
        <w:rPr>
          <w:rFonts w:cstheme="minorHAnsi"/>
          <w:color w:val="000000"/>
        </w:rPr>
        <w:t>par</w:t>
      </w:r>
      <w:r w:rsidRPr="00EF45C0">
        <w:rPr>
          <w:rFonts w:cstheme="minorHAnsi"/>
          <w:color w:val="000000"/>
          <w:spacing w:val="-8"/>
        </w:rPr>
        <w:t xml:space="preserve"> </w:t>
      </w:r>
      <w:r w:rsidRPr="00EF45C0">
        <w:rPr>
          <w:rFonts w:cstheme="minorHAnsi"/>
          <w:color w:val="000000"/>
        </w:rPr>
        <w:t>la</w:t>
      </w:r>
      <w:r w:rsidRPr="00EF45C0">
        <w:rPr>
          <w:rFonts w:cstheme="minorHAnsi"/>
          <w:color w:val="000000"/>
          <w:spacing w:val="-8"/>
        </w:rPr>
        <w:t xml:space="preserve"> </w:t>
      </w:r>
      <w:r w:rsidRPr="00EF45C0">
        <w:rPr>
          <w:rFonts w:cstheme="minorHAnsi"/>
          <w:color w:val="000000"/>
        </w:rPr>
        <w:t>Maîtrise</w:t>
      </w:r>
      <w:r w:rsidRPr="00EF45C0">
        <w:rPr>
          <w:rFonts w:cstheme="minorHAnsi"/>
          <w:color w:val="000000"/>
          <w:spacing w:val="-7"/>
        </w:rPr>
        <w:t xml:space="preserve"> </w:t>
      </w:r>
      <w:r w:rsidRPr="00EF45C0">
        <w:rPr>
          <w:rFonts w:cstheme="minorHAnsi"/>
          <w:color w:val="000000"/>
        </w:rPr>
        <w:t>d’Ouvrage</w:t>
      </w:r>
      <w:r w:rsidRPr="00EF45C0">
        <w:rPr>
          <w:rFonts w:cstheme="minorHAnsi"/>
          <w:color w:val="000000"/>
          <w:spacing w:val="-7"/>
        </w:rPr>
        <w:t xml:space="preserve"> </w:t>
      </w:r>
      <w:r w:rsidRPr="00EF45C0">
        <w:rPr>
          <w:rFonts w:cstheme="minorHAnsi"/>
          <w:color w:val="000000"/>
        </w:rPr>
        <w:t>avant mise en œuvr</w:t>
      </w:r>
      <w:r w:rsidRPr="00EF45C0">
        <w:rPr>
          <w:rFonts w:cstheme="minorHAnsi"/>
          <w:color w:val="000000"/>
          <w:spacing w:val="1"/>
        </w:rPr>
        <w:t>e</w:t>
      </w:r>
      <w:r w:rsidRPr="00EF45C0">
        <w:rPr>
          <w:rFonts w:cstheme="minorHAnsi"/>
          <w:color w:val="000000"/>
        </w:rPr>
        <w:t>.</w:t>
      </w:r>
      <w:r w:rsidRPr="00EF45C0">
        <w:rPr>
          <w:rFonts w:cstheme="minorHAnsi"/>
          <w:color w:val="000000"/>
          <w:spacing w:val="-1"/>
        </w:rPr>
        <w:t xml:space="preserve"> </w:t>
      </w:r>
      <w:r w:rsidRPr="00EF45C0">
        <w:rPr>
          <w:rFonts w:cstheme="minorHAnsi"/>
          <w:color w:val="000000"/>
        </w:rPr>
        <w:t>Il convien</w:t>
      </w:r>
      <w:r w:rsidR="004D7FFA">
        <w:rPr>
          <w:rFonts w:cstheme="minorHAnsi"/>
          <w:color w:val="000000"/>
        </w:rPr>
        <w:t>t</w:t>
      </w:r>
      <w:r w:rsidRPr="00EF45C0">
        <w:rPr>
          <w:rFonts w:cstheme="minorHAnsi"/>
          <w:color w:val="000000"/>
        </w:rPr>
        <w:t xml:space="preserve"> également de faire valider les positions d’équipements.</w:t>
      </w:r>
    </w:p>
    <w:p w14:paraId="05C2AB83" w14:textId="35780878" w:rsidR="00476667" w:rsidRPr="00EF45C0" w:rsidRDefault="00476667" w:rsidP="004D7FFA">
      <w:pPr>
        <w:widowControl w:val="0"/>
        <w:autoSpaceDE w:val="0"/>
        <w:autoSpaceDN w:val="0"/>
        <w:adjustRightInd w:val="0"/>
        <w:spacing w:before="100" w:beforeAutospacing="1" w:after="100" w:afterAutospacing="1" w:line="295" w:lineRule="exact"/>
        <w:ind w:left="567" w:hanging="54"/>
        <w:rPr>
          <w:rFonts w:cstheme="minorHAnsi"/>
          <w:color w:val="000000"/>
        </w:rPr>
      </w:pPr>
      <w:r w:rsidRPr="00EF45C0">
        <w:rPr>
          <w:rFonts w:cstheme="minorHAnsi"/>
          <w:color w:val="000000"/>
        </w:rPr>
        <w:t xml:space="preserve">Chaque </w:t>
      </w:r>
      <w:r w:rsidR="006440B4">
        <w:rPr>
          <w:rFonts w:cstheme="minorHAnsi"/>
          <w:color w:val="000000"/>
        </w:rPr>
        <w:t>pack</w:t>
      </w:r>
      <w:r w:rsidRPr="00EF45C0">
        <w:rPr>
          <w:rFonts w:cstheme="minorHAnsi"/>
          <w:color w:val="000000"/>
        </w:rPr>
        <w:t xml:space="preserve"> d</w:t>
      </w:r>
      <w:r w:rsidR="004D7FFA">
        <w:rPr>
          <w:rFonts w:cstheme="minorHAnsi"/>
          <w:color w:val="000000"/>
        </w:rPr>
        <w:t>oit</w:t>
      </w:r>
      <w:r w:rsidRPr="00EF45C0">
        <w:rPr>
          <w:rFonts w:cstheme="minorHAnsi"/>
          <w:color w:val="000000"/>
        </w:rPr>
        <w:t xml:space="preserve"> comporter un repérage via une étiquette </w:t>
      </w:r>
      <w:r w:rsidRPr="00EF45C0">
        <w:rPr>
          <w:rFonts w:cstheme="minorHAnsi"/>
          <w:color w:val="000000"/>
          <w:spacing w:val="-1"/>
        </w:rPr>
        <w:t>a</w:t>
      </w:r>
      <w:r w:rsidRPr="00EF45C0">
        <w:rPr>
          <w:rFonts w:cstheme="minorHAnsi"/>
          <w:color w:val="000000"/>
        </w:rPr>
        <w:t>utocollante.</w:t>
      </w:r>
    </w:p>
    <w:p w14:paraId="183A7D0F" w14:textId="33F52E8D" w:rsidR="00476667" w:rsidRPr="00EF45C0" w:rsidRDefault="00476667" w:rsidP="004D7FFA">
      <w:pPr>
        <w:pStyle w:val="Titre3"/>
      </w:pPr>
      <w:bookmarkStart w:id="29" w:name="_Toc152849992"/>
      <w:bookmarkStart w:id="30" w:name="bkmpage30"/>
      <w:bookmarkStart w:id="31" w:name="_Toc160701221"/>
      <w:bookmarkEnd w:id="24"/>
      <w:r w:rsidRPr="00EF45C0">
        <w:t>Distribution wifi</w:t>
      </w:r>
      <w:bookmarkEnd w:id="29"/>
      <w:r w:rsidR="00B66796">
        <w:t xml:space="preserve"> et DECT</w:t>
      </w:r>
      <w:bookmarkEnd w:id="31"/>
      <w:r w:rsidRPr="00EF45C0">
        <w:t xml:space="preserve"> </w:t>
      </w:r>
    </w:p>
    <w:p w14:paraId="16DC7255" w14:textId="4073888C" w:rsidR="00476667" w:rsidRPr="00B66796" w:rsidRDefault="00476667" w:rsidP="00476667">
      <w:pPr>
        <w:widowControl w:val="0"/>
        <w:autoSpaceDE w:val="0"/>
        <w:autoSpaceDN w:val="0"/>
        <w:adjustRightInd w:val="0"/>
        <w:spacing w:before="100" w:beforeAutospacing="1" w:after="100" w:afterAutospacing="1" w:line="268" w:lineRule="exact"/>
        <w:ind w:left="513" w:right="401"/>
        <w:jc w:val="both"/>
        <w:rPr>
          <w:rFonts w:cstheme="minorHAnsi"/>
          <w:color w:val="000000"/>
        </w:rPr>
      </w:pPr>
      <w:r w:rsidRPr="00B66796">
        <w:rPr>
          <w:rFonts w:cstheme="minorHAnsi"/>
          <w:color w:val="000000"/>
        </w:rPr>
        <w:t xml:space="preserve">Les équipements WIFI ainsi que leur prestation de mise en service sont </w:t>
      </w:r>
      <w:r w:rsidR="00B66796" w:rsidRPr="00B66796">
        <w:rPr>
          <w:rFonts w:cstheme="minorHAnsi"/>
          <w:color w:val="000000"/>
        </w:rPr>
        <w:t>à la charge du service informatique de la maitrise d’ouvrage</w:t>
      </w:r>
    </w:p>
    <w:p w14:paraId="7BC76043" w14:textId="473725FD" w:rsidR="00476667" w:rsidRPr="00EF45C0" w:rsidRDefault="00476667" w:rsidP="006B4F9F">
      <w:pPr>
        <w:widowControl w:val="0"/>
        <w:autoSpaceDE w:val="0"/>
        <w:autoSpaceDN w:val="0"/>
        <w:adjustRightInd w:val="0"/>
        <w:spacing w:before="100" w:beforeAutospacing="1" w:after="100" w:afterAutospacing="1" w:line="268" w:lineRule="exact"/>
        <w:ind w:left="513" w:right="401"/>
        <w:jc w:val="both"/>
        <w:rPr>
          <w:rFonts w:cstheme="minorHAnsi"/>
        </w:rPr>
      </w:pPr>
      <w:r w:rsidRPr="00B66796">
        <w:rPr>
          <w:rFonts w:cstheme="minorHAnsi"/>
          <w:color w:val="000000"/>
        </w:rPr>
        <w:t xml:space="preserve"> Il </w:t>
      </w:r>
      <w:r w:rsidR="004D7FFA" w:rsidRPr="00B66796">
        <w:rPr>
          <w:rFonts w:cstheme="minorHAnsi"/>
          <w:color w:val="000000"/>
        </w:rPr>
        <w:t>doit cependant être</w:t>
      </w:r>
      <w:r w:rsidRPr="00B66796">
        <w:rPr>
          <w:rFonts w:cstheme="minorHAnsi"/>
          <w:color w:val="000000"/>
        </w:rPr>
        <w:t xml:space="preserve"> prévu la mise en œuvre de </w:t>
      </w:r>
      <w:r w:rsidR="00B66796">
        <w:rPr>
          <w:rFonts w:cstheme="minorHAnsi"/>
          <w:color w:val="000000"/>
        </w:rPr>
        <w:t xml:space="preserve">2 </w:t>
      </w:r>
      <w:r w:rsidRPr="00B66796">
        <w:rPr>
          <w:rFonts w:cstheme="minorHAnsi"/>
          <w:color w:val="000000"/>
        </w:rPr>
        <w:t>prise</w:t>
      </w:r>
      <w:r w:rsidR="00B66796">
        <w:rPr>
          <w:rFonts w:cstheme="minorHAnsi"/>
          <w:color w:val="000000"/>
        </w:rPr>
        <w:t>s</w:t>
      </w:r>
      <w:r w:rsidRPr="00B66796">
        <w:rPr>
          <w:rFonts w:cstheme="minorHAnsi"/>
          <w:color w:val="000000"/>
        </w:rPr>
        <w:t xml:space="preserve"> RJ</w:t>
      </w:r>
      <w:r w:rsidR="00B66796" w:rsidRPr="00B66796">
        <w:rPr>
          <w:rFonts w:cstheme="minorHAnsi"/>
          <w:color w:val="000000"/>
        </w:rPr>
        <w:t xml:space="preserve">45 tous les 10m </w:t>
      </w:r>
      <w:r w:rsidRPr="00B66796">
        <w:rPr>
          <w:rFonts w:cstheme="minorHAnsi"/>
          <w:color w:val="000000"/>
        </w:rPr>
        <w:t>en attente dans les couloirs pour installations des bornes par la Maîtrise d’ouvrage.</w:t>
      </w:r>
    </w:p>
    <w:p w14:paraId="1F55342F" w14:textId="77777777" w:rsidR="001C6D70" w:rsidRDefault="001C6D70">
      <w:pPr>
        <w:rPr>
          <w:rFonts w:cstheme="minorHAnsi"/>
        </w:rPr>
      </w:pPr>
      <w:bookmarkStart w:id="32" w:name="_Toc152849993"/>
    </w:p>
    <w:p w14:paraId="32ABB07E" w14:textId="782E1D54" w:rsidR="001C6D70" w:rsidRDefault="001C6D70" w:rsidP="001C6D70">
      <w:pPr>
        <w:pStyle w:val="Titre3"/>
      </w:pPr>
      <w:bookmarkStart w:id="33" w:name="_Toc160701222"/>
      <w:r>
        <w:t xml:space="preserve">Solution </w:t>
      </w:r>
      <w:r w:rsidR="0061173F">
        <w:t>FTT-</w:t>
      </w:r>
      <w:r>
        <w:t>ACP</w:t>
      </w:r>
      <w:bookmarkEnd w:id="33"/>
    </w:p>
    <w:p w14:paraId="3F34B5C2" w14:textId="749A5FF5" w:rsidR="00AD78B3" w:rsidRDefault="00AD78B3" w:rsidP="001C6D70">
      <w:pPr>
        <w:ind w:left="578"/>
        <w:rPr>
          <w:lang w:eastAsia="en-US"/>
        </w:rPr>
      </w:pPr>
      <w:r>
        <w:rPr>
          <w:lang w:eastAsia="en-US"/>
        </w:rPr>
        <w:t>Le CHU peut demander de déployer une solution FTT-ACP</w:t>
      </w:r>
      <w:r w:rsidR="0061173F">
        <w:rPr>
          <w:lang w:eastAsia="en-US"/>
        </w:rPr>
        <w:t xml:space="preserve"> </w:t>
      </w:r>
      <w:r w:rsidR="0061173F" w:rsidRPr="00AD78B3">
        <w:rPr>
          <w:i/>
          <w:lang w:eastAsia="en-US"/>
        </w:rPr>
        <w:t xml:space="preserve">(fiber to the active consolidation point / fibre jusqu’au point de consolidation actif) </w:t>
      </w:r>
      <w:r>
        <w:rPr>
          <w:lang w:eastAsia="en-US"/>
        </w:rPr>
        <w:t xml:space="preserve"> lorsque c’est possible. </w:t>
      </w:r>
    </w:p>
    <w:p w14:paraId="66A9379D" w14:textId="77777777" w:rsidR="00AD78B3" w:rsidRDefault="00AD78B3" w:rsidP="001C6D70">
      <w:pPr>
        <w:ind w:left="578"/>
        <w:rPr>
          <w:lang w:eastAsia="en-US"/>
        </w:rPr>
      </w:pPr>
    </w:p>
    <w:p w14:paraId="6EC50930" w14:textId="22484AD3" w:rsidR="001C6D70" w:rsidRDefault="00AD78B3" w:rsidP="001C6D70">
      <w:pPr>
        <w:ind w:left="578"/>
        <w:rPr>
          <w:lang w:eastAsia="en-US"/>
        </w:rPr>
      </w:pPr>
      <w:r>
        <w:rPr>
          <w:lang w:eastAsia="en-US"/>
        </w:rPr>
        <w:t>Le système de câblage FTT-ACP permet de décentraliser le déploiement des éléments actifs et de les intégrer dans l’environnement du bâtiment (planchers, faux plafonds, gaines murales…) en fonction des besoins techniques et de l’architecture des locaux.</w:t>
      </w:r>
      <w:r w:rsidR="0061173F">
        <w:rPr>
          <w:lang w:eastAsia="en-US"/>
        </w:rPr>
        <w:t xml:space="preserve"> Ce type de réseau permet également de réduire la consommation d’énergie et de simplifier l’infrastructure cuivre en optimisant les débits.</w:t>
      </w:r>
    </w:p>
    <w:p w14:paraId="5251E447" w14:textId="1E93DCD6" w:rsidR="0061173F" w:rsidRDefault="0061173F" w:rsidP="001C6D70">
      <w:pPr>
        <w:ind w:left="578"/>
        <w:rPr>
          <w:lang w:eastAsia="en-US"/>
        </w:rPr>
      </w:pPr>
    </w:p>
    <w:p w14:paraId="298BBABC" w14:textId="77777777" w:rsidR="00E30024" w:rsidRDefault="00E30024" w:rsidP="001C6D70">
      <w:pPr>
        <w:ind w:left="578"/>
        <w:rPr>
          <w:lang w:eastAsia="en-US"/>
        </w:rPr>
      </w:pPr>
    </w:p>
    <w:p w14:paraId="2B178DC3" w14:textId="7F6DAB8D" w:rsidR="0061173F" w:rsidRDefault="007A70BD" w:rsidP="001C6D70">
      <w:pPr>
        <w:ind w:left="578"/>
        <w:rPr>
          <w:lang w:eastAsia="en-US"/>
        </w:rPr>
      </w:pPr>
      <w:r>
        <w:rPr>
          <w:noProof/>
        </w:rPr>
        <w:lastRenderedPageBreak/>
        <mc:AlternateContent>
          <mc:Choice Requires="wps">
            <w:drawing>
              <wp:anchor distT="0" distB="0" distL="114300" distR="114300" simplePos="0" relativeHeight="251803136" behindDoc="0" locked="0" layoutInCell="1" allowOverlap="1" wp14:anchorId="4B37900B" wp14:editId="18A44691">
                <wp:simplePos x="0" y="0"/>
                <wp:positionH relativeFrom="page">
                  <wp:align>center</wp:align>
                </wp:positionH>
                <wp:positionV relativeFrom="paragraph">
                  <wp:posOffset>3939540</wp:posOffset>
                </wp:positionV>
                <wp:extent cx="5934075" cy="219075"/>
                <wp:effectExtent l="0" t="0" r="9525" b="9525"/>
                <wp:wrapSquare wrapText="bothSides"/>
                <wp:docPr id="2" name="Zone de texte 2"/>
                <wp:cNvGraphicFramePr/>
                <a:graphic xmlns:a="http://schemas.openxmlformats.org/drawingml/2006/main">
                  <a:graphicData uri="http://schemas.microsoft.com/office/word/2010/wordprocessingShape">
                    <wps:wsp>
                      <wps:cNvSpPr txBox="1"/>
                      <wps:spPr>
                        <a:xfrm>
                          <a:off x="0" y="0"/>
                          <a:ext cx="5934075" cy="219075"/>
                        </a:xfrm>
                        <a:prstGeom prst="rect">
                          <a:avLst/>
                        </a:prstGeom>
                        <a:solidFill>
                          <a:prstClr val="white"/>
                        </a:solidFill>
                        <a:ln>
                          <a:noFill/>
                        </a:ln>
                      </wps:spPr>
                      <wps:txbx>
                        <w:txbxContent>
                          <w:p w14:paraId="6CD4D017" w14:textId="4F92DCE3" w:rsidR="007A70BD" w:rsidRPr="006C6AC4" w:rsidRDefault="007A70BD" w:rsidP="007A70BD">
                            <w:pPr>
                              <w:pStyle w:val="Lgende"/>
                              <w:jc w:val="center"/>
                              <w:rPr>
                                <w:noProof/>
                                <w:sz w:val="24"/>
                                <w:szCs w:val="24"/>
                              </w:rPr>
                            </w:pPr>
                            <w:r>
                              <w:t xml:space="preserve">Figure </w:t>
                            </w:r>
                            <w:r w:rsidR="00D20E4B">
                              <w:fldChar w:fldCharType="begin"/>
                            </w:r>
                            <w:r w:rsidR="00D20E4B">
                              <w:instrText xml:space="preserve"> SEQ Figure \* ARABIC </w:instrText>
                            </w:r>
                            <w:r w:rsidR="00D20E4B">
                              <w:fldChar w:fldCharType="separate"/>
                            </w:r>
                            <w:r w:rsidR="00D20E4B">
                              <w:rPr>
                                <w:noProof/>
                              </w:rPr>
                              <w:t>1</w:t>
                            </w:r>
                            <w:r w:rsidR="00D20E4B">
                              <w:rPr>
                                <w:noProof/>
                              </w:rPr>
                              <w:fldChar w:fldCharType="end"/>
                            </w:r>
                            <w:r>
                              <w:t xml:space="preserve"> : Exemple de structure simplifiée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37900B" id="Zone de texte 2" o:spid="_x0000_s1028" type="#_x0000_t202" style="position:absolute;left:0;text-align:left;margin-left:0;margin-top:310.2pt;width:467.25pt;height:17.25pt;z-index:251803136;visibility:visible;mso-wrap-style:square;mso-height-percent:0;mso-wrap-distance-left:9pt;mso-wrap-distance-top:0;mso-wrap-distance-right:9pt;mso-wrap-distance-bottom:0;mso-position-horizontal:center;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" stroked="f">
                <v:textbox inset="0,0,0,0">
                  <w:txbxContent>
                    <w:p w14:paraId="6CD4D017" w14:textId="4F92DCE3" w:rsidR="007A70BD" w:rsidRPr="006C6AC4" w:rsidRDefault="007A70BD" w:rsidP="007A70BD">
                      <w:pPr>
                        <w:pStyle w:val="Lgende"/>
                        <w:jc w:val="center"/>
                        <w:rPr>
                          <w:noProof/>
                          <w:sz w:val="24"/>
                          <w:szCs w:val="24"/>
                        </w:rPr>
                      </w:pPr>
                      <w:r>
                        <w:t xml:space="preserve">Figure </w:t>
                      </w:r>
                      <w:r w:rsidR="00D20E4B">
                        <w:fldChar w:fldCharType="begin"/>
                      </w:r>
                      <w:r w:rsidR="00D20E4B">
                        <w:instrText xml:space="preserve"> SEQ Figure \* ARABIC </w:instrText>
                      </w:r>
                      <w:r w:rsidR="00D20E4B">
                        <w:fldChar w:fldCharType="separate"/>
                      </w:r>
                      <w:r w:rsidR="00D20E4B">
                        <w:rPr>
                          <w:noProof/>
                        </w:rPr>
                        <w:t>1</w:t>
                      </w:r>
                      <w:r w:rsidR="00D20E4B">
                        <w:rPr>
                          <w:noProof/>
                        </w:rPr>
                        <w:fldChar w:fldCharType="end"/>
                      </w:r>
                      <w:r>
                        <w:t xml:space="preserve"> : Exemple de structure simplifiée</w:t>
                      </w:r>
                    </w:p>
                  </w:txbxContent>
                </v:textbox>
                <w10:wrap type="square" anchorx="page"/>
              </v:shape>
            </w:pict>
          </mc:Fallback>
        </mc:AlternateContent>
      </w:r>
      <w:r w:rsidR="00D20E4B">
        <w:rPr>
          <w:noProof/>
        </w:rPr>
        <w:pict w14:anchorId="2CC38AC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0;text-align:left;margin-left:-18.8pt;margin-top:0;width:506.65pt;height:309.85pt;z-index:251801088;mso-position-horizontal-relative:text;mso-position-vertical-relative:text;mso-width-relative:page;mso-height-relative:page">
            <v:imagedata r:id="rId19" o:title="Exemple"/>
            <w10:wrap type="square"/>
          </v:shape>
        </w:pict>
      </w:r>
    </w:p>
    <w:p w14:paraId="445DC3D9" w14:textId="6CB19357" w:rsidR="0061173F" w:rsidRPr="001C6D70" w:rsidRDefault="00D20E4B" w:rsidP="001C6D70">
      <w:pPr>
        <w:ind w:left="578"/>
        <w:rPr>
          <w:lang w:eastAsia="en-US"/>
        </w:rPr>
      </w:pPr>
      <w:r>
        <w:rPr>
          <w:noProof/>
        </w:rPr>
        <w:pict w14:anchorId="00725694">
          <v:shape id="_x0000_s2050" type="#_x0000_t75" style="position:absolute;left:0;text-align:left;margin-left:-29.2pt;margin-top:20.55pt;width:525.85pt;height:295.55pt;z-index:251796992;mso-position-horizontal-relative:text;mso-position-vertical-relative:text;mso-width-relative:page;mso-height-relative:page">
            <v:imagedata r:id="rId20" o:title="possibilite technique" croptop="6541f" cropbottom="15254f" cropleft="7574f"/>
            <w10:wrap type="square"/>
          </v:shape>
        </w:pict>
      </w:r>
    </w:p>
    <w:p w14:paraId="50F86452" w14:textId="30823754" w:rsidR="001C6D70" w:rsidRDefault="007A70BD">
      <w:pPr>
        <w:rPr>
          <w:rFonts w:cstheme="minorHAnsi"/>
        </w:rPr>
      </w:pPr>
      <w:r>
        <w:rPr>
          <w:noProof/>
        </w:rPr>
        <mc:AlternateContent>
          <mc:Choice Requires="wps">
            <w:drawing>
              <wp:anchor distT="0" distB="0" distL="114300" distR="114300" simplePos="0" relativeHeight="251799040" behindDoc="0" locked="0" layoutInCell="1" allowOverlap="1" wp14:anchorId="34F8A2A2" wp14:editId="4E44B65D">
                <wp:simplePos x="0" y="0"/>
                <wp:positionH relativeFrom="margin">
                  <wp:align>center</wp:align>
                </wp:positionH>
                <wp:positionV relativeFrom="paragraph">
                  <wp:posOffset>4034790</wp:posOffset>
                </wp:positionV>
                <wp:extent cx="6678295" cy="209550"/>
                <wp:effectExtent l="0" t="0" r="8255" b="0"/>
                <wp:wrapSquare wrapText="bothSides"/>
                <wp:docPr id="1" name="Zone de texte 1"/>
                <wp:cNvGraphicFramePr/>
                <a:graphic xmlns:a="http://schemas.openxmlformats.org/drawingml/2006/main">
                  <a:graphicData uri="http://schemas.microsoft.com/office/word/2010/wordprocessingShape">
                    <wps:wsp>
                      <wps:cNvSpPr txBox="1"/>
                      <wps:spPr>
                        <a:xfrm>
                          <a:off x="0" y="0"/>
                          <a:ext cx="6678295" cy="209550"/>
                        </a:xfrm>
                        <a:prstGeom prst="rect">
                          <a:avLst/>
                        </a:prstGeom>
                        <a:solidFill>
                          <a:prstClr val="white"/>
                        </a:solidFill>
                        <a:ln>
                          <a:noFill/>
                        </a:ln>
                      </wps:spPr>
                      <wps:txbx>
                        <w:txbxContent>
                          <w:p w14:paraId="6DDF5539" w14:textId="43E45CC4" w:rsidR="007A70BD" w:rsidRPr="00E558AD" w:rsidRDefault="007A70BD" w:rsidP="007A70BD">
                            <w:pPr>
                              <w:pStyle w:val="Lgende"/>
                              <w:jc w:val="center"/>
                              <w:rPr>
                                <w:noProof/>
                                <w:sz w:val="24"/>
                                <w:szCs w:val="24"/>
                              </w:rPr>
                            </w:pPr>
                            <w:r>
                              <w:t xml:space="preserve">Figure </w:t>
                            </w:r>
                            <w:r w:rsidR="00D20E4B">
                              <w:fldChar w:fldCharType="begin"/>
                            </w:r>
                            <w:r w:rsidR="00D20E4B">
                              <w:instrText xml:space="preserve"> SEQ Figure \* ARABIC </w:instrText>
                            </w:r>
                            <w:r w:rsidR="00D20E4B">
                              <w:fldChar w:fldCharType="separate"/>
                            </w:r>
                            <w:r w:rsidR="00D20E4B">
                              <w:rPr>
                                <w:noProof/>
                              </w:rPr>
                              <w:t>2</w:t>
                            </w:r>
                            <w:r w:rsidR="00D20E4B">
                              <w:rPr>
                                <w:noProof/>
                              </w:rPr>
                              <w:fldChar w:fldCharType="end"/>
                            </w:r>
                            <w:r>
                              <w:t> : Principe de déploiement FTT-ACP</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F8A2A2" id="Zone de texte 1" o:spid="_x0000_s1029" type="#_x0000_t202" style="position:absolute;margin-left:0;margin-top:317.7pt;width:525.85pt;height:16.5pt;z-index:251799040;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" stroked="f">
                <v:textbox inset="0,0,0,0">
                  <w:txbxContent>
                    <w:p w14:paraId="6DDF5539" w14:textId="43E45CC4" w:rsidR="007A70BD" w:rsidRPr="00E558AD" w:rsidRDefault="007A70BD" w:rsidP="007A70BD">
                      <w:pPr>
                        <w:pStyle w:val="Lgende"/>
                        <w:jc w:val="center"/>
                        <w:rPr>
                          <w:noProof/>
                          <w:sz w:val="24"/>
                          <w:szCs w:val="24"/>
                        </w:rPr>
                      </w:pPr>
                      <w:r>
                        <w:t xml:space="preserve">Figure </w:t>
                      </w:r>
                      <w:r w:rsidR="00D20E4B">
                        <w:fldChar w:fldCharType="begin"/>
                      </w:r>
                      <w:r w:rsidR="00D20E4B">
                        <w:instrText xml:space="preserve"> SEQ Figure \* ARABIC </w:instrText>
                      </w:r>
                      <w:r w:rsidR="00D20E4B">
                        <w:fldChar w:fldCharType="separate"/>
                      </w:r>
                      <w:r w:rsidR="00D20E4B">
                        <w:rPr>
                          <w:noProof/>
                        </w:rPr>
                        <w:t>2</w:t>
                      </w:r>
                      <w:r w:rsidR="00D20E4B">
                        <w:rPr>
                          <w:noProof/>
                        </w:rPr>
                        <w:fldChar w:fldCharType="end"/>
                      </w:r>
                      <w:r>
                        <w:t> : Principe de déploiement FTT-ACP</w:t>
                      </w:r>
                    </w:p>
                  </w:txbxContent>
                </v:textbox>
                <w10:wrap type="square" anchorx="margin"/>
              </v:shape>
            </w:pict>
          </mc:Fallback>
        </mc:AlternateContent>
      </w:r>
    </w:p>
    <w:p w14:paraId="2AC4DBDC" w14:textId="26284D8C" w:rsidR="00476667" w:rsidRPr="00EF45C0" w:rsidRDefault="00476667" w:rsidP="004D7FFA">
      <w:pPr>
        <w:pStyle w:val="Titre2"/>
        <w:ind w:left="578" w:hanging="578"/>
        <w:rPr>
          <w:rFonts w:asciiTheme="minorHAnsi" w:hAnsiTheme="minorHAnsi" w:cstheme="minorHAnsi"/>
          <w:szCs w:val="24"/>
        </w:rPr>
      </w:pPr>
      <w:bookmarkStart w:id="34" w:name="_Toc160701223"/>
      <w:r w:rsidRPr="00EF45C0">
        <w:rPr>
          <w:rFonts w:asciiTheme="minorHAnsi" w:hAnsiTheme="minorHAnsi" w:cstheme="minorHAnsi"/>
          <w:szCs w:val="24"/>
        </w:rPr>
        <w:lastRenderedPageBreak/>
        <w:t xml:space="preserve">Vérifications techniques </w:t>
      </w:r>
      <w:r w:rsidRPr="004D7FFA">
        <w:rPr>
          <w:rFonts w:asciiTheme="minorHAnsi" w:hAnsiTheme="minorHAnsi" w:cstheme="minorHAnsi"/>
          <w:szCs w:val="24"/>
        </w:rPr>
        <w:t>–</w:t>
      </w:r>
      <w:r w:rsidRPr="00EF45C0">
        <w:rPr>
          <w:rFonts w:asciiTheme="minorHAnsi" w:hAnsiTheme="minorHAnsi" w:cstheme="minorHAnsi"/>
          <w:szCs w:val="24"/>
        </w:rPr>
        <w:t xml:space="preserve"> réception des tra</w:t>
      </w:r>
      <w:r w:rsidRPr="004D7FFA">
        <w:rPr>
          <w:rFonts w:asciiTheme="minorHAnsi" w:hAnsiTheme="minorHAnsi" w:cstheme="minorHAnsi"/>
          <w:szCs w:val="24"/>
        </w:rPr>
        <w:t>v</w:t>
      </w:r>
      <w:r w:rsidRPr="00EF45C0">
        <w:rPr>
          <w:rFonts w:asciiTheme="minorHAnsi" w:hAnsiTheme="minorHAnsi" w:cstheme="minorHAnsi"/>
          <w:szCs w:val="24"/>
        </w:rPr>
        <w:t>aux</w:t>
      </w:r>
      <w:bookmarkEnd w:id="32"/>
      <w:bookmarkEnd w:id="34"/>
    </w:p>
    <w:p w14:paraId="5D334197" w14:textId="5A4082DB" w:rsidR="00476667" w:rsidRPr="00EF45C0" w:rsidRDefault="00476667" w:rsidP="00476667">
      <w:pPr>
        <w:widowControl w:val="0"/>
        <w:autoSpaceDE w:val="0"/>
        <w:autoSpaceDN w:val="0"/>
        <w:adjustRightInd w:val="0"/>
        <w:spacing w:before="100" w:beforeAutospacing="1" w:after="100" w:afterAutospacing="1" w:line="268" w:lineRule="exact"/>
        <w:ind w:left="510" w:right="403"/>
        <w:jc w:val="both"/>
        <w:rPr>
          <w:rFonts w:cstheme="minorHAnsi"/>
          <w:color w:val="000000"/>
        </w:rPr>
      </w:pPr>
      <w:r w:rsidRPr="00EF45C0">
        <w:rPr>
          <w:rFonts w:cstheme="minorHAnsi"/>
          <w:color w:val="000000"/>
        </w:rPr>
        <w:t>Les</w:t>
      </w:r>
      <w:r w:rsidRPr="00EF45C0">
        <w:rPr>
          <w:rFonts w:cstheme="minorHAnsi"/>
          <w:color w:val="000000"/>
          <w:spacing w:val="3"/>
        </w:rPr>
        <w:t xml:space="preserve"> </w:t>
      </w:r>
      <w:r w:rsidRPr="00EF45C0">
        <w:rPr>
          <w:rFonts w:cstheme="minorHAnsi"/>
          <w:color w:val="000000"/>
        </w:rPr>
        <w:t>procédures</w:t>
      </w:r>
      <w:r w:rsidRPr="00EF45C0">
        <w:rPr>
          <w:rFonts w:cstheme="minorHAnsi"/>
          <w:color w:val="000000"/>
          <w:spacing w:val="3"/>
        </w:rPr>
        <w:t xml:space="preserve"> </w:t>
      </w:r>
      <w:r w:rsidRPr="00EF45C0">
        <w:rPr>
          <w:rFonts w:cstheme="minorHAnsi"/>
          <w:color w:val="000000"/>
        </w:rPr>
        <w:t>de</w:t>
      </w:r>
      <w:r w:rsidRPr="00EF45C0">
        <w:rPr>
          <w:rFonts w:cstheme="minorHAnsi"/>
          <w:color w:val="000000"/>
          <w:spacing w:val="4"/>
        </w:rPr>
        <w:t xml:space="preserve"> </w:t>
      </w:r>
      <w:r w:rsidRPr="00EF45C0">
        <w:rPr>
          <w:rFonts w:cstheme="minorHAnsi"/>
          <w:color w:val="000000"/>
        </w:rPr>
        <w:t>réception</w:t>
      </w:r>
      <w:r w:rsidRPr="00EF45C0">
        <w:rPr>
          <w:rFonts w:cstheme="minorHAnsi"/>
          <w:color w:val="000000"/>
          <w:spacing w:val="6"/>
        </w:rPr>
        <w:t xml:space="preserve"> </w:t>
      </w:r>
      <w:r w:rsidR="004D7FFA">
        <w:rPr>
          <w:rFonts w:cstheme="minorHAnsi"/>
          <w:color w:val="000000"/>
          <w:spacing w:val="6"/>
        </w:rPr>
        <w:t xml:space="preserve">doivent </w:t>
      </w:r>
      <w:r w:rsidRPr="00EF45C0">
        <w:rPr>
          <w:rFonts w:cstheme="minorHAnsi"/>
          <w:color w:val="000000"/>
        </w:rPr>
        <w:t>permett</w:t>
      </w:r>
      <w:r w:rsidR="004D7FFA">
        <w:rPr>
          <w:rFonts w:cstheme="minorHAnsi"/>
          <w:color w:val="000000"/>
        </w:rPr>
        <w:t>re</w:t>
      </w:r>
      <w:r w:rsidRPr="00EF45C0">
        <w:rPr>
          <w:rFonts w:cstheme="minorHAnsi"/>
          <w:color w:val="000000"/>
          <w:spacing w:val="4"/>
        </w:rPr>
        <w:t xml:space="preserve"> </w:t>
      </w:r>
      <w:r w:rsidRPr="00EF45C0">
        <w:rPr>
          <w:rFonts w:cstheme="minorHAnsi"/>
          <w:color w:val="000000"/>
        </w:rPr>
        <w:t>de</w:t>
      </w:r>
      <w:r w:rsidRPr="00EF45C0">
        <w:rPr>
          <w:rFonts w:cstheme="minorHAnsi"/>
          <w:color w:val="000000"/>
          <w:spacing w:val="4"/>
        </w:rPr>
        <w:t xml:space="preserve"> </w:t>
      </w:r>
      <w:r w:rsidRPr="00EF45C0">
        <w:rPr>
          <w:rFonts w:cstheme="minorHAnsi"/>
          <w:color w:val="000000"/>
        </w:rPr>
        <w:t>vérifier</w:t>
      </w:r>
      <w:r w:rsidRPr="00EF45C0">
        <w:rPr>
          <w:rFonts w:cstheme="minorHAnsi"/>
          <w:color w:val="000000"/>
          <w:spacing w:val="4"/>
        </w:rPr>
        <w:t xml:space="preserve"> </w:t>
      </w:r>
      <w:r w:rsidRPr="00EF45C0">
        <w:rPr>
          <w:rFonts w:cstheme="minorHAnsi"/>
          <w:color w:val="000000"/>
        </w:rPr>
        <w:t>la</w:t>
      </w:r>
      <w:r w:rsidRPr="00EF45C0">
        <w:rPr>
          <w:rFonts w:cstheme="minorHAnsi"/>
          <w:color w:val="000000"/>
          <w:spacing w:val="4"/>
        </w:rPr>
        <w:t xml:space="preserve"> </w:t>
      </w:r>
      <w:r w:rsidRPr="00EF45C0">
        <w:rPr>
          <w:rFonts w:cstheme="minorHAnsi"/>
          <w:color w:val="000000"/>
        </w:rPr>
        <w:t>conformité</w:t>
      </w:r>
      <w:r w:rsidRPr="00EF45C0">
        <w:rPr>
          <w:rFonts w:cstheme="minorHAnsi"/>
          <w:color w:val="000000"/>
          <w:spacing w:val="4"/>
        </w:rPr>
        <w:t xml:space="preserve"> </w:t>
      </w:r>
      <w:r w:rsidRPr="00EF45C0">
        <w:rPr>
          <w:rFonts w:cstheme="minorHAnsi"/>
          <w:color w:val="000000"/>
        </w:rPr>
        <w:t>des</w:t>
      </w:r>
      <w:r w:rsidRPr="00EF45C0">
        <w:rPr>
          <w:rFonts w:cstheme="minorHAnsi"/>
          <w:color w:val="000000"/>
          <w:spacing w:val="4"/>
        </w:rPr>
        <w:t xml:space="preserve"> </w:t>
      </w:r>
      <w:r w:rsidRPr="00EF45C0">
        <w:rPr>
          <w:rFonts w:cstheme="minorHAnsi"/>
          <w:color w:val="000000"/>
        </w:rPr>
        <w:t>travaux</w:t>
      </w:r>
      <w:r w:rsidRPr="00EF45C0">
        <w:rPr>
          <w:rFonts w:cstheme="minorHAnsi"/>
          <w:color w:val="000000"/>
          <w:spacing w:val="4"/>
        </w:rPr>
        <w:t xml:space="preserve"> </w:t>
      </w:r>
      <w:r w:rsidRPr="00EF45C0">
        <w:rPr>
          <w:rFonts w:cstheme="minorHAnsi"/>
          <w:color w:val="000000"/>
        </w:rPr>
        <w:t>réalisés</w:t>
      </w:r>
      <w:r w:rsidRPr="00EF45C0">
        <w:rPr>
          <w:rFonts w:cstheme="minorHAnsi"/>
          <w:color w:val="000000"/>
          <w:spacing w:val="4"/>
        </w:rPr>
        <w:t xml:space="preserve"> </w:t>
      </w:r>
      <w:r w:rsidRPr="00EF45C0">
        <w:rPr>
          <w:rFonts w:cstheme="minorHAnsi"/>
          <w:color w:val="000000"/>
        </w:rPr>
        <w:t>en</w:t>
      </w:r>
      <w:r w:rsidRPr="00EF45C0">
        <w:rPr>
          <w:rFonts w:cstheme="minorHAnsi"/>
          <w:color w:val="000000"/>
          <w:spacing w:val="4"/>
        </w:rPr>
        <w:t xml:space="preserve"> </w:t>
      </w:r>
      <w:r w:rsidRPr="00EF45C0">
        <w:rPr>
          <w:rFonts w:cstheme="minorHAnsi"/>
          <w:color w:val="000000"/>
        </w:rPr>
        <w:t>fonction des</w:t>
      </w:r>
      <w:r w:rsidRPr="00EF45C0">
        <w:rPr>
          <w:rFonts w:cstheme="minorHAnsi"/>
          <w:color w:val="000000"/>
          <w:spacing w:val="-10"/>
        </w:rPr>
        <w:t xml:space="preserve"> </w:t>
      </w:r>
      <w:r w:rsidRPr="00EF45C0">
        <w:rPr>
          <w:rFonts w:cstheme="minorHAnsi"/>
          <w:color w:val="000000"/>
        </w:rPr>
        <w:t>normes</w:t>
      </w:r>
      <w:r w:rsidRPr="00EF45C0">
        <w:rPr>
          <w:rFonts w:cstheme="minorHAnsi"/>
          <w:color w:val="000000"/>
          <w:spacing w:val="-10"/>
        </w:rPr>
        <w:t xml:space="preserve"> </w:t>
      </w:r>
      <w:r w:rsidRPr="00EF45C0">
        <w:rPr>
          <w:rFonts w:cstheme="minorHAnsi"/>
          <w:color w:val="000000"/>
        </w:rPr>
        <w:t>en</w:t>
      </w:r>
      <w:r w:rsidRPr="00EF45C0">
        <w:rPr>
          <w:rFonts w:cstheme="minorHAnsi"/>
          <w:color w:val="000000"/>
          <w:spacing w:val="-15"/>
        </w:rPr>
        <w:t xml:space="preserve"> </w:t>
      </w:r>
      <w:r w:rsidRPr="00EF45C0">
        <w:rPr>
          <w:rFonts w:cstheme="minorHAnsi"/>
          <w:color w:val="000000"/>
        </w:rPr>
        <w:t>vigueur.</w:t>
      </w:r>
      <w:r w:rsidRPr="00EF45C0">
        <w:rPr>
          <w:rFonts w:cstheme="minorHAnsi"/>
          <w:color w:val="000000"/>
          <w:spacing w:val="-13"/>
        </w:rPr>
        <w:t xml:space="preserve"> </w:t>
      </w:r>
      <w:r w:rsidRPr="00EF45C0">
        <w:rPr>
          <w:rFonts w:cstheme="minorHAnsi"/>
          <w:color w:val="000000"/>
        </w:rPr>
        <w:t>Ces</w:t>
      </w:r>
      <w:r w:rsidRPr="00EF45C0">
        <w:rPr>
          <w:rFonts w:cstheme="minorHAnsi"/>
          <w:color w:val="000000"/>
          <w:spacing w:val="-14"/>
        </w:rPr>
        <w:t xml:space="preserve"> </w:t>
      </w:r>
      <w:r w:rsidRPr="00EF45C0">
        <w:rPr>
          <w:rFonts w:cstheme="minorHAnsi"/>
          <w:color w:val="000000"/>
        </w:rPr>
        <w:t>prestations</w:t>
      </w:r>
      <w:r w:rsidRPr="00EF45C0">
        <w:rPr>
          <w:rFonts w:cstheme="minorHAnsi"/>
          <w:color w:val="000000"/>
          <w:spacing w:val="-11"/>
        </w:rPr>
        <w:t xml:space="preserve"> </w:t>
      </w:r>
      <w:r w:rsidRPr="00EF45C0">
        <w:rPr>
          <w:rFonts w:cstheme="minorHAnsi"/>
          <w:color w:val="000000"/>
        </w:rPr>
        <w:t>sont</w:t>
      </w:r>
      <w:r w:rsidRPr="00EF45C0">
        <w:rPr>
          <w:rFonts w:cstheme="minorHAnsi"/>
          <w:color w:val="000000"/>
          <w:spacing w:val="-11"/>
        </w:rPr>
        <w:t xml:space="preserve"> </w:t>
      </w:r>
      <w:r w:rsidR="004D7FFA">
        <w:rPr>
          <w:rFonts w:cstheme="minorHAnsi"/>
          <w:color w:val="000000"/>
          <w:spacing w:val="-11"/>
        </w:rPr>
        <w:t xml:space="preserve">à </w:t>
      </w:r>
      <w:r w:rsidRPr="00EF45C0">
        <w:rPr>
          <w:rFonts w:cstheme="minorHAnsi"/>
          <w:color w:val="000000"/>
        </w:rPr>
        <w:t>réalis</w:t>
      </w:r>
      <w:r w:rsidR="004D7FFA">
        <w:rPr>
          <w:rFonts w:cstheme="minorHAnsi"/>
          <w:color w:val="000000"/>
        </w:rPr>
        <w:t>er</w:t>
      </w:r>
      <w:r w:rsidRPr="00EF45C0">
        <w:rPr>
          <w:rFonts w:cstheme="minorHAnsi"/>
          <w:color w:val="000000"/>
          <w:spacing w:val="-13"/>
        </w:rPr>
        <w:t xml:space="preserve"> </w:t>
      </w:r>
      <w:r w:rsidRPr="00EF45C0">
        <w:rPr>
          <w:rFonts w:cstheme="minorHAnsi"/>
          <w:color w:val="000000"/>
        </w:rPr>
        <w:t>avec</w:t>
      </w:r>
      <w:r w:rsidRPr="00EF45C0">
        <w:rPr>
          <w:rFonts w:cstheme="minorHAnsi"/>
          <w:color w:val="000000"/>
          <w:spacing w:val="-10"/>
        </w:rPr>
        <w:t xml:space="preserve"> </w:t>
      </w:r>
      <w:r w:rsidRPr="00EF45C0">
        <w:rPr>
          <w:rFonts w:cstheme="minorHAnsi"/>
          <w:color w:val="000000"/>
        </w:rPr>
        <w:t>le</w:t>
      </w:r>
      <w:r w:rsidRPr="00EF45C0">
        <w:rPr>
          <w:rFonts w:cstheme="minorHAnsi"/>
          <w:color w:val="000000"/>
          <w:spacing w:val="-14"/>
        </w:rPr>
        <w:t xml:space="preserve"> </w:t>
      </w:r>
      <w:r w:rsidR="00196AAC">
        <w:rPr>
          <w:rFonts w:cstheme="minorHAnsi"/>
          <w:color w:val="000000"/>
          <w:spacing w:val="-14"/>
        </w:rPr>
        <w:t xml:space="preserve">maitre œuvre et le service technique du </w:t>
      </w:r>
      <w:r w:rsidRPr="00EF45C0">
        <w:rPr>
          <w:rFonts w:cstheme="minorHAnsi"/>
          <w:color w:val="000000"/>
        </w:rPr>
        <w:t>Maître</w:t>
      </w:r>
      <w:r w:rsidRPr="00EF45C0">
        <w:rPr>
          <w:rFonts w:cstheme="minorHAnsi"/>
          <w:color w:val="000000"/>
          <w:spacing w:val="-12"/>
        </w:rPr>
        <w:t xml:space="preserve"> </w:t>
      </w:r>
      <w:r w:rsidRPr="00EF45C0">
        <w:rPr>
          <w:rFonts w:cstheme="minorHAnsi"/>
          <w:color w:val="000000"/>
        </w:rPr>
        <w:t>d’Ouvrage</w:t>
      </w:r>
      <w:r w:rsidRPr="00EF45C0">
        <w:rPr>
          <w:rFonts w:cstheme="minorHAnsi"/>
          <w:color w:val="000000"/>
          <w:spacing w:val="-14"/>
        </w:rPr>
        <w:t xml:space="preserve"> </w:t>
      </w:r>
      <w:r w:rsidRPr="00EF45C0">
        <w:rPr>
          <w:rFonts w:cstheme="minorHAnsi"/>
          <w:color w:val="000000"/>
        </w:rPr>
        <w:t xml:space="preserve">et </w:t>
      </w:r>
      <w:r w:rsidR="004D7FFA">
        <w:rPr>
          <w:rFonts w:cstheme="minorHAnsi"/>
          <w:color w:val="000000"/>
        </w:rPr>
        <w:t>doivent faire</w:t>
      </w:r>
      <w:r w:rsidRPr="00EF45C0">
        <w:rPr>
          <w:rFonts w:cstheme="minorHAnsi"/>
          <w:color w:val="000000"/>
        </w:rPr>
        <w:t xml:space="preserve"> l’objet de fiches de réception</w:t>
      </w:r>
      <w:r w:rsidRPr="00EF45C0">
        <w:rPr>
          <w:rFonts w:cstheme="minorHAnsi"/>
          <w:color w:val="000000"/>
          <w:spacing w:val="-1"/>
        </w:rPr>
        <w:t>s</w:t>
      </w:r>
      <w:r w:rsidRPr="00EF45C0">
        <w:rPr>
          <w:rFonts w:cstheme="minorHAnsi"/>
          <w:color w:val="000000"/>
        </w:rPr>
        <w:t xml:space="preserve"> techniques.</w:t>
      </w:r>
    </w:p>
    <w:p w14:paraId="1B76AD17" w14:textId="60C4E603" w:rsidR="006440B4" w:rsidRPr="001C6D70" w:rsidRDefault="00476667" w:rsidP="001C6D70">
      <w:pPr>
        <w:widowControl w:val="0"/>
        <w:autoSpaceDE w:val="0"/>
        <w:autoSpaceDN w:val="0"/>
        <w:adjustRightInd w:val="0"/>
        <w:spacing w:before="100" w:beforeAutospacing="1" w:after="100" w:afterAutospacing="1" w:line="269" w:lineRule="exact"/>
        <w:ind w:left="510" w:right="403"/>
        <w:jc w:val="both"/>
        <w:rPr>
          <w:rFonts w:cstheme="minorHAnsi"/>
          <w:color w:val="000000"/>
        </w:rPr>
      </w:pPr>
      <w:r w:rsidRPr="00EF45C0">
        <w:rPr>
          <w:rFonts w:cstheme="minorHAnsi"/>
          <w:color w:val="000000"/>
        </w:rPr>
        <w:t>Un</w:t>
      </w:r>
      <w:r w:rsidRPr="00EF45C0">
        <w:rPr>
          <w:rFonts w:cstheme="minorHAnsi"/>
          <w:color w:val="000000"/>
          <w:spacing w:val="21"/>
        </w:rPr>
        <w:t xml:space="preserve"> </w:t>
      </w:r>
      <w:r w:rsidRPr="00EF45C0">
        <w:rPr>
          <w:rFonts w:cstheme="minorHAnsi"/>
          <w:color w:val="000000"/>
        </w:rPr>
        <w:t>document</w:t>
      </w:r>
      <w:r w:rsidRPr="00EF45C0">
        <w:rPr>
          <w:rFonts w:cstheme="minorHAnsi"/>
          <w:color w:val="000000"/>
          <w:spacing w:val="21"/>
        </w:rPr>
        <w:t xml:space="preserve"> </w:t>
      </w:r>
      <w:r w:rsidR="006B4F9F">
        <w:rPr>
          <w:rFonts w:cstheme="minorHAnsi"/>
          <w:color w:val="000000"/>
        </w:rPr>
        <w:t>doit être</w:t>
      </w:r>
      <w:r w:rsidRPr="00EF45C0">
        <w:rPr>
          <w:rFonts w:cstheme="minorHAnsi"/>
          <w:color w:val="000000"/>
          <w:spacing w:val="20"/>
        </w:rPr>
        <w:t xml:space="preserve"> </w:t>
      </w:r>
      <w:r w:rsidRPr="00EF45C0">
        <w:rPr>
          <w:rFonts w:cstheme="minorHAnsi"/>
          <w:color w:val="000000"/>
        </w:rPr>
        <w:t>é</w:t>
      </w:r>
      <w:r w:rsidRPr="00EF45C0">
        <w:rPr>
          <w:rFonts w:cstheme="minorHAnsi"/>
          <w:color w:val="000000"/>
          <w:spacing w:val="1"/>
        </w:rPr>
        <w:t>t</w:t>
      </w:r>
      <w:r w:rsidRPr="00EF45C0">
        <w:rPr>
          <w:rFonts w:cstheme="minorHAnsi"/>
          <w:color w:val="000000"/>
        </w:rPr>
        <w:t>abli</w:t>
      </w:r>
      <w:r w:rsidRPr="00EF45C0">
        <w:rPr>
          <w:rFonts w:cstheme="minorHAnsi"/>
          <w:color w:val="000000"/>
          <w:spacing w:val="20"/>
        </w:rPr>
        <w:t xml:space="preserve"> </w:t>
      </w:r>
      <w:r w:rsidRPr="00EF45C0">
        <w:rPr>
          <w:rFonts w:cstheme="minorHAnsi"/>
          <w:color w:val="000000"/>
        </w:rPr>
        <w:t>pa</w:t>
      </w:r>
      <w:r w:rsidRPr="00EF45C0">
        <w:rPr>
          <w:rFonts w:cstheme="minorHAnsi"/>
          <w:color w:val="000000"/>
          <w:spacing w:val="1"/>
        </w:rPr>
        <w:t>r</w:t>
      </w:r>
      <w:r w:rsidRPr="00EF45C0">
        <w:rPr>
          <w:rFonts w:cstheme="minorHAnsi"/>
          <w:color w:val="000000"/>
          <w:spacing w:val="21"/>
        </w:rPr>
        <w:t xml:space="preserve"> </w:t>
      </w:r>
      <w:r w:rsidRPr="00EF45C0">
        <w:rPr>
          <w:rFonts w:cstheme="minorHAnsi"/>
          <w:color w:val="000000"/>
        </w:rPr>
        <w:t>l</w:t>
      </w:r>
      <w:r w:rsidRPr="00EF45C0">
        <w:rPr>
          <w:rFonts w:cstheme="minorHAnsi"/>
          <w:color w:val="000000"/>
          <w:spacing w:val="1"/>
        </w:rPr>
        <w:t>’</w:t>
      </w:r>
      <w:r w:rsidRPr="00EF45C0">
        <w:rPr>
          <w:rFonts w:cstheme="minorHAnsi"/>
          <w:color w:val="000000"/>
        </w:rPr>
        <w:t>entreprise</w:t>
      </w:r>
      <w:r w:rsidRPr="00EF45C0">
        <w:rPr>
          <w:rFonts w:cstheme="minorHAnsi"/>
          <w:color w:val="000000"/>
          <w:spacing w:val="22"/>
        </w:rPr>
        <w:t xml:space="preserve"> </w:t>
      </w:r>
      <w:r w:rsidRPr="00EF45C0">
        <w:rPr>
          <w:rFonts w:cstheme="minorHAnsi"/>
          <w:color w:val="000000"/>
        </w:rPr>
        <w:t>intégrant</w:t>
      </w:r>
      <w:r w:rsidRPr="00EF45C0">
        <w:rPr>
          <w:rFonts w:cstheme="minorHAnsi"/>
          <w:color w:val="000000"/>
          <w:spacing w:val="22"/>
        </w:rPr>
        <w:t xml:space="preserve"> </w:t>
      </w:r>
      <w:r w:rsidRPr="00EF45C0">
        <w:rPr>
          <w:rFonts w:cstheme="minorHAnsi"/>
          <w:color w:val="000000"/>
        </w:rPr>
        <w:t>l’ense</w:t>
      </w:r>
      <w:r w:rsidRPr="00EF45C0">
        <w:rPr>
          <w:rFonts w:cstheme="minorHAnsi"/>
          <w:color w:val="000000"/>
          <w:spacing w:val="2"/>
        </w:rPr>
        <w:t>m</w:t>
      </w:r>
      <w:r w:rsidRPr="00EF45C0">
        <w:rPr>
          <w:rFonts w:cstheme="minorHAnsi"/>
          <w:color w:val="000000"/>
        </w:rPr>
        <w:t>b</w:t>
      </w:r>
      <w:r w:rsidRPr="00EF45C0">
        <w:rPr>
          <w:rFonts w:cstheme="minorHAnsi"/>
          <w:color w:val="000000"/>
          <w:spacing w:val="1"/>
        </w:rPr>
        <w:t>le</w:t>
      </w:r>
      <w:r w:rsidRPr="00EF45C0">
        <w:rPr>
          <w:rFonts w:cstheme="minorHAnsi"/>
          <w:color w:val="000000"/>
          <w:spacing w:val="21"/>
        </w:rPr>
        <w:t xml:space="preserve"> </w:t>
      </w:r>
      <w:r w:rsidRPr="00EF45C0">
        <w:rPr>
          <w:rFonts w:cstheme="minorHAnsi"/>
          <w:color w:val="000000"/>
        </w:rPr>
        <w:t>d</w:t>
      </w:r>
      <w:r w:rsidRPr="00EF45C0">
        <w:rPr>
          <w:rFonts w:cstheme="minorHAnsi"/>
          <w:color w:val="000000"/>
          <w:spacing w:val="1"/>
        </w:rPr>
        <w:t>e</w:t>
      </w:r>
      <w:r w:rsidRPr="00EF45C0">
        <w:rPr>
          <w:rFonts w:cstheme="minorHAnsi"/>
          <w:color w:val="000000"/>
        </w:rPr>
        <w:t>s</w:t>
      </w:r>
      <w:r w:rsidRPr="00EF45C0">
        <w:rPr>
          <w:rFonts w:cstheme="minorHAnsi"/>
          <w:color w:val="000000"/>
          <w:spacing w:val="22"/>
        </w:rPr>
        <w:t xml:space="preserve"> </w:t>
      </w:r>
      <w:r w:rsidRPr="00EF45C0">
        <w:rPr>
          <w:rFonts w:cstheme="minorHAnsi"/>
          <w:color w:val="000000"/>
        </w:rPr>
        <w:t>c</w:t>
      </w:r>
      <w:r w:rsidRPr="00EF45C0">
        <w:rPr>
          <w:rFonts w:cstheme="minorHAnsi"/>
          <w:color w:val="000000"/>
          <w:spacing w:val="1"/>
        </w:rPr>
        <w:t>o</w:t>
      </w:r>
      <w:r w:rsidRPr="00EF45C0">
        <w:rPr>
          <w:rFonts w:cstheme="minorHAnsi"/>
          <w:color w:val="000000"/>
        </w:rPr>
        <w:t>ntr</w:t>
      </w:r>
      <w:r w:rsidRPr="00EF45C0">
        <w:rPr>
          <w:rFonts w:cstheme="minorHAnsi"/>
          <w:color w:val="000000"/>
          <w:spacing w:val="1"/>
        </w:rPr>
        <w:t>ô</w:t>
      </w:r>
      <w:r w:rsidRPr="00EF45C0">
        <w:rPr>
          <w:rFonts w:cstheme="minorHAnsi"/>
          <w:color w:val="000000"/>
        </w:rPr>
        <w:t>les</w:t>
      </w:r>
      <w:r w:rsidRPr="00EF45C0">
        <w:rPr>
          <w:rFonts w:cstheme="minorHAnsi"/>
          <w:color w:val="000000"/>
          <w:spacing w:val="22"/>
        </w:rPr>
        <w:t xml:space="preserve"> </w:t>
      </w:r>
      <w:r w:rsidRPr="00EF45C0">
        <w:rPr>
          <w:rFonts w:cstheme="minorHAnsi"/>
          <w:color w:val="000000"/>
        </w:rPr>
        <w:t>réalisées</w:t>
      </w:r>
      <w:r w:rsidRPr="00EF45C0">
        <w:rPr>
          <w:rFonts w:cstheme="minorHAnsi"/>
          <w:color w:val="000000"/>
          <w:spacing w:val="20"/>
        </w:rPr>
        <w:t xml:space="preserve"> </w:t>
      </w:r>
      <w:r w:rsidRPr="00EF45C0">
        <w:rPr>
          <w:rFonts w:cstheme="minorHAnsi"/>
          <w:color w:val="000000"/>
          <w:spacing w:val="1"/>
        </w:rPr>
        <w:t>et</w:t>
      </w:r>
      <w:r w:rsidRPr="00EF45C0">
        <w:rPr>
          <w:rFonts w:cstheme="minorHAnsi"/>
          <w:color w:val="000000"/>
          <w:spacing w:val="22"/>
        </w:rPr>
        <w:t xml:space="preserve"> </w:t>
      </w:r>
      <w:r w:rsidRPr="00EF45C0">
        <w:rPr>
          <w:rFonts w:cstheme="minorHAnsi"/>
          <w:color w:val="000000"/>
        </w:rPr>
        <w:t>qu</w:t>
      </w:r>
      <w:r w:rsidRPr="00EF45C0">
        <w:rPr>
          <w:rFonts w:cstheme="minorHAnsi"/>
          <w:color w:val="000000"/>
          <w:spacing w:val="1"/>
        </w:rPr>
        <w:t>’</w:t>
      </w:r>
      <w:r w:rsidRPr="00EF45C0">
        <w:rPr>
          <w:rFonts w:cstheme="minorHAnsi"/>
          <w:color w:val="000000"/>
        </w:rPr>
        <w:t>il</w:t>
      </w:r>
      <w:r w:rsidRPr="00EF45C0">
        <w:rPr>
          <w:rFonts w:cstheme="minorHAnsi"/>
          <w:color w:val="000000"/>
          <w:spacing w:val="21"/>
        </w:rPr>
        <w:t xml:space="preserve"> </w:t>
      </w:r>
      <w:r w:rsidRPr="00EF45C0">
        <w:rPr>
          <w:rFonts w:cstheme="minorHAnsi"/>
          <w:color w:val="000000"/>
        </w:rPr>
        <w:t>ne subsiste aucun défaut.</w:t>
      </w:r>
      <w:bookmarkStart w:id="35" w:name="_Toc152849994"/>
    </w:p>
    <w:p w14:paraId="3FAC6A77" w14:textId="58E9C6A6" w:rsidR="00476667" w:rsidRPr="00EF45C0" w:rsidRDefault="00476667" w:rsidP="006B4F9F">
      <w:pPr>
        <w:pStyle w:val="Titre3"/>
      </w:pPr>
      <w:bookmarkStart w:id="36" w:name="_Toc160701224"/>
      <w:r w:rsidRPr="00EF45C0">
        <w:t>Recette cui</w:t>
      </w:r>
      <w:r w:rsidRPr="006B4F9F">
        <w:t>v</w:t>
      </w:r>
      <w:r w:rsidRPr="00EF45C0">
        <w:t>re</w:t>
      </w:r>
      <w:bookmarkEnd w:id="35"/>
      <w:bookmarkEnd w:id="36"/>
    </w:p>
    <w:p w14:paraId="547D230F" w14:textId="06314705" w:rsidR="00476667" w:rsidRPr="00EF45C0" w:rsidRDefault="00476667" w:rsidP="00476667">
      <w:pPr>
        <w:widowControl w:val="0"/>
        <w:autoSpaceDE w:val="0"/>
        <w:autoSpaceDN w:val="0"/>
        <w:adjustRightInd w:val="0"/>
        <w:spacing w:before="100" w:beforeAutospacing="1" w:after="100" w:afterAutospacing="1" w:line="269" w:lineRule="exact"/>
        <w:ind w:left="510" w:right="403"/>
        <w:jc w:val="both"/>
        <w:rPr>
          <w:rFonts w:cstheme="minorHAnsi"/>
          <w:color w:val="000000"/>
        </w:rPr>
      </w:pPr>
      <w:r w:rsidRPr="00EF45C0">
        <w:rPr>
          <w:rFonts w:cstheme="minorHAnsi"/>
          <w:color w:val="000000"/>
        </w:rPr>
        <w:t>La</w:t>
      </w:r>
      <w:r w:rsidRPr="006440B4">
        <w:rPr>
          <w:rFonts w:cstheme="minorHAnsi"/>
          <w:color w:val="000000"/>
        </w:rPr>
        <w:t xml:space="preserve"> </w:t>
      </w:r>
      <w:r w:rsidRPr="00EF45C0">
        <w:rPr>
          <w:rFonts w:cstheme="minorHAnsi"/>
          <w:color w:val="000000"/>
        </w:rPr>
        <w:t>procédure de</w:t>
      </w:r>
      <w:r w:rsidRPr="006440B4">
        <w:rPr>
          <w:rFonts w:cstheme="minorHAnsi"/>
          <w:color w:val="000000"/>
        </w:rPr>
        <w:t xml:space="preserve"> </w:t>
      </w:r>
      <w:r w:rsidRPr="00EF45C0">
        <w:rPr>
          <w:rFonts w:cstheme="minorHAnsi"/>
          <w:color w:val="000000"/>
        </w:rPr>
        <w:t xml:space="preserve">recette cuivre </w:t>
      </w:r>
      <w:r w:rsidR="006B4F9F">
        <w:rPr>
          <w:rFonts w:cstheme="minorHAnsi"/>
          <w:color w:val="000000"/>
        </w:rPr>
        <w:t xml:space="preserve">doit </w:t>
      </w:r>
      <w:r w:rsidRPr="00EF45C0">
        <w:rPr>
          <w:rFonts w:cstheme="minorHAnsi"/>
          <w:color w:val="000000"/>
        </w:rPr>
        <w:t>permettr</w:t>
      </w:r>
      <w:r w:rsidR="006B4F9F">
        <w:rPr>
          <w:rFonts w:cstheme="minorHAnsi"/>
          <w:color w:val="000000"/>
        </w:rPr>
        <w:t>e</w:t>
      </w:r>
      <w:r w:rsidRPr="006440B4">
        <w:rPr>
          <w:rFonts w:cstheme="minorHAnsi"/>
          <w:color w:val="000000"/>
        </w:rPr>
        <w:t xml:space="preserve"> </w:t>
      </w:r>
      <w:r w:rsidRPr="00EF45C0">
        <w:rPr>
          <w:rFonts w:cstheme="minorHAnsi"/>
          <w:color w:val="000000"/>
        </w:rPr>
        <w:t>de</w:t>
      </w:r>
      <w:r w:rsidRPr="006440B4">
        <w:rPr>
          <w:rFonts w:cstheme="minorHAnsi"/>
          <w:color w:val="000000"/>
        </w:rPr>
        <w:t xml:space="preserve"> </w:t>
      </w:r>
      <w:r w:rsidRPr="00EF45C0">
        <w:rPr>
          <w:rFonts w:cstheme="minorHAnsi"/>
          <w:color w:val="000000"/>
        </w:rPr>
        <w:t>vérifier</w:t>
      </w:r>
      <w:r w:rsidRPr="006440B4">
        <w:rPr>
          <w:rFonts w:cstheme="minorHAnsi"/>
          <w:color w:val="000000"/>
        </w:rPr>
        <w:t xml:space="preserve"> q</w:t>
      </w:r>
      <w:r w:rsidRPr="00EF45C0">
        <w:rPr>
          <w:rFonts w:cstheme="minorHAnsi"/>
          <w:color w:val="000000"/>
        </w:rPr>
        <w:t>ue le</w:t>
      </w:r>
      <w:r w:rsidRPr="006440B4">
        <w:rPr>
          <w:rFonts w:cstheme="minorHAnsi"/>
          <w:color w:val="000000"/>
        </w:rPr>
        <w:t xml:space="preserve"> </w:t>
      </w:r>
      <w:r w:rsidRPr="00EF45C0">
        <w:rPr>
          <w:rFonts w:cstheme="minorHAnsi"/>
          <w:color w:val="000000"/>
        </w:rPr>
        <w:t>câblage</w:t>
      </w:r>
      <w:r w:rsidRPr="006440B4">
        <w:rPr>
          <w:rFonts w:cstheme="minorHAnsi"/>
          <w:color w:val="000000"/>
        </w:rPr>
        <w:t xml:space="preserve"> </w:t>
      </w:r>
      <w:r w:rsidRPr="00EF45C0">
        <w:rPr>
          <w:rFonts w:cstheme="minorHAnsi"/>
          <w:color w:val="000000"/>
        </w:rPr>
        <w:t>réali</w:t>
      </w:r>
      <w:r w:rsidRPr="006440B4">
        <w:rPr>
          <w:rFonts w:cstheme="minorHAnsi"/>
          <w:color w:val="000000"/>
        </w:rPr>
        <w:t>s</w:t>
      </w:r>
      <w:r w:rsidRPr="00EF45C0">
        <w:rPr>
          <w:rFonts w:cstheme="minorHAnsi"/>
          <w:color w:val="000000"/>
        </w:rPr>
        <w:t>é</w:t>
      </w:r>
      <w:r w:rsidRPr="006440B4">
        <w:rPr>
          <w:rFonts w:cstheme="minorHAnsi"/>
          <w:color w:val="000000"/>
        </w:rPr>
        <w:t xml:space="preserve"> </w:t>
      </w:r>
      <w:r w:rsidRPr="00EF45C0">
        <w:rPr>
          <w:rFonts w:cstheme="minorHAnsi"/>
          <w:color w:val="000000"/>
        </w:rPr>
        <w:t>est</w:t>
      </w:r>
      <w:r w:rsidRPr="006440B4">
        <w:rPr>
          <w:rFonts w:cstheme="minorHAnsi"/>
          <w:color w:val="000000"/>
        </w:rPr>
        <w:t xml:space="preserve"> c</w:t>
      </w:r>
      <w:r w:rsidRPr="00EF45C0">
        <w:rPr>
          <w:rFonts w:cstheme="minorHAnsi"/>
          <w:color w:val="000000"/>
        </w:rPr>
        <w:t>onfor</w:t>
      </w:r>
      <w:r w:rsidRPr="006440B4">
        <w:rPr>
          <w:rFonts w:cstheme="minorHAnsi"/>
          <w:color w:val="000000"/>
        </w:rPr>
        <w:t>m</w:t>
      </w:r>
      <w:r w:rsidRPr="00EF45C0">
        <w:rPr>
          <w:rFonts w:cstheme="minorHAnsi"/>
          <w:color w:val="000000"/>
        </w:rPr>
        <w:t>e</w:t>
      </w:r>
      <w:r w:rsidRPr="006440B4">
        <w:rPr>
          <w:rFonts w:cstheme="minorHAnsi"/>
          <w:color w:val="000000"/>
        </w:rPr>
        <w:t xml:space="preserve"> </w:t>
      </w:r>
      <w:r w:rsidRPr="00EF45C0">
        <w:rPr>
          <w:rFonts w:cstheme="minorHAnsi"/>
          <w:color w:val="000000"/>
        </w:rPr>
        <w:t>et</w:t>
      </w:r>
      <w:r w:rsidRPr="006440B4">
        <w:rPr>
          <w:rFonts w:cstheme="minorHAnsi"/>
          <w:color w:val="000000"/>
        </w:rPr>
        <w:t xml:space="preserve"> </w:t>
      </w:r>
      <w:r w:rsidRPr="00EF45C0">
        <w:rPr>
          <w:rFonts w:cstheme="minorHAnsi"/>
          <w:color w:val="000000"/>
        </w:rPr>
        <w:t>qu’il</w:t>
      </w:r>
      <w:r w:rsidRPr="006440B4">
        <w:rPr>
          <w:rFonts w:cstheme="minorHAnsi"/>
          <w:color w:val="000000"/>
        </w:rPr>
        <w:t xml:space="preserve"> </w:t>
      </w:r>
      <w:r w:rsidRPr="00EF45C0">
        <w:rPr>
          <w:rFonts w:cstheme="minorHAnsi"/>
          <w:color w:val="000000"/>
        </w:rPr>
        <w:t>n</w:t>
      </w:r>
      <w:r w:rsidRPr="006440B4">
        <w:rPr>
          <w:rFonts w:cstheme="minorHAnsi"/>
          <w:color w:val="000000"/>
        </w:rPr>
        <w:t>’y</w:t>
      </w:r>
      <w:r w:rsidRPr="00EF45C0">
        <w:rPr>
          <w:rFonts w:cstheme="minorHAnsi"/>
          <w:color w:val="000000"/>
        </w:rPr>
        <w:t xml:space="preserve"> a</w:t>
      </w:r>
      <w:r w:rsidRPr="006440B4">
        <w:rPr>
          <w:rFonts w:cstheme="minorHAnsi"/>
          <w:color w:val="000000"/>
        </w:rPr>
        <w:t xml:space="preserve"> </w:t>
      </w:r>
      <w:r w:rsidRPr="00EF45C0">
        <w:rPr>
          <w:rFonts w:cstheme="minorHAnsi"/>
          <w:color w:val="000000"/>
        </w:rPr>
        <w:t>pas</w:t>
      </w:r>
      <w:r w:rsidRPr="006440B4">
        <w:rPr>
          <w:rFonts w:cstheme="minorHAnsi"/>
          <w:color w:val="000000"/>
        </w:rPr>
        <w:t xml:space="preserve"> </w:t>
      </w:r>
      <w:r w:rsidRPr="00EF45C0">
        <w:rPr>
          <w:rFonts w:cstheme="minorHAnsi"/>
          <w:color w:val="000000"/>
        </w:rPr>
        <w:t>de</w:t>
      </w:r>
      <w:r w:rsidRPr="006440B4">
        <w:rPr>
          <w:rFonts w:cstheme="minorHAnsi"/>
          <w:color w:val="000000"/>
        </w:rPr>
        <w:t xml:space="preserve"> </w:t>
      </w:r>
      <w:r w:rsidRPr="00EF45C0">
        <w:rPr>
          <w:rFonts w:cstheme="minorHAnsi"/>
          <w:color w:val="000000"/>
        </w:rPr>
        <w:t>câbles</w:t>
      </w:r>
      <w:r w:rsidRPr="006440B4">
        <w:rPr>
          <w:rFonts w:cstheme="minorHAnsi"/>
          <w:color w:val="000000"/>
        </w:rPr>
        <w:t xml:space="preserve"> </w:t>
      </w:r>
      <w:r w:rsidRPr="00EF45C0">
        <w:rPr>
          <w:rFonts w:cstheme="minorHAnsi"/>
          <w:color w:val="000000"/>
        </w:rPr>
        <w:t>endom</w:t>
      </w:r>
      <w:r w:rsidRPr="006440B4">
        <w:rPr>
          <w:rFonts w:cstheme="minorHAnsi"/>
          <w:color w:val="000000"/>
        </w:rPr>
        <w:t>m</w:t>
      </w:r>
      <w:r w:rsidRPr="00EF45C0">
        <w:rPr>
          <w:rFonts w:cstheme="minorHAnsi"/>
          <w:color w:val="000000"/>
        </w:rPr>
        <w:t>ag</w:t>
      </w:r>
      <w:r w:rsidRPr="006440B4">
        <w:rPr>
          <w:rFonts w:cstheme="minorHAnsi"/>
          <w:color w:val="000000"/>
        </w:rPr>
        <w:t>é</w:t>
      </w:r>
      <w:r w:rsidRPr="00EF45C0">
        <w:rPr>
          <w:rFonts w:cstheme="minorHAnsi"/>
          <w:color w:val="000000"/>
        </w:rPr>
        <w:t>s.</w:t>
      </w:r>
      <w:r w:rsidRPr="006440B4">
        <w:rPr>
          <w:rFonts w:cstheme="minorHAnsi"/>
          <w:color w:val="000000"/>
        </w:rPr>
        <w:t xml:space="preserve"> </w:t>
      </w:r>
      <w:r w:rsidRPr="00EF45C0">
        <w:rPr>
          <w:rFonts w:cstheme="minorHAnsi"/>
          <w:color w:val="000000"/>
        </w:rPr>
        <w:t>Le</w:t>
      </w:r>
      <w:r w:rsidRPr="006440B4">
        <w:rPr>
          <w:rFonts w:cstheme="minorHAnsi"/>
          <w:color w:val="000000"/>
        </w:rPr>
        <w:t xml:space="preserve"> </w:t>
      </w:r>
      <w:r w:rsidRPr="00EF45C0">
        <w:rPr>
          <w:rFonts w:cstheme="minorHAnsi"/>
          <w:color w:val="000000"/>
        </w:rPr>
        <w:t>recettag</w:t>
      </w:r>
      <w:r w:rsidRPr="006440B4">
        <w:rPr>
          <w:rFonts w:cstheme="minorHAnsi"/>
          <w:color w:val="000000"/>
        </w:rPr>
        <w:t xml:space="preserve">e </w:t>
      </w:r>
      <w:r w:rsidR="006B4F9F" w:rsidRPr="006440B4">
        <w:rPr>
          <w:rFonts w:cstheme="minorHAnsi"/>
          <w:color w:val="000000"/>
        </w:rPr>
        <w:t xml:space="preserve">doit </w:t>
      </w:r>
      <w:r w:rsidRPr="00EF45C0">
        <w:rPr>
          <w:rFonts w:cstheme="minorHAnsi"/>
          <w:color w:val="000000"/>
        </w:rPr>
        <w:t>c</w:t>
      </w:r>
      <w:r w:rsidRPr="006440B4">
        <w:rPr>
          <w:rFonts w:cstheme="minorHAnsi"/>
          <w:color w:val="000000"/>
        </w:rPr>
        <w:t>om</w:t>
      </w:r>
      <w:r w:rsidRPr="00EF45C0">
        <w:rPr>
          <w:rFonts w:cstheme="minorHAnsi"/>
          <w:color w:val="000000"/>
        </w:rPr>
        <w:t>p</w:t>
      </w:r>
      <w:r w:rsidRPr="006440B4">
        <w:rPr>
          <w:rFonts w:cstheme="minorHAnsi"/>
          <w:color w:val="000000"/>
        </w:rPr>
        <w:t>o</w:t>
      </w:r>
      <w:r w:rsidRPr="00EF45C0">
        <w:rPr>
          <w:rFonts w:cstheme="minorHAnsi"/>
          <w:color w:val="000000"/>
        </w:rPr>
        <w:t>rter</w:t>
      </w:r>
      <w:r w:rsidRPr="006440B4">
        <w:rPr>
          <w:rFonts w:cstheme="minorHAnsi"/>
          <w:color w:val="000000"/>
        </w:rPr>
        <w:t xml:space="preserve"> </w:t>
      </w:r>
      <w:r w:rsidRPr="00EF45C0">
        <w:rPr>
          <w:rFonts w:cstheme="minorHAnsi"/>
          <w:color w:val="000000"/>
        </w:rPr>
        <w:t>des</w:t>
      </w:r>
      <w:r w:rsidRPr="006440B4">
        <w:rPr>
          <w:rFonts w:cstheme="minorHAnsi"/>
          <w:color w:val="000000"/>
        </w:rPr>
        <w:t xml:space="preserve"> </w:t>
      </w:r>
      <w:r w:rsidRPr="00EF45C0">
        <w:rPr>
          <w:rFonts w:cstheme="minorHAnsi"/>
          <w:color w:val="000000"/>
        </w:rPr>
        <w:t>tes</w:t>
      </w:r>
      <w:r w:rsidRPr="006440B4">
        <w:rPr>
          <w:rFonts w:cstheme="minorHAnsi"/>
          <w:color w:val="000000"/>
        </w:rPr>
        <w:t>t</w:t>
      </w:r>
      <w:r w:rsidRPr="00EF45C0">
        <w:rPr>
          <w:rFonts w:cstheme="minorHAnsi"/>
          <w:color w:val="000000"/>
        </w:rPr>
        <w:t>s</w:t>
      </w:r>
      <w:r w:rsidRPr="006440B4">
        <w:rPr>
          <w:rFonts w:cstheme="minorHAnsi"/>
          <w:color w:val="000000"/>
        </w:rPr>
        <w:t xml:space="preserve"> </w:t>
      </w:r>
      <w:r w:rsidRPr="00EF45C0">
        <w:rPr>
          <w:rFonts w:cstheme="minorHAnsi"/>
          <w:color w:val="000000"/>
        </w:rPr>
        <w:t>sta</w:t>
      </w:r>
      <w:r w:rsidRPr="006440B4">
        <w:rPr>
          <w:rFonts w:cstheme="minorHAnsi"/>
          <w:color w:val="000000"/>
        </w:rPr>
        <w:t>t</w:t>
      </w:r>
      <w:r w:rsidRPr="00EF45C0">
        <w:rPr>
          <w:rFonts w:cstheme="minorHAnsi"/>
          <w:color w:val="000000"/>
        </w:rPr>
        <w:t>iques</w:t>
      </w:r>
      <w:r w:rsidRPr="006440B4">
        <w:rPr>
          <w:rFonts w:cstheme="minorHAnsi"/>
          <w:color w:val="000000"/>
        </w:rPr>
        <w:t xml:space="preserve"> et </w:t>
      </w:r>
      <w:r w:rsidRPr="00EF45C0">
        <w:rPr>
          <w:rFonts w:cstheme="minorHAnsi"/>
          <w:color w:val="000000"/>
        </w:rPr>
        <w:t>dyna</w:t>
      </w:r>
      <w:r w:rsidRPr="006440B4">
        <w:rPr>
          <w:rFonts w:cstheme="minorHAnsi"/>
          <w:color w:val="000000"/>
        </w:rPr>
        <w:t>mi</w:t>
      </w:r>
      <w:r w:rsidRPr="00EF45C0">
        <w:rPr>
          <w:rFonts w:cstheme="minorHAnsi"/>
          <w:color w:val="000000"/>
        </w:rPr>
        <w:t>qu</w:t>
      </w:r>
      <w:r w:rsidRPr="006440B4">
        <w:rPr>
          <w:rFonts w:cstheme="minorHAnsi"/>
          <w:color w:val="000000"/>
        </w:rPr>
        <w:t>e</w:t>
      </w:r>
      <w:r w:rsidRPr="00EF45C0">
        <w:rPr>
          <w:rFonts w:cstheme="minorHAnsi"/>
          <w:color w:val="000000"/>
        </w:rPr>
        <w:t>s</w:t>
      </w:r>
      <w:r w:rsidRPr="006440B4">
        <w:rPr>
          <w:rFonts w:cstheme="minorHAnsi"/>
          <w:color w:val="000000"/>
        </w:rPr>
        <w:t xml:space="preserve"> </w:t>
      </w:r>
      <w:r w:rsidRPr="00EF45C0">
        <w:rPr>
          <w:rFonts w:cstheme="minorHAnsi"/>
          <w:color w:val="000000"/>
        </w:rPr>
        <w:t>sur</w:t>
      </w:r>
      <w:r w:rsidRPr="006440B4">
        <w:rPr>
          <w:rFonts w:cstheme="minorHAnsi"/>
          <w:color w:val="000000"/>
        </w:rPr>
        <w:t xml:space="preserve"> </w:t>
      </w:r>
      <w:r w:rsidRPr="00EF45C0">
        <w:rPr>
          <w:rFonts w:cstheme="minorHAnsi"/>
          <w:color w:val="000000"/>
        </w:rPr>
        <w:t>la totalité des liaisons installées en position définitive.</w:t>
      </w:r>
    </w:p>
    <w:p w14:paraId="5FB6C965" w14:textId="7B92C9DF" w:rsidR="00476667" w:rsidRPr="00EF45C0" w:rsidRDefault="00476667" w:rsidP="00476667">
      <w:pPr>
        <w:widowControl w:val="0"/>
        <w:autoSpaceDE w:val="0"/>
        <w:autoSpaceDN w:val="0"/>
        <w:adjustRightInd w:val="0"/>
        <w:spacing w:before="100" w:beforeAutospacing="1" w:after="100" w:afterAutospacing="1" w:line="269" w:lineRule="exact"/>
        <w:ind w:left="510" w:right="403"/>
        <w:jc w:val="both"/>
        <w:rPr>
          <w:rFonts w:cstheme="minorHAnsi"/>
          <w:color w:val="000000"/>
        </w:rPr>
      </w:pPr>
      <w:r w:rsidRPr="00EF45C0">
        <w:rPr>
          <w:rFonts w:cstheme="minorHAnsi"/>
          <w:color w:val="000000"/>
        </w:rPr>
        <w:t>Tous</w:t>
      </w:r>
      <w:r w:rsidRPr="00EF45C0">
        <w:rPr>
          <w:rFonts w:cstheme="minorHAnsi"/>
          <w:color w:val="000000"/>
          <w:spacing w:val="-11"/>
        </w:rPr>
        <w:t xml:space="preserve"> </w:t>
      </w:r>
      <w:r w:rsidRPr="00EF45C0">
        <w:rPr>
          <w:rFonts w:cstheme="minorHAnsi"/>
          <w:color w:val="000000"/>
        </w:rPr>
        <w:t>les</w:t>
      </w:r>
      <w:r w:rsidRPr="00EF45C0">
        <w:rPr>
          <w:rFonts w:cstheme="minorHAnsi"/>
          <w:color w:val="000000"/>
          <w:spacing w:val="-14"/>
        </w:rPr>
        <w:t xml:space="preserve"> </w:t>
      </w:r>
      <w:r w:rsidRPr="00EF45C0">
        <w:rPr>
          <w:rFonts w:cstheme="minorHAnsi"/>
          <w:color w:val="000000"/>
        </w:rPr>
        <w:t>tests</w:t>
      </w:r>
      <w:r w:rsidRPr="00EF45C0">
        <w:rPr>
          <w:rFonts w:cstheme="minorHAnsi"/>
          <w:color w:val="000000"/>
          <w:spacing w:val="-11"/>
        </w:rPr>
        <w:t xml:space="preserve"> </w:t>
      </w:r>
      <w:r w:rsidRPr="00EF45C0">
        <w:rPr>
          <w:rFonts w:cstheme="minorHAnsi"/>
          <w:color w:val="000000"/>
        </w:rPr>
        <w:t>de</w:t>
      </w:r>
      <w:r w:rsidRPr="00EF45C0">
        <w:rPr>
          <w:rFonts w:cstheme="minorHAnsi"/>
          <w:color w:val="000000"/>
          <w:spacing w:val="-11"/>
        </w:rPr>
        <w:t xml:space="preserve"> </w:t>
      </w:r>
      <w:r w:rsidRPr="00EF45C0">
        <w:rPr>
          <w:rFonts w:cstheme="minorHAnsi"/>
          <w:color w:val="000000"/>
        </w:rPr>
        <w:t>mesures</w:t>
      </w:r>
      <w:r w:rsidRPr="00EF45C0">
        <w:rPr>
          <w:rFonts w:cstheme="minorHAnsi"/>
          <w:color w:val="000000"/>
          <w:spacing w:val="-12"/>
        </w:rPr>
        <w:t xml:space="preserve"> </w:t>
      </w:r>
      <w:r w:rsidR="006B4F9F">
        <w:rPr>
          <w:rFonts w:cstheme="minorHAnsi"/>
          <w:color w:val="000000"/>
        </w:rPr>
        <w:t>doivent être</w:t>
      </w:r>
      <w:r w:rsidRPr="00EF45C0">
        <w:rPr>
          <w:rFonts w:cstheme="minorHAnsi"/>
          <w:color w:val="000000"/>
          <w:spacing w:val="-13"/>
        </w:rPr>
        <w:t xml:space="preserve"> </w:t>
      </w:r>
      <w:r w:rsidRPr="00EF45C0">
        <w:rPr>
          <w:rFonts w:cstheme="minorHAnsi"/>
          <w:color w:val="000000"/>
        </w:rPr>
        <w:t>réalisés</w:t>
      </w:r>
      <w:r w:rsidRPr="00EF45C0">
        <w:rPr>
          <w:rFonts w:cstheme="minorHAnsi"/>
          <w:color w:val="000000"/>
          <w:spacing w:val="-12"/>
        </w:rPr>
        <w:t xml:space="preserve"> </w:t>
      </w:r>
      <w:r w:rsidRPr="00EF45C0">
        <w:rPr>
          <w:rFonts w:cstheme="minorHAnsi"/>
          <w:color w:val="000000"/>
        </w:rPr>
        <w:t>avec</w:t>
      </w:r>
      <w:r w:rsidRPr="00EF45C0">
        <w:rPr>
          <w:rFonts w:cstheme="minorHAnsi"/>
          <w:color w:val="000000"/>
          <w:spacing w:val="-12"/>
        </w:rPr>
        <w:t xml:space="preserve"> </w:t>
      </w:r>
      <w:r w:rsidRPr="00EF45C0">
        <w:rPr>
          <w:rFonts w:cstheme="minorHAnsi"/>
          <w:color w:val="000000"/>
        </w:rPr>
        <w:t>un</w:t>
      </w:r>
      <w:r w:rsidRPr="00EF45C0">
        <w:rPr>
          <w:rFonts w:cstheme="minorHAnsi"/>
          <w:color w:val="000000"/>
          <w:spacing w:val="-12"/>
        </w:rPr>
        <w:t xml:space="preserve"> </w:t>
      </w:r>
      <w:r w:rsidRPr="00EF45C0">
        <w:rPr>
          <w:rFonts w:cstheme="minorHAnsi"/>
          <w:color w:val="000000"/>
        </w:rPr>
        <w:t>testeur</w:t>
      </w:r>
      <w:r w:rsidRPr="00EF45C0">
        <w:rPr>
          <w:rFonts w:cstheme="minorHAnsi"/>
          <w:color w:val="000000"/>
          <w:spacing w:val="-13"/>
        </w:rPr>
        <w:t xml:space="preserve"> </w:t>
      </w:r>
      <w:r w:rsidRPr="00EF45C0">
        <w:rPr>
          <w:rFonts w:cstheme="minorHAnsi"/>
          <w:color w:val="000000"/>
        </w:rPr>
        <w:t>certifié</w:t>
      </w:r>
      <w:r w:rsidRPr="00EF45C0">
        <w:rPr>
          <w:rFonts w:cstheme="minorHAnsi"/>
          <w:color w:val="000000"/>
          <w:spacing w:val="-13"/>
        </w:rPr>
        <w:t xml:space="preserve"> </w:t>
      </w:r>
      <w:r w:rsidRPr="00EF45C0">
        <w:rPr>
          <w:rFonts w:cstheme="minorHAnsi"/>
          <w:color w:val="000000"/>
        </w:rPr>
        <w:t>et</w:t>
      </w:r>
      <w:r w:rsidRPr="00EF45C0">
        <w:rPr>
          <w:rFonts w:cstheme="minorHAnsi"/>
          <w:color w:val="000000"/>
          <w:spacing w:val="-12"/>
        </w:rPr>
        <w:t xml:space="preserve"> </w:t>
      </w:r>
      <w:r w:rsidRPr="00EF45C0">
        <w:rPr>
          <w:rFonts w:cstheme="minorHAnsi"/>
          <w:color w:val="000000"/>
        </w:rPr>
        <w:t>conforme</w:t>
      </w:r>
      <w:r w:rsidRPr="00EF45C0">
        <w:rPr>
          <w:rFonts w:cstheme="minorHAnsi"/>
          <w:color w:val="000000"/>
          <w:spacing w:val="-12"/>
        </w:rPr>
        <w:t xml:space="preserve"> </w:t>
      </w:r>
      <w:r w:rsidRPr="00EF45C0">
        <w:rPr>
          <w:rFonts w:cstheme="minorHAnsi"/>
          <w:color w:val="000000"/>
        </w:rPr>
        <w:t>aux</w:t>
      </w:r>
      <w:r w:rsidRPr="00EF45C0">
        <w:rPr>
          <w:rFonts w:cstheme="minorHAnsi"/>
          <w:color w:val="000000"/>
          <w:spacing w:val="-15"/>
        </w:rPr>
        <w:t xml:space="preserve"> </w:t>
      </w:r>
      <w:r w:rsidRPr="00EF45C0">
        <w:rPr>
          <w:rFonts w:cstheme="minorHAnsi"/>
          <w:color w:val="000000"/>
        </w:rPr>
        <w:t>normes</w:t>
      </w:r>
      <w:r w:rsidRPr="00EF45C0">
        <w:rPr>
          <w:rFonts w:cstheme="minorHAnsi"/>
          <w:color w:val="000000"/>
          <w:spacing w:val="-14"/>
        </w:rPr>
        <w:t xml:space="preserve"> </w:t>
      </w:r>
      <w:r w:rsidRPr="00EF45C0">
        <w:rPr>
          <w:rFonts w:cstheme="minorHAnsi"/>
          <w:color w:val="000000"/>
        </w:rPr>
        <w:t>en</w:t>
      </w:r>
      <w:r w:rsidRPr="00EF45C0">
        <w:rPr>
          <w:rFonts w:cstheme="minorHAnsi"/>
          <w:color w:val="000000"/>
          <w:spacing w:val="-13"/>
        </w:rPr>
        <w:t xml:space="preserve"> </w:t>
      </w:r>
      <w:r w:rsidRPr="00EF45C0">
        <w:rPr>
          <w:rFonts w:cstheme="minorHAnsi"/>
          <w:color w:val="000000"/>
        </w:rPr>
        <w:t>vigueur. Les</w:t>
      </w:r>
      <w:r w:rsidRPr="00EF45C0">
        <w:rPr>
          <w:rFonts w:cstheme="minorHAnsi"/>
          <w:color w:val="000000"/>
          <w:spacing w:val="49"/>
        </w:rPr>
        <w:t xml:space="preserve"> </w:t>
      </w:r>
      <w:r w:rsidRPr="00EF45C0">
        <w:rPr>
          <w:rFonts w:cstheme="minorHAnsi"/>
          <w:color w:val="000000"/>
        </w:rPr>
        <w:t>résultats</w:t>
      </w:r>
      <w:r w:rsidRPr="00EF45C0">
        <w:rPr>
          <w:rFonts w:cstheme="minorHAnsi"/>
          <w:color w:val="000000"/>
          <w:spacing w:val="48"/>
        </w:rPr>
        <w:t xml:space="preserve"> </w:t>
      </w:r>
      <w:r w:rsidRPr="00EF45C0">
        <w:rPr>
          <w:rFonts w:cstheme="minorHAnsi"/>
          <w:color w:val="000000"/>
        </w:rPr>
        <w:t>des</w:t>
      </w:r>
      <w:r w:rsidRPr="00EF45C0">
        <w:rPr>
          <w:rFonts w:cstheme="minorHAnsi"/>
          <w:color w:val="000000"/>
          <w:spacing w:val="49"/>
        </w:rPr>
        <w:t xml:space="preserve"> </w:t>
      </w:r>
      <w:r w:rsidRPr="00EF45C0">
        <w:rPr>
          <w:rFonts w:cstheme="minorHAnsi"/>
          <w:color w:val="000000"/>
        </w:rPr>
        <w:t>tests</w:t>
      </w:r>
      <w:r w:rsidRPr="00EF45C0">
        <w:rPr>
          <w:rFonts w:cstheme="minorHAnsi"/>
          <w:color w:val="000000"/>
          <w:spacing w:val="48"/>
        </w:rPr>
        <w:t xml:space="preserve"> </w:t>
      </w:r>
      <w:r w:rsidRPr="00EF45C0">
        <w:rPr>
          <w:rFonts w:cstheme="minorHAnsi"/>
          <w:color w:val="000000"/>
        </w:rPr>
        <w:t>de</w:t>
      </w:r>
      <w:r w:rsidRPr="00EF45C0">
        <w:rPr>
          <w:rFonts w:cstheme="minorHAnsi"/>
          <w:color w:val="000000"/>
          <w:spacing w:val="48"/>
        </w:rPr>
        <w:t xml:space="preserve"> </w:t>
      </w:r>
      <w:r w:rsidRPr="00EF45C0">
        <w:rPr>
          <w:rFonts w:cstheme="minorHAnsi"/>
          <w:color w:val="000000"/>
        </w:rPr>
        <w:t>mesure</w:t>
      </w:r>
      <w:r w:rsidRPr="00EF45C0">
        <w:rPr>
          <w:rFonts w:cstheme="minorHAnsi"/>
          <w:color w:val="000000"/>
          <w:spacing w:val="49"/>
        </w:rPr>
        <w:t xml:space="preserve"> </w:t>
      </w:r>
      <w:r w:rsidR="006B4F9F">
        <w:rPr>
          <w:rFonts w:cstheme="minorHAnsi"/>
          <w:color w:val="000000"/>
        </w:rPr>
        <w:t>doivent être</w:t>
      </w:r>
      <w:r w:rsidRPr="00EF45C0">
        <w:rPr>
          <w:rFonts w:cstheme="minorHAnsi"/>
          <w:color w:val="000000"/>
          <w:spacing w:val="52"/>
        </w:rPr>
        <w:t xml:space="preserve"> </w:t>
      </w:r>
      <w:r w:rsidRPr="00EF45C0">
        <w:rPr>
          <w:rFonts w:cstheme="minorHAnsi"/>
          <w:color w:val="000000"/>
        </w:rPr>
        <w:t>c</w:t>
      </w:r>
      <w:r w:rsidRPr="00EF45C0">
        <w:rPr>
          <w:rFonts w:cstheme="minorHAnsi"/>
          <w:color w:val="000000"/>
          <w:spacing w:val="1"/>
        </w:rPr>
        <w:t>o</w:t>
      </w:r>
      <w:r w:rsidRPr="00EF45C0">
        <w:rPr>
          <w:rFonts w:cstheme="minorHAnsi"/>
          <w:color w:val="000000"/>
        </w:rPr>
        <w:t>nsignés</w:t>
      </w:r>
      <w:r w:rsidRPr="00EF45C0">
        <w:rPr>
          <w:rFonts w:cstheme="minorHAnsi"/>
          <w:color w:val="000000"/>
          <w:spacing w:val="50"/>
        </w:rPr>
        <w:t xml:space="preserve"> </w:t>
      </w:r>
      <w:r w:rsidRPr="00EF45C0">
        <w:rPr>
          <w:rFonts w:cstheme="minorHAnsi"/>
          <w:color w:val="000000"/>
        </w:rPr>
        <w:t>dans</w:t>
      </w:r>
      <w:r w:rsidRPr="00EF45C0">
        <w:rPr>
          <w:rFonts w:cstheme="minorHAnsi"/>
          <w:color w:val="000000"/>
          <w:spacing w:val="50"/>
        </w:rPr>
        <w:t xml:space="preserve"> </w:t>
      </w:r>
      <w:r w:rsidRPr="00EF45C0">
        <w:rPr>
          <w:rFonts w:cstheme="minorHAnsi"/>
          <w:color w:val="000000"/>
        </w:rPr>
        <w:t>un</w:t>
      </w:r>
      <w:r w:rsidRPr="00EF45C0">
        <w:rPr>
          <w:rFonts w:cstheme="minorHAnsi"/>
          <w:color w:val="000000"/>
          <w:spacing w:val="50"/>
        </w:rPr>
        <w:t xml:space="preserve"> </w:t>
      </w:r>
      <w:r w:rsidRPr="00EF45C0">
        <w:rPr>
          <w:rFonts w:cstheme="minorHAnsi"/>
          <w:color w:val="000000"/>
        </w:rPr>
        <w:t>cahier</w:t>
      </w:r>
      <w:r w:rsidRPr="00EF45C0">
        <w:rPr>
          <w:rFonts w:cstheme="minorHAnsi"/>
          <w:color w:val="000000"/>
          <w:spacing w:val="50"/>
        </w:rPr>
        <w:t xml:space="preserve"> </w:t>
      </w:r>
      <w:r w:rsidRPr="00EF45C0">
        <w:rPr>
          <w:rFonts w:cstheme="minorHAnsi"/>
          <w:color w:val="000000"/>
        </w:rPr>
        <w:t>de</w:t>
      </w:r>
      <w:r w:rsidRPr="00EF45C0">
        <w:rPr>
          <w:rFonts w:cstheme="minorHAnsi"/>
          <w:color w:val="000000"/>
          <w:spacing w:val="50"/>
        </w:rPr>
        <w:t xml:space="preserve"> </w:t>
      </w:r>
      <w:r w:rsidRPr="00EF45C0">
        <w:rPr>
          <w:rFonts w:cstheme="minorHAnsi"/>
          <w:color w:val="000000"/>
        </w:rPr>
        <w:t>recette</w:t>
      </w:r>
      <w:r w:rsidRPr="00EF45C0">
        <w:rPr>
          <w:rFonts w:cstheme="minorHAnsi"/>
          <w:color w:val="000000"/>
          <w:spacing w:val="50"/>
        </w:rPr>
        <w:t xml:space="preserve"> </w:t>
      </w:r>
      <w:r w:rsidRPr="00EF45C0">
        <w:rPr>
          <w:rFonts w:cstheme="minorHAnsi"/>
          <w:color w:val="000000"/>
        </w:rPr>
        <w:t>au</w:t>
      </w:r>
      <w:r w:rsidRPr="00EF45C0">
        <w:rPr>
          <w:rFonts w:cstheme="minorHAnsi"/>
          <w:color w:val="000000"/>
          <w:spacing w:val="49"/>
        </w:rPr>
        <w:t xml:space="preserve"> </w:t>
      </w:r>
      <w:r w:rsidRPr="00EF45C0">
        <w:rPr>
          <w:rFonts w:cstheme="minorHAnsi"/>
          <w:color w:val="000000"/>
        </w:rPr>
        <w:t>format</w:t>
      </w:r>
      <w:r w:rsidRPr="00EF45C0">
        <w:rPr>
          <w:rFonts w:cstheme="minorHAnsi"/>
          <w:color w:val="000000"/>
          <w:spacing w:val="49"/>
        </w:rPr>
        <w:t xml:space="preserve"> </w:t>
      </w:r>
      <w:r w:rsidRPr="00EF45C0">
        <w:rPr>
          <w:rFonts w:cstheme="minorHAnsi"/>
          <w:color w:val="000000"/>
        </w:rPr>
        <w:t>A4, assemblées et indexées dans le</w:t>
      </w:r>
      <w:r w:rsidRPr="00EF45C0">
        <w:rPr>
          <w:rFonts w:cstheme="minorHAnsi"/>
          <w:color w:val="000000"/>
          <w:spacing w:val="1"/>
        </w:rPr>
        <w:t xml:space="preserve"> </w:t>
      </w:r>
      <w:r w:rsidRPr="00EF45C0">
        <w:rPr>
          <w:rFonts w:cstheme="minorHAnsi"/>
          <w:color w:val="000000"/>
        </w:rPr>
        <w:t>DOE.</w:t>
      </w:r>
    </w:p>
    <w:p w14:paraId="02590475" w14:textId="4D95F853" w:rsidR="00476667" w:rsidRPr="00EF45C0" w:rsidRDefault="00476667" w:rsidP="00476667">
      <w:pPr>
        <w:widowControl w:val="0"/>
        <w:autoSpaceDE w:val="0"/>
        <w:autoSpaceDN w:val="0"/>
        <w:adjustRightInd w:val="0"/>
        <w:spacing w:before="100" w:beforeAutospacing="1" w:after="100" w:afterAutospacing="1" w:line="295" w:lineRule="exact"/>
        <w:ind w:firstLine="510"/>
        <w:rPr>
          <w:rFonts w:cstheme="minorHAnsi"/>
          <w:color w:val="000000"/>
        </w:rPr>
      </w:pPr>
      <w:r w:rsidRPr="00EF45C0">
        <w:rPr>
          <w:rFonts w:cstheme="minorHAnsi"/>
          <w:color w:val="000000"/>
        </w:rPr>
        <w:t xml:space="preserve">Il </w:t>
      </w:r>
      <w:r w:rsidR="006B4F9F">
        <w:rPr>
          <w:rFonts w:cstheme="minorHAnsi"/>
          <w:color w:val="000000"/>
        </w:rPr>
        <w:t>est à prévoir</w:t>
      </w:r>
      <w:r w:rsidRPr="00EF45C0">
        <w:rPr>
          <w:rFonts w:cstheme="minorHAnsi"/>
          <w:color w:val="000000"/>
        </w:rPr>
        <w:t xml:space="preserve"> 2 types de tests sur chaque liaison :</w:t>
      </w:r>
    </w:p>
    <w:p w14:paraId="2C0CAB09" w14:textId="0B018C11" w:rsidR="00476667" w:rsidRPr="00A418F0" w:rsidRDefault="00476667">
      <w:pPr>
        <w:pStyle w:val="Paragraphedeliste"/>
        <w:widowControl w:val="0"/>
        <w:numPr>
          <w:ilvl w:val="0"/>
          <w:numId w:val="6"/>
        </w:numPr>
        <w:autoSpaceDE w:val="0"/>
        <w:autoSpaceDN w:val="0"/>
        <w:adjustRightInd w:val="0"/>
        <w:spacing w:before="100" w:beforeAutospacing="1" w:after="100" w:afterAutospacing="1" w:line="267" w:lineRule="exact"/>
        <w:ind w:right="-1"/>
        <w:jc w:val="both"/>
        <w:rPr>
          <w:rFonts w:cstheme="minorHAnsi"/>
          <w:color w:val="000000"/>
          <w:position w:val="-1"/>
        </w:rPr>
      </w:pPr>
      <w:r w:rsidRPr="00A418F0">
        <w:rPr>
          <w:rFonts w:cstheme="minorHAnsi"/>
          <w:color w:val="000000"/>
          <w:position w:val="-1"/>
        </w:rPr>
        <w:t>Test statique permettant de définir :</w:t>
      </w:r>
    </w:p>
    <w:p w14:paraId="7D0A4A64" w14:textId="77777777" w:rsidR="00476667" w:rsidRPr="00673599" w:rsidRDefault="00476667">
      <w:pPr>
        <w:widowControl w:val="0"/>
        <w:numPr>
          <w:ilvl w:val="0"/>
          <w:numId w:val="3"/>
        </w:numPr>
        <w:autoSpaceDE w:val="0"/>
        <w:autoSpaceDN w:val="0"/>
        <w:adjustRightInd w:val="0"/>
        <w:spacing w:before="120" w:after="120" w:line="295" w:lineRule="exact"/>
        <w:rPr>
          <w:rFonts w:cstheme="minorHAnsi"/>
          <w:color w:val="000000"/>
        </w:rPr>
      </w:pPr>
      <w:r w:rsidRPr="00673599">
        <w:rPr>
          <w:rFonts w:cstheme="minorHAnsi"/>
          <w:color w:val="000000"/>
        </w:rPr>
        <w:t xml:space="preserve">La conformité du raccordement du câble à chaque extrémité. </w:t>
      </w:r>
    </w:p>
    <w:p w14:paraId="0ED4D22C" w14:textId="77777777" w:rsidR="00476667" w:rsidRPr="00673599" w:rsidRDefault="00476667">
      <w:pPr>
        <w:widowControl w:val="0"/>
        <w:numPr>
          <w:ilvl w:val="0"/>
          <w:numId w:val="3"/>
        </w:numPr>
        <w:autoSpaceDE w:val="0"/>
        <w:autoSpaceDN w:val="0"/>
        <w:adjustRightInd w:val="0"/>
        <w:spacing w:before="120" w:after="120" w:line="295" w:lineRule="exact"/>
        <w:rPr>
          <w:rFonts w:cstheme="minorHAnsi"/>
          <w:color w:val="000000"/>
        </w:rPr>
      </w:pPr>
      <w:r w:rsidRPr="00673599">
        <w:rPr>
          <w:rFonts w:cstheme="minorHAnsi"/>
          <w:color w:val="000000"/>
        </w:rPr>
        <w:t>Absence d’interruption du câble.</w:t>
      </w:r>
    </w:p>
    <w:p w14:paraId="158F8E92" w14:textId="77777777" w:rsidR="00476667" w:rsidRPr="00673599" w:rsidRDefault="00476667">
      <w:pPr>
        <w:widowControl w:val="0"/>
        <w:numPr>
          <w:ilvl w:val="0"/>
          <w:numId w:val="3"/>
        </w:numPr>
        <w:autoSpaceDE w:val="0"/>
        <w:autoSpaceDN w:val="0"/>
        <w:adjustRightInd w:val="0"/>
        <w:spacing w:before="120" w:after="120" w:line="295" w:lineRule="exact"/>
        <w:rPr>
          <w:rFonts w:cstheme="minorHAnsi"/>
          <w:color w:val="000000"/>
        </w:rPr>
      </w:pPr>
      <w:r w:rsidRPr="00673599">
        <w:rPr>
          <w:rFonts w:cstheme="minorHAnsi"/>
          <w:color w:val="000000"/>
        </w:rPr>
        <w:t>Polarité conforme.</w:t>
      </w:r>
    </w:p>
    <w:p w14:paraId="3F5D2D70" w14:textId="77777777" w:rsidR="00476667" w:rsidRPr="00673599" w:rsidRDefault="00476667">
      <w:pPr>
        <w:widowControl w:val="0"/>
        <w:numPr>
          <w:ilvl w:val="0"/>
          <w:numId w:val="3"/>
        </w:numPr>
        <w:autoSpaceDE w:val="0"/>
        <w:autoSpaceDN w:val="0"/>
        <w:adjustRightInd w:val="0"/>
        <w:spacing w:before="120" w:after="120" w:line="295" w:lineRule="exact"/>
        <w:rPr>
          <w:rFonts w:cstheme="minorHAnsi"/>
          <w:color w:val="000000"/>
        </w:rPr>
      </w:pPr>
      <w:r w:rsidRPr="00673599">
        <w:rPr>
          <w:rFonts w:cstheme="minorHAnsi"/>
          <w:color w:val="000000"/>
        </w:rPr>
        <w:t>Absence de court-circuit.</w:t>
      </w:r>
    </w:p>
    <w:p w14:paraId="74A4F694" w14:textId="77777777" w:rsidR="00476667" w:rsidRPr="00673599" w:rsidRDefault="00476667">
      <w:pPr>
        <w:widowControl w:val="0"/>
        <w:numPr>
          <w:ilvl w:val="0"/>
          <w:numId w:val="3"/>
        </w:numPr>
        <w:autoSpaceDE w:val="0"/>
        <w:autoSpaceDN w:val="0"/>
        <w:adjustRightInd w:val="0"/>
        <w:spacing w:before="120" w:after="120" w:line="295" w:lineRule="exact"/>
        <w:rPr>
          <w:rFonts w:cstheme="minorHAnsi"/>
          <w:color w:val="000000"/>
        </w:rPr>
      </w:pPr>
      <w:r w:rsidRPr="00673599">
        <w:rPr>
          <w:rFonts w:cstheme="minorHAnsi"/>
          <w:color w:val="000000"/>
        </w:rPr>
        <w:t xml:space="preserve">Conformité de l’isolement par rapport aux autres paires et par rapport à la masse. </w:t>
      </w:r>
    </w:p>
    <w:p w14:paraId="7794843F" w14:textId="77777777" w:rsidR="00476667" w:rsidRPr="00673599" w:rsidRDefault="00476667">
      <w:pPr>
        <w:widowControl w:val="0"/>
        <w:numPr>
          <w:ilvl w:val="0"/>
          <w:numId w:val="3"/>
        </w:numPr>
        <w:autoSpaceDE w:val="0"/>
        <w:autoSpaceDN w:val="0"/>
        <w:adjustRightInd w:val="0"/>
        <w:spacing w:before="120" w:after="120" w:line="295" w:lineRule="exact"/>
        <w:rPr>
          <w:rFonts w:cstheme="minorHAnsi"/>
          <w:color w:val="000000"/>
        </w:rPr>
      </w:pPr>
      <w:r w:rsidRPr="00673599">
        <w:rPr>
          <w:rFonts w:cstheme="minorHAnsi"/>
          <w:color w:val="000000"/>
        </w:rPr>
        <w:t>Conformité de la longueur des câbles &lt;90ml.</w:t>
      </w:r>
    </w:p>
    <w:p w14:paraId="17A26817" w14:textId="77777777" w:rsidR="00476667" w:rsidRPr="00673599" w:rsidRDefault="00476667">
      <w:pPr>
        <w:widowControl w:val="0"/>
        <w:numPr>
          <w:ilvl w:val="0"/>
          <w:numId w:val="3"/>
        </w:numPr>
        <w:autoSpaceDE w:val="0"/>
        <w:autoSpaceDN w:val="0"/>
        <w:adjustRightInd w:val="0"/>
        <w:spacing w:before="120" w:after="120" w:line="295" w:lineRule="exact"/>
        <w:rPr>
          <w:rFonts w:cstheme="minorHAnsi"/>
          <w:color w:val="000000"/>
        </w:rPr>
      </w:pPr>
      <w:r w:rsidRPr="00673599">
        <w:rPr>
          <w:rFonts w:cstheme="minorHAnsi"/>
          <w:color w:val="000000"/>
        </w:rPr>
        <w:t xml:space="preserve">Conformité de l’appairage réalisé. </w:t>
      </w:r>
    </w:p>
    <w:p w14:paraId="4C7FEFEE" w14:textId="77777777" w:rsidR="00476667" w:rsidRPr="00673599" w:rsidRDefault="00476667">
      <w:pPr>
        <w:widowControl w:val="0"/>
        <w:numPr>
          <w:ilvl w:val="0"/>
          <w:numId w:val="3"/>
        </w:numPr>
        <w:autoSpaceDE w:val="0"/>
        <w:autoSpaceDN w:val="0"/>
        <w:adjustRightInd w:val="0"/>
        <w:spacing w:before="120" w:after="120" w:line="295" w:lineRule="exact"/>
        <w:rPr>
          <w:rFonts w:cstheme="minorHAnsi"/>
          <w:color w:val="000000"/>
        </w:rPr>
      </w:pPr>
      <w:r w:rsidRPr="00673599">
        <w:rPr>
          <w:rFonts w:cstheme="minorHAnsi"/>
          <w:color w:val="000000"/>
        </w:rPr>
        <w:t>Reprise des écrans à 360°.</w:t>
      </w:r>
    </w:p>
    <w:p w14:paraId="1FB7D201" w14:textId="77777777" w:rsidR="00673599" w:rsidRPr="00673599" w:rsidRDefault="00476667">
      <w:pPr>
        <w:widowControl w:val="0"/>
        <w:numPr>
          <w:ilvl w:val="0"/>
          <w:numId w:val="3"/>
        </w:numPr>
        <w:autoSpaceDE w:val="0"/>
        <w:autoSpaceDN w:val="0"/>
        <w:adjustRightInd w:val="0"/>
        <w:spacing w:before="120" w:after="120" w:line="295" w:lineRule="exact"/>
        <w:rPr>
          <w:rFonts w:cstheme="minorHAnsi"/>
          <w:color w:val="000000"/>
          <w:position w:val="-2"/>
        </w:rPr>
      </w:pPr>
      <w:r w:rsidRPr="00673599">
        <w:rPr>
          <w:rFonts w:cstheme="minorHAnsi"/>
          <w:color w:val="000000"/>
        </w:rPr>
        <w:t>Correspondance entre le plan d’installation et l’identification.</w:t>
      </w:r>
    </w:p>
    <w:p w14:paraId="7296276D" w14:textId="77777777" w:rsidR="00673599" w:rsidRDefault="00673599" w:rsidP="00541418">
      <w:pPr>
        <w:pStyle w:val="Paragraphedeliste"/>
        <w:widowControl w:val="0"/>
        <w:autoSpaceDE w:val="0"/>
        <w:autoSpaceDN w:val="0"/>
        <w:adjustRightInd w:val="0"/>
        <w:spacing w:before="100" w:beforeAutospacing="1" w:after="100" w:afterAutospacing="1" w:line="267" w:lineRule="exact"/>
        <w:ind w:left="873" w:right="-1"/>
        <w:jc w:val="both"/>
        <w:rPr>
          <w:rFonts w:cstheme="minorHAnsi"/>
          <w:color w:val="000000"/>
          <w:position w:val="-1"/>
        </w:rPr>
      </w:pPr>
    </w:p>
    <w:p w14:paraId="037B1F0E" w14:textId="3F7E7D35" w:rsidR="00476667" w:rsidRPr="00673599" w:rsidRDefault="00476667">
      <w:pPr>
        <w:pStyle w:val="Paragraphedeliste"/>
        <w:widowControl w:val="0"/>
        <w:numPr>
          <w:ilvl w:val="0"/>
          <w:numId w:val="6"/>
        </w:numPr>
        <w:autoSpaceDE w:val="0"/>
        <w:autoSpaceDN w:val="0"/>
        <w:adjustRightInd w:val="0"/>
        <w:spacing w:before="100" w:beforeAutospacing="1" w:after="100" w:afterAutospacing="1" w:line="267" w:lineRule="exact"/>
        <w:ind w:right="-1"/>
        <w:jc w:val="both"/>
        <w:rPr>
          <w:rFonts w:cstheme="minorHAnsi"/>
          <w:color w:val="000000"/>
          <w:position w:val="-1"/>
        </w:rPr>
      </w:pPr>
      <w:r w:rsidRPr="00673599">
        <w:rPr>
          <w:rFonts w:cstheme="minorHAnsi"/>
          <w:color w:val="000000"/>
          <w:position w:val="-1"/>
        </w:rPr>
        <w:t>Test dynamiques permettant de définir :</w:t>
      </w:r>
    </w:p>
    <w:p w14:paraId="25630E71" w14:textId="77777777" w:rsidR="00476667" w:rsidRPr="00EF45C0" w:rsidRDefault="00476667">
      <w:pPr>
        <w:widowControl w:val="0"/>
        <w:numPr>
          <w:ilvl w:val="0"/>
          <w:numId w:val="3"/>
        </w:numPr>
        <w:autoSpaceDE w:val="0"/>
        <w:autoSpaceDN w:val="0"/>
        <w:adjustRightInd w:val="0"/>
        <w:spacing w:before="100" w:beforeAutospacing="1" w:after="100" w:afterAutospacing="1" w:line="296" w:lineRule="exact"/>
        <w:rPr>
          <w:rFonts w:cstheme="minorHAnsi"/>
          <w:color w:val="000000"/>
        </w:rPr>
      </w:pPr>
      <w:r w:rsidRPr="00EF45C0">
        <w:rPr>
          <w:rFonts w:cstheme="minorHAnsi"/>
          <w:color w:val="000000"/>
        </w:rPr>
        <w:t>Les limites de paramétrage défini par la norme ISO 118</w:t>
      </w:r>
      <w:r w:rsidRPr="00EF45C0">
        <w:rPr>
          <w:rFonts w:cstheme="minorHAnsi"/>
          <w:color w:val="000000"/>
          <w:spacing w:val="-1"/>
        </w:rPr>
        <w:t>0</w:t>
      </w:r>
      <w:r w:rsidRPr="00EF45C0">
        <w:rPr>
          <w:rFonts w:cstheme="minorHAnsi"/>
          <w:color w:val="000000"/>
        </w:rPr>
        <w:t>1 jusqu’à</w:t>
      </w:r>
      <w:r w:rsidRPr="00EF45C0">
        <w:rPr>
          <w:rFonts w:cstheme="minorHAnsi"/>
          <w:color w:val="000000"/>
          <w:spacing w:val="-1"/>
        </w:rPr>
        <w:t xml:space="preserve"> </w:t>
      </w:r>
      <w:r w:rsidRPr="00EF45C0">
        <w:rPr>
          <w:rFonts w:cstheme="minorHAnsi"/>
          <w:color w:val="000000"/>
        </w:rPr>
        <w:t>500</w:t>
      </w:r>
      <w:r w:rsidRPr="00EF45C0">
        <w:rPr>
          <w:rFonts w:cstheme="minorHAnsi"/>
          <w:color w:val="000000"/>
          <w:spacing w:val="-1"/>
        </w:rPr>
        <w:t xml:space="preserve"> </w:t>
      </w:r>
      <w:r w:rsidRPr="00EF45C0">
        <w:rPr>
          <w:rFonts w:cstheme="minorHAnsi"/>
          <w:color w:val="000000"/>
        </w:rPr>
        <w:t>MHz.</w:t>
      </w:r>
    </w:p>
    <w:p w14:paraId="642DBAEC" w14:textId="658EDA26" w:rsidR="00476667" w:rsidRPr="00EF45C0" w:rsidRDefault="00476667" w:rsidP="00476667">
      <w:pPr>
        <w:widowControl w:val="0"/>
        <w:autoSpaceDE w:val="0"/>
        <w:autoSpaceDN w:val="0"/>
        <w:adjustRightInd w:val="0"/>
        <w:spacing w:before="100" w:beforeAutospacing="1" w:after="100" w:afterAutospacing="1" w:line="269" w:lineRule="exact"/>
        <w:ind w:left="510" w:right="403"/>
        <w:jc w:val="both"/>
        <w:rPr>
          <w:rFonts w:cstheme="minorHAnsi"/>
          <w:color w:val="000000"/>
        </w:rPr>
      </w:pPr>
      <w:r w:rsidRPr="00EF45C0">
        <w:rPr>
          <w:rFonts w:cstheme="minorHAnsi"/>
          <w:b/>
          <w:bCs/>
          <w:color w:val="000000"/>
          <w:u w:val="single"/>
        </w:rPr>
        <w:t>Nota</w:t>
      </w:r>
      <w:r w:rsidRPr="00EF45C0">
        <w:rPr>
          <w:rFonts w:cstheme="minorHAnsi"/>
          <w:i/>
          <w:iCs/>
          <w:color w:val="000000"/>
          <w:u w:val="single"/>
        </w:rPr>
        <w:t xml:space="preserve"> :</w:t>
      </w:r>
      <w:r w:rsidRPr="00EF45C0">
        <w:rPr>
          <w:rFonts w:cstheme="minorHAnsi"/>
          <w:color w:val="000000"/>
          <w:spacing w:val="19"/>
        </w:rPr>
        <w:t xml:space="preserve"> </w:t>
      </w:r>
      <w:r w:rsidRPr="00EF45C0">
        <w:rPr>
          <w:rFonts w:cstheme="minorHAnsi"/>
          <w:color w:val="000000"/>
        </w:rPr>
        <w:t>Les</w:t>
      </w:r>
      <w:r w:rsidRPr="00EF45C0">
        <w:rPr>
          <w:rFonts w:cstheme="minorHAnsi"/>
          <w:color w:val="000000"/>
          <w:spacing w:val="19"/>
        </w:rPr>
        <w:t xml:space="preserve"> </w:t>
      </w:r>
      <w:r w:rsidRPr="00EF45C0">
        <w:rPr>
          <w:rFonts w:cstheme="minorHAnsi"/>
          <w:color w:val="000000"/>
        </w:rPr>
        <w:t>tests</w:t>
      </w:r>
      <w:r w:rsidRPr="00EF45C0">
        <w:rPr>
          <w:rFonts w:cstheme="minorHAnsi"/>
          <w:color w:val="000000"/>
          <w:spacing w:val="21"/>
        </w:rPr>
        <w:t xml:space="preserve"> </w:t>
      </w:r>
      <w:r w:rsidRPr="00EF45C0">
        <w:rPr>
          <w:rFonts w:cstheme="minorHAnsi"/>
          <w:color w:val="000000"/>
        </w:rPr>
        <w:t>cui</w:t>
      </w:r>
      <w:r w:rsidRPr="00EF45C0">
        <w:rPr>
          <w:rFonts w:cstheme="minorHAnsi"/>
          <w:color w:val="000000"/>
          <w:spacing w:val="1"/>
        </w:rPr>
        <w:t>v</w:t>
      </w:r>
      <w:r w:rsidRPr="00EF45C0">
        <w:rPr>
          <w:rFonts w:cstheme="minorHAnsi"/>
          <w:color w:val="000000"/>
        </w:rPr>
        <w:t>re</w:t>
      </w:r>
      <w:r w:rsidRPr="00EF45C0">
        <w:rPr>
          <w:rFonts w:cstheme="minorHAnsi"/>
          <w:color w:val="000000"/>
          <w:spacing w:val="18"/>
        </w:rPr>
        <w:t xml:space="preserve"> </w:t>
      </w:r>
      <w:r w:rsidRPr="00EF45C0">
        <w:rPr>
          <w:rFonts w:cstheme="minorHAnsi"/>
          <w:color w:val="000000"/>
        </w:rPr>
        <w:t>et</w:t>
      </w:r>
      <w:r w:rsidRPr="00EF45C0">
        <w:rPr>
          <w:rFonts w:cstheme="minorHAnsi"/>
          <w:color w:val="000000"/>
          <w:spacing w:val="18"/>
        </w:rPr>
        <w:t xml:space="preserve"> </w:t>
      </w:r>
      <w:r w:rsidRPr="00EF45C0">
        <w:rPr>
          <w:rFonts w:cstheme="minorHAnsi"/>
          <w:color w:val="000000"/>
          <w:spacing w:val="1"/>
        </w:rPr>
        <w:t>o</w:t>
      </w:r>
      <w:r w:rsidRPr="00EF45C0">
        <w:rPr>
          <w:rFonts w:cstheme="minorHAnsi"/>
          <w:color w:val="000000"/>
        </w:rPr>
        <w:t>ptique</w:t>
      </w:r>
      <w:r w:rsidRPr="00EF45C0">
        <w:rPr>
          <w:rFonts w:cstheme="minorHAnsi"/>
          <w:color w:val="000000"/>
          <w:spacing w:val="21"/>
        </w:rPr>
        <w:t xml:space="preserve"> </w:t>
      </w:r>
      <w:r w:rsidR="006440B4">
        <w:rPr>
          <w:rFonts w:cstheme="minorHAnsi"/>
          <w:color w:val="000000"/>
        </w:rPr>
        <w:t>sont</w:t>
      </w:r>
      <w:r w:rsidRPr="00EF45C0">
        <w:rPr>
          <w:rFonts w:cstheme="minorHAnsi"/>
          <w:color w:val="000000"/>
          <w:spacing w:val="21"/>
        </w:rPr>
        <w:t xml:space="preserve"> </w:t>
      </w:r>
      <w:r w:rsidRPr="00EF45C0">
        <w:rPr>
          <w:rFonts w:cstheme="minorHAnsi"/>
          <w:color w:val="000000"/>
        </w:rPr>
        <w:t>aussi</w:t>
      </w:r>
      <w:r w:rsidR="006440B4">
        <w:rPr>
          <w:rFonts w:cstheme="minorHAnsi"/>
          <w:color w:val="000000"/>
        </w:rPr>
        <w:t xml:space="preserve"> à</w:t>
      </w:r>
      <w:r w:rsidRPr="00EF45C0">
        <w:rPr>
          <w:rFonts w:cstheme="minorHAnsi"/>
          <w:color w:val="000000"/>
          <w:spacing w:val="20"/>
        </w:rPr>
        <w:t xml:space="preserve"> </w:t>
      </w:r>
      <w:r w:rsidRPr="00EF45C0">
        <w:rPr>
          <w:rFonts w:cstheme="minorHAnsi"/>
          <w:color w:val="000000"/>
        </w:rPr>
        <w:t>rem</w:t>
      </w:r>
      <w:r w:rsidR="006440B4">
        <w:rPr>
          <w:rFonts w:cstheme="minorHAnsi"/>
          <w:color w:val="000000"/>
        </w:rPr>
        <w:t>ettre</w:t>
      </w:r>
      <w:r w:rsidRPr="00EF45C0">
        <w:rPr>
          <w:rFonts w:cstheme="minorHAnsi"/>
          <w:color w:val="000000"/>
          <w:spacing w:val="21"/>
        </w:rPr>
        <w:t xml:space="preserve"> </w:t>
      </w:r>
      <w:r w:rsidRPr="00EF45C0">
        <w:rPr>
          <w:rFonts w:cstheme="minorHAnsi"/>
          <w:color w:val="000000"/>
        </w:rPr>
        <w:t>s</w:t>
      </w:r>
      <w:r w:rsidRPr="00EF45C0">
        <w:rPr>
          <w:rFonts w:cstheme="minorHAnsi"/>
          <w:color w:val="000000"/>
          <w:spacing w:val="2"/>
        </w:rPr>
        <w:t>o</w:t>
      </w:r>
      <w:r w:rsidRPr="00EF45C0">
        <w:rPr>
          <w:rFonts w:cstheme="minorHAnsi"/>
          <w:color w:val="000000"/>
        </w:rPr>
        <w:t>us</w:t>
      </w:r>
      <w:r w:rsidRPr="00EF45C0">
        <w:rPr>
          <w:rFonts w:cstheme="minorHAnsi"/>
          <w:color w:val="000000"/>
          <w:spacing w:val="22"/>
        </w:rPr>
        <w:t xml:space="preserve"> </w:t>
      </w:r>
      <w:r w:rsidRPr="00EF45C0">
        <w:rPr>
          <w:rFonts w:cstheme="minorHAnsi"/>
          <w:color w:val="000000"/>
        </w:rPr>
        <w:t>f</w:t>
      </w:r>
      <w:r w:rsidRPr="00EF45C0">
        <w:rPr>
          <w:rFonts w:cstheme="minorHAnsi"/>
          <w:color w:val="000000"/>
          <w:spacing w:val="1"/>
        </w:rPr>
        <w:t>o</w:t>
      </w:r>
      <w:r w:rsidRPr="00EF45C0">
        <w:rPr>
          <w:rFonts w:cstheme="minorHAnsi"/>
          <w:color w:val="000000"/>
        </w:rPr>
        <w:t>r</w:t>
      </w:r>
      <w:r w:rsidRPr="00EF45C0">
        <w:rPr>
          <w:rFonts w:cstheme="minorHAnsi"/>
          <w:color w:val="000000"/>
          <w:spacing w:val="1"/>
        </w:rPr>
        <w:t>me</w:t>
      </w:r>
      <w:r w:rsidRPr="00EF45C0">
        <w:rPr>
          <w:rFonts w:cstheme="minorHAnsi"/>
          <w:color w:val="000000"/>
          <w:spacing w:val="22"/>
        </w:rPr>
        <w:t xml:space="preserve"> </w:t>
      </w:r>
      <w:r w:rsidRPr="00EF45C0">
        <w:rPr>
          <w:rFonts w:cstheme="minorHAnsi"/>
          <w:color w:val="000000"/>
        </w:rPr>
        <w:t>d</w:t>
      </w:r>
      <w:r w:rsidRPr="00EF45C0">
        <w:rPr>
          <w:rFonts w:cstheme="minorHAnsi"/>
          <w:color w:val="000000"/>
          <w:spacing w:val="1"/>
        </w:rPr>
        <w:t>e</w:t>
      </w:r>
      <w:r w:rsidRPr="00EF45C0">
        <w:rPr>
          <w:rFonts w:cstheme="minorHAnsi"/>
          <w:color w:val="000000"/>
          <w:spacing w:val="22"/>
        </w:rPr>
        <w:t xml:space="preserve"> </w:t>
      </w:r>
      <w:r w:rsidRPr="00EF45C0">
        <w:rPr>
          <w:rFonts w:cstheme="minorHAnsi"/>
          <w:color w:val="000000"/>
        </w:rPr>
        <w:t>fichiers</w:t>
      </w:r>
      <w:r w:rsidRPr="00EF45C0">
        <w:rPr>
          <w:rFonts w:cstheme="minorHAnsi"/>
          <w:color w:val="000000"/>
          <w:spacing w:val="22"/>
        </w:rPr>
        <w:t xml:space="preserve"> </w:t>
      </w:r>
      <w:r w:rsidRPr="00EF45C0">
        <w:rPr>
          <w:rFonts w:cstheme="minorHAnsi"/>
          <w:color w:val="000000"/>
        </w:rPr>
        <w:t>au</w:t>
      </w:r>
      <w:r w:rsidRPr="00EF45C0">
        <w:rPr>
          <w:rFonts w:cstheme="minorHAnsi"/>
          <w:color w:val="000000"/>
          <w:spacing w:val="22"/>
        </w:rPr>
        <w:t xml:space="preserve"> </w:t>
      </w:r>
      <w:r w:rsidRPr="00EF45C0">
        <w:rPr>
          <w:rFonts w:cstheme="minorHAnsi"/>
          <w:color w:val="000000"/>
        </w:rPr>
        <w:t>fo</w:t>
      </w:r>
      <w:r w:rsidRPr="00EF45C0">
        <w:rPr>
          <w:rFonts w:cstheme="minorHAnsi"/>
          <w:color w:val="000000"/>
          <w:spacing w:val="3"/>
        </w:rPr>
        <w:t>r</w:t>
      </w:r>
      <w:r w:rsidRPr="00EF45C0">
        <w:rPr>
          <w:rFonts w:cstheme="minorHAnsi"/>
          <w:color w:val="000000"/>
          <w:spacing w:val="2"/>
        </w:rPr>
        <w:t>m</w:t>
      </w:r>
      <w:r w:rsidRPr="00EF45C0">
        <w:rPr>
          <w:rFonts w:cstheme="minorHAnsi"/>
          <w:color w:val="000000"/>
        </w:rPr>
        <w:t>at</w:t>
      </w:r>
      <w:r w:rsidRPr="00EF45C0">
        <w:rPr>
          <w:rFonts w:cstheme="minorHAnsi"/>
          <w:color w:val="000000"/>
          <w:spacing w:val="22"/>
        </w:rPr>
        <w:t xml:space="preserve"> </w:t>
      </w:r>
      <w:r w:rsidRPr="00EF45C0">
        <w:rPr>
          <w:rFonts w:cstheme="minorHAnsi"/>
          <w:color w:val="000000"/>
        </w:rPr>
        <w:t>s</w:t>
      </w:r>
      <w:r w:rsidRPr="00EF45C0">
        <w:rPr>
          <w:rFonts w:cstheme="minorHAnsi"/>
          <w:color w:val="000000"/>
          <w:spacing w:val="1"/>
        </w:rPr>
        <w:t>o</w:t>
      </w:r>
      <w:r w:rsidRPr="00EF45C0">
        <w:rPr>
          <w:rFonts w:cstheme="minorHAnsi"/>
          <w:color w:val="000000"/>
        </w:rPr>
        <w:t>urce</w:t>
      </w:r>
      <w:r w:rsidRPr="00EF45C0">
        <w:rPr>
          <w:rFonts w:cstheme="minorHAnsi"/>
          <w:color w:val="000000"/>
          <w:spacing w:val="22"/>
        </w:rPr>
        <w:t xml:space="preserve"> </w:t>
      </w:r>
      <w:r w:rsidRPr="00EF45C0">
        <w:rPr>
          <w:rFonts w:cstheme="minorHAnsi"/>
          <w:color w:val="000000"/>
        </w:rPr>
        <w:t>du testeur accompagné du logiciel de lecture d</w:t>
      </w:r>
      <w:r w:rsidRPr="00EF45C0">
        <w:rPr>
          <w:rFonts w:cstheme="minorHAnsi"/>
          <w:color w:val="000000"/>
          <w:spacing w:val="1"/>
        </w:rPr>
        <w:t>e</w:t>
      </w:r>
      <w:r w:rsidRPr="00EF45C0">
        <w:rPr>
          <w:rFonts w:cstheme="minorHAnsi"/>
          <w:color w:val="000000"/>
        </w:rPr>
        <w:t xml:space="preserve"> ces t</w:t>
      </w:r>
      <w:r w:rsidRPr="00EF45C0">
        <w:rPr>
          <w:rFonts w:cstheme="minorHAnsi"/>
          <w:color w:val="000000"/>
          <w:spacing w:val="1"/>
        </w:rPr>
        <w:t>e</w:t>
      </w:r>
      <w:r w:rsidRPr="00EF45C0">
        <w:rPr>
          <w:rFonts w:cstheme="minorHAnsi"/>
          <w:color w:val="000000"/>
        </w:rPr>
        <w:t>sts.</w:t>
      </w:r>
    </w:p>
    <w:p w14:paraId="5462D211" w14:textId="77777777" w:rsidR="006440B4" w:rsidRDefault="006440B4">
      <w:pPr>
        <w:rPr>
          <w:rFonts w:cstheme="minorHAnsi"/>
          <w:smallCaps/>
          <w:color w:val="0070C0"/>
          <w:lang w:eastAsia="en-US"/>
          <w14:shadow w14:blurRad="0" w14:dist="0" w14:dir="0" w14:sx="100000" w14:sy="100000" w14:kx="0" w14:ky="0" w14:algn="tl">
            <w14:srgbClr w14:val="000000">
              <w14:alpha w14:val="60000"/>
            </w14:srgbClr>
          </w14:shadow>
        </w:rPr>
      </w:pPr>
      <w:bookmarkStart w:id="37" w:name="_Toc152849995"/>
      <w:r>
        <w:br w:type="page"/>
      </w:r>
    </w:p>
    <w:p w14:paraId="577C565F" w14:textId="60E53659" w:rsidR="00476667" w:rsidRPr="00EF45C0" w:rsidRDefault="00476667" w:rsidP="006B4F9F">
      <w:pPr>
        <w:pStyle w:val="Titre3"/>
      </w:pPr>
      <w:bookmarkStart w:id="38" w:name="_Toc160701225"/>
      <w:r w:rsidRPr="00EF45C0">
        <w:lastRenderedPageBreak/>
        <w:t>Recette optique</w:t>
      </w:r>
      <w:bookmarkEnd w:id="37"/>
      <w:bookmarkEnd w:id="38"/>
    </w:p>
    <w:p w14:paraId="580A54B9" w14:textId="0DDB0933" w:rsidR="00476667" w:rsidRPr="00EF45C0" w:rsidRDefault="00476667" w:rsidP="00476667">
      <w:pPr>
        <w:widowControl w:val="0"/>
        <w:autoSpaceDE w:val="0"/>
        <w:autoSpaceDN w:val="0"/>
        <w:adjustRightInd w:val="0"/>
        <w:spacing w:before="100" w:beforeAutospacing="1" w:after="100" w:afterAutospacing="1" w:line="269" w:lineRule="exact"/>
        <w:ind w:left="510" w:right="403"/>
        <w:jc w:val="both"/>
        <w:rPr>
          <w:rFonts w:cstheme="minorHAnsi"/>
          <w:color w:val="000000"/>
        </w:rPr>
      </w:pPr>
      <w:r w:rsidRPr="00EF45C0">
        <w:rPr>
          <w:rFonts w:cstheme="minorHAnsi"/>
          <w:color w:val="000000"/>
        </w:rPr>
        <w:t>La</w:t>
      </w:r>
      <w:r w:rsidRPr="00EF45C0">
        <w:rPr>
          <w:rFonts w:cstheme="minorHAnsi"/>
          <w:color w:val="000000"/>
          <w:spacing w:val="4"/>
        </w:rPr>
        <w:t xml:space="preserve"> </w:t>
      </w:r>
      <w:r w:rsidRPr="00EF45C0">
        <w:rPr>
          <w:rFonts w:cstheme="minorHAnsi"/>
          <w:color w:val="000000"/>
        </w:rPr>
        <w:t>procédure</w:t>
      </w:r>
      <w:r w:rsidRPr="00EF45C0">
        <w:rPr>
          <w:rFonts w:cstheme="minorHAnsi"/>
          <w:color w:val="000000"/>
          <w:spacing w:val="4"/>
        </w:rPr>
        <w:t xml:space="preserve"> </w:t>
      </w:r>
      <w:r w:rsidRPr="00EF45C0">
        <w:rPr>
          <w:rFonts w:cstheme="minorHAnsi"/>
          <w:color w:val="000000"/>
        </w:rPr>
        <w:t>de</w:t>
      </w:r>
      <w:r w:rsidRPr="00EF45C0">
        <w:rPr>
          <w:rFonts w:cstheme="minorHAnsi"/>
          <w:color w:val="000000"/>
          <w:spacing w:val="4"/>
        </w:rPr>
        <w:t xml:space="preserve"> </w:t>
      </w:r>
      <w:r w:rsidRPr="00EF45C0">
        <w:rPr>
          <w:rFonts w:cstheme="minorHAnsi"/>
          <w:color w:val="000000"/>
        </w:rPr>
        <w:t>recette</w:t>
      </w:r>
      <w:r w:rsidRPr="00EF45C0">
        <w:rPr>
          <w:rFonts w:cstheme="minorHAnsi"/>
          <w:color w:val="000000"/>
          <w:spacing w:val="4"/>
        </w:rPr>
        <w:t xml:space="preserve"> </w:t>
      </w:r>
      <w:r w:rsidRPr="00EF45C0">
        <w:rPr>
          <w:rFonts w:cstheme="minorHAnsi"/>
          <w:color w:val="000000"/>
        </w:rPr>
        <w:t>optique</w:t>
      </w:r>
      <w:r w:rsidRPr="00EF45C0">
        <w:rPr>
          <w:rFonts w:cstheme="minorHAnsi"/>
          <w:color w:val="000000"/>
          <w:spacing w:val="5"/>
        </w:rPr>
        <w:t xml:space="preserve"> </w:t>
      </w:r>
      <w:r w:rsidR="006B4F9F">
        <w:rPr>
          <w:rFonts w:cstheme="minorHAnsi"/>
          <w:color w:val="000000"/>
        </w:rPr>
        <w:t>doit consister</w:t>
      </w:r>
      <w:r w:rsidRPr="00EF45C0">
        <w:rPr>
          <w:rFonts w:cstheme="minorHAnsi"/>
          <w:color w:val="000000"/>
          <w:spacing w:val="4"/>
        </w:rPr>
        <w:t xml:space="preserve"> </w:t>
      </w:r>
      <w:r w:rsidRPr="00EF45C0">
        <w:rPr>
          <w:rFonts w:cstheme="minorHAnsi"/>
          <w:color w:val="000000"/>
        </w:rPr>
        <w:t>à</w:t>
      </w:r>
      <w:r w:rsidRPr="00EF45C0">
        <w:rPr>
          <w:rFonts w:cstheme="minorHAnsi"/>
          <w:color w:val="000000"/>
          <w:spacing w:val="4"/>
        </w:rPr>
        <w:t xml:space="preserve"> </w:t>
      </w:r>
      <w:r w:rsidRPr="00EF45C0">
        <w:rPr>
          <w:rFonts w:cstheme="minorHAnsi"/>
          <w:color w:val="000000"/>
        </w:rPr>
        <w:t>réaliser</w:t>
      </w:r>
      <w:r w:rsidRPr="00EF45C0">
        <w:rPr>
          <w:rFonts w:cstheme="minorHAnsi"/>
          <w:color w:val="000000"/>
          <w:spacing w:val="2"/>
        </w:rPr>
        <w:t xml:space="preserve"> </w:t>
      </w:r>
      <w:r w:rsidRPr="00EF45C0">
        <w:rPr>
          <w:rFonts w:cstheme="minorHAnsi"/>
          <w:color w:val="000000"/>
        </w:rPr>
        <w:t>une</w:t>
      </w:r>
      <w:r w:rsidRPr="00EF45C0">
        <w:rPr>
          <w:rFonts w:cstheme="minorHAnsi"/>
          <w:color w:val="000000"/>
          <w:spacing w:val="4"/>
        </w:rPr>
        <w:t xml:space="preserve"> </w:t>
      </w:r>
      <w:r w:rsidRPr="00EF45C0">
        <w:rPr>
          <w:rFonts w:cstheme="minorHAnsi"/>
          <w:color w:val="000000"/>
        </w:rPr>
        <w:t>mesure</w:t>
      </w:r>
      <w:r w:rsidRPr="00EF45C0">
        <w:rPr>
          <w:rFonts w:cstheme="minorHAnsi"/>
          <w:color w:val="000000"/>
          <w:spacing w:val="4"/>
        </w:rPr>
        <w:t xml:space="preserve"> </w:t>
      </w:r>
      <w:r w:rsidRPr="00EF45C0">
        <w:rPr>
          <w:rFonts w:cstheme="minorHAnsi"/>
          <w:color w:val="000000"/>
        </w:rPr>
        <w:t>d’atténuation</w:t>
      </w:r>
      <w:r w:rsidRPr="00EF45C0">
        <w:rPr>
          <w:rFonts w:cstheme="minorHAnsi"/>
          <w:color w:val="000000"/>
          <w:spacing w:val="2"/>
        </w:rPr>
        <w:t xml:space="preserve"> </w:t>
      </w:r>
      <w:r w:rsidRPr="00EF45C0">
        <w:rPr>
          <w:rFonts w:cstheme="minorHAnsi"/>
          <w:color w:val="000000"/>
        </w:rPr>
        <w:t>par</w:t>
      </w:r>
      <w:r w:rsidRPr="00EF45C0">
        <w:rPr>
          <w:rFonts w:cstheme="minorHAnsi"/>
          <w:color w:val="000000"/>
          <w:spacing w:val="3"/>
        </w:rPr>
        <w:t xml:space="preserve"> </w:t>
      </w:r>
      <w:r w:rsidRPr="00EF45C0">
        <w:rPr>
          <w:rFonts w:cstheme="minorHAnsi"/>
          <w:color w:val="000000"/>
        </w:rPr>
        <w:t>réfle</w:t>
      </w:r>
      <w:r w:rsidRPr="00EF45C0">
        <w:rPr>
          <w:rFonts w:cstheme="minorHAnsi"/>
          <w:color w:val="000000"/>
          <w:spacing w:val="1"/>
        </w:rPr>
        <w:t>c</w:t>
      </w:r>
      <w:r w:rsidRPr="00EF45C0">
        <w:rPr>
          <w:rFonts w:cstheme="minorHAnsi"/>
          <w:color w:val="000000"/>
        </w:rPr>
        <w:t>t</w:t>
      </w:r>
      <w:r w:rsidRPr="00EF45C0">
        <w:rPr>
          <w:rFonts w:cstheme="minorHAnsi"/>
          <w:color w:val="000000"/>
          <w:spacing w:val="1"/>
        </w:rPr>
        <w:t>o</w:t>
      </w:r>
      <w:r w:rsidRPr="00EF45C0">
        <w:rPr>
          <w:rFonts w:cstheme="minorHAnsi"/>
          <w:color w:val="000000"/>
        </w:rPr>
        <w:t>mé</w:t>
      </w:r>
      <w:r w:rsidRPr="00EF45C0">
        <w:rPr>
          <w:rFonts w:cstheme="minorHAnsi"/>
          <w:color w:val="000000"/>
          <w:spacing w:val="1"/>
        </w:rPr>
        <w:t>t</w:t>
      </w:r>
      <w:r w:rsidRPr="00EF45C0">
        <w:rPr>
          <w:rFonts w:cstheme="minorHAnsi"/>
          <w:color w:val="000000"/>
        </w:rPr>
        <w:t>rie et par photométrie sur chaque fibre optique du pro</w:t>
      </w:r>
      <w:r w:rsidRPr="00EF45C0">
        <w:rPr>
          <w:rFonts w:cstheme="minorHAnsi"/>
          <w:color w:val="000000"/>
          <w:spacing w:val="-2"/>
        </w:rPr>
        <w:t>j</w:t>
      </w:r>
      <w:r w:rsidRPr="00EF45C0">
        <w:rPr>
          <w:rFonts w:cstheme="minorHAnsi"/>
          <w:color w:val="000000"/>
        </w:rPr>
        <w:t>et.</w:t>
      </w:r>
    </w:p>
    <w:p w14:paraId="1F6131B9" w14:textId="155349E8" w:rsidR="00476667" w:rsidRPr="00EF45C0" w:rsidRDefault="00476667" w:rsidP="00476667">
      <w:pPr>
        <w:widowControl w:val="0"/>
        <w:autoSpaceDE w:val="0"/>
        <w:autoSpaceDN w:val="0"/>
        <w:adjustRightInd w:val="0"/>
        <w:spacing w:before="100" w:beforeAutospacing="1" w:after="100" w:afterAutospacing="1" w:line="275" w:lineRule="exact"/>
        <w:ind w:firstLine="510"/>
        <w:rPr>
          <w:rFonts w:cstheme="minorHAnsi"/>
          <w:color w:val="000000"/>
          <w:spacing w:val="-1"/>
          <w:position w:val="-1"/>
        </w:rPr>
      </w:pPr>
      <w:r w:rsidRPr="00EF45C0">
        <w:rPr>
          <w:rFonts w:cstheme="minorHAnsi"/>
          <w:color w:val="000000"/>
          <w:position w:val="-1"/>
        </w:rPr>
        <w:t>Les</w:t>
      </w:r>
      <w:r w:rsidRPr="00EF45C0">
        <w:rPr>
          <w:rFonts w:cstheme="minorHAnsi"/>
          <w:color w:val="000000"/>
          <w:spacing w:val="1"/>
          <w:position w:val="-1"/>
        </w:rPr>
        <w:t xml:space="preserve"> </w:t>
      </w:r>
      <w:r w:rsidRPr="00EF45C0">
        <w:rPr>
          <w:rFonts w:cstheme="minorHAnsi"/>
          <w:color w:val="000000"/>
          <w:position w:val="-1"/>
        </w:rPr>
        <w:t>l</w:t>
      </w:r>
      <w:r w:rsidRPr="00EF45C0">
        <w:rPr>
          <w:rFonts w:cstheme="minorHAnsi"/>
          <w:color w:val="000000"/>
          <w:spacing w:val="1"/>
          <w:position w:val="-1"/>
        </w:rPr>
        <w:t>o</w:t>
      </w:r>
      <w:r w:rsidRPr="00EF45C0">
        <w:rPr>
          <w:rFonts w:cstheme="minorHAnsi"/>
          <w:color w:val="000000"/>
          <w:position w:val="-1"/>
        </w:rPr>
        <w:t>ngueurs</w:t>
      </w:r>
      <w:r w:rsidRPr="00EF45C0">
        <w:rPr>
          <w:rFonts w:cstheme="minorHAnsi"/>
          <w:color w:val="000000"/>
          <w:spacing w:val="1"/>
          <w:position w:val="-1"/>
        </w:rPr>
        <w:t xml:space="preserve"> </w:t>
      </w:r>
      <w:r w:rsidRPr="00EF45C0">
        <w:rPr>
          <w:rFonts w:cstheme="minorHAnsi"/>
          <w:color w:val="000000"/>
          <w:position w:val="-1"/>
        </w:rPr>
        <w:t xml:space="preserve">d’ondes retenues pour les tests </w:t>
      </w:r>
      <w:r w:rsidR="006B4F9F">
        <w:rPr>
          <w:rFonts w:cstheme="minorHAnsi"/>
          <w:color w:val="000000"/>
          <w:position w:val="-1"/>
        </w:rPr>
        <w:t>doivent être</w:t>
      </w:r>
      <w:r w:rsidRPr="00EF45C0">
        <w:rPr>
          <w:rFonts w:cstheme="minorHAnsi"/>
          <w:color w:val="000000"/>
          <w:spacing w:val="-2"/>
          <w:position w:val="-1"/>
        </w:rPr>
        <w:t xml:space="preserve"> </w:t>
      </w:r>
      <w:r w:rsidRPr="00EF45C0">
        <w:rPr>
          <w:rFonts w:cstheme="minorHAnsi"/>
          <w:color w:val="000000"/>
          <w:spacing w:val="-1"/>
          <w:position w:val="-1"/>
        </w:rPr>
        <w:t>:</w:t>
      </w:r>
    </w:p>
    <w:p w14:paraId="6EBD4AFD" w14:textId="30266D9A" w:rsidR="00476667" w:rsidRPr="00673599" w:rsidRDefault="00476667">
      <w:pPr>
        <w:pStyle w:val="Paragraphedeliste"/>
        <w:widowControl w:val="0"/>
        <w:numPr>
          <w:ilvl w:val="0"/>
          <w:numId w:val="6"/>
        </w:numPr>
        <w:autoSpaceDE w:val="0"/>
        <w:autoSpaceDN w:val="0"/>
        <w:adjustRightInd w:val="0"/>
        <w:spacing w:before="100" w:beforeAutospacing="1" w:after="100" w:afterAutospacing="1" w:line="267" w:lineRule="exact"/>
        <w:ind w:right="-1"/>
        <w:jc w:val="both"/>
        <w:rPr>
          <w:rFonts w:cstheme="minorHAnsi"/>
          <w:color w:val="000000"/>
          <w:position w:val="-1"/>
        </w:rPr>
      </w:pPr>
      <w:r w:rsidRPr="00673599">
        <w:rPr>
          <w:rFonts w:cstheme="minorHAnsi"/>
          <w:color w:val="000000"/>
          <w:position w:val="-1"/>
        </w:rPr>
        <w:t xml:space="preserve">A </w:t>
      </w:r>
      <w:r w:rsidR="00196AAC">
        <w:rPr>
          <w:rFonts w:cstheme="minorHAnsi"/>
          <w:color w:val="000000"/>
          <w:position w:val="-1"/>
        </w:rPr>
        <w:t>1310</w:t>
      </w:r>
      <w:r w:rsidRPr="00673599">
        <w:rPr>
          <w:rFonts w:cstheme="minorHAnsi"/>
          <w:color w:val="000000"/>
          <w:position w:val="-1"/>
        </w:rPr>
        <w:t xml:space="preserve"> nm et </w:t>
      </w:r>
      <w:r w:rsidR="00955AB4">
        <w:rPr>
          <w:rFonts w:cstheme="minorHAnsi"/>
          <w:color w:val="000000"/>
          <w:position w:val="-1"/>
        </w:rPr>
        <w:t>1550</w:t>
      </w:r>
      <w:r w:rsidRPr="00673599">
        <w:rPr>
          <w:rFonts w:cstheme="minorHAnsi"/>
          <w:color w:val="000000"/>
          <w:position w:val="-1"/>
        </w:rPr>
        <w:t xml:space="preserve"> nm </w:t>
      </w:r>
      <w:r w:rsidRPr="00955AB4">
        <w:rPr>
          <w:rFonts w:cstheme="minorHAnsi"/>
          <w:color w:val="000000"/>
          <w:position w:val="-1"/>
          <w:highlight w:val="yellow"/>
        </w:rPr>
        <w:t>+/- 20nm</w:t>
      </w:r>
      <w:r w:rsidRPr="00673599">
        <w:rPr>
          <w:rFonts w:cstheme="minorHAnsi"/>
          <w:color w:val="000000"/>
          <w:position w:val="-1"/>
        </w:rPr>
        <w:t xml:space="preserve"> pour la fibre </w:t>
      </w:r>
      <w:r w:rsidR="00196AAC">
        <w:rPr>
          <w:rFonts w:cstheme="minorHAnsi"/>
          <w:color w:val="000000"/>
          <w:position w:val="-1"/>
        </w:rPr>
        <w:t>mono</w:t>
      </w:r>
      <w:r w:rsidRPr="00673599">
        <w:rPr>
          <w:rFonts w:cstheme="minorHAnsi"/>
          <w:color w:val="000000"/>
          <w:position w:val="-1"/>
        </w:rPr>
        <w:t xml:space="preserve">mode </w:t>
      </w:r>
      <w:r w:rsidR="00196AAC">
        <w:rPr>
          <w:rFonts w:cstheme="minorHAnsi"/>
          <w:color w:val="000000"/>
          <w:position w:val="-1"/>
        </w:rPr>
        <w:t>OS2</w:t>
      </w:r>
      <w:r w:rsidRPr="00673599">
        <w:rPr>
          <w:rFonts w:cstheme="minorHAnsi"/>
          <w:color w:val="000000"/>
          <w:position w:val="-1"/>
        </w:rPr>
        <w:t xml:space="preserve"> à gradient d’indice double fenêtre -</w:t>
      </w:r>
      <w:r w:rsidR="00196AAC">
        <w:rPr>
          <w:rFonts w:cstheme="minorHAnsi"/>
          <w:color w:val="000000"/>
          <w:position w:val="-1"/>
        </w:rPr>
        <w:t>9</w:t>
      </w:r>
      <w:r w:rsidRPr="00673599">
        <w:rPr>
          <w:rFonts w:cstheme="minorHAnsi"/>
          <w:color w:val="000000"/>
          <w:position w:val="-1"/>
        </w:rPr>
        <w:t>/125µm.</w:t>
      </w:r>
    </w:p>
    <w:bookmarkEnd w:id="30"/>
    <w:p w14:paraId="6EF2C25F" w14:textId="76703BBB" w:rsidR="00476667" w:rsidRPr="00EF45C0" w:rsidRDefault="00476667" w:rsidP="00476667">
      <w:pPr>
        <w:widowControl w:val="0"/>
        <w:autoSpaceDE w:val="0"/>
        <w:autoSpaceDN w:val="0"/>
        <w:adjustRightInd w:val="0"/>
        <w:spacing w:before="100" w:beforeAutospacing="1" w:after="100" w:afterAutospacing="1" w:line="295" w:lineRule="exact"/>
        <w:ind w:firstLine="518"/>
        <w:rPr>
          <w:rFonts w:cstheme="minorHAnsi"/>
          <w:color w:val="000000"/>
        </w:rPr>
      </w:pPr>
      <w:r w:rsidRPr="00EF45C0">
        <w:rPr>
          <w:rFonts w:cstheme="minorHAnsi"/>
          <w:color w:val="000000"/>
        </w:rPr>
        <w:t xml:space="preserve">Les tests </w:t>
      </w:r>
      <w:r w:rsidR="006B4F9F">
        <w:rPr>
          <w:rFonts w:cstheme="minorHAnsi"/>
          <w:color w:val="000000"/>
        </w:rPr>
        <w:t>doivent être</w:t>
      </w:r>
      <w:r w:rsidRPr="00EF45C0">
        <w:rPr>
          <w:rFonts w:cstheme="minorHAnsi"/>
          <w:color w:val="000000"/>
        </w:rPr>
        <w:t xml:space="preserve"> effectués dans les 2 sens sur chaque brin </w:t>
      </w:r>
      <w:r w:rsidRPr="00EF45C0">
        <w:rPr>
          <w:rFonts w:cstheme="minorHAnsi"/>
          <w:color w:val="000000"/>
          <w:spacing w:val="1"/>
        </w:rPr>
        <w:t>o</w:t>
      </w:r>
      <w:r w:rsidRPr="00EF45C0">
        <w:rPr>
          <w:rFonts w:cstheme="minorHAnsi"/>
          <w:color w:val="000000"/>
        </w:rPr>
        <w:t>ptique.</w:t>
      </w:r>
    </w:p>
    <w:p w14:paraId="72179717" w14:textId="4DCC15D4" w:rsidR="00476667" w:rsidRPr="00EF45C0" w:rsidRDefault="00476667" w:rsidP="00476667">
      <w:pPr>
        <w:widowControl w:val="0"/>
        <w:autoSpaceDE w:val="0"/>
        <w:autoSpaceDN w:val="0"/>
        <w:adjustRightInd w:val="0"/>
        <w:spacing w:before="100" w:beforeAutospacing="1" w:after="100" w:afterAutospacing="1" w:line="269" w:lineRule="exact"/>
        <w:ind w:left="518" w:right="402"/>
        <w:jc w:val="both"/>
        <w:rPr>
          <w:rFonts w:cstheme="minorHAnsi"/>
          <w:color w:val="000000"/>
        </w:rPr>
      </w:pPr>
      <w:r w:rsidRPr="00EF45C0">
        <w:rPr>
          <w:rFonts w:cstheme="minorHAnsi"/>
          <w:color w:val="000000"/>
        </w:rPr>
        <w:t>Les</w:t>
      </w:r>
      <w:r w:rsidRPr="00EF45C0">
        <w:rPr>
          <w:rFonts w:cstheme="minorHAnsi"/>
          <w:color w:val="000000"/>
          <w:spacing w:val="49"/>
        </w:rPr>
        <w:t xml:space="preserve"> </w:t>
      </w:r>
      <w:r w:rsidRPr="00EF45C0">
        <w:rPr>
          <w:rFonts w:cstheme="minorHAnsi"/>
          <w:color w:val="000000"/>
        </w:rPr>
        <w:t>résultats</w:t>
      </w:r>
      <w:r w:rsidRPr="00EF45C0">
        <w:rPr>
          <w:rFonts w:cstheme="minorHAnsi"/>
          <w:color w:val="000000"/>
          <w:spacing w:val="49"/>
        </w:rPr>
        <w:t xml:space="preserve"> </w:t>
      </w:r>
      <w:r w:rsidRPr="00EF45C0">
        <w:rPr>
          <w:rFonts w:cstheme="minorHAnsi"/>
          <w:color w:val="000000"/>
        </w:rPr>
        <w:t>des</w:t>
      </w:r>
      <w:r w:rsidRPr="00EF45C0">
        <w:rPr>
          <w:rFonts w:cstheme="minorHAnsi"/>
          <w:color w:val="000000"/>
          <w:spacing w:val="50"/>
        </w:rPr>
        <w:t xml:space="preserve"> </w:t>
      </w:r>
      <w:r w:rsidRPr="00EF45C0">
        <w:rPr>
          <w:rFonts w:cstheme="minorHAnsi"/>
          <w:color w:val="000000"/>
        </w:rPr>
        <w:t>tests</w:t>
      </w:r>
      <w:r w:rsidRPr="00EF45C0">
        <w:rPr>
          <w:rFonts w:cstheme="minorHAnsi"/>
          <w:color w:val="000000"/>
          <w:spacing w:val="49"/>
        </w:rPr>
        <w:t xml:space="preserve"> </w:t>
      </w:r>
      <w:r w:rsidRPr="00EF45C0">
        <w:rPr>
          <w:rFonts w:cstheme="minorHAnsi"/>
          <w:color w:val="000000"/>
        </w:rPr>
        <w:t>de</w:t>
      </w:r>
      <w:r w:rsidRPr="00EF45C0">
        <w:rPr>
          <w:rFonts w:cstheme="minorHAnsi"/>
          <w:color w:val="000000"/>
          <w:spacing w:val="49"/>
        </w:rPr>
        <w:t xml:space="preserve"> </w:t>
      </w:r>
      <w:r w:rsidRPr="00EF45C0">
        <w:rPr>
          <w:rFonts w:cstheme="minorHAnsi"/>
          <w:color w:val="000000"/>
        </w:rPr>
        <w:t>me</w:t>
      </w:r>
      <w:r w:rsidRPr="00EF45C0">
        <w:rPr>
          <w:rFonts w:cstheme="minorHAnsi"/>
          <w:color w:val="000000"/>
          <w:spacing w:val="1"/>
        </w:rPr>
        <w:t>s</w:t>
      </w:r>
      <w:r w:rsidRPr="00EF45C0">
        <w:rPr>
          <w:rFonts w:cstheme="minorHAnsi"/>
          <w:color w:val="000000"/>
        </w:rPr>
        <w:t>ure</w:t>
      </w:r>
      <w:r w:rsidRPr="00EF45C0">
        <w:rPr>
          <w:rFonts w:cstheme="minorHAnsi"/>
          <w:color w:val="000000"/>
          <w:spacing w:val="50"/>
        </w:rPr>
        <w:t xml:space="preserve"> </w:t>
      </w:r>
      <w:r w:rsidR="006B4F9F">
        <w:rPr>
          <w:rFonts w:cstheme="minorHAnsi"/>
          <w:color w:val="000000"/>
        </w:rPr>
        <w:t>doivent être</w:t>
      </w:r>
      <w:r w:rsidRPr="00EF45C0">
        <w:rPr>
          <w:rFonts w:cstheme="minorHAnsi"/>
          <w:color w:val="000000"/>
          <w:spacing w:val="50"/>
        </w:rPr>
        <w:t xml:space="preserve"> </w:t>
      </w:r>
      <w:r w:rsidRPr="00EF45C0">
        <w:rPr>
          <w:rFonts w:cstheme="minorHAnsi"/>
          <w:color w:val="000000"/>
        </w:rPr>
        <w:t>consignés</w:t>
      </w:r>
      <w:r w:rsidRPr="00EF45C0">
        <w:rPr>
          <w:rFonts w:cstheme="minorHAnsi"/>
          <w:color w:val="000000"/>
          <w:spacing w:val="50"/>
        </w:rPr>
        <w:t xml:space="preserve"> </w:t>
      </w:r>
      <w:r w:rsidRPr="00EF45C0">
        <w:rPr>
          <w:rFonts w:cstheme="minorHAnsi"/>
          <w:color w:val="000000"/>
        </w:rPr>
        <w:t>dans</w:t>
      </w:r>
      <w:r w:rsidRPr="00EF45C0">
        <w:rPr>
          <w:rFonts w:cstheme="minorHAnsi"/>
          <w:color w:val="000000"/>
          <w:spacing w:val="49"/>
        </w:rPr>
        <w:t xml:space="preserve"> </w:t>
      </w:r>
      <w:r w:rsidRPr="00EF45C0">
        <w:rPr>
          <w:rFonts w:cstheme="minorHAnsi"/>
          <w:color w:val="000000"/>
        </w:rPr>
        <w:t>un</w:t>
      </w:r>
      <w:r w:rsidRPr="00EF45C0">
        <w:rPr>
          <w:rFonts w:cstheme="minorHAnsi"/>
          <w:color w:val="000000"/>
          <w:spacing w:val="50"/>
        </w:rPr>
        <w:t xml:space="preserve"> </w:t>
      </w:r>
      <w:r w:rsidRPr="00EF45C0">
        <w:rPr>
          <w:rFonts w:cstheme="minorHAnsi"/>
          <w:color w:val="000000"/>
        </w:rPr>
        <w:t>cahier</w:t>
      </w:r>
      <w:r w:rsidRPr="00EF45C0">
        <w:rPr>
          <w:rFonts w:cstheme="minorHAnsi"/>
          <w:color w:val="000000"/>
          <w:spacing w:val="49"/>
        </w:rPr>
        <w:t xml:space="preserve"> </w:t>
      </w:r>
      <w:r w:rsidRPr="00EF45C0">
        <w:rPr>
          <w:rFonts w:cstheme="minorHAnsi"/>
          <w:color w:val="000000"/>
        </w:rPr>
        <w:t>de</w:t>
      </w:r>
      <w:r w:rsidRPr="00EF45C0">
        <w:rPr>
          <w:rFonts w:cstheme="minorHAnsi"/>
          <w:color w:val="000000"/>
          <w:spacing w:val="48"/>
        </w:rPr>
        <w:t xml:space="preserve"> </w:t>
      </w:r>
      <w:r w:rsidRPr="00EF45C0">
        <w:rPr>
          <w:rFonts w:cstheme="minorHAnsi"/>
          <w:color w:val="000000"/>
        </w:rPr>
        <w:t>recette</w:t>
      </w:r>
      <w:r w:rsidRPr="00EF45C0">
        <w:rPr>
          <w:rFonts w:cstheme="minorHAnsi"/>
          <w:color w:val="000000"/>
          <w:spacing w:val="50"/>
        </w:rPr>
        <w:t xml:space="preserve"> </w:t>
      </w:r>
      <w:r w:rsidRPr="00EF45C0">
        <w:rPr>
          <w:rFonts w:cstheme="minorHAnsi"/>
          <w:color w:val="000000"/>
        </w:rPr>
        <w:t>au</w:t>
      </w:r>
      <w:r w:rsidRPr="00EF45C0">
        <w:rPr>
          <w:rFonts w:cstheme="minorHAnsi"/>
          <w:color w:val="000000"/>
          <w:spacing w:val="49"/>
        </w:rPr>
        <w:t xml:space="preserve"> </w:t>
      </w:r>
      <w:r w:rsidRPr="00EF45C0">
        <w:rPr>
          <w:rFonts w:cstheme="minorHAnsi"/>
          <w:color w:val="000000"/>
        </w:rPr>
        <w:t>format</w:t>
      </w:r>
      <w:r w:rsidRPr="00EF45C0">
        <w:rPr>
          <w:rFonts w:cstheme="minorHAnsi"/>
          <w:color w:val="000000"/>
          <w:spacing w:val="49"/>
        </w:rPr>
        <w:t xml:space="preserve"> </w:t>
      </w:r>
      <w:r w:rsidRPr="00EF45C0">
        <w:rPr>
          <w:rFonts w:cstheme="minorHAnsi"/>
          <w:color w:val="000000"/>
        </w:rPr>
        <w:t>A4, assemblées et indexées dans le</w:t>
      </w:r>
      <w:r w:rsidRPr="00EF45C0">
        <w:rPr>
          <w:rFonts w:cstheme="minorHAnsi"/>
          <w:color w:val="000000"/>
          <w:spacing w:val="1"/>
        </w:rPr>
        <w:t xml:space="preserve"> </w:t>
      </w:r>
      <w:r w:rsidRPr="00EF45C0">
        <w:rPr>
          <w:rFonts w:cstheme="minorHAnsi"/>
          <w:color w:val="000000"/>
        </w:rPr>
        <w:t>DOE.</w:t>
      </w:r>
    </w:p>
    <w:p w14:paraId="0E0C52CE" w14:textId="614D599D" w:rsidR="00476667" w:rsidRPr="00EF45C0" w:rsidRDefault="00476667" w:rsidP="00476667">
      <w:pPr>
        <w:widowControl w:val="0"/>
        <w:autoSpaceDE w:val="0"/>
        <w:autoSpaceDN w:val="0"/>
        <w:adjustRightInd w:val="0"/>
        <w:spacing w:before="100" w:beforeAutospacing="1" w:after="100" w:afterAutospacing="1" w:line="269" w:lineRule="exact"/>
        <w:ind w:left="518" w:right="402"/>
        <w:jc w:val="both"/>
        <w:rPr>
          <w:rFonts w:cstheme="minorHAnsi"/>
          <w:color w:val="000000"/>
        </w:rPr>
      </w:pPr>
      <w:r w:rsidRPr="00EF45C0">
        <w:rPr>
          <w:rFonts w:cstheme="minorHAnsi"/>
          <w:b/>
          <w:bCs/>
          <w:color w:val="000000"/>
          <w:u w:val="single"/>
        </w:rPr>
        <w:t>Nota</w:t>
      </w:r>
      <w:r w:rsidRPr="00EF45C0">
        <w:rPr>
          <w:rFonts w:cstheme="minorHAnsi"/>
          <w:color w:val="000000"/>
        </w:rPr>
        <w:t xml:space="preserve"> :</w:t>
      </w:r>
      <w:r w:rsidRPr="00EF45C0">
        <w:rPr>
          <w:rFonts w:cstheme="minorHAnsi"/>
          <w:color w:val="000000"/>
          <w:spacing w:val="18"/>
        </w:rPr>
        <w:t xml:space="preserve"> </w:t>
      </w:r>
      <w:r w:rsidRPr="00EF45C0">
        <w:rPr>
          <w:rFonts w:cstheme="minorHAnsi"/>
          <w:color w:val="000000"/>
        </w:rPr>
        <w:t>Les</w:t>
      </w:r>
      <w:r w:rsidRPr="00EF45C0">
        <w:rPr>
          <w:rFonts w:cstheme="minorHAnsi"/>
          <w:color w:val="000000"/>
          <w:spacing w:val="19"/>
        </w:rPr>
        <w:t xml:space="preserve"> </w:t>
      </w:r>
      <w:r w:rsidRPr="00EF45C0">
        <w:rPr>
          <w:rFonts w:cstheme="minorHAnsi"/>
          <w:color w:val="000000"/>
        </w:rPr>
        <w:t>tests</w:t>
      </w:r>
      <w:r w:rsidRPr="00EF45C0">
        <w:rPr>
          <w:rFonts w:cstheme="minorHAnsi"/>
          <w:color w:val="000000"/>
          <w:spacing w:val="21"/>
        </w:rPr>
        <w:t xml:space="preserve"> </w:t>
      </w:r>
      <w:r w:rsidRPr="00EF45C0">
        <w:rPr>
          <w:rFonts w:cstheme="minorHAnsi"/>
          <w:color w:val="000000"/>
        </w:rPr>
        <w:t>cuivre</w:t>
      </w:r>
      <w:r w:rsidRPr="00EF45C0">
        <w:rPr>
          <w:rFonts w:cstheme="minorHAnsi"/>
          <w:color w:val="000000"/>
          <w:spacing w:val="18"/>
        </w:rPr>
        <w:t xml:space="preserve"> </w:t>
      </w:r>
      <w:r w:rsidRPr="00EF45C0">
        <w:rPr>
          <w:rFonts w:cstheme="minorHAnsi"/>
          <w:color w:val="000000"/>
        </w:rPr>
        <w:t>et</w:t>
      </w:r>
      <w:r w:rsidRPr="00EF45C0">
        <w:rPr>
          <w:rFonts w:cstheme="minorHAnsi"/>
          <w:color w:val="000000"/>
          <w:spacing w:val="18"/>
        </w:rPr>
        <w:t xml:space="preserve"> </w:t>
      </w:r>
      <w:r w:rsidRPr="00EF45C0">
        <w:rPr>
          <w:rFonts w:cstheme="minorHAnsi"/>
          <w:color w:val="000000"/>
          <w:spacing w:val="1"/>
        </w:rPr>
        <w:t>o</w:t>
      </w:r>
      <w:r w:rsidRPr="00EF45C0">
        <w:rPr>
          <w:rFonts w:cstheme="minorHAnsi"/>
          <w:color w:val="000000"/>
        </w:rPr>
        <w:t>ptique</w:t>
      </w:r>
      <w:r w:rsidRPr="00EF45C0">
        <w:rPr>
          <w:rFonts w:cstheme="minorHAnsi"/>
          <w:color w:val="000000"/>
          <w:spacing w:val="21"/>
        </w:rPr>
        <w:t xml:space="preserve"> </w:t>
      </w:r>
      <w:r w:rsidR="006B4F9F">
        <w:rPr>
          <w:rFonts w:cstheme="minorHAnsi"/>
          <w:color w:val="000000"/>
        </w:rPr>
        <w:t>doivent être</w:t>
      </w:r>
      <w:r w:rsidRPr="00EF45C0">
        <w:rPr>
          <w:rFonts w:cstheme="minorHAnsi"/>
          <w:color w:val="000000"/>
          <w:spacing w:val="21"/>
        </w:rPr>
        <w:t xml:space="preserve"> </w:t>
      </w:r>
      <w:r w:rsidRPr="00EF45C0">
        <w:rPr>
          <w:rFonts w:cstheme="minorHAnsi"/>
          <w:color w:val="000000"/>
        </w:rPr>
        <w:t>aussi</w:t>
      </w:r>
      <w:r w:rsidRPr="00EF45C0">
        <w:rPr>
          <w:rFonts w:cstheme="minorHAnsi"/>
          <w:color w:val="000000"/>
          <w:spacing w:val="20"/>
        </w:rPr>
        <w:t xml:space="preserve"> </w:t>
      </w:r>
      <w:r w:rsidRPr="00EF45C0">
        <w:rPr>
          <w:rFonts w:cstheme="minorHAnsi"/>
          <w:color w:val="000000"/>
        </w:rPr>
        <w:t>re</w:t>
      </w:r>
      <w:r w:rsidRPr="00EF45C0">
        <w:rPr>
          <w:rFonts w:cstheme="minorHAnsi"/>
          <w:color w:val="000000"/>
          <w:spacing w:val="1"/>
        </w:rPr>
        <w:t>m</w:t>
      </w:r>
      <w:r w:rsidRPr="00EF45C0">
        <w:rPr>
          <w:rFonts w:cstheme="minorHAnsi"/>
          <w:color w:val="000000"/>
        </w:rPr>
        <w:t>is</w:t>
      </w:r>
      <w:r w:rsidRPr="00EF45C0">
        <w:rPr>
          <w:rFonts w:cstheme="minorHAnsi"/>
          <w:color w:val="000000"/>
          <w:spacing w:val="22"/>
        </w:rPr>
        <w:t xml:space="preserve"> </w:t>
      </w:r>
      <w:r w:rsidRPr="00EF45C0">
        <w:rPr>
          <w:rFonts w:cstheme="minorHAnsi"/>
          <w:color w:val="000000"/>
        </w:rPr>
        <w:t>s</w:t>
      </w:r>
      <w:r w:rsidRPr="00EF45C0">
        <w:rPr>
          <w:rFonts w:cstheme="minorHAnsi"/>
          <w:color w:val="000000"/>
          <w:spacing w:val="2"/>
        </w:rPr>
        <w:t>o</w:t>
      </w:r>
      <w:r w:rsidRPr="00EF45C0">
        <w:rPr>
          <w:rFonts w:cstheme="minorHAnsi"/>
          <w:color w:val="000000"/>
        </w:rPr>
        <w:t>us</w:t>
      </w:r>
      <w:r w:rsidRPr="00EF45C0">
        <w:rPr>
          <w:rFonts w:cstheme="minorHAnsi"/>
          <w:color w:val="000000"/>
          <w:spacing w:val="22"/>
        </w:rPr>
        <w:t xml:space="preserve"> </w:t>
      </w:r>
      <w:r w:rsidRPr="00EF45C0">
        <w:rPr>
          <w:rFonts w:cstheme="minorHAnsi"/>
          <w:color w:val="000000"/>
        </w:rPr>
        <w:t>f</w:t>
      </w:r>
      <w:r w:rsidRPr="00EF45C0">
        <w:rPr>
          <w:rFonts w:cstheme="minorHAnsi"/>
          <w:color w:val="000000"/>
          <w:spacing w:val="1"/>
        </w:rPr>
        <w:t>o</w:t>
      </w:r>
      <w:r w:rsidRPr="00EF45C0">
        <w:rPr>
          <w:rFonts w:cstheme="minorHAnsi"/>
          <w:color w:val="000000"/>
        </w:rPr>
        <w:t>r</w:t>
      </w:r>
      <w:r w:rsidRPr="00EF45C0">
        <w:rPr>
          <w:rFonts w:cstheme="minorHAnsi"/>
          <w:color w:val="000000"/>
          <w:spacing w:val="1"/>
        </w:rPr>
        <w:t>m</w:t>
      </w:r>
      <w:r w:rsidRPr="00EF45C0">
        <w:rPr>
          <w:rFonts w:cstheme="minorHAnsi"/>
          <w:color w:val="000000"/>
        </w:rPr>
        <w:t>e</w:t>
      </w:r>
      <w:r w:rsidRPr="00EF45C0">
        <w:rPr>
          <w:rFonts w:cstheme="minorHAnsi"/>
          <w:color w:val="000000"/>
          <w:spacing w:val="22"/>
        </w:rPr>
        <w:t xml:space="preserve"> </w:t>
      </w:r>
      <w:r w:rsidRPr="00EF45C0">
        <w:rPr>
          <w:rFonts w:cstheme="minorHAnsi"/>
          <w:color w:val="000000"/>
        </w:rPr>
        <w:t>de</w:t>
      </w:r>
      <w:r w:rsidRPr="00EF45C0">
        <w:rPr>
          <w:rFonts w:cstheme="minorHAnsi"/>
          <w:color w:val="000000"/>
          <w:spacing w:val="22"/>
        </w:rPr>
        <w:t xml:space="preserve"> </w:t>
      </w:r>
      <w:r w:rsidRPr="00EF45C0">
        <w:rPr>
          <w:rFonts w:cstheme="minorHAnsi"/>
          <w:color w:val="000000"/>
        </w:rPr>
        <w:t>fichiers</w:t>
      </w:r>
      <w:r w:rsidRPr="00EF45C0">
        <w:rPr>
          <w:rFonts w:cstheme="minorHAnsi"/>
          <w:color w:val="000000"/>
          <w:spacing w:val="22"/>
        </w:rPr>
        <w:t xml:space="preserve"> </w:t>
      </w:r>
      <w:r w:rsidRPr="00EF45C0">
        <w:rPr>
          <w:rFonts w:cstheme="minorHAnsi"/>
          <w:color w:val="000000"/>
        </w:rPr>
        <w:t>au</w:t>
      </w:r>
      <w:r w:rsidRPr="00EF45C0">
        <w:rPr>
          <w:rFonts w:cstheme="minorHAnsi"/>
          <w:color w:val="000000"/>
          <w:spacing w:val="22"/>
        </w:rPr>
        <w:t xml:space="preserve"> </w:t>
      </w:r>
      <w:r w:rsidRPr="00EF45C0">
        <w:rPr>
          <w:rFonts w:cstheme="minorHAnsi"/>
          <w:color w:val="000000"/>
        </w:rPr>
        <w:t>for</w:t>
      </w:r>
      <w:r w:rsidRPr="00EF45C0">
        <w:rPr>
          <w:rFonts w:cstheme="minorHAnsi"/>
          <w:color w:val="000000"/>
          <w:spacing w:val="1"/>
        </w:rPr>
        <w:t>m</w:t>
      </w:r>
      <w:r w:rsidRPr="00EF45C0">
        <w:rPr>
          <w:rFonts w:cstheme="minorHAnsi"/>
          <w:color w:val="000000"/>
        </w:rPr>
        <w:t>at</w:t>
      </w:r>
      <w:r w:rsidRPr="00EF45C0">
        <w:rPr>
          <w:rFonts w:cstheme="minorHAnsi"/>
          <w:color w:val="000000"/>
          <w:spacing w:val="22"/>
        </w:rPr>
        <w:t xml:space="preserve"> </w:t>
      </w:r>
      <w:r w:rsidRPr="00EF45C0">
        <w:rPr>
          <w:rFonts w:cstheme="minorHAnsi"/>
          <w:color w:val="000000"/>
        </w:rPr>
        <w:t>s</w:t>
      </w:r>
      <w:r w:rsidRPr="00EF45C0">
        <w:rPr>
          <w:rFonts w:cstheme="minorHAnsi"/>
          <w:color w:val="000000"/>
          <w:spacing w:val="1"/>
        </w:rPr>
        <w:t>o</w:t>
      </w:r>
      <w:r w:rsidRPr="00EF45C0">
        <w:rPr>
          <w:rFonts w:cstheme="minorHAnsi"/>
          <w:color w:val="000000"/>
        </w:rPr>
        <w:t>u</w:t>
      </w:r>
      <w:r w:rsidRPr="00EF45C0">
        <w:rPr>
          <w:rFonts w:cstheme="minorHAnsi"/>
          <w:color w:val="000000"/>
          <w:spacing w:val="1"/>
        </w:rPr>
        <w:t>r</w:t>
      </w:r>
      <w:r w:rsidRPr="00EF45C0">
        <w:rPr>
          <w:rFonts w:cstheme="minorHAnsi"/>
          <w:color w:val="000000"/>
        </w:rPr>
        <w:t>c</w:t>
      </w:r>
      <w:r w:rsidRPr="00EF45C0">
        <w:rPr>
          <w:rFonts w:cstheme="minorHAnsi"/>
          <w:color w:val="000000"/>
          <w:spacing w:val="1"/>
        </w:rPr>
        <w:t>e</w:t>
      </w:r>
      <w:r w:rsidRPr="00EF45C0">
        <w:rPr>
          <w:rFonts w:cstheme="minorHAnsi"/>
          <w:color w:val="000000"/>
          <w:spacing w:val="22"/>
        </w:rPr>
        <w:t xml:space="preserve"> </w:t>
      </w:r>
      <w:r w:rsidRPr="00EF45C0">
        <w:rPr>
          <w:rFonts w:cstheme="minorHAnsi"/>
          <w:color w:val="000000"/>
        </w:rPr>
        <w:t>du testeur accompagné du logiciel de lecture d</w:t>
      </w:r>
      <w:r w:rsidRPr="00EF45C0">
        <w:rPr>
          <w:rFonts w:cstheme="minorHAnsi"/>
          <w:color w:val="000000"/>
          <w:spacing w:val="1"/>
        </w:rPr>
        <w:t>e</w:t>
      </w:r>
      <w:r w:rsidRPr="00EF45C0">
        <w:rPr>
          <w:rFonts w:cstheme="minorHAnsi"/>
          <w:color w:val="000000"/>
        </w:rPr>
        <w:t xml:space="preserve"> ces t</w:t>
      </w:r>
      <w:r w:rsidRPr="00EF45C0">
        <w:rPr>
          <w:rFonts w:cstheme="minorHAnsi"/>
          <w:color w:val="000000"/>
          <w:spacing w:val="1"/>
        </w:rPr>
        <w:t>e</w:t>
      </w:r>
      <w:r w:rsidRPr="00EF45C0">
        <w:rPr>
          <w:rFonts w:cstheme="minorHAnsi"/>
          <w:color w:val="000000"/>
        </w:rPr>
        <w:t>sts.</w:t>
      </w:r>
    </w:p>
    <w:p w14:paraId="3D00F58F" w14:textId="77777777" w:rsidR="00476667" w:rsidRPr="00EF45C0" w:rsidRDefault="00476667" w:rsidP="00781CF5">
      <w:pPr>
        <w:widowControl w:val="0"/>
        <w:autoSpaceDE w:val="0"/>
        <w:autoSpaceDN w:val="0"/>
        <w:adjustRightInd w:val="0"/>
        <w:spacing w:before="100" w:beforeAutospacing="1" w:after="100" w:afterAutospacing="1" w:line="269" w:lineRule="exact"/>
        <w:ind w:left="568" w:right="400"/>
        <w:rPr>
          <w:rFonts w:cstheme="minorHAnsi"/>
          <w:color w:val="000000"/>
        </w:rPr>
      </w:pPr>
    </w:p>
    <w:p w14:paraId="714070C5" w14:textId="77777777" w:rsidR="00476667" w:rsidRPr="00EF45C0" w:rsidRDefault="00476667" w:rsidP="00781CF5">
      <w:pPr>
        <w:widowControl w:val="0"/>
        <w:autoSpaceDE w:val="0"/>
        <w:autoSpaceDN w:val="0"/>
        <w:adjustRightInd w:val="0"/>
        <w:spacing w:before="100" w:beforeAutospacing="1" w:after="100" w:afterAutospacing="1" w:line="269" w:lineRule="exact"/>
        <w:ind w:left="568" w:right="400"/>
        <w:rPr>
          <w:rFonts w:cstheme="minorHAnsi"/>
          <w:color w:val="000000"/>
        </w:rPr>
      </w:pPr>
    </w:p>
    <w:sectPr w:rsidR="00476667" w:rsidRPr="00EF45C0" w:rsidSect="004E13EE">
      <w:pgSz w:w="11906" w:h="16838"/>
      <w:pgMar w:top="1418" w:right="1134" w:bottom="1418" w:left="1418" w:header="567" w:footer="64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4E038D" w14:textId="77777777" w:rsidR="00D156D0" w:rsidRDefault="00D156D0">
      <w:r>
        <w:separator/>
      </w:r>
    </w:p>
  </w:endnote>
  <w:endnote w:type="continuationSeparator" w:id="0">
    <w:p w14:paraId="52F4F562" w14:textId="77777777" w:rsidR="00D156D0" w:rsidRDefault="00D156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709BB9" w14:textId="30174A96" w:rsidR="004A582A" w:rsidRPr="004E13EE" w:rsidRDefault="004E13EE" w:rsidP="004E13EE">
    <w:pPr>
      <w:pStyle w:val="Pieddepage"/>
      <w:jc w:val="center"/>
      <w:rPr>
        <w:i/>
      </w:rPr>
    </w:pPr>
    <w:r w:rsidRPr="004E13EE">
      <w:rPr>
        <w:rFonts w:ascii="Arial" w:hAnsi="Arial" w:cs="Arial"/>
        <w:i/>
        <w:noProof/>
        <w:sz w:val="22"/>
      </w:rPr>
      <w:fldChar w:fldCharType="begin"/>
    </w:r>
    <w:r w:rsidRPr="004E13EE">
      <w:rPr>
        <w:rFonts w:ascii="Arial" w:hAnsi="Arial" w:cs="Arial"/>
        <w:i/>
        <w:noProof/>
        <w:sz w:val="22"/>
      </w:rPr>
      <w:instrText xml:space="preserve"> FILENAME \* MERGEFORMAT </w:instrText>
    </w:r>
    <w:r w:rsidRPr="004E13EE">
      <w:rPr>
        <w:rFonts w:ascii="Arial" w:hAnsi="Arial" w:cs="Arial"/>
        <w:i/>
        <w:noProof/>
        <w:sz w:val="22"/>
      </w:rPr>
      <w:fldChar w:fldCharType="separate"/>
    </w:r>
    <w:r w:rsidR="00D20E4B">
      <w:rPr>
        <w:rFonts w:ascii="Arial" w:hAnsi="Arial" w:cs="Arial"/>
        <w:i/>
        <w:noProof/>
        <w:sz w:val="22"/>
      </w:rPr>
      <w:t>SPEC_CHU_040_Elec_CFA_VDI_Réseau DSN_C.docx</w:t>
    </w:r>
    <w:r w:rsidRPr="004E13EE">
      <w:rPr>
        <w:rFonts w:ascii="Arial" w:hAnsi="Arial" w:cs="Arial"/>
        <w:i/>
        <w:noProof/>
        <w:sz w:val="22"/>
      </w:rPr>
      <w:fldChar w:fldCharType="end"/>
    </w:r>
    <w:r w:rsidR="007D6E4F" w:rsidRPr="004E13EE">
      <w:rPr>
        <w:rFonts w:ascii="Arial" w:hAnsi="Arial" w:cs="Arial"/>
        <w:i/>
        <w:noProof/>
        <w:sz w:val="22"/>
      </w:rPr>
      <w:drawing>
        <wp:anchor distT="0" distB="0" distL="114300" distR="114300" simplePos="0" relativeHeight="251658239" behindDoc="1" locked="0" layoutInCell="1" allowOverlap="1" wp14:anchorId="05DEF75A" wp14:editId="666C7292">
          <wp:simplePos x="0" y="0"/>
          <wp:positionH relativeFrom="leftMargin">
            <wp:posOffset>337430</wp:posOffset>
          </wp:positionH>
          <wp:positionV relativeFrom="paragraph">
            <wp:posOffset>-297762</wp:posOffset>
          </wp:positionV>
          <wp:extent cx="752959" cy="602314"/>
          <wp:effectExtent l="0" t="0" r="9525" b="762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7550034imagejpeg_21-01-05.jpe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2959" cy="602314"/>
                  </a:xfrm>
                  <a:prstGeom prst="rect">
                    <a:avLst/>
                  </a:prstGeom>
                </pic:spPr>
              </pic:pic>
            </a:graphicData>
          </a:graphic>
          <wp14:sizeRelH relativeFrom="page">
            <wp14:pctWidth>0</wp14:pctWidth>
          </wp14:sizeRelH>
          <wp14:sizeRelV relativeFrom="page">
            <wp14:pctHeight>0</wp14:pctHeight>
          </wp14:sizeRelV>
        </wp:anchor>
      </w:drawing>
    </w:r>
    <w:r w:rsidR="00014655" w:rsidRPr="004E13EE">
      <w:rPr>
        <w:rFonts w:ascii="Arial" w:hAnsi="Arial" w:cs="Arial"/>
        <w:i/>
        <w:noProof/>
        <w:sz w:val="22"/>
      </w:rPr>
      <w:drawing>
        <wp:anchor distT="0" distB="0" distL="114300" distR="114300" simplePos="0" relativeHeight="251661312" behindDoc="1" locked="0" layoutInCell="1" allowOverlap="1" wp14:anchorId="55C3E0D4" wp14:editId="4DE3BEAD">
          <wp:simplePos x="0" y="0"/>
          <wp:positionH relativeFrom="rightMargin">
            <wp:posOffset>-200025</wp:posOffset>
          </wp:positionH>
          <wp:positionV relativeFrom="paragraph">
            <wp:posOffset>-292047</wp:posOffset>
          </wp:positionV>
          <wp:extent cx="752959" cy="602314"/>
          <wp:effectExtent l="0" t="0" r="9525" b="7620"/>
          <wp:wrapNone/>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7550034imagejpeg_21-01-05.jpe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2959" cy="602314"/>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0263E0" w14:textId="5B897822" w:rsidR="00B24557" w:rsidRPr="004E13EE" w:rsidRDefault="004E13EE" w:rsidP="00B24557">
    <w:pPr>
      <w:pStyle w:val="Pieddepage"/>
      <w:jc w:val="center"/>
      <w:rPr>
        <w:i/>
      </w:rPr>
    </w:pPr>
    <w:r w:rsidRPr="004E13EE">
      <w:rPr>
        <w:i/>
      </w:rPr>
      <w:fldChar w:fldCharType="begin"/>
    </w:r>
    <w:r w:rsidRPr="004E13EE">
      <w:rPr>
        <w:i/>
      </w:rPr>
      <w:instrText xml:space="preserve"> FILENAME   \* MERGEFORMAT </w:instrText>
    </w:r>
    <w:r w:rsidRPr="004E13EE">
      <w:rPr>
        <w:i/>
      </w:rPr>
      <w:fldChar w:fldCharType="separate"/>
    </w:r>
    <w:r w:rsidR="00D20E4B">
      <w:rPr>
        <w:i/>
        <w:noProof/>
      </w:rPr>
      <w:t>SPEC_CHU_040_Elec_CFA_VDI_Réseau DSN_C.docx</w:t>
    </w:r>
    <w:r w:rsidRPr="004E13EE">
      <w:rPr>
        <w:i/>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AEDF41" w14:textId="77777777" w:rsidR="00D156D0" w:rsidRDefault="00D156D0">
      <w:r>
        <w:separator/>
      </w:r>
    </w:p>
  </w:footnote>
  <w:footnote w:type="continuationSeparator" w:id="0">
    <w:p w14:paraId="7E1AB7EA" w14:textId="77777777" w:rsidR="00D156D0" w:rsidRDefault="00D156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10206" w:type="dxa"/>
      <w:jc w:val="center"/>
      <w:tblLook w:val="04A0" w:firstRow="1" w:lastRow="0" w:firstColumn="1" w:lastColumn="0" w:noHBand="0" w:noVBand="1"/>
    </w:tblPr>
    <w:tblGrid>
      <w:gridCol w:w="1276"/>
      <w:gridCol w:w="7513"/>
      <w:gridCol w:w="1417"/>
    </w:tblGrid>
    <w:tr w:rsidR="00A47908" w14:paraId="7FE69CBC" w14:textId="77777777" w:rsidTr="00A47908">
      <w:trPr>
        <w:trHeight w:val="701"/>
        <w:jc w:val="center"/>
      </w:trPr>
      <w:tc>
        <w:tcPr>
          <w:tcW w:w="1276" w:type="dxa"/>
        </w:tcPr>
        <w:p w14:paraId="163D802B" w14:textId="77777777" w:rsidR="00A47908" w:rsidRDefault="00A47908">
          <w:pPr>
            <w:pStyle w:val="En-tte"/>
          </w:pPr>
          <w:r>
            <w:rPr>
              <w:noProof/>
            </w:rPr>
            <w:drawing>
              <wp:anchor distT="0" distB="0" distL="114300" distR="114300" simplePos="0" relativeHeight="251659264" behindDoc="0" locked="0" layoutInCell="1" allowOverlap="1" wp14:anchorId="38112C58" wp14:editId="35281B98">
                <wp:simplePos x="0" y="0"/>
                <wp:positionH relativeFrom="margin">
                  <wp:posOffset>105410</wp:posOffset>
                </wp:positionH>
                <wp:positionV relativeFrom="paragraph">
                  <wp:posOffset>14234</wp:posOffset>
                </wp:positionV>
                <wp:extent cx="432233" cy="416983"/>
                <wp:effectExtent l="0" t="0" r="6350" b="2540"/>
                <wp:wrapNone/>
                <wp:docPr id="12" name="Image 12" descr="Accue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uei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2233" cy="416983"/>
                        </a:xfrm>
                        <a:prstGeom prst="rect">
                          <a:avLst/>
                        </a:prstGeom>
                        <a:noFill/>
                      </pic:spPr>
                    </pic:pic>
                  </a:graphicData>
                </a:graphic>
                <wp14:sizeRelH relativeFrom="page">
                  <wp14:pctWidth>0</wp14:pctWidth>
                </wp14:sizeRelH>
                <wp14:sizeRelV relativeFrom="page">
                  <wp14:pctHeight>0</wp14:pctHeight>
                </wp14:sizeRelV>
              </wp:anchor>
            </w:drawing>
          </w:r>
        </w:p>
      </w:tc>
      <w:tc>
        <w:tcPr>
          <w:tcW w:w="7513" w:type="dxa"/>
          <w:vAlign w:val="center"/>
        </w:tcPr>
        <w:p w14:paraId="7E98416F" w14:textId="77777777" w:rsidR="004E13EE" w:rsidRDefault="004E13EE" w:rsidP="004E13EE">
          <w:pPr>
            <w:pStyle w:val="Pieddepage"/>
            <w:jc w:val="center"/>
          </w:pPr>
          <w:r>
            <w:t>Services techniques CHU Dijon Bourgogne</w:t>
          </w:r>
        </w:p>
        <w:p w14:paraId="506AB6B4" w14:textId="65C8EF97" w:rsidR="00DD2104" w:rsidRPr="00A47908" w:rsidRDefault="00DD2104" w:rsidP="004E13EE">
          <w:pPr>
            <w:pStyle w:val="En-tte"/>
            <w:jc w:val="center"/>
            <w:rPr>
              <w:b/>
            </w:rPr>
          </w:pPr>
          <w:r>
            <w:rPr>
              <w:b/>
            </w:rPr>
            <w:t>Spécification technique électrique</w:t>
          </w:r>
          <w:r w:rsidR="004E13EE">
            <w:rPr>
              <w:b/>
            </w:rPr>
            <w:t xml:space="preserve"> </w:t>
          </w:r>
          <w:r w:rsidR="00476667">
            <w:rPr>
              <w:b/>
            </w:rPr>
            <w:t>VDI</w:t>
          </w:r>
        </w:p>
      </w:tc>
      <w:tc>
        <w:tcPr>
          <w:tcW w:w="1417" w:type="dxa"/>
        </w:tcPr>
        <w:p w14:paraId="28F0035D" w14:textId="77777777" w:rsidR="00A47908" w:rsidRPr="00A47908" w:rsidRDefault="00A47908" w:rsidP="00A47908">
          <w:pPr>
            <w:pStyle w:val="En-tte"/>
            <w:jc w:val="center"/>
            <w:rPr>
              <w:sz w:val="22"/>
            </w:rPr>
          </w:pPr>
          <w:r w:rsidRPr="00A47908">
            <w:rPr>
              <w:sz w:val="22"/>
            </w:rPr>
            <w:t>Fiche n°</w:t>
          </w:r>
        </w:p>
        <w:p w14:paraId="1ABDD6D0" w14:textId="023D3CC2" w:rsidR="00A47908" w:rsidRPr="00A47908" w:rsidRDefault="00963360" w:rsidP="00A47908">
          <w:pPr>
            <w:pStyle w:val="En-tte"/>
            <w:jc w:val="center"/>
            <w:rPr>
              <w:b/>
              <w:i/>
            </w:rPr>
          </w:pPr>
          <w:r w:rsidRPr="00A875C5">
            <w:rPr>
              <w:rStyle w:val="Numrodepage"/>
            </w:rPr>
            <w:fldChar w:fldCharType="begin"/>
          </w:r>
          <w:r w:rsidRPr="00A875C5">
            <w:rPr>
              <w:rStyle w:val="Numrodepage"/>
            </w:rPr>
            <w:instrText xml:space="preserve"> PAGE </w:instrText>
          </w:r>
          <w:r w:rsidRPr="00A875C5">
            <w:rPr>
              <w:rStyle w:val="Numrodepage"/>
            </w:rPr>
            <w:fldChar w:fldCharType="separate"/>
          </w:r>
          <w:r w:rsidR="00D20E4B">
            <w:rPr>
              <w:rStyle w:val="Numrodepage"/>
              <w:noProof/>
            </w:rPr>
            <w:t>11</w:t>
          </w:r>
          <w:r w:rsidRPr="00A875C5">
            <w:rPr>
              <w:rStyle w:val="Numrodepage"/>
            </w:rPr>
            <w:fldChar w:fldCharType="end"/>
          </w:r>
          <w:r>
            <w:rPr>
              <w:rStyle w:val="Numrodepage"/>
            </w:rPr>
            <w:t>/</w:t>
          </w:r>
          <w:r w:rsidRPr="00A875C5">
            <w:rPr>
              <w:rStyle w:val="Numrodepage"/>
            </w:rPr>
            <w:fldChar w:fldCharType="begin"/>
          </w:r>
          <w:r w:rsidRPr="00A875C5">
            <w:rPr>
              <w:rStyle w:val="Numrodepage"/>
            </w:rPr>
            <w:instrText xml:space="preserve"> NUMPAGES </w:instrText>
          </w:r>
          <w:r w:rsidRPr="00A875C5">
            <w:rPr>
              <w:rStyle w:val="Numrodepage"/>
            </w:rPr>
            <w:fldChar w:fldCharType="separate"/>
          </w:r>
          <w:r w:rsidR="00D20E4B">
            <w:rPr>
              <w:rStyle w:val="Numrodepage"/>
              <w:noProof/>
            </w:rPr>
            <w:t>11</w:t>
          </w:r>
          <w:r w:rsidRPr="00A875C5">
            <w:rPr>
              <w:rStyle w:val="Numrodepage"/>
            </w:rPr>
            <w:fldChar w:fldCharType="end"/>
          </w:r>
        </w:p>
      </w:tc>
    </w:tr>
  </w:tbl>
  <w:p w14:paraId="4D17DAD2" w14:textId="77777777" w:rsidR="004A582A" w:rsidRDefault="004A58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E"/>
    <w:multiLevelType w:val="singleLevel"/>
    <w:tmpl w:val="4F3642EC"/>
    <w:lvl w:ilvl="0">
      <w:start w:val="1"/>
      <w:numFmt w:val="decimal"/>
      <w:pStyle w:val="Listenumros3"/>
      <w:lvlText w:val="%1."/>
      <w:lvlJc w:val="left"/>
      <w:pPr>
        <w:tabs>
          <w:tab w:val="num" w:pos="926"/>
        </w:tabs>
        <w:ind w:left="926" w:hanging="360"/>
      </w:pPr>
    </w:lvl>
  </w:abstractNum>
  <w:abstractNum w:abstractNumId="1" w15:restartNumberingAfterBreak="0">
    <w:nsid w:val="03F61660"/>
    <w:multiLevelType w:val="hybridMultilevel"/>
    <w:tmpl w:val="48962912"/>
    <w:lvl w:ilvl="0" w:tplc="040C0009">
      <w:start w:val="1"/>
      <w:numFmt w:val="bullet"/>
      <w:lvlText w:val=""/>
      <w:lvlJc w:val="left"/>
      <w:pPr>
        <w:ind w:left="873" w:hanging="360"/>
      </w:pPr>
      <w:rPr>
        <w:rFonts w:ascii="Wingdings" w:hAnsi="Wingdings" w:hint="default"/>
      </w:rPr>
    </w:lvl>
    <w:lvl w:ilvl="1" w:tplc="040C0003">
      <w:start w:val="1"/>
      <w:numFmt w:val="bullet"/>
      <w:lvlText w:val="o"/>
      <w:lvlJc w:val="left"/>
      <w:pPr>
        <w:ind w:left="1593" w:hanging="360"/>
      </w:pPr>
      <w:rPr>
        <w:rFonts w:ascii="Courier New" w:hAnsi="Courier New" w:cs="Courier New" w:hint="default"/>
      </w:rPr>
    </w:lvl>
    <w:lvl w:ilvl="2" w:tplc="040C0005" w:tentative="1">
      <w:start w:val="1"/>
      <w:numFmt w:val="bullet"/>
      <w:lvlText w:val=""/>
      <w:lvlJc w:val="left"/>
      <w:pPr>
        <w:ind w:left="2313" w:hanging="360"/>
      </w:pPr>
      <w:rPr>
        <w:rFonts w:ascii="Wingdings" w:hAnsi="Wingdings" w:hint="default"/>
      </w:rPr>
    </w:lvl>
    <w:lvl w:ilvl="3" w:tplc="040C0001" w:tentative="1">
      <w:start w:val="1"/>
      <w:numFmt w:val="bullet"/>
      <w:lvlText w:val=""/>
      <w:lvlJc w:val="left"/>
      <w:pPr>
        <w:ind w:left="3033" w:hanging="360"/>
      </w:pPr>
      <w:rPr>
        <w:rFonts w:ascii="Symbol" w:hAnsi="Symbol" w:hint="default"/>
      </w:rPr>
    </w:lvl>
    <w:lvl w:ilvl="4" w:tplc="040C0003" w:tentative="1">
      <w:start w:val="1"/>
      <w:numFmt w:val="bullet"/>
      <w:lvlText w:val="o"/>
      <w:lvlJc w:val="left"/>
      <w:pPr>
        <w:ind w:left="3753" w:hanging="360"/>
      </w:pPr>
      <w:rPr>
        <w:rFonts w:ascii="Courier New" w:hAnsi="Courier New" w:cs="Courier New" w:hint="default"/>
      </w:rPr>
    </w:lvl>
    <w:lvl w:ilvl="5" w:tplc="040C0005" w:tentative="1">
      <w:start w:val="1"/>
      <w:numFmt w:val="bullet"/>
      <w:lvlText w:val=""/>
      <w:lvlJc w:val="left"/>
      <w:pPr>
        <w:ind w:left="4473" w:hanging="360"/>
      </w:pPr>
      <w:rPr>
        <w:rFonts w:ascii="Wingdings" w:hAnsi="Wingdings" w:hint="default"/>
      </w:rPr>
    </w:lvl>
    <w:lvl w:ilvl="6" w:tplc="040C0001" w:tentative="1">
      <w:start w:val="1"/>
      <w:numFmt w:val="bullet"/>
      <w:lvlText w:val=""/>
      <w:lvlJc w:val="left"/>
      <w:pPr>
        <w:ind w:left="5193" w:hanging="360"/>
      </w:pPr>
      <w:rPr>
        <w:rFonts w:ascii="Symbol" w:hAnsi="Symbol" w:hint="default"/>
      </w:rPr>
    </w:lvl>
    <w:lvl w:ilvl="7" w:tplc="040C0003" w:tentative="1">
      <w:start w:val="1"/>
      <w:numFmt w:val="bullet"/>
      <w:lvlText w:val="o"/>
      <w:lvlJc w:val="left"/>
      <w:pPr>
        <w:ind w:left="5913" w:hanging="360"/>
      </w:pPr>
      <w:rPr>
        <w:rFonts w:ascii="Courier New" w:hAnsi="Courier New" w:cs="Courier New" w:hint="default"/>
      </w:rPr>
    </w:lvl>
    <w:lvl w:ilvl="8" w:tplc="040C0005" w:tentative="1">
      <w:start w:val="1"/>
      <w:numFmt w:val="bullet"/>
      <w:lvlText w:val=""/>
      <w:lvlJc w:val="left"/>
      <w:pPr>
        <w:ind w:left="6633" w:hanging="360"/>
      </w:pPr>
      <w:rPr>
        <w:rFonts w:ascii="Wingdings" w:hAnsi="Wingdings" w:hint="default"/>
      </w:rPr>
    </w:lvl>
  </w:abstractNum>
  <w:abstractNum w:abstractNumId="2" w15:restartNumberingAfterBreak="0">
    <w:nsid w:val="22DA4B43"/>
    <w:multiLevelType w:val="hybridMultilevel"/>
    <w:tmpl w:val="4796BE94"/>
    <w:lvl w:ilvl="0" w:tplc="9126D092">
      <w:start w:val="1"/>
      <w:numFmt w:val="decimal"/>
      <w:pStyle w:val="Titre111"/>
      <w:lvlText w:val="%1.1.1"/>
      <w:lvlJc w:val="left"/>
      <w:pPr>
        <w:ind w:left="1290" w:hanging="360"/>
      </w:pPr>
      <w:rPr>
        <w:rFonts w:hint="default"/>
      </w:rPr>
    </w:lvl>
    <w:lvl w:ilvl="1" w:tplc="040C0019" w:tentative="1">
      <w:start w:val="1"/>
      <w:numFmt w:val="lowerLetter"/>
      <w:lvlText w:val="%2."/>
      <w:lvlJc w:val="left"/>
      <w:pPr>
        <w:ind w:left="2009" w:hanging="360"/>
      </w:pPr>
    </w:lvl>
    <w:lvl w:ilvl="2" w:tplc="040C001B" w:tentative="1">
      <w:start w:val="1"/>
      <w:numFmt w:val="lowerRoman"/>
      <w:lvlText w:val="%3."/>
      <w:lvlJc w:val="right"/>
      <w:pPr>
        <w:ind w:left="2729" w:hanging="180"/>
      </w:pPr>
    </w:lvl>
    <w:lvl w:ilvl="3" w:tplc="040C000F" w:tentative="1">
      <w:start w:val="1"/>
      <w:numFmt w:val="decimal"/>
      <w:lvlText w:val="%4."/>
      <w:lvlJc w:val="left"/>
      <w:pPr>
        <w:ind w:left="3449" w:hanging="360"/>
      </w:pPr>
    </w:lvl>
    <w:lvl w:ilvl="4" w:tplc="040C0019" w:tentative="1">
      <w:start w:val="1"/>
      <w:numFmt w:val="lowerLetter"/>
      <w:lvlText w:val="%5."/>
      <w:lvlJc w:val="left"/>
      <w:pPr>
        <w:ind w:left="4169" w:hanging="360"/>
      </w:pPr>
    </w:lvl>
    <w:lvl w:ilvl="5" w:tplc="040C001B" w:tentative="1">
      <w:start w:val="1"/>
      <w:numFmt w:val="lowerRoman"/>
      <w:lvlText w:val="%6."/>
      <w:lvlJc w:val="right"/>
      <w:pPr>
        <w:ind w:left="4889" w:hanging="180"/>
      </w:pPr>
    </w:lvl>
    <w:lvl w:ilvl="6" w:tplc="040C000F" w:tentative="1">
      <w:start w:val="1"/>
      <w:numFmt w:val="decimal"/>
      <w:lvlText w:val="%7."/>
      <w:lvlJc w:val="left"/>
      <w:pPr>
        <w:ind w:left="5609" w:hanging="360"/>
      </w:pPr>
    </w:lvl>
    <w:lvl w:ilvl="7" w:tplc="040C0019" w:tentative="1">
      <w:start w:val="1"/>
      <w:numFmt w:val="lowerLetter"/>
      <w:lvlText w:val="%8."/>
      <w:lvlJc w:val="left"/>
      <w:pPr>
        <w:ind w:left="6329" w:hanging="360"/>
      </w:pPr>
    </w:lvl>
    <w:lvl w:ilvl="8" w:tplc="040C001B" w:tentative="1">
      <w:start w:val="1"/>
      <w:numFmt w:val="lowerRoman"/>
      <w:lvlText w:val="%9."/>
      <w:lvlJc w:val="right"/>
      <w:pPr>
        <w:ind w:left="7049" w:hanging="180"/>
      </w:pPr>
    </w:lvl>
  </w:abstractNum>
  <w:abstractNum w:abstractNumId="3" w15:restartNumberingAfterBreak="0">
    <w:nsid w:val="27686C67"/>
    <w:multiLevelType w:val="hybridMultilevel"/>
    <w:tmpl w:val="2D9E7DDA"/>
    <w:lvl w:ilvl="0" w:tplc="040C0009">
      <w:start w:val="1"/>
      <w:numFmt w:val="bullet"/>
      <w:lvlText w:val=""/>
      <w:lvlJc w:val="left"/>
      <w:pPr>
        <w:ind w:left="720" w:hanging="360"/>
      </w:pPr>
      <w:rPr>
        <w:rFonts w:ascii="Wingdings" w:hAnsi="Wingdings" w:hint="default"/>
      </w:rPr>
    </w:lvl>
    <w:lvl w:ilvl="1" w:tplc="76366906">
      <w:numFmt w:val="bullet"/>
      <w:lvlText w:val="•"/>
      <w:lvlJc w:val="left"/>
      <w:pPr>
        <w:ind w:left="1440" w:hanging="360"/>
      </w:pPr>
      <w:rPr>
        <w:rFonts w:ascii="Calibri" w:eastAsia="Times New Roman" w:hAnsi="Calibri" w:cs="Calibr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672535DB"/>
    <w:multiLevelType w:val="multilevel"/>
    <w:tmpl w:val="4B880DE6"/>
    <w:lvl w:ilvl="0">
      <w:start w:val="1"/>
      <w:numFmt w:val="decimal"/>
      <w:pStyle w:val="Titre1"/>
      <w:lvlText w:val="%1"/>
      <w:lvlJc w:val="left"/>
      <w:pPr>
        <w:tabs>
          <w:tab w:val="num" w:pos="432"/>
        </w:tabs>
        <w:ind w:left="432" w:hanging="432"/>
      </w:pPr>
    </w:lvl>
    <w:lvl w:ilvl="1">
      <w:start w:val="1"/>
      <w:numFmt w:val="decimal"/>
      <w:pStyle w:val="Titre2"/>
      <w:lvlText w:val="%1.%2"/>
      <w:lvlJc w:val="left"/>
      <w:pPr>
        <w:tabs>
          <w:tab w:val="num" w:pos="1711"/>
        </w:tabs>
        <w:ind w:left="1711" w:hanging="576"/>
      </w:pPr>
    </w:lvl>
    <w:lvl w:ilvl="2">
      <w:start w:val="1"/>
      <w:numFmt w:val="decimal"/>
      <w:pStyle w:val="Titre3"/>
      <w:lvlText w:val="%1.%2.%3"/>
      <w:lvlJc w:val="left"/>
      <w:pPr>
        <w:tabs>
          <w:tab w:val="num" w:pos="720"/>
        </w:tabs>
        <w:ind w:left="720" w:hanging="720"/>
      </w:pPr>
    </w:lvl>
    <w:lvl w:ilvl="3">
      <w:start w:val="1"/>
      <w:numFmt w:val="decimal"/>
      <w:pStyle w:val="Titre4"/>
      <w:lvlText w:val="%1.%2.%3.%4"/>
      <w:lvlJc w:val="left"/>
      <w:pPr>
        <w:tabs>
          <w:tab w:val="num" w:pos="864"/>
        </w:tabs>
        <w:ind w:left="864" w:hanging="864"/>
      </w:pPr>
    </w:lvl>
    <w:lvl w:ilvl="4">
      <w:start w:val="1"/>
      <w:numFmt w:val="decimal"/>
      <w:pStyle w:val="Titre5"/>
      <w:lvlText w:val="%1.%2.%3.%4.%5"/>
      <w:lvlJc w:val="left"/>
      <w:pPr>
        <w:tabs>
          <w:tab w:val="num" w:pos="1008"/>
        </w:tabs>
        <w:ind w:left="1008" w:hanging="1008"/>
      </w:pPr>
    </w:lvl>
    <w:lvl w:ilvl="5">
      <w:start w:val="1"/>
      <w:numFmt w:val="decimal"/>
      <w:pStyle w:val="Titre6"/>
      <w:lvlText w:val="%1.%2.%3.%4.%5.%6"/>
      <w:lvlJc w:val="left"/>
      <w:pPr>
        <w:tabs>
          <w:tab w:val="num" w:pos="1152"/>
        </w:tabs>
        <w:ind w:left="1152" w:hanging="1152"/>
      </w:pPr>
    </w:lvl>
    <w:lvl w:ilvl="6">
      <w:start w:val="1"/>
      <w:numFmt w:val="decimal"/>
      <w:pStyle w:val="Titre7"/>
      <w:lvlText w:val="%1.%2.%3.%4.%5.%6.%7"/>
      <w:lvlJc w:val="left"/>
      <w:pPr>
        <w:tabs>
          <w:tab w:val="num" w:pos="1296"/>
        </w:tabs>
        <w:ind w:left="1296" w:hanging="1296"/>
      </w:pPr>
    </w:lvl>
    <w:lvl w:ilvl="7">
      <w:start w:val="1"/>
      <w:numFmt w:val="decimal"/>
      <w:pStyle w:val="Titre8"/>
      <w:lvlText w:val="%1.%2.%3.%4.%5.%6.%7.%8"/>
      <w:lvlJc w:val="left"/>
      <w:pPr>
        <w:tabs>
          <w:tab w:val="num" w:pos="1440"/>
        </w:tabs>
        <w:ind w:left="1440" w:hanging="1440"/>
      </w:pPr>
    </w:lvl>
    <w:lvl w:ilvl="8">
      <w:start w:val="1"/>
      <w:numFmt w:val="decimal"/>
      <w:pStyle w:val="Titre9"/>
      <w:lvlText w:val="%1.%2.%3.%4.%5.%6.%7.%8.%9"/>
      <w:lvlJc w:val="left"/>
      <w:pPr>
        <w:tabs>
          <w:tab w:val="num" w:pos="1584"/>
        </w:tabs>
        <w:ind w:left="1584" w:hanging="1584"/>
      </w:pPr>
    </w:lvl>
  </w:abstractNum>
  <w:abstractNum w:abstractNumId="5" w15:restartNumberingAfterBreak="0">
    <w:nsid w:val="67B60AE0"/>
    <w:multiLevelType w:val="multilevel"/>
    <w:tmpl w:val="D3CE2EF2"/>
    <w:lvl w:ilvl="0">
      <w:start w:val="1"/>
      <w:numFmt w:val="bullet"/>
      <w:pStyle w:val="Listenumros"/>
      <w:lvlText w:val=""/>
      <w:lvlJc w:val="left"/>
      <w:pPr>
        <w:tabs>
          <w:tab w:val="num" w:pos="1440"/>
        </w:tabs>
        <w:ind w:left="1440" w:hanging="360"/>
      </w:pPr>
      <w:rPr>
        <w:rFonts w:ascii="Symbol" w:hAnsi="Symbo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6" w15:restartNumberingAfterBreak="0">
    <w:nsid w:val="720D244D"/>
    <w:multiLevelType w:val="hybridMultilevel"/>
    <w:tmpl w:val="16029E9E"/>
    <w:lvl w:ilvl="0" w:tplc="C994AE16">
      <w:numFmt w:val="bullet"/>
      <w:lvlText w:val=""/>
      <w:lvlJc w:val="left"/>
      <w:pPr>
        <w:ind w:left="1441" w:hanging="360"/>
      </w:pPr>
      <w:rPr>
        <w:rFonts w:ascii="Symbol" w:eastAsia="Times New Roman" w:hAnsi="Symbol" w:cs="Times New Roman" w:hint="default"/>
      </w:rPr>
    </w:lvl>
    <w:lvl w:ilvl="1" w:tplc="040C0003" w:tentative="1">
      <w:start w:val="1"/>
      <w:numFmt w:val="bullet"/>
      <w:lvlText w:val="o"/>
      <w:lvlJc w:val="left"/>
      <w:pPr>
        <w:ind w:left="2161" w:hanging="360"/>
      </w:pPr>
      <w:rPr>
        <w:rFonts w:ascii="Courier New" w:hAnsi="Courier New" w:cs="Courier New" w:hint="default"/>
      </w:rPr>
    </w:lvl>
    <w:lvl w:ilvl="2" w:tplc="040C0005" w:tentative="1">
      <w:start w:val="1"/>
      <w:numFmt w:val="bullet"/>
      <w:lvlText w:val=""/>
      <w:lvlJc w:val="left"/>
      <w:pPr>
        <w:ind w:left="2881" w:hanging="360"/>
      </w:pPr>
      <w:rPr>
        <w:rFonts w:ascii="Wingdings" w:hAnsi="Wingdings" w:hint="default"/>
      </w:rPr>
    </w:lvl>
    <w:lvl w:ilvl="3" w:tplc="040C0001" w:tentative="1">
      <w:start w:val="1"/>
      <w:numFmt w:val="bullet"/>
      <w:lvlText w:val=""/>
      <w:lvlJc w:val="left"/>
      <w:pPr>
        <w:ind w:left="3601" w:hanging="360"/>
      </w:pPr>
      <w:rPr>
        <w:rFonts w:ascii="Symbol" w:hAnsi="Symbol" w:hint="default"/>
      </w:rPr>
    </w:lvl>
    <w:lvl w:ilvl="4" w:tplc="040C0003" w:tentative="1">
      <w:start w:val="1"/>
      <w:numFmt w:val="bullet"/>
      <w:lvlText w:val="o"/>
      <w:lvlJc w:val="left"/>
      <w:pPr>
        <w:ind w:left="4321" w:hanging="360"/>
      </w:pPr>
      <w:rPr>
        <w:rFonts w:ascii="Courier New" w:hAnsi="Courier New" w:cs="Courier New" w:hint="default"/>
      </w:rPr>
    </w:lvl>
    <w:lvl w:ilvl="5" w:tplc="040C0005" w:tentative="1">
      <w:start w:val="1"/>
      <w:numFmt w:val="bullet"/>
      <w:lvlText w:val=""/>
      <w:lvlJc w:val="left"/>
      <w:pPr>
        <w:ind w:left="5041" w:hanging="360"/>
      </w:pPr>
      <w:rPr>
        <w:rFonts w:ascii="Wingdings" w:hAnsi="Wingdings" w:hint="default"/>
      </w:rPr>
    </w:lvl>
    <w:lvl w:ilvl="6" w:tplc="040C0001" w:tentative="1">
      <w:start w:val="1"/>
      <w:numFmt w:val="bullet"/>
      <w:lvlText w:val=""/>
      <w:lvlJc w:val="left"/>
      <w:pPr>
        <w:ind w:left="5761" w:hanging="360"/>
      </w:pPr>
      <w:rPr>
        <w:rFonts w:ascii="Symbol" w:hAnsi="Symbol" w:hint="default"/>
      </w:rPr>
    </w:lvl>
    <w:lvl w:ilvl="7" w:tplc="040C0003" w:tentative="1">
      <w:start w:val="1"/>
      <w:numFmt w:val="bullet"/>
      <w:lvlText w:val="o"/>
      <w:lvlJc w:val="left"/>
      <w:pPr>
        <w:ind w:left="6481" w:hanging="360"/>
      </w:pPr>
      <w:rPr>
        <w:rFonts w:ascii="Courier New" w:hAnsi="Courier New" w:cs="Courier New" w:hint="default"/>
      </w:rPr>
    </w:lvl>
    <w:lvl w:ilvl="8" w:tplc="040C0005" w:tentative="1">
      <w:start w:val="1"/>
      <w:numFmt w:val="bullet"/>
      <w:lvlText w:val=""/>
      <w:lvlJc w:val="left"/>
      <w:pPr>
        <w:ind w:left="7201" w:hanging="360"/>
      </w:pPr>
      <w:rPr>
        <w:rFonts w:ascii="Wingdings" w:hAnsi="Wingdings" w:hint="default"/>
      </w:rPr>
    </w:lvl>
  </w:abstractNum>
  <w:num w:numId="1">
    <w:abstractNumId w:val="4"/>
  </w:num>
  <w:num w:numId="2">
    <w:abstractNumId w:val="5"/>
  </w:num>
  <w:num w:numId="3">
    <w:abstractNumId w:val="6"/>
  </w:num>
  <w:num w:numId="4">
    <w:abstractNumId w:val="0"/>
  </w:num>
  <w:num w:numId="5">
    <w:abstractNumId w:val="2"/>
  </w:num>
  <w:num w:numId="6">
    <w:abstractNumId w:val="1"/>
  </w:num>
  <w:num w:numId="7">
    <w:abstractNumId w:val="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6E3F"/>
    <w:rsid w:val="00002C32"/>
    <w:rsid w:val="00005718"/>
    <w:rsid w:val="0001274B"/>
    <w:rsid w:val="00014655"/>
    <w:rsid w:val="00014E6E"/>
    <w:rsid w:val="00014FDD"/>
    <w:rsid w:val="00022975"/>
    <w:rsid w:val="00022B41"/>
    <w:rsid w:val="000258A8"/>
    <w:rsid w:val="00026877"/>
    <w:rsid w:val="00027038"/>
    <w:rsid w:val="000275DA"/>
    <w:rsid w:val="00034B63"/>
    <w:rsid w:val="00036F3A"/>
    <w:rsid w:val="00037A1C"/>
    <w:rsid w:val="000414FE"/>
    <w:rsid w:val="00051888"/>
    <w:rsid w:val="00052692"/>
    <w:rsid w:val="00052699"/>
    <w:rsid w:val="00054297"/>
    <w:rsid w:val="00064AF6"/>
    <w:rsid w:val="000651CC"/>
    <w:rsid w:val="00066E16"/>
    <w:rsid w:val="00071F6B"/>
    <w:rsid w:val="00074195"/>
    <w:rsid w:val="00075961"/>
    <w:rsid w:val="0007618D"/>
    <w:rsid w:val="00082F0F"/>
    <w:rsid w:val="00083A37"/>
    <w:rsid w:val="000848E9"/>
    <w:rsid w:val="00097643"/>
    <w:rsid w:val="00097C41"/>
    <w:rsid w:val="000A0C98"/>
    <w:rsid w:val="000A1AD2"/>
    <w:rsid w:val="000A5311"/>
    <w:rsid w:val="000B292B"/>
    <w:rsid w:val="000B7F0A"/>
    <w:rsid w:val="000C043A"/>
    <w:rsid w:val="000C0AEA"/>
    <w:rsid w:val="000C262F"/>
    <w:rsid w:val="000C33F1"/>
    <w:rsid w:val="000C50A5"/>
    <w:rsid w:val="000C6299"/>
    <w:rsid w:val="000D1D4B"/>
    <w:rsid w:val="000D34A5"/>
    <w:rsid w:val="000D576A"/>
    <w:rsid w:val="000E0179"/>
    <w:rsid w:val="000E4CB3"/>
    <w:rsid w:val="000E71BB"/>
    <w:rsid w:val="000F363F"/>
    <w:rsid w:val="000F3958"/>
    <w:rsid w:val="000F39AE"/>
    <w:rsid w:val="000F5546"/>
    <w:rsid w:val="000F58F9"/>
    <w:rsid w:val="000F621B"/>
    <w:rsid w:val="000F6CE0"/>
    <w:rsid w:val="00100917"/>
    <w:rsid w:val="0010340D"/>
    <w:rsid w:val="001067D9"/>
    <w:rsid w:val="00106844"/>
    <w:rsid w:val="001069DA"/>
    <w:rsid w:val="00122BFF"/>
    <w:rsid w:val="001231C2"/>
    <w:rsid w:val="001322AE"/>
    <w:rsid w:val="0013279C"/>
    <w:rsid w:val="00133989"/>
    <w:rsid w:val="00137596"/>
    <w:rsid w:val="00140362"/>
    <w:rsid w:val="001449C8"/>
    <w:rsid w:val="00145803"/>
    <w:rsid w:val="001503EE"/>
    <w:rsid w:val="0015310F"/>
    <w:rsid w:val="00154F39"/>
    <w:rsid w:val="00155121"/>
    <w:rsid w:val="00155B7D"/>
    <w:rsid w:val="00155EEB"/>
    <w:rsid w:val="00160162"/>
    <w:rsid w:val="00164A91"/>
    <w:rsid w:val="001658D0"/>
    <w:rsid w:val="00170FDA"/>
    <w:rsid w:val="00172D93"/>
    <w:rsid w:val="00173298"/>
    <w:rsid w:val="00177006"/>
    <w:rsid w:val="001774AE"/>
    <w:rsid w:val="00183B9E"/>
    <w:rsid w:val="001844F4"/>
    <w:rsid w:val="001847F1"/>
    <w:rsid w:val="00185E0E"/>
    <w:rsid w:val="00186F1B"/>
    <w:rsid w:val="00190044"/>
    <w:rsid w:val="0019568F"/>
    <w:rsid w:val="00196AAC"/>
    <w:rsid w:val="001A02AD"/>
    <w:rsid w:val="001A2325"/>
    <w:rsid w:val="001A3D9B"/>
    <w:rsid w:val="001A473D"/>
    <w:rsid w:val="001A4DD1"/>
    <w:rsid w:val="001A617C"/>
    <w:rsid w:val="001A6D26"/>
    <w:rsid w:val="001B22E3"/>
    <w:rsid w:val="001C09CA"/>
    <w:rsid w:val="001C2B4F"/>
    <w:rsid w:val="001C2F3E"/>
    <w:rsid w:val="001C6943"/>
    <w:rsid w:val="001C6D70"/>
    <w:rsid w:val="001C77A4"/>
    <w:rsid w:val="001D07EC"/>
    <w:rsid w:val="001D2A79"/>
    <w:rsid w:val="001E4B1E"/>
    <w:rsid w:val="001E597C"/>
    <w:rsid w:val="001E6A45"/>
    <w:rsid w:val="001F4533"/>
    <w:rsid w:val="001F5CE3"/>
    <w:rsid w:val="00201B32"/>
    <w:rsid w:val="002030CD"/>
    <w:rsid w:val="002046B7"/>
    <w:rsid w:val="00214740"/>
    <w:rsid w:val="00216820"/>
    <w:rsid w:val="002179DB"/>
    <w:rsid w:val="00220591"/>
    <w:rsid w:val="00226DED"/>
    <w:rsid w:val="00227D20"/>
    <w:rsid w:val="00230095"/>
    <w:rsid w:val="002331E8"/>
    <w:rsid w:val="002346F9"/>
    <w:rsid w:val="00237C5A"/>
    <w:rsid w:val="00242504"/>
    <w:rsid w:val="00242ED0"/>
    <w:rsid w:val="00242ED4"/>
    <w:rsid w:val="00244464"/>
    <w:rsid w:val="00245B64"/>
    <w:rsid w:val="00252766"/>
    <w:rsid w:val="002629DC"/>
    <w:rsid w:val="00264345"/>
    <w:rsid w:val="0027068F"/>
    <w:rsid w:val="00271552"/>
    <w:rsid w:val="002728C6"/>
    <w:rsid w:val="00277066"/>
    <w:rsid w:val="00277D19"/>
    <w:rsid w:val="002835FA"/>
    <w:rsid w:val="002944BA"/>
    <w:rsid w:val="00294B18"/>
    <w:rsid w:val="00295324"/>
    <w:rsid w:val="00296052"/>
    <w:rsid w:val="002964DE"/>
    <w:rsid w:val="00296A3C"/>
    <w:rsid w:val="002A115A"/>
    <w:rsid w:val="002A546B"/>
    <w:rsid w:val="002B1B78"/>
    <w:rsid w:val="002B4AF8"/>
    <w:rsid w:val="002B6E6D"/>
    <w:rsid w:val="002C2925"/>
    <w:rsid w:val="002C349F"/>
    <w:rsid w:val="002C6961"/>
    <w:rsid w:val="002C79F5"/>
    <w:rsid w:val="002D0CB8"/>
    <w:rsid w:val="002D18C3"/>
    <w:rsid w:val="002D336D"/>
    <w:rsid w:val="002E00A5"/>
    <w:rsid w:val="002E03F5"/>
    <w:rsid w:val="002E1519"/>
    <w:rsid w:val="002E1F52"/>
    <w:rsid w:val="002E594B"/>
    <w:rsid w:val="002E5DB6"/>
    <w:rsid w:val="002E60C1"/>
    <w:rsid w:val="002E7697"/>
    <w:rsid w:val="002E7EB4"/>
    <w:rsid w:val="002F041F"/>
    <w:rsid w:val="002F2B7C"/>
    <w:rsid w:val="0030299D"/>
    <w:rsid w:val="00306EAC"/>
    <w:rsid w:val="00307047"/>
    <w:rsid w:val="0031056F"/>
    <w:rsid w:val="003109A4"/>
    <w:rsid w:val="00320383"/>
    <w:rsid w:val="00320F14"/>
    <w:rsid w:val="0032141B"/>
    <w:rsid w:val="00321DCD"/>
    <w:rsid w:val="003224C4"/>
    <w:rsid w:val="00327105"/>
    <w:rsid w:val="00333078"/>
    <w:rsid w:val="00336F3D"/>
    <w:rsid w:val="003371C1"/>
    <w:rsid w:val="003401DB"/>
    <w:rsid w:val="00341CCA"/>
    <w:rsid w:val="00344152"/>
    <w:rsid w:val="003462E5"/>
    <w:rsid w:val="00353B48"/>
    <w:rsid w:val="00355D08"/>
    <w:rsid w:val="003656D2"/>
    <w:rsid w:val="00365884"/>
    <w:rsid w:val="00365BF3"/>
    <w:rsid w:val="003661C1"/>
    <w:rsid w:val="00366DE8"/>
    <w:rsid w:val="00367941"/>
    <w:rsid w:val="003705AB"/>
    <w:rsid w:val="00370D00"/>
    <w:rsid w:val="00372EB8"/>
    <w:rsid w:val="00373AB9"/>
    <w:rsid w:val="0037639B"/>
    <w:rsid w:val="00376FEC"/>
    <w:rsid w:val="00384C69"/>
    <w:rsid w:val="00385AF0"/>
    <w:rsid w:val="0038671E"/>
    <w:rsid w:val="003869B4"/>
    <w:rsid w:val="003A0ADE"/>
    <w:rsid w:val="003A1737"/>
    <w:rsid w:val="003A3DA6"/>
    <w:rsid w:val="003A6640"/>
    <w:rsid w:val="003B2EC7"/>
    <w:rsid w:val="003B31B2"/>
    <w:rsid w:val="003B49F6"/>
    <w:rsid w:val="003B4A7A"/>
    <w:rsid w:val="003C21C7"/>
    <w:rsid w:val="003C5EA8"/>
    <w:rsid w:val="003D235E"/>
    <w:rsid w:val="003D3304"/>
    <w:rsid w:val="003D4208"/>
    <w:rsid w:val="003D6F89"/>
    <w:rsid w:val="003E3724"/>
    <w:rsid w:val="003E48EA"/>
    <w:rsid w:val="003E7473"/>
    <w:rsid w:val="003F03DF"/>
    <w:rsid w:val="003F0CA8"/>
    <w:rsid w:val="003F2F76"/>
    <w:rsid w:val="003F32B0"/>
    <w:rsid w:val="003F477B"/>
    <w:rsid w:val="003F4BA5"/>
    <w:rsid w:val="003F59E6"/>
    <w:rsid w:val="004038BD"/>
    <w:rsid w:val="004047A6"/>
    <w:rsid w:val="00407A41"/>
    <w:rsid w:val="00411956"/>
    <w:rsid w:val="00411D11"/>
    <w:rsid w:val="00412384"/>
    <w:rsid w:val="0041375F"/>
    <w:rsid w:val="00417745"/>
    <w:rsid w:val="00425EB2"/>
    <w:rsid w:val="004352BD"/>
    <w:rsid w:val="00443645"/>
    <w:rsid w:val="004446EF"/>
    <w:rsid w:val="00447F1B"/>
    <w:rsid w:val="00451590"/>
    <w:rsid w:val="00457FC0"/>
    <w:rsid w:val="0046330C"/>
    <w:rsid w:val="00465816"/>
    <w:rsid w:val="00465C1E"/>
    <w:rsid w:val="004736D4"/>
    <w:rsid w:val="00476667"/>
    <w:rsid w:val="00476D17"/>
    <w:rsid w:val="004816CF"/>
    <w:rsid w:val="00481C9A"/>
    <w:rsid w:val="0048383D"/>
    <w:rsid w:val="00493D3A"/>
    <w:rsid w:val="00495E41"/>
    <w:rsid w:val="004A174E"/>
    <w:rsid w:val="004A582A"/>
    <w:rsid w:val="004A5BD2"/>
    <w:rsid w:val="004A5CE4"/>
    <w:rsid w:val="004B2EEC"/>
    <w:rsid w:val="004B5C58"/>
    <w:rsid w:val="004C056C"/>
    <w:rsid w:val="004C147A"/>
    <w:rsid w:val="004C247C"/>
    <w:rsid w:val="004C26CA"/>
    <w:rsid w:val="004C5817"/>
    <w:rsid w:val="004D05FB"/>
    <w:rsid w:val="004D4B2A"/>
    <w:rsid w:val="004D7FFA"/>
    <w:rsid w:val="004E02CF"/>
    <w:rsid w:val="004E0A47"/>
    <w:rsid w:val="004E12FA"/>
    <w:rsid w:val="004E13EE"/>
    <w:rsid w:val="004E2A10"/>
    <w:rsid w:val="004E4141"/>
    <w:rsid w:val="004E421D"/>
    <w:rsid w:val="004E648F"/>
    <w:rsid w:val="004F057C"/>
    <w:rsid w:val="004F0641"/>
    <w:rsid w:val="004F3DF4"/>
    <w:rsid w:val="004F4BC3"/>
    <w:rsid w:val="004F5796"/>
    <w:rsid w:val="00500392"/>
    <w:rsid w:val="00501EC8"/>
    <w:rsid w:val="00502C55"/>
    <w:rsid w:val="00502E8D"/>
    <w:rsid w:val="00506F3A"/>
    <w:rsid w:val="00512540"/>
    <w:rsid w:val="005147A0"/>
    <w:rsid w:val="0052063D"/>
    <w:rsid w:val="00525938"/>
    <w:rsid w:val="00525B4B"/>
    <w:rsid w:val="00526226"/>
    <w:rsid w:val="00527878"/>
    <w:rsid w:val="00530579"/>
    <w:rsid w:val="0053383F"/>
    <w:rsid w:val="00537107"/>
    <w:rsid w:val="00541418"/>
    <w:rsid w:val="00545ADE"/>
    <w:rsid w:val="005462D8"/>
    <w:rsid w:val="005479B7"/>
    <w:rsid w:val="005479F1"/>
    <w:rsid w:val="0055060D"/>
    <w:rsid w:val="005510A3"/>
    <w:rsid w:val="005566A6"/>
    <w:rsid w:val="00562867"/>
    <w:rsid w:val="0056375D"/>
    <w:rsid w:val="00566B8A"/>
    <w:rsid w:val="00570209"/>
    <w:rsid w:val="0057223E"/>
    <w:rsid w:val="005725F6"/>
    <w:rsid w:val="005731FE"/>
    <w:rsid w:val="0058324C"/>
    <w:rsid w:val="0058672D"/>
    <w:rsid w:val="00587925"/>
    <w:rsid w:val="00587EE4"/>
    <w:rsid w:val="0059134E"/>
    <w:rsid w:val="0059222C"/>
    <w:rsid w:val="005931AD"/>
    <w:rsid w:val="00597CDE"/>
    <w:rsid w:val="00597EF3"/>
    <w:rsid w:val="00597EFA"/>
    <w:rsid w:val="005A1F09"/>
    <w:rsid w:val="005A33E4"/>
    <w:rsid w:val="005A6A6C"/>
    <w:rsid w:val="005B60C6"/>
    <w:rsid w:val="005B6494"/>
    <w:rsid w:val="005B6577"/>
    <w:rsid w:val="005B796F"/>
    <w:rsid w:val="005C27BD"/>
    <w:rsid w:val="005C294A"/>
    <w:rsid w:val="005C44AF"/>
    <w:rsid w:val="005D16C3"/>
    <w:rsid w:val="005D7CD3"/>
    <w:rsid w:val="005E16C1"/>
    <w:rsid w:val="005E1E91"/>
    <w:rsid w:val="005E2302"/>
    <w:rsid w:val="005F0D76"/>
    <w:rsid w:val="00600308"/>
    <w:rsid w:val="00601789"/>
    <w:rsid w:val="00603B57"/>
    <w:rsid w:val="00604231"/>
    <w:rsid w:val="006043F3"/>
    <w:rsid w:val="00604AFF"/>
    <w:rsid w:val="00605FA6"/>
    <w:rsid w:val="006102F8"/>
    <w:rsid w:val="00610984"/>
    <w:rsid w:val="0061173F"/>
    <w:rsid w:val="0061281D"/>
    <w:rsid w:val="006137FD"/>
    <w:rsid w:val="006139FD"/>
    <w:rsid w:val="00614818"/>
    <w:rsid w:val="0061795C"/>
    <w:rsid w:val="0062113C"/>
    <w:rsid w:val="00622E21"/>
    <w:rsid w:val="006268D0"/>
    <w:rsid w:val="00626FBE"/>
    <w:rsid w:val="00627B93"/>
    <w:rsid w:val="00630598"/>
    <w:rsid w:val="006360F8"/>
    <w:rsid w:val="006367B6"/>
    <w:rsid w:val="00641594"/>
    <w:rsid w:val="00642013"/>
    <w:rsid w:val="006431EF"/>
    <w:rsid w:val="006440B4"/>
    <w:rsid w:val="006445C5"/>
    <w:rsid w:val="00645059"/>
    <w:rsid w:val="006470FC"/>
    <w:rsid w:val="00653834"/>
    <w:rsid w:val="00653875"/>
    <w:rsid w:val="00654697"/>
    <w:rsid w:val="006552EE"/>
    <w:rsid w:val="006564A4"/>
    <w:rsid w:val="00661DD4"/>
    <w:rsid w:val="00663395"/>
    <w:rsid w:val="00663B8E"/>
    <w:rsid w:val="00665CA9"/>
    <w:rsid w:val="0067068D"/>
    <w:rsid w:val="00671B17"/>
    <w:rsid w:val="00672D89"/>
    <w:rsid w:val="00673599"/>
    <w:rsid w:val="00680961"/>
    <w:rsid w:val="0068391C"/>
    <w:rsid w:val="00683D3E"/>
    <w:rsid w:val="00683F8B"/>
    <w:rsid w:val="006845AE"/>
    <w:rsid w:val="0069107C"/>
    <w:rsid w:val="00691E51"/>
    <w:rsid w:val="00693864"/>
    <w:rsid w:val="00693E9A"/>
    <w:rsid w:val="0069416E"/>
    <w:rsid w:val="00697ACD"/>
    <w:rsid w:val="006A4C94"/>
    <w:rsid w:val="006A53D1"/>
    <w:rsid w:val="006B03FB"/>
    <w:rsid w:val="006B1DF3"/>
    <w:rsid w:val="006B434A"/>
    <w:rsid w:val="006B4F9F"/>
    <w:rsid w:val="006B5903"/>
    <w:rsid w:val="006B63E5"/>
    <w:rsid w:val="006B72B3"/>
    <w:rsid w:val="006B7585"/>
    <w:rsid w:val="006C1F74"/>
    <w:rsid w:val="006D27A6"/>
    <w:rsid w:val="006D2F0E"/>
    <w:rsid w:val="006D4877"/>
    <w:rsid w:val="006D6B1E"/>
    <w:rsid w:val="006E2458"/>
    <w:rsid w:val="006E37F6"/>
    <w:rsid w:val="006E427C"/>
    <w:rsid w:val="006E570F"/>
    <w:rsid w:val="006F09CE"/>
    <w:rsid w:val="006F38B1"/>
    <w:rsid w:val="006F451D"/>
    <w:rsid w:val="006F4851"/>
    <w:rsid w:val="006F5FA7"/>
    <w:rsid w:val="0071352D"/>
    <w:rsid w:val="00713B34"/>
    <w:rsid w:val="00714507"/>
    <w:rsid w:val="007146B4"/>
    <w:rsid w:val="0072006F"/>
    <w:rsid w:val="00722E02"/>
    <w:rsid w:val="00726591"/>
    <w:rsid w:val="00734856"/>
    <w:rsid w:val="00735A06"/>
    <w:rsid w:val="00735ED9"/>
    <w:rsid w:val="00740321"/>
    <w:rsid w:val="00746756"/>
    <w:rsid w:val="00746B50"/>
    <w:rsid w:val="00746E3F"/>
    <w:rsid w:val="00747313"/>
    <w:rsid w:val="007500B8"/>
    <w:rsid w:val="00751761"/>
    <w:rsid w:val="00752B24"/>
    <w:rsid w:val="00757BC9"/>
    <w:rsid w:val="00760B96"/>
    <w:rsid w:val="00763E68"/>
    <w:rsid w:val="0076435F"/>
    <w:rsid w:val="007643B4"/>
    <w:rsid w:val="007651F9"/>
    <w:rsid w:val="00765867"/>
    <w:rsid w:val="00766630"/>
    <w:rsid w:val="0076667B"/>
    <w:rsid w:val="00770677"/>
    <w:rsid w:val="00772BCC"/>
    <w:rsid w:val="00773BC1"/>
    <w:rsid w:val="00774967"/>
    <w:rsid w:val="00775C0B"/>
    <w:rsid w:val="007764E6"/>
    <w:rsid w:val="007811E5"/>
    <w:rsid w:val="00781CF5"/>
    <w:rsid w:val="00782924"/>
    <w:rsid w:val="00784068"/>
    <w:rsid w:val="007860CB"/>
    <w:rsid w:val="00786A18"/>
    <w:rsid w:val="00791E57"/>
    <w:rsid w:val="007A70BD"/>
    <w:rsid w:val="007B6B5E"/>
    <w:rsid w:val="007B6D5D"/>
    <w:rsid w:val="007C343E"/>
    <w:rsid w:val="007C5002"/>
    <w:rsid w:val="007C5720"/>
    <w:rsid w:val="007C59C3"/>
    <w:rsid w:val="007C70EA"/>
    <w:rsid w:val="007D0CBC"/>
    <w:rsid w:val="007D1B1E"/>
    <w:rsid w:val="007D20D5"/>
    <w:rsid w:val="007D2CF9"/>
    <w:rsid w:val="007D3BE8"/>
    <w:rsid w:val="007D6D8C"/>
    <w:rsid w:val="007D6E4F"/>
    <w:rsid w:val="007D6EDC"/>
    <w:rsid w:val="007E06A4"/>
    <w:rsid w:val="007E33D5"/>
    <w:rsid w:val="007E44CA"/>
    <w:rsid w:val="007E6729"/>
    <w:rsid w:val="007F73F0"/>
    <w:rsid w:val="007F7B24"/>
    <w:rsid w:val="00801F4D"/>
    <w:rsid w:val="00816C44"/>
    <w:rsid w:val="00823797"/>
    <w:rsid w:val="008254A6"/>
    <w:rsid w:val="00826429"/>
    <w:rsid w:val="00833587"/>
    <w:rsid w:val="00833AC0"/>
    <w:rsid w:val="008343C4"/>
    <w:rsid w:val="00835E18"/>
    <w:rsid w:val="00841AB9"/>
    <w:rsid w:val="008443AE"/>
    <w:rsid w:val="00844997"/>
    <w:rsid w:val="00852815"/>
    <w:rsid w:val="00852B39"/>
    <w:rsid w:val="00866353"/>
    <w:rsid w:val="0087524B"/>
    <w:rsid w:val="00881E67"/>
    <w:rsid w:val="008825A9"/>
    <w:rsid w:val="00884EA2"/>
    <w:rsid w:val="0088772A"/>
    <w:rsid w:val="00887972"/>
    <w:rsid w:val="00887AAA"/>
    <w:rsid w:val="008906C4"/>
    <w:rsid w:val="00891371"/>
    <w:rsid w:val="00895390"/>
    <w:rsid w:val="008A01A9"/>
    <w:rsid w:val="008A0B0E"/>
    <w:rsid w:val="008A1368"/>
    <w:rsid w:val="008A2D84"/>
    <w:rsid w:val="008A5737"/>
    <w:rsid w:val="008B057B"/>
    <w:rsid w:val="008B2107"/>
    <w:rsid w:val="008B2130"/>
    <w:rsid w:val="008B3C7D"/>
    <w:rsid w:val="008C0AFD"/>
    <w:rsid w:val="008C4A1D"/>
    <w:rsid w:val="008C4DF2"/>
    <w:rsid w:val="008C61DC"/>
    <w:rsid w:val="008C671B"/>
    <w:rsid w:val="008C689F"/>
    <w:rsid w:val="008C6BFD"/>
    <w:rsid w:val="008C7391"/>
    <w:rsid w:val="008D27A0"/>
    <w:rsid w:val="008D3D80"/>
    <w:rsid w:val="008D5A47"/>
    <w:rsid w:val="008D75C2"/>
    <w:rsid w:val="008D7C2E"/>
    <w:rsid w:val="008E54DE"/>
    <w:rsid w:val="008E6ACA"/>
    <w:rsid w:val="008E6D07"/>
    <w:rsid w:val="008E7424"/>
    <w:rsid w:val="008E7EE6"/>
    <w:rsid w:val="008F1F5F"/>
    <w:rsid w:val="008F269A"/>
    <w:rsid w:val="008F4F21"/>
    <w:rsid w:val="00902978"/>
    <w:rsid w:val="009137AE"/>
    <w:rsid w:val="00914D6C"/>
    <w:rsid w:val="0091764B"/>
    <w:rsid w:val="00922F7D"/>
    <w:rsid w:val="009243EC"/>
    <w:rsid w:val="00924440"/>
    <w:rsid w:val="009244E1"/>
    <w:rsid w:val="00927114"/>
    <w:rsid w:val="00927EBB"/>
    <w:rsid w:val="009301BE"/>
    <w:rsid w:val="0093548F"/>
    <w:rsid w:val="009371DD"/>
    <w:rsid w:val="00942611"/>
    <w:rsid w:val="00943BEB"/>
    <w:rsid w:val="00945DB2"/>
    <w:rsid w:val="00951815"/>
    <w:rsid w:val="00955251"/>
    <w:rsid w:val="00955AB4"/>
    <w:rsid w:val="00960F27"/>
    <w:rsid w:val="00962E30"/>
    <w:rsid w:val="00963360"/>
    <w:rsid w:val="0096381D"/>
    <w:rsid w:val="00963E2B"/>
    <w:rsid w:val="00967550"/>
    <w:rsid w:val="00967AF4"/>
    <w:rsid w:val="00973F48"/>
    <w:rsid w:val="009740CA"/>
    <w:rsid w:val="00977720"/>
    <w:rsid w:val="00982942"/>
    <w:rsid w:val="00984FB3"/>
    <w:rsid w:val="00990615"/>
    <w:rsid w:val="009959F6"/>
    <w:rsid w:val="00995A89"/>
    <w:rsid w:val="00995E03"/>
    <w:rsid w:val="00997914"/>
    <w:rsid w:val="009A2134"/>
    <w:rsid w:val="009A28A8"/>
    <w:rsid w:val="009A2CE7"/>
    <w:rsid w:val="009A4CC3"/>
    <w:rsid w:val="009A54FB"/>
    <w:rsid w:val="009B0E75"/>
    <w:rsid w:val="009B27E1"/>
    <w:rsid w:val="009B50A2"/>
    <w:rsid w:val="009B56E9"/>
    <w:rsid w:val="009B7179"/>
    <w:rsid w:val="009C0D04"/>
    <w:rsid w:val="009C58C1"/>
    <w:rsid w:val="009C6B18"/>
    <w:rsid w:val="009C7A87"/>
    <w:rsid w:val="009D17EC"/>
    <w:rsid w:val="009D2E4F"/>
    <w:rsid w:val="009D3A82"/>
    <w:rsid w:val="009D5470"/>
    <w:rsid w:val="009D5C45"/>
    <w:rsid w:val="009E2DF8"/>
    <w:rsid w:val="009E4A0F"/>
    <w:rsid w:val="009F3698"/>
    <w:rsid w:val="009F369B"/>
    <w:rsid w:val="009F3718"/>
    <w:rsid w:val="009F733A"/>
    <w:rsid w:val="00A003E7"/>
    <w:rsid w:val="00A01CD7"/>
    <w:rsid w:val="00A132E4"/>
    <w:rsid w:val="00A13469"/>
    <w:rsid w:val="00A15037"/>
    <w:rsid w:val="00A218BB"/>
    <w:rsid w:val="00A239FC"/>
    <w:rsid w:val="00A272BE"/>
    <w:rsid w:val="00A35189"/>
    <w:rsid w:val="00A355AE"/>
    <w:rsid w:val="00A3696B"/>
    <w:rsid w:val="00A40948"/>
    <w:rsid w:val="00A418F0"/>
    <w:rsid w:val="00A4246A"/>
    <w:rsid w:val="00A4266B"/>
    <w:rsid w:val="00A4365E"/>
    <w:rsid w:val="00A43DA4"/>
    <w:rsid w:val="00A44ECA"/>
    <w:rsid w:val="00A46679"/>
    <w:rsid w:val="00A47908"/>
    <w:rsid w:val="00A50340"/>
    <w:rsid w:val="00A5235D"/>
    <w:rsid w:val="00A54160"/>
    <w:rsid w:val="00A5603C"/>
    <w:rsid w:val="00A56E61"/>
    <w:rsid w:val="00A57DF3"/>
    <w:rsid w:val="00A6177D"/>
    <w:rsid w:val="00A65183"/>
    <w:rsid w:val="00A72349"/>
    <w:rsid w:val="00A80E8B"/>
    <w:rsid w:val="00A84CC0"/>
    <w:rsid w:val="00A85F35"/>
    <w:rsid w:val="00A875C5"/>
    <w:rsid w:val="00A91BDC"/>
    <w:rsid w:val="00A95A9D"/>
    <w:rsid w:val="00A96900"/>
    <w:rsid w:val="00AA00F5"/>
    <w:rsid w:val="00AA0B0C"/>
    <w:rsid w:val="00AA428F"/>
    <w:rsid w:val="00AA7949"/>
    <w:rsid w:val="00AB1C68"/>
    <w:rsid w:val="00AB42E0"/>
    <w:rsid w:val="00AB5799"/>
    <w:rsid w:val="00AC0158"/>
    <w:rsid w:val="00AC0F37"/>
    <w:rsid w:val="00AC1549"/>
    <w:rsid w:val="00AC45EE"/>
    <w:rsid w:val="00AD093B"/>
    <w:rsid w:val="00AD4866"/>
    <w:rsid w:val="00AD78B3"/>
    <w:rsid w:val="00AE4B86"/>
    <w:rsid w:val="00AE594B"/>
    <w:rsid w:val="00AF0973"/>
    <w:rsid w:val="00AF1E7B"/>
    <w:rsid w:val="00AF24D3"/>
    <w:rsid w:val="00AF4951"/>
    <w:rsid w:val="00AF5307"/>
    <w:rsid w:val="00B01818"/>
    <w:rsid w:val="00B03F3F"/>
    <w:rsid w:val="00B04E5D"/>
    <w:rsid w:val="00B1083E"/>
    <w:rsid w:val="00B10EC5"/>
    <w:rsid w:val="00B15296"/>
    <w:rsid w:val="00B1738B"/>
    <w:rsid w:val="00B20006"/>
    <w:rsid w:val="00B24557"/>
    <w:rsid w:val="00B24892"/>
    <w:rsid w:val="00B2533C"/>
    <w:rsid w:val="00B32CF3"/>
    <w:rsid w:val="00B35041"/>
    <w:rsid w:val="00B35645"/>
    <w:rsid w:val="00B40E7F"/>
    <w:rsid w:val="00B425AA"/>
    <w:rsid w:val="00B43445"/>
    <w:rsid w:val="00B45F59"/>
    <w:rsid w:val="00B469E9"/>
    <w:rsid w:val="00B46BC0"/>
    <w:rsid w:val="00B473C2"/>
    <w:rsid w:val="00B55251"/>
    <w:rsid w:val="00B55600"/>
    <w:rsid w:val="00B55F13"/>
    <w:rsid w:val="00B60623"/>
    <w:rsid w:val="00B6086D"/>
    <w:rsid w:val="00B6295B"/>
    <w:rsid w:val="00B63C60"/>
    <w:rsid w:val="00B6429A"/>
    <w:rsid w:val="00B65321"/>
    <w:rsid w:val="00B66796"/>
    <w:rsid w:val="00B66D3B"/>
    <w:rsid w:val="00B702D0"/>
    <w:rsid w:val="00B70483"/>
    <w:rsid w:val="00B726A6"/>
    <w:rsid w:val="00B733B8"/>
    <w:rsid w:val="00B74487"/>
    <w:rsid w:val="00B74C64"/>
    <w:rsid w:val="00B75346"/>
    <w:rsid w:val="00B81FB0"/>
    <w:rsid w:val="00B85316"/>
    <w:rsid w:val="00B864E2"/>
    <w:rsid w:val="00B902C5"/>
    <w:rsid w:val="00B913F7"/>
    <w:rsid w:val="00B93DED"/>
    <w:rsid w:val="00B95F8D"/>
    <w:rsid w:val="00BA3860"/>
    <w:rsid w:val="00BB2583"/>
    <w:rsid w:val="00BB32D4"/>
    <w:rsid w:val="00BB4BAD"/>
    <w:rsid w:val="00BB544A"/>
    <w:rsid w:val="00BB5F18"/>
    <w:rsid w:val="00BB6294"/>
    <w:rsid w:val="00BB6FF2"/>
    <w:rsid w:val="00BC0B42"/>
    <w:rsid w:val="00BC14F3"/>
    <w:rsid w:val="00BC2E16"/>
    <w:rsid w:val="00BC3E3E"/>
    <w:rsid w:val="00BC43E0"/>
    <w:rsid w:val="00BC4799"/>
    <w:rsid w:val="00BC7F10"/>
    <w:rsid w:val="00BD1878"/>
    <w:rsid w:val="00BD3139"/>
    <w:rsid w:val="00BD72BA"/>
    <w:rsid w:val="00BD79F2"/>
    <w:rsid w:val="00BE1F0E"/>
    <w:rsid w:val="00BE23DD"/>
    <w:rsid w:val="00BF01F2"/>
    <w:rsid w:val="00BF0392"/>
    <w:rsid w:val="00BF243F"/>
    <w:rsid w:val="00BF35AC"/>
    <w:rsid w:val="00BF5B80"/>
    <w:rsid w:val="00BF740D"/>
    <w:rsid w:val="00C04197"/>
    <w:rsid w:val="00C04A11"/>
    <w:rsid w:val="00C06CEE"/>
    <w:rsid w:val="00C10734"/>
    <w:rsid w:val="00C114E4"/>
    <w:rsid w:val="00C119A5"/>
    <w:rsid w:val="00C153F1"/>
    <w:rsid w:val="00C21BA2"/>
    <w:rsid w:val="00C23B08"/>
    <w:rsid w:val="00C24282"/>
    <w:rsid w:val="00C25D0C"/>
    <w:rsid w:val="00C373AB"/>
    <w:rsid w:val="00C41406"/>
    <w:rsid w:val="00C41EC7"/>
    <w:rsid w:val="00C440BB"/>
    <w:rsid w:val="00C530EC"/>
    <w:rsid w:val="00C533DD"/>
    <w:rsid w:val="00C5626C"/>
    <w:rsid w:val="00C56BFB"/>
    <w:rsid w:val="00C57918"/>
    <w:rsid w:val="00C66729"/>
    <w:rsid w:val="00C67AEF"/>
    <w:rsid w:val="00C70A57"/>
    <w:rsid w:val="00C72A17"/>
    <w:rsid w:val="00C735DD"/>
    <w:rsid w:val="00C81AC5"/>
    <w:rsid w:val="00C857F2"/>
    <w:rsid w:val="00C867BA"/>
    <w:rsid w:val="00C92302"/>
    <w:rsid w:val="00C92865"/>
    <w:rsid w:val="00C9299B"/>
    <w:rsid w:val="00C94CE3"/>
    <w:rsid w:val="00C95CD0"/>
    <w:rsid w:val="00C97981"/>
    <w:rsid w:val="00CA02A6"/>
    <w:rsid w:val="00CA1C43"/>
    <w:rsid w:val="00CB0B91"/>
    <w:rsid w:val="00CB16B0"/>
    <w:rsid w:val="00CB328D"/>
    <w:rsid w:val="00CB4F4F"/>
    <w:rsid w:val="00CB5562"/>
    <w:rsid w:val="00CB5C34"/>
    <w:rsid w:val="00CB7AEE"/>
    <w:rsid w:val="00CC3EF2"/>
    <w:rsid w:val="00CD1BD2"/>
    <w:rsid w:val="00CD6179"/>
    <w:rsid w:val="00CD62FA"/>
    <w:rsid w:val="00CD7F20"/>
    <w:rsid w:val="00CE087A"/>
    <w:rsid w:val="00CE2F52"/>
    <w:rsid w:val="00CE3420"/>
    <w:rsid w:val="00CE3D46"/>
    <w:rsid w:val="00CE4605"/>
    <w:rsid w:val="00CF155D"/>
    <w:rsid w:val="00CF40DA"/>
    <w:rsid w:val="00CF6FE8"/>
    <w:rsid w:val="00D00523"/>
    <w:rsid w:val="00D014A7"/>
    <w:rsid w:val="00D03653"/>
    <w:rsid w:val="00D03723"/>
    <w:rsid w:val="00D07304"/>
    <w:rsid w:val="00D12E4E"/>
    <w:rsid w:val="00D12F25"/>
    <w:rsid w:val="00D1389E"/>
    <w:rsid w:val="00D14172"/>
    <w:rsid w:val="00D156D0"/>
    <w:rsid w:val="00D17842"/>
    <w:rsid w:val="00D20E4B"/>
    <w:rsid w:val="00D21A27"/>
    <w:rsid w:val="00D23348"/>
    <w:rsid w:val="00D23F08"/>
    <w:rsid w:val="00D24F5D"/>
    <w:rsid w:val="00D25E6B"/>
    <w:rsid w:val="00D26A2F"/>
    <w:rsid w:val="00D30DDF"/>
    <w:rsid w:val="00D33BFD"/>
    <w:rsid w:val="00D37012"/>
    <w:rsid w:val="00D37658"/>
    <w:rsid w:val="00D438F2"/>
    <w:rsid w:val="00D46A09"/>
    <w:rsid w:val="00D530A8"/>
    <w:rsid w:val="00D57FA2"/>
    <w:rsid w:val="00D57FBA"/>
    <w:rsid w:val="00D6424A"/>
    <w:rsid w:val="00D64492"/>
    <w:rsid w:val="00D664B0"/>
    <w:rsid w:val="00D74C27"/>
    <w:rsid w:val="00D75709"/>
    <w:rsid w:val="00D769F5"/>
    <w:rsid w:val="00D76B0C"/>
    <w:rsid w:val="00D77686"/>
    <w:rsid w:val="00D826DC"/>
    <w:rsid w:val="00DA3F04"/>
    <w:rsid w:val="00DA5A95"/>
    <w:rsid w:val="00DB0771"/>
    <w:rsid w:val="00DB0F35"/>
    <w:rsid w:val="00DB14AE"/>
    <w:rsid w:val="00DB6DE3"/>
    <w:rsid w:val="00DB7602"/>
    <w:rsid w:val="00DC171B"/>
    <w:rsid w:val="00DC1F1B"/>
    <w:rsid w:val="00DC7204"/>
    <w:rsid w:val="00DD20D8"/>
    <w:rsid w:val="00DD2104"/>
    <w:rsid w:val="00DD4AAE"/>
    <w:rsid w:val="00DD776C"/>
    <w:rsid w:val="00DE0CB8"/>
    <w:rsid w:val="00DE1BA2"/>
    <w:rsid w:val="00DE1CE9"/>
    <w:rsid w:val="00DE261B"/>
    <w:rsid w:val="00DE4D02"/>
    <w:rsid w:val="00DE54FC"/>
    <w:rsid w:val="00DE7A0F"/>
    <w:rsid w:val="00E0159D"/>
    <w:rsid w:val="00E01F5F"/>
    <w:rsid w:val="00E03749"/>
    <w:rsid w:val="00E06362"/>
    <w:rsid w:val="00E06398"/>
    <w:rsid w:val="00E07921"/>
    <w:rsid w:val="00E10045"/>
    <w:rsid w:val="00E11823"/>
    <w:rsid w:val="00E13359"/>
    <w:rsid w:val="00E1408A"/>
    <w:rsid w:val="00E15D56"/>
    <w:rsid w:val="00E17912"/>
    <w:rsid w:val="00E23652"/>
    <w:rsid w:val="00E236F6"/>
    <w:rsid w:val="00E30024"/>
    <w:rsid w:val="00E32A13"/>
    <w:rsid w:val="00E34697"/>
    <w:rsid w:val="00E35BB4"/>
    <w:rsid w:val="00E40818"/>
    <w:rsid w:val="00E5039D"/>
    <w:rsid w:val="00E54FCD"/>
    <w:rsid w:val="00E61F7A"/>
    <w:rsid w:val="00E628BE"/>
    <w:rsid w:val="00E6378F"/>
    <w:rsid w:val="00E6514F"/>
    <w:rsid w:val="00E65798"/>
    <w:rsid w:val="00E65813"/>
    <w:rsid w:val="00E674F9"/>
    <w:rsid w:val="00E67979"/>
    <w:rsid w:val="00E7595C"/>
    <w:rsid w:val="00E8167C"/>
    <w:rsid w:val="00E8579A"/>
    <w:rsid w:val="00E86924"/>
    <w:rsid w:val="00E86E0C"/>
    <w:rsid w:val="00E96FA0"/>
    <w:rsid w:val="00EA4B71"/>
    <w:rsid w:val="00EA5D5A"/>
    <w:rsid w:val="00EB5F81"/>
    <w:rsid w:val="00EB6301"/>
    <w:rsid w:val="00EB754E"/>
    <w:rsid w:val="00EB7AD1"/>
    <w:rsid w:val="00EC19E7"/>
    <w:rsid w:val="00EC5713"/>
    <w:rsid w:val="00EC66AB"/>
    <w:rsid w:val="00EC6ADC"/>
    <w:rsid w:val="00ED4727"/>
    <w:rsid w:val="00ED7BBF"/>
    <w:rsid w:val="00EE028D"/>
    <w:rsid w:val="00EE3179"/>
    <w:rsid w:val="00EE6792"/>
    <w:rsid w:val="00EE68E7"/>
    <w:rsid w:val="00EF0A6F"/>
    <w:rsid w:val="00EF45C0"/>
    <w:rsid w:val="00EF4CD4"/>
    <w:rsid w:val="00F01D91"/>
    <w:rsid w:val="00F03F13"/>
    <w:rsid w:val="00F06D93"/>
    <w:rsid w:val="00F11AD6"/>
    <w:rsid w:val="00F11C11"/>
    <w:rsid w:val="00F1377B"/>
    <w:rsid w:val="00F15482"/>
    <w:rsid w:val="00F20560"/>
    <w:rsid w:val="00F20C3E"/>
    <w:rsid w:val="00F21488"/>
    <w:rsid w:val="00F22675"/>
    <w:rsid w:val="00F30503"/>
    <w:rsid w:val="00F339EE"/>
    <w:rsid w:val="00F3420C"/>
    <w:rsid w:val="00F355C1"/>
    <w:rsid w:val="00F372F4"/>
    <w:rsid w:val="00F40888"/>
    <w:rsid w:val="00F43920"/>
    <w:rsid w:val="00F46E87"/>
    <w:rsid w:val="00F51DD6"/>
    <w:rsid w:val="00F53558"/>
    <w:rsid w:val="00F55CC2"/>
    <w:rsid w:val="00F62438"/>
    <w:rsid w:val="00F72168"/>
    <w:rsid w:val="00F72D0B"/>
    <w:rsid w:val="00F73B48"/>
    <w:rsid w:val="00F76C48"/>
    <w:rsid w:val="00F77A2E"/>
    <w:rsid w:val="00F801F2"/>
    <w:rsid w:val="00F82513"/>
    <w:rsid w:val="00F94998"/>
    <w:rsid w:val="00F95EF3"/>
    <w:rsid w:val="00FA0A6F"/>
    <w:rsid w:val="00FA1F67"/>
    <w:rsid w:val="00FA2E06"/>
    <w:rsid w:val="00FA3B76"/>
    <w:rsid w:val="00FA51B9"/>
    <w:rsid w:val="00FA6B9B"/>
    <w:rsid w:val="00FB302F"/>
    <w:rsid w:val="00FB6E27"/>
    <w:rsid w:val="00FC4C6B"/>
    <w:rsid w:val="00FC6F7E"/>
    <w:rsid w:val="00FC749E"/>
    <w:rsid w:val="00FD0558"/>
    <w:rsid w:val="00FD5F41"/>
    <w:rsid w:val="00FE0452"/>
    <w:rsid w:val="00FE0BB3"/>
    <w:rsid w:val="00FE1FBF"/>
    <w:rsid w:val="00FE24EC"/>
    <w:rsid w:val="00FE56A9"/>
    <w:rsid w:val="00FE6ABB"/>
    <w:rsid w:val="00FE7B31"/>
    <w:rsid w:val="00FF4750"/>
    <w:rsid w:val="00FF56A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2"/>
    </o:shapelayout>
  </w:shapeDefaults>
  <w:decimalSymbol w:val=","/>
  <w:listSeparator w:val=";"/>
  <w14:docId w14:val="1FB52A3B"/>
  <w15:docId w15:val="{D239C66C-3C49-4F45-9E4C-2C9731661E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2006F"/>
    <w:rPr>
      <w:rFonts w:asciiTheme="minorHAnsi" w:hAnsiTheme="minorHAnsi"/>
      <w:sz w:val="24"/>
      <w:szCs w:val="24"/>
    </w:rPr>
  </w:style>
  <w:style w:type="paragraph" w:styleId="Titre1">
    <w:name w:val="heading 1"/>
    <w:basedOn w:val="Normal"/>
    <w:next w:val="Normal"/>
    <w:link w:val="Titre1Car"/>
    <w:uiPriority w:val="9"/>
    <w:qFormat/>
    <w:rsid w:val="00527878"/>
    <w:pPr>
      <w:keepNext/>
      <w:numPr>
        <w:numId w:val="1"/>
      </w:numPr>
      <w:spacing w:before="240" w:after="60"/>
      <w:outlineLvl w:val="0"/>
    </w:pPr>
    <w:rPr>
      <w:rFonts w:ascii="Arial" w:hAnsi="Arial" w:cs="Arial"/>
      <w:b/>
      <w:bCs/>
      <w:caps/>
      <w:color w:val="0070C0"/>
      <w:kern w:val="32"/>
      <w:sz w:val="36"/>
      <w:szCs w:val="32"/>
    </w:rPr>
  </w:style>
  <w:style w:type="paragraph" w:styleId="Titre2">
    <w:name w:val="heading 2"/>
    <w:basedOn w:val="Normal"/>
    <w:next w:val="Normal"/>
    <w:link w:val="Titre2Car"/>
    <w:autoRedefine/>
    <w:uiPriority w:val="9"/>
    <w:qFormat/>
    <w:rsid w:val="00C10734"/>
    <w:pPr>
      <w:keepNext/>
      <w:numPr>
        <w:ilvl w:val="1"/>
        <w:numId w:val="1"/>
      </w:numPr>
      <w:outlineLvl w:val="1"/>
    </w:pPr>
    <w:rPr>
      <w:rFonts w:ascii="Arial" w:hAnsi="Arial" w:cs="Arial"/>
      <w:b/>
      <w:bCs/>
      <w:iCs/>
      <w:smallCaps/>
      <w:color w:val="0070C0"/>
      <w:szCs w:val="28"/>
    </w:rPr>
  </w:style>
  <w:style w:type="paragraph" w:styleId="Titre3">
    <w:name w:val="heading 3"/>
    <w:basedOn w:val="Normal"/>
    <w:next w:val="Normal"/>
    <w:autoRedefine/>
    <w:qFormat/>
    <w:rsid w:val="00601789"/>
    <w:pPr>
      <w:keepNext/>
      <w:numPr>
        <w:ilvl w:val="2"/>
        <w:numId w:val="1"/>
      </w:numPr>
      <w:tabs>
        <w:tab w:val="left" w:pos="794"/>
      </w:tabs>
      <w:spacing w:before="120" w:after="120"/>
      <w:outlineLvl w:val="2"/>
    </w:pPr>
    <w:rPr>
      <w:rFonts w:cstheme="minorHAnsi"/>
      <w:smallCaps/>
      <w:color w:val="0070C0"/>
      <w:lang w:eastAsia="en-US"/>
      <w14:shadow w14:blurRad="0" w14:dist="0" w14:dir="0" w14:sx="100000" w14:sy="100000" w14:kx="0" w14:ky="0" w14:algn="tl">
        <w14:srgbClr w14:val="000000">
          <w14:alpha w14:val="60000"/>
        </w14:srgbClr>
      </w14:shadow>
    </w:rPr>
  </w:style>
  <w:style w:type="paragraph" w:styleId="Titre4">
    <w:name w:val="heading 4"/>
    <w:basedOn w:val="Normal"/>
    <w:next w:val="Normal"/>
    <w:qFormat/>
    <w:rsid w:val="00B1083E"/>
    <w:pPr>
      <w:keepNext/>
      <w:numPr>
        <w:ilvl w:val="3"/>
        <w:numId w:val="1"/>
      </w:numPr>
      <w:outlineLvl w:val="3"/>
    </w:pPr>
    <w:rPr>
      <w:color w:val="0070C0"/>
      <w:szCs w:val="20"/>
    </w:rPr>
  </w:style>
  <w:style w:type="paragraph" w:styleId="Titre5">
    <w:name w:val="heading 5"/>
    <w:basedOn w:val="Normal"/>
    <w:next w:val="Normal"/>
    <w:qFormat/>
    <w:pPr>
      <w:keepNext/>
      <w:numPr>
        <w:ilvl w:val="4"/>
        <w:numId w:val="1"/>
      </w:numPr>
      <w:outlineLvl w:val="4"/>
    </w:pPr>
    <w:rPr>
      <w:rFonts w:ascii="Arial" w:hAnsi="Arial"/>
      <w:b/>
      <w:color w:val="000000"/>
      <w:sz w:val="22"/>
      <w:szCs w:val="20"/>
    </w:rPr>
  </w:style>
  <w:style w:type="paragraph" w:styleId="Titre6">
    <w:name w:val="heading 6"/>
    <w:basedOn w:val="Normal"/>
    <w:next w:val="Normal"/>
    <w:qFormat/>
    <w:pPr>
      <w:keepNext/>
      <w:numPr>
        <w:ilvl w:val="5"/>
        <w:numId w:val="1"/>
      </w:numPr>
      <w:outlineLvl w:val="5"/>
    </w:pPr>
    <w:rPr>
      <w:rFonts w:ascii="Arial" w:hAnsi="Arial"/>
      <w:sz w:val="20"/>
      <w:szCs w:val="20"/>
      <w:u w:val="single"/>
    </w:rPr>
  </w:style>
  <w:style w:type="paragraph" w:styleId="Titre7">
    <w:name w:val="heading 7"/>
    <w:basedOn w:val="Normal"/>
    <w:next w:val="Normal"/>
    <w:qFormat/>
    <w:pPr>
      <w:keepNext/>
      <w:numPr>
        <w:ilvl w:val="6"/>
        <w:numId w:val="1"/>
      </w:numPr>
      <w:outlineLvl w:val="6"/>
    </w:pPr>
    <w:rPr>
      <w:rFonts w:ascii="Arial" w:hAnsi="Arial"/>
      <w:b/>
      <w:i/>
      <w:sz w:val="20"/>
      <w:szCs w:val="20"/>
    </w:rPr>
  </w:style>
  <w:style w:type="paragraph" w:styleId="Titre8">
    <w:name w:val="heading 8"/>
    <w:basedOn w:val="Normal"/>
    <w:next w:val="Normal"/>
    <w:qFormat/>
    <w:pPr>
      <w:keepNext/>
      <w:numPr>
        <w:ilvl w:val="7"/>
        <w:numId w:val="1"/>
      </w:numPr>
      <w:jc w:val="center"/>
      <w:outlineLvl w:val="7"/>
    </w:pPr>
    <w:rPr>
      <w:rFonts w:ascii="Arial" w:hAnsi="Arial"/>
      <w:snapToGrid w:val="0"/>
      <w:color w:val="FFFFFF"/>
      <w:sz w:val="20"/>
      <w:szCs w:val="20"/>
    </w:rPr>
  </w:style>
  <w:style w:type="paragraph" w:styleId="Titre9">
    <w:name w:val="heading 9"/>
    <w:basedOn w:val="Normal"/>
    <w:next w:val="Normal"/>
    <w:qFormat/>
    <w:pPr>
      <w:keepNext/>
      <w:numPr>
        <w:ilvl w:val="8"/>
        <w:numId w:val="1"/>
      </w:numPr>
      <w:jc w:val="center"/>
      <w:outlineLvl w:val="8"/>
    </w:pPr>
    <w:rPr>
      <w:rFonts w:ascii="Arial" w:hAnsi="Arial"/>
      <w:snapToGrid w:val="0"/>
      <w:color w:val="FFFFFF"/>
      <w:sz w:val="28"/>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0">
    <w:name w:val="Titre 0"/>
    <w:basedOn w:val="TM1"/>
    <w:autoRedefine/>
    <w:rsid w:val="00A4266B"/>
    <w:pPr>
      <w:tabs>
        <w:tab w:val="clear" w:pos="9060"/>
        <w:tab w:val="right" w:leader="dot" w:pos="9062"/>
      </w:tabs>
    </w:pPr>
    <w:rPr>
      <w:rFonts w:ascii="Arial" w:hAnsi="Arial" w:cs="Arial"/>
      <w:bCs w:val="0"/>
      <w:i/>
      <w:sz w:val="36"/>
      <w14:shadow w14:blurRad="50800" w14:dist="38100" w14:dir="2700000" w14:sx="100000" w14:sy="100000" w14:kx="0" w14:ky="0" w14:algn="tl">
        <w14:srgbClr w14:val="000000">
          <w14:alpha w14:val="60000"/>
        </w14:srgbClr>
      </w14:shadow>
    </w:rPr>
  </w:style>
  <w:style w:type="paragraph" w:styleId="TM1">
    <w:name w:val="toc 1"/>
    <w:basedOn w:val="Normal"/>
    <w:next w:val="Normal"/>
    <w:autoRedefine/>
    <w:uiPriority w:val="39"/>
    <w:rsid w:val="00527878"/>
    <w:pPr>
      <w:tabs>
        <w:tab w:val="left" w:pos="480"/>
        <w:tab w:val="right" w:leader="dot" w:pos="9060"/>
      </w:tabs>
      <w:jc w:val="center"/>
    </w:pPr>
    <w:rPr>
      <w:b/>
      <w:bCs/>
      <w:noProof/>
      <w:color w:val="3366FF"/>
      <w:sz w:val="28"/>
    </w:rPr>
  </w:style>
  <w:style w:type="character" w:styleId="Lienhypertexte">
    <w:name w:val="Hyperlink"/>
    <w:basedOn w:val="Policepardfaut"/>
    <w:uiPriority w:val="99"/>
    <w:rPr>
      <w:color w:val="0000FF"/>
      <w:u w:val="single"/>
    </w:rPr>
  </w:style>
  <w:style w:type="paragraph" w:styleId="TM2">
    <w:name w:val="toc 2"/>
    <w:basedOn w:val="Normal"/>
    <w:next w:val="Normal"/>
    <w:autoRedefine/>
    <w:uiPriority w:val="39"/>
    <w:rsid w:val="00527878"/>
    <w:pPr>
      <w:ind w:left="240"/>
    </w:pPr>
    <w:rPr>
      <w:b/>
    </w:rPr>
  </w:style>
  <w:style w:type="paragraph" w:styleId="Corpsdetexte2">
    <w:name w:val="Body Text 2"/>
    <w:basedOn w:val="Normal"/>
    <w:rPr>
      <w:rFonts w:ascii="Arial" w:hAnsi="Arial"/>
      <w:sz w:val="20"/>
      <w:szCs w:val="20"/>
    </w:rPr>
  </w:style>
  <w:style w:type="paragraph" w:styleId="En-tte">
    <w:name w:val="header"/>
    <w:basedOn w:val="Normal"/>
    <w:link w:val="En-tteCar"/>
    <w:uiPriority w:val="99"/>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paragraph" w:styleId="Textedebulles">
    <w:name w:val="Balloon Text"/>
    <w:basedOn w:val="Normal"/>
    <w:semiHidden/>
    <w:rPr>
      <w:rFonts w:ascii="Tahoma" w:hAnsi="Tahoma" w:cs="Tahoma"/>
      <w:sz w:val="16"/>
      <w:szCs w:val="16"/>
    </w:rPr>
  </w:style>
  <w:style w:type="paragraph" w:styleId="Retraitcorpsdetexte">
    <w:name w:val="Body Text Indent"/>
    <w:basedOn w:val="Normal"/>
    <w:pPr>
      <w:ind w:firstLine="50"/>
      <w:jc w:val="both"/>
    </w:pPr>
    <w:rPr>
      <w:color w:val="3366FF"/>
    </w:rPr>
  </w:style>
  <w:style w:type="paragraph" w:styleId="TM3">
    <w:name w:val="toc 3"/>
    <w:basedOn w:val="Normal"/>
    <w:next w:val="Normal"/>
    <w:autoRedefine/>
    <w:uiPriority w:val="39"/>
    <w:rsid w:val="0030299D"/>
    <w:pPr>
      <w:tabs>
        <w:tab w:val="left" w:pos="1320"/>
        <w:tab w:val="right" w:leader="dot" w:pos="9345"/>
      </w:tabs>
      <w:ind w:left="482"/>
    </w:pPr>
  </w:style>
  <w:style w:type="paragraph" w:styleId="Corpsdetexte">
    <w:name w:val="Body Text"/>
    <w:basedOn w:val="Normal"/>
    <w:pPr>
      <w:jc w:val="both"/>
    </w:pPr>
  </w:style>
  <w:style w:type="character" w:styleId="Numrodepage">
    <w:name w:val="page number"/>
    <w:basedOn w:val="Policepardfaut"/>
  </w:style>
  <w:style w:type="paragraph" w:styleId="Corpsdetexte3">
    <w:name w:val="Body Text 3"/>
    <w:basedOn w:val="Normal"/>
    <w:rsid w:val="00333078"/>
    <w:pPr>
      <w:spacing w:after="120"/>
    </w:pPr>
    <w:rPr>
      <w:sz w:val="16"/>
      <w:szCs w:val="16"/>
    </w:rPr>
  </w:style>
  <w:style w:type="paragraph" w:styleId="Listenumros">
    <w:name w:val="List Number"/>
    <w:basedOn w:val="Normal"/>
    <w:rsid w:val="00333078"/>
    <w:pPr>
      <w:numPr>
        <w:numId w:val="2"/>
      </w:numPr>
    </w:pPr>
    <w:rPr>
      <w:rFonts w:ascii="Arial" w:hAnsi="Arial"/>
      <w:sz w:val="20"/>
      <w:szCs w:val="20"/>
    </w:rPr>
  </w:style>
  <w:style w:type="paragraph" w:styleId="Adresseexpditeur">
    <w:name w:val="envelope return"/>
    <w:basedOn w:val="Normal"/>
    <w:rsid w:val="00333078"/>
    <w:rPr>
      <w:rFonts w:ascii="Arial" w:hAnsi="Arial"/>
      <w:sz w:val="20"/>
      <w:szCs w:val="20"/>
    </w:rPr>
  </w:style>
  <w:style w:type="paragraph" w:styleId="Lgende">
    <w:name w:val="caption"/>
    <w:basedOn w:val="Normal"/>
    <w:next w:val="Normal"/>
    <w:qFormat/>
    <w:rsid w:val="007A70BD"/>
    <w:pPr>
      <w:shd w:val="pct20" w:color="FFFFFF" w:themeColor="background1" w:fill="FFFFFF"/>
      <w:jc w:val="both"/>
    </w:pPr>
    <w:rPr>
      <w:rFonts w:ascii="Arial" w:hAnsi="Arial"/>
      <w:b/>
      <w:i/>
      <w:color w:val="2E74B5" w:themeColor="accent1" w:themeShade="BF"/>
      <w:sz w:val="20"/>
      <w:szCs w:val="20"/>
      <w:u w:val="single"/>
    </w:rPr>
  </w:style>
  <w:style w:type="table" w:styleId="Grilledutableau">
    <w:name w:val="Table Grid"/>
    <w:basedOn w:val="TableauNormal"/>
    <w:uiPriority w:val="39"/>
    <w:rsid w:val="004838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style-span">
    <w:name w:val="apple-style-span"/>
    <w:basedOn w:val="Policepardfaut"/>
    <w:rsid w:val="001844F4"/>
  </w:style>
  <w:style w:type="paragraph" w:styleId="Sansinterligne">
    <w:name w:val="No Spacing"/>
    <w:link w:val="SansinterligneCar"/>
    <w:uiPriority w:val="1"/>
    <w:qFormat/>
    <w:rsid w:val="003D3304"/>
    <w:rPr>
      <w:rFonts w:ascii="Calibri" w:hAnsi="Calibri"/>
      <w:sz w:val="22"/>
      <w:szCs w:val="22"/>
    </w:rPr>
  </w:style>
  <w:style w:type="character" w:customStyle="1" w:styleId="SansinterligneCar">
    <w:name w:val="Sans interligne Car"/>
    <w:link w:val="Sansinterligne"/>
    <w:uiPriority w:val="1"/>
    <w:rsid w:val="003D3304"/>
    <w:rPr>
      <w:rFonts w:ascii="Calibri" w:hAnsi="Calibri"/>
      <w:sz w:val="22"/>
      <w:szCs w:val="22"/>
    </w:rPr>
  </w:style>
  <w:style w:type="paragraph" w:styleId="Paragraphedeliste">
    <w:name w:val="List Paragraph"/>
    <w:basedOn w:val="Normal"/>
    <w:uiPriority w:val="34"/>
    <w:qFormat/>
    <w:rsid w:val="009A2CE7"/>
    <w:pPr>
      <w:ind w:left="720"/>
      <w:contextualSpacing/>
    </w:pPr>
  </w:style>
  <w:style w:type="paragraph" w:styleId="TM4">
    <w:name w:val="toc 4"/>
    <w:basedOn w:val="Normal"/>
    <w:next w:val="Normal"/>
    <w:autoRedefine/>
    <w:uiPriority w:val="39"/>
    <w:rsid w:val="00A875C5"/>
    <w:pPr>
      <w:spacing w:after="100"/>
      <w:ind w:left="720"/>
    </w:pPr>
  </w:style>
  <w:style w:type="paragraph" w:styleId="Titre">
    <w:name w:val="Title"/>
    <w:basedOn w:val="Normal"/>
    <w:next w:val="Normal"/>
    <w:link w:val="TitreCar"/>
    <w:qFormat/>
    <w:rsid w:val="00DD2104"/>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rsid w:val="00DD2104"/>
    <w:rPr>
      <w:rFonts w:asciiTheme="majorHAnsi" w:eastAsiaTheme="majorEastAsia" w:hAnsiTheme="majorHAnsi" w:cstheme="majorBidi"/>
      <w:spacing w:val="-10"/>
      <w:kern w:val="28"/>
      <w:sz w:val="56"/>
      <w:szCs w:val="56"/>
    </w:rPr>
  </w:style>
  <w:style w:type="character" w:customStyle="1" w:styleId="En-tteCar">
    <w:name w:val="En-tête Car"/>
    <w:link w:val="En-tte"/>
    <w:uiPriority w:val="99"/>
    <w:rsid w:val="002B6E6D"/>
    <w:rPr>
      <w:rFonts w:asciiTheme="minorHAnsi" w:hAnsiTheme="minorHAnsi"/>
      <w:sz w:val="24"/>
      <w:szCs w:val="24"/>
    </w:rPr>
  </w:style>
  <w:style w:type="character" w:customStyle="1" w:styleId="PieddepageCar">
    <w:name w:val="Pied de page Car"/>
    <w:link w:val="Pieddepage"/>
    <w:uiPriority w:val="99"/>
    <w:rsid w:val="002B6E6D"/>
    <w:rPr>
      <w:rFonts w:asciiTheme="minorHAnsi" w:hAnsiTheme="minorHAnsi"/>
      <w:sz w:val="24"/>
      <w:szCs w:val="24"/>
    </w:rPr>
  </w:style>
  <w:style w:type="character" w:customStyle="1" w:styleId="Titre1Car">
    <w:name w:val="Titre 1 Car"/>
    <w:link w:val="Titre1"/>
    <w:uiPriority w:val="9"/>
    <w:rsid w:val="002B6E6D"/>
    <w:rPr>
      <w:rFonts w:ascii="Arial" w:hAnsi="Arial" w:cs="Arial"/>
      <w:b/>
      <w:bCs/>
      <w:caps/>
      <w:color w:val="0070C0"/>
      <w:kern w:val="32"/>
      <w:sz w:val="36"/>
      <w:szCs w:val="32"/>
    </w:rPr>
  </w:style>
  <w:style w:type="character" w:customStyle="1" w:styleId="Titre2Car">
    <w:name w:val="Titre 2 Car"/>
    <w:link w:val="Titre2"/>
    <w:uiPriority w:val="9"/>
    <w:rsid w:val="002B6E6D"/>
    <w:rPr>
      <w:rFonts w:ascii="Arial" w:hAnsi="Arial" w:cs="Arial"/>
      <w:b/>
      <w:bCs/>
      <w:iCs/>
      <w:smallCaps/>
      <w:color w:val="0070C0"/>
      <w:sz w:val="24"/>
      <w:szCs w:val="28"/>
    </w:rPr>
  </w:style>
  <w:style w:type="paragraph" w:customStyle="1" w:styleId="Titre11">
    <w:name w:val="Titre 1.1"/>
    <w:basedOn w:val="Normal"/>
    <w:link w:val="Titre11Car"/>
    <w:qFormat/>
    <w:rsid w:val="002B6E6D"/>
    <w:pPr>
      <w:widowControl w:val="0"/>
      <w:autoSpaceDE w:val="0"/>
      <w:autoSpaceDN w:val="0"/>
      <w:adjustRightInd w:val="0"/>
      <w:spacing w:after="243" w:line="295" w:lineRule="exact"/>
      <w:ind w:firstLine="432"/>
    </w:pPr>
    <w:rPr>
      <w:rFonts w:ascii="Calibri" w:hAnsi="Calibri"/>
      <w:color w:val="000000"/>
      <w:sz w:val="22"/>
      <w:szCs w:val="22"/>
      <w:u w:val="single"/>
      <w:lang w:eastAsia="en-US"/>
    </w:rPr>
  </w:style>
  <w:style w:type="character" w:customStyle="1" w:styleId="Titre11Car">
    <w:name w:val="Titre 1.1 Car"/>
    <w:link w:val="Titre11"/>
    <w:rsid w:val="002B6E6D"/>
    <w:rPr>
      <w:rFonts w:ascii="Calibri" w:hAnsi="Calibri"/>
      <w:color w:val="000000"/>
      <w:sz w:val="22"/>
      <w:szCs w:val="22"/>
      <w:u w:val="single"/>
      <w:lang w:eastAsia="en-US"/>
    </w:rPr>
  </w:style>
  <w:style w:type="paragraph" w:customStyle="1" w:styleId="Titre111">
    <w:name w:val="Titre 1.1.1"/>
    <w:basedOn w:val="Listenumros"/>
    <w:next w:val="Titre3"/>
    <w:link w:val="Titre111Car"/>
    <w:autoRedefine/>
    <w:qFormat/>
    <w:rsid w:val="00EE6792"/>
    <w:pPr>
      <w:widowControl w:val="0"/>
      <w:numPr>
        <w:numId w:val="5"/>
      </w:numPr>
      <w:autoSpaceDE w:val="0"/>
      <w:autoSpaceDN w:val="0"/>
      <w:adjustRightInd w:val="0"/>
      <w:spacing w:after="261" w:line="295" w:lineRule="exact"/>
    </w:pPr>
    <w:rPr>
      <w:rFonts w:ascii="Calibri" w:hAnsi="Calibri"/>
      <w:color w:val="0070C0"/>
      <w:sz w:val="22"/>
      <w:szCs w:val="22"/>
      <w:u w:val="single"/>
      <w:lang w:eastAsia="en-US"/>
    </w:rPr>
  </w:style>
  <w:style w:type="character" w:customStyle="1" w:styleId="Titre111Car">
    <w:name w:val="Titre 1.1.1 Car"/>
    <w:link w:val="Titre111"/>
    <w:rsid w:val="00EE6792"/>
    <w:rPr>
      <w:rFonts w:ascii="Calibri" w:hAnsi="Calibri"/>
      <w:color w:val="0070C0"/>
      <w:sz w:val="22"/>
      <w:szCs w:val="22"/>
      <w:u w:val="single"/>
      <w:lang w:eastAsia="en-US"/>
    </w:rPr>
  </w:style>
  <w:style w:type="paragraph" w:customStyle="1" w:styleId="Titre1111">
    <w:name w:val="Titre 1.1.1.1"/>
    <w:basedOn w:val="Normal"/>
    <w:link w:val="Titre1111Car"/>
    <w:qFormat/>
    <w:rsid w:val="002B6E6D"/>
    <w:pPr>
      <w:widowControl w:val="0"/>
      <w:autoSpaceDE w:val="0"/>
      <w:autoSpaceDN w:val="0"/>
      <w:adjustRightInd w:val="0"/>
      <w:spacing w:after="264" w:line="295" w:lineRule="exact"/>
      <w:ind w:left="2126" w:hanging="860"/>
    </w:pPr>
    <w:rPr>
      <w:rFonts w:ascii="Calibri" w:hAnsi="Calibri"/>
      <w:color w:val="000000"/>
      <w:sz w:val="22"/>
      <w:szCs w:val="22"/>
      <w:lang w:eastAsia="en-US"/>
    </w:rPr>
  </w:style>
  <w:style w:type="character" w:customStyle="1" w:styleId="Titre1111Car">
    <w:name w:val="Titre 1.1.1.1 Car"/>
    <w:link w:val="Titre1111"/>
    <w:rsid w:val="002B6E6D"/>
    <w:rPr>
      <w:rFonts w:ascii="Calibri" w:hAnsi="Calibri"/>
      <w:color w:val="000000"/>
      <w:sz w:val="22"/>
      <w:szCs w:val="22"/>
      <w:lang w:eastAsia="en-US"/>
    </w:rPr>
  </w:style>
  <w:style w:type="paragraph" w:styleId="En-ttedetabledesmatires">
    <w:name w:val="TOC Heading"/>
    <w:basedOn w:val="Titre1"/>
    <w:next w:val="Normal"/>
    <w:uiPriority w:val="39"/>
    <w:unhideWhenUsed/>
    <w:qFormat/>
    <w:rsid w:val="002B6E6D"/>
    <w:pPr>
      <w:keepLines/>
      <w:numPr>
        <w:numId w:val="0"/>
      </w:numPr>
      <w:spacing w:after="0" w:line="259" w:lineRule="auto"/>
      <w:outlineLvl w:val="9"/>
    </w:pPr>
    <w:rPr>
      <w:rFonts w:ascii="Calibri Light" w:hAnsi="Calibri Light" w:cs="Times New Roman"/>
      <w:b w:val="0"/>
      <w:bCs w:val="0"/>
      <w:caps w:val="0"/>
      <w:color w:val="2F5496"/>
      <w:kern w:val="0"/>
      <w:sz w:val="32"/>
    </w:rPr>
  </w:style>
  <w:style w:type="paragraph" w:styleId="TM5">
    <w:name w:val="toc 5"/>
    <w:basedOn w:val="Normal"/>
    <w:next w:val="Normal"/>
    <w:autoRedefine/>
    <w:uiPriority w:val="39"/>
    <w:unhideWhenUsed/>
    <w:rsid w:val="002B6E6D"/>
    <w:pPr>
      <w:spacing w:after="100" w:line="259" w:lineRule="auto"/>
      <w:ind w:left="880"/>
    </w:pPr>
    <w:rPr>
      <w:rFonts w:ascii="Calibri" w:hAnsi="Calibri"/>
      <w:kern w:val="2"/>
      <w:sz w:val="22"/>
      <w:szCs w:val="22"/>
    </w:rPr>
  </w:style>
  <w:style w:type="paragraph" w:styleId="TM6">
    <w:name w:val="toc 6"/>
    <w:basedOn w:val="Normal"/>
    <w:next w:val="Normal"/>
    <w:autoRedefine/>
    <w:uiPriority w:val="39"/>
    <w:unhideWhenUsed/>
    <w:rsid w:val="002B6E6D"/>
    <w:pPr>
      <w:spacing w:after="100" w:line="259" w:lineRule="auto"/>
      <w:ind w:left="1100"/>
    </w:pPr>
    <w:rPr>
      <w:rFonts w:ascii="Calibri" w:hAnsi="Calibri"/>
      <w:kern w:val="2"/>
      <w:sz w:val="22"/>
      <w:szCs w:val="22"/>
    </w:rPr>
  </w:style>
  <w:style w:type="paragraph" w:styleId="TM7">
    <w:name w:val="toc 7"/>
    <w:basedOn w:val="Normal"/>
    <w:next w:val="Normal"/>
    <w:autoRedefine/>
    <w:uiPriority w:val="39"/>
    <w:unhideWhenUsed/>
    <w:rsid w:val="002B6E6D"/>
    <w:pPr>
      <w:spacing w:after="100" w:line="259" w:lineRule="auto"/>
      <w:ind w:left="1320"/>
    </w:pPr>
    <w:rPr>
      <w:rFonts w:ascii="Calibri" w:hAnsi="Calibri"/>
      <w:kern w:val="2"/>
      <w:sz w:val="22"/>
      <w:szCs w:val="22"/>
    </w:rPr>
  </w:style>
  <w:style w:type="paragraph" w:styleId="TM8">
    <w:name w:val="toc 8"/>
    <w:basedOn w:val="Normal"/>
    <w:next w:val="Normal"/>
    <w:autoRedefine/>
    <w:uiPriority w:val="39"/>
    <w:unhideWhenUsed/>
    <w:rsid w:val="002B6E6D"/>
    <w:pPr>
      <w:spacing w:after="100" w:line="259" w:lineRule="auto"/>
      <w:ind w:left="1540"/>
    </w:pPr>
    <w:rPr>
      <w:rFonts w:ascii="Calibri" w:hAnsi="Calibri"/>
      <w:kern w:val="2"/>
      <w:sz w:val="22"/>
      <w:szCs w:val="22"/>
    </w:rPr>
  </w:style>
  <w:style w:type="paragraph" w:styleId="TM9">
    <w:name w:val="toc 9"/>
    <w:basedOn w:val="Normal"/>
    <w:next w:val="Normal"/>
    <w:autoRedefine/>
    <w:uiPriority w:val="39"/>
    <w:unhideWhenUsed/>
    <w:rsid w:val="002B6E6D"/>
    <w:pPr>
      <w:spacing w:after="100" w:line="259" w:lineRule="auto"/>
      <w:ind w:left="1760"/>
    </w:pPr>
    <w:rPr>
      <w:rFonts w:ascii="Calibri" w:hAnsi="Calibri"/>
      <w:kern w:val="2"/>
      <w:sz w:val="22"/>
      <w:szCs w:val="22"/>
    </w:rPr>
  </w:style>
  <w:style w:type="character" w:customStyle="1" w:styleId="UnresolvedMention">
    <w:name w:val="Unresolved Mention"/>
    <w:uiPriority w:val="99"/>
    <w:semiHidden/>
    <w:unhideWhenUsed/>
    <w:rsid w:val="002B6E6D"/>
    <w:rPr>
      <w:color w:val="605E5C"/>
      <w:shd w:val="clear" w:color="auto" w:fill="E1DFDD"/>
    </w:rPr>
  </w:style>
  <w:style w:type="character" w:styleId="Accentuation">
    <w:name w:val="Emphasis"/>
    <w:basedOn w:val="Policepardfaut"/>
    <w:qFormat/>
    <w:rsid w:val="00597CDE"/>
    <w:rPr>
      <w:i/>
      <w:iCs/>
    </w:rPr>
  </w:style>
  <w:style w:type="paragraph" w:styleId="Listenumros3">
    <w:name w:val="List Number 3"/>
    <w:basedOn w:val="Normal"/>
    <w:semiHidden/>
    <w:unhideWhenUsed/>
    <w:rsid w:val="00D37658"/>
    <w:pPr>
      <w:numPr>
        <w:numId w:val="4"/>
      </w:numPr>
      <w:contextualSpacing/>
    </w:pPr>
  </w:style>
  <w:style w:type="paragraph" w:styleId="Liste2">
    <w:name w:val="List 2"/>
    <w:basedOn w:val="Normal"/>
    <w:semiHidden/>
    <w:unhideWhenUsed/>
    <w:rsid w:val="00EE6792"/>
    <w:pPr>
      <w:ind w:left="566" w:hanging="283"/>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349185">
      <w:bodyDiv w:val="1"/>
      <w:marLeft w:val="0"/>
      <w:marRight w:val="0"/>
      <w:marTop w:val="0"/>
      <w:marBottom w:val="0"/>
      <w:divBdr>
        <w:top w:val="none" w:sz="0" w:space="0" w:color="auto"/>
        <w:left w:val="none" w:sz="0" w:space="0" w:color="auto"/>
        <w:bottom w:val="none" w:sz="0" w:space="0" w:color="auto"/>
        <w:right w:val="none" w:sz="0" w:space="0" w:color="auto"/>
      </w:divBdr>
    </w:div>
    <w:div w:id="1081412595">
      <w:bodyDiv w:val="1"/>
      <w:marLeft w:val="0"/>
      <w:marRight w:val="0"/>
      <w:marTop w:val="0"/>
      <w:marBottom w:val="0"/>
      <w:divBdr>
        <w:top w:val="none" w:sz="0" w:space="0" w:color="auto"/>
        <w:left w:val="none" w:sz="0" w:space="0" w:color="auto"/>
        <w:bottom w:val="none" w:sz="0" w:space="0" w:color="auto"/>
        <w:right w:val="none" w:sz="0" w:space="0" w:color="auto"/>
      </w:divBdr>
    </w:div>
    <w:div w:id="20748845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yperlink" Target="mailto:Gabriel.reig@chu-dijon.fr" TargetMode="Externa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mailto:gabriel.reig@chu-dijon.fr" TargetMode="External"/><Relationship Id="rId2" Type="http://schemas.openxmlformats.org/officeDocument/2006/relationships/customXml" Target="../customXml/item2.xml"/><Relationship Id="rId16" Type="http://schemas.openxmlformats.org/officeDocument/2006/relationships/hyperlink" Target="mailto:thierry.buisson@chu-dijon.fr" TargetMode="Externa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4.jpeg"/><Relationship Id="rId10" Type="http://schemas.openxmlformats.org/officeDocument/2006/relationships/image" Target="media/image2.png"/><Relationship Id="rId19" Type="http://schemas.openxmlformats.org/officeDocument/2006/relationships/image" Target="media/image5.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415C1F7-34DA-4524-828C-1A60A6488E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422</TotalTime>
  <Pages>12</Pages>
  <Words>2101</Words>
  <Characters>12688</Characters>
  <Application>Microsoft Office Word</Application>
  <DocSecurity>0</DocSecurity>
  <Lines>105</Lines>
  <Paragraphs>29</Paragraphs>
  <ScaleCrop>false</ScaleCrop>
  <HeadingPairs>
    <vt:vector size="2" baseType="variant">
      <vt:variant>
        <vt:lpstr>Titre</vt:lpstr>
      </vt:variant>
      <vt:variant>
        <vt:i4>1</vt:i4>
      </vt:variant>
    </vt:vector>
  </HeadingPairs>
  <TitlesOfParts>
    <vt:vector size="1" baseType="lpstr">
      <vt:lpstr>Spécification technique Electricité 
VDI RESEAU DSN</vt:lpstr>
    </vt:vector>
  </TitlesOfParts>
  <Company/>
  <LinksUpToDate>false</LinksUpToDate>
  <CharactersWithSpaces>14760</CharactersWithSpaces>
  <SharedDoc>false</SharedDoc>
  <HLinks>
    <vt:vector size="456" baseType="variant">
      <vt:variant>
        <vt:i4>2621449</vt:i4>
      </vt:variant>
      <vt:variant>
        <vt:i4>450</vt:i4>
      </vt:variant>
      <vt:variant>
        <vt:i4>0</vt:i4>
      </vt:variant>
      <vt:variant>
        <vt:i4>5</vt:i4>
      </vt:variant>
      <vt:variant>
        <vt:lpwstr>mailto:dspagnolo@escota.net</vt:lpwstr>
      </vt:variant>
      <vt:variant>
        <vt:lpwstr/>
      </vt:variant>
      <vt:variant>
        <vt:i4>6094967</vt:i4>
      </vt:variant>
      <vt:variant>
        <vt:i4>447</vt:i4>
      </vt:variant>
      <vt:variant>
        <vt:i4>0</vt:i4>
      </vt:variant>
      <vt:variant>
        <vt:i4>5</vt:i4>
      </vt:variant>
      <vt:variant>
        <vt:lpwstr>mailto:glombard@escota.net</vt:lpwstr>
      </vt:variant>
      <vt:variant>
        <vt:lpwstr/>
      </vt:variant>
      <vt:variant>
        <vt:i4>1966140</vt:i4>
      </vt:variant>
      <vt:variant>
        <vt:i4>440</vt:i4>
      </vt:variant>
      <vt:variant>
        <vt:i4>0</vt:i4>
      </vt:variant>
      <vt:variant>
        <vt:i4>5</vt:i4>
      </vt:variant>
      <vt:variant>
        <vt:lpwstr/>
      </vt:variant>
      <vt:variant>
        <vt:lpwstr>_Toc257887134</vt:lpwstr>
      </vt:variant>
      <vt:variant>
        <vt:i4>1966140</vt:i4>
      </vt:variant>
      <vt:variant>
        <vt:i4>434</vt:i4>
      </vt:variant>
      <vt:variant>
        <vt:i4>0</vt:i4>
      </vt:variant>
      <vt:variant>
        <vt:i4>5</vt:i4>
      </vt:variant>
      <vt:variant>
        <vt:lpwstr/>
      </vt:variant>
      <vt:variant>
        <vt:lpwstr>_Toc257887133</vt:lpwstr>
      </vt:variant>
      <vt:variant>
        <vt:i4>1966140</vt:i4>
      </vt:variant>
      <vt:variant>
        <vt:i4>428</vt:i4>
      </vt:variant>
      <vt:variant>
        <vt:i4>0</vt:i4>
      </vt:variant>
      <vt:variant>
        <vt:i4>5</vt:i4>
      </vt:variant>
      <vt:variant>
        <vt:lpwstr/>
      </vt:variant>
      <vt:variant>
        <vt:lpwstr>_Toc257887132</vt:lpwstr>
      </vt:variant>
      <vt:variant>
        <vt:i4>1966140</vt:i4>
      </vt:variant>
      <vt:variant>
        <vt:i4>422</vt:i4>
      </vt:variant>
      <vt:variant>
        <vt:i4>0</vt:i4>
      </vt:variant>
      <vt:variant>
        <vt:i4>5</vt:i4>
      </vt:variant>
      <vt:variant>
        <vt:lpwstr/>
      </vt:variant>
      <vt:variant>
        <vt:lpwstr>_Toc257887131</vt:lpwstr>
      </vt:variant>
      <vt:variant>
        <vt:i4>1966140</vt:i4>
      </vt:variant>
      <vt:variant>
        <vt:i4>416</vt:i4>
      </vt:variant>
      <vt:variant>
        <vt:i4>0</vt:i4>
      </vt:variant>
      <vt:variant>
        <vt:i4>5</vt:i4>
      </vt:variant>
      <vt:variant>
        <vt:lpwstr/>
      </vt:variant>
      <vt:variant>
        <vt:lpwstr>_Toc257887130</vt:lpwstr>
      </vt:variant>
      <vt:variant>
        <vt:i4>2031676</vt:i4>
      </vt:variant>
      <vt:variant>
        <vt:i4>410</vt:i4>
      </vt:variant>
      <vt:variant>
        <vt:i4>0</vt:i4>
      </vt:variant>
      <vt:variant>
        <vt:i4>5</vt:i4>
      </vt:variant>
      <vt:variant>
        <vt:lpwstr/>
      </vt:variant>
      <vt:variant>
        <vt:lpwstr>_Toc257887129</vt:lpwstr>
      </vt:variant>
      <vt:variant>
        <vt:i4>2031676</vt:i4>
      </vt:variant>
      <vt:variant>
        <vt:i4>404</vt:i4>
      </vt:variant>
      <vt:variant>
        <vt:i4>0</vt:i4>
      </vt:variant>
      <vt:variant>
        <vt:i4>5</vt:i4>
      </vt:variant>
      <vt:variant>
        <vt:lpwstr/>
      </vt:variant>
      <vt:variant>
        <vt:lpwstr>_Toc257887128</vt:lpwstr>
      </vt:variant>
      <vt:variant>
        <vt:i4>2031676</vt:i4>
      </vt:variant>
      <vt:variant>
        <vt:i4>398</vt:i4>
      </vt:variant>
      <vt:variant>
        <vt:i4>0</vt:i4>
      </vt:variant>
      <vt:variant>
        <vt:i4>5</vt:i4>
      </vt:variant>
      <vt:variant>
        <vt:lpwstr/>
      </vt:variant>
      <vt:variant>
        <vt:lpwstr>_Toc257887127</vt:lpwstr>
      </vt:variant>
      <vt:variant>
        <vt:i4>2031676</vt:i4>
      </vt:variant>
      <vt:variant>
        <vt:i4>392</vt:i4>
      </vt:variant>
      <vt:variant>
        <vt:i4>0</vt:i4>
      </vt:variant>
      <vt:variant>
        <vt:i4>5</vt:i4>
      </vt:variant>
      <vt:variant>
        <vt:lpwstr/>
      </vt:variant>
      <vt:variant>
        <vt:lpwstr>_Toc257887126</vt:lpwstr>
      </vt:variant>
      <vt:variant>
        <vt:i4>2031676</vt:i4>
      </vt:variant>
      <vt:variant>
        <vt:i4>386</vt:i4>
      </vt:variant>
      <vt:variant>
        <vt:i4>0</vt:i4>
      </vt:variant>
      <vt:variant>
        <vt:i4>5</vt:i4>
      </vt:variant>
      <vt:variant>
        <vt:lpwstr/>
      </vt:variant>
      <vt:variant>
        <vt:lpwstr>_Toc257887125</vt:lpwstr>
      </vt:variant>
      <vt:variant>
        <vt:i4>2031676</vt:i4>
      </vt:variant>
      <vt:variant>
        <vt:i4>380</vt:i4>
      </vt:variant>
      <vt:variant>
        <vt:i4>0</vt:i4>
      </vt:variant>
      <vt:variant>
        <vt:i4>5</vt:i4>
      </vt:variant>
      <vt:variant>
        <vt:lpwstr/>
      </vt:variant>
      <vt:variant>
        <vt:lpwstr>_Toc257887124</vt:lpwstr>
      </vt:variant>
      <vt:variant>
        <vt:i4>2031676</vt:i4>
      </vt:variant>
      <vt:variant>
        <vt:i4>374</vt:i4>
      </vt:variant>
      <vt:variant>
        <vt:i4>0</vt:i4>
      </vt:variant>
      <vt:variant>
        <vt:i4>5</vt:i4>
      </vt:variant>
      <vt:variant>
        <vt:lpwstr/>
      </vt:variant>
      <vt:variant>
        <vt:lpwstr>_Toc257887123</vt:lpwstr>
      </vt:variant>
      <vt:variant>
        <vt:i4>2031676</vt:i4>
      </vt:variant>
      <vt:variant>
        <vt:i4>368</vt:i4>
      </vt:variant>
      <vt:variant>
        <vt:i4>0</vt:i4>
      </vt:variant>
      <vt:variant>
        <vt:i4>5</vt:i4>
      </vt:variant>
      <vt:variant>
        <vt:lpwstr/>
      </vt:variant>
      <vt:variant>
        <vt:lpwstr>_Toc257887122</vt:lpwstr>
      </vt:variant>
      <vt:variant>
        <vt:i4>2031676</vt:i4>
      </vt:variant>
      <vt:variant>
        <vt:i4>362</vt:i4>
      </vt:variant>
      <vt:variant>
        <vt:i4>0</vt:i4>
      </vt:variant>
      <vt:variant>
        <vt:i4>5</vt:i4>
      </vt:variant>
      <vt:variant>
        <vt:lpwstr/>
      </vt:variant>
      <vt:variant>
        <vt:lpwstr>_Toc257887121</vt:lpwstr>
      </vt:variant>
      <vt:variant>
        <vt:i4>2031676</vt:i4>
      </vt:variant>
      <vt:variant>
        <vt:i4>356</vt:i4>
      </vt:variant>
      <vt:variant>
        <vt:i4>0</vt:i4>
      </vt:variant>
      <vt:variant>
        <vt:i4>5</vt:i4>
      </vt:variant>
      <vt:variant>
        <vt:lpwstr/>
      </vt:variant>
      <vt:variant>
        <vt:lpwstr>_Toc257887120</vt:lpwstr>
      </vt:variant>
      <vt:variant>
        <vt:i4>1835068</vt:i4>
      </vt:variant>
      <vt:variant>
        <vt:i4>350</vt:i4>
      </vt:variant>
      <vt:variant>
        <vt:i4>0</vt:i4>
      </vt:variant>
      <vt:variant>
        <vt:i4>5</vt:i4>
      </vt:variant>
      <vt:variant>
        <vt:lpwstr/>
      </vt:variant>
      <vt:variant>
        <vt:lpwstr>_Toc257887119</vt:lpwstr>
      </vt:variant>
      <vt:variant>
        <vt:i4>1835068</vt:i4>
      </vt:variant>
      <vt:variant>
        <vt:i4>344</vt:i4>
      </vt:variant>
      <vt:variant>
        <vt:i4>0</vt:i4>
      </vt:variant>
      <vt:variant>
        <vt:i4>5</vt:i4>
      </vt:variant>
      <vt:variant>
        <vt:lpwstr/>
      </vt:variant>
      <vt:variant>
        <vt:lpwstr>_Toc257887118</vt:lpwstr>
      </vt:variant>
      <vt:variant>
        <vt:i4>1835068</vt:i4>
      </vt:variant>
      <vt:variant>
        <vt:i4>338</vt:i4>
      </vt:variant>
      <vt:variant>
        <vt:i4>0</vt:i4>
      </vt:variant>
      <vt:variant>
        <vt:i4>5</vt:i4>
      </vt:variant>
      <vt:variant>
        <vt:lpwstr/>
      </vt:variant>
      <vt:variant>
        <vt:lpwstr>_Toc257887117</vt:lpwstr>
      </vt:variant>
      <vt:variant>
        <vt:i4>1835068</vt:i4>
      </vt:variant>
      <vt:variant>
        <vt:i4>332</vt:i4>
      </vt:variant>
      <vt:variant>
        <vt:i4>0</vt:i4>
      </vt:variant>
      <vt:variant>
        <vt:i4>5</vt:i4>
      </vt:variant>
      <vt:variant>
        <vt:lpwstr/>
      </vt:variant>
      <vt:variant>
        <vt:lpwstr>_Toc257887116</vt:lpwstr>
      </vt:variant>
      <vt:variant>
        <vt:i4>1835068</vt:i4>
      </vt:variant>
      <vt:variant>
        <vt:i4>326</vt:i4>
      </vt:variant>
      <vt:variant>
        <vt:i4>0</vt:i4>
      </vt:variant>
      <vt:variant>
        <vt:i4>5</vt:i4>
      </vt:variant>
      <vt:variant>
        <vt:lpwstr/>
      </vt:variant>
      <vt:variant>
        <vt:lpwstr>_Toc257887115</vt:lpwstr>
      </vt:variant>
      <vt:variant>
        <vt:i4>1835068</vt:i4>
      </vt:variant>
      <vt:variant>
        <vt:i4>320</vt:i4>
      </vt:variant>
      <vt:variant>
        <vt:i4>0</vt:i4>
      </vt:variant>
      <vt:variant>
        <vt:i4>5</vt:i4>
      </vt:variant>
      <vt:variant>
        <vt:lpwstr/>
      </vt:variant>
      <vt:variant>
        <vt:lpwstr>_Toc257887114</vt:lpwstr>
      </vt:variant>
      <vt:variant>
        <vt:i4>1835068</vt:i4>
      </vt:variant>
      <vt:variant>
        <vt:i4>314</vt:i4>
      </vt:variant>
      <vt:variant>
        <vt:i4>0</vt:i4>
      </vt:variant>
      <vt:variant>
        <vt:i4>5</vt:i4>
      </vt:variant>
      <vt:variant>
        <vt:lpwstr/>
      </vt:variant>
      <vt:variant>
        <vt:lpwstr>_Toc257887113</vt:lpwstr>
      </vt:variant>
      <vt:variant>
        <vt:i4>1835068</vt:i4>
      </vt:variant>
      <vt:variant>
        <vt:i4>308</vt:i4>
      </vt:variant>
      <vt:variant>
        <vt:i4>0</vt:i4>
      </vt:variant>
      <vt:variant>
        <vt:i4>5</vt:i4>
      </vt:variant>
      <vt:variant>
        <vt:lpwstr/>
      </vt:variant>
      <vt:variant>
        <vt:lpwstr>_Toc257887112</vt:lpwstr>
      </vt:variant>
      <vt:variant>
        <vt:i4>1835068</vt:i4>
      </vt:variant>
      <vt:variant>
        <vt:i4>302</vt:i4>
      </vt:variant>
      <vt:variant>
        <vt:i4>0</vt:i4>
      </vt:variant>
      <vt:variant>
        <vt:i4>5</vt:i4>
      </vt:variant>
      <vt:variant>
        <vt:lpwstr/>
      </vt:variant>
      <vt:variant>
        <vt:lpwstr>_Toc257887111</vt:lpwstr>
      </vt:variant>
      <vt:variant>
        <vt:i4>1835068</vt:i4>
      </vt:variant>
      <vt:variant>
        <vt:i4>296</vt:i4>
      </vt:variant>
      <vt:variant>
        <vt:i4>0</vt:i4>
      </vt:variant>
      <vt:variant>
        <vt:i4>5</vt:i4>
      </vt:variant>
      <vt:variant>
        <vt:lpwstr/>
      </vt:variant>
      <vt:variant>
        <vt:lpwstr>_Toc257887110</vt:lpwstr>
      </vt:variant>
      <vt:variant>
        <vt:i4>1900604</vt:i4>
      </vt:variant>
      <vt:variant>
        <vt:i4>290</vt:i4>
      </vt:variant>
      <vt:variant>
        <vt:i4>0</vt:i4>
      </vt:variant>
      <vt:variant>
        <vt:i4>5</vt:i4>
      </vt:variant>
      <vt:variant>
        <vt:lpwstr/>
      </vt:variant>
      <vt:variant>
        <vt:lpwstr>_Toc257887109</vt:lpwstr>
      </vt:variant>
      <vt:variant>
        <vt:i4>1900604</vt:i4>
      </vt:variant>
      <vt:variant>
        <vt:i4>284</vt:i4>
      </vt:variant>
      <vt:variant>
        <vt:i4>0</vt:i4>
      </vt:variant>
      <vt:variant>
        <vt:i4>5</vt:i4>
      </vt:variant>
      <vt:variant>
        <vt:lpwstr/>
      </vt:variant>
      <vt:variant>
        <vt:lpwstr>_Toc257887108</vt:lpwstr>
      </vt:variant>
      <vt:variant>
        <vt:i4>1900604</vt:i4>
      </vt:variant>
      <vt:variant>
        <vt:i4>278</vt:i4>
      </vt:variant>
      <vt:variant>
        <vt:i4>0</vt:i4>
      </vt:variant>
      <vt:variant>
        <vt:i4>5</vt:i4>
      </vt:variant>
      <vt:variant>
        <vt:lpwstr/>
      </vt:variant>
      <vt:variant>
        <vt:lpwstr>_Toc257887107</vt:lpwstr>
      </vt:variant>
      <vt:variant>
        <vt:i4>1900604</vt:i4>
      </vt:variant>
      <vt:variant>
        <vt:i4>272</vt:i4>
      </vt:variant>
      <vt:variant>
        <vt:i4>0</vt:i4>
      </vt:variant>
      <vt:variant>
        <vt:i4>5</vt:i4>
      </vt:variant>
      <vt:variant>
        <vt:lpwstr/>
      </vt:variant>
      <vt:variant>
        <vt:lpwstr>_Toc257887106</vt:lpwstr>
      </vt:variant>
      <vt:variant>
        <vt:i4>1900604</vt:i4>
      </vt:variant>
      <vt:variant>
        <vt:i4>266</vt:i4>
      </vt:variant>
      <vt:variant>
        <vt:i4>0</vt:i4>
      </vt:variant>
      <vt:variant>
        <vt:i4>5</vt:i4>
      </vt:variant>
      <vt:variant>
        <vt:lpwstr/>
      </vt:variant>
      <vt:variant>
        <vt:lpwstr>_Toc257887105</vt:lpwstr>
      </vt:variant>
      <vt:variant>
        <vt:i4>1900604</vt:i4>
      </vt:variant>
      <vt:variant>
        <vt:i4>260</vt:i4>
      </vt:variant>
      <vt:variant>
        <vt:i4>0</vt:i4>
      </vt:variant>
      <vt:variant>
        <vt:i4>5</vt:i4>
      </vt:variant>
      <vt:variant>
        <vt:lpwstr/>
      </vt:variant>
      <vt:variant>
        <vt:lpwstr>_Toc257887104</vt:lpwstr>
      </vt:variant>
      <vt:variant>
        <vt:i4>1900604</vt:i4>
      </vt:variant>
      <vt:variant>
        <vt:i4>254</vt:i4>
      </vt:variant>
      <vt:variant>
        <vt:i4>0</vt:i4>
      </vt:variant>
      <vt:variant>
        <vt:i4>5</vt:i4>
      </vt:variant>
      <vt:variant>
        <vt:lpwstr/>
      </vt:variant>
      <vt:variant>
        <vt:lpwstr>_Toc257887103</vt:lpwstr>
      </vt:variant>
      <vt:variant>
        <vt:i4>1900604</vt:i4>
      </vt:variant>
      <vt:variant>
        <vt:i4>248</vt:i4>
      </vt:variant>
      <vt:variant>
        <vt:i4>0</vt:i4>
      </vt:variant>
      <vt:variant>
        <vt:i4>5</vt:i4>
      </vt:variant>
      <vt:variant>
        <vt:lpwstr/>
      </vt:variant>
      <vt:variant>
        <vt:lpwstr>_Toc257887102</vt:lpwstr>
      </vt:variant>
      <vt:variant>
        <vt:i4>1900604</vt:i4>
      </vt:variant>
      <vt:variant>
        <vt:i4>242</vt:i4>
      </vt:variant>
      <vt:variant>
        <vt:i4>0</vt:i4>
      </vt:variant>
      <vt:variant>
        <vt:i4>5</vt:i4>
      </vt:variant>
      <vt:variant>
        <vt:lpwstr/>
      </vt:variant>
      <vt:variant>
        <vt:lpwstr>_Toc257887101</vt:lpwstr>
      </vt:variant>
      <vt:variant>
        <vt:i4>1900604</vt:i4>
      </vt:variant>
      <vt:variant>
        <vt:i4>236</vt:i4>
      </vt:variant>
      <vt:variant>
        <vt:i4>0</vt:i4>
      </vt:variant>
      <vt:variant>
        <vt:i4>5</vt:i4>
      </vt:variant>
      <vt:variant>
        <vt:lpwstr/>
      </vt:variant>
      <vt:variant>
        <vt:lpwstr>_Toc257887100</vt:lpwstr>
      </vt:variant>
      <vt:variant>
        <vt:i4>1310781</vt:i4>
      </vt:variant>
      <vt:variant>
        <vt:i4>230</vt:i4>
      </vt:variant>
      <vt:variant>
        <vt:i4>0</vt:i4>
      </vt:variant>
      <vt:variant>
        <vt:i4>5</vt:i4>
      </vt:variant>
      <vt:variant>
        <vt:lpwstr/>
      </vt:variant>
      <vt:variant>
        <vt:lpwstr>_Toc257887099</vt:lpwstr>
      </vt:variant>
      <vt:variant>
        <vt:i4>1310781</vt:i4>
      </vt:variant>
      <vt:variant>
        <vt:i4>224</vt:i4>
      </vt:variant>
      <vt:variant>
        <vt:i4>0</vt:i4>
      </vt:variant>
      <vt:variant>
        <vt:i4>5</vt:i4>
      </vt:variant>
      <vt:variant>
        <vt:lpwstr/>
      </vt:variant>
      <vt:variant>
        <vt:lpwstr>_Toc257887098</vt:lpwstr>
      </vt:variant>
      <vt:variant>
        <vt:i4>1310781</vt:i4>
      </vt:variant>
      <vt:variant>
        <vt:i4>218</vt:i4>
      </vt:variant>
      <vt:variant>
        <vt:i4>0</vt:i4>
      </vt:variant>
      <vt:variant>
        <vt:i4>5</vt:i4>
      </vt:variant>
      <vt:variant>
        <vt:lpwstr/>
      </vt:variant>
      <vt:variant>
        <vt:lpwstr>_Toc257887097</vt:lpwstr>
      </vt:variant>
      <vt:variant>
        <vt:i4>1310781</vt:i4>
      </vt:variant>
      <vt:variant>
        <vt:i4>212</vt:i4>
      </vt:variant>
      <vt:variant>
        <vt:i4>0</vt:i4>
      </vt:variant>
      <vt:variant>
        <vt:i4>5</vt:i4>
      </vt:variant>
      <vt:variant>
        <vt:lpwstr/>
      </vt:variant>
      <vt:variant>
        <vt:lpwstr>_Toc257887096</vt:lpwstr>
      </vt:variant>
      <vt:variant>
        <vt:i4>1310781</vt:i4>
      </vt:variant>
      <vt:variant>
        <vt:i4>206</vt:i4>
      </vt:variant>
      <vt:variant>
        <vt:i4>0</vt:i4>
      </vt:variant>
      <vt:variant>
        <vt:i4>5</vt:i4>
      </vt:variant>
      <vt:variant>
        <vt:lpwstr/>
      </vt:variant>
      <vt:variant>
        <vt:lpwstr>_Toc257887095</vt:lpwstr>
      </vt:variant>
      <vt:variant>
        <vt:i4>1310781</vt:i4>
      </vt:variant>
      <vt:variant>
        <vt:i4>200</vt:i4>
      </vt:variant>
      <vt:variant>
        <vt:i4>0</vt:i4>
      </vt:variant>
      <vt:variant>
        <vt:i4>5</vt:i4>
      </vt:variant>
      <vt:variant>
        <vt:lpwstr/>
      </vt:variant>
      <vt:variant>
        <vt:lpwstr>_Toc257887094</vt:lpwstr>
      </vt:variant>
      <vt:variant>
        <vt:i4>1310781</vt:i4>
      </vt:variant>
      <vt:variant>
        <vt:i4>194</vt:i4>
      </vt:variant>
      <vt:variant>
        <vt:i4>0</vt:i4>
      </vt:variant>
      <vt:variant>
        <vt:i4>5</vt:i4>
      </vt:variant>
      <vt:variant>
        <vt:lpwstr/>
      </vt:variant>
      <vt:variant>
        <vt:lpwstr>_Toc257887093</vt:lpwstr>
      </vt:variant>
      <vt:variant>
        <vt:i4>1310781</vt:i4>
      </vt:variant>
      <vt:variant>
        <vt:i4>188</vt:i4>
      </vt:variant>
      <vt:variant>
        <vt:i4>0</vt:i4>
      </vt:variant>
      <vt:variant>
        <vt:i4>5</vt:i4>
      </vt:variant>
      <vt:variant>
        <vt:lpwstr/>
      </vt:variant>
      <vt:variant>
        <vt:lpwstr>_Toc257887092</vt:lpwstr>
      </vt:variant>
      <vt:variant>
        <vt:i4>1310781</vt:i4>
      </vt:variant>
      <vt:variant>
        <vt:i4>182</vt:i4>
      </vt:variant>
      <vt:variant>
        <vt:i4>0</vt:i4>
      </vt:variant>
      <vt:variant>
        <vt:i4>5</vt:i4>
      </vt:variant>
      <vt:variant>
        <vt:lpwstr/>
      </vt:variant>
      <vt:variant>
        <vt:lpwstr>_Toc257887091</vt:lpwstr>
      </vt:variant>
      <vt:variant>
        <vt:i4>1310781</vt:i4>
      </vt:variant>
      <vt:variant>
        <vt:i4>176</vt:i4>
      </vt:variant>
      <vt:variant>
        <vt:i4>0</vt:i4>
      </vt:variant>
      <vt:variant>
        <vt:i4>5</vt:i4>
      </vt:variant>
      <vt:variant>
        <vt:lpwstr/>
      </vt:variant>
      <vt:variant>
        <vt:lpwstr>_Toc257887090</vt:lpwstr>
      </vt:variant>
      <vt:variant>
        <vt:i4>1376317</vt:i4>
      </vt:variant>
      <vt:variant>
        <vt:i4>170</vt:i4>
      </vt:variant>
      <vt:variant>
        <vt:i4>0</vt:i4>
      </vt:variant>
      <vt:variant>
        <vt:i4>5</vt:i4>
      </vt:variant>
      <vt:variant>
        <vt:lpwstr/>
      </vt:variant>
      <vt:variant>
        <vt:lpwstr>_Toc257887089</vt:lpwstr>
      </vt:variant>
      <vt:variant>
        <vt:i4>1376317</vt:i4>
      </vt:variant>
      <vt:variant>
        <vt:i4>164</vt:i4>
      </vt:variant>
      <vt:variant>
        <vt:i4>0</vt:i4>
      </vt:variant>
      <vt:variant>
        <vt:i4>5</vt:i4>
      </vt:variant>
      <vt:variant>
        <vt:lpwstr/>
      </vt:variant>
      <vt:variant>
        <vt:lpwstr>_Toc257887088</vt:lpwstr>
      </vt:variant>
      <vt:variant>
        <vt:i4>1376317</vt:i4>
      </vt:variant>
      <vt:variant>
        <vt:i4>158</vt:i4>
      </vt:variant>
      <vt:variant>
        <vt:i4>0</vt:i4>
      </vt:variant>
      <vt:variant>
        <vt:i4>5</vt:i4>
      </vt:variant>
      <vt:variant>
        <vt:lpwstr/>
      </vt:variant>
      <vt:variant>
        <vt:lpwstr>_Toc257887087</vt:lpwstr>
      </vt:variant>
      <vt:variant>
        <vt:i4>1376317</vt:i4>
      </vt:variant>
      <vt:variant>
        <vt:i4>152</vt:i4>
      </vt:variant>
      <vt:variant>
        <vt:i4>0</vt:i4>
      </vt:variant>
      <vt:variant>
        <vt:i4>5</vt:i4>
      </vt:variant>
      <vt:variant>
        <vt:lpwstr/>
      </vt:variant>
      <vt:variant>
        <vt:lpwstr>_Toc257887086</vt:lpwstr>
      </vt:variant>
      <vt:variant>
        <vt:i4>1376317</vt:i4>
      </vt:variant>
      <vt:variant>
        <vt:i4>146</vt:i4>
      </vt:variant>
      <vt:variant>
        <vt:i4>0</vt:i4>
      </vt:variant>
      <vt:variant>
        <vt:i4>5</vt:i4>
      </vt:variant>
      <vt:variant>
        <vt:lpwstr/>
      </vt:variant>
      <vt:variant>
        <vt:lpwstr>_Toc257887085</vt:lpwstr>
      </vt:variant>
      <vt:variant>
        <vt:i4>1376317</vt:i4>
      </vt:variant>
      <vt:variant>
        <vt:i4>140</vt:i4>
      </vt:variant>
      <vt:variant>
        <vt:i4>0</vt:i4>
      </vt:variant>
      <vt:variant>
        <vt:i4>5</vt:i4>
      </vt:variant>
      <vt:variant>
        <vt:lpwstr/>
      </vt:variant>
      <vt:variant>
        <vt:lpwstr>_Toc257887084</vt:lpwstr>
      </vt:variant>
      <vt:variant>
        <vt:i4>1376317</vt:i4>
      </vt:variant>
      <vt:variant>
        <vt:i4>134</vt:i4>
      </vt:variant>
      <vt:variant>
        <vt:i4>0</vt:i4>
      </vt:variant>
      <vt:variant>
        <vt:i4>5</vt:i4>
      </vt:variant>
      <vt:variant>
        <vt:lpwstr/>
      </vt:variant>
      <vt:variant>
        <vt:lpwstr>_Toc257887083</vt:lpwstr>
      </vt:variant>
      <vt:variant>
        <vt:i4>1376317</vt:i4>
      </vt:variant>
      <vt:variant>
        <vt:i4>128</vt:i4>
      </vt:variant>
      <vt:variant>
        <vt:i4>0</vt:i4>
      </vt:variant>
      <vt:variant>
        <vt:i4>5</vt:i4>
      </vt:variant>
      <vt:variant>
        <vt:lpwstr/>
      </vt:variant>
      <vt:variant>
        <vt:lpwstr>_Toc257887082</vt:lpwstr>
      </vt:variant>
      <vt:variant>
        <vt:i4>1376317</vt:i4>
      </vt:variant>
      <vt:variant>
        <vt:i4>122</vt:i4>
      </vt:variant>
      <vt:variant>
        <vt:i4>0</vt:i4>
      </vt:variant>
      <vt:variant>
        <vt:i4>5</vt:i4>
      </vt:variant>
      <vt:variant>
        <vt:lpwstr/>
      </vt:variant>
      <vt:variant>
        <vt:lpwstr>_Toc257887081</vt:lpwstr>
      </vt:variant>
      <vt:variant>
        <vt:i4>1376317</vt:i4>
      </vt:variant>
      <vt:variant>
        <vt:i4>116</vt:i4>
      </vt:variant>
      <vt:variant>
        <vt:i4>0</vt:i4>
      </vt:variant>
      <vt:variant>
        <vt:i4>5</vt:i4>
      </vt:variant>
      <vt:variant>
        <vt:lpwstr/>
      </vt:variant>
      <vt:variant>
        <vt:lpwstr>_Toc257887080</vt:lpwstr>
      </vt:variant>
      <vt:variant>
        <vt:i4>1703997</vt:i4>
      </vt:variant>
      <vt:variant>
        <vt:i4>110</vt:i4>
      </vt:variant>
      <vt:variant>
        <vt:i4>0</vt:i4>
      </vt:variant>
      <vt:variant>
        <vt:i4>5</vt:i4>
      </vt:variant>
      <vt:variant>
        <vt:lpwstr/>
      </vt:variant>
      <vt:variant>
        <vt:lpwstr>_Toc257887079</vt:lpwstr>
      </vt:variant>
      <vt:variant>
        <vt:i4>1703997</vt:i4>
      </vt:variant>
      <vt:variant>
        <vt:i4>104</vt:i4>
      </vt:variant>
      <vt:variant>
        <vt:i4>0</vt:i4>
      </vt:variant>
      <vt:variant>
        <vt:i4>5</vt:i4>
      </vt:variant>
      <vt:variant>
        <vt:lpwstr/>
      </vt:variant>
      <vt:variant>
        <vt:lpwstr>_Toc257887078</vt:lpwstr>
      </vt:variant>
      <vt:variant>
        <vt:i4>1703997</vt:i4>
      </vt:variant>
      <vt:variant>
        <vt:i4>98</vt:i4>
      </vt:variant>
      <vt:variant>
        <vt:i4>0</vt:i4>
      </vt:variant>
      <vt:variant>
        <vt:i4>5</vt:i4>
      </vt:variant>
      <vt:variant>
        <vt:lpwstr/>
      </vt:variant>
      <vt:variant>
        <vt:lpwstr>_Toc257887077</vt:lpwstr>
      </vt:variant>
      <vt:variant>
        <vt:i4>1703997</vt:i4>
      </vt:variant>
      <vt:variant>
        <vt:i4>92</vt:i4>
      </vt:variant>
      <vt:variant>
        <vt:i4>0</vt:i4>
      </vt:variant>
      <vt:variant>
        <vt:i4>5</vt:i4>
      </vt:variant>
      <vt:variant>
        <vt:lpwstr/>
      </vt:variant>
      <vt:variant>
        <vt:lpwstr>_Toc257887076</vt:lpwstr>
      </vt:variant>
      <vt:variant>
        <vt:i4>1703997</vt:i4>
      </vt:variant>
      <vt:variant>
        <vt:i4>86</vt:i4>
      </vt:variant>
      <vt:variant>
        <vt:i4>0</vt:i4>
      </vt:variant>
      <vt:variant>
        <vt:i4>5</vt:i4>
      </vt:variant>
      <vt:variant>
        <vt:lpwstr/>
      </vt:variant>
      <vt:variant>
        <vt:lpwstr>_Toc257887075</vt:lpwstr>
      </vt:variant>
      <vt:variant>
        <vt:i4>1703997</vt:i4>
      </vt:variant>
      <vt:variant>
        <vt:i4>80</vt:i4>
      </vt:variant>
      <vt:variant>
        <vt:i4>0</vt:i4>
      </vt:variant>
      <vt:variant>
        <vt:i4>5</vt:i4>
      </vt:variant>
      <vt:variant>
        <vt:lpwstr/>
      </vt:variant>
      <vt:variant>
        <vt:lpwstr>_Toc257887074</vt:lpwstr>
      </vt:variant>
      <vt:variant>
        <vt:i4>1703997</vt:i4>
      </vt:variant>
      <vt:variant>
        <vt:i4>74</vt:i4>
      </vt:variant>
      <vt:variant>
        <vt:i4>0</vt:i4>
      </vt:variant>
      <vt:variant>
        <vt:i4>5</vt:i4>
      </vt:variant>
      <vt:variant>
        <vt:lpwstr/>
      </vt:variant>
      <vt:variant>
        <vt:lpwstr>_Toc257887073</vt:lpwstr>
      </vt:variant>
      <vt:variant>
        <vt:i4>1703997</vt:i4>
      </vt:variant>
      <vt:variant>
        <vt:i4>68</vt:i4>
      </vt:variant>
      <vt:variant>
        <vt:i4>0</vt:i4>
      </vt:variant>
      <vt:variant>
        <vt:i4>5</vt:i4>
      </vt:variant>
      <vt:variant>
        <vt:lpwstr/>
      </vt:variant>
      <vt:variant>
        <vt:lpwstr>_Toc257887072</vt:lpwstr>
      </vt:variant>
      <vt:variant>
        <vt:i4>1703997</vt:i4>
      </vt:variant>
      <vt:variant>
        <vt:i4>62</vt:i4>
      </vt:variant>
      <vt:variant>
        <vt:i4>0</vt:i4>
      </vt:variant>
      <vt:variant>
        <vt:i4>5</vt:i4>
      </vt:variant>
      <vt:variant>
        <vt:lpwstr/>
      </vt:variant>
      <vt:variant>
        <vt:lpwstr>_Toc257887071</vt:lpwstr>
      </vt:variant>
      <vt:variant>
        <vt:i4>1703997</vt:i4>
      </vt:variant>
      <vt:variant>
        <vt:i4>56</vt:i4>
      </vt:variant>
      <vt:variant>
        <vt:i4>0</vt:i4>
      </vt:variant>
      <vt:variant>
        <vt:i4>5</vt:i4>
      </vt:variant>
      <vt:variant>
        <vt:lpwstr/>
      </vt:variant>
      <vt:variant>
        <vt:lpwstr>_Toc257887070</vt:lpwstr>
      </vt:variant>
      <vt:variant>
        <vt:i4>1769533</vt:i4>
      </vt:variant>
      <vt:variant>
        <vt:i4>50</vt:i4>
      </vt:variant>
      <vt:variant>
        <vt:i4>0</vt:i4>
      </vt:variant>
      <vt:variant>
        <vt:i4>5</vt:i4>
      </vt:variant>
      <vt:variant>
        <vt:lpwstr/>
      </vt:variant>
      <vt:variant>
        <vt:lpwstr>_Toc257887069</vt:lpwstr>
      </vt:variant>
      <vt:variant>
        <vt:i4>1769533</vt:i4>
      </vt:variant>
      <vt:variant>
        <vt:i4>44</vt:i4>
      </vt:variant>
      <vt:variant>
        <vt:i4>0</vt:i4>
      </vt:variant>
      <vt:variant>
        <vt:i4>5</vt:i4>
      </vt:variant>
      <vt:variant>
        <vt:lpwstr/>
      </vt:variant>
      <vt:variant>
        <vt:lpwstr>_Toc257887068</vt:lpwstr>
      </vt:variant>
      <vt:variant>
        <vt:i4>1769533</vt:i4>
      </vt:variant>
      <vt:variant>
        <vt:i4>38</vt:i4>
      </vt:variant>
      <vt:variant>
        <vt:i4>0</vt:i4>
      </vt:variant>
      <vt:variant>
        <vt:i4>5</vt:i4>
      </vt:variant>
      <vt:variant>
        <vt:lpwstr/>
      </vt:variant>
      <vt:variant>
        <vt:lpwstr>_Toc257887067</vt:lpwstr>
      </vt:variant>
      <vt:variant>
        <vt:i4>1769533</vt:i4>
      </vt:variant>
      <vt:variant>
        <vt:i4>32</vt:i4>
      </vt:variant>
      <vt:variant>
        <vt:i4>0</vt:i4>
      </vt:variant>
      <vt:variant>
        <vt:i4>5</vt:i4>
      </vt:variant>
      <vt:variant>
        <vt:lpwstr/>
      </vt:variant>
      <vt:variant>
        <vt:lpwstr>_Toc257887066</vt:lpwstr>
      </vt:variant>
      <vt:variant>
        <vt:i4>1769533</vt:i4>
      </vt:variant>
      <vt:variant>
        <vt:i4>26</vt:i4>
      </vt:variant>
      <vt:variant>
        <vt:i4>0</vt:i4>
      </vt:variant>
      <vt:variant>
        <vt:i4>5</vt:i4>
      </vt:variant>
      <vt:variant>
        <vt:lpwstr/>
      </vt:variant>
      <vt:variant>
        <vt:lpwstr>_Toc257887065</vt:lpwstr>
      </vt:variant>
      <vt:variant>
        <vt:i4>1769533</vt:i4>
      </vt:variant>
      <vt:variant>
        <vt:i4>20</vt:i4>
      </vt:variant>
      <vt:variant>
        <vt:i4>0</vt:i4>
      </vt:variant>
      <vt:variant>
        <vt:i4>5</vt:i4>
      </vt:variant>
      <vt:variant>
        <vt:lpwstr/>
      </vt:variant>
      <vt:variant>
        <vt:lpwstr>_Toc257887064</vt:lpwstr>
      </vt:variant>
      <vt:variant>
        <vt:i4>1769533</vt:i4>
      </vt:variant>
      <vt:variant>
        <vt:i4>14</vt:i4>
      </vt:variant>
      <vt:variant>
        <vt:i4>0</vt:i4>
      </vt:variant>
      <vt:variant>
        <vt:i4>5</vt:i4>
      </vt:variant>
      <vt:variant>
        <vt:lpwstr/>
      </vt:variant>
      <vt:variant>
        <vt:lpwstr>_Toc257887063</vt:lpwstr>
      </vt:variant>
      <vt:variant>
        <vt:i4>1769533</vt:i4>
      </vt:variant>
      <vt:variant>
        <vt:i4>8</vt:i4>
      </vt:variant>
      <vt:variant>
        <vt:i4>0</vt:i4>
      </vt:variant>
      <vt:variant>
        <vt:i4>5</vt:i4>
      </vt:variant>
      <vt:variant>
        <vt:lpwstr/>
      </vt:variant>
      <vt:variant>
        <vt:lpwstr>_Toc257887062</vt:lpwstr>
      </vt:variant>
      <vt:variant>
        <vt:i4>1769533</vt:i4>
      </vt:variant>
      <vt:variant>
        <vt:i4>2</vt:i4>
      </vt:variant>
      <vt:variant>
        <vt:i4>0</vt:i4>
      </vt:variant>
      <vt:variant>
        <vt:i4>5</vt:i4>
      </vt:variant>
      <vt:variant>
        <vt:lpwstr/>
      </vt:variant>
      <vt:variant>
        <vt:lpwstr>_Toc257887061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Spécification technique Electricité 
VDI RESEAU DSN</dc:title>
  <dc:subject>VDI</dc:subject>
  <dc:creator>Support Algotech</dc:creator>
  <cp:keywords/>
  <dc:description/>
  <cp:lastModifiedBy>REIG Gabriel</cp:lastModifiedBy>
  <cp:revision>30</cp:revision>
  <cp:lastPrinted>2024-03-07T09:53:00Z</cp:lastPrinted>
  <dcterms:created xsi:type="dcterms:W3CDTF">2023-12-22T15:12:00Z</dcterms:created>
  <dcterms:modified xsi:type="dcterms:W3CDTF">2024-03-07T09:53:00Z</dcterms:modified>
</cp:coreProperties>
</file>