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5191B" w14:textId="77777777" w:rsidR="00A20914" w:rsidRDefault="00A20914" w:rsidP="00A20914">
      <w:pPr>
        <w:ind w:right="-19" w:firstLine="0"/>
        <w:jc w:val="center"/>
        <w:rPr>
          <w:color w:val="3F3F3F" w:themeColor="text1"/>
          <w:szCs w:val="20"/>
        </w:rPr>
      </w:pPr>
      <w:bookmarkStart w:id="0" w:name="_Hlk161297849"/>
      <w:bookmarkStart w:id="1" w:name="_Hlk116545339"/>
      <w:bookmarkEnd w:id="0"/>
      <w:r>
        <w:rPr>
          <w:noProof/>
          <w:color w:val="3F3F3F" w:themeColor="text1"/>
          <w:szCs w:val="20"/>
        </w:rPr>
        <w:drawing>
          <wp:inline distT="0" distB="0" distL="0" distR="0" wp14:anchorId="0EBCC017" wp14:editId="7A21FC9B">
            <wp:extent cx="3860714" cy="1307805"/>
            <wp:effectExtent l="0" t="0" r="6985" b="698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rotWithShape="1">
                    <a:blip r:embed="rId11">
                      <a:extLst>
                        <a:ext uri="{28A0092B-C50C-407E-A947-70E740481C1C}">
                          <a14:useLocalDpi xmlns:a14="http://schemas.microsoft.com/office/drawing/2010/main" val="0"/>
                        </a:ext>
                      </a:extLst>
                    </a:blip>
                    <a:srcRect l="-683" r="-683"/>
                    <a:stretch/>
                  </pic:blipFill>
                  <pic:spPr>
                    <a:xfrm>
                      <a:off x="0" y="0"/>
                      <a:ext cx="3891361" cy="1318187"/>
                    </a:xfrm>
                    <a:prstGeom prst="rect">
                      <a:avLst/>
                    </a:prstGeom>
                  </pic:spPr>
                </pic:pic>
              </a:graphicData>
            </a:graphic>
          </wp:inline>
        </w:drawing>
      </w:r>
    </w:p>
    <w:p w14:paraId="3A90E66B" w14:textId="77777777" w:rsidR="00A20914" w:rsidRPr="0005045C" w:rsidRDefault="00A20914" w:rsidP="00A20914">
      <w:pPr>
        <w:ind w:right="-19" w:firstLine="0"/>
        <w:jc w:val="center"/>
        <w:rPr>
          <w:color w:val="3F3F3F" w:themeColor="text1"/>
          <w:szCs w:val="20"/>
        </w:rPr>
      </w:pPr>
      <w:bookmarkStart w:id="2" w:name="_Hlk178527733"/>
      <w:bookmarkStart w:id="3" w:name="_Hlk178530581"/>
    </w:p>
    <w:p w14:paraId="63E466E5" w14:textId="77777777" w:rsidR="00A20914" w:rsidRPr="0027327E" w:rsidRDefault="00A20914" w:rsidP="00A20914">
      <w:pPr>
        <w:ind w:firstLine="0"/>
        <w:jc w:val="center"/>
        <w:rPr>
          <w:color w:val="3F3F3F" w:themeColor="text1"/>
          <w:sz w:val="22"/>
          <w:szCs w:val="22"/>
        </w:rPr>
      </w:pPr>
      <w:r>
        <w:rPr>
          <w:color w:val="3F3F3F" w:themeColor="text1"/>
          <w:sz w:val="22"/>
          <w:szCs w:val="22"/>
        </w:rPr>
        <w:t>Pôle</w:t>
      </w:r>
      <w:r w:rsidRPr="0027327E">
        <w:rPr>
          <w:color w:val="3F3F3F" w:themeColor="text1"/>
          <w:sz w:val="22"/>
          <w:szCs w:val="22"/>
        </w:rPr>
        <w:t xml:space="preserve"> Achats</w:t>
      </w:r>
    </w:p>
    <w:p w14:paraId="4C4C38BB" w14:textId="77777777" w:rsidR="00A20914" w:rsidRPr="0027327E" w:rsidRDefault="00A20914" w:rsidP="00A20914">
      <w:pPr>
        <w:ind w:firstLine="0"/>
        <w:jc w:val="center"/>
        <w:rPr>
          <w:color w:val="3F3F3F" w:themeColor="text1"/>
          <w:sz w:val="22"/>
          <w:szCs w:val="22"/>
        </w:rPr>
      </w:pPr>
      <w:r w:rsidRPr="0027327E">
        <w:rPr>
          <w:color w:val="3F3F3F" w:themeColor="text1"/>
          <w:sz w:val="22"/>
          <w:szCs w:val="22"/>
        </w:rPr>
        <w:t xml:space="preserve">5, Allées Antonio Machado </w:t>
      </w:r>
    </w:p>
    <w:p w14:paraId="23293A19" w14:textId="77777777" w:rsidR="00A20914" w:rsidRPr="0027327E" w:rsidRDefault="00A20914" w:rsidP="00A20914">
      <w:pPr>
        <w:ind w:firstLine="0"/>
        <w:jc w:val="center"/>
        <w:rPr>
          <w:color w:val="3F3F3F" w:themeColor="text1"/>
          <w:sz w:val="22"/>
          <w:szCs w:val="22"/>
        </w:rPr>
      </w:pPr>
      <w:r w:rsidRPr="0027327E">
        <w:rPr>
          <w:color w:val="3F3F3F" w:themeColor="text1"/>
          <w:sz w:val="22"/>
          <w:szCs w:val="22"/>
        </w:rPr>
        <w:t>31058 Toulouse Cedex 9</w:t>
      </w:r>
    </w:p>
    <w:p w14:paraId="7FA69497" w14:textId="77777777" w:rsidR="00A20914" w:rsidRPr="0005045C" w:rsidRDefault="00A20914" w:rsidP="00A20914">
      <w:pPr>
        <w:ind w:left="3400" w:right="3360"/>
        <w:rPr>
          <w:color w:val="3F3F3F" w:themeColor="text1"/>
          <w:sz w:val="2"/>
        </w:rPr>
      </w:pPr>
    </w:p>
    <w:p w14:paraId="349F57F2" w14:textId="77777777" w:rsidR="00A20914" w:rsidRPr="00CC6635" w:rsidRDefault="00A20914" w:rsidP="00A20914">
      <w:pPr>
        <w:ind w:firstLine="284"/>
        <w:jc w:val="center"/>
        <w:rPr>
          <w:b/>
          <w:i/>
          <w:color w:val="000000"/>
          <w:sz w:val="24"/>
        </w:rPr>
      </w:pPr>
      <w:bookmarkStart w:id="4" w:name="_Hlk178528112"/>
    </w:p>
    <w:p w14:paraId="5FFDB8C0" w14:textId="77777777" w:rsidR="00A20914" w:rsidRPr="00CC6635" w:rsidRDefault="00A20914" w:rsidP="00A20914">
      <w:pPr>
        <w:ind w:firstLine="284"/>
        <w:jc w:val="center"/>
        <w:rPr>
          <w:b/>
          <w:i/>
          <w:color w:val="000000"/>
          <w:sz w:val="24"/>
        </w:rPr>
      </w:pPr>
    </w:p>
    <w:p w14:paraId="23A595CA" w14:textId="77777777" w:rsidR="00A20914" w:rsidRPr="00CC6635" w:rsidRDefault="00A20914" w:rsidP="00A20914">
      <w:pPr>
        <w:ind w:firstLine="284"/>
        <w:jc w:val="center"/>
        <w:rPr>
          <w:b/>
          <w:i/>
          <w:color w:val="000000"/>
          <w:sz w:val="24"/>
        </w:rPr>
      </w:pPr>
    </w:p>
    <w:p w14:paraId="22701969" w14:textId="77777777" w:rsidR="00A20914" w:rsidRDefault="00A20914" w:rsidP="00A20914">
      <w:pPr>
        <w:ind w:firstLine="0"/>
        <w:jc w:val="center"/>
        <w:rPr>
          <w:b/>
          <w:caps/>
          <w:color w:val="000000"/>
          <w:sz w:val="24"/>
        </w:rPr>
      </w:pPr>
      <w:r>
        <w:rPr>
          <w:b/>
          <w:caps/>
          <w:color w:val="000000"/>
          <w:sz w:val="24"/>
        </w:rPr>
        <w:t>accord-cadre</w:t>
      </w:r>
      <w:r w:rsidRPr="00924445">
        <w:rPr>
          <w:b/>
          <w:caps/>
          <w:color w:val="000000"/>
          <w:sz w:val="24"/>
        </w:rPr>
        <w:t xml:space="preserve"> de </w:t>
      </w:r>
      <w:r>
        <w:rPr>
          <w:b/>
          <w:caps/>
          <w:color w:val="000000"/>
          <w:sz w:val="24"/>
        </w:rPr>
        <w:t>FOURNITURES ET DE PRESTATIONS DE SERVICES</w:t>
      </w:r>
      <w:bookmarkEnd w:id="1"/>
    </w:p>
    <w:p w14:paraId="418B9F5F" w14:textId="77777777" w:rsidR="00A20914" w:rsidRPr="0089094C" w:rsidRDefault="00A20914" w:rsidP="00A20914">
      <w:pPr>
        <w:ind w:firstLine="284"/>
        <w:jc w:val="center"/>
        <w:rPr>
          <w:b/>
          <w:i/>
          <w:color w:val="000000"/>
          <w:sz w:val="24"/>
        </w:rPr>
      </w:pPr>
    </w:p>
    <w:p w14:paraId="246DCB44" w14:textId="77777777" w:rsidR="00A20914" w:rsidRDefault="00A20914" w:rsidP="00A20914">
      <w:pPr>
        <w:ind w:firstLine="284"/>
        <w:jc w:val="center"/>
        <w:rPr>
          <w:b/>
          <w:i/>
          <w:color w:val="000000"/>
          <w:sz w:val="24"/>
        </w:rPr>
      </w:pPr>
    </w:p>
    <w:p w14:paraId="231BBBAF" w14:textId="77777777" w:rsidR="00A20914" w:rsidRDefault="00A20914" w:rsidP="00A20914">
      <w:pPr>
        <w:ind w:firstLine="284"/>
        <w:jc w:val="center"/>
        <w:rPr>
          <w:b/>
          <w:i/>
          <w:color w:val="000000"/>
          <w:sz w:val="24"/>
        </w:rPr>
      </w:pPr>
    </w:p>
    <w:p w14:paraId="79FBE317" w14:textId="77777777" w:rsidR="00A20914" w:rsidRPr="00581BC2" w:rsidRDefault="00A20914" w:rsidP="00A20914">
      <w:pPr>
        <w:ind w:firstLine="284"/>
        <w:jc w:val="center"/>
        <w:rPr>
          <w:b/>
          <w:i/>
          <w:color w:val="000000"/>
          <w:sz w:val="24"/>
        </w:rPr>
      </w:pPr>
    </w:p>
    <w:p w14:paraId="4F43E43D" w14:textId="665E52ED" w:rsidR="00A20914" w:rsidRPr="004959CB" w:rsidRDefault="00A42C2D" w:rsidP="00A20914">
      <w:pPr>
        <w:ind w:firstLine="284"/>
        <w:jc w:val="center"/>
        <w:rPr>
          <w:b/>
          <w:i/>
          <w:sz w:val="24"/>
        </w:rPr>
      </w:pPr>
      <w:sdt>
        <w:sdtPr>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N° du marché"/>
          <w:tag w:val=""/>
          <w:id w:val="1435017979"/>
          <w:placeholder>
            <w:docPart w:val="7D044D6F98BF4CF3A474D83D060C3EDF"/>
          </w:placeholder>
          <w:dataBinding w:prefixMappings="xmlns:ns0='http://purl.org/dc/elements/1.1/' xmlns:ns1='http://schemas.openxmlformats.org/package/2006/metadata/core-properties' " w:xpath="/ns1:coreProperties[1]/ns1:category[1]" w:storeItemID="{6C3C8BC8-F283-45AE-878A-BAB7291924A1}"/>
          <w:text/>
        </w:sdtPr>
        <w:sdtEndPr/>
        <w:sdtContent>
          <w:r w:rsidR="00A20914">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Accord-cadre 202426</w:t>
          </w:r>
        </w:sdtContent>
      </w:sdt>
    </w:p>
    <w:p w14:paraId="7A97CDCD" w14:textId="77777777" w:rsidR="00A20914" w:rsidRPr="004959CB" w:rsidRDefault="00A20914" w:rsidP="00A20914">
      <w:pPr>
        <w:ind w:firstLine="284"/>
        <w:jc w:val="center"/>
        <w:rPr>
          <w:b/>
          <w:i/>
          <w:sz w:val="24"/>
        </w:rPr>
      </w:pPr>
    </w:p>
    <w:bookmarkStart w:id="5" w:name="_Hlk178519272"/>
    <w:bookmarkStart w:id="6" w:name="_Hlk178518308"/>
    <w:bookmarkStart w:id="7" w:name="_Hlk178530001"/>
    <w:bookmarkStart w:id="8" w:name="_Hlk178530599"/>
    <w:p w14:paraId="2CBF22EA" w14:textId="0F97D0C3" w:rsidR="00A20914" w:rsidRPr="008D40D4" w:rsidRDefault="00A42C2D" w:rsidP="00A20914">
      <w:pPr>
        <w:tabs>
          <w:tab w:val="left" w:pos="1134"/>
          <w:tab w:val="right" w:pos="3828"/>
        </w:tabs>
        <w:ind w:firstLine="284"/>
        <w:jc w:val="center"/>
        <w:rPr>
          <w:b/>
          <w:bCs/>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rFonts w:eastAsia="Trebuchet MS"/>
            <w:b/>
            <w:sz w:val="32"/>
            <w:szCs w:val="32"/>
          </w:rPr>
          <w:alias w:val="Objet du marché"/>
          <w:tag w:val=""/>
          <w:id w:val="-369772436"/>
          <w:placeholder>
            <w:docPart w:val="E155F769998847759FE0FF2F85E84893"/>
          </w:placeholder>
          <w:dataBinding w:prefixMappings="xmlns:ns0='http://purl.org/dc/elements/1.1/' xmlns:ns1='http://schemas.openxmlformats.org/package/2006/metadata/core-properties' " w:xpath="/ns1:coreProperties[1]/ns0:description[1]" w:storeItemID="{6C3C8BC8-F283-45AE-878A-BAB7291924A1}"/>
          <w:text w:multiLine="1"/>
        </w:sdtPr>
        <w:sdtEndPr/>
        <w:sdtContent>
          <w:bookmarkEnd w:id="5"/>
          <w:bookmarkEnd w:id="6"/>
          <w:bookmarkEnd w:id="7"/>
          <w:bookmarkEnd w:id="8"/>
          <w:r w:rsidR="00A20914">
            <w:rPr>
              <w:rFonts w:eastAsia="Trebuchet MS"/>
              <w:b/>
              <w:sz w:val="32"/>
              <w:szCs w:val="32"/>
            </w:rPr>
            <w:t xml:space="preserve">Fourniture de livres </w:t>
          </w:r>
          <w:r>
            <w:rPr>
              <w:rFonts w:eastAsia="Trebuchet MS"/>
              <w:b/>
              <w:sz w:val="32"/>
              <w:szCs w:val="32"/>
            </w:rPr>
            <w:t xml:space="preserve">et DVD </w:t>
          </w:r>
          <w:r w:rsidR="00A20914">
            <w:rPr>
              <w:rFonts w:eastAsia="Trebuchet MS"/>
              <w:b/>
              <w:sz w:val="32"/>
              <w:szCs w:val="32"/>
            </w:rPr>
            <w:t>pour l’ensemble des composantes et services de l’Université Toulouse Jean Jaurès</w:t>
          </w:r>
        </w:sdtContent>
      </w:sdt>
    </w:p>
    <w:bookmarkEnd w:id="2"/>
    <w:p w14:paraId="3BAB4526" w14:textId="77777777" w:rsidR="00A20914" w:rsidRPr="0089094C" w:rsidRDefault="00A20914" w:rsidP="00A20914">
      <w:pPr>
        <w:ind w:firstLine="284"/>
        <w:jc w:val="center"/>
        <w:rPr>
          <w:b/>
          <w:i/>
          <w:color w:val="000000"/>
          <w:sz w:val="24"/>
        </w:rPr>
      </w:pPr>
    </w:p>
    <w:sdt>
      <w:sdtPr>
        <w:rPr>
          <w:b/>
          <w:bCs/>
          <w:sz w:val="24"/>
        </w:rPr>
        <w:alias w:val="Lot"/>
        <w:tag w:val=""/>
        <w:id w:val="2017256285"/>
        <w:placeholder>
          <w:docPart w:val="DF6AD2EACE6E48D5BF8CBC5A69617BFA"/>
        </w:placeholder>
        <w:dataBinding w:prefixMappings="xmlns:ns0='http://purl.org/dc/elements/1.1/' xmlns:ns1='http://schemas.openxmlformats.org/package/2006/metadata/core-properties' " w:xpath="/ns1:coreProperties[1]/ns1:keywords[1]" w:storeItemID="{6C3C8BC8-F283-45AE-878A-BAB7291924A1}"/>
        <w:text/>
      </w:sdtPr>
      <w:sdtEndPr/>
      <w:sdtContent>
        <w:p w14:paraId="3444FD2A" w14:textId="3F4E4580" w:rsidR="00AA44D2" w:rsidRPr="00AA44D2" w:rsidRDefault="00AA44D2" w:rsidP="00AA44D2">
          <w:pPr>
            <w:jc w:val="center"/>
            <w:rPr>
              <w:b/>
              <w:bCs/>
              <w:i/>
              <w:color w:val="000000"/>
              <w:sz w:val="24"/>
            </w:rPr>
          </w:pPr>
          <w:r w:rsidRPr="00AA44D2">
            <w:rPr>
              <w:b/>
              <w:bCs/>
              <w:sz w:val="24"/>
            </w:rPr>
            <w:t xml:space="preserve">Lot 4 </w:t>
          </w:r>
          <w:r>
            <w:rPr>
              <w:b/>
              <w:bCs/>
              <w:sz w:val="24"/>
            </w:rPr>
            <w:t xml:space="preserve">- </w:t>
          </w:r>
          <w:r w:rsidRPr="00AA44D2">
            <w:rPr>
              <w:b/>
              <w:bCs/>
              <w:sz w:val="24"/>
            </w:rPr>
            <w:t>Fourniture de livres imprimés neufs édités en France, portant sur les généralités, la psychologie, les religions et mythologies, l'anthropologie, l'ethnologie, la sociologie, les sciences de l'éducation, la géographie, l’information, la bibliothéconomie, l’informatique, l’économie, la gestion, le droit, les sciences et techniques (dont acoustique, aéronautique, mécanique, électrotechnique), les mathématiques, le sport.</w:t>
          </w:r>
        </w:p>
      </w:sdtContent>
    </w:sdt>
    <w:p w14:paraId="348889FD" w14:textId="77777777" w:rsidR="00A20914" w:rsidRPr="0089094C" w:rsidRDefault="00A20914" w:rsidP="00A20914">
      <w:pPr>
        <w:ind w:firstLine="284"/>
        <w:jc w:val="center"/>
        <w:rPr>
          <w:b/>
          <w:i/>
          <w:color w:val="000000"/>
          <w:sz w:val="24"/>
        </w:rPr>
      </w:pPr>
    </w:p>
    <w:p w14:paraId="752277D0" w14:textId="77777777" w:rsidR="00A20914" w:rsidRDefault="00A20914" w:rsidP="00A20914">
      <w:pPr>
        <w:ind w:firstLine="284"/>
        <w:jc w:val="center"/>
        <w:rPr>
          <w:b/>
          <w:i/>
          <w:color w:val="000000"/>
          <w:sz w:val="24"/>
        </w:rPr>
      </w:pPr>
    </w:p>
    <w:p w14:paraId="465B5CA6" w14:textId="77777777" w:rsidR="00A20914" w:rsidRDefault="00A20914" w:rsidP="00A20914">
      <w:pPr>
        <w:ind w:firstLine="284"/>
        <w:jc w:val="center"/>
        <w:rPr>
          <w:b/>
          <w:i/>
          <w:color w:val="000000"/>
          <w:sz w:val="24"/>
        </w:rPr>
      </w:pPr>
    </w:p>
    <w:p w14:paraId="39FE3056" w14:textId="77777777" w:rsidR="00A20914" w:rsidRPr="0089094C" w:rsidRDefault="00A20914" w:rsidP="00A20914">
      <w:pPr>
        <w:ind w:firstLine="284"/>
        <w:jc w:val="center"/>
        <w:rPr>
          <w:b/>
          <w:i/>
          <w:color w:val="000000"/>
          <w:sz w:val="24"/>
        </w:rPr>
      </w:pPr>
    </w:p>
    <w:p w14:paraId="67911986" w14:textId="77777777" w:rsidR="00A20914" w:rsidRPr="0089094C" w:rsidRDefault="00A20914" w:rsidP="00A20914">
      <w:pPr>
        <w:ind w:firstLine="284"/>
        <w:jc w:val="center"/>
        <w:rPr>
          <w:b/>
          <w:i/>
          <w:color w:val="000000"/>
          <w:sz w:val="24"/>
        </w:rPr>
      </w:pPr>
    </w:p>
    <w:bookmarkEnd w:id="3"/>
    <w:bookmarkEnd w:id="4"/>
    <w:p w14:paraId="448D120E" w14:textId="349DE2DD" w:rsidR="00A20914" w:rsidRPr="00505623" w:rsidRDefault="0076000F" w:rsidP="00A20914">
      <w:pPr>
        <w:pStyle w:val="Corpsdetexte"/>
        <w:ind w:firstLine="284"/>
        <w:jc w:val="center"/>
        <w:rPr>
          <w:rFonts w:cs="Arial"/>
          <w:b/>
          <w:bCs/>
          <w:color w:val="000000"/>
          <w:sz w:val="48"/>
          <w:szCs w:val="48"/>
        </w:rPr>
      </w:pPr>
      <w:r>
        <w:rPr>
          <w:rFonts w:cs="Arial"/>
          <w:b/>
          <w:bCs/>
          <w:color w:val="000000"/>
          <w:sz w:val="48"/>
          <w:szCs w:val="48"/>
        </w:rPr>
        <w:t>Annexe 2 à l’acte d’engagement</w:t>
      </w:r>
    </w:p>
    <w:p w14:paraId="72FA7DE5" w14:textId="4F3B1E3A" w:rsidR="00A20914" w:rsidRPr="00DD4665" w:rsidRDefault="0076000F" w:rsidP="00A20914">
      <w:pPr>
        <w:pStyle w:val="Corpsdetexte"/>
        <w:jc w:val="center"/>
        <w:rPr>
          <w:rFonts w:cs="Arial"/>
          <w:b/>
          <w:bCs/>
          <w:color w:val="000000"/>
          <w:sz w:val="36"/>
          <w:szCs w:val="36"/>
        </w:rPr>
      </w:pPr>
      <w:r>
        <w:rPr>
          <w:rFonts w:cs="Arial"/>
          <w:b/>
          <w:bCs/>
          <w:color w:val="000000"/>
          <w:sz w:val="36"/>
          <w:szCs w:val="36"/>
        </w:rPr>
        <w:t>A.E.</w:t>
      </w:r>
      <w:r w:rsidR="00AA44D2">
        <w:rPr>
          <w:rFonts w:cs="Arial"/>
          <w:b/>
          <w:bCs/>
          <w:color w:val="000000"/>
          <w:sz w:val="36"/>
          <w:szCs w:val="36"/>
        </w:rPr>
        <w:t xml:space="preserve"> Lot 4</w:t>
      </w:r>
      <w:r>
        <w:rPr>
          <w:rFonts w:cs="Arial"/>
          <w:b/>
          <w:bCs/>
          <w:color w:val="000000"/>
          <w:sz w:val="36"/>
          <w:szCs w:val="36"/>
        </w:rPr>
        <w:t xml:space="preserve"> – anne</w:t>
      </w:r>
      <w:r w:rsidR="00AA44D2">
        <w:rPr>
          <w:rFonts w:cs="Arial"/>
          <w:b/>
          <w:bCs/>
          <w:color w:val="000000"/>
          <w:sz w:val="36"/>
          <w:szCs w:val="36"/>
        </w:rPr>
        <w:t>xe 2</w:t>
      </w:r>
    </w:p>
    <w:p w14:paraId="310EEAC5" w14:textId="77777777" w:rsidR="00924445" w:rsidRPr="00144E52" w:rsidRDefault="00924445" w:rsidP="00924445">
      <w:pPr>
        <w:jc w:val="center"/>
        <w:rPr>
          <w:color w:val="000000"/>
        </w:rPr>
      </w:pPr>
    </w:p>
    <w:p w14:paraId="2DA45E61" w14:textId="77777777" w:rsidR="00FB1C38" w:rsidRDefault="00FB1C38">
      <w:pPr>
        <w:widowControl/>
        <w:suppressAutoHyphens w:val="0"/>
        <w:overflowPunct/>
        <w:autoSpaceDE/>
        <w:autoSpaceDN/>
        <w:adjustRightInd/>
        <w:spacing w:after="160" w:line="259" w:lineRule="auto"/>
        <w:jc w:val="left"/>
        <w:textAlignment w:val="auto"/>
        <w:rPr>
          <w:b/>
          <w:color w:val="3F3F3F" w:themeColor="text1"/>
          <w:sz w:val="40"/>
          <w:szCs w:val="40"/>
        </w:rPr>
      </w:pPr>
      <w:r>
        <w:rPr>
          <w:b/>
          <w:sz w:val="40"/>
          <w:szCs w:val="40"/>
        </w:rPr>
        <w:br w:type="page"/>
      </w:r>
    </w:p>
    <w:p w14:paraId="32E95668" w14:textId="77777777" w:rsidR="00F60288" w:rsidRPr="00277827" w:rsidRDefault="00F60288" w:rsidP="00F60288">
      <w:pPr>
        <w:widowControl/>
        <w:rPr>
          <w:i/>
          <w:color w:val="000000"/>
          <w:sz w:val="24"/>
        </w:rPr>
      </w:pPr>
    </w:p>
    <w:p w14:paraId="3CA49E56" w14:textId="77777777" w:rsidR="00F60288" w:rsidRPr="007A6AEF" w:rsidRDefault="00F60288" w:rsidP="00F60288">
      <w:pPr>
        <w:pStyle w:val="Titre"/>
        <w:ind w:left="360"/>
        <w:rPr>
          <w:rFonts w:ascii="Arial" w:hAnsi="Arial" w:cs="Arial"/>
        </w:rPr>
      </w:pPr>
      <w:r>
        <w:rPr>
          <w:rFonts w:ascii="Arial" w:hAnsi="Arial" w:cs="Arial"/>
        </w:rPr>
        <w:t>TAUX DE REMISES CONSENTI</w:t>
      </w:r>
      <w:r w:rsidRPr="007A6AEF">
        <w:rPr>
          <w:rFonts w:ascii="Arial" w:hAnsi="Arial" w:cs="Arial"/>
        </w:rPr>
        <w:t>S</w:t>
      </w:r>
    </w:p>
    <w:p w14:paraId="125B18D2" w14:textId="77777777" w:rsidR="00F60288" w:rsidRPr="007A6AEF" w:rsidRDefault="00F60288" w:rsidP="00F60288">
      <w:pPr>
        <w:pStyle w:val="Titre"/>
        <w:ind w:left="360"/>
        <w:rPr>
          <w:rFonts w:ascii="Arial" w:hAnsi="Arial" w:cs="Arial"/>
        </w:rPr>
      </w:pPr>
      <w:r w:rsidRPr="007A6AEF">
        <w:rPr>
          <w:rFonts w:ascii="Arial" w:hAnsi="Arial" w:cs="Arial"/>
        </w:rPr>
        <w:t>PAR RAPPORT AUX TARIFS PUB</w:t>
      </w:r>
      <w:r>
        <w:rPr>
          <w:rFonts w:ascii="Arial" w:hAnsi="Arial" w:cs="Arial"/>
        </w:rPr>
        <w:t>L</w:t>
      </w:r>
      <w:r w:rsidRPr="007A6AEF">
        <w:rPr>
          <w:rFonts w:ascii="Arial" w:hAnsi="Arial" w:cs="Arial"/>
        </w:rPr>
        <w:t>ICS*</w:t>
      </w:r>
    </w:p>
    <w:p w14:paraId="4BD3E005" w14:textId="77777777" w:rsidR="00F60288" w:rsidRPr="007A6AEF" w:rsidRDefault="00F60288" w:rsidP="00F60288">
      <w:pPr>
        <w:pStyle w:val="En-tte"/>
        <w:tabs>
          <w:tab w:val="clear" w:pos="4536"/>
          <w:tab w:val="clear" w:pos="9072"/>
        </w:tabs>
        <w:ind w:left="360"/>
        <w:jc w:val="center"/>
      </w:pPr>
      <w:r w:rsidRPr="007A6AEF">
        <w:t>* Le candidat certifie que ses prix n’excèdent pas ceux proposés à l’ensemble de sa clientèle</w:t>
      </w:r>
    </w:p>
    <w:p w14:paraId="1A45EE58" w14:textId="77777777" w:rsidR="00F60288" w:rsidRDefault="00F60288" w:rsidP="00F60288">
      <w:pPr>
        <w:pStyle w:val="En-tte"/>
        <w:tabs>
          <w:tab w:val="clear" w:pos="4536"/>
          <w:tab w:val="clear" w:pos="9072"/>
        </w:tabs>
        <w:jc w:val="center"/>
      </w:pPr>
    </w:p>
    <w:p w14:paraId="07D5673C" w14:textId="77777777" w:rsidR="00F60288" w:rsidRDefault="00F60288" w:rsidP="00F60288">
      <w:pPr>
        <w:pStyle w:val="En-tte"/>
        <w:tabs>
          <w:tab w:val="clear" w:pos="4536"/>
          <w:tab w:val="clear" w:pos="9072"/>
        </w:tabs>
        <w:jc w:val="center"/>
      </w:pPr>
    </w:p>
    <w:p w14:paraId="20E6244B" w14:textId="77777777" w:rsidR="00F60288" w:rsidRDefault="00F60288" w:rsidP="00F60288">
      <w:pPr>
        <w:pStyle w:val="En-tte"/>
        <w:tabs>
          <w:tab w:val="clear" w:pos="4536"/>
          <w:tab w:val="clear" w:pos="9072"/>
        </w:tabs>
        <w:jc w:val="center"/>
      </w:pPr>
    </w:p>
    <w:p w14:paraId="380B0D44" w14:textId="77777777" w:rsidR="00F60288" w:rsidRPr="007A6AEF" w:rsidRDefault="00F60288" w:rsidP="00F60288">
      <w:pPr>
        <w:pStyle w:val="En-tte"/>
        <w:tabs>
          <w:tab w:val="clear" w:pos="4536"/>
          <w:tab w:val="clear" w:pos="9072"/>
        </w:tabs>
        <w:jc w:val="center"/>
      </w:pPr>
    </w:p>
    <w:p w14:paraId="1B08B023" w14:textId="53CACADA" w:rsidR="00F60288" w:rsidRDefault="00F60288" w:rsidP="00AA44D2">
      <w:pPr>
        <w:pStyle w:val="DirectionAchats1Title"/>
      </w:pPr>
      <w:r w:rsidRPr="007A6AEF">
        <w:t xml:space="preserve">TAUX DE REMISE </w:t>
      </w:r>
      <w:r>
        <w:t xml:space="preserve">CONSENTIS SUR LA BASE DU PRIX PUBLIC </w:t>
      </w:r>
    </w:p>
    <w:p w14:paraId="3759FEAA" w14:textId="77777777" w:rsidR="00F60288" w:rsidRPr="007A6AEF" w:rsidRDefault="00F60288" w:rsidP="00F60288">
      <w:pPr>
        <w:rPr>
          <w:sz w:val="22"/>
        </w:rPr>
      </w:pPr>
      <w:r w:rsidRPr="007A6AEF">
        <w:rPr>
          <w:sz w:val="22"/>
        </w:rPr>
        <w:t xml:space="preserve">En application de la loi N°2003-517 du 18 Juin 2003 relative à la rémunération au titre du prêt en bibliothèque et renforçant la protection sociale des auteurs </w:t>
      </w:r>
    </w:p>
    <w:p w14:paraId="128B9255" w14:textId="77777777" w:rsidR="00F60288" w:rsidRPr="009566CC" w:rsidRDefault="00F60288" w:rsidP="00F60288"/>
    <w:p w14:paraId="0F7980CD" w14:textId="77777777" w:rsidR="00F60288" w:rsidRPr="007A6AEF" w:rsidRDefault="00F60288" w:rsidP="00F6028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7"/>
        <w:gridCol w:w="4553"/>
      </w:tblGrid>
      <w:tr w:rsidR="00F60288" w:rsidRPr="008D1A1D" w14:paraId="5DA429B9" w14:textId="77777777" w:rsidTr="0053081D">
        <w:trPr>
          <w:trHeight w:val="622"/>
          <w:jc w:val="center"/>
        </w:trPr>
        <w:tc>
          <w:tcPr>
            <w:tcW w:w="5172" w:type="dxa"/>
            <w:shd w:val="clear" w:color="auto" w:fill="auto"/>
            <w:vAlign w:val="center"/>
          </w:tcPr>
          <w:p w14:paraId="434EFB9C" w14:textId="77777777" w:rsidR="00F60288" w:rsidRPr="008D1A1D" w:rsidRDefault="00F60288" w:rsidP="00EE02DB">
            <w:pPr>
              <w:spacing w:before="100" w:beforeAutospacing="1"/>
              <w:rPr>
                <w:rFonts w:cs="Calibri"/>
              </w:rPr>
            </w:pPr>
            <w:r w:rsidRPr="008D1A1D">
              <w:rPr>
                <w:rFonts w:cs="Calibri"/>
              </w:rPr>
              <w:t>Taux de remise consenti</w:t>
            </w:r>
          </w:p>
        </w:tc>
        <w:tc>
          <w:tcPr>
            <w:tcW w:w="5173" w:type="dxa"/>
            <w:shd w:val="clear" w:color="auto" w:fill="auto"/>
            <w:vAlign w:val="center"/>
          </w:tcPr>
          <w:p w14:paraId="43C7A8D1" w14:textId="2DD2C944" w:rsidR="00F60288" w:rsidRPr="0053081D" w:rsidRDefault="0053081D" w:rsidP="0053081D">
            <w:pPr>
              <w:spacing w:before="100" w:beforeAutospacing="1"/>
              <w:jc w:val="center"/>
              <w:rPr>
                <w:rFonts w:cs="Calibri"/>
                <w:b/>
                <w:bCs/>
              </w:rPr>
            </w:pPr>
            <w:r w:rsidRPr="0053081D">
              <w:rPr>
                <w:rFonts w:cs="Calibri"/>
                <w:b/>
                <w:bCs/>
              </w:rPr>
              <w:t xml:space="preserve">……….. </w:t>
            </w:r>
            <w:r w:rsidR="00F60288" w:rsidRPr="0053081D">
              <w:rPr>
                <w:rFonts w:cs="Calibri"/>
                <w:b/>
                <w:bCs/>
              </w:rPr>
              <w:t>%</w:t>
            </w:r>
          </w:p>
        </w:tc>
      </w:tr>
    </w:tbl>
    <w:p w14:paraId="7DE18934" w14:textId="77777777" w:rsidR="00F60288" w:rsidRDefault="00F60288" w:rsidP="00F60288"/>
    <w:p w14:paraId="5059786A" w14:textId="77777777" w:rsidR="00F60288" w:rsidRDefault="00F60288" w:rsidP="00F60288"/>
    <w:p w14:paraId="136D6356" w14:textId="77777777" w:rsidR="00F60288" w:rsidRDefault="00F60288" w:rsidP="00F60288"/>
    <w:p w14:paraId="66889223" w14:textId="77777777" w:rsidR="00F60288" w:rsidRDefault="00F60288" w:rsidP="00F60288"/>
    <w:p w14:paraId="205B35E3" w14:textId="77777777" w:rsidR="00F60288" w:rsidRPr="007A6AEF" w:rsidRDefault="00F60288" w:rsidP="00F60288"/>
    <w:p w14:paraId="36CE3C28" w14:textId="3D8BEA94" w:rsidR="00F60288" w:rsidRPr="007A6AEF" w:rsidRDefault="00F60288" w:rsidP="00AA44D2">
      <w:pPr>
        <w:pStyle w:val="DirectionAchats1Title"/>
      </w:pPr>
      <w:r>
        <w:t>Prix de la prestation de pré-équipement</w:t>
      </w:r>
    </w:p>
    <w:p w14:paraId="5E1CD5A2" w14:textId="0C664900" w:rsidR="00AA44D2" w:rsidRDefault="00AA44D2" w:rsidP="00AA44D2">
      <w:pPr>
        <w:pStyle w:val="DirectionAchats2Title"/>
      </w:pPr>
      <w:r>
        <w:t>Prix de la prestation de pré-équipement sans pose d’antivol</w:t>
      </w:r>
    </w:p>
    <w:p w14:paraId="4C7BB3D4" w14:textId="77777777" w:rsidR="00F60288" w:rsidRDefault="00F60288" w:rsidP="00F60288">
      <w:pPr>
        <w:tabs>
          <w:tab w:val="right" w:leader="dot" w:pos="9639"/>
        </w:tabs>
      </w:pPr>
      <w:r>
        <w:t xml:space="preserve">Montant en € HT : </w:t>
      </w:r>
      <w:r>
        <w:tab/>
      </w:r>
    </w:p>
    <w:p w14:paraId="40AEA854" w14:textId="77777777" w:rsidR="00F60288" w:rsidRDefault="00F60288" w:rsidP="00F60288">
      <w:pPr>
        <w:tabs>
          <w:tab w:val="right" w:leader="dot" w:pos="9639"/>
        </w:tabs>
      </w:pPr>
      <w:r>
        <w:t xml:space="preserve">TVA : </w:t>
      </w:r>
      <w:r>
        <w:tab/>
      </w:r>
    </w:p>
    <w:p w14:paraId="077C6FF7" w14:textId="77777777" w:rsidR="00F60288" w:rsidRDefault="00F60288" w:rsidP="00F60288">
      <w:pPr>
        <w:tabs>
          <w:tab w:val="right" w:leader="dot" w:pos="9639"/>
        </w:tabs>
      </w:pPr>
      <w:r>
        <w:t xml:space="preserve">Montant en € TTC : </w:t>
      </w:r>
      <w:r>
        <w:tab/>
      </w:r>
    </w:p>
    <w:p w14:paraId="4BE01B37" w14:textId="77777777" w:rsidR="00F60288" w:rsidRDefault="00F60288" w:rsidP="00F60288"/>
    <w:p w14:paraId="6F80E791" w14:textId="7CC0C9D0" w:rsidR="00F60288" w:rsidRDefault="00AA44D2" w:rsidP="00AA44D2">
      <w:pPr>
        <w:pStyle w:val="DirectionAchats2Title"/>
      </w:pPr>
      <w:r>
        <w:t>Prix de la prestation de pré-équipement avec pose d’antivol</w:t>
      </w:r>
    </w:p>
    <w:p w14:paraId="2BE0F4AA" w14:textId="77777777" w:rsidR="00F60288" w:rsidRDefault="00F60288" w:rsidP="00F60288">
      <w:pPr>
        <w:tabs>
          <w:tab w:val="right" w:leader="dot" w:pos="9639"/>
        </w:tabs>
      </w:pPr>
      <w:r>
        <w:t xml:space="preserve">Montant en € HT : </w:t>
      </w:r>
      <w:r>
        <w:tab/>
      </w:r>
    </w:p>
    <w:p w14:paraId="7016EFBA" w14:textId="77777777" w:rsidR="00F60288" w:rsidRDefault="00F60288" w:rsidP="00F60288">
      <w:pPr>
        <w:tabs>
          <w:tab w:val="right" w:leader="dot" w:pos="9639"/>
        </w:tabs>
      </w:pPr>
      <w:r>
        <w:t xml:space="preserve">TVA : </w:t>
      </w:r>
      <w:r>
        <w:tab/>
      </w:r>
    </w:p>
    <w:p w14:paraId="3AF7A7D5" w14:textId="77777777" w:rsidR="00F60288" w:rsidRDefault="00F60288" w:rsidP="00F60288">
      <w:pPr>
        <w:tabs>
          <w:tab w:val="right" w:leader="dot" w:pos="9639"/>
        </w:tabs>
      </w:pPr>
      <w:r>
        <w:t xml:space="preserve">Montant en € TTC : </w:t>
      </w:r>
      <w:r>
        <w:tab/>
      </w:r>
    </w:p>
    <w:p w14:paraId="49EE7A8F" w14:textId="77777777" w:rsidR="00F60288" w:rsidRDefault="00F60288" w:rsidP="00F60288"/>
    <w:p w14:paraId="5CE0942B" w14:textId="77777777" w:rsidR="00F60288" w:rsidRPr="007A6AEF" w:rsidRDefault="00F60288" w:rsidP="00F60288"/>
    <w:p w14:paraId="2EA115C1" w14:textId="77777777" w:rsidR="00F60288" w:rsidRPr="007A6AEF" w:rsidRDefault="00F60288" w:rsidP="00F60288">
      <w:pPr>
        <w:rPr>
          <w:b/>
        </w:rPr>
      </w:pPr>
      <w:r w:rsidRPr="007A6AEF">
        <w:rPr>
          <w:b/>
        </w:rPr>
        <w:t>Date :</w:t>
      </w:r>
    </w:p>
    <w:p w14:paraId="74CC68AC" w14:textId="77777777" w:rsidR="00F60288" w:rsidRPr="007A6AEF" w:rsidRDefault="00F60288" w:rsidP="00F60288">
      <w:pPr>
        <w:rPr>
          <w:b/>
        </w:rPr>
      </w:pPr>
      <w:r w:rsidRPr="007A6AEF">
        <w:rPr>
          <w:b/>
        </w:rPr>
        <w:t>Nom et Prénom du signataire :</w:t>
      </w:r>
    </w:p>
    <w:p w14:paraId="60D88D56" w14:textId="77777777" w:rsidR="00F60288" w:rsidRPr="007A6AEF" w:rsidRDefault="00F60288" w:rsidP="00F60288">
      <w:pPr>
        <w:rPr>
          <w:b/>
        </w:rPr>
      </w:pPr>
      <w:r w:rsidRPr="007A6AEF">
        <w:rPr>
          <w:b/>
        </w:rPr>
        <w:t>Signature :</w:t>
      </w:r>
    </w:p>
    <w:p w14:paraId="6EB30A02" w14:textId="77777777" w:rsidR="00F60288" w:rsidRPr="007A6AEF" w:rsidRDefault="00F60288" w:rsidP="00F60288">
      <w:r w:rsidRPr="007A6AEF">
        <w:rPr>
          <w:b/>
        </w:rPr>
        <w:t>Cachet de la société</w:t>
      </w:r>
    </w:p>
    <w:sectPr w:rsidR="00F60288" w:rsidRPr="007A6AEF" w:rsidSect="006545E1">
      <w:headerReference w:type="default" r:id="rId12"/>
      <w:footerReference w:type="default" r:id="rId13"/>
      <w:footerReference w:type="first" r:id="rId14"/>
      <w:pgSz w:w="11906" w:h="16838" w:code="9"/>
      <w:pgMar w:top="851" w:right="1418" w:bottom="142" w:left="1418" w:header="28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EAB82" w14:textId="77777777" w:rsidR="008E4DCE" w:rsidRDefault="008E4DCE" w:rsidP="00AF7140">
      <w:r>
        <w:separator/>
      </w:r>
    </w:p>
  </w:endnote>
  <w:endnote w:type="continuationSeparator" w:id="0">
    <w:p w14:paraId="6179CC82" w14:textId="77777777" w:rsidR="008E4DCE" w:rsidRDefault="008E4DCE" w:rsidP="00AF7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venir Next LT Pro">
    <w:altName w:val="Arial"/>
    <w:charset w:val="00"/>
    <w:family w:val="swiss"/>
    <w:pitch w:val="variable"/>
    <w:sig w:usb0="800000EF" w:usb1="5000204A" w:usb2="00000000" w:usb3="00000000" w:csb0="00000093" w:csb1="00000000"/>
  </w:font>
  <w:font w:name="Consolas">
    <w:panose1 w:val="020B0609020204030204"/>
    <w:charset w:val="00"/>
    <w:family w:val="modern"/>
    <w:pitch w:val="fixed"/>
    <w:sig w:usb0="E00006FF" w:usb1="0000FCFF" w:usb2="00000001" w:usb3="00000000" w:csb0="0000019F" w:csb1="00000000"/>
  </w:font>
  <w:font w:name="Thorndale">
    <w:altName w:val="Times New Roman"/>
    <w:charset w:val="00"/>
    <w:family w:val="roman"/>
    <w:pitch w:val="variable"/>
  </w:font>
  <w:font w:name="HG Mincho Light J">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4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1701"/>
      <w:gridCol w:w="4394"/>
    </w:tblGrid>
    <w:tr w:rsidR="008E4DCE" w:rsidRPr="00712002" w14:paraId="60DF37E9" w14:textId="77777777" w:rsidTr="00712002">
      <w:trPr>
        <w:cantSplit/>
        <w:trHeight w:val="227"/>
        <w:jc w:val="center"/>
      </w:trPr>
      <w:tc>
        <w:tcPr>
          <w:tcW w:w="4361" w:type="dxa"/>
          <w:tcBorders>
            <w:bottom w:val="single" w:sz="4" w:space="0" w:color="0070C0"/>
          </w:tcBorders>
          <w:vAlign w:val="center"/>
        </w:tcPr>
        <w:p w14:paraId="348165DF" w14:textId="77777777" w:rsidR="008E4DCE" w:rsidRPr="00712002" w:rsidRDefault="008E4DCE" w:rsidP="002E092F">
          <w:pPr>
            <w:pStyle w:val="Notedebasdepage"/>
            <w:rPr>
              <w:rFonts w:ascii="Century Gothic" w:hAnsi="Century Gothic"/>
              <w:sz w:val="14"/>
              <w:szCs w:val="14"/>
            </w:rPr>
          </w:pPr>
        </w:p>
      </w:tc>
      <w:tc>
        <w:tcPr>
          <w:tcW w:w="1701" w:type="dxa"/>
          <w:vMerge w:val="restart"/>
          <w:vAlign w:val="center"/>
        </w:tcPr>
        <w:p w14:paraId="632DF540" w14:textId="46F18B7C" w:rsidR="008E4DCE" w:rsidRPr="00712002" w:rsidRDefault="00AA44D2" w:rsidP="00AA44D2">
          <w:pPr>
            <w:ind w:firstLine="0"/>
            <w:rPr>
              <w:color w:val="0070C0"/>
              <w:sz w:val="14"/>
              <w:szCs w:val="14"/>
            </w:rPr>
          </w:pPr>
          <w:r w:rsidRPr="00AA44D2">
            <w:rPr>
              <w:color w:val="0070C0"/>
              <w:sz w:val="14"/>
              <w:szCs w:val="14"/>
            </w:rPr>
            <w:t>A.E. Lot 4 – annexe 2</w:t>
          </w:r>
        </w:p>
      </w:tc>
      <w:tc>
        <w:tcPr>
          <w:tcW w:w="4394" w:type="dxa"/>
          <w:tcBorders>
            <w:bottom w:val="single" w:sz="4" w:space="0" w:color="0070C0"/>
          </w:tcBorders>
          <w:vAlign w:val="center"/>
        </w:tcPr>
        <w:p w14:paraId="75267EE6" w14:textId="77777777" w:rsidR="008E4DCE" w:rsidRPr="00712002" w:rsidRDefault="008E4DCE" w:rsidP="0037727C">
          <w:pPr>
            <w:pStyle w:val="Pieddepage"/>
            <w:widowControl/>
            <w:tabs>
              <w:tab w:val="left" w:pos="10490"/>
            </w:tabs>
            <w:suppressAutoHyphens w:val="0"/>
            <w:overflowPunct/>
            <w:autoSpaceDE/>
            <w:autoSpaceDN/>
            <w:adjustRightInd/>
            <w:jc w:val="center"/>
            <w:textAlignment w:val="auto"/>
            <w:rPr>
              <w:rFonts w:ascii="Century Gothic" w:hAnsi="Century Gothic"/>
              <w:sz w:val="14"/>
              <w:szCs w:val="14"/>
            </w:rPr>
          </w:pPr>
        </w:p>
      </w:tc>
    </w:tr>
    <w:tr w:rsidR="008E4DCE" w:rsidRPr="00712002" w14:paraId="67F1D0F0" w14:textId="77777777" w:rsidTr="00712002">
      <w:trPr>
        <w:cantSplit/>
        <w:trHeight w:val="227"/>
        <w:jc w:val="center"/>
      </w:trPr>
      <w:tc>
        <w:tcPr>
          <w:tcW w:w="4361" w:type="dxa"/>
          <w:tcBorders>
            <w:top w:val="single" w:sz="4" w:space="0" w:color="0070C0"/>
          </w:tcBorders>
        </w:tcPr>
        <w:p w14:paraId="7A00E097" w14:textId="787F2F79" w:rsidR="008E4DCE" w:rsidRPr="00712002" w:rsidRDefault="008E4DCE"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1701" w:type="dxa"/>
          <w:vMerge/>
          <w:vAlign w:val="center"/>
        </w:tcPr>
        <w:p w14:paraId="0EB4FA78" w14:textId="77777777" w:rsidR="008E4DCE" w:rsidRPr="00712002" w:rsidRDefault="008E4DCE"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4394" w:type="dxa"/>
          <w:tcBorders>
            <w:top w:val="single" w:sz="4" w:space="0" w:color="0070C0"/>
          </w:tcBorders>
        </w:tcPr>
        <w:p w14:paraId="30B9EE25" w14:textId="5D957100" w:rsidR="008E4DCE" w:rsidRPr="00712002" w:rsidRDefault="008E4DCE" w:rsidP="0037727C">
          <w:pPr>
            <w:pStyle w:val="Pieddepage"/>
            <w:widowControl/>
            <w:tabs>
              <w:tab w:val="left" w:pos="10490"/>
            </w:tabs>
            <w:suppressAutoHyphens w:val="0"/>
            <w:overflowPunct/>
            <w:autoSpaceDE/>
            <w:autoSpaceDN/>
            <w:adjustRightInd/>
            <w:jc w:val="center"/>
            <w:textAlignment w:val="auto"/>
            <w:rPr>
              <w:sz w:val="14"/>
              <w:szCs w:val="14"/>
            </w:rPr>
          </w:pPr>
          <w:r w:rsidRPr="00712002">
            <w:rPr>
              <w:color w:val="0070C0"/>
              <w:sz w:val="14"/>
              <w:szCs w:val="14"/>
            </w:rPr>
            <w:t xml:space="preserve">Page </w:t>
          </w:r>
          <w:r w:rsidRPr="00712002">
            <w:rPr>
              <w:b/>
              <w:bCs/>
              <w:color w:val="0070C0"/>
              <w:sz w:val="14"/>
              <w:szCs w:val="14"/>
            </w:rPr>
            <w:fldChar w:fldCharType="begin"/>
          </w:r>
          <w:r w:rsidRPr="00712002">
            <w:rPr>
              <w:b/>
              <w:bCs/>
              <w:color w:val="0070C0"/>
              <w:sz w:val="14"/>
              <w:szCs w:val="14"/>
            </w:rPr>
            <w:instrText xml:space="preserve"> PAGE  \* Arabic </w:instrText>
          </w:r>
          <w:r w:rsidRPr="00712002">
            <w:rPr>
              <w:b/>
              <w:bCs/>
              <w:color w:val="0070C0"/>
              <w:sz w:val="14"/>
              <w:szCs w:val="14"/>
            </w:rPr>
            <w:fldChar w:fldCharType="separate"/>
          </w:r>
          <w:r w:rsidR="00180DE0">
            <w:rPr>
              <w:b/>
              <w:bCs/>
              <w:noProof/>
              <w:color w:val="0070C0"/>
              <w:sz w:val="14"/>
              <w:szCs w:val="14"/>
            </w:rPr>
            <w:t>21</w:t>
          </w:r>
          <w:r w:rsidRPr="00712002">
            <w:rPr>
              <w:b/>
              <w:bCs/>
              <w:color w:val="0070C0"/>
              <w:sz w:val="14"/>
              <w:szCs w:val="14"/>
            </w:rPr>
            <w:fldChar w:fldCharType="end"/>
          </w:r>
          <w:r w:rsidRPr="00712002">
            <w:rPr>
              <w:color w:val="0070C0"/>
              <w:sz w:val="14"/>
              <w:szCs w:val="14"/>
            </w:rPr>
            <w:t xml:space="preserve"> / </w:t>
          </w:r>
          <w:r w:rsidRPr="00712002">
            <w:rPr>
              <w:b/>
              <w:bCs/>
              <w:color w:val="0070C0"/>
              <w:sz w:val="14"/>
              <w:szCs w:val="14"/>
            </w:rPr>
            <w:fldChar w:fldCharType="begin"/>
          </w:r>
          <w:r w:rsidRPr="00712002">
            <w:rPr>
              <w:b/>
              <w:bCs/>
              <w:color w:val="0070C0"/>
              <w:sz w:val="14"/>
              <w:szCs w:val="14"/>
            </w:rPr>
            <w:instrText xml:space="preserve"> NUMPAGES  </w:instrText>
          </w:r>
          <w:r w:rsidRPr="00712002">
            <w:rPr>
              <w:b/>
              <w:bCs/>
              <w:color w:val="0070C0"/>
              <w:sz w:val="14"/>
              <w:szCs w:val="14"/>
            </w:rPr>
            <w:fldChar w:fldCharType="separate"/>
          </w:r>
          <w:r w:rsidR="00180DE0">
            <w:rPr>
              <w:b/>
              <w:bCs/>
              <w:noProof/>
              <w:color w:val="0070C0"/>
              <w:sz w:val="14"/>
              <w:szCs w:val="14"/>
            </w:rPr>
            <w:t>28</w:t>
          </w:r>
          <w:r w:rsidRPr="00712002">
            <w:rPr>
              <w:b/>
              <w:bCs/>
              <w:color w:val="0070C0"/>
              <w:sz w:val="14"/>
              <w:szCs w:val="14"/>
            </w:rPr>
            <w:fldChar w:fldCharType="end"/>
          </w:r>
        </w:p>
      </w:tc>
    </w:tr>
  </w:tbl>
  <w:p w14:paraId="42E97CAD" w14:textId="77777777" w:rsidR="008E4DCE" w:rsidRPr="006545E1" w:rsidRDefault="008E4DCE" w:rsidP="00764726">
    <w:pPr>
      <w:pStyle w:val="Pieddepage"/>
      <w:rPr>
        <w:sz w:val="6"/>
        <w:szCs w:val="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153F9" w14:textId="6A39D17F" w:rsidR="008E4DCE" w:rsidRPr="006274D7" w:rsidRDefault="008E4DCE" w:rsidP="006274D7">
    <w:pPr>
      <w:pStyle w:val="Pieddepage"/>
      <w:jc w:val="center"/>
      <w:rPr>
        <w:color w:val="0070C0"/>
        <w:sz w:val="12"/>
        <w:szCs w:val="12"/>
      </w:rPr>
    </w:pPr>
    <w:bookmarkStart w:id="12" w:name="_Hlk58664285"/>
    <w:bookmarkStart w:id="13" w:name="_Hlk58664286"/>
    <w:r w:rsidRPr="006274D7">
      <w:rPr>
        <w:color w:val="0070C0"/>
        <w:sz w:val="14"/>
        <w:szCs w:val="14"/>
      </w:rPr>
      <w:t xml:space="preserve">Le présent C.C.P. comporte </w:t>
    </w:r>
    <w:r w:rsidRPr="00A16F22">
      <w:rPr>
        <w:color w:val="0070C0"/>
        <w:sz w:val="14"/>
        <w:szCs w:val="14"/>
      </w:rPr>
      <w:fldChar w:fldCharType="begin"/>
    </w:r>
    <w:r w:rsidRPr="00A16F22">
      <w:rPr>
        <w:color w:val="0070C0"/>
        <w:sz w:val="14"/>
        <w:szCs w:val="14"/>
      </w:rPr>
      <w:instrText xml:space="preserve"> NUMPAGES  </w:instrText>
    </w:r>
    <w:r w:rsidRPr="00A16F22">
      <w:rPr>
        <w:color w:val="0070C0"/>
        <w:sz w:val="14"/>
        <w:szCs w:val="14"/>
      </w:rPr>
      <w:fldChar w:fldCharType="separate"/>
    </w:r>
    <w:r w:rsidR="00180DE0">
      <w:rPr>
        <w:noProof/>
        <w:color w:val="0070C0"/>
        <w:sz w:val="14"/>
        <w:szCs w:val="14"/>
      </w:rPr>
      <w:t>28</w:t>
    </w:r>
    <w:r w:rsidRPr="00A16F22">
      <w:rPr>
        <w:color w:val="0070C0"/>
        <w:sz w:val="14"/>
        <w:szCs w:val="14"/>
      </w:rPr>
      <w:fldChar w:fldCharType="end"/>
    </w:r>
    <w:r w:rsidRPr="006274D7">
      <w:rPr>
        <w:color w:val="0070C0"/>
        <w:sz w:val="14"/>
        <w:szCs w:val="14"/>
      </w:rPr>
      <w:t xml:space="preserve"> pages numérotées de 2 à </w:t>
    </w:r>
    <w:r w:rsidRPr="00A16F22">
      <w:rPr>
        <w:color w:val="0070C0"/>
        <w:sz w:val="14"/>
        <w:szCs w:val="14"/>
      </w:rPr>
      <w:fldChar w:fldCharType="begin"/>
    </w:r>
    <w:r w:rsidRPr="00A16F22">
      <w:rPr>
        <w:color w:val="0070C0"/>
        <w:sz w:val="14"/>
        <w:szCs w:val="14"/>
      </w:rPr>
      <w:instrText xml:space="preserve"> NUMPAGES  </w:instrText>
    </w:r>
    <w:r w:rsidRPr="00A16F22">
      <w:rPr>
        <w:color w:val="0070C0"/>
        <w:sz w:val="14"/>
        <w:szCs w:val="14"/>
      </w:rPr>
      <w:fldChar w:fldCharType="separate"/>
    </w:r>
    <w:r w:rsidR="00180DE0">
      <w:rPr>
        <w:noProof/>
        <w:color w:val="0070C0"/>
        <w:sz w:val="14"/>
        <w:szCs w:val="14"/>
      </w:rPr>
      <w:t>28</w:t>
    </w:r>
    <w:r w:rsidRPr="00A16F22">
      <w:rPr>
        <w:color w:val="0070C0"/>
        <w:sz w:val="14"/>
        <w:szCs w:val="14"/>
      </w:rPr>
      <w:fldChar w:fldCharType="end"/>
    </w:r>
    <w:r w:rsidRPr="006274D7">
      <w:rPr>
        <w:color w:val="0070C0"/>
        <w:sz w:val="14"/>
        <w:szCs w:val="14"/>
      </w:rPr>
      <w:t xml:space="preserve"> (page en-tête non numérotée)</w:t>
    </w:r>
    <w:bookmarkEnd w:id="12"/>
    <w:bookmarkEnd w:id="13"/>
  </w:p>
  <w:p w14:paraId="232BD5BE" w14:textId="77777777" w:rsidR="008E4DCE" w:rsidRPr="006274D7" w:rsidRDefault="008E4DCE" w:rsidP="006274D7">
    <w:pPr>
      <w:pStyle w:val="Pieddepage"/>
      <w:jc w:val="center"/>
      <w:rPr>
        <w:color w:val="0070C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7871F" w14:textId="77777777" w:rsidR="008E4DCE" w:rsidRDefault="008E4DCE" w:rsidP="00AF7140">
      <w:r>
        <w:separator/>
      </w:r>
    </w:p>
  </w:footnote>
  <w:footnote w:type="continuationSeparator" w:id="0">
    <w:p w14:paraId="3E0AA65E" w14:textId="77777777" w:rsidR="008E4DCE" w:rsidRDefault="008E4DCE" w:rsidP="00AF71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B233F" w14:textId="497887D6" w:rsidR="008E4DCE" w:rsidRDefault="008E4DCE" w:rsidP="00A20914">
    <w:pPr>
      <w:pStyle w:val="En-tte"/>
      <w:ind w:firstLine="0"/>
      <w:jc w:val="center"/>
      <w:rPr>
        <w:b/>
        <w:i/>
        <w:color w:val="0070C0"/>
        <w:sz w:val="16"/>
        <w:szCs w:val="16"/>
      </w:rPr>
    </w:pPr>
    <w:bookmarkStart w:id="9" w:name="_Hlk104973743"/>
    <w:bookmarkStart w:id="10" w:name="_Hlk158901512"/>
    <w:bookmarkStart w:id="11" w:name="_Hlk158901513"/>
    <w:r>
      <w:rPr>
        <w:b/>
        <w:i/>
        <w:noProof/>
        <w:color w:val="0070C0"/>
        <w:sz w:val="16"/>
        <w:szCs w:val="16"/>
      </w:rPr>
      <w:drawing>
        <wp:inline distT="0" distB="0" distL="0" distR="0" wp14:anchorId="729DC46C" wp14:editId="2985459E">
          <wp:extent cx="1116281" cy="378137"/>
          <wp:effectExtent l="0" t="0" r="8255" b="317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1131757" cy="383379"/>
                  </a:xfrm>
                  <a:prstGeom prst="rect">
                    <a:avLst/>
                  </a:prstGeom>
                </pic:spPr>
              </pic:pic>
            </a:graphicData>
          </a:graphic>
        </wp:inline>
      </w:drawing>
    </w:r>
  </w:p>
  <w:p w14:paraId="3323F66A" w14:textId="35070222" w:rsidR="008E4DCE" w:rsidRDefault="00A42C2D" w:rsidP="00A20914">
    <w:pPr>
      <w:pStyle w:val="En-tte"/>
      <w:ind w:firstLine="0"/>
      <w:jc w:val="center"/>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N° du marché"/>
        <w:tag w:val=""/>
        <w:id w:val="990138066"/>
        <w:placeholder>
          <w:docPart w:val="145A70AC6ABF442DAE40E37312F61F7B"/>
        </w:placeholder>
        <w:dataBinding w:prefixMappings="xmlns:ns0='http://purl.org/dc/elements/1.1/' xmlns:ns1='http://schemas.openxmlformats.org/package/2006/metadata/core-properties' " w:xpath="/ns1:coreProperties[1]/ns1:category[1]" w:storeItemID="{6C3C8BC8-F283-45AE-878A-BAB7291924A1}"/>
        <w:text/>
      </w:sdtPr>
      <w:sdtEndPr/>
      <w:sdtContent>
        <w:r w:rsidR="008E4DCE">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Accord-cadre 202426</w:t>
        </w:r>
      </w:sdtContent>
    </w:sdt>
    <w:r w:rsidR="008E4DCE" w:rsidRPr="00A20914">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w:t>
    </w:r>
    <w:r w:rsidR="008E4DCE">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sdt>
      <w:sdtPr>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Objet du marché"/>
        <w:tag w:val=""/>
        <w:id w:val="464629060"/>
        <w:placeholder>
          <w:docPart w:val="39727FD2429D49BA85B02E75D475849F"/>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Fourniture de livres et DVD pour l’ensemble des composantes et services de l’Université Toulouse Jean Jaurès</w:t>
        </w:r>
      </w:sdtContent>
    </w:sdt>
  </w:p>
  <w:sdt>
    <w:sdtPr>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Lot"/>
      <w:tag w:val=""/>
      <w:id w:val="-2058768216"/>
      <w:placeholder>
        <w:docPart w:val="BE83F20DDA0445FEA71192EE416EF709"/>
      </w:placeholder>
      <w:dataBinding w:prefixMappings="xmlns:ns0='http://purl.org/dc/elements/1.1/' xmlns:ns1='http://schemas.openxmlformats.org/package/2006/metadata/core-properties' " w:xpath="/ns1:coreProperties[1]/ns1:keywords[1]" w:storeItemID="{6C3C8BC8-F283-45AE-878A-BAB7291924A1}"/>
      <w:text/>
    </w:sdtPr>
    <w:sdtEndPr/>
    <w:sdtContent>
      <w:p w14:paraId="48E17344" w14:textId="77777777" w:rsidR="00AA44D2" w:rsidRPr="00AA44D2" w:rsidRDefault="00AA44D2" w:rsidP="00AA44D2">
        <w:pPr>
          <w:jc w:val="center"/>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4D2">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Lot 4 - Fourniture de livres imprimés neufs édités en France, portant sur les généralités, la psychologie, les religions et mythologies, l'anthropologie, l'ethnologie, la sociologie, les sciences de l'éducation, la géographie, l’information, la bibliothéconomie, l’informatique, l’économie, la gestion, le droit, les sciences et techniques (dont acoustique, aéronautique, mécanique, électrotechnique), les mathématiques, le sport.</w:t>
        </w:r>
      </w:p>
    </w:sdtContent>
  </w:sdt>
  <w:p w14:paraId="24154D02" w14:textId="77777777" w:rsidR="00AA44D2" w:rsidRPr="00A20914" w:rsidRDefault="00AA44D2" w:rsidP="00A20914">
    <w:pPr>
      <w:pStyle w:val="En-tte"/>
      <w:ind w:firstLine="0"/>
      <w:jc w:val="center"/>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bookmarkEnd w:id="9"/>
  <w:bookmarkEnd w:id="10"/>
  <w:bookmarkEnd w:id="1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C3E75"/>
    <w:multiLevelType w:val="hybridMultilevel"/>
    <w:tmpl w:val="C3D0B94A"/>
    <w:lvl w:ilvl="0" w:tplc="E2B6E4D8">
      <w:start w:val="1"/>
      <w:numFmt w:val="bullet"/>
      <w:lvlText w:val="-"/>
      <w:lvlJc w:val="left"/>
      <w:pPr>
        <w:ind w:left="108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1" w:tplc="F25AFA8A">
      <w:start w:val="1"/>
      <w:numFmt w:val="bullet"/>
      <w:lvlText w:val="o"/>
      <w:lvlJc w:val="left"/>
      <w:pPr>
        <w:ind w:left="180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2" w:tplc="443AD0F4">
      <w:start w:val="1"/>
      <w:numFmt w:val="bullet"/>
      <w:lvlText w:val="▪"/>
      <w:lvlJc w:val="left"/>
      <w:pPr>
        <w:ind w:left="252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3" w:tplc="C5165682">
      <w:start w:val="1"/>
      <w:numFmt w:val="bullet"/>
      <w:lvlText w:val="•"/>
      <w:lvlJc w:val="left"/>
      <w:pPr>
        <w:ind w:left="324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4" w:tplc="50402F5A">
      <w:start w:val="1"/>
      <w:numFmt w:val="bullet"/>
      <w:lvlText w:val="o"/>
      <w:lvlJc w:val="left"/>
      <w:pPr>
        <w:ind w:left="396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5" w:tplc="0E5090DE">
      <w:start w:val="1"/>
      <w:numFmt w:val="bullet"/>
      <w:lvlText w:val="▪"/>
      <w:lvlJc w:val="left"/>
      <w:pPr>
        <w:ind w:left="468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6" w:tplc="129418FC">
      <w:start w:val="1"/>
      <w:numFmt w:val="bullet"/>
      <w:lvlText w:val="•"/>
      <w:lvlJc w:val="left"/>
      <w:pPr>
        <w:ind w:left="540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7" w:tplc="C24A116C">
      <w:start w:val="1"/>
      <w:numFmt w:val="bullet"/>
      <w:lvlText w:val="o"/>
      <w:lvlJc w:val="left"/>
      <w:pPr>
        <w:ind w:left="612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8" w:tplc="C784B328">
      <w:start w:val="1"/>
      <w:numFmt w:val="bullet"/>
      <w:lvlText w:val="▪"/>
      <w:lvlJc w:val="left"/>
      <w:pPr>
        <w:ind w:left="684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abstractNum>
  <w:abstractNum w:abstractNumId="1" w15:restartNumberingAfterBreak="0">
    <w:nsid w:val="0F4C123F"/>
    <w:multiLevelType w:val="hybridMultilevel"/>
    <w:tmpl w:val="10ACD41A"/>
    <w:lvl w:ilvl="0" w:tplc="040C000D">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7040DE62">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2" w15:restartNumberingAfterBreak="0">
    <w:nsid w:val="0F7E7A7B"/>
    <w:multiLevelType w:val="hybridMultilevel"/>
    <w:tmpl w:val="D4A448E0"/>
    <w:lvl w:ilvl="0" w:tplc="3F063894">
      <w:numFmt w:val="bullet"/>
      <w:lvlText w:val="-"/>
      <w:lvlJc w:val="left"/>
      <w:pPr>
        <w:ind w:left="720" w:hanging="360"/>
      </w:pPr>
      <w:rPr>
        <w:rFonts w:ascii="Verdana" w:eastAsia="Times New Roman" w:hAnsi="Verdana" w:cs="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8F7537"/>
    <w:multiLevelType w:val="hybridMultilevel"/>
    <w:tmpl w:val="273454EC"/>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15:restartNumberingAfterBreak="0">
    <w:nsid w:val="133C1191"/>
    <w:multiLevelType w:val="hybridMultilevel"/>
    <w:tmpl w:val="31F28056"/>
    <w:lvl w:ilvl="0" w:tplc="040C000D">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5" w15:restartNumberingAfterBreak="0">
    <w:nsid w:val="17C63D60"/>
    <w:multiLevelType w:val="hybridMultilevel"/>
    <w:tmpl w:val="8E76D19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182F76"/>
    <w:multiLevelType w:val="hybridMultilevel"/>
    <w:tmpl w:val="ECA4D924"/>
    <w:lvl w:ilvl="0" w:tplc="040C000D">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 w15:restartNumberingAfterBreak="0">
    <w:nsid w:val="1AAA2D4D"/>
    <w:multiLevelType w:val="hybridMultilevel"/>
    <w:tmpl w:val="1B92FEC0"/>
    <w:lvl w:ilvl="0" w:tplc="040C000D">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B4A2185"/>
    <w:multiLevelType w:val="hybridMultilevel"/>
    <w:tmpl w:val="E3E42A18"/>
    <w:lvl w:ilvl="0" w:tplc="2DD46A9A">
      <w:start w:val="1"/>
      <w:numFmt w:val="bullet"/>
      <w:pStyle w:val="listeperso"/>
      <w:lvlText w:val=""/>
      <w:lvlJc w:val="left"/>
      <w:pPr>
        <w:ind w:left="720" w:hanging="360"/>
      </w:pPr>
      <w:rPr>
        <w:rFonts w:ascii="Wingdings 3" w:hAnsi="Wingdings 3" w:hint="default"/>
        <w:b w:val="0"/>
        <w:i w:val="0"/>
        <w:color w:val="FF000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947064"/>
    <w:multiLevelType w:val="hybridMultilevel"/>
    <w:tmpl w:val="17A67E4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5C07056"/>
    <w:multiLevelType w:val="hybridMultilevel"/>
    <w:tmpl w:val="BD469C62"/>
    <w:lvl w:ilvl="0" w:tplc="FBDE2978">
      <w:start w:val="1"/>
      <w:numFmt w:val="decimal"/>
      <w:lvlText w:val="%1"/>
      <w:lvlJc w:val="left"/>
      <w:pPr>
        <w:ind w:left="458"/>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1" w:tplc="552CCCB6">
      <w:start w:val="1"/>
      <w:numFmt w:val="lowerLetter"/>
      <w:lvlText w:val="%2"/>
      <w:lvlJc w:val="left"/>
      <w:pPr>
        <w:ind w:left="164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2" w:tplc="0488116C">
      <w:start w:val="1"/>
      <w:numFmt w:val="lowerRoman"/>
      <w:lvlText w:val="%3"/>
      <w:lvlJc w:val="left"/>
      <w:pPr>
        <w:ind w:left="236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3" w:tplc="A7DE7FE4">
      <w:start w:val="1"/>
      <w:numFmt w:val="decimal"/>
      <w:lvlText w:val="%4"/>
      <w:lvlJc w:val="left"/>
      <w:pPr>
        <w:ind w:left="308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4" w:tplc="B090F148">
      <w:start w:val="1"/>
      <w:numFmt w:val="lowerLetter"/>
      <w:lvlText w:val="%5"/>
      <w:lvlJc w:val="left"/>
      <w:pPr>
        <w:ind w:left="380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5" w:tplc="1E6C92D8">
      <w:start w:val="1"/>
      <w:numFmt w:val="lowerRoman"/>
      <w:lvlText w:val="%6"/>
      <w:lvlJc w:val="left"/>
      <w:pPr>
        <w:ind w:left="452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6" w:tplc="F7924B02">
      <w:start w:val="1"/>
      <w:numFmt w:val="decimal"/>
      <w:lvlText w:val="%7"/>
      <w:lvlJc w:val="left"/>
      <w:pPr>
        <w:ind w:left="524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7" w:tplc="0D061280">
      <w:start w:val="1"/>
      <w:numFmt w:val="lowerLetter"/>
      <w:lvlText w:val="%8"/>
      <w:lvlJc w:val="left"/>
      <w:pPr>
        <w:ind w:left="596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8" w:tplc="2A80B918">
      <w:start w:val="1"/>
      <w:numFmt w:val="lowerRoman"/>
      <w:lvlText w:val="%9"/>
      <w:lvlJc w:val="left"/>
      <w:pPr>
        <w:ind w:left="668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abstractNum>
  <w:abstractNum w:abstractNumId="11" w15:restartNumberingAfterBreak="0">
    <w:nsid w:val="27E95AC8"/>
    <w:multiLevelType w:val="hybridMultilevel"/>
    <w:tmpl w:val="D71E3C44"/>
    <w:lvl w:ilvl="0" w:tplc="6EDA0112">
      <w:start w:val="1"/>
      <w:numFmt w:val="bullet"/>
      <w:lvlText w:val="-"/>
      <w:lvlJc w:val="left"/>
      <w:pPr>
        <w:ind w:left="12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9460302">
      <w:start w:val="1"/>
      <w:numFmt w:val="bullet"/>
      <w:lvlText w:val="o"/>
      <w:lvlJc w:val="left"/>
      <w:pPr>
        <w:ind w:left="22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B0C6600">
      <w:start w:val="1"/>
      <w:numFmt w:val="bullet"/>
      <w:lvlText w:val="▪"/>
      <w:lvlJc w:val="left"/>
      <w:pPr>
        <w:ind w:left="29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BD6E6BC">
      <w:start w:val="1"/>
      <w:numFmt w:val="bullet"/>
      <w:lvlText w:val="•"/>
      <w:lvlJc w:val="left"/>
      <w:pPr>
        <w:ind w:left="36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AD0C1F2">
      <w:start w:val="1"/>
      <w:numFmt w:val="bullet"/>
      <w:lvlText w:val="o"/>
      <w:lvlJc w:val="left"/>
      <w:pPr>
        <w:ind w:left="43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9D6CABC">
      <w:start w:val="1"/>
      <w:numFmt w:val="bullet"/>
      <w:lvlText w:val="▪"/>
      <w:lvlJc w:val="left"/>
      <w:pPr>
        <w:ind w:left="50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C0AF93C">
      <w:start w:val="1"/>
      <w:numFmt w:val="bullet"/>
      <w:lvlText w:val="•"/>
      <w:lvlJc w:val="left"/>
      <w:pPr>
        <w:ind w:left="58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B7CE630">
      <w:start w:val="1"/>
      <w:numFmt w:val="bullet"/>
      <w:lvlText w:val="o"/>
      <w:lvlJc w:val="left"/>
      <w:pPr>
        <w:ind w:left="65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A3A1D32">
      <w:start w:val="1"/>
      <w:numFmt w:val="bullet"/>
      <w:lvlText w:val="▪"/>
      <w:lvlJc w:val="left"/>
      <w:pPr>
        <w:ind w:left="72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7F93BFF"/>
    <w:multiLevelType w:val="hybridMultilevel"/>
    <w:tmpl w:val="EE5A8B52"/>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2AE24DDA"/>
    <w:multiLevelType w:val="hybridMultilevel"/>
    <w:tmpl w:val="EDC0897C"/>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2FA86FD7"/>
    <w:multiLevelType w:val="hybridMultilevel"/>
    <w:tmpl w:val="BB06793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460023C"/>
    <w:multiLevelType w:val="hybridMultilevel"/>
    <w:tmpl w:val="EABE337E"/>
    <w:lvl w:ilvl="0" w:tplc="5A6E9B28">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6" w15:restartNumberingAfterBreak="0">
    <w:nsid w:val="45A93900"/>
    <w:multiLevelType w:val="hybridMultilevel"/>
    <w:tmpl w:val="E052514A"/>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47413EBA"/>
    <w:multiLevelType w:val="hybridMultilevel"/>
    <w:tmpl w:val="6C406A04"/>
    <w:lvl w:ilvl="0" w:tplc="932EC696">
      <w:start w:val="1"/>
      <w:numFmt w:val="bullet"/>
      <w:lvlText w:val="-"/>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E447F64">
      <w:start w:val="1"/>
      <w:numFmt w:val="bullet"/>
      <w:lvlText w:val="o"/>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5D802AE">
      <w:start w:val="1"/>
      <w:numFmt w:val="bullet"/>
      <w:lvlText w:val="▪"/>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38A967E">
      <w:start w:val="1"/>
      <w:numFmt w:val="bullet"/>
      <w:lvlText w:val="•"/>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B2EB692">
      <w:start w:val="1"/>
      <w:numFmt w:val="bullet"/>
      <w:lvlText w:val="o"/>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8069CF8">
      <w:start w:val="1"/>
      <w:numFmt w:val="bullet"/>
      <w:lvlText w:val="▪"/>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366CA94">
      <w:start w:val="1"/>
      <w:numFmt w:val="bullet"/>
      <w:lvlText w:val="•"/>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B38B22C">
      <w:start w:val="1"/>
      <w:numFmt w:val="bullet"/>
      <w:lvlText w:val="o"/>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CD4B3C2">
      <w:start w:val="1"/>
      <w:numFmt w:val="bullet"/>
      <w:lvlText w:val="▪"/>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492141F8"/>
    <w:multiLevelType w:val="multilevel"/>
    <w:tmpl w:val="F3F004DE"/>
    <w:styleLink w:val="WW8Num8"/>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15:restartNumberingAfterBreak="0">
    <w:nsid w:val="49BA1DD3"/>
    <w:multiLevelType w:val="multilevel"/>
    <w:tmpl w:val="B03682C6"/>
    <w:styleLink w:val="CNSbulletlist"/>
    <w:lvl w:ilvl="0">
      <w:start w:val="1"/>
      <w:numFmt w:val="bullet"/>
      <w:pStyle w:val="DirectionAchatsbullet"/>
      <w:lvlText w:val="►"/>
      <w:lvlJc w:val="left"/>
      <w:pPr>
        <w:ind w:left="1440" w:hanging="360"/>
      </w:pPr>
      <w:rPr>
        <w:rFonts w:ascii="Arial" w:hAnsi="Arial" w:hint="default"/>
        <w:color w:val="0092BC"/>
      </w:rPr>
    </w:lvl>
    <w:lvl w:ilvl="1">
      <w:start w:val="1"/>
      <w:numFmt w:val="bullet"/>
      <w:lvlText w:val="‒"/>
      <w:lvlJc w:val="left"/>
      <w:pPr>
        <w:ind w:left="2160" w:hanging="360"/>
      </w:pPr>
      <w:rPr>
        <w:rFonts w:ascii="Courier New" w:hAnsi="Courier New" w:hint="default"/>
        <w:color w:val="0092BC"/>
      </w:rPr>
    </w:lvl>
    <w:lvl w:ilvl="2">
      <w:start w:val="1"/>
      <w:numFmt w:val="bullet"/>
      <w:lvlText w:val="●"/>
      <w:lvlJc w:val="left"/>
      <w:pPr>
        <w:ind w:left="2880" w:hanging="360"/>
      </w:pPr>
      <w:rPr>
        <w:rFonts w:ascii="Arial" w:hAnsi="Arial" w:hint="default"/>
        <w:color w:val="0092BC"/>
      </w:rPr>
    </w:lvl>
    <w:lvl w:ilvl="3">
      <w:start w:val="1"/>
      <w:numFmt w:val="bullet"/>
      <w:lvlText w:val="○"/>
      <w:lvlJc w:val="left"/>
      <w:pPr>
        <w:ind w:left="3600" w:hanging="360"/>
      </w:pPr>
      <w:rPr>
        <w:rFonts w:ascii="Arial" w:hAnsi="Arial" w:hint="default"/>
        <w:color w:val="0092BC"/>
      </w:rPr>
    </w:lvl>
    <w:lvl w:ilvl="4">
      <w:start w:val="1"/>
      <w:numFmt w:val="bullet"/>
      <w:lvlText w:val="‒"/>
      <w:lvlJc w:val="left"/>
      <w:pPr>
        <w:ind w:left="4320" w:hanging="360"/>
      </w:pPr>
      <w:rPr>
        <w:rFonts w:ascii="Courier New" w:hAnsi="Courier New" w:hint="default"/>
        <w:color w:val="0092BC"/>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0" w15:restartNumberingAfterBreak="0">
    <w:nsid w:val="502D23B2"/>
    <w:multiLevelType w:val="hybridMultilevel"/>
    <w:tmpl w:val="32B235D8"/>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558A460E"/>
    <w:multiLevelType w:val="multilevel"/>
    <w:tmpl w:val="C2802DB4"/>
    <w:lvl w:ilvl="0">
      <w:start w:val="1"/>
      <w:numFmt w:val="decimal"/>
      <w:pStyle w:val="DirectionAchats1Title"/>
      <w:lvlText w:val="%1."/>
      <w:lvlJc w:val="left"/>
      <w:pPr>
        <w:ind w:left="6097" w:hanging="284"/>
      </w:pPr>
      <w:rPr>
        <w:rFonts w:hint="default"/>
      </w:rPr>
    </w:lvl>
    <w:lvl w:ilvl="1">
      <w:start w:val="1"/>
      <w:numFmt w:val="decimal"/>
      <w:pStyle w:val="DirectionAchats2Title"/>
      <w:lvlText w:val="%1.%2"/>
      <w:lvlJc w:val="left"/>
      <w:pPr>
        <w:ind w:left="567" w:hanging="283"/>
      </w:pPr>
      <w:rPr>
        <w:rFonts w:hint="default"/>
      </w:rPr>
    </w:lvl>
    <w:lvl w:ilvl="2">
      <w:start w:val="1"/>
      <w:numFmt w:val="decimal"/>
      <w:pStyle w:val="DirectionAchats3Title"/>
      <w:suff w:val="space"/>
      <w:lvlText w:val="%1.%2.%3"/>
      <w:lvlJc w:val="left"/>
      <w:pPr>
        <w:ind w:left="4962" w:hanging="284"/>
      </w:pPr>
      <w:rPr>
        <w:rFonts w:hint="default"/>
      </w:rPr>
    </w:lvl>
    <w:lvl w:ilvl="3">
      <w:start w:val="1"/>
      <w:numFmt w:val="decimal"/>
      <w:pStyle w:val="DirectionAchats4Title"/>
      <w:suff w:val="space"/>
      <w:lvlText w:val="%1.%2.%3.%4"/>
      <w:lvlJc w:val="left"/>
      <w:pPr>
        <w:ind w:left="1134" w:hanging="283"/>
      </w:pPr>
      <w:rPr>
        <w:rFonts w:hint="default"/>
      </w:rPr>
    </w:lvl>
    <w:lvl w:ilvl="4">
      <w:start w:val="1"/>
      <w:numFmt w:val="decimal"/>
      <w:pStyle w:val="DirectionAchats5Title"/>
      <w:lvlText w:val="%1.%2.%3.%4.%5"/>
      <w:lvlJc w:val="left"/>
      <w:pPr>
        <w:ind w:left="1418" w:hanging="284"/>
      </w:pPr>
      <w:rPr>
        <w:rFonts w:hint="default"/>
      </w:rPr>
    </w:lvl>
    <w:lvl w:ilvl="5">
      <w:start w:val="1"/>
      <w:numFmt w:val="bullet"/>
      <w:pStyle w:val="DirectionAchats6Title"/>
      <w:lvlText w:val=""/>
      <w:lvlJc w:val="left"/>
      <w:pPr>
        <w:ind w:left="2160" w:hanging="360"/>
      </w:pPr>
      <w:rPr>
        <w:rFonts w:ascii="Symbol" w:hAnsi="Symbol"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B023667"/>
    <w:multiLevelType w:val="multilevel"/>
    <w:tmpl w:val="B03682C6"/>
    <w:numStyleLink w:val="CNSbulletlist"/>
  </w:abstractNum>
  <w:abstractNum w:abstractNumId="23" w15:restartNumberingAfterBreak="0">
    <w:nsid w:val="5CF44D95"/>
    <w:multiLevelType w:val="hybridMultilevel"/>
    <w:tmpl w:val="3B24573A"/>
    <w:lvl w:ilvl="0" w:tplc="B9D6C73C">
      <w:start w:val="1"/>
      <w:numFmt w:val="bullet"/>
      <w:lvlText w:val="-"/>
      <w:lvlJc w:val="left"/>
      <w:pPr>
        <w:ind w:left="2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30EA66E">
      <w:start w:val="1"/>
      <w:numFmt w:val="bullet"/>
      <w:lvlText w:val="o"/>
      <w:lvlJc w:val="left"/>
      <w:pPr>
        <w:ind w:left="16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1AA0F2A">
      <w:start w:val="1"/>
      <w:numFmt w:val="bullet"/>
      <w:lvlText w:val="▪"/>
      <w:lvlJc w:val="left"/>
      <w:pPr>
        <w:ind w:left="23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CA8673A">
      <w:start w:val="1"/>
      <w:numFmt w:val="bullet"/>
      <w:lvlText w:val="•"/>
      <w:lvlJc w:val="left"/>
      <w:pPr>
        <w:ind w:left="30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120D21C">
      <w:start w:val="1"/>
      <w:numFmt w:val="bullet"/>
      <w:lvlText w:val="o"/>
      <w:lvlJc w:val="left"/>
      <w:pPr>
        <w:ind w:left="38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B5CD570">
      <w:start w:val="1"/>
      <w:numFmt w:val="bullet"/>
      <w:lvlText w:val="▪"/>
      <w:lvlJc w:val="left"/>
      <w:pPr>
        <w:ind w:left="45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05CEB7C">
      <w:start w:val="1"/>
      <w:numFmt w:val="bullet"/>
      <w:lvlText w:val="•"/>
      <w:lvlJc w:val="left"/>
      <w:pPr>
        <w:ind w:left="52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7961500">
      <w:start w:val="1"/>
      <w:numFmt w:val="bullet"/>
      <w:lvlText w:val="o"/>
      <w:lvlJc w:val="left"/>
      <w:pPr>
        <w:ind w:left="59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65E8F4C">
      <w:start w:val="1"/>
      <w:numFmt w:val="bullet"/>
      <w:lvlText w:val="▪"/>
      <w:lvlJc w:val="left"/>
      <w:pPr>
        <w:ind w:left="66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AC019C1"/>
    <w:multiLevelType w:val="hybridMultilevel"/>
    <w:tmpl w:val="7DA6A5D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4B47AA1"/>
    <w:multiLevelType w:val="hybridMultilevel"/>
    <w:tmpl w:val="77382DB4"/>
    <w:lvl w:ilvl="0" w:tplc="9AD2F72E">
      <w:start w:val="1"/>
      <w:numFmt w:val="bullet"/>
      <w:lvlText w:val="-"/>
      <w:lvlJc w:val="left"/>
      <w:pPr>
        <w:ind w:left="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50960EC4">
      <w:start w:val="1"/>
      <w:numFmt w:val="bullet"/>
      <w:lvlText w:val="o"/>
      <w:lvlJc w:val="left"/>
      <w:pPr>
        <w:ind w:left="164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E1FE55BA">
      <w:start w:val="1"/>
      <w:numFmt w:val="bullet"/>
      <w:lvlText w:val="▪"/>
      <w:lvlJc w:val="left"/>
      <w:pPr>
        <w:ind w:left="236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16BEF416">
      <w:start w:val="1"/>
      <w:numFmt w:val="bullet"/>
      <w:lvlText w:val="•"/>
      <w:lvlJc w:val="left"/>
      <w:pPr>
        <w:ind w:left="308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7714DFA4">
      <w:start w:val="1"/>
      <w:numFmt w:val="bullet"/>
      <w:lvlText w:val="o"/>
      <w:lvlJc w:val="left"/>
      <w:pPr>
        <w:ind w:left="380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3B58E9F0">
      <w:start w:val="1"/>
      <w:numFmt w:val="bullet"/>
      <w:lvlText w:val="▪"/>
      <w:lvlJc w:val="left"/>
      <w:pPr>
        <w:ind w:left="452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48D6AE2C">
      <w:start w:val="1"/>
      <w:numFmt w:val="bullet"/>
      <w:lvlText w:val="•"/>
      <w:lvlJc w:val="left"/>
      <w:pPr>
        <w:ind w:left="524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7D8C0496">
      <w:start w:val="1"/>
      <w:numFmt w:val="bullet"/>
      <w:lvlText w:val="o"/>
      <w:lvlJc w:val="left"/>
      <w:pPr>
        <w:ind w:left="596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3AD8F19C">
      <w:start w:val="1"/>
      <w:numFmt w:val="bullet"/>
      <w:lvlText w:val="▪"/>
      <w:lvlJc w:val="left"/>
      <w:pPr>
        <w:ind w:left="6687"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num w:numId="1">
    <w:abstractNumId w:val="21"/>
  </w:num>
  <w:num w:numId="2">
    <w:abstractNumId w:val="19"/>
  </w:num>
  <w:num w:numId="3">
    <w:abstractNumId w:val="22"/>
  </w:num>
  <w:num w:numId="4">
    <w:abstractNumId w:val="18"/>
  </w:num>
  <w:num w:numId="5">
    <w:abstractNumId w:val="8"/>
  </w:num>
  <w:num w:numId="6">
    <w:abstractNumId w:val="0"/>
  </w:num>
  <w:num w:numId="7">
    <w:abstractNumId w:val="10"/>
  </w:num>
  <w:num w:numId="8">
    <w:abstractNumId w:val="11"/>
  </w:num>
  <w:num w:numId="9">
    <w:abstractNumId w:val="17"/>
  </w:num>
  <w:num w:numId="10">
    <w:abstractNumId w:val="23"/>
  </w:num>
  <w:num w:numId="11">
    <w:abstractNumId w:val="25"/>
  </w:num>
  <w:num w:numId="12">
    <w:abstractNumId w:val="2"/>
  </w:num>
  <w:num w:numId="13">
    <w:abstractNumId w:val="20"/>
  </w:num>
  <w:num w:numId="14">
    <w:abstractNumId w:val="16"/>
  </w:num>
  <w:num w:numId="15">
    <w:abstractNumId w:val="24"/>
  </w:num>
  <w:num w:numId="16">
    <w:abstractNumId w:val="3"/>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7"/>
  </w:num>
  <w:num w:numId="19">
    <w:abstractNumId w:val="1"/>
  </w:num>
  <w:num w:numId="20">
    <w:abstractNumId w:val="1"/>
  </w:num>
  <w:num w:numId="21">
    <w:abstractNumId w:val="9"/>
  </w:num>
  <w:num w:numId="22">
    <w:abstractNumId w:val="6"/>
  </w:num>
  <w:num w:numId="23">
    <w:abstractNumId w:val="14"/>
  </w:num>
  <w:num w:numId="24">
    <w:abstractNumId w:val="13"/>
  </w:num>
  <w:num w:numId="25">
    <w:abstractNumId w:val="4"/>
  </w:num>
  <w:num w:numId="26">
    <w:abstractNumId w:val="12"/>
  </w:num>
  <w:num w:numId="27">
    <w:abstractNumId w:val="15"/>
  </w:num>
  <w:num w:numId="28">
    <w:abstractNumId w:val="5"/>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397"/>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4438"/>
    <w:rsid w:val="000022A7"/>
    <w:rsid w:val="00004030"/>
    <w:rsid w:val="00021210"/>
    <w:rsid w:val="00023237"/>
    <w:rsid w:val="00032D23"/>
    <w:rsid w:val="000343AE"/>
    <w:rsid w:val="00035994"/>
    <w:rsid w:val="00043593"/>
    <w:rsid w:val="00052955"/>
    <w:rsid w:val="00054FED"/>
    <w:rsid w:val="0005720D"/>
    <w:rsid w:val="00070C6F"/>
    <w:rsid w:val="00080661"/>
    <w:rsid w:val="00084E42"/>
    <w:rsid w:val="0008743B"/>
    <w:rsid w:val="00096391"/>
    <w:rsid w:val="000A3A6C"/>
    <w:rsid w:val="000C40C4"/>
    <w:rsid w:val="000C77F2"/>
    <w:rsid w:val="000D12EC"/>
    <w:rsid w:val="000D164D"/>
    <w:rsid w:val="000D6076"/>
    <w:rsid w:val="000E4C01"/>
    <w:rsid w:val="000E4EC9"/>
    <w:rsid w:val="000F1CD1"/>
    <w:rsid w:val="000F1DCD"/>
    <w:rsid w:val="000F30F9"/>
    <w:rsid w:val="000F65BA"/>
    <w:rsid w:val="00102237"/>
    <w:rsid w:val="0010246F"/>
    <w:rsid w:val="001175CF"/>
    <w:rsid w:val="00123048"/>
    <w:rsid w:val="001241F4"/>
    <w:rsid w:val="001404F8"/>
    <w:rsid w:val="001421A0"/>
    <w:rsid w:val="001641C2"/>
    <w:rsid w:val="00173540"/>
    <w:rsid w:val="00180DE0"/>
    <w:rsid w:val="00187A5D"/>
    <w:rsid w:val="00191F4B"/>
    <w:rsid w:val="001A0590"/>
    <w:rsid w:val="001A4AD5"/>
    <w:rsid w:val="001A5195"/>
    <w:rsid w:val="001A6409"/>
    <w:rsid w:val="001B56B9"/>
    <w:rsid w:val="001C295A"/>
    <w:rsid w:val="001C6B45"/>
    <w:rsid w:val="001D2141"/>
    <w:rsid w:val="001D23CE"/>
    <w:rsid w:val="001D2C97"/>
    <w:rsid w:val="001D6852"/>
    <w:rsid w:val="001E0E31"/>
    <w:rsid w:val="001E3BDC"/>
    <w:rsid w:val="001F2467"/>
    <w:rsid w:val="001F508A"/>
    <w:rsid w:val="00204126"/>
    <w:rsid w:val="00206477"/>
    <w:rsid w:val="00215928"/>
    <w:rsid w:val="00216D50"/>
    <w:rsid w:val="002222CE"/>
    <w:rsid w:val="00222C0B"/>
    <w:rsid w:val="002349B5"/>
    <w:rsid w:val="00237C68"/>
    <w:rsid w:val="00242F98"/>
    <w:rsid w:val="002438AD"/>
    <w:rsid w:val="002523D4"/>
    <w:rsid w:val="00256081"/>
    <w:rsid w:val="002575B8"/>
    <w:rsid w:val="00273C8F"/>
    <w:rsid w:val="00274E0C"/>
    <w:rsid w:val="00281F3F"/>
    <w:rsid w:val="00282F96"/>
    <w:rsid w:val="00283627"/>
    <w:rsid w:val="0028428B"/>
    <w:rsid w:val="00287143"/>
    <w:rsid w:val="00287E42"/>
    <w:rsid w:val="00290FDC"/>
    <w:rsid w:val="00292C77"/>
    <w:rsid w:val="002A2079"/>
    <w:rsid w:val="002A6490"/>
    <w:rsid w:val="002A6BB0"/>
    <w:rsid w:val="002B796B"/>
    <w:rsid w:val="002B7F47"/>
    <w:rsid w:val="002C1261"/>
    <w:rsid w:val="002D07E8"/>
    <w:rsid w:val="002D1EB6"/>
    <w:rsid w:val="002D4600"/>
    <w:rsid w:val="002D52BF"/>
    <w:rsid w:val="002D6433"/>
    <w:rsid w:val="002E0582"/>
    <w:rsid w:val="002E08DE"/>
    <w:rsid w:val="002E092F"/>
    <w:rsid w:val="002E75F2"/>
    <w:rsid w:val="002F05B7"/>
    <w:rsid w:val="002F18A7"/>
    <w:rsid w:val="002F2765"/>
    <w:rsid w:val="0030049B"/>
    <w:rsid w:val="00300EDF"/>
    <w:rsid w:val="00301655"/>
    <w:rsid w:val="00303F74"/>
    <w:rsid w:val="00305988"/>
    <w:rsid w:val="00305A5E"/>
    <w:rsid w:val="00312E93"/>
    <w:rsid w:val="0032328D"/>
    <w:rsid w:val="00325A2D"/>
    <w:rsid w:val="003323B9"/>
    <w:rsid w:val="0033630B"/>
    <w:rsid w:val="003378C4"/>
    <w:rsid w:val="00337F9F"/>
    <w:rsid w:val="003415CB"/>
    <w:rsid w:val="0034194C"/>
    <w:rsid w:val="00344E64"/>
    <w:rsid w:val="00351BAD"/>
    <w:rsid w:val="0035326A"/>
    <w:rsid w:val="003578AA"/>
    <w:rsid w:val="003621B1"/>
    <w:rsid w:val="00363D9F"/>
    <w:rsid w:val="00367EC5"/>
    <w:rsid w:val="00376B50"/>
    <w:rsid w:val="0037727C"/>
    <w:rsid w:val="00384E4F"/>
    <w:rsid w:val="0039158F"/>
    <w:rsid w:val="00391C2F"/>
    <w:rsid w:val="003A078D"/>
    <w:rsid w:val="003A08C1"/>
    <w:rsid w:val="003A3A01"/>
    <w:rsid w:val="003A717A"/>
    <w:rsid w:val="003B0056"/>
    <w:rsid w:val="003B368B"/>
    <w:rsid w:val="003C0BEB"/>
    <w:rsid w:val="003D1C90"/>
    <w:rsid w:val="003D1DEA"/>
    <w:rsid w:val="003D75B2"/>
    <w:rsid w:val="003E183A"/>
    <w:rsid w:val="003F34FC"/>
    <w:rsid w:val="004060AC"/>
    <w:rsid w:val="00410CD8"/>
    <w:rsid w:val="0041370C"/>
    <w:rsid w:val="0042750F"/>
    <w:rsid w:val="00427B3D"/>
    <w:rsid w:val="00435923"/>
    <w:rsid w:val="004359C2"/>
    <w:rsid w:val="00445515"/>
    <w:rsid w:val="00451F3C"/>
    <w:rsid w:val="0045356B"/>
    <w:rsid w:val="004536E9"/>
    <w:rsid w:val="0045444F"/>
    <w:rsid w:val="0045688D"/>
    <w:rsid w:val="0047132E"/>
    <w:rsid w:val="004748AF"/>
    <w:rsid w:val="00482439"/>
    <w:rsid w:val="0048292B"/>
    <w:rsid w:val="0048298A"/>
    <w:rsid w:val="004A541B"/>
    <w:rsid w:val="004A606B"/>
    <w:rsid w:val="004A6AA6"/>
    <w:rsid w:val="004B2D7A"/>
    <w:rsid w:val="004B34CC"/>
    <w:rsid w:val="004C3573"/>
    <w:rsid w:val="004D2946"/>
    <w:rsid w:val="004D699E"/>
    <w:rsid w:val="004E46F1"/>
    <w:rsid w:val="004E4C1A"/>
    <w:rsid w:val="004E6A32"/>
    <w:rsid w:val="004F40AF"/>
    <w:rsid w:val="004F472F"/>
    <w:rsid w:val="00504B7F"/>
    <w:rsid w:val="00507F0D"/>
    <w:rsid w:val="00517885"/>
    <w:rsid w:val="0052091E"/>
    <w:rsid w:val="005234F7"/>
    <w:rsid w:val="00527327"/>
    <w:rsid w:val="00527B26"/>
    <w:rsid w:val="0053081D"/>
    <w:rsid w:val="00534AF1"/>
    <w:rsid w:val="005357FE"/>
    <w:rsid w:val="00540F29"/>
    <w:rsid w:val="00544632"/>
    <w:rsid w:val="005452B0"/>
    <w:rsid w:val="00546EC0"/>
    <w:rsid w:val="0055784C"/>
    <w:rsid w:val="00563F7F"/>
    <w:rsid w:val="005723A1"/>
    <w:rsid w:val="00575A5B"/>
    <w:rsid w:val="00581BC2"/>
    <w:rsid w:val="00594E3A"/>
    <w:rsid w:val="00595658"/>
    <w:rsid w:val="00595938"/>
    <w:rsid w:val="00596692"/>
    <w:rsid w:val="00597B16"/>
    <w:rsid w:val="005A3280"/>
    <w:rsid w:val="005A328F"/>
    <w:rsid w:val="005A653D"/>
    <w:rsid w:val="005B0F8B"/>
    <w:rsid w:val="005B19DD"/>
    <w:rsid w:val="005B6925"/>
    <w:rsid w:val="005C6E3D"/>
    <w:rsid w:val="005D08BF"/>
    <w:rsid w:val="005D29D6"/>
    <w:rsid w:val="005D39B1"/>
    <w:rsid w:val="005E3373"/>
    <w:rsid w:val="005E7BAE"/>
    <w:rsid w:val="005F1499"/>
    <w:rsid w:val="005F46C0"/>
    <w:rsid w:val="0060516C"/>
    <w:rsid w:val="0061029A"/>
    <w:rsid w:val="00613240"/>
    <w:rsid w:val="006135A9"/>
    <w:rsid w:val="00616EDE"/>
    <w:rsid w:val="00620CD4"/>
    <w:rsid w:val="006216C0"/>
    <w:rsid w:val="00622ACA"/>
    <w:rsid w:val="00622B67"/>
    <w:rsid w:val="00623AD1"/>
    <w:rsid w:val="006249B9"/>
    <w:rsid w:val="006274D7"/>
    <w:rsid w:val="006329C0"/>
    <w:rsid w:val="0063326C"/>
    <w:rsid w:val="006340CB"/>
    <w:rsid w:val="00640289"/>
    <w:rsid w:val="00644C64"/>
    <w:rsid w:val="0064618A"/>
    <w:rsid w:val="00646833"/>
    <w:rsid w:val="00647E2C"/>
    <w:rsid w:val="006545E1"/>
    <w:rsid w:val="006640F4"/>
    <w:rsid w:val="006655DF"/>
    <w:rsid w:val="006713FC"/>
    <w:rsid w:val="00682745"/>
    <w:rsid w:val="00690415"/>
    <w:rsid w:val="006927B3"/>
    <w:rsid w:val="006A25B4"/>
    <w:rsid w:val="006A6359"/>
    <w:rsid w:val="006A6724"/>
    <w:rsid w:val="006B0523"/>
    <w:rsid w:val="006B1165"/>
    <w:rsid w:val="006C690F"/>
    <w:rsid w:val="006D0666"/>
    <w:rsid w:val="006E34E8"/>
    <w:rsid w:val="006F11EA"/>
    <w:rsid w:val="006F402A"/>
    <w:rsid w:val="007005A7"/>
    <w:rsid w:val="00700F42"/>
    <w:rsid w:val="007030DE"/>
    <w:rsid w:val="007036FE"/>
    <w:rsid w:val="007043BD"/>
    <w:rsid w:val="007047D5"/>
    <w:rsid w:val="00705EA1"/>
    <w:rsid w:val="00707C52"/>
    <w:rsid w:val="00710D5C"/>
    <w:rsid w:val="00711332"/>
    <w:rsid w:val="00712002"/>
    <w:rsid w:val="00714945"/>
    <w:rsid w:val="007176A2"/>
    <w:rsid w:val="00721DD8"/>
    <w:rsid w:val="00723878"/>
    <w:rsid w:val="00726E8D"/>
    <w:rsid w:val="007310CD"/>
    <w:rsid w:val="007335DC"/>
    <w:rsid w:val="0073558D"/>
    <w:rsid w:val="00736ECE"/>
    <w:rsid w:val="007379B1"/>
    <w:rsid w:val="00743A13"/>
    <w:rsid w:val="00746308"/>
    <w:rsid w:val="0076000F"/>
    <w:rsid w:val="00762FCC"/>
    <w:rsid w:val="00764726"/>
    <w:rsid w:val="00772295"/>
    <w:rsid w:val="0078528C"/>
    <w:rsid w:val="00792BD6"/>
    <w:rsid w:val="007A2E3D"/>
    <w:rsid w:val="007A3FD6"/>
    <w:rsid w:val="007B224F"/>
    <w:rsid w:val="007B2748"/>
    <w:rsid w:val="007C5A8E"/>
    <w:rsid w:val="007C6F21"/>
    <w:rsid w:val="007D27EC"/>
    <w:rsid w:val="007D2835"/>
    <w:rsid w:val="007D46FA"/>
    <w:rsid w:val="007D4D51"/>
    <w:rsid w:val="007E6CC8"/>
    <w:rsid w:val="007F0E45"/>
    <w:rsid w:val="007F3CD2"/>
    <w:rsid w:val="007F5B27"/>
    <w:rsid w:val="007F5EA4"/>
    <w:rsid w:val="007F63EE"/>
    <w:rsid w:val="007F7DDE"/>
    <w:rsid w:val="00804BC4"/>
    <w:rsid w:val="00813B1E"/>
    <w:rsid w:val="00814754"/>
    <w:rsid w:val="00815B99"/>
    <w:rsid w:val="0081675A"/>
    <w:rsid w:val="00816F7C"/>
    <w:rsid w:val="00830D49"/>
    <w:rsid w:val="0083410D"/>
    <w:rsid w:val="0083445D"/>
    <w:rsid w:val="008424F6"/>
    <w:rsid w:val="00842D99"/>
    <w:rsid w:val="00847BB0"/>
    <w:rsid w:val="0085049D"/>
    <w:rsid w:val="00850684"/>
    <w:rsid w:val="00856599"/>
    <w:rsid w:val="008566D4"/>
    <w:rsid w:val="008567B8"/>
    <w:rsid w:val="008611A5"/>
    <w:rsid w:val="0086685E"/>
    <w:rsid w:val="008707F6"/>
    <w:rsid w:val="00876F30"/>
    <w:rsid w:val="0088772D"/>
    <w:rsid w:val="008943E1"/>
    <w:rsid w:val="008A2FF5"/>
    <w:rsid w:val="008B015D"/>
    <w:rsid w:val="008B143E"/>
    <w:rsid w:val="008C44F6"/>
    <w:rsid w:val="008D1818"/>
    <w:rsid w:val="008D1A56"/>
    <w:rsid w:val="008E159C"/>
    <w:rsid w:val="008E4B25"/>
    <w:rsid w:val="008E4DCE"/>
    <w:rsid w:val="008F1712"/>
    <w:rsid w:val="00900718"/>
    <w:rsid w:val="00901866"/>
    <w:rsid w:val="00901DB8"/>
    <w:rsid w:val="00910A89"/>
    <w:rsid w:val="009207B2"/>
    <w:rsid w:val="0092294D"/>
    <w:rsid w:val="00924445"/>
    <w:rsid w:val="00927AB6"/>
    <w:rsid w:val="00933F79"/>
    <w:rsid w:val="00936C9D"/>
    <w:rsid w:val="009404AB"/>
    <w:rsid w:val="00943D37"/>
    <w:rsid w:val="00951008"/>
    <w:rsid w:val="009577CB"/>
    <w:rsid w:val="00957F62"/>
    <w:rsid w:val="0096792E"/>
    <w:rsid w:val="00972722"/>
    <w:rsid w:val="00982790"/>
    <w:rsid w:val="009953BC"/>
    <w:rsid w:val="00997EDA"/>
    <w:rsid w:val="009A2421"/>
    <w:rsid w:val="009B6953"/>
    <w:rsid w:val="009B6C53"/>
    <w:rsid w:val="009B74BC"/>
    <w:rsid w:val="009C6FA9"/>
    <w:rsid w:val="009C77B1"/>
    <w:rsid w:val="009C7C67"/>
    <w:rsid w:val="009D06A4"/>
    <w:rsid w:val="009D1D15"/>
    <w:rsid w:val="009E0D7A"/>
    <w:rsid w:val="009F001F"/>
    <w:rsid w:val="00A00415"/>
    <w:rsid w:val="00A04546"/>
    <w:rsid w:val="00A05257"/>
    <w:rsid w:val="00A0691D"/>
    <w:rsid w:val="00A07306"/>
    <w:rsid w:val="00A10AD4"/>
    <w:rsid w:val="00A14342"/>
    <w:rsid w:val="00A16F22"/>
    <w:rsid w:val="00A20914"/>
    <w:rsid w:val="00A219A5"/>
    <w:rsid w:val="00A26E9E"/>
    <w:rsid w:val="00A33157"/>
    <w:rsid w:val="00A3507C"/>
    <w:rsid w:val="00A42C2D"/>
    <w:rsid w:val="00A451C1"/>
    <w:rsid w:val="00A5207E"/>
    <w:rsid w:val="00A534CD"/>
    <w:rsid w:val="00A545BB"/>
    <w:rsid w:val="00A54B49"/>
    <w:rsid w:val="00A55A79"/>
    <w:rsid w:val="00A55B2D"/>
    <w:rsid w:val="00A56918"/>
    <w:rsid w:val="00A56D9B"/>
    <w:rsid w:val="00A63689"/>
    <w:rsid w:val="00A651B6"/>
    <w:rsid w:val="00A67C89"/>
    <w:rsid w:val="00A71147"/>
    <w:rsid w:val="00A77DDD"/>
    <w:rsid w:val="00A91767"/>
    <w:rsid w:val="00A92782"/>
    <w:rsid w:val="00A9407C"/>
    <w:rsid w:val="00AA28F6"/>
    <w:rsid w:val="00AA44D2"/>
    <w:rsid w:val="00AA4BA2"/>
    <w:rsid w:val="00AC39D9"/>
    <w:rsid w:val="00AC6037"/>
    <w:rsid w:val="00AD3B8D"/>
    <w:rsid w:val="00AD6B1C"/>
    <w:rsid w:val="00AE0AF6"/>
    <w:rsid w:val="00AE3B27"/>
    <w:rsid w:val="00AE75F9"/>
    <w:rsid w:val="00AE7FE4"/>
    <w:rsid w:val="00AF3B54"/>
    <w:rsid w:val="00AF7140"/>
    <w:rsid w:val="00B00686"/>
    <w:rsid w:val="00B00C08"/>
    <w:rsid w:val="00B05827"/>
    <w:rsid w:val="00B07F92"/>
    <w:rsid w:val="00B13BF5"/>
    <w:rsid w:val="00B15348"/>
    <w:rsid w:val="00B36774"/>
    <w:rsid w:val="00B41593"/>
    <w:rsid w:val="00B41EF3"/>
    <w:rsid w:val="00B43012"/>
    <w:rsid w:val="00B467BB"/>
    <w:rsid w:val="00B51090"/>
    <w:rsid w:val="00B62891"/>
    <w:rsid w:val="00B713E3"/>
    <w:rsid w:val="00B73148"/>
    <w:rsid w:val="00B75A02"/>
    <w:rsid w:val="00B81A4F"/>
    <w:rsid w:val="00B86275"/>
    <w:rsid w:val="00B9199B"/>
    <w:rsid w:val="00B944C3"/>
    <w:rsid w:val="00BA3150"/>
    <w:rsid w:val="00BB117B"/>
    <w:rsid w:val="00BC006B"/>
    <w:rsid w:val="00BC4042"/>
    <w:rsid w:val="00BE2971"/>
    <w:rsid w:val="00BE341B"/>
    <w:rsid w:val="00BE54C5"/>
    <w:rsid w:val="00BF0FFD"/>
    <w:rsid w:val="00BF213E"/>
    <w:rsid w:val="00BF2CE0"/>
    <w:rsid w:val="00BF4438"/>
    <w:rsid w:val="00C023E5"/>
    <w:rsid w:val="00C04D88"/>
    <w:rsid w:val="00C1495A"/>
    <w:rsid w:val="00C248D1"/>
    <w:rsid w:val="00C27242"/>
    <w:rsid w:val="00C30354"/>
    <w:rsid w:val="00C5097B"/>
    <w:rsid w:val="00C5118B"/>
    <w:rsid w:val="00C532CD"/>
    <w:rsid w:val="00C57E06"/>
    <w:rsid w:val="00C61942"/>
    <w:rsid w:val="00C76F27"/>
    <w:rsid w:val="00C77DED"/>
    <w:rsid w:val="00C80112"/>
    <w:rsid w:val="00C82446"/>
    <w:rsid w:val="00C83F1F"/>
    <w:rsid w:val="00C8439E"/>
    <w:rsid w:val="00C9266C"/>
    <w:rsid w:val="00CA001A"/>
    <w:rsid w:val="00CA186A"/>
    <w:rsid w:val="00CA213D"/>
    <w:rsid w:val="00CA6543"/>
    <w:rsid w:val="00CA67BD"/>
    <w:rsid w:val="00CB7228"/>
    <w:rsid w:val="00CC34B7"/>
    <w:rsid w:val="00CC4AC4"/>
    <w:rsid w:val="00CC643B"/>
    <w:rsid w:val="00CD0C5D"/>
    <w:rsid w:val="00CE0AA1"/>
    <w:rsid w:val="00CE5682"/>
    <w:rsid w:val="00CE766B"/>
    <w:rsid w:val="00D07B68"/>
    <w:rsid w:val="00D228FB"/>
    <w:rsid w:val="00D26B8C"/>
    <w:rsid w:val="00D45365"/>
    <w:rsid w:val="00D61501"/>
    <w:rsid w:val="00D65CEF"/>
    <w:rsid w:val="00D65F0F"/>
    <w:rsid w:val="00D750C9"/>
    <w:rsid w:val="00D81A07"/>
    <w:rsid w:val="00D854DC"/>
    <w:rsid w:val="00D87111"/>
    <w:rsid w:val="00D96608"/>
    <w:rsid w:val="00D976A3"/>
    <w:rsid w:val="00DA09CE"/>
    <w:rsid w:val="00DA72E3"/>
    <w:rsid w:val="00DB56EC"/>
    <w:rsid w:val="00DC16C9"/>
    <w:rsid w:val="00DC5DEF"/>
    <w:rsid w:val="00DD0804"/>
    <w:rsid w:val="00DD2A34"/>
    <w:rsid w:val="00DE54A7"/>
    <w:rsid w:val="00DE6F6B"/>
    <w:rsid w:val="00DF7365"/>
    <w:rsid w:val="00DF7C76"/>
    <w:rsid w:val="00E00593"/>
    <w:rsid w:val="00E0737D"/>
    <w:rsid w:val="00E0794C"/>
    <w:rsid w:val="00E10843"/>
    <w:rsid w:val="00E13DE8"/>
    <w:rsid w:val="00E1472C"/>
    <w:rsid w:val="00E14CD1"/>
    <w:rsid w:val="00E2088C"/>
    <w:rsid w:val="00E21CC6"/>
    <w:rsid w:val="00E24042"/>
    <w:rsid w:val="00E247AD"/>
    <w:rsid w:val="00E37A8A"/>
    <w:rsid w:val="00E42CDE"/>
    <w:rsid w:val="00E46890"/>
    <w:rsid w:val="00E52D7D"/>
    <w:rsid w:val="00E5490A"/>
    <w:rsid w:val="00E55E91"/>
    <w:rsid w:val="00E5609A"/>
    <w:rsid w:val="00E56968"/>
    <w:rsid w:val="00E61A9C"/>
    <w:rsid w:val="00E627D0"/>
    <w:rsid w:val="00E62980"/>
    <w:rsid w:val="00E72A74"/>
    <w:rsid w:val="00E75428"/>
    <w:rsid w:val="00E81A8D"/>
    <w:rsid w:val="00E877F8"/>
    <w:rsid w:val="00E97605"/>
    <w:rsid w:val="00EA1F55"/>
    <w:rsid w:val="00EA29B7"/>
    <w:rsid w:val="00EC6D37"/>
    <w:rsid w:val="00EC7DFF"/>
    <w:rsid w:val="00ED03B2"/>
    <w:rsid w:val="00ED3C74"/>
    <w:rsid w:val="00ED71B9"/>
    <w:rsid w:val="00EE23A8"/>
    <w:rsid w:val="00EE2CDE"/>
    <w:rsid w:val="00EE7B5B"/>
    <w:rsid w:val="00EF16CA"/>
    <w:rsid w:val="00EF3D6B"/>
    <w:rsid w:val="00F01B84"/>
    <w:rsid w:val="00F07878"/>
    <w:rsid w:val="00F10274"/>
    <w:rsid w:val="00F1675B"/>
    <w:rsid w:val="00F22C4C"/>
    <w:rsid w:val="00F25388"/>
    <w:rsid w:val="00F259E1"/>
    <w:rsid w:val="00F27EBF"/>
    <w:rsid w:val="00F350A7"/>
    <w:rsid w:val="00F50927"/>
    <w:rsid w:val="00F50EE5"/>
    <w:rsid w:val="00F54772"/>
    <w:rsid w:val="00F55142"/>
    <w:rsid w:val="00F60288"/>
    <w:rsid w:val="00F62E5D"/>
    <w:rsid w:val="00F66AD2"/>
    <w:rsid w:val="00F67EAE"/>
    <w:rsid w:val="00F71F76"/>
    <w:rsid w:val="00F84B7C"/>
    <w:rsid w:val="00F91BED"/>
    <w:rsid w:val="00F93E18"/>
    <w:rsid w:val="00F947E1"/>
    <w:rsid w:val="00FA22DF"/>
    <w:rsid w:val="00FA671C"/>
    <w:rsid w:val="00FB1C38"/>
    <w:rsid w:val="00FB67B2"/>
    <w:rsid w:val="00FC5D36"/>
    <w:rsid w:val="00FC7361"/>
    <w:rsid w:val="00FD2B6F"/>
    <w:rsid w:val="00FD7F50"/>
    <w:rsid w:val="00FE5F7F"/>
    <w:rsid w:val="00FF0637"/>
  </w:rsids>
  <m:mathPr>
    <m:mathFont m:val="Cambria Math"/>
    <m:brkBin m:val="before"/>
    <m:brkBinSub m:val="--"/>
    <m:smallFrac m:val="0"/>
    <m:dispDef/>
    <m:lMargin m:val="0"/>
    <m:rMargin m:val="0"/>
    <m:defJc m:val="centerGroup"/>
    <m:wrapIndent m:val="1440"/>
    <m:intLim m:val="subSup"/>
    <m:naryLim m:val="undOvr"/>
  </m:mathPr>
  <w:themeFontLang w:val="fr-FR"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FC0CC06"/>
  <w15:chartTrackingRefBased/>
  <w15:docId w15:val="{4A273EA0-CCE6-46E2-8511-F6A878BD7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C9D"/>
    <w:pPr>
      <w:widowControl w:val="0"/>
      <w:suppressAutoHyphens/>
      <w:overflowPunct w:val="0"/>
      <w:autoSpaceDE w:val="0"/>
      <w:autoSpaceDN w:val="0"/>
      <w:adjustRightInd w:val="0"/>
      <w:spacing w:after="40" w:line="240" w:lineRule="auto"/>
      <w:ind w:firstLine="567"/>
      <w:jc w:val="both"/>
      <w:textAlignment w:val="baseline"/>
    </w:pPr>
    <w:rPr>
      <w:rFonts w:ascii="Arial" w:eastAsia="Times New Roman" w:hAnsi="Arial" w:cs="Arial"/>
      <w:sz w:val="20"/>
      <w:szCs w:val="24"/>
      <w:lang w:val="fr-FR" w:eastAsia="fr-FR"/>
    </w:rPr>
  </w:style>
  <w:style w:type="paragraph" w:styleId="Titre1">
    <w:name w:val="heading 1"/>
    <w:next w:val="Normal"/>
    <w:link w:val="Titre1Car"/>
    <w:autoRedefine/>
    <w:rsid w:val="00FE5F7F"/>
    <w:pPr>
      <w:pageBreakBefore/>
      <w:tabs>
        <w:tab w:val="right" w:pos="9781"/>
      </w:tabs>
      <w:spacing w:before="360" w:after="0" w:line="240" w:lineRule="auto"/>
      <w:jc w:val="center"/>
      <w:outlineLvl w:val="0"/>
    </w:pPr>
    <w:rPr>
      <w:rFonts w:ascii="Century Gothic" w:eastAsia="Times New Roman" w:hAnsi="Century Gothic" w:cs="Times New Roman"/>
      <w:b/>
      <w:bCs/>
      <w:smallCaps/>
      <w:color w:val="000000"/>
      <w:sz w:val="32"/>
      <w:szCs w:val="32"/>
      <w:lang w:val="fr-FR" w:eastAsia="fr-FR"/>
    </w:rPr>
  </w:style>
  <w:style w:type="paragraph" w:styleId="Titre2">
    <w:name w:val="heading 2"/>
    <w:basedOn w:val="Normal"/>
    <w:next w:val="Normal"/>
    <w:link w:val="Titre2Car"/>
    <w:uiPriority w:val="9"/>
    <w:unhideWhenUsed/>
    <w:rsid w:val="004A541B"/>
    <w:pPr>
      <w:keepNext/>
      <w:keepLines/>
      <w:spacing w:before="40"/>
      <w:outlineLvl w:val="1"/>
    </w:pPr>
    <w:rPr>
      <w:rFonts w:asciiTheme="majorHAnsi" w:eastAsiaTheme="majorEastAsia" w:hAnsiTheme="majorHAnsi" w:cstheme="majorBidi"/>
      <w:color w:val="BF0017" w:themeColor="accent1" w:themeShade="BF"/>
      <w:sz w:val="26"/>
      <w:szCs w:val="26"/>
    </w:rPr>
  </w:style>
  <w:style w:type="paragraph" w:styleId="Titre3">
    <w:name w:val="heading 3"/>
    <w:basedOn w:val="Normal"/>
    <w:next w:val="Normal"/>
    <w:link w:val="Titre3Car"/>
    <w:uiPriority w:val="9"/>
    <w:semiHidden/>
    <w:unhideWhenUsed/>
    <w:rsid w:val="00EE23A8"/>
    <w:pPr>
      <w:keepNext/>
      <w:keepLines/>
      <w:spacing w:before="40"/>
      <w:outlineLvl w:val="2"/>
    </w:pPr>
    <w:rPr>
      <w:rFonts w:asciiTheme="majorHAnsi" w:eastAsiaTheme="majorEastAsia" w:hAnsiTheme="majorHAnsi" w:cstheme="majorBidi"/>
      <w:color w:val="7F000F" w:themeColor="accent1" w:themeShade="7F"/>
      <w:sz w:val="24"/>
    </w:rPr>
  </w:style>
  <w:style w:type="paragraph" w:styleId="Titre4">
    <w:name w:val="heading 4"/>
    <w:basedOn w:val="Normal"/>
    <w:next w:val="Normal"/>
    <w:link w:val="Titre4Car"/>
    <w:uiPriority w:val="9"/>
    <w:semiHidden/>
    <w:unhideWhenUsed/>
    <w:qFormat/>
    <w:rsid w:val="00070C6F"/>
    <w:pPr>
      <w:keepNext/>
      <w:keepLines/>
      <w:spacing w:before="40"/>
      <w:outlineLvl w:val="3"/>
    </w:pPr>
    <w:rPr>
      <w:rFonts w:asciiTheme="majorHAnsi" w:eastAsiaTheme="majorEastAsia" w:hAnsiTheme="majorHAnsi" w:cstheme="majorBidi"/>
      <w:i/>
      <w:iCs/>
      <w:color w:val="BF0017" w:themeColor="accent1" w:themeShade="BF"/>
    </w:rPr>
  </w:style>
  <w:style w:type="paragraph" w:styleId="Titre6">
    <w:name w:val="heading 6"/>
    <w:basedOn w:val="Normal"/>
    <w:next w:val="Normal"/>
    <w:link w:val="Titre6Car"/>
    <w:uiPriority w:val="9"/>
    <w:semiHidden/>
    <w:unhideWhenUsed/>
    <w:qFormat/>
    <w:rsid w:val="000022A7"/>
    <w:pPr>
      <w:keepNext/>
      <w:keepLines/>
      <w:spacing w:before="40"/>
      <w:outlineLvl w:val="5"/>
    </w:pPr>
    <w:rPr>
      <w:rFonts w:asciiTheme="majorHAnsi" w:eastAsiaTheme="majorEastAsia" w:hAnsiTheme="majorHAnsi" w:cstheme="majorBidi"/>
      <w:color w:val="7F000F" w:themeColor="accent1" w:themeShade="7F"/>
    </w:rPr>
  </w:style>
  <w:style w:type="paragraph" w:styleId="Titre7">
    <w:name w:val="heading 7"/>
    <w:basedOn w:val="Normal"/>
    <w:next w:val="Normal"/>
    <w:link w:val="Titre7Car"/>
    <w:uiPriority w:val="9"/>
    <w:semiHidden/>
    <w:unhideWhenUsed/>
    <w:qFormat/>
    <w:rsid w:val="007F7DDE"/>
    <w:pPr>
      <w:keepNext/>
      <w:keepLines/>
      <w:spacing w:before="40"/>
      <w:outlineLvl w:val="6"/>
    </w:pPr>
    <w:rPr>
      <w:rFonts w:asciiTheme="majorHAnsi" w:eastAsiaTheme="majorEastAsia" w:hAnsiTheme="majorHAnsi" w:cstheme="majorBidi"/>
      <w:i/>
      <w:iCs/>
      <w:color w:val="7F000F"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AF7140"/>
    <w:pPr>
      <w:tabs>
        <w:tab w:val="center" w:pos="4536"/>
        <w:tab w:val="right" w:pos="9072"/>
      </w:tabs>
    </w:pPr>
  </w:style>
  <w:style w:type="character" w:customStyle="1" w:styleId="En-tteCar">
    <w:name w:val="En-tête Car"/>
    <w:basedOn w:val="Policepardfaut"/>
    <w:link w:val="En-tte"/>
    <w:uiPriority w:val="99"/>
    <w:rsid w:val="00AF7140"/>
  </w:style>
  <w:style w:type="paragraph" w:styleId="Pieddepage">
    <w:name w:val="footer"/>
    <w:basedOn w:val="Normal"/>
    <w:link w:val="PieddepageCar"/>
    <w:uiPriority w:val="99"/>
    <w:unhideWhenUsed/>
    <w:rsid w:val="00AF7140"/>
    <w:pPr>
      <w:tabs>
        <w:tab w:val="center" w:pos="4536"/>
        <w:tab w:val="right" w:pos="9072"/>
      </w:tabs>
    </w:pPr>
  </w:style>
  <w:style w:type="character" w:customStyle="1" w:styleId="PieddepageCar">
    <w:name w:val="Pied de page Car"/>
    <w:basedOn w:val="Policepardfaut"/>
    <w:link w:val="Pieddepage"/>
    <w:uiPriority w:val="99"/>
    <w:rsid w:val="00AF7140"/>
  </w:style>
  <w:style w:type="paragraph" w:customStyle="1" w:styleId="DirectionAchatsText">
    <w:name w:val="Direction_Achats_Text"/>
    <w:link w:val="DirectionAchatsTextCar"/>
    <w:qFormat/>
    <w:rsid w:val="00C57E06"/>
    <w:pPr>
      <w:keepLines/>
      <w:spacing w:before="120" w:line="276" w:lineRule="auto"/>
      <w:jc w:val="both"/>
    </w:pPr>
    <w:rPr>
      <w:rFonts w:ascii="Avenir Next LT Pro" w:eastAsia="Times New Roman" w:hAnsi="Avenir Next LT Pro" w:cs="Arial"/>
      <w:color w:val="3F3F3F" w:themeColor="text1"/>
      <w:sz w:val="20"/>
      <w:szCs w:val="16"/>
      <w:lang w:val="en-US" w:eastAsia="fr-FR"/>
    </w:rPr>
  </w:style>
  <w:style w:type="paragraph" w:styleId="Sous-titre">
    <w:name w:val="Subtitle"/>
    <w:aliases w:val="Mission"/>
    <w:next w:val="Normal"/>
    <w:link w:val="Sous-titreCar"/>
    <w:rsid w:val="000D12EC"/>
    <w:pPr>
      <w:spacing w:after="0" w:line="240" w:lineRule="auto"/>
      <w:ind w:left="-142"/>
      <w:jc w:val="center"/>
    </w:pPr>
    <w:rPr>
      <w:rFonts w:ascii="Verdana" w:eastAsia="Times New Roman" w:hAnsi="Verdana" w:cs="Times New Roman"/>
      <w:b/>
      <w:noProof/>
      <w:sz w:val="32"/>
      <w:szCs w:val="32"/>
      <w:lang w:val="fr-FR" w:eastAsia="fr-FR"/>
    </w:rPr>
  </w:style>
  <w:style w:type="character" w:customStyle="1" w:styleId="Sous-titreCar">
    <w:name w:val="Sous-titre Car"/>
    <w:aliases w:val="Mission Car"/>
    <w:basedOn w:val="Policepardfaut"/>
    <w:link w:val="Sous-titre"/>
    <w:rsid w:val="000D12EC"/>
    <w:rPr>
      <w:rFonts w:ascii="Verdana" w:eastAsia="Times New Roman" w:hAnsi="Verdana" w:cs="Times New Roman"/>
      <w:b/>
      <w:noProof/>
      <w:sz w:val="32"/>
      <w:szCs w:val="32"/>
      <w:lang w:val="fr-FR" w:eastAsia="fr-FR"/>
    </w:rPr>
  </w:style>
  <w:style w:type="table" w:styleId="Grilledutableau">
    <w:name w:val="Table Grid"/>
    <w:basedOn w:val="TableauNormal"/>
    <w:uiPriority w:val="59"/>
    <w:rsid w:val="00813B1E"/>
    <w:pPr>
      <w:spacing w:after="0" w:line="240" w:lineRule="auto"/>
    </w:pPr>
    <w:rPr>
      <w:rFonts w:ascii="Calibri" w:eastAsia="Calibri" w:hAnsi="Calibri"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FE5F7F"/>
    <w:rPr>
      <w:rFonts w:ascii="Century Gothic" w:eastAsia="Times New Roman" w:hAnsi="Century Gothic" w:cs="Times New Roman"/>
      <w:b/>
      <w:bCs/>
      <w:smallCaps/>
      <w:color w:val="000000"/>
      <w:sz w:val="32"/>
      <w:szCs w:val="32"/>
      <w:lang w:val="fr-FR" w:eastAsia="fr-FR"/>
    </w:rPr>
  </w:style>
  <w:style w:type="paragraph" w:styleId="TM1">
    <w:name w:val="toc 1"/>
    <w:basedOn w:val="Normal"/>
    <w:next w:val="Normal"/>
    <w:autoRedefine/>
    <w:uiPriority w:val="39"/>
    <w:unhideWhenUsed/>
    <w:rsid w:val="007310CD"/>
    <w:pPr>
      <w:tabs>
        <w:tab w:val="left" w:pos="440"/>
        <w:tab w:val="left" w:pos="1100"/>
        <w:tab w:val="right" w:leader="dot" w:pos="9062"/>
      </w:tabs>
      <w:spacing w:after="100"/>
    </w:pPr>
    <w:rPr>
      <w:b/>
      <w:bCs/>
      <w:noProof/>
      <w:color w:val="00205B"/>
      <w:lang w:val="en-GB"/>
    </w:rPr>
  </w:style>
  <w:style w:type="paragraph" w:customStyle="1" w:styleId="DirectionAchats1Title">
    <w:name w:val="Direction_Achats_1 Title"/>
    <w:next w:val="DirectionAchats2Title"/>
    <w:qFormat/>
    <w:rsid w:val="00924445"/>
    <w:pPr>
      <w:numPr>
        <w:numId w:val="1"/>
      </w:numPr>
      <w:spacing w:before="160"/>
      <w:ind w:left="284"/>
      <w:outlineLvl w:val="0"/>
    </w:pPr>
    <w:rPr>
      <w:rFonts w:ascii="Arial" w:eastAsia="Times New Roman" w:hAnsi="Arial" w:cs="Arial"/>
      <w:b/>
      <w:color w:val="00205B"/>
      <w:sz w:val="32"/>
      <w:szCs w:val="24"/>
      <w:lang w:val="en-US" w:eastAsia="fr-FR"/>
    </w:rPr>
  </w:style>
  <w:style w:type="paragraph" w:customStyle="1" w:styleId="DirectionAchats2Title">
    <w:name w:val="Direction_Achats_2 Title"/>
    <w:basedOn w:val="DirectionAchats1Title"/>
    <w:next w:val="DirectionAchats3Title"/>
    <w:link w:val="DirectionAchats2TitleCar"/>
    <w:autoRedefine/>
    <w:qFormat/>
    <w:rsid w:val="008C44F6"/>
    <w:pPr>
      <w:numPr>
        <w:ilvl w:val="1"/>
      </w:numPr>
      <w:spacing w:before="480"/>
      <w:ind w:left="851" w:hanging="567"/>
      <w:outlineLvl w:val="1"/>
    </w:pPr>
    <w:rPr>
      <w:color w:val="0092BC"/>
      <w:sz w:val="26"/>
      <w:szCs w:val="26"/>
      <w:lang w:val="fr-FR"/>
    </w:rPr>
  </w:style>
  <w:style w:type="paragraph" w:customStyle="1" w:styleId="DirectionAchats3Title">
    <w:name w:val="Direction_Achats_3 Title"/>
    <w:next w:val="DirectionAchats4Title"/>
    <w:link w:val="DirectionAchats3TitleCar"/>
    <w:autoRedefine/>
    <w:qFormat/>
    <w:rsid w:val="004E6A32"/>
    <w:pPr>
      <w:numPr>
        <w:ilvl w:val="2"/>
        <w:numId w:val="1"/>
      </w:numPr>
      <w:spacing w:before="240" w:after="80"/>
      <w:ind w:left="851"/>
      <w:outlineLvl w:val="2"/>
    </w:pPr>
    <w:rPr>
      <w:rFonts w:ascii="Arial" w:eastAsia="Times New Roman" w:hAnsi="Arial" w:cs="Arial"/>
      <w:bCs/>
      <w:color w:val="00205B"/>
      <w:sz w:val="26"/>
      <w:szCs w:val="26"/>
      <w:u w:val="single"/>
      <w:lang w:val="fr-FR" w:eastAsia="fr-FR"/>
    </w:rPr>
  </w:style>
  <w:style w:type="character" w:customStyle="1" w:styleId="DirectionAchats2TitleCar">
    <w:name w:val="Direction_Achats_2 Title Car"/>
    <w:basedOn w:val="Policepardfaut"/>
    <w:link w:val="DirectionAchats2Title"/>
    <w:rsid w:val="008C44F6"/>
    <w:rPr>
      <w:rFonts w:ascii="Arial" w:eastAsia="Times New Roman" w:hAnsi="Arial" w:cs="Arial"/>
      <w:b/>
      <w:color w:val="0092BC"/>
      <w:sz w:val="26"/>
      <w:szCs w:val="26"/>
      <w:lang w:val="fr-FR" w:eastAsia="fr-FR"/>
    </w:rPr>
  </w:style>
  <w:style w:type="paragraph" w:customStyle="1" w:styleId="DirectionAchats4Title">
    <w:name w:val="Direction_Achats_4 Title"/>
    <w:basedOn w:val="DirectionAchats3Title"/>
    <w:next w:val="DirectionAchats5Title"/>
    <w:link w:val="DirectionAchats4TitleCar"/>
    <w:qFormat/>
    <w:rsid w:val="00622ACA"/>
    <w:pPr>
      <w:numPr>
        <w:ilvl w:val="3"/>
      </w:numPr>
      <w:ind w:left="1135" w:hanging="284"/>
      <w:outlineLvl w:val="3"/>
    </w:pPr>
    <w:rPr>
      <w:color w:val="0092BC"/>
    </w:rPr>
  </w:style>
  <w:style w:type="character" w:customStyle="1" w:styleId="DirectionAchats3TitleCar">
    <w:name w:val="Direction_Achats_3 Title Car"/>
    <w:basedOn w:val="Policepardfaut"/>
    <w:link w:val="DirectionAchats3Title"/>
    <w:rsid w:val="004E6A32"/>
    <w:rPr>
      <w:rFonts w:ascii="Arial" w:eastAsia="Times New Roman" w:hAnsi="Arial" w:cs="Arial"/>
      <w:bCs/>
      <w:color w:val="00205B"/>
      <w:sz w:val="26"/>
      <w:szCs w:val="26"/>
      <w:u w:val="single"/>
      <w:lang w:val="fr-FR" w:eastAsia="fr-FR"/>
    </w:rPr>
  </w:style>
  <w:style w:type="paragraph" w:styleId="Paragraphedeliste">
    <w:name w:val="List Paragraph"/>
    <w:aliases w:val="lp1,Liste à puce,Paragraphe de liste 1,Liste 1"/>
    <w:basedOn w:val="Normal"/>
    <w:link w:val="ParagraphedelisteCar"/>
    <w:uiPriority w:val="34"/>
    <w:qFormat/>
    <w:rsid w:val="002575B8"/>
    <w:pPr>
      <w:ind w:left="720"/>
      <w:contextualSpacing/>
    </w:pPr>
  </w:style>
  <w:style w:type="character" w:customStyle="1" w:styleId="DirectionAchats4TitleCar">
    <w:name w:val="Direction_Achats_4 Title Car"/>
    <w:basedOn w:val="DirectionAchats3TitleCar"/>
    <w:link w:val="DirectionAchats4Title"/>
    <w:rsid w:val="00622ACA"/>
    <w:rPr>
      <w:rFonts w:ascii="Arial" w:eastAsia="Times New Roman" w:hAnsi="Arial" w:cs="Arial"/>
      <w:bCs/>
      <w:color w:val="0092BC"/>
      <w:sz w:val="26"/>
      <w:szCs w:val="26"/>
      <w:u w:val="single"/>
      <w:lang w:val="fr-FR" w:eastAsia="fr-FR"/>
    </w:rPr>
  </w:style>
  <w:style w:type="paragraph" w:customStyle="1" w:styleId="DirectionAchats5Title">
    <w:name w:val="Direction_Achats_5 Title"/>
    <w:basedOn w:val="DirectionAchats4Title"/>
    <w:next w:val="DirectionAchatsText"/>
    <w:link w:val="DirectionAchats5TitleCar"/>
    <w:qFormat/>
    <w:rsid w:val="00622ACA"/>
    <w:pPr>
      <w:numPr>
        <w:ilvl w:val="4"/>
      </w:numPr>
    </w:pPr>
    <w:rPr>
      <w:color w:val="00205B"/>
      <w:sz w:val="20"/>
    </w:rPr>
  </w:style>
  <w:style w:type="paragraph" w:customStyle="1" w:styleId="DirectionAchats6Title">
    <w:name w:val="Direction_Achats_6 Title"/>
    <w:basedOn w:val="DirectionAchats5Title"/>
    <w:link w:val="DirectionAchats6TitleCar"/>
    <w:autoRedefine/>
    <w:qFormat/>
    <w:rsid w:val="007310CD"/>
    <w:pPr>
      <w:numPr>
        <w:ilvl w:val="5"/>
      </w:numPr>
    </w:pPr>
    <w:rPr>
      <w:b/>
      <w:bCs w:val="0"/>
      <w:color w:val="FF0000"/>
      <w:u w:val="none"/>
    </w:rPr>
  </w:style>
  <w:style w:type="character" w:customStyle="1" w:styleId="DirectionAchats5TitleCar">
    <w:name w:val="Direction_Achats_5 Title Car"/>
    <w:basedOn w:val="DirectionAchats4TitleCar"/>
    <w:link w:val="DirectionAchats5Title"/>
    <w:rsid w:val="00622ACA"/>
    <w:rPr>
      <w:rFonts w:ascii="Arial" w:eastAsia="Times New Roman" w:hAnsi="Arial" w:cs="Arial"/>
      <w:bCs/>
      <w:color w:val="00205B"/>
      <w:sz w:val="20"/>
      <w:szCs w:val="26"/>
      <w:u w:val="single"/>
      <w:lang w:val="fr-FR" w:eastAsia="fr-FR"/>
    </w:rPr>
  </w:style>
  <w:style w:type="paragraph" w:styleId="Sansinterligne">
    <w:name w:val="No Spacing"/>
    <w:aliases w:val="CNS no interlign"/>
    <w:basedOn w:val="DirectionAchatsText"/>
    <w:next w:val="DirectionAchatsText"/>
    <w:link w:val="SansinterligneCar"/>
    <w:uiPriority w:val="1"/>
    <w:qFormat/>
    <w:rsid w:val="00C5118B"/>
    <w:pPr>
      <w:widowControl w:val="0"/>
      <w:suppressAutoHyphens/>
      <w:overflowPunct w:val="0"/>
      <w:autoSpaceDE w:val="0"/>
      <w:autoSpaceDN w:val="0"/>
      <w:adjustRightInd w:val="0"/>
      <w:spacing w:before="0" w:after="0" w:line="240" w:lineRule="auto"/>
      <w:textAlignment w:val="baseline"/>
    </w:pPr>
    <w:rPr>
      <w:szCs w:val="24"/>
    </w:rPr>
  </w:style>
  <w:style w:type="character" w:customStyle="1" w:styleId="DirectionAchats6TitleCar">
    <w:name w:val="Direction_Achats_6 Title Car"/>
    <w:basedOn w:val="DirectionAchats5TitleCar"/>
    <w:link w:val="DirectionAchats6Title"/>
    <w:rsid w:val="007310CD"/>
    <w:rPr>
      <w:rFonts w:ascii="Arial" w:eastAsia="Times New Roman" w:hAnsi="Arial" w:cs="Arial"/>
      <w:b/>
      <w:bCs w:val="0"/>
      <w:color w:val="FF0000"/>
      <w:sz w:val="20"/>
      <w:szCs w:val="26"/>
      <w:u w:val="single"/>
      <w:lang w:val="fr-FR" w:eastAsia="fr-FR"/>
    </w:rPr>
  </w:style>
  <w:style w:type="character" w:customStyle="1" w:styleId="Titre2Car">
    <w:name w:val="Titre 2 Car"/>
    <w:basedOn w:val="Policepardfaut"/>
    <w:link w:val="Titre2"/>
    <w:uiPriority w:val="9"/>
    <w:rsid w:val="004A541B"/>
    <w:rPr>
      <w:rFonts w:asciiTheme="majorHAnsi" w:eastAsiaTheme="majorEastAsia" w:hAnsiTheme="majorHAnsi" w:cstheme="majorBidi"/>
      <w:color w:val="BF0017" w:themeColor="accent1" w:themeShade="BF"/>
      <w:sz w:val="26"/>
      <w:szCs w:val="26"/>
      <w:lang w:val="fr-FR" w:eastAsia="fr-FR"/>
    </w:rPr>
  </w:style>
  <w:style w:type="character" w:styleId="Accentuationlgre">
    <w:name w:val="Subtle Emphasis"/>
    <w:aliases w:val="Light"/>
    <w:basedOn w:val="Policepardfaut"/>
    <w:uiPriority w:val="19"/>
    <w:qFormat/>
    <w:rsid w:val="004A541B"/>
    <w:rPr>
      <w:i/>
      <w:iCs/>
      <w:color w:val="6F6F6F" w:themeColor="text1" w:themeTint="BF"/>
    </w:rPr>
  </w:style>
  <w:style w:type="character" w:styleId="Accentuationintense">
    <w:name w:val="Intense Emphasis"/>
    <w:aliases w:val="Intense"/>
    <w:uiPriority w:val="21"/>
    <w:qFormat/>
    <w:rsid w:val="004F472F"/>
    <w:rPr>
      <w:b/>
      <w:bCs/>
    </w:rPr>
  </w:style>
  <w:style w:type="paragraph" w:styleId="Citationintense">
    <w:name w:val="Intense Quote"/>
    <w:aliases w:val="Code"/>
    <w:basedOn w:val="DirectionAchatsText"/>
    <w:link w:val="CitationintenseCar"/>
    <w:uiPriority w:val="30"/>
    <w:qFormat/>
    <w:rsid w:val="0096792E"/>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ind w:left="568" w:right="284" w:hanging="284"/>
      <w:jc w:val="left"/>
    </w:pPr>
    <w:rPr>
      <w:rFonts w:ascii="Consolas" w:hAnsi="Consolas" w:cs="Courier New"/>
      <w:noProof/>
      <w:sz w:val="18"/>
      <w:szCs w:val="12"/>
      <w:lang w:val="en-GB"/>
    </w:rPr>
  </w:style>
  <w:style w:type="character" w:customStyle="1" w:styleId="CitationintenseCar">
    <w:name w:val="Citation intense Car"/>
    <w:aliases w:val="Code Car"/>
    <w:basedOn w:val="Policepardfaut"/>
    <w:link w:val="Citationintense"/>
    <w:uiPriority w:val="30"/>
    <w:rsid w:val="0096792E"/>
    <w:rPr>
      <w:rFonts w:ascii="Consolas" w:eastAsia="Times New Roman" w:hAnsi="Consolas" w:cs="Courier New"/>
      <w:noProof/>
      <w:sz w:val="18"/>
      <w:szCs w:val="12"/>
      <w:shd w:val="clear" w:color="auto" w:fill="F2F2F2" w:themeFill="background1" w:themeFillShade="F2"/>
      <w:lang w:eastAsia="fr-FR"/>
    </w:rPr>
  </w:style>
  <w:style w:type="character" w:styleId="Rfrencelgre">
    <w:name w:val="Subtle Reference"/>
    <w:basedOn w:val="Policepardfaut"/>
    <w:uiPriority w:val="31"/>
    <w:rsid w:val="007C5A8E"/>
    <w:rPr>
      <w:smallCaps/>
      <w:color w:val="828282" w:themeColor="text1" w:themeTint="A5"/>
    </w:rPr>
  </w:style>
  <w:style w:type="character" w:styleId="Accentuation">
    <w:name w:val="Emphasis"/>
    <w:aliases w:val="Italic"/>
    <w:basedOn w:val="Policepardfaut"/>
    <w:uiPriority w:val="20"/>
    <w:qFormat/>
    <w:rsid w:val="007C5A8E"/>
    <w:rPr>
      <w:i/>
      <w:iCs/>
    </w:rPr>
  </w:style>
  <w:style w:type="paragraph" w:customStyle="1" w:styleId="DirectionAchatsAlert">
    <w:name w:val="Direction_Achats_Alert"/>
    <w:basedOn w:val="DirectionAchatsText"/>
    <w:next w:val="DirectionAchatsText"/>
    <w:qFormat/>
    <w:rsid w:val="00C27242"/>
    <w:pPr>
      <w:pBdr>
        <w:top w:val="single" w:sz="18" w:space="1" w:color="FF0020"/>
        <w:left w:val="single" w:sz="18" w:space="4" w:color="FF0020"/>
        <w:bottom w:val="single" w:sz="18" w:space="1" w:color="FF0020"/>
        <w:right w:val="single" w:sz="18" w:space="4" w:color="FF0020"/>
      </w:pBdr>
      <w:ind w:left="567" w:hanging="567"/>
    </w:pPr>
  </w:style>
  <w:style w:type="table" w:styleId="Grilledetableauclaire">
    <w:name w:val="Grid Table Light"/>
    <w:basedOn w:val="TableauNormal"/>
    <w:uiPriority w:val="40"/>
    <w:rsid w:val="005B692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gende">
    <w:name w:val="caption"/>
    <w:basedOn w:val="Normal"/>
    <w:next w:val="Normal"/>
    <w:uiPriority w:val="35"/>
    <w:unhideWhenUsed/>
    <w:qFormat/>
    <w:rsid w:val="00B13BF5"/>
    <w:pPr>
      <w:widowControl/>
      <w:spacing w:after="200" w:line="276" w:lineRule="auto"/>
      <w:jc w:val="center"/>
    </w:pPr>
    <w:rPr>
      <w:i/>
      <w:iCs/>
      <w:color w:val="0092BC" w:themeColor="text2"/>
      <w:sz w:val="18"/>
      <w:szCs w:val="18"/>
    </w:rPr>
  </w:style>
  <w:style w:type="paragraph" w:customStyle="1" w:styleId="DirectionAchatsSummary">
    <w:name w:val="Direction_Achats_Summary"/>
    <w:basedOn w:val="Titre1"/>
    <w:link w:val="DirectionAchatsSummaryCar"/>
    <w:qFormat/>
    <w:rsid w:val="002523D4"/>
    <w:pPr>
      <w:spacing w:before="0" w:after="480"/>
    </w:pPr>
    <w:rPr>
      <w:rFonts w:ascii="Avenir Next LT Pro" w:hAnsi="Avenir Next LT Pro"/>
      <w:color w:val="3F3F3F" w:themeColor="text1"/>
      <w:lang w:val="en-US"/>
    </w:rPr>
  </w:style>
  <w:style w:type="paragraph" w:styleId="TM2">
    <w:name w:val="toc 2"/>
    <w:basedOn w:val="Normal"/>
    <w:next w:val="Normal"/>
    <w:autoRedefine/>
    <w:uiPriority w:val="39"/>
    <w:unhideWhenUsed/>
    <w:rsid w:val="00622ACA"/>
    <w:pPr>
      <w:tabs>
        <w:tab w:val="left" w:pos="880"/>
        <w:tab w:val="right" w:leader="dot" w:pos="9062"/>
      </w:tabs>
      <w:spacing w:after="100"/>
      <w:ind w:left="200"/>
    </w:pPr>
    <w:rPr>
      <w:b/>
      <w:bCs/>
      <w:noProof/>
      <w:color w:val="0092BC"/>
      <w:lang w:val="en-GB"/>
    </w:rPr>
  </w:style>
  <w:style w:type="character" w:customStyle="1" w:styleId="DirectionAchatsSummaryCar">
    <w:name w:val="Direction_Achats_Summary Car"/>
    <w:basedOn w:val="Titre1Car"/>
    <w:link w:val="DirectionAchatsSummary"/>
    <w:rsid w:val="002523D4"/>
    <w:rPr>
      <w:rFonts w:ascii="Avenir Next LT Pro" w:eastAsia="Times New Roman" w:hAnsi="Avenir Next LT Pro" w:cs="Times New Roman"/>
      <w:b/>
      <w:bCs/>
      <w:smallCaps/>
      <w:color w:val="3F3F3F" w:themeColor="text1"/>
      <w:sz w:val="32"/>
      <w:szCs w:val="32"/>
      <w:lang w:val="en-US" w:eastAsia="fr-FR"/>
    </w:rPr>
  </w:style>
  <w:style w:type="paragraph" w:styleId="TM3">
    <w:name w:val="toc 3"/>
    <w:basedOn w:val="Normal"/>
    <w:next w:val="Normal"/>
    <w:autoRedefine/>
    <w:uiPriority w:val="39"/>
    <w:unhideWhenUsed/>
    <w:rsid w:val="00622ACA"/>
    <w:pPr>
      <w:spacing w:after="100"/>
      <w:ind w:left="400"/>
    </w:pPr>
    <w:rPr>
      <w:color w:val="00205B"/>
    </w:rPr>
  </w:style>
  <w:style w:type="paragraph" w:styleId="Tabledesillustrations">
    <w:name w:val="table of figures"/>
    <w:basedOn w:val="Lgende"/>
    <w:next w:val="Lgende"/>
    <w:uiPriority w:val="99"/>
    <w:unhideWhenUsed/>
    <w:rsid w:val="00E0794C"/>
    <w:pPr>
      <w:spacing w:after="0"/>
      <w:jc w:val="left"/>
    </w:pPr>
  </w:style>
  <w:style w:type="numbering" w:customStyle="1" w:styleId="CNSbulletlist">
    <w:name w:val="CNS bullet list"/>
    <w:uiPriority w:val="99"/>
    <w:rsid w:val="004748AF"/>
    <w:pPr>
      <w:numPr>
        <w:numId w:val="2"/>
      </w:numPr>
    </w:pPr>
  </w:style>
  <w:style w:type="paragraph" w:customStyle="1" w:styleId="DirectionAchatsbullet">
    <w:name w:val="Direction_Achats_bullet"/>
    <w:basedOn w:val="Normal"/>
    <w:link w:val="DirectionAchatsbulletCar"/>
    <w:qFormat/>
    <w:rsid w:val="004748AF"/>
    <w:pPr>
      <w:numPr>
        <w:numId w:val="3"/>
      </w:numPr>
    </w:pPr>
  </w:style>
  <w:style w:type="character" w:customStyle="1" w:styleId="DirectionAchatsTextCar">
    <w:name w:val="Direction_Achats_Text Car"/>
    <w:basedOn w:val="Policepardfaut"/>
    <w:link w:val="DirectionAchatsText"/>
    <w:rsid w:val="00C57E06"/>
    <w:rPr>
      <w:rFonts w:ascii="Avenir Next LT Pro" w:eastAsia="Times New Roman" w:hAnsi="Avenir Next LT Pro" w:cs="Arial"/>
      <w:color w:val="3F3F3F" w:themeColor="text1"/>
      <w:sz w:val="20"/>
      <w:szCs w:val="16"/>
      <w:lang w:val="en-US" w:eastAsia="fr-FR"/>
    </w:rPr>
  </w:style>
  <w:style w:type="character" w:customStyle="1" w:styleId="DirectionAchatsbulletCar">
    <w:name w:val="Direction_Achats_bullet Car"/>
    <w:basedOn w:val="DirectionAchatsTextCar"/>
    <w:link w:val="DirectionAchatsbullet"/>
    <w:rsid w:val="006135A9"/>
    <w:rPr>
      <w:rFonts w:ascii="Arial" w:eastAsia="Times New Roman" w:hAnsi="Arial" w:cs="Arial"/>
      <w:color w:val="3F3F3F" w:themeColor="text1"/>
      <w:sz w:val="20"/>
      <w:szCs w:val="24"/>
      <w:lang w:val="fr-FR" w:eastAsia="fr-FR"/>
    </w:rPr>
  </w:style>
  <w:style w:type="paragraph" w:customStyle="1" w:styleId="DirectionAchatsImportant">
    <w:name w:val="Direction_Achats_Important"/>
    <w:basedOn w:val="DirectionAchatsText"/>
    <w:next w:val="DirectionAchatsText"/>
    <w:qFormat/>
    <w:rsid w:val="00957F62"/>
    <w:pPr>
      <w:pBdr>
        <w:top w:val="single" w:sz="12" w:space="1" w:color="FFA300"/>
        <w:left w:val="single" w:sz="12" w:space="4" w:color="FFA300"/>
        <w:bottom w:val="single" w:sz="12" w:space="1" w:color="FFA300"/>
        <w:right w:val="single" w:sz="12" w:space="4" w:color="FFA300"/>
      </w:pBdr>
      <w:ind w:left="567" w:hanging="567"/>
    </w:pPr>
  </w:style>
  <w:style w:type="paragraph" w:customStyle="1" w:styleId="DirectionAchatsInfo">
    <w:name w:val="Direction_Achats_Info"/>
    <w:basedOn w:val="DirectionAchatsText"/>
    <w:qFormat/>
    <w:rsid w:val="00957F62"/>
    <w:pPr>
      <w:pBdr>
        <w:top w:val="single" w:sz="8" w:space="1" w:color="71CFEC"/>
        <w:left w:val="single" w:sz="8" w:space="4" w:color="71CFEC"/>
        <w:bottom w:val="single" w:sz="8" w:space="1" w:color="71CFEC"/>
        <w:right w:val="single" w:sz="8" w:space="4" w:color="71CFEC"/>
      </w:pBdr>
      <w:ind w:left="567" w:hanging="567"/>
    </w:pPr>
  </w:style>
  <w:style w:type="character" w:styleId="Lienhypertexte">
    <w:name w:val="Hyperlink"/>
    <w:basedOn w:val="Policepardfaut"/>
    <w:uiPriority w:val="99"/>
    <w:unhideWhenUsed/>
    <w:rsid w:val="00A56918"/>
    <w:rPr>
      <w:color w:val="0092BC" w:themeColor="hyperlink"/>
      <w:u w:val="single"/>
    </w:rPr>
  </w:style>
  <w:style w:type="character" w:customStyle="1" w:styleId="Mentionnonrsolue1">
    <w:name w:val="Mention non résolue1"/>
    <w:basedOn w:val="Policepardfaut"/>
    <w:uiPriority w:val="99"/>
    <w:semiHidden/>
    <w:unhideWhenUsed/>
    <w:rsid w:val="00A56918"/>
    <w:rPr>
      <w:color w:val="605E5C"/>
      <w:shd w:val="clear" w:color="auto" w:fill="E1DFDD"/>
    </w:rPr>
  </w:style>
  <w:style w:type="paragraph" w:styleId="Notedebasdepage">
    <w:name w:val="footnote text"/>
    <w:basedOn w:val="Normal"/>
    <w:link w:val="NotedebasdepageCar"/>
    <w:unhideWhenUsed/>
    <w:rsid w:val="00A56918"/>
    <w:rPr>
      <w:szCs w:val="20"/>
    </w:rPr>
  </w:style>
  <w:style w:type="character" w:customStyle="1" w:styleId="NotedebasdepageCar">
    <w:name w:val="Note de bas de page Car"/>
    <w:basedOn w:val="Policepardfaut"/>
    <w:link w:val="Notedebasdepage"/>
    <w:uiPriority w:val="99"/>
    <w:semiHidden/>
    <w:rsid w:val="00A56918"/>
    <w:rPr>
      <w:rFonts w:ascii="Arial" w:eastAsia="Times New Roman" w:hAnsi="Arial" w:cs="Arial"/>
      <w:sz w:val="20"/>
      <w:szCs w:val="20"/>
      <w:lang w:val="fr-FR" w:eastAsia="fr-FR"/>
    </w:rPr>
  </w:style>
  <w:style w:type="character" w:styleId="Appelnotedebasdep">
    <w:name w:val="footnote reference"/>
    <w:basedOn w:val="Policepardfaut"/>
    <w:semiHidden/>
    <w:unhideWhenUsed/>
    <w:rsid w:val="00A56918"/>
    <w:rPr>
      <w:vertAlign w:val="superscript"/>
    </w:rPr>
  </w:style>
  <w:style w:type="table" w:customStyle="1" w:styleId="CNSTable">
    <w:name w:val="CNS Table"/>
    <w:basedOn w:val="TableauNormal"/>
    <w:uiPriority w:val="99"/>
    <w:rsid w:val="00B41593"/>
    <w:pPr>
      <w:spacing w:after="0" w:line="240" w:lineRule="auto"/>
    </w:pPr>
    <w:rPr>
      <w:rFonts w:ascii="Avenir Next LT Pro" w:hAnsi="Avenir Next LT Pro"/>
      <w:color w:val="3F3F3F" w:themeColor="text1"/>
      <w:sz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pPr>
        <w:jc w:val="center"/>
      </w:pPr>
      <w:rPr>
        <w:rFonts w:ascii="Avenir Next LT Pro" w:hAnsi="Avenir Next LT Pro"/>
        <w:b/>
        <w:color w:val="FFFFFF"/>
      </w:rPr>
      <w:tblPr/>
      <w:tcPr>
        <w:shd w:val="clear" w:color="auto" w:fill="00205B"/>
      </w:tcPr>
    </w:tblStylePr>
    <w:tblStylePr w:type="lastRow">
      <w:rPr>
        <w:rFonts w:ascii="Avenir Next LT Pro" w:hAnsi="Avenir Next LT Pro"/>
        <w:b/>
        <w:color w:val="FFFFFF"/>
      </w:rPr>
      <w:tblPr/>
      <w:tcPr>
        <w:shd w:val="clear" w:color="auto" w:fill="00205B"/>
      </w:tcPr>
    </w:tblStylePr>
    <w:tblStylePr w:type="firstCol">
      <w:rPr>
        <w:rFonts w:ascii="Avenir Next LT Pro" w:hAnsi="Avenir Next LT Pro"/>
        <w:color w:val="FFFFFF"/>
      </w:rPr>
      <w:tblPr/>
      <w:tcPr>
        <w:shd w:val="clear" w:color="auto" w:fill="0092BC"/>
      </w:tcPr>
    </w:tblStylePr>
    <w:tblStylePr w:type="lastCol">
      <w:rPr>
        <w:rFonts w:ascii="Avenir Next LT Pro" w:hAnsi="Avenir Next LT Pro"/>
        <w:b/>
        <w:color w:val="3F3F3F" w:themeColor="text1"/>
      </w:rPr>
      <w:tblPr/>
      <w:tcPr>
        <w:shd w:val="clear" w:color="auto" w:fill="F2F2F2" w:themeFill="background2"/>
      </w:tcPr>
    </w:tblStylePr>
  </w:style>
  <w:style w:type="paragraph" w:customStyle="1" w:styleId="DirectionAchatsdiagram">
    <w:name w:val="Direction_Achats_diagram"/>
    <w:basedOn w:val="DirectionAchatsbullet"/>
    <w:link w:val="DirectionAchatsdiagramCar"/>
    <w:qFormat/>
    <w:rsid w:val="00FC5D36"/>
    <w:pPr>
      <w:keepLines/>
      <w:widowControl/>
      <w:numPr>
        <w:numId w:val="0"/>
      </w:numPr>
      <w:pBdr>
        <w:top w:val="single" w:sz="4" w:space="1" w:color="auto"/>
        <w:left w:val="single" w:sz="4" w:space="4" w:color="auto"/>
        <w:bottom w:val="single" w:sz="4" w:space="1" w:color="auto"/>
        <w:right w:val="single" w:sz="4" w:space="4" w:color="auto"/>
      </w:pBdr>
      <w:suppressAutoHyphens w:val="0"/>
      <w:overflowPunct/>
      <w:autoSpaceDE/>
      <w:autoSpaceDN/>
      <w:adjustRightInd/>
      <w:jc w:val="center"/>
      <w:textAlignment w:val="auto"/>
    </w:pPr>
    <w:rPr>
      <w:color w:val="3F3F3F" w:themeColor="text1"/>
      <w:szCs w:val="16"/>
    </w:rPr>
  </w:style>
  <w:style w:type="character" w:customStyle="1" w:styleId="DirectionAchatsdiagramCar">
    <w:name w:val="Direction_Achats_diagram Car"/>
    <w:basedOn w:val="DirectionAchatsbulletCar"/>
    <w:link w:val="DirectionAchatsdiagram"/>
    <w:rsid w:val="00FC5D36"/>
    <w:rPr>
      <w:rFonts w:ascii="Avenir Next LT Pro" w:eastAsia="Times New Roman" w:hAnsi="Avenir Next LT Pro" w:cs="Arial"/>
      <w:color w:val="3F3F3F" w:themeColor="text1"/>
      <w:sz w:val="20"/>
      <w:szCs w:val="16"/>
      <w:lang w:val="en-US" w:eastAsia="fr-FR"/>
    </w:rPr>
  </w:style>
  <w:style w:type="paragraph" w:styleId="En-ttedetabledesmatires">
    <w:name w:val="TOC Heading"/>
    <w:basedOn w:val="Titre1"/>
    <w:next w:val="Normal"/>
    <w:uiPriority w:val="39"/>
    <w:unhideWhenUsed/>
    <w:qFormat/>
    <w:rsid w:val="00E56968"/>
    <w:pPr>
      <w:keepNext/>
      <w:keepLines/>
      <w:pageBreakBefore w:val="0"/>
      <w:tabs>
        <w:tab w:val="clear" w:pos="9781"/>
      </w:tabs>
      <w:spacing w:before="240" w:line="259" w:lineRule="auto"/>
      <w:jc w:val="left"/>
      <w:outlineLvl w:val="9"/>
    </w:pPr>
    <w:rPr>
      <w:rFonts w:asciiTheme="majorHAnsi" w:eastAsiaTheme="majorEastAsia" w:hAnsiTheme="majorHAnsi" w:cstheme="majorBidi"/>
      <w:b w:val="0"/>
      <w:bCs w:val="0"/>
      <w:smallCaps w:val="0"/>
      <w:color w:val="BF0017" w:themeColor="accent1" w:themeShade="BF"/>
    </w:rPr>
  </w:style>
  <w:style w:type="paragraph" w:styleId="Corpsdetexte">
    <w:name w:val="Body Text"/>
    <w:basedOn w:val="Normal"/>
    <w:link w:val="CorpsdetexteCar"/>
    <w:semiHidden/>
    <w:rsid w:val="00924445"/>
    <w:pPr>
      <w:suppressAutoHyphens w:val="0"/>
      <w:overflowPunct/>
      <w:autoSpaceDE/>
      <w:autoSpaceDN/>
      <w:adjustRightInd/>
      <w:textAlignment w:val="auto"/>
    </w:pPr>
    <w:rPr>
      <w:rFonts w:cs="Times New Roman"/>
      <w:sz w:val="24"/>
      <w:szCs w:val="20"/>
    </w:rPr>
  </w:style>
  <w:style w:type="character" w:customStyle="1" w:styleId="CorpsdetexteCar">
    <w:name w:val="Corps de texte Car"/>
    <w:basedOn w:val="Policepardfaut"/>
    <w:link w:val="Corpsdetexte"/>
    <w:semiHidden/>
    <w:qFormat/>
    <w:rsid w:val="00924445"/>
    <w:rPr>
      <w:rFonts w:ascii="Arial" w:eastAsia="Times New Roman" w:hAnsi="Arial" w:cs="Times New Roman"/>
      <w:sz w:val="24"/>
      <w:szCs w:val="20"/>
      <w:lang w:val="fr-FR" w:eastAsia="fr-FR"/>
    </w:rPr>
  </w:style>
  <w:style w:type="paragraph" w:customStyle="1" w:styleId="Corps">
    <w:name w:val="Corps"/>
    <w:basedOn w:val="Normal"/>
    <w:rsid w:val="00924445"/>
    <w:pPr>
      <w:widowControl/>
      <w:suppressAutoHyphens w:val="0"/>
      <w:overflowPunct/>
      <w:autoSpaceDE/>
      <w:autoSpaceDN/>
      <w:adjustRightInd/>
      <w:ind w:left="28" w:right="79"/>
      <w:textAlignment w:val="auto"/>
    </w:pPr>
    <w:rPr>
      <w:rFonts w:ascii="Thorndale" w:eastAsia="HG Mincho Light J" w:hAnsi="Thorndale"/>
      <w:color w:val="000000"/>
      <w:sz w:val="24"/>
      <w:szCs w:val="20"/>
      <w:lang w:eastAsia="ar-SA"/>
    </w:rPr>
  </w:style>
  <w:style w:type="character" w:customStyle="1" w:styleId="Titre3Car">
    <w:name w:val="Titre 3 Car"/>
    <w:basedOn w:val="Policepardfaut"/>
    <w:link w:val="Titre3"/>
    <w:uiPriority w:val="9"/>
    <w:semiHidden/>
    <w:rsid w:val="00EE23A8"/>
    <w:rPr>
      <w:rFonts w:asciiTheme="majorHAnsi" w:eastAsiaTheme="majorEastAsia" w:hAnsiTheme="majorHAnsi" w:cstheme="majorBidi"/>
      <w:color w:val="7F000F" w:themeColor="accent1" w:themeShade="7F"/>
      <w:sz w:val="24"/>
      <w:szCs w:val="24"/>
      <w:lang w:val="fr-FR" w:eastAsia="fr-FR"/>
    </w:rPr>
  </w:style>
  <w:style w:type="paragraph" w:customStyle="1" w:styleId="Default">
    <w:name w:val="Default"/>
    <w:rsid w:val="00EE23A8"/>
    <w:pPr>
      <w:autoSpaceDE w:val="0"/>
      <w:autoSpaceDN w:val="0"/>
      <w:adjustRightInd w:val="0"/>
      <w:spacing w:after="0" w:line="240" w:lineRule="auto"/>
    </w:pPr>
    <w:rPr>
      <w:rFonts w:ascii="Arial" w:eastAsia="SimSun" w:hAnsi="Arial" w:cs="Arial"/>
      <w:color w:val="000000"/>
      <w:sz w:val="24"/>
      <w:szCs w:val="24"/>
      <w:lang w:val="fr-FR" w:eastAsia="fr-FR"/>
    </w:rPr>
  </w:style>
  <w:style w:type="character" w:customStyle="1" w:styleId="Titre4Car">
    <w:name w:val="Titre 4 Car"/>
    <w:basedOn w:val="Policepardfaut"/>
    <w:link w:val="Titre4"/>
    <w:uiPriority w:val="9"/>
    <w:semiHidden/>
    <w:rsid w:val="00070C6F"/>
    <w:rPr>
      <w:rFonts w:asciiTheme="majorHAnsi" w:eastAsiaTheme="majorEastAsia" w:hAnsiTheme="majorHAnsi" w:cstheme="majorBidi"/>
      <w:i/>
      <w:iCs/>
      <w:color w:val="BF0017" w:themeColor="accent1" w:themeShade="BF"/>
      <w:sz w:val="20"/>
      <w:szCs w:val="24"/>
      <w:lang w:val="fr-FR" w:eastAsia="fr-FR"/>
    </w:rPr>
  </w:style>
  <w:style w:type="character" w:customStyle="1" w:styleId="ParagraphedelisteCar">
    <w:name w:val="Paragraphe de liste Car"/>
    <w:aliases w:val="lp1 Car,Liste à puce Car,Paragraphe de liste 1 Car,Liste 1 Car"/>
    <w:link w:val="Paragraphedeliste"/>
    <w:uiPriority w:val="1"/>
    <w:locked/>
    <w:rsid w:val="005E7BAE"/>
    <w:rPr>
      <w:rFonts w:ascii="Arial" w:eastAsia="Times New Roman" w:hAnsi="Arial" w:cs="Arial"/>
      <w:sz w:val="20"/>
      <w:szCs w:val="24"/>
      <w:lang w:val="fr-FR" w:eastAsia="fr-FR"/>
    </w:rPr>
  </w:style>
  <w:style w:type="paragraph" w:customStyle="1" w:styleId="BodyText212">
    <w:name w:val="Body Text 212"/>
    <w:basedOn w:val="Normal"/>
    <w:rsid w:val="008E159C"/>
    <w:pPr>
      <w:widowControl/>
      <w:suppressAutoHyphens w:val="0"/>
      <w:spacing w:line="240" w:lineRule="exact"/>
      <w:ind w:left="709" w:firstLine="0"/>
    </w:pPr>
    <w:rPr>
      <w:rFonts w:ascii="Times New Roman" w:hAnsi="Times New Roman" w:cs="Times New Roman"/>
      <w:sz w:val="22"/>
      <w:szCs w:val="20"/>
    </w:rPr>
  </w:style>
  <w:style w:type="character" w:customStyle="1" w:styleId="SansinterligneCar">
    <w:name w:val="Sans interligne Car"/>
    <w:aliases w:val="CNS no interlign Car"/>
    <w:basedOn w:val="Policepardfaut"/>
    <w:link w:val="Sansinterligne"/>
    <w:uiPriority w:val="1"/>
    <w:rsid w:val="007030DE"/>
    <w:rPr>
      <w:rFonts w:ascii="Avenir Next LT Pro" w:eastAsia="Times New Roman" w:hAnsi="Avenir Next LT Pro" w:cs="Arial"/>
      <w:color w:val="3F3F3F" w:themeColor="text1"/>
      <w:sz w:val="20"/>
      <w:szCs w:val="24"/>
      <w:lang w:val="en-US" w:eastAsia="fr-FR"/>
    </w:rPr>
  </w:style>
  <w:style w:type="paragraph" w:styleId="Commentaire">
    <w:name w:val="annotation text"/>
    <w:basedOn w:val="Normal"/>
    <w:link w:val="CommentaireCar"/>
    <w:uiPriority w:val="99"/>
    <w:rsid w:val="00300EDF"/>
    <w:pPr>
      <w:widowControl/>
      <w:overflowPunct/>
      <w:autoSpaceDE/>
      <w:adjustRightInd/>
      <w:ind w:firstLine="0"/>
      <w:jc w:val="left"/>
    </w:pPr>
    <w:rPr>
      <w:rFonts w:ascii="Verdana" w:hAnsi="Verdana" w:cs="Verdana"/>
      <w:kern w:val="3"/>
      <w:sz w:val="22"/>
      <w:szCs w:val="20"/>
      <w:lang w:eastAsia="zh-CN"/>
    </w:rPr>
  </w:style>
  <w:style w:type="character" w:customStyle="1" w:styleId="CommentaireCar">
    <w:name w:val="Commentaire Car"/>
    <w:basedOn w:val="Policepardfaut"/>
    <w:link w:val="Commentaire"/>
    <w:uiPriority w:val="99"/>
    <w:rsid w:val="00300EDF"/>
    <w:rPr>
      <w:rFonts w:ascii="Verdana" w:eastAsia="Times New Roman" w:hAnsi="Verdana" w:cs="Verdana"/>
      <w:kern w:val="3"/>
      <w:szCs w:val="20"/>
      <w:lang w:val="fr-FR" w:eastAsia="zh-CN"/>
    </w:rPr>
  </w:style>
  <w:style w:type="numbering" w:customStyle="1" w:styleId="WW8Num8">
    <w:name w:val="WW8Num8"/>
    <w:basedOn w:val="Aucuneliste"/>
    <w:rsid w:val="00300EDF"/>
    <w:pPr>
      <w:numPr>
        <w:numId w:val="4"/>
      </w:numPr>
    </w:pPr>
  </w:style>
  <w:style w:type="character" w:styleId="Marquedecommentaire">
    <w:name w:val="annotation reference"/>
    <w:uiPriority w:val="99"/>
    <w:semiHidden/>
    <w:unhideWhenUsed/>
    <w:rsid w:val="00300EDF"/>
    <w:rPr>
      <w:sz w:val="16"/>
      <w:szCs w:val="16"/>
    </w:rPr>
  </w:style>
  <w:style w:type="paragraph" w:styleId="Textedebulles">
    <w:name w:val="Balloon Text"/>
    <w:basedOn w:val="Normal"/>
    <w:link w:val="TextedebullesCar"/>
    <w:uiPriority w:val="99"/>
    <w:semiHidden/>
    <w:unhideWhenUsed/>
    <w:rsid w:val="00300EDF"/>
    <w:rPr>
      <w:rFonts w:ascii="Segoe UI" w:hAnsi="Segoe UI" w:cs="Segoe UI"/>
      <w:sz w:val="18"/>
      <w:szCs w:val="18"/>
    </w:rPr>
  </w:style>
  <w:style w:type="character" w:customStyle="1" w:styleId="TextedebullesCar">
    <w:name w:val="Texte de bulles Car"/>
    <w:basedOn w:val="Policepardfaut"/>
    <w:link w:val="Textedebulles"/>
    <w:uiPriority w:val="99"/>
    <w:semiHidden/>
    <w:rsid w:val="00300EDF"/>
    <w:rPr>
      <w:rFonts w:ascii="Segoe UI" w:eastAsia="Times New Roman" w:hAnsi="Segoe UI" w:cs="Segoe UI"/>
      <w:sz w:val="18"/>
      <w:szCs w:val="18"/>
      <w:lang w:val="fr-FR" w:eastAsia="fr-FR"/>
    </w:rPr>
  </w:style>
  <w:style w:type="character" w:customStyle="1" w:styleId="Titre7Car">
    <w:name w:val="Titre 7 Car"/>
    <w:basedOn w:val="Policepardfaut"/>
    <w:link w:val="Titre7"/>
    <w:uiPriority w:val="9"/>
    <w:semiHidden/>
    <w:rsid w:val="007F7DDE"/>
    <w:rPr>
      <w:rFonts w:asciiTheme="majorHAnsi" w:eastAsiaTheme="majorEastAsia" w:hAnsiTheme="majorHAnsi" w:cstheme="majorBidi"/>
      <w:i/>
      <w:iCs/>
      <w:color w:val="7F000F" w:themeColor="accent1" w:themeShade="7F"/>
      <w:sz w:val="20"/>
      <w:szCs w:val="24"/>
      <w:lang w:val="fr-FR" w:eastAsia="fr-FR"/>
    </w:rPr>
  </w:style>
  <w:style w:type="paragraph" w:customStyle="1" w:styleId="Standard">
    <w:name w:val="Standard"/>
    <w:rsid w:val="007F7DDE"/>
    <w:pPr>
      <w:suppressAutoHyphens/>
      <w:autoSpaceDN w:val="0"/>
      <w:spacing w:after="0" w:line="240" w:lineRule="auto"/>
      <w:textAlignment w:val="baseline"/>
    </w:pPr>
    <w:rPr>
      <w:rFonts w:ascii="Verdana" w:eastAsia="Times New Roman" w:hAnsi="Verdana" w:cs="Verdana"/>
      <w:kern w:val="3"/>
      <w:sz w:val="20"/>
      <w:szCs w:val="20"/>
      <w:lang w:val="fr-FR" w:eastAsia="zh-CN"/>
    </w:rPr>
  </w:style>
  <w:style w:type="character" w:customStyle="1" w:styleId="Titre6Car">
    <w:name w:val="Titre 6 Car"/>
    <w:basedOn w:val="Policepardfaut"/>
    <w:link w:val="Titre6"/>
    <w:uiPriority w:val="9"/>
    <w:semiHidden/>
    <w:rsid w:val="000022A7"/>
    <w:rPr>
      <w:rFonts w:asciiTheme="majorHAnsi" w:eastAsiaTheme="majorEastAsia" w:hAnsiTheme="majorHAnsi" w:cstheme="majorBidi"/>
      <w:color w:val="7F000F" w:themeColor="accent1" w:themeShade="7F"/>
      <w:sz w:val="20"/>
      <w:szCs w:val="24"/>
      <w:lang w:val="fr-FR" w:eastAsia="fr-FR"/>
    </w:rPr>
  </w:style>
  <w:style w:type="paragraph" w:customStyle="1" w:styleId="ParagrapheIndent2">
    <w:name w:val="ParagrapheIndent2"/>
    <w:basedOn w:val="Normal"/>
    <w:next w:val="Normal"/>
    <w:qFormat/>
    <w:rsid w:val="00BF213E"/>
    <w:pPr>
      <w:widowControl/>
      <w:suppressAutoHyphens w:val="0"/>
      <w:overflowPunct/>
      <w:autoSpaceDE/>
      <w:autoSpaceDN/>
      <w:adjustRightInd/>
      <w:ind w:firstLine="0"/>
      <w:jc w:val="left"/>
      <w:textAlignment w:val="auto"/>
    </w:pPr>
    <w:rPr>
      <w:rFonts w:ascii="Trebuchet MS" w:eastAsia="Trebuchet MS" w:hAnsi="Trebuchet MS" w:cs="Trebuchet MS"/>
      <w:lang w:val="en-US" w:eastAsia="en-US"/>
    </w:rPr>
  </w:style>
  <w:style w:type="paragraph" w:customStyle="1" w:styleId="ARTICLE">
    <w:name w:val="ARTICLE"/>
    <w:basedOn w:val="Titre1"/>
    <w:qFormat/>
    <w:rsid w:val="00283627"/>
    <w:pPr>
      <w:keepNext/>
      <w:keepLines/>
      <w:pageBreakBefore w:val="0"/>
      <w:tabs>
        <w:tab w:val="clear" w:pos="9781"/>
      </w:tabs>
      <w:spacing w:before="240" w:after="160"/>
      <w:jc w:val="both"/>
    </w:pPr>
    <w:rPr>
      <w:rFonts w:ascii="Calibri" w:eastAsiaTheme="majorEastAsia" w:hAnsi="Calibri" w:cstheme="majorBidi"/>
      <w:bCs w:val="0"/>
      <w:smallCaps w:val="0"/>
      <w:color w:val="3F3F3F" w:themeColor="text1"/>
      <w:sz w:val="22"/>
      <w:u w:val="single"/>
      <w:lang w:eastAsia="en-US"/>
    </w:rPr>
  </w:style>
  <w:style w:type="character" w:customStyle="1" w:styleId="markedcontent">
    <w:name w:val="markedcontent"/>
    <w:basedOn w:val="Policepardfaut"/>
    <w:rsid w:val="00540F29"/>
  </w:style>
  <w:style w:type="paragraph" w:styleId="Objetducommentaire">
    <w:name w:val="annotation subject"/>
    <w:basedOn w:val="Commentaire"/>
    <w:next w:val="Commentaire"/>
    <w:link w:val="ObjetducommentaireCar"/>
    <w:uiPriority w:val="99"/>
    <w:semiHidden/>
    <w:unhideWhenUsed/>
    <w:rsid w:val="008D1A56"/>
    <w:pPr>
      <w:widowControl w:val="0"/>
      <w:overflowPunct w:val="0"/>
      <w:autoSpaceDE w:val="0"/>
      <w:adjustRightInd w:val="0"/>
      <w:ind w:firstLine="567"/>
      <w:jc w:val="both"/>
    </w:pPr>
    <w:rPr>
      <w:rFonts w:ascii="Arial" w:hAnsi="Arial" w:cs="Arial"/>
      <w:b/>
      <w:bCs/>
      <w:kern w:val="0"/>
      <w:sz w:val="20"/>
      <w:lang w:eastAsia="fr-FR"/>
    </w:rPr>
  </w:style>
  <w:style w:type="character" w:customStyle="1" w:styleId="ObjetducommentaireCar">
    <w:name w:val="Objet du commentaire Car"/>
    <w:basedOn w:val="CommentaireCar"/>
    <w:link w:val="Objetducommentaire"/>
    <w:uiPriority w:val="99"/>
    <w:semiHidden/>
    <w:rsid w:val="008D1A56"/>
    <w:rPr>
      <w:rFonts w:ascii="Arial" w:eastAsia="Times New Roman" w:hAnsi="Arial" w:cs="Arial"/>
      <w:b/>
      <w:bCs/>
      <w:kern w:val="3"/>
      <w:sz w:val="20"/>
      <w:szCs w:val="20"/>
      <w:lang w:val="fr-FR" w:eastAsia="fr-FR"/>
    </w:rPr>
  </w:style>
  <w:style w:type="paragraph" w:customStyle="1" w:styleId="Corpsdetexte21">
    <w:name w:val="Corps de texte 21"/>
    <w:basedOn w:val="Normal"/>
    <w:rsid w:val="0081675A"/>
    <w:pPr>
      <w:suppressAutoHyphens w:val="0"/>
      <w:overflowPunct/>
      <w:autoSpaceDE/>
      <w:autoSpaceDN/>
      <w:adjustRightInd/>
      <w:textAlignment w:val="auto"/>
    </w:pPr>
    <w:rPr>
      <w:rFonts w:ascii="Times New Roman" w:hAnsi="Times New Roman" w:cs="Times New Roman"/>
      <w:sz w:val="24"/>
      <w:szCs w:val="20"/>
    </w:rPr>
  </w:style>
  <w:style w:type="paragraph" w:customStyle="1" w:styleId="Textebrut1">
    <w:name w:val="Texte brut1"/>
    <w:basedOn w:val="Normal"/>
    <w:rsid w:val="00644C64"/>
    <w:pPr>
      <w:suppressAutoHyphens w:val="0"/>
      <w:overflowPunct/>
      <w:autoSpaceDE/>
      <w:autoSpaceDN/>
      <w:adjustRightInd/>
      <w:ind w:firstLine="708"/>
      <w:jc w:val="left"/>
      <w:textAlignment w:val="auto"/>
    </w:pPr>
    <w:rPr>
      <w:rFonts w:ascii="Courier New" w:hAnsi="Courier New" w:cs="Times New Roman"/>
      <w:sz w:val="26"/>
      <w:szCs w:val="20"/>
    </w:rPr>
  </w:style>
  <w:style w:type="paragraph" w:styleId="Corpsdetexte3">
    <w:name w:val="Body Text 3"/>
    <w:basedOn w:val="Normal"/>
    <w:link w:val="Corpsdetexte3Car"/>
    <w:uiPriority w:val="99"/>
    <w:semiHidden/>
    <w:unhideWhenUsed/>
    <w:rsid w:val="00D61501"/>
    <w:pPr>
      <w:overflowPunct/>
      <w:autoSpaceDE/>
      <w:adjustRightInd/>
      <w:spacing w:after="120"/>
      <w:ind w:firstLine="0"/>
      <w:jc w:val="left"/>
    </w:pPr>
    <w:rPr>
      <w:rFonts w:ascii="Times New Roman" w:eastAsia="SimSun" w:hAnsi="Times New Roman" w:cs="Mangal"/>
      <w:kern w:val="3"/>
      <w:sz w:val="16"/>
      <w:szCs w:val="14"/>
      <w:lang w:val="x-none" w:eastAsia="zh-CN" w:bidi="hi-IN"/>
    </w:rPr>
  </w:style>
  <w:style w:type="character" w:customStyle="1" w:styleId="Corpsdetexte3Car">
    <w:name w:val="Corps de texte 3 Car"/>
    <w:basedOn w:val="Policepardfaut"/>
    <w:link w:val="Corpsdetexte3"/>
    <w:uiPriority w:val="99"/>
    <w:semiHidden/>
    <w:rsid w:val="00D61501"/>
    <w:rPr>
      <w:rFonts w:ascii="Times New Roman" w:eastAsia="SimSun" w:hAnsi="Times New Roman" w:cs="Mangal"/>
      <w:kern w:val="3"/>
      <w:sz w:val="16"/>
      <w:szCs w:val="14"/>
      <w:lang w:val="x-none" w:eastAsia="zh-CN" w:bidi="hi-IN"/>
    </w:rPr>
  </w:style>
  <w:style w:type="paragraph" w:customStyle="1" w:styleId="BodyText21">
    <w:name w:val="Body Text 21"/>
    <w:basedOn w:val="Normal"/>
    <w:rsid w:val="00351BAD"/>
    <w:pPr>
      <w:suppressAutoHyphens w:val="0"/>
      <w:overflowPunct/>
      <w:autoSpaceDE/>
      <w:autoSpaceDN/>
      <w:adjustRightInd/>
      <w:ind w:firstLine="0"/>
      <w:textAlignment w:val="auto"/>
    </w:pPr>
    <w:rPr>
      <w:rFonts w:ascii="Times New Roman" w:hAnsi="Times New Roman" w:cs="Times New Roman"/>
      <w:sz w:val="24"/>
    </w:rPr>
  </w:style>
  <w:style w:type="paragraph" w:customStyle="1" w:styleId="listeperso">
    <w:name w:val="liste perso"/>
    <w:basedOn w:val="Normal"/>
    <w:rsid w:val="00AA28F6"/>
    <w:pPr>
      <w:widowControl/>
      <w:numPr>
        <w:numId w:val="5"/>
      </w:numPr>
      <w:suppressAutoHyphens w:val="0"/>
      <w:overflowPunct/>
      <w:autoSpaceDE/>
      <w:autoSpaceDN/>
      <w:adjustRightInd/>
      <w:spacing w:after="120"/>
      <w:ind w:left="714" w:hanging="357"/>
      <w:textAlignment w:val="auto"/>
    </w:pPr>
    <w:rPr>
      <w:rFonts w:ascii="Constantia" w:hAnsi="Constantia" w:cs="Times New Roman"/>
      <w:szCs w:val="20"/>
    </w:rPr>
  </w:style>
  <w:style w:type="table" w:customStyle="1" w:styleId="TableGrid">
    <w:name w:val="TableGrid"/>
    <w:rsid w:val="005452B0"/>
    <w:pPr>
      <w:spacing w:after="0" w:line="240" w:lineRule="auto"/>
    </w:pPr>
    <w:rPr>
      <w:rFonts w:eastAsiaTheme="minorEastAsia"/>
      <w:lang w:val="fr-FR" w:eastAsia="fr-FR"/>
    </w:rPr>
    <w:tblPr>
      <w:tblCellMar>
        <w:top w:w="0" w:type="dxa"/>
        <w:left w:w="0" w:type="dxa"/>
        <w:bottom w:w="0" w:type="dxa"/>
        <w:right w:w="0" w:type="dxa"/>
      </w:tblCellMar>
    </w:tblPr>
  </w:style>
  <w:style w:type="character" w:styleId="lev">
    <w:name w:val="Strong"/>
    <w:basedOn w:val="Policepardfaut"/>
    <w:uiPriority w:val="22"/>
    <w:qFormat/>
    <w:rsid w:val="00273C8F"/>
    <w:rPr>
      <w:b/>
      <w:bCs/>
    </w:rPr>
  </w:style>
  <w:style w:type="character" w:styleId="Textedelespacerserv">
    <w:name w:val="Placeholder Text"/>
    <w:basedOn w:val="Policepardfaut"/>
    <w:uiPriority w:val="99"/>
    <w:semiHidden/>
    <w:rsid w:val="00A20914"/>
    <w:rPr>
      <w:color w:val="808080"/>
    </w:rPr>
  </w:style>
  <w:style w:type="paragraph" w:styleId="Notedefin">
    <w:name w:val="endnote text"/>
    <w:basedOn w:val="Normal"/>
    <w:link w:val="NotedefinCar"/>
    <w:uiPriority w:val="99"/>
    <w:semiHidden/>
    <w:unhideWhenUsed/>
    <w:rsid w:val="00287143"/>
    <w:rPr>
      <w:szCs w:val="20"/>
    </w:rPr>
  </w:style>
  <w:style w:type="character" w:customStyle="1" w:styleId="NotedefinCar">
    <w:name w:val="Note de fin Car"/>
    <w:basedOn w:val="Policepardfaut"/>
    <w:link w:val="Notedefin"/>
    <w:uiPriority w:val="99"/>
    <w:semiHidden/>
    <w:rsid w:val="00287143"/>
    <w:rPr>
      <w:rFonts w:ascii="Arial" w:eastAsia="Times New Roman" w:hAnsi="Arial" w:cs="Arial"/>
      <w:sz w:val="20"/>
      <w:szCs w:val="20"/>
      <w:lang w:val="fr-FR" w:eastAsia="fr-FR"/>
    </w:rPr>
  </w:style>
  <w:style w:type="character" w:styleId="Appeldenotedefin">
    <w:name w:val="endnote reference"/>
    <w:basedOn w:val="Policepardfaut"/>
    <w:uiPriority w:val="99"/>
    <w:semiHidden/>
    <w:unhideWhenUsed/>
    <w:rsid w:val="00287143"/>
    <w:rPr>
      <w:vertAlign w:val="superscript"/>
    </w:rPr>
  </w:style>
  <w:style w:type="character" w:customStyle="1" w:styleId="fontstyle01">
    <w:name w:val="fontstyle01"/>
    <w:basedOn w:val="Policepardfaut"/>
    <w:rsid w:val="00563F7F"/>
    <w:rPr>
      <w:rFonts w:ascii="Arial" w:hAnsi="Arial" w:cs="Arial" w:hint="default"/>
      <w:b w:val="0"/>
      <w:bCs w:val="0"/>
      <w:i w:val="0"/>
      <w:iCs w:val="0"/>
      <w:color w:val="000000"/>
      <w:sz w:val="20"/>
      <w:szCs w:val="20"/>
    </w:rPr>
  </w:style>
  <w:style w:type="paragraph" w:styleId="Titre">
    <w:name w:val="Title"/>
    <w:basedOn w:val="Normal"/>
    <w:link w:val="TitreCar"/>
    <w:qFormat/>
    <w:rsid w:val="00F60288"/>
    <w:pPr>
      <w:tabs>
        <w:tab w:val="center" w:pos="993"/>
      </w:tabs>
      <w:suppressAutoHyphens w:val="0"/>
      <w:overflowPunct/>
      <w:autoSpaceDE/>
      <w:autoSpaceDN/>
      <w:adjustRightInd/>
      <w:spacing w:after="0"/>
      <w:ind w:firstLine="0"/>
      <w:jc w:val="center"/>
      <w:textAlignment w:val="auto"/>
    </w:pPr>
    <w:rPr>
      <w:rFonts w:ascii="Times New Roman" w:hAnsi="Times New Roman" w:cs="Times New Roman"/>
      <w:b/>
      <w:sz w:val="32"/>
      <w:szCs w:val="20"/>
    </w:rPr>
  </w:style>
  <w:style w:type="character" w:customStyle="1" w:styleId="TitreCar">
    <w:name w:val="Titre Car"/>
    <w:basedOn w:val="Policepardfaut"/>
    <w:link w:val="Titre"/>
    <w:rsid w:val="00F60288"/>
    <w:rPr>
      <w:rFonts w:ascii="Times New Roman" w:eastAsia="Times New Roman" w:hAnsi="Times New Roman" w:cs="Times New Roman"/>
      <w:b/>
      <w:sz w:val="32"/>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6362">
      <w:bodyDiv w:val="1"/>
      <w:marLeft w:val="0"/>
      <w:marRight w:val="0"/>
      <w:marTop w:val="0"/>
      <w:marBottom w:val="0"/>
      <w:divBdr>
        <w:top w:val="none" w:sz="0" w:space="0" w:color="auto"/>
        <w:left w:val="none" w:sz="0" w:space="0" w:color="auto"/>
        <w:bottom w:val="none" w:sz="0" w:space="0" w:color="auto"/>
        <w:right w:val="none" w:sz="0" w:space="0" w:color="auto"/>
      </w:divBdr>
    </w:div>
    <w:div w:id="103423076">
      <w:bodyDiv w:val="1"/>
      <w:marLeft w:val="0"/>
      <w:marRight w:val="0"/>
      <w:marTop w:val="0"/>
      <w:marBottom w:val="0"/>
      <w:divBdr>
        <w:top w:val="none" w:sz="0" w:space="0" w:color="auto"/>
        <w:left w:val="none" w:sz="0" w:space="0" w:color="auto"/>
        <w:bottom w:val="none" w:sz="0" w:space="0" w:color="auto"/>
        <w:right w:val="none" w:sz="0" w:space="0" w:color="auto"/>
      </w:divBdr>
    </w:div>
    <w:div w:id="108399467">
      <w:bodyDiv w:val="1"/>
      <w:marLeft w:val="0"/>
      <w:marRight w:val="0"/>
      <w:marTop w:val="0"/>
      <w:marBottom w:val="0"/>
      <w:divBdr>
        <w:top w:val="none" w:sz="0" w:space="0" w:color="auto"/>
        <w:left w:val="none" w:sz="0" w:space="0" w:color="auto"/>
        <w:bottom w:val="none" w:sz="0" w:space="0" w:color="auto"/>
        <w:right w:val="none" w:sz="0" w:space="0" w:color="auto"/>
      </w:divBdr>
    </w:div>
    <w:div w:id="210306986">
      <w:bodyDiv w:val="1"/>
      <w:marLeft w:val="0"/>
      <w:marRight w:val="0"/>
      <w:marTop w:val="0"/>
      <w:marBottom w:val="0"/>
      <w:divBdr>
        <w:top w:val="none" w:sz="0" w:space="0" w:color="auto"/>
        <w:left w:val="none" w:sz="0" w:space="0" w:color="auto"/>
        <w:bottom w:val="none" w:sz="0" w:space="0" w:color="auto"/>
        <w:right w:val="none" w:sz="0" w:space="0" w:color="auto"/>
      </w:divBdr>
    </w:div>
    <w:div w:id="474225292">
      <w:bodyDiv w:val="1"/>
      <w:marLeft w:val="0"/>
      <w:marRight w:val="0"/>
      <w:marTop w:val="0"/>
      <w:marBottom w:val="0"/>
      <w:divBdr>
        <w:top w:val="none" w:sz="0" w:space="0" w:color="auto"/>
        <w:left w:val="none" w:sz="0" w:space="0" w:color="auto"/>
        <w:bottom w:val="none" w:sz="0" w:space="0" w:color="auto"/>
        <w:right w:val="none" w:sz="0" w:space="0" w:color="auto"/>
      </w:divBdr>
    </w:div>
    <w:div w:id="641741281">
      <w:bodyDiv w:val="1"/>
      <w:marLeft w:val="0"/>
      <w:marRight w:val="0"/>
      <w:marTop w:val="0"/>
      <w:marBottom w:val="0"/>
      <w:divBdr>
        <w:top w:val="none" w:sz="0" w:space="0" w:color="auto"/>
        <w:left w:val="none" w:sz="0" w:space="0" w:color="auto"/>
        <w:bottom w:val="none" w:sz="0" w:space="0" w:color="auto"/>
        <w:right w:val="none" w:sz="0" w:space="0" w:color="auto"/>
      </w:divBdr>
    </w:div>
    <w:div w:id="656034195">
      <w:bodyDiv w:val="1"/>
      <w:marLeft w:val="0"/>
      <w:marRight w:val="0"/>
      <w:marTop w:val="0"/>
      <w:marBottom w:val="0"/>
      <w:divBdr>
        <w:top w:val="none" w:sz="0" w:space="0" w:color="auto"/>
        <w:left w:val="none" w:sz="0" w:space="0" w:color="auto"/>
        <w:bottom w:val="none" w:sz="0" w:space="0" w:color="auto"/>
        <w:right w:val="none" w:sz="0" w:space="0" w:color="auto"/>
      </w:divBdr>
    </w:div>
    <w:div w:id="662125775">
      <w:bodyDiv w:val="1"/>
      <w:marLeft w:val="0"/>
      <w:marRight w:val="0"/>
      <w:marTop w:val="0"/>
      <w:marBottom w:val="0"/>
      <w:divBdr>
        <w:top w:val="none" w:sz="0" w:space="0" w:color="auto"/>
        <w:left w:val="none" w:sz="0" w:space="0" w:color="auto"/>
        <w:bottom w:val="none" w:sz="0" w:space="0" w:color="auto"/>
        <w:right w:val="none" w:sz="0" w:space="0" w:color="auto"/>
      </w:divBdr>
    </w:div>
    <w:div w:id="830604684">
      <w:bodyDiv w:val="1"/>
      <w:marLeft w:val="0"/>
      <w:marRight w:val="0"/>
      <w:marTop w:val="0"/>
      <w:marBottom w:val="0"/>
      <w:divBdr>
        <w:top w:val="none" w:sz="0" w:space="0" w:color="auto"/>
        <w:left w:val="none" w:sz="0" w:space="0" w:color="auto"/>
        <w:bottom w:val="none" w:sz="0" w:space="0" w:color="auto"/>
        <w:right w:val="none" w:sz="0" w:space="0" w:color="auto"/>
      </w:divBdr>
    </w:div>
    <w:div w:id="844439266">
      <w:bodyDiv w:val="1"/>
      <w:marLeft w:val="0"/>
      <w:marRight w:val="0"/>
      <w:marTop w:val="0"/>
      <w:marBottom w:val="0"/>
      <w:divBdr>
        <w:top w:val="none" w:sz="0" w:space="0" w:color="auto"/>
        <w:left w:val="none" w:sz="0" w:space="0" w:color="auto"/>
        <w:bottom w:val="none" w:sz="0" w:space="0" w:color="auto"/>
        <w:right w:val="none" w:sz="0" w:space="0" w:color="auto"/>
      </w:divBdr>
    </w:div>
    <w:div w:id="884415411">
      <w:bodyDiv w:val="1"/>
      <w:marLeft w:val="0"/>
      <w:marRight w:val="0"/>
      <w:marTop w:val="0"/>
      <w:marBottom w:val="0"/>
      <w:divBdr>
        <w:top w:val="none" w:sz="0" w:space="0" w:color="auto"/>
        <w:left w:val="none" w:sz="0" w:space="0" w:color="auto"/>
        <w:bottom w:val="none" w:sz="0" w:space="0" w:color="auto"/>
        <w:right w:val="none" w:sz="0" w:space="0" w:color="auto"/>
      </w:divBdr>
    </w:div>
    <w:div w:id="886912735">
      <w:bodyDiv w:val="1"/>
      <w:marLeft w:val="0"/>
      <w:marRight w:val="0"/>
      <w:marTop w:val="0"/>
      <w:marBottom w:val="0"/>
      <w:divBdr>
        <w:top w:val="none" w:sz="0" w:space="0" w:color="auto"/>
        <w:left w:val="none" w:sz="0" w:space="0" w:color="auto"/>
        <w:bottom w:val="none" w:sz="0" w:space="0" w:color="auto"/>
        <w:right w:val="none" w:sz="0" w:space="0" w:color="auto"/>
      </w:divBdr>
    </w:div>
    <w:div w:id="938754872">
      <w:bodyDiv w:val="1"/>
      <w:marLeft w:val="0"/>
      <w:marRight w:val="0"/>
      <w:marTop w:val="0"/>
      <w:marBottom w:val="0"/>
      <w:divBdr>
        <w:top w:val="none" w:sz="0" w:space="0" w:color="auto"/>
        <w:left w:val="none" w:sz="0" w:space="0" w:color="auto"/>
        <w:bottom w:val="none" w:sz="0" w:space="0" w:color="auto"/>
        <w:right w:val="none" w:sz="0" w:space="0" w:color="auto"/>
      </w:divBdr>
    </w:div>
    <w:div w:id="990985805">
      <w:bodyDiv w:val="1"/>
      <w:marLeft w:val="0"/>
      <w:marRight w:val="0"/>
      <w:marTop w:val="0"/>
      <w:marBottom w:val="0"/>
      <w:divBdr>
        <w:top w:val="none" w:sz="0" w:space="0" w:color="auto"/>
        <w:left w:val="none" w:sz="0" w:space="0" w:color="auto"/>
        <w:bottom w:val="none" w:sz="0" w:space="0" w:color="auto"/>
        <w:right w:val="none" w:sz="0" w:space="0" w:color="auto"/>
      </w:divBdr>
    </w:div>
    <w:div w:id="1049453544">
      <w:bodyDiv w:val="1"/>
      <w:marLeft w:val="0"/>
      <w:marRight w:val="0"/>
      <w:marTop w:val="0"/>
      <w:marBottom w:val="0"/>
      <w:divBdr>
        <w:top w:val="none" w:sz="0" w:space="0" w:color="auto"/>
        <w:left w:val="none" w:sz="0" w:space="0" w:color="auto"/>
        <w:bottom w:val="none" w:sz="0" w:space="0" w:color="auto"/>
        <w:right w:val="none" w:sz="0" w:space="0" w:color="auto"/>
      </w:divBdr>
    </w:div>
    <w:div w:id="1278021607">
      <w:bodyDiv w:val="1"/>
      <w:marLeft w:val="0"/>
      <w:marRight w:val="0"/>
      <w:marTop w:val="0"/>
      <w:marBottom w:val="0"/>
      <w:divBdr>
        <w:top w:val="none" w:sz="0" w:space="0" w:color="auto"/>
        <w:left w:val="none" w:sz="0" w:space="0" w:color="auto"/>
        <w:bottom w:val="none" w:sz="0" w:space="0" w:color="auto"/>
        <w:right w:val="none" w:sz="0" w:space="0" w:color="auto"/>
      </w:divBdr>
    </w:div>
    <w:div w:id="1322542033">
      <w:bodyDiv w:val="1"/>
      <w:marLeft w:val="0"/>
      <w:marRight w:val="0"/>
      <w:marTop w:val="0"/>
      <w:marBottom w:val="0"/>
      <w:divBdr>
        <w:top w:val="none" w:sz="0" w:space="0" w:color="auto"/>
        <w:left w:val="none" w:sz="0" w:space="0" w:color="auto"/>
        <w:bottom w:val="none" w:sz="0" w:space="0" w:color="auto"/>
        <w:right w:val="none" w:sz="0" w:space="0" w:color="auto"/>
      </w:divBdr>
    </w:div>
    <w:div w:id="1347714769">
      <w:bodyDiv w:val="1"/>
      <w:marLeft w:val="0"/>
      <w:marRight w:val="0"/>
      <w:marTop w:val="0"/>
      <w:marBottom w:val="0"/>
      <w:divBdr>
        <w:top w:val="none" w:sz="0" w:space="0" w:color="auto"/>
        <w:left w:val="none" w:sz="0" w:space="0" w:color="auto"/>
        <w:bottom w:val="none" w:sz="0" w:space="0" w:color="auto"/>
        <w:right w:val="none" w:sz="0" w:space="0" w:color="auto"/>
      </w:divBdr>
    </w:div>
    <w:div w:id="1348435921">
      <w:bodyDiv w:val="1"/>
      <w:marLeft w:val="0"/>
      <w:marRight w:val="0"/>
      <w:marTop w:val="0"/>
      <w:marBottom w:val="0"/>
      <w:divBdr>
        <w:top w:val="none" w:sz="0" w:space="0" w:color="auto"/>
        <w:left w:val="none" w:sz="0" w:space="0" w:color="auto"/>
        <w:bottom w:val="none" w:sz="0" w:space="0" w:color="auto"/>
        <w:right w:val="none" w:sz="0" w:space="0" w:color="auto"/>
      </w:divBdr>
    </w:div>
    <w:div w:id="1415854187">
      <w:bodyDiv w:val="1"/>
      <w:marLeft w:val="0"/>
      <w:marRight w:val="0"/>
      <w:marTop w:val="0"/>
      <w:marBottom w:val="0"/>
      <w:divBdr>
        <w:top w:val="none" w:sz="0" w:space="0" w:color="auto"/>
        <w:left w:val="none" w:sz="0" w:space="0" w:color="auto"/>
        <w:bottom w:val="none" w:sz="0" w:space="0" w:color="auto"/>
        <w:right w:val="none" w:sz="0" w:space="0" w:color="auto"/>
      </w:divBdr>
    </w:div>
    <w:div w:id="1458180358">
      <w:bodyDiv w:val="1"/>
      <w:marLeft w:val="0"/>
      <w:marRight w:val="0"/>
      <w:marTop w:val="0"/>
      <w:marBottom w:val="0"/>
      <w:divBdr>
        <w:top w:val="none" w:sz="0" w:space="0" w:color="auto"/>
        <w:left w:val="none" w:sz="0" w:space="0" w:color="auto"/>
        <w:bottom w:val="none" w:sz="0" w:space="0" w:color="auto"/>
        <w:right w:val="none" w:sz="0" w:space="0" w:color="auto"/>
      </w:divBdr>
    </w:div>
    <w:div w:id="1946695494">
      <w:bodyDiv w:val="1"/>
      <w:marLeft w:val="0"/>
      <w:marRight w:val="0"/>
      <w:marTop w:val="0"/>
      <w:marBottom w:val="0"/>
      <w:divBdr>
        <w:top w:val="none" w:sz="0" w:space="0" w:color="auto"/>
        <w:left w:val="none" w:sz="0" w:space="0" w:color="auto"/>
        <w:bottom w:val="none" w:sz="0" w:space="0" w:color="auto"/>
        <w:right w:val="none" w:sz="0" w:space="0" w:color="auto"/>
      </w:divBdr>
    </w:div>
    <w:div w:id="1986734840">
      <w:bodyDiv w:val="1"/>
      <w:marLeft w:val="0"/>
      <w:marRight w:val="0"/>
      <w:marTop w:val="0"/>
      <w:marBottom w:val="0"/>
      <w:divBdr>
        <w:top w:val="none" w:sz="0" w:space="0" w:color="auto"/>
        <w:left w:val="none" w:sz="0" w:space="0" w:color="auto"/>
        <w:bottom w:val="none" w:sz="0" w:space="0" w:color="auto"/>
        <w:right w:val="none" w:sz="0" w:space="0" w:color="auto"/>
      </w:divBdr>
    </w:div>
    <w:div w:id="2046710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D044D6F98BF4CF3A474D83D060C3EDF"/>
        <w:category>
          <w:name w:val="Général"/>
          <w:gallery w:val="placeholder"/>
        </w:category>
        <w:types>
          <w:type w:val="bbPlcHdr"/>
        </w:types>
        <w:behaviors>
          <w:behavior w:val="content"/>
        </w:behaviors>
        <w:guid w:val="{E9B474E0-41E6-4F19-A3D2-013D81A2CD9A}"/>
      </w:docPartPr>
      <w:docPartBody>
        <w:p w:rsidR="001960E4" w:rsidRDefault="006D0F8E" w:rsidP="006D0F8E">
          <w:pPr>
            <w:pStyle w:val="7D044D6F98BF4CF3A474D83D060C3EDF"/>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E155F769998847759FE0FF2F85E84893"/>
        <w:category>
          <w:name w:val="Général"/>
          <w:gallery w:val="placeholder"/>
        </w:category>
        <w:types>
          <w:type w:val="bbPlcHdr"/>
        </w:types>
        <w:behaviors>
          <w:behavior w:val="content"/>
        </w:behaviors>
        <w:guid w:val="{A2DC3E5D-8EE8-44C9-8808-F74B876B27AA}"/>
      </w:docPartPr>
      <w:docPartBody>
        <w:p w:rsidR="001960E4" w:rsidRDefault="006D0F8E" w:rsidP="006D0F8E">
          <w:pPr>
            <w:pStyle w:val="E155F769998847759FE0FF2F85E84893"/>
          </w:pPr>
          <w:r>
            <w:rPr>
              <w:b/>
              <w:sz w:val="36"/>
              <w:szCs w:val="36"/>
            </w:rPr>
            <w:t>Objet du marché</w:t>
          </w:r>
        </w:p>
      </w:docPartBody>
    </w:docPart>
    <w:docPart>
      <w:docPartPr>
        <w:name w:val="145A70AC6ABF442DAE40E37312F61F7B"/>
        <w:category>
          <w:name w:val="Général"/>
          <w:gallery w:val="placeholder"/>
        </w:category>
        <w:types>
          <w:type w:val="bbPlcHdr"/>
        </w:types>
        <w:behaviors>
          <w:behavior w:val="content"/>
        </w:behaviors>
        <w:guid w:val="{186C04A3-C035-4EBC-B3EB-94C105B22F56}"/>
      </w:docPartPr>
      <w:docPartBody>
        <w:p w:rsidR="001960E4" w:rsidRDefault="006D0F8E" w:rsidP="006D0F8E">
          <w:pPr>
            <w:pStyle w:val="145A70AC6ABF442DAE40E37312F61F7B"/>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39727FD2429D49BA85B02E75D475849F"/>
        <w:category>
          <w:name w:val="Général"/>
          <w:gallery w:val="placeholder"/>
        </w:category>
        <w:types>
          <w:type w:val="bbPlcHdr"/>
        </w:types>
        <w:behaviors>
          <w:behavior w:val="content"/>
        </w:behaviors>
        <w:guid w:val="{533E1779-2C03-411F-8688-A3572A32D426}"/>
      </w:docPartPr>
      <w:docPartBody>
        <w:p w:rsidR="001960E4" w:rsidRDefault="006D0F8E" w:rsidP="006D0F8E">
          <w:pPr>
            <w:pStyle w:val="39727FD2429D49BA85B02E75D475849F"/>
          </w:pPr>
          <w:r>
            <w:rPr>
              <w:b/>
              <w:sz w:val="36"/>
              <w:szCs w:val="36"/>
            </w:rPr>
            <w:t>Objet du marché</w:t>
          </w:r>
        </w:p>
      </w:docPartBody>
    </w:docPart>
    <w:docPart>
      <w:docPartPr>
        <w:name w:val="DF6AD2EACE6E48D5BF8CBC5A69617BFA"/>
        <w:category>
          <w:name w:val="Général"/>
          <w:gallery w:val="placeholder"/>
        </w:category>
        <w:types>
          <w:type w:val="bbPlcHdr"/>
        </w:types>
        <w:behaviors>
          <w:behavior w:val="content"/>
        </w:behaviors>
        <w:guid w:val="{CFB9939A-EE61-4B8E-B3AE-F62A752DA9EE}"/>
      </w:docPartPr>
      <w:docPartBody>
        <w:p w:rsidR="00EC1083" w:rsidRDefault="00421020" w:rsidP="00421020">
          <w:pPr>
            <w:pStyle w:val="DF6AD2EACE6E48D5BF8CBC5A69617BFA"/>
          </w:pPr>
          <w:r>
            <w:rPr>
              <w:b/>
              <w:i/>
              <w:color w:val="000000"/>
              <w:sz w:val="40"/>
              <w:szCs w:val="40"/>
            </w:rPr>
            <w:t>Lot 1 Mission de contrôle Technique</w:t>
          </w:r>
          <w:r w:rsidRPr="00E042DE">
            <w:rPr>
              <w:rStyle w:val="Textedelespacerserv"/>
            </w:rPr>
            <w:t>]</w:t>
          </w:r>
        </w:p>
      </w:docPartBody>
    </w:docPart>
    <w:docPart>
      <w:docPartPr>
        <w:name w:val="BE83F20DDA0445FEA71192EE416EF709"/>
        <w:category>
          <w:name w:val="Général"/>
          <w:gallery w:val="placeholder"/>
        </w:category>
        <w:types>
          <w:type w:val="bbPlcHdr"/>
        </w:types>
        <w:behaviors>
          <w:behavior w:val="content"/>
        </w:behaviors>
        <w:guid w:val="{54041583-59F1-4EF7-9286-D5B51D7864B9}"/>
      </w:docPartPr>
      <w:docPartBody>
        <w:p w:rsidR="00EC1083" w:rsidRDefault="00421020" w:rsidP="00421020">
          <w:pPr>
            <w:pStyle w:val="BE83F20DDA0445FEA71192EE416EF709"/>
          </w:pPr>
          <w:r>
            <w:rPr>
              <w:b/>
              <w:i/>
              <w:color w:val="000000"/>
              <w:sz w:val="40"/>
              <w:szCs w:val="40"/>
            </w:rPr>
            <w:t>Lot 1 Mission de contrôle Technique</w:t>
          </w:r>
          <w:r w:rsidRPr="00E042DE">
            <w:rPr>
              <w:rStyle w:val="Textedelespacerserv"/>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venir Next LT Pro">
    <w:altName w:val="Arial"/>
    <w:charset w:val="00"/>
    <w:family w:val="swiss"/>
    <w:pitch w:val="variable"/>
    <w:sig w:usb0="800000EF" w:usb1="5000204A" w:usb2="00000000" w:usb3="00000000" w:csb0="00000093" w:csb1="00000000"/>
  </w:font>
  <w:font w:name="Consolas">
    <w:panose1 w:val="020B0609020204030204"/>
    <w:charset w:val="00"/>
    <w:family w:val="modern"/>
    <w:pitch w:val="fixed"/>
    <w:sig w:usb0="E00006FF" w:usb1="0000FCFF" w:usb2="00000001" w:usb3="00000000" w:csb0="0000019F" w:csb1="00000000"/>
  </w:font>
  <w:font w:name="Thorndale">
    <w:altName w:val="Times New Roman"/>
    <w:charset w:val="00"/>
    <w:family w:val="roman"/>
    <w:pitch w:val="variable"/>
  </w:font>
  <w:font w:name="HG Mincho Light J">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F8E"/>
    <w:rsid w:val="001960E4"/>
    <w:rsid w:val="00421020"/>
    <w:rsid w:val="006C2A28"/>
    <w:rsid w:val="006D0F8E"/>
    <w:rsid w:val="00965C08"/>
    <w:rsid w:val="00A14F03"/>
    <w:rsid w:val="00AD62EC"/>
    <w:rsid w:val="00C54384"/>
    <w:rsid w:val="00CC3118"/>
    <w:rsid w:val="00EC10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21020"/>
    <w:rPr>
      <w:color w:val="808080"/>
    </w:rPr>
  </w:style>
  <w:style w:type="paragraph" w:customStyle="1" w:styleId="7D044D6F98BF4CF3A474D83D060C3EDF">
    <w:name w:val="7D044D6F98BF4CF3A474D83D060C3EDF"/>
    <w:rsid w:val="006D0F8E"/>
  </w:style>
  <w:style w:type="paragraph" w:customStyle="1" w:styleId="E155F769998847759FE0FF2F85E84893">
    <w:name w:val="E155F769998847759FE0FF2F85E84893"/>
    <w:rsid w:val="006D0F8E"/>
  </w:style>
  <w:style w:type="paragraph" w:customStyle="1" w:styleId="145A70AC6ABF442DAE40E37312F61F7B">
    <w:name w:val="145A70AC6ABF442DAE40E37312F61F7B"/>
    <w:rsid w:val="006D0F8E"/>
  </w:style>
  <w:style w:type="paragraph" w:customStyle="1" w:styleId="39727FD2429D49BA85B02E75D475849F">
    <w:name w:val="39727FD2429D49BA85B02E75D475849F"/>
    <w:rsid w:val="006D0F8E"/>
  </w:style>
  <w:style w:type="paragraph" w:customStyle="1" w:styleId="DF6AD2EACE6E48D5BF8CBC5A69617BFA">
    <w:name w:val="DF6AD2EACE6E48D5BF8CBC5A69617BFA"/>
    <w:rsid w:val="00421020"/>
  </w:style>
  <w:style w:type="paragraph" w:customStyle="1" w:styleId="BE83F20DDA0445FEA71192EE416EF709">
    <w:name w:val="BE83F20DDA0445FEA71192EE416EF709"/>
    <w:rsid w:val="004210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CNS 2020">
      <a:dk1>
        <a:srgbClr val="3F3F3F"/>
      </a:dk1>
      <a:lt1>
        <a:sysClr val="window" lastClr="FFFFFF"/>
      </a:lt1>
      <a:dk2>
        <a:srgbClr val="0092BC"/>
      </a:dk2>
      <a:lt2>
        <a:srgbClr val="F2F2F2"/>
      </a:lt2>
      <a:accent1>
        <a:srgbClr val="FF0020"/>
      </a:accent1>
      <a:accent2>
        <a:srgbClr val="AF1685"/>
      </a:accent2>
      <a:accent3>
        <a:srgbClr val="FFA300"/>
      </a:accent3>
      <a:accent4>
        <a:srgbClr val="F69679"/>
      </a:accent4>
      <a:accent5>
        <a:srgbClr val="D291C0"/>
      </a:accent5>
      <a:accent6>
        <a:srgbClr val="FECF8D"/>
      </a:accent6>
      <a:hlink>
        <a:srgbClr val="0092BC"/>
      </a:hlink>
      <a:folHlink>
        <a:srgbClr val="3F3F3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397501F7ED8E444B5E6680F82811F61" ma:contentTypeVersion="10" ma:contentTypeDescription="Crée un document." ma:contentTypeScope="" ma:versionID="2077af0922b2658b05b11ade43b83cf4">
  <xsd:schema xmlns:xsd="http://www.w3.org/2001/XMLSchema" xmlns:xs="http://www.w3.org/2001/XMLSchema" xmlns:p="http://schemas.microsoft.com/office/2006/metadata/properties" xmlns:ns2="d2a90c22-07a9-4ce8-9d34-a022d7d08a53" xmlns:ns3="454fb1f7-2f50-4faf-a430-37a13cc6feef" targetNamespace="http://schemas.microsoft.com/office/2006/metadata/properties" ma:root="true" ma:fieldsID="9ca0a136953a57a0dc5d27647ba213ea" ns2:_="" ns3:_="">
    <xsd:import namespace="d2a90c22-07a9-4ce8-9d34-a022d7d08a53"/>
    <xsd:import namespace="454fb1f7-2f50-4faf-a430-37a13cc6fe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a90c22-07a9-4ce8-9d34-a022d7d08a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54fb1f7-2f50-4faf-a430-37a13cc6feef"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FF614E-F23D-48A7-98B1-8580695C08E2}">
  <ds:schemaRefs>
    <ds:schemaRef ds:uri="http://purl.org/dc/elements/1.1/"/>
    <ds:schemaRef ds:uri="http://purl.org/dc/terms/"/>
    <ds:schemaRef ds:uri="http://schemas.microsoft.com/office/2006/documentManagement/types"/>
    <ds:schemaRef ds:uri="http://purl.org/dc/dcmitype/"/>
    <ds:schemaRef ds:uri="d2a90c22-07a9-4ce8-9d34-a022d7d08a53"/>
    <ds:schemaRef ds:uri="http://schemas.microsoft.com/office/2006/metadata/properties"/>
    <ds:schemaRef ds:uri="http://schemas.openxmlformats.org/package/2006/metadata/core-properties"/>
    <ds:schemaRef ds:uri="454fb1f7-2f50-4faf-a430-37a13cc6feef"/>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B8A718BB-5218-4EAC-8E27-A583161E3B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a90c22-07a9-4ce8-9d34-a022d7d08a53"/>
    <ds:schemaRef ds:uri="454fb1f7-2f50-4faf-a430-37a13cc6fe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059C3B-2280-4644-9BC3-8F4AB8AF3D08}">
  <ds:schemaRefs>
    <ds:schemaRef ds:uri="http://schemas.microsoft.com/sharepoint/v3/contenttype/forms"/>
  </ds:schemaRefs>
</ds:datastoreItem>
</file>

<file path=customXml/itemProps4.xml><?xml version="1.0" encoding="utf-8"?>
<ds:datastoreItem xmlns:ds="http://schemas.openxmlformats.org/officeDocument/2006/customXml" ds:itemID="{C84DEE88-FAD7-42D1-9FFE-A576222F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231</Words>
  <Characters>1271</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Université Toulouse Jean Jaurès</dc:creator>
  <cp:keywords>Lot 4 - Fourniture de livres imprimés neufs édités en France, portant sur les généralités, la psychologie, les religions et mythologies, l'anthropologie, l'ethnologie, la sociologie, les sciences de l'éducation, la géographie, l’information, la bibliothéconomie, l’informatique, l’économie, la gestion, le droit, les sciences et techniques (dont acoustique, aéronautique, mécanique, électrotechnique), les mathématiques, le sport.</cp:keywords>
  <dc:description>Fourniture de livres et DVD pour l’ensemble des composantes et services de l’Université Toulouse Jean Jaurès</dc:description>
  <cp:lastModifiedBy>sandrine.allaire-grosdoy@i-univ-tlse2.fr</cp:lastModifiedBy>
  <cp:revision>5</cp:revision>
  <cp:lastPrinted>2022-09-29T09:53:00Z</cp:lastPrinted>
  <dcterms:created xsi:type="dcterms:W3CDTF">2024-10-29T13:56:00Z</dcterms:created>
  <dcterms:modified xsi:type="dcterms:W3CDTF">2024-11-22T09:36:00Z</dcterms:modified>
  <cp:category>Accord-cadre 202426</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ient">
    <vt:lpwstr>Client's name</vt:lpwstr>
  </property>
  <property fmtid="{D5CDD505-2E9C-101B-9397-08002B2CF9AE}" pid="3" name="Sujet">
    <vt:lpwstr>Subject title</vt:lpwstr>
  </property>
  <property fmtid="{D5CDD505-2E9C-101B-9397-08002B2CF9AE}" pid="4" name="Référence">
    <vt:lpwstr>AAAAMMJJ</vt:lpwstr>
  </property>
  <property fmtid="{D5CDD505-2E9C-101B-9397-08002B2CF9AE}" pid="5" name="Titre">
    <vt:lpwstr>Subject Subtitle</vt:lpwstr>
  </property>
  <property fmtid="{D5CDD505-2E9C-101B-9397-08002B2CF9AE}" pid="6" name="Version">
    <vt:lpwstr>1.0</vt:lpwstr>
  </property>
  <property fmtid="{D5CDD505-2E9C-101B-9397-08002B2CF9AE}" pid="7" name="ContentTypeId">
    <vt:lpwstr>0x0101004397501F7ED8E444B5E6680F82811F61</vt:lpwstr>
  </property>
</Properties>
</file>