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B8DC0" w14:textId="77777777" w:rsidR="00695941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  <w:bookmarkStart w:id="0" w:name="_Hlk161297849"/>
      <w:bookmarkStart w:id="1" w:name="_Toc97645098"/>
      <w:bookmarkStart w:id="2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2B059DBC" wp14:editId="1180F4C4">
            <wp:extent cx="3860714" cy="1307805"/>
            <wp:effectExtent l="0" t="0" r="6985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9A2DD" w14:textId="77777777" w:rsidR="00695941" w:rsidRPr="0005045C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034866AC" w:rsidR="00695941" w:rsidRPr="00687EB8" w:rsidRDefault="00EF3EB4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9594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2024</w:t>
          </w:r>
          <w:r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2</w:t>
          </w:r>
          <w:r w:rsidR="0058327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3" w:name="_Hlk166858965"/>
    <w:p w14:paraId="78DC4998" w14:textId="121ADE8F" w:rsidR="00695941" w:rsidRPr="00583271" w:rsidRDefault="00EF3EB4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 w:rsidRPr="00583271">
            <w:rPr>
              <w:rFonts w:eastAsia="Trebuchet MS"/>
              <w:b/>
              <w:sz w:val="36"/>
              <w:szCs w:val="36"/>
            </w:rPr>
            <w:t>Fourniture de livres et de DVD pour l’ensemble des composantes et services de l’Université Toulouse Jean Jaurès</w:t>
          </w:r>
        </w:sdtContent>
      </w:sdt>
      <w:bookmarkEnd w:id="3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2C08E371" w:rsidR="00695941" w:rsidRPr="00583271" w:rsidRDefault="00EF3EB4" w:rsidP="00774CB5">
      <w:pPr>
        <w:ind w:firstLine="284"/>
        <w:jc w:val="center"/>
        <w:rPr>
          <w:b/>
          <w:i/>
          <w:sz w:val="24"/>
        </w:rPr>
      </w:pPr>
      <w:sdt>
        <w:sdtPr>
          <w:rPr>
            <w:b/>
            <w:i/>
            <w:sz w:val="24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E75E7A" w:rsidRPr="00E75E7A">
            <w:rPr>
              <w:b/>
              <w:i/>
              <w:sz w:val="24"/>
            </w:rPr>
            <w:t>Lot 14 : Fourniture de livres non scolaires imprimés neufs toutes disciplines, tous niveaux, tous types, tous pays d'édition, publiés en français, pour le site de Cahors</w:t>
          </w:r>
        </w:sdtContent>
      </w:sdt>
    </w:p>
    <w:p w14:paraId="4839EAB3" w14:textId="77777777" w:rsidR="00695941" w:rsidRPr="002328FB" w:rsidRDefault="00695941" w:rsidP="00695941">
      <w:pPr>
        <w:ind w:firstLine="284"/>
        <w:jc w:val="center"/>
        <w:rPr>
          <w:b/>
          <w:i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EF3EB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EF3EB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EF3EB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EF3EB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EF3EB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EF3EB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EF3EB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EF3EB4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EF3EB4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EF3EB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EF3EB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EF3EB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EF3EB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EF3EB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EF3EB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EF3EB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4" w:name="_Toc97645099"/>
      <w:bookmarkStart w:id="5" w:name="_Hlk104974280"/>
      <w:bookmarkEnd w:id="1"/>
      <w:r>
        <w:br w:type="page"/>
      </w:r>
    </w:p>
    <w:bookmarkEnd w:id="4"/>
    <w:bookmarkEnd w:id="5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6" w:name="_Toc161641845"/>
      <w:proofErr w:type="spellStart"/>
      <w:r>
        <w:t>Identifiant</w:t>
      </w:r>
      <w:bookmarkEnd w:id="6"/>
      <w:proofErr w:type="spellEnd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7" w:name="_Toc97645100"/>
      <w:bookmarkStart w:id="8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7"/>
    <w:bookmarkEnd w:id="8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9" w:name="_Toc161641846"/>
      <w:r w:rsidRPr="007E5880">
        <w:rPr>
          <w:rFonts w:eastAsia="Gill Sans MT"/>
        </w:rPr>
        <w:lastRenderedPageBreak/>
        <w:t xml:space="preserve">Dispositions </w:t>
      </w:r>
      <w:proofErr w:type="spellStart"/>
      <w:r w:rsidRPr="007E5880">
        <w:rPr>
          <w:rFonts w:eastAsia="Gill Sans MT"/>
        </w:rPr>
        <w:t>générales</w:t>
      </w:r>
      <w:bookmarkEnd w:id="9"/>
      <w:proofErr w:type="spellEnd"/>
    </w:p>
    <w:p w14:paraId="5955CFDB" w14:textId="77777777" w:rsidR="007E5880" w:rsidRPr="00014338" w:rsidRDefault="007E5880" w:rsidP="00014338">
      <w:pPr>
        <w:pStyle w:val="DirectionAchats2Title"/>
      </w:pPr>
      <w:bookmarkStart w:id="10" w:name="_Toc124433053"/>
      <w:bookmarkStart w:id="11" w:name="_Toc161641847"/>
      <w:r w:rsidRPr="00014338">
        <w:t>Objet</w:t>
      </w:r>
      <w:bookmarkEnd w:id="10"/>
      <w:bookmarkEnd w:id="11"/>
    </w:p>
    <w:p w14:paraId="4C13E7B0" w14:textId="0F859EFD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EF3EB4">
            <w:t>Accord-cadre 202426</w:t>
          </w:r>
        </w:sdtContent>
      </w:sdt>
      <w:r w:rsidRPr="00520E01">
        <w:t xml:space="preserve"> 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t>Fourniture de livres et de DVD pour l’ensemble des composantes et services de l’Université Toulouse Jean Jaurès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E75E7A">
            <w:t>Lot 14 : Fourniture de livres non scolaires imprimés neufs toutes disciplines, tous niveaux, tous types, tous pays d'édition, publiés en français, pour le site de Cahors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2" w:name="_Toc124433054"/>
      <w:bookmarkStart w:id="13" w:name="_Toc161641848"/>
      <w:r w:rsidRPr="00014338">
        <w:t>Mode de passation</w:t>
      </w:r>
      <w:bookmarkEnd w:id="12"/>
      <w:bookmarkEnd w:id="13"/>
    </w:p>
    <w:p w14:paraId="4DB34947" w14:textId="33EB6305" w:rsidR="00520E01" w:rsidRPr="00520E01" w:rsidRDefault="00520E01" w:rsidP="00520E01">
      <w:bookmarkStart w:id="14" w:name="_Hlk115973648"/>
      <w:bookmarkStart w:id="15" w:name="_Toc124433055"/>
      <w:bookmarkStart w:id="16" w:name="_Toc161641849"/>
      <w:r w:rsidRPr="00520E01">
        <w:t xml:space="preserve">La procédure de passation utilisée est l’appel d’offres. </w:t>
      </w:r>
    </w:p>
    <w:bookmarkEnd w:id="14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5"/>
      <w:bookmarkEnd w:id="16"/>
    </w:p>
    <w:p w14:paraId="1EDBE222" w14:textId="50A4076B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Pr="006545E1">
        <w:rPr>
          <w:b/>
        </w:rPr>
        <w:t>17 lots.</w:t>
      </w:r>
    </w:p>
    <w:p w14:paraId="747EEB5E" w14:textId="4CB2E916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7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E75E7A">
            <w:t>Lot 14 : Fourniture de livres non scolaires imprimés neufs toutes disciplines, tous niveaux, tous types, tous pays d'édition, publiés en français, pour le site de Cahors</w:t>
          </w:r>
        </w:sdtContent>
      </w:sdt>
      <w:r w:rsidR="002A0EB0">
        <w:t xml:space="preserve"> est</w:t>
      </w:r>
      <w:r>
        <w:t xml:space="preserve"> conclu sous la forme d’</w:t>
      </w:r>
      <w:r w:rsidR="00850799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7"/>
    <w:p w14:paraId="216D95C3" w14:textId="3186E290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E75E7A">
        <w:t>7</w:t>
      </w:r>
      <w:r w:rsidR="00B5089F">
        <w:t xml:space="preserve"> </w:t>
      </w:r>
      <w:r w:rsidR="00E75E7A">
        <w:t>8</w:t>
      </w:r>
      <w:r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8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proofErr w:type="spellStart"/>
      <w:r w:rsidR="00103CE3">
        <w:t>candidat</w:t>
      </w:r>
      <w:bookmarkEnd w:id="18"/>
      <w:proofErr w:type="spellEnd"/>
    </w:p>
    <w:p w14:paraId="5E8D6D65" w14:textId="1DFD08B4" w:rsidR="00103CE3" w:rsidRDefault="00103CE3" w:rsidP="00014338">
      <w:pPr>
        <w:pStyle w:val="DirectionAchats2Title"/>
      </w:pPr>
      <w:bookmarkStart w:id="19" w:name="_Toc161641851"/>
      <w:r>
        <w:t>En tant que candidat seul</w:t>
      </w:r>
      <w:bookmarkEnd w:id="19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77777777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EF4C25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F3EB4">
              <w:rPr>
                <w:color w:val="3F3F3F" w:themeColor="text1"/>
              </w:rPr>
            </w:r>
            <w:r w:rsidR="00EF3EB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Default="00EF4C25" w:rsidP="009A4116">
            <w:pPr>
              <w:snapToGrid w:val="0"/>
            </w:pPr>
          </w:p>
        </w:tc>
      </w:tr>
      <w:tr w:rsidR="00EF4C25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Default="00EF4C25" w:rsidP="009A4116">
            <w:pPr>
              <w:rPr>
                <w:sz w:val="18"/>
              </w:rPr>
            </w:pPr>
          </w:p>
          <w:p w14:paraId="29147687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F3EB4">
              <w:rPr>
                <w:color w:val="3F3F3F" w:themeColor="text1"/>
              </w:rPr>
            </w:r>
            <w:r w:rsidR="00EF3EB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Default="00EF4C25" w:rsidP="009A4116">
            <w:pPr>
              <w:rPr>
                <w:sz w:val="18"/>
              </w:rPr>
            </w:pPr>
          </w:p>
          <w:p w14:paraId="6E5DCEA2" w14:textId="77777777" w:rsidR="00EF4C25" w:rsidRDefault="00EF4C25" w:rsidP="009A4116">
            <w:pPr>
              <w:rPr>
                <w:sz w:val="18"/>
              </w:rPr>
            </w:pPr>
          </w:p>
          <w:p w14:paraId="1FCD0B4C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F3EB4">
              <w:rPr>
                <w:color w:val="3F3F3F" w:themeColor="text1"/>
              </w:rPr>
            </w:r>
            <w:r w:rsidR="00EF3EB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F3EB4">
              <w:rPr>
                <w:color w:val="3F3F3F" w:themeColor="text1"/>
              </w:rPr>
            </w:r>
            <w:r w:rsidR="00EF3EB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117154C9" w14:textId="4C18050F" w:rsidR="002A0EB0" w:rsidRDefault="002A0EB0" w:rsidP="002A0EB0">
      <w:pPr>
        <w:pStyle w:val="DirectionAchats2Title"/>
        <w:numPr>
          <w:ilvl w:val="0"/>
          <w:numId w:val="0"/>
        </w:numPr>
        <w:ind w:left="851"/>
      </w:pPr>
      <w:bookmarkStart w:id="20" w:name="_Toc161641852"/>
    </w:p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0"/>
    </w:p>
    <w:p w14:paraId="6C94483A" w14:textId="73AACD79" w:rsidR="00552F24" w:rsidRDefault="009C2EF3" w:rsidP="009C2EF3">
      <w:pPr>
        <w:pStyle w:val="DirectionAchats3Title"/>
      </w:pPr>
      <w:bookmarkStart w:id="21" w:name="_Toc161641853"/>
      <w:bookmarkStart w:id="22" w:name="_Toc97645101"/>
      <w:r>
        <w:t>Mandataire</w:t>
      </w:r>
      <w:bookmarkEnd w:id="21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552F24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956372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552F24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Default="00C02F16" w:rsidP="00C02F16">
            <w:pPr>
              <w:snapToGrid w:val="0"/>
              <w:ind w:firstLine="97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F3EB4">
              <w:rPr>
                <w:color w:val="3F3F3F" w:themeColor="text1"/>
              </w:rPr>
            </w:r>
            <w:r w:rsidR="00EF3EB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en mon nom personnel</w:t>
            </w:r>
            <w:r w:rsidR="00552F24">
              <w:rPr>
                <w:sz w:val="22"/>
              </w:rPr>
              <w:t xml:space="preserve"> ou </w:t>
            </w:r>
            <w:r w:rsidR="00552F24">
              <w:rPr>
                <w:b/>
                <w:sz w:val="22"/>
              </w:rPr>
              <w:t>sous le nom de</w:t>
            </w:r>
            <w:r w:rsidR="00552F24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Default="00552F24" w:rsidP="00607BCA">
            <w:pPr>
              <w:snapToGrid w:val="0"/>
            </w:pPr>
          </w:p>
        </w:tc>
      </w:tr>
      <w:tr w:rsidR="00552F24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Default="00552F24" w:rsidP="00607BCA">
            <w:pPr>
              <w:rPr>
                <w:sz w:val="18"/>
              </w:rPr>
            </w:pPr>
          </w:p>
          <w:p w14:paraId="27C5E103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Default="00C02F16" w:rsidP="00C02F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F3EB4">
              <w:rPr>
                <w:color w:val="3F3F3F" w:themeColor="text1"/>
              </w:rPr>
            </w:r>
            <w:r w:rsidR="00EF3EB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pour le nom et le compte de la Société</w:t>
            </w:r>
            <w:r w:rsidR="00552F24">
              <w:rPr>
                <w:sz w:val="22"/>
              </w:rPr>
              <w:t xml:space="preserve"> : </w:t>
            </w:r>
            <w:r w:rsidR="00552F24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Default="00552F24" w:rsidP="00607BCA">
            <w:pPr>
              <w:rPr>
                <w:sz w:val="18"/>
              </w:rPr>
            </w:pPr>
          </w:p>
          <w:p w14:paraId="1CF3DF4B" w14:textId="77777777" w:rsidR="00C02F16" w:rsidRDefault="00C02F16" w:rsidP="00607BCA">
            <w:pPr>
              <w:rPr>
                <w:sz w:val="18"/>
              </w:rPr>
            </w:pPr>
          </w:p>
          <w:p w14:paraId="0640A37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552F24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</w:t>
            </w:r>
            <w:r w:rsidRPr="00C02F16">
              <w:rPr>
                <w:sz w:val="18"/>
                <w:szCs w:val="18"/>
              </w:rPr>
              <w:t xml:space="preserve">° d'inscription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EF3EB4">
              <w:rPr>
                <w:color w:val="3F3F3F" w:themeColor="text1"/>
                <w:sz w:val="18"/>
                <w:szCs w:val="18"/>
              </w:rPr>
            </w:r>
            <w:r w:rsidR="00EF3EB4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répertoire des métiers </w:t>
            </w:r>
            <w:r w:rsidRPr="00C02F16">
              <w:rPr>
                <w:b/>
                <w:sz w:val="18"/>
                <w:szCs w:val="18"/>
              </w:rPr>
              <w:t>ou</w:t>
            </w:r>
            <w:r w:rsidRPr="00C02F16">
              <w:rPr>
                <w:sz w:val="18"/>
                <w:szCs w:val="18"/>
              </w:rPr>
              <w:t xml:space="preserve">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EF3EB4">
              <w:rPr>
                <w:color w:val="3F3F3F" w:themeColor="text1"/>
                <w:sz w:val="18"/>
                <w:szCs w:val="18"/>
              </w:rPr>
            </w:r>
            <w:r w:rsidR="00EF3EB4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désigné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EF3EB4">
        <w:rPr>
          <w:color w:val="3F3F3F" w:themeColor="text1"/>
          <w:sz w:val="18"/>
          <w:szCs w:val="18"/>
        </w:rPr>
      </w:r>
      <w:r w:rsidR="00EF3EB4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du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EF3EB4">
        <w:rPr>
          <w:color w:val="3F3F3F" w:themeColor="text1"/>
          <w:sz w:val="18"/>
          <w:szCs w:val="18"/>
        </w:rPr>
      </w:r>
      <w:r w:rsidR="00EF3EB4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solidaire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EF3EB4">
        <w:rPr>
          <w:color w:val="3F3F3F" w:themeColor="text1"/>
          <w:sz w:val="18"/>
          <w:szCs w:val="18"/>
        </w:rPr>
      </w:r>
      <w:r w:rsidR="00EF3EB4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non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3" w:name="_Toc161641854"/>
      <w:r>
        <w:lastRenderedPageBreak/>
        <w:t>Membres du groupement</w:t>
      </w:r>
      <w:bookmarkEnd w:id="23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F3EB4">
              <w:rPr>
                <w:color w:val="3F3F3F" w:themeColor="text1"/>
              </w:rPr>
            </w:r>
            <w:r w:rsidR="00EF3EB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F3EB4">
              <w:rPr>
                <w:color w:val="3F3F3F" w:themeColor="text1"/>
              </w:rPr>
            </w:r>
            <w:r w:rsidR="00EF3EB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F3EB4">
              <w:rPr>
                <w:color w:val="3F3F3F" w:themeColor="text1"/>
              </w:rPr>
            </w:r>
            <w:r w:rsidR="00EF3EB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F3EB4">
              <w:rPr>
                <w:color w:val="3F3F3F" w:themeColor="text1"/>
              </w:rPr>
            </w:r>
            <w:r w:rsidR="00EF3EB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F3EB4">
              <w:rPr>
                <w:color w:val="3F3F3F" w:themeColor="text1"/>
              </w:rPr>
            </w:r>
            <w:r w:rsidR="00EF3EB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F3EB4">
              <w:rPr>
                <w:color w:val="3F3F3F" w:themeColor="text1"/>
              </w:rPr>
            </w:r>
            <w:r w:rsidR="00EF3EB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F3EB4">
              <w:rPr>
                <w:color w:val="3F3F3F" w:themeColor="text1"/>
              </w:rPr>
            </w:r>
            <w:r w:rsidR="00EF3EB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F3EB4">
              <w:rPr>
                <w:color w:val="3F3F3F" w:themeColor="text1"/>
              </w:rPr>
            </w:r>
            <w:r w:rsidR="00EF3EB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7DC31E53" w14:textId="4DBDEBC2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EF3EB4">
            <w:rPr>
              <w:szCs w:val="20"/>
            </w:rPr>
            <w:t>Accord-cadre 202426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rPr>
              <w:szCs w:val="20"/>
            </w:rPr>
            <w:t>Fourniture de livres et de DVD pour l’ensemble des composantes et services de l’Université Toulouse Jean Jaurès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EF3EB4">
        <w:rPr>
          <w:iCs/>
        </w:rPr>
      </w:r>
      <w:r w:rsidR="00EF3EB4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EF3EB4">
        <w:rPr>
          <w:iCs/>
        </w:rPr>
      </w:r>
      <w:r w:rsidR="00EF3EB4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EF3EB4">
        <w:rPr>
          <w:iCs/>
        </w:rPr>
      </w:r>
      <w:r w:rsidR="00EF3EB4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48EC49FD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 xml:space="preserve">à exécuter les prestations du dit accord-cadre </w:t>
      </w:r>
      <w:r w:rsidR="002A0EB0">
        <w:rPr>
          <w:rFonts w:cs="Arial"/>
          <w:bCs/>
          <w:color w:val="3F3F3F" w:themeColor="text1"/>
          <w:sz w:val="20"/>
        </w:rPr>
        <w:t>en conformité avec l’annexe de cet Acte d’Engagement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6FE0AD07" w:rsidR="007E5880" w:rsidRPr="001669FD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1EC08DFC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7E5880" w:rsidRPr="00B82462">
        <w:rPr>
          <w:rFonts w:cs="Arial"/>
          <w:b/>
          <w:color w:val="3F3F3F" w:themeColor="text1"/>
          <w:sz w:val="20"/>
        </w:rPr>
        <w:t xml:space="preserve">C.C.P.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4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4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5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6" w:name="_Toc161641855"/>
      <w:bookmarkEnd w:id="25"/>
      <w:proofErr w:type="spellStart"/>
      <w:r>
        <w:lastRenderedPageBreak/>
        <w:t>Paiement</w:t>
      </w:r>
      <w:bookmarkEnd w:id="26"/>
      <w:proofErr w:type="spellEnd"/>
    </w:p>
    <w:p w14:paraId="5BD88655" w14:textId="275E2748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C</w:t>
      </w:r>
      <w:r w:rsidR="000E7C5D" w:rsidRPr="00AE239F">
        <w:t>.C.</w:t>
      </w:r>
      <w:r w:rsidRPr="00AE239F">
        <w:t>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7" w:name="_Toc161641856"/>
      <w:r>
        <w:t>Prestataire unique</w:t>
      </w:r>
      <w:bookmarkEnd w:id="2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28" w:name="_Toc161641857"/>
      <w:r>
        <w:t>Groupement</w:t>
      </w:r>
      <w:bookmarkEnd w:id="28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F3EB4">
              <w:rPr>
                <w:color w:val="3F3F3F" w:themeColor="text1"/>
              </w:rPr>
            </w:r>
            <w:r w:rsidR="00EF3EB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F3EB4">
              <w:rPr>
                <w:color w:val="3F3F3F" w:themeColor="text1"/>
              </w:rPr>
            </w:r>
            <w:r w:rsidR="00EF3EB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25089D16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386CFD0D" w14:textId="77777777" w:rsidR="00C20879" w:rsidRDefault="00C20879" w:rsidP="00C20879">
      <w:pPr>
        <w:ind w:firstLine="708"/>
        <w:rPr>
          <w:iCs/>
          <w:color w:val="3F3F3F" w:themeColor="text1"/>
        </w:rPr>
      </w:pP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29" w:name="_Toc161641858"/>
      <w:proofErr w:type="spellStart"/>
      <w:r>
        <w:t>A</w:t>
      </w:r>
      <w:r w:rsidR="009660CB">
        <w:t>vance</w:t>
      </w:r>
      <w:bookmarkEnd w:id="29"/>
      <w:proofErr w:type="spellEnd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EF3EB4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EF3EB4">
        <w:rPr>
          <w:color w:val="000000"/>
        </w:rPr>
      </w:r>
      <w:r w:rsidR="00EF3EB4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EF3EB4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EF3EB4">
        <w:rPr>
          <w:color w:val="000000"/>
        </w:rPr>
      </w:r>
      <w:r w:rsidR="00EF3EB4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EF3EB4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EF3EB4">
        <w:rPr>
          <w:color w:val="000000"/>
        </w:rPr>
      </w:r>
      <w:r w:rsidR="00EF3EB4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0" w:name="_Toc161641859"/>
      <w:r>
        <w:t>Signature</w:t>
      </w:r>
      <w:bookmarkEnd w:id="30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0133024C" w14:textId="1CEBD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1E34057F" w14:textId="28DB0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4D5939E5" w14:textId="04416218" w:rsidR="009660CB" w:rsidRDefault="002C46C6" w:rsidP="002A0EB0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>La signature devra être précédée de la mention « Lu et approuvé » et cachet de la Société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1" w:name="_Toc161641860"/>
      <w:r>
        <w:t xml:space="preserve">Acceptation de </w:t>
      </w:r>
      <w:proofErr w:type="spellStart"/>
      <w:r>
        <w:t>l’offre</w:t>
      </w:r>
      <w:proofErr w:type="spellEnd"/>
      <w:r>
        <w:t xml:space="preserve"> </w:t>
      </w:r>
      <w:r w:rsidR="00C953DB">
        <w:t xml:space="preserve">par le </w:t>
      </w:r>
      <w:proofErr w:type="spellStart"/>
      <w:r w:rsidR="00C953DB">
        <w:t>Pouvoir</w:t>
      </w:r>
      <w:proofErr w:type="spellEnd"/>
      <w:r w:rsidR="00C953DB">
        <w:t xml:space="preserve"> </w:t>
      </w:r>
      <w:proofErr w:type="spellStart"/>
      <w:r w:rsidR="00C953DB">
        <w:t>Adjudicateur</w:t>
      </w:r>
      <w:bookmarkEnd w:id="31"/>
      <w:proofErr w:type="spellEnd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2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2" w:name="_Toc161641861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2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EF3EB4">
              <w:rPr>
                <w:color w:val="000000"/>
              </w:rPr>
            </w:r>
            <w:r w:rsidR="00EF3EB4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EF3EB4">
              <w:rPr>
                <w:color w:val="000000"/>
              </w:rPr>
            </w:r>
            <w:r w:rsidR="00EF3EB4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3" w:name="_Toc124433062"/>
    </w:p>
    <w:bookmarkEnd w:id="33"/>
    <w:sectPr w:rsidR="00B60256" w:rsidSect="003B05F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F87F6" w14:textId="77777777" w:rsidR="00940E27" w:rsidRDefault="00940E2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3D0E9AC0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114889">
            <w:rPr>
              <w:color w:val="0070C0"/>
              <w:sz w:val="14"/>
              <w:szCs w:val="14"/>
            </w:rPr>
            <w:t>1</w:t>
          </w:r>
          <w:r w:rsidR="00940E27">
            <w:rPr>
              <w:color w:val="0070C0"/>
              <w:sz w:val="14"/>
              <w:szCs w:val="14"/>
            </w:rPr>
            <w:t>4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C7C7E" w14:textId="77777777" w:rsidR="00940E27" w:rsidRDefault="00940E2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7777777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3D3B03C9" w14:textId="39166AB9" w:rsidR="00EF0CAE" w:rsidRDefault="00EF3EB4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202426</w:t>
        </w:r>
      </w:sdtContent>
    </w:sdt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83271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Fourniture de livres et de DVD pour l’ensemble des composantes et services de l’Université Toulouse Jean Jaurès</w:t>
        </w:r>
      </w:sdtContent>
    </w:sdt>
  </w:p>
  <w:p w14:paraId="35D1694B" w14:textId="06B36913" w:rsidR="00FF7733" w:rsidRPr="00FF7733" w:rsidRDefault="00EF3EB4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E75E7A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14 : Fourniture de livres non scolaires imprimés neufs toutes disciplines, tous niveaux, tous types, tous pays d'édition, publiés en français, pour le site de Cahors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A8364" w14:textId="77777777" w:rsidR="00940E27" w:rsidRDefault="00940E2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15217"/>
    <w:rsid w:val="0001605E"/>
    <w:rsid w:val="00021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B23BD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4889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10EF"/>
    <w:rsid w:val="00216D50"/>
    <w:rsid w:val="002222CE"/>
    <w:rsid w:val="002328FB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3850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4232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75D18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37EAD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28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40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74CB5"/>
    <w:rsid w:val="00783B9C"/>
    <w:rsid w:val="0078528C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0799"/>
    <w:rsid w:val="00855343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40E27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461F8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239F"/>
    <w:rsid w:val="00AE4BAD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47661"/>
    <w:rsid w:val="00B5089F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83C9B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36D61"/>
    <w:rsid w:val="00D370B1"/>
    <w:rsid w:val="00D45365"/>
    <w:rsid w:val="00D55AEC"/>
    <w:rsid w:val="00D565E5"/>
    <w:rsid w:val="00D61501"/>
    <w:rsid w:val="00D62CE3"/>
    <w:rsid w:val="00D65CEF"/>
    <w:rsid w:val="00D65F0F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75E7A"/>
    <w:rsid w:val="00E81A8D"/>
    <w:rsid w:val="00E86F31"/>
    <w:rsid w:val="00E877F8"/>
    <w:rsid w:val="00E92200"/>
    <w:rsid w:val="00E97605"/>
    <w:rsid w:val="00EC6D37"/>
    <w:rsid w:val="00EC7DFF"/>
    <w:rsid w:val="00ED03B2"/>
    <w:rsid w:val="00ED3C74"/>
    <w:rsid w:val="00EE23A8"/>
    <w:rsid w:val="00EF0CAE"/>
    <w:rsid w:val="00EF16CA"/>
    <w:rsid w:val="00EF3D6B"/>
    <w:rsid w:val="00EF3EB4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3CD0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EB63DD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142CFA"/>
    <w:rsid w:val="00451034"/>
    <w:rsid w:val="00936CAE"/>
    <w:rsid w:val="00A900A4"/>
    <w:rsid w:val="00B82C77"/>
    <w:rsid w:val="00C93742"/>
    <w:rsid w:val="00D95487"/>
    <w:rsid w:val="00DD4CED"/>
    <w:rsid w:val="00EB63D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2035</Words>
  <Characters>11198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Fourniture de livres et de DVD pour l’ensemble des composantes et services de l’Université Toulouse Jean Jaurès</dc:description>
  <cp:lastModifiedBy>sandrine.allaire-grosdoy@i-univ-tlse2.fr</cp:lastModifiedBy>
  <cp:revision>6</cp:revision>
  <cp:lastPrinted>2022-08-25T08:03:00Z</cp:lastPrinted>
  <dcterms:created xsi:type="dcterms:W3CDTF">2024-11-22T13:20:00Z</dcterms:created>
  <dcterms:modified xsi:type="dcterms:W3CDTF">2024-11-27T14:04:00Z</dcterms:modified>
  <cp:category>Accord-cadre 202426</cp:category>
  <cp:contentStatus>Lot 14 : Fourniture de livres non scolaires imprimés neufs toutes disciplines, tous niveaux, tous types, tous pays d'édition, publiés en français, pour le site de Cahors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