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DA7C8" w14:textId="77777777" w:rsidR="00B469CC" w:rsidRPr="002616C3" w:rsidRDefault="00DE30C9">
      <w:pPr>
        <w:rPr>
          <w:rFonts w:cstheme="minorHAnsi"/>
        </w:rPr>
      </w:pPr>
      <w:r>
        <w:rPr>
          <w:noProof/>
          <w:lang w:eastAsia="fr-FR"/>
        </w:rPr>
        <w:drawing>
          <wp:anchor distT="0" distB="0" distL="114300" distR="114300" simplePos="0" relativeHeight="251661312" behindDoc="1" locked="0" layoutInCell="1" allowOverlap="1" wp14:anchorId="0DC45938" wp14:editId="409F7ECD">
            <wp:simplePos x="0" y="0"/>
            <wp:positionH relativeFrom="margin">
              <wp:posOffset>-137049</wp:posOffset>
            </wp:positionH>
            <wp:positionV relativeFrom="paragraph">
              <wp:posOffset>-398365</wp:posOffset>
            </wp:positionV>
            <wp:extent cx="1819275" cy="1147445"/>
            <wp:effectExtent l="0" t="0" r="9525"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2_logo_REGIONS ACA_BOURGOGNE FRANCHE COM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9275" cy="1147445"/>
                    </a:xfrm>
                    <a:prstGeom prst="rect">
                      <a:avLst/>
                    </a:prstGeom>
                  </pic:spPr>
                </pic:pic>
              </a:graphicData>
            </a:graphic>
            <wp14:sizeRelH relativeFrom="page">
              <wp14:pctWidth>0</wp14:pctWidth>
            </wp14:sizeRelH>
            <wp14:sizeRelV relativeFrom="page">
              <wp14:pctHeight>0</wp14:pctHeight>
            </wp14:sizeRelV>
          </wp:anchor>
        </w:drawing>
      </w:r>
    </w:p>
    <w:p w14:paraId="47BAA67B" w14:textId="77777777" w:rsidR="00710EDE" w:rsidRDefault="00710EDE" w:rsidP="00E6707A">
      <w:pPr>
        <w:jc w:val="center"/>
        <w:rPr>
          <w:rFonts w:cstheme="minorHAnsi"/>
          <w:b/>
          <w:sz w:val="28"/>
        </w:rPr>
      </w:pPr>
    </w:p>
    <w:p w14:paraId="5E919C37" w14:textId="77777777" w:rsidR="00710EDE" w:rsidRPr="002616C3" w:rsidRDefault="00710EDE" w:rsidP="00E6707A">
      <w:pPr>
        <w:jc w:val="center"/>
        <w:rPr>
          <w:rFonts w:cstheme="minorHAnsi"/>
          <w:b/>
          <w:sz w:val="28"/>
        </w:rPr>
      </w:pPr>
    </w:p>
    <w:p w14:paraId="79B8BC83" w14:textId="77777777" w:rsidR="00737D09" w:rsidRDefault="00DE30C9" w:rsidP="00DE30C9">
      <w:pPr>
        <w:pBdr>
          <w:top w:val="single" w:sz="4" w:space="1" w:color="auto"/>
          <w:left w:val="single" w:sz="4" w:space="4" w:color="auto"/>
          <w:bottom w:val="single" w:sz="4" w:space="1" w:color="auto"/>
          <w:right w:val="single" w:sz="4" w:space="4" w:color="auto"/>
        </w:pBdr>
        <w:jc w:val="center"/>
        <w:rPr>
          <w:rFonts w:cstheme="minorHAnsi"/>
          <w:b/>
          <w:bCs/>
          <w:sz w:val="28"/>
        </w:rPr>
      </w:pPr>
      <w:r w:rsidRPr="00DE30C9">
        <w:rPr>
          <w:rFonts w:cstheme="minorHAnsi"/>
          <w:b/>
          <w:bCs/>
          <w:sz w:val="28"/>
        </w:rPr>
        <w:t xml:space="preserve">Accueil et encadrement de séjours de cohésion du SNU </w:t>
      </w:r>
      <w:r w:rsidR="004765AE">
        <w:rPr>
          <w:rFonts w:cstheme="minorHAnsi"/>
          <w:b/>
          <w:bCs/>
          <w:sz w:val="28"/>
        </w:rPr>
        <w:t>pour les sessions 2025 de</w:t>
      </w:r>
      <w:r w:rsidRPr="00DE30C9">
        <w:rPr>
          <w:rFonts w:cstheme="minorHAnsi"/>
          <w:b/>
          <w:bCs/>
          <w:sz w:val="28"/>
        </w:rPr>
        <w:t xml:space="preserve"> la région académique de </w:t>
      </w:r>
    </w:p>
    <w:p w14:paraId="1322DA87" w14:textId="18B88450" w:rsidR="00DE30C9" w:rsidRPr="00DE30C9" w:rsidRDefault="00DE30C9" w:rsidP="00DE30C9">
      <w:pPr>
        <w:pBdr>
          <w:top w:val="single" w:sz="4" w:space="1" w:color="auto"/>
          <w:left w:val="single" w:sz="4" w:space="4" w:color="auto"/>
          <w:bottom w:val="single" w:sz="4" w:space="1" w:color="auto"/>
          <w:right w:val="single" w:sz="4" w:space="4" w:color="auto"/>
        </w:pBdr>
        <w:jc w:val="center"/>
        <w:rPr>
          <w:rFonts w:cstheme="minorHAnsi"/>
          <w:b/>
          <w:bCs/>
          <w:sz w:val="28"/>
        </w:rPr>
      </w:pPr>
      <w:r w:rsidRPr="00DE30C9">
        <w:rPr>
          <w:rFonts w:cstheme="minorHAnsi"/>
          <w:b/>
          <w:bCs/>
          <w:sz w:val="28"/>
        </w:rPr>
        <w:t>Bourgogne Franche Comté</w:t>
      </w:r>
    </w:p>
    <w:p w14:paraId="3B2619C7" w14:textId="77777777" w:rsidR="008371BC" w:rsidRDefault="004765AE" w:rsidP="0026732F">
      <w:pPr>
        <w:pBdr>
          <w:top w:val="single" w:sz="4" w:space="1" w:color="auto"/>
          <w:left w:val="single" w:sz="4" w:space="4" w:color="auto"/>
          <w:bottom w:val="single" w:sz="4" w:space="1" w:color="auto"/>
          <w:right w:val="single" w:sz="4" w:space="4" w:color="auto"/>
        </w:pBdr>
        <w:jc w:val="center"/>
        <w:rPr>
          <w:rFonts w:cstheme="minorHAnsi"/>
          <w:b/>
          <w:sz w:val="28"/>
        </w:rPr>
      </w:pPr>
      <w:r>
        <w:rPr>
          <w:rFonts w:cstheme="minorHAnsi"/>
          <w:b/>
          <w:sz w:val="28"/>
        </w:rPr>
        <w:t>Cadre de réponse -</w:t>
      </w:r>
      <w:r w:rsidR="00354014">
        <w:rPr>
          <w:rFonts w:cstheme="minorHAnsi"/>
          <w:b/>
          <w:sz w:val="28"/>
        </w:rPr>
        <w:t xml:space="preserve"> M</w:t>
      </w:r>
      <w:r w:rsidR="00585D89" w:rsidRPr="002616C3">
        <w:rPr>
          <w:rFonts w:cstheme="minorHAnsi"/>
          <w:b/>
          <w:sz w:val="28"/>
        </w:rPr>
        <w:t xml:space="preserve">émoire technique </w:t>
      </w:r>
    </w:p>
    <w:p w14:paraId="3FB7ABA1" w14:textId="73EBE6A0" w:rsidR="00354014" w:rsidRPr="00186DFB" w:rsidRDefault="00170545" w:rsidP="004765AE">
      <w:pPr>
        <w:pBdr>
          <w:top w:val="single" w:sz="4" w:space="1" w:color="auto"/>
          <w:left w:val="single" w:sz="4" w:space="4" w:color="auto"/>
          <w:bottom w:val="single" w:sz="4" w:space="1" w:color="auto"/>
          <w:right w:val="single" w:sz="4" w:space="4" w:color="auto"/>
        </w:pBdr>
        <w:jc w:val="center"/>
        <w:rPr>
          <w:rFonts w:cstheme="minorHAnsi"/>
          <w:b/>
          <w:sz w:val="28"/>
        </w:rPr>
      </w:pPr>
      <w:r>
        <w:rPr>
          <w:rFonts w:cstheme="minorHAnsi"/>
          <w:b/>
          <w:sz w:val="28"/>
        </w:rPr>
        <w:t>Offre pour le lot n° ……………</w:t>
      </w:r>
      <w:bookmarkStart w:id="0" w:name="_GoBack"/>
      <w:bookmarkEnd w:id="0"/>
    </w:p>
    <w:p w14:paraId="04400C25" w14:textId="77777777" w:rsidR="000372CA" w:rsidRPr="002616C3" w:rsidRDefault="000372CA" w:rsidP="00585D89">
      <w:pPr>
        <w:jc w:val="both"/>
        <w:rPr>
          <w:rFonts w:cstheme="minorHAnsi"/>
          <w:noProof/>
        </w:rPr>
      </w:pPr>
      <w:r w:rsidRPr="002616C3">
        <w:rPr>
          <w:rFonts w:cstheme="minorHAnsi"/>
          <w:noProof/>
        </w:rPr>
        <w:t xml:space="preserve">Le candidat veillera à déposer à l’appui de son offre technique les éléments suivants : </w:t>
      </w:r>
    </w:p>
    <w:p w14:paraId="281E93F3" w14:textId="493DC9C9" w:rsidR="006602B2" w:rsidRPr="002616C3" w:rsidRDefault="000372CA" w:rsidP="00585D89">
      <w:pPr>
        <w:pStyle w:val="Paragraphedeliste"/>
        <w:numPr>
          <w:ilvl w:val="0"/>
          <w:numId w:val="2"/>
        </w:numPr>
        <w:jc w:val="both"/>
        <w:rPr>
          <w:rFonts w:cstheme="minorHAnsi"/>
          <w:noProof/>
        </w:rPr>
      </w:pPr>
      <w:r w:rsidRPr="002616C3">
        <w:rPr>
          <w:rFonts w:cstheme="minorHAnsi"/>
          <w:noProof/>
        </w:rPr>
        <w:t>Le présent document complété</w:t>
      </w:r>
      <w:r w:rsidR="007420C9">
        <w:rPr>
          <w:rFonts w:cstheme="minorHAnsi"/>
          <w:noProof/>
        </w:rPr>
        <w:t> ;</w:t>
      </w:r>
    </w:p>
    <w:p w14:paraId="381EA712" w14:textId="22A376C6" w:rsidR="006602B2" w:rsidRPr="002616C3" w:rsidRDefault="006602B2" w:rsidP="00585D89">
      <w:pPr>
        <w:pStyle w:val="Paragraphedeliste"/>
        <w:numPr>
          <w:ilvl w:val="0"/>
          <w:numId w:val="2"/>
        </w:numPr>
        <w:jc w:val="both"/>
        <w:rPr>
          <w:rFonts w:cstheme="minorHAnsi"/>
          <w:noProof/>
        </w:rPr>
      </w:pPr>
      <w:r w:rsidRPr="002616C3">
        <w:rPr>
          <w:rFonts w:cstheme="minorHAnsi"/>
          <w:szCs w:val="24"/>
        </w:rPr>
        <w:t>Le projet pédagogique du séjour</w:t>
      </w:r>
      <w:r w:rsidR="007420C9">
        <w:rPr>
          <w:rFonts w:cstheme="minorHAnsi"/>
          <w:szCs w:val="24"/>
        </w:rPr>
        <w:t> ;</w:t>
      </w:r>
    </w:p>
    <w:p w14:paraId="0AFC368F" w14:textId="32D3599F" w:rsidR="006602B2" w:rsidRPr="002616C3" w:rsidRDefault="006602B2" w:rsidP="00585D89">
      <w:pPr>
        <w:pStyle w:val="Paragraphedeliste"/>
        <w:numPr>
          <w:ilvl w:val="0"/>
          <w:numId w:val="2"/>
        </w:numPr>
        <w:tabs>
          <w:tab w:val="left" w:pos="426"/>
        </w:tabs>
        <w:jc w:val="both"/>
        <w:rPr>
          <w:rFonts w:cstheme="minorHAnsi"/>
        </w:rPr>
      </w:pPr>
      <w:r w:rsidRPr="002616C3">
        <w:rPr>
          <w:rFonts w:cstheme="minorHAnsi"/>
          <w:szCs w:val="24"/>
        </w:rPr>
        <w:t>L’emploi du temps général du séjour</w:t>
      </w:r>
      <w:r w:rsidR="0026732F">
        <w:rPr>
          <w:rFonts w:cstheme="minorHAnsi"/>
          <w:szCs w:val="24"/>
        </w:rPr>
        <w:t xml:space="preserve"> (sur modèle proposé)</w:t>
      </w:r>
      <w:r w:rsidR="007420C9">
        <w:rPr>
          <w:rFonts w:cstheme="minorHAnsi"/>
          <w:szCs w:val="24"/>
        </w:rPr>
        <w:t> ;</w:t>
      </w:r>
    </w:p>
    <w:p w14:paraId="56E0B761" w14:textId="7121ED52" w:rsidR="00D53923" w:rsidRPr="00D53923" w:rsidRDefault="000372CA" w:rsidP="00884AA2">
      <w:pPr>
        <w:pStyle w:val="Paragraphedeliste"/>
        <w:numPr>
          <w:ilvl w:val="0"/>
          <w:numId w:val="2"/>
        </w:numPr>
        <w:spacing w:after="0" w:line="240" w:lineRule="auto"/>
        <w:jc w:val="both"/>
        <w:rPr>
          <w:rFonts w:ascii="Arial" w:hAnsi="Arial" w:cs="Arial"/>
          <w:color w:val="FF0000"/>
          <w:sz w:val="20"/>
          <w:szCs w:val="20"/>
        </w:rPr>
      </w:pPr>
      <w:r w:rsidRPr="00D53923">
        <w:rPr>
          <w:rFonts w:cstheme="minorHAnsi"/>
          <w:noProof/>
        </w:rPr>
        <w:t>Toute annexe qu’il jugera utile pour éclairer le pouvoir adjudicateur</w:t>
      </w:r>
      <w:r w:rsidR="007420C9">
        <w:rPr>
          <w:rFonts w:cstheme="minorHAnsi"/>
          <w:noProof/>
        </w:rPr>
        <w:t>.</w:t>
      </w:r>
      <w:r w:rsidRPr="00D53923">
        <w:rPr>
          <w:rFonts w:cstheme="minorHAnsi"/>
          <w:noProof/>
        </w:rPr>
        <w:t xml:space="preserve"> </w:t>
      </w:r>
    </w:p>
    <w:p w14:paraId="2C08F7E0" w14:textId="77777777" w:rsidR="00D53923" w:rsidRPr="007420C9" w:rsidRDefault="00D53923" w:rsidP="007420C9">
      <w:pPr>
        <w:jc w:val="both"/>
        <w:rPr>
          <w:rFonts w:cstheme="minorHAnsi"/>
          <w:noProof/>
        </w:rPr>
      </w:pPr>
    </w:p>
    <w:p w14:paraId="0641FC64" w14:textId="7B56A53F" w:rsidR="00737D09" w:rsidRDefault="00953743" w:rsidP="00585D89">
      <w:pPr>
        <w:jc w:val="both"/>
        <w:rPr>
          <w:rFonts w:cstheme="minorHAnsi"/>
          <w:noProof/>
        </w:rPr>
      </w:pPr>
      <w:r w:rsidRPr="002616C3">
        <w:rPr>
          <w:rFonts w:cstheme="minorHAnsi"/>
          <w:noProof/>
        </w:rPr>
        <w:t>Le candidat, est informé que les éléments prés</w:t>
      </w:r>
      <w:r w:rsidR="004740AA" w:rsidRPr="002616C3">
        <w:rPr>
          <w:rFonts w:cstheme="minorHAnsi"/>
          <w:noProof/>
        </w:rPr>
        <w:t xml:space="preserve">ents dans le mémoire technique </w:t>
      </w:r>
      <w:r w:rsidRPr="002616C3">
        <w:rPr>
          <w:rFonts w:cstheme="minorHAnsi"/>
          <w:noProof/>
        </w:rPr>
        <w:t xml:space="preserve">et plus généralement dans </w:t>
      </w:r>
      <w:r w:rsidR="004740AA" w:rsidRPr="002616C3">
        <w:rPr>
          <w:rFonts w:cstheme="minorHAnsi"/>
          <w:noProof/>
        </w:rPr>
        <w:t>chaque élément de son</w:t>
      </w:r>
      <w:r w:rsidRPr="002616C3">
        <w:rPr>
          <w:rFonts w:cstheme="minorHAnsi"/>
          <w:noProof/>
        </w:rPr>
        <w:t xml:space="preserve"> offre </w:t>
      </w:r>
      <w:r w:rsidR="004740AA" w:rsidRPr="002616C3">
        <w:rPr>
          <w:rFonts w:cstheme="minorHAnsi"/>
          <w:noProof/>
        </w:rPr>
        <w:t xml:space="preserve">seront contractuels en cas d’attribution du marché. </w:t>
      </w:r>
    </w:p>
    <w:p w14:paraId="5024767B" w14:textId="48BE812D" w:rsidR="00737D09" w:rsidRPr="002616C3" w:rsidRDefault="00860C45" w:rsidP="00585D89">
      <w:pPr>
        <w:jc w:val="both"/>
        <w:rPr>
          <w:rFonts w:cstheme="minorHAnsi"/>
          <w:noProof/>
        </w:rPr>
      </w:pPr>
      <w:bookmarkStart w:id="1" w:name="_Hlk182841947"/>
      <w:r>
        <w:rPr>
          <w:rFonts w:cstheme="minorHAnsi"/>
          <w:noProof/>
        </w:rPr>
        <w:t xml:space="preserve">L’offre du candidat </w:t>
      </w:r>
      <w:r w:rsidR="00DF3E3C">
        <w:rPr>
          <w:rFonts w:cstheme="minorHAnsi"/>
          <w:noProof/>
        </w:rPr>
        <w:t>est</w:t>
      </w:r>
      <w:r>
        <w:rPr>
          <w:rFonts w:cstheme="minorHAnsi"/>
          <w:noProof/>
        </w:rPr>
        <w:t xml:space="preserve"> évaluée en deux temps. D</w:t>
      </w:r>
      <w:r w:rsidR="00737D09">
        <w:rPr>
          <w:rFonts w:cstheme="minorHAnsi"/>
          <w:noProof/>
        </w:rPr>
        <w:t xml:space="preserve">ans un premier temps, </w:t>
      </w:r>
      <w:r>
        <w:rPr>
          <w:rFonts w:cstheme="minorHAnsi"/>
          <w:noProof/>
        </w:rPr>
        <w:t>une analyse de la</w:t>
      </w:r>
      <w:r w:rsidR="00737D09">
        <w:rPr>
          <w:rFonts w:cstheme="minorHAnsi"/>
          <w:noProof/>
        </w:rPr>
        <w:t xml:space="preserve"> conformité de l’offre</w:t>
      </w:r>
      <w:r w:rsidR="00757692">
        <w:rPr>
          <w:rFonts w:cstheme="minorHAnsi"/>
          <w:noProof/>
        </w:rPr>
        <w:t xml:space="preserve"> sera effectuée, dans un second temps, il sera procédé à une analyse du critère technique et du critère prix  </w:t>
      </w:r>
      <w:r w:rsidR="00757692" w:rsidRPr="00757692">
        <w:rPr>
          <w:rFonts w:cstheme="minorHAnsi"/>
          <w:noProof/>
          <w:u w:val="single"/>
        </w:rPr>
        <w:t>pour les seules offres jugées conformes</w:t>
      </w:r>
      <w:r w:rsidR="00757692">
        <w:rPr>
          <w:rFonts w:cstheme="minorHAnsi"/>
          <w:noProof/>
        </w:rPr>
        <w:t xml:space="preserve">. </w:t>
      </w:r>
    </w:p>
    <w:bookmarkEnd w:id="1"/>
    <w:p w14:paraId="2509A644" w14:textId="6E08FC58" w:rsidR="004740AA" w:rsidRDefault="005A2F3F" w:rsidP="00585D89">
      <w:pPr>
        <w:jc w:val="both"/>
        <w:rPr>
          <w:rFonts w:cstheme="minorHAnsi"/>
          <w:b/>
          <w:i/>
          <w:noProof/>
          <w:color w:val="0070C0"/>
        </w:rPr>
      </w:pPr>
      <w:r w:rsidRPr="009C1E92">
        <w:rPr>
          <w:rFonts w:cstheme="minorHAnsi"/>
          <w:b/>
          <w:i/>
          <w:noProof/>
          <w:color w:val="0070C0"/>
        </w:rPr>
        <w:t xml:space="preserve">Les informations en lien avec la </w:t>
      </w:r>
      <w:r w:rsidR="00953743" w:rsidRPr="009C1E92">
        <w:rPr>
          <w:rFonts w:cstheme="minorHAnsi"/>
          <w:b/>
          <w:i/>
          <w:noProof/>
          <w:color w:val="0070C0"/>
        </w:rPr>
        <w:t>conformité de l’offre </w:t>
      </w:r>
      <w:r w:rsidRPr="009C1E92">
        <w:rPr>
          <w:rFonts w:cstheme="minorHAnsi"/>
          <w:b/>
          <w:i/>
          <w:noProof/>
          <w:color w:val="0070C0"/>
        </w:rPr>
        <w:t xml:space="preserve">sont identifiées en BLEU dans le présent cadre de réponse / mémoire technique. </w:t>
      </w:r>
      <w:r w:rsidR="002616C3" w:rsidRPr="009C1E92">
        <w:rPr>
          <w:rFonts w:cstheme="minorHAnsi"/>
          <w:b/>
          <w:i/>
          <w:noProof/>
          <w:color w:val="0070C0"/>
        </w:rPr>
        <w:t>Les réponses apportées par le candidat l’engage</w:t>
      </w:r>
      <w:r w:rsidR="00215016" w:rsidRPr="009C1E92">
        <w:rPr>
          <w:rFonts w:cstheme="minorHAnsi"/>
          <w:b/>
          <w:i/>
          <w:noProof/>
          <w:color w:val="0070C0"/>
        </w:rPr>
        <w:t>nt</w:t>
      </w:r>
      <w:r w:rsidR="002616C3" w:rsidRPr="009C1E92">
        <w:rPr>
          <w:rFonts w:cstheme="minorHAnsi"/>
          <w:b/>
          <w:i/>
          <w:noProof/>
          <w:color w:val="0070C0"/>
        </w:rPr>
        <w:t xml:space="preserve"> sur la qualité de son offre et la mise en œuvre effective durant le séjour. </w:t>
      </w:r>
    </w:p>
    <w:p w14:paraId="19623551" w14:textId="77777777" w:rsidR="00C45012" w:rsidRPr="009C1E92" w:rsidRDefault="00C45012" w:rsidP="00585D89">
      <w:pPr>
        <w:jc w:val="both"/>
        <w:rPr>
          <w:rFonts w:cstheme="minorHAnsi"/>
          <w:b/>
          <w:i/>
          <w:noProof/>
          <w:color w:val="0070C0"/>
        </w:rPr>
      </w:pPr>
    </w:p>
    <w:p w14:paraId="512DF897" w14:textId="77777777" w:rsidR="007420C9" w:rsidRPr="00354014" w:rsidRDefault="007420C9" w:rsidP="007420C9">
      <w:pPr>
        <w:spacing w:after="0"/>
        <w:jc w:val="both"/>
        <w:rPr>
          <w:rFonts w:cstheme="minorHAnsi"/>
          <w:b/>
        </w:rPr>
      </w:pPr>
      <w:r w:rsidRPr="00354014">
        <w:rPr>
          <w:rFonts w:cstheme="minorHAnsi"/>
          <w:b/>
        </w:rPr>
        <w:t xml:space="preserve">Le centre sera composé de ______ compagnies, _____ maisonnées qui accueillent ____ jeunes </w:t>
      </w:r>
    </w:p>
    <w:p w14:paraId="7E3C4AD4" w14:textId="77777777" w:rsidR="004740AA" w:rsidRPr="002616C3" w:rsidRDefault="004740AA" w:rsidP="00E6707A">
      <w:pPr>
        <w:widowControl w:val="0"/>
        <w:autoSpaceDN w:val="0"/>
        <w:spacing w:after="0" w:line="240" w:lineRule="auto"/>
        <w:textAlignment w:val="baseline"/>
        <w:rPr>
          <w:rFonts w:cstheme="minorHAnsi"/>
          <w:b/>
          <w:noProof/>
        </w:rPr>
      </w:pPr>
    </w:p>
    <w:p w14:paraId="158E1915" w14:textId="1CF7674A" w:rsidR="00585D89" w:rsidRDefault="00C45012" w:rsidP="00C45012">
      <w:pPr>
        <w:tabs>
          <w:tab w:val="left" w:pos="10140"/>
        </w:tabs>
        <w:spacing w:after="0"/>
        <w:jc w:val="both"/>
        <w:rPr>
          <w:rFonts w:cstheme="minorHAnsi"/>
        </w:rPr>
      </w:pPr>
      <w:r>
        <w:rPr>
          <w:rFonts w:cstheme="minorHAnsi"/>
        </w:rPr>
        <w:lastRenderedPageBreak/>
        <w:tab/>
      </w:r>
    </w:p>
    <w:p w14:paraId="5A424B03" w14:textId="77777777" w:rsidR="00C45012" w:rsidRDefault="00C45012" w:rsidP="00C45012">
      <w:pPr>
        <w:tabs>
          <w:tab w:val="left" w:pos="10140"/>
        </w:tabs>
        <w:spacing w:after="0"/>
        <w:jc w:val="both"/>
        <w:rPr>
          <w:rFonts w:cstheme="minorHAnsi"/>
        </w:rPr>
      </w:pPr>
    </w:p>
    <w:tbl>
      <w:tblPr>
        <w:tblStyle w:val="Grilledutableau"/>
        <w:tblW w:w="8936" w:type="dxa"/>
        <w:tblInd w:w="3378" w:type="dxa"/>
        <w:tblLayout w:type="fixed"/>
        <w:tblLook w:val="04A0" w:firstRow="1" w:lastRow="0" w:firstColumn="1" w:lastColumn="0" w:noHBand="0" w:noVBand="1"/>
      </w:tblPr>
      <w:tblGrid>
        <w:gridCol w:w="10"/>
        <w:gridCol w:w="8926"/>
      </w:tblGrid>
      <w:tr w:rsidR="00C45012" w:rsidRPr="009C1E92" w14:paraId="47F23DC1" w14:textId="77777777" w:rsidTr="003A3CC0">
        <w:trPr>
          <w:trHeight w:val="930"/>
        </w:trPr>
        <w:tc>
          <w:tcPr>
            <w:tcW w:w="8936" w:type="dxa"/>
            <w:gridSpan w:val="2"/>
            <w:shd w:val="clear" w:color="auto" w:fill="9CC2E5" w:themeFill="accent1" w:themeFillTint="99"/>
            <w:vAlign w:val="center"/>
          </w:tcPr>
          <w:p w14:paraId="2E56E883" w14:textId="77777777" w:rsidR="00C45012" w:rsidRDefault="00C45012" w:rsidP="00186DFB">
            <w:pPr>
              <w:jc w:val="center"/>
              <w:rPr>
                <w:rFonts w:ascii="Arial" w:hAnsi="Arial" w:cs="Arial"/>
                <w:b/>
                <w:color w:val="FF0000"/>
                <w:sz w:val="20"/>
                <w:szCs w:val="16"/>
              </w:rPr>
            </w:pPr>
            <w:bookmarkStart w:id="2" w:name="_Hlk182541236"/>
          </w:p>
          <w:p w14:paraId="11F56301" w14:textId="7123B2C5" w:rsidR="00C45012" w:rsidRPr="00C45012" w:rsidRDefault="000E0214" w:rsidP="00C45012">
            <w:pPr>
              <w:jc w:val="center"/>
              <w:rPr>
                <w:rFonts w:ascii="Arial" w:hAnsi="Arial" w:cs="Arial"/>
              </w:rPr>
            </w:pPr>
            <w:r>
              <w:rPr>
                <w:rFonts w:ascii="Arial" w:hAnsi="Arial" w:cs="Arial"/>
                <w:b/>
              </w:rPr>
              <w:t xml:space="preserve">CRITERES </w:t>
            </w:r>
            <w:r w:rsidR="00473D2A">
              <w:rPr>
                <w:rFonts w:ascii="Arial" w:hAnsi="Arial" w:cs="Arial"/>
                <w:b/>
              </w:rPr>
              <w:t xml:space="preserve">DE </w:t>
            </w:r>
            <w:r w:rsidR="00C45012" w:rsidRPr="00C45012">
              <w:rPr>
                <w:rFonts w:ascii="Arial" w:hAnsi="Arial" w:cs="Arial"/>
                <w:b/>
              </w:rPr>
              <w:t>CONFORMITE</w:t>
            </w:r>
            <w:r w:rsidR="00E61664">
              <w:rPr>
                <w:rFonts w:ascii="Arial" w:hAnsi="Arial" w:cs="Arial"/>
                <w:b/>
              </w:rPr>
              <w:t xml:space="preserve"> DE L’OFFRE</w:t>
            </w:r>
          </w:p>
          <w:p w14:paraId="0764FAB2" w14:textId="568828BB" w:rsidR="00C45012" w:rsidRPr="009C1E92" w:rsidRDefault="00C45012" w:rsidP="00C45012">
            <w:pPr>
              <w:rPr>
                <w:rFonts w:ascii="Arial" w:hAnsi="Arial" w:cs="Arial"/>
                <w:sz w:val="20"/>
                <w:szCs w:val="16"/>
              </w:rPr>
            </w:pPr>
          </w:p>
        </w:tc>
      </w:tr>
      <w:bookmarkEnd w:id="2"/>
      <w:tr w:rsidR="00186DFB" w:rsidRPr="009C1E92" w14:paraId="03809C32" w14:textId="77777777" w:rsidTr="003A3CC0">
        <w:trPr>
          <w:trHeight w:val="225"/>
        </w:trPr>
        <w:tc>
          <w:tcPr>
            <w:tcW w:w="8936" w:type="dxa"/>
            <w:gridSpan w:val="2"/>
            <w:shd w:val="clear" w:color="auto" w:fill="DEEAF6" w:themeFill="accent1" w:themeFillTint="33"/>
          </w:tcPr>
          <w:p w14:paraId="3337ECB5" w14:textId="77777777" w:rsidR="00186DFB" w:rsidRPr="009C1E92" w:rsidRDefault="00186DFB" w:rsidP="00186DFB">
            <w:pPr>
              <w:jc w:val="center"/>
              <w:rPr>
                <w:rFonts w:ascii="Arial" w:hAnsi="Arial" w:cs="Arial"/>
                <w:b/>
                <w:sz w:val="20"/>
                <w:szCs w:val="16"/>
              </w:rPr>
            </w:pPr>
            <w:r w:rsidRPr="009C1E92">
              <w:rPr>
                <w:rFonts w:ascii="Arial" w:hAnsi="Arial" w:cs="Arial"/>
                <w:b/>
                <w:sz w:val="20"/>
                <w:szCs w:val="16"/>
              </w:rPr>
              <w:t xml:space="preserve">CORPS ENCADRANTS </w:t>
            </w:r>
          </w:p>
        </w:tc>
      </w:tr>
      <w:tr w:rsidR="00DF3E3C" w:rsidRPr="009C1E92" w14:paraId="2708ACAF" w14:textId="77777777" w:rsidTr="000D2990">
        <w:trPr>
          <w:trHeight w:val="492"/>
        </w:trPr>
        <w:tc>
          <w:tcPr>
            <w:tcW w:w="8936" w:type="dxa"/>
            <w:gridSpan w:val="2"/>
          </w:tcPr>
          <w:p w14:paraId="19067023" w14:textId="50318202" w:rsidR="00DF3E3C" w:rsidRPr="00CA0B66" w:rsidRDefault="00DF3E3C" w:rsidP="00354014">
            <w:pPr>
              <w:autoSpaceDE w:val="0"/>
              <w:adjustRightInd w:val="0"/>
              <w:jc w:val="center"/>
              <w:rPr>
                <w:rFonts w:asciiTheme="minorHAnsi" w:hAnsiTheme="minorHAnsi" w:cstheme="minorHAnsi"/>
                <w:color w:val="0070C0"/>
                <w:sz w:val="22"/>
                <w:szCs w:val="22"/>
              </w:rPr>
            </w:pPr>
            <w:bookmarkStart w:id="3" w:name="_Hlk182540800"/>
            <w:r w:rsidRPr="00CA0B66">
              <w:rPr>
                <w:rFonts w:asciiTheme="minorHAnsi" w:hAnsiTheme="minorHAnsi" w:cstheme="minorHAnsi"/>
                <w:color w:val="0070C0"/>
                <w:sz w:val="22"/>
                <w:szCs w:val="22"/>
              </w:rPr>
              <w:t>L’offre respecte le schéma d’encadrement et les seuils d’encadrement</w:t>
            </w:r>
            <w:r w:rsidR="00473D2A" w:rsidRPr="00CA0B66">
              <w:rPr>
                <w:rFonts w:asciiTheme="minorHAnsi" w:hAnsiTheme="minorHAnsi" w:cstheme="minorHAnsi"/>
                <w:color w:val="0070C0"/>
                <w:sz w:val="22"/>
                <w:szCs w:val="22"/>
              </w:rPr>
              <w:t> ?</w:t>
            </w:r>
          </w:p>
        </w:tc>
      </w:tr>
      <w:tr w:rsidR="00DF3E3C" w:rsidRPr="009C1E92" w14:paraId="0E38375D" w14:textId="77777777" w:rsidTr="00B57BC1">
        <w:trPr>
          <w:trHeight w:val="255"/>
        </w:trPr>
        <w:tc>
          <w:tcPr>
            <w:tcW w:w="8936" w:type="dxa"/>
            <w:gridSpan w:val="2"/>
          </w:tcPr>
          <w:p w14:paraId="692DF757" w14:textId="77777777" w:rsidR="00DF3E3C" w:rsidRPr="00CA0B66" w:rsidRDefault="00DF3E3C" w:rsidP="00354014">
            <w:pPr>
              <w:autoSpaceDE w:val="0"/>
              <w:adjustRightInd w:val="0"/>
              <w:jc w:val="center"/>
              <w:rPr>
                <w:rFonts w:asciiTheme="minorHAnsi" w:hAnsiTheme="minorHAnsi" w:cstheme="minorHAnsi"/>
                <w:color w:val="0070C0"/>
                <w:sz w:val="22"/>
                <w:szCs w:val="22"/>
              </w:rPr>
            </w:pPr>
            <w:r w:rsidRPr="00CA0B66">
              <w:rPr>
                <w:rFonts w:asciiTheme="minorHAnsi" w:hAnsiTheme="minorHAnsi" w:cstheme="minorHAnsi"/>
                <w:color w:val="0070C0"/>
                <w:sz w:val="22"/>
                <w:szCs w:val="22"/>
              </w:rPr>
              <w:t>Le taux d’encadrement est conforme et les quotas de qualifications réglementaires respectés</w:t>
            </w:r>
            <w:r w:rsidR="00473D2A" w:rsidRPr="00CA0B66">
              <w:rPr>
                <w:rFonts w:asciiTheme="minorHAnsi" w:hAnsiTheme="minorHAnsi" w:cstheme="minorHAnsi"/>
                <w:color w:val="0070C0"/>
                <w:sz w:val="22"/>
                <w:szCs w:val="22"/>
              </w:rPr>
              <w:t> ?</w:t>
            </w:r>
          </w:p>
          <w:p w14:paraId="202D8AF2" w14:textId="5D2ED854" w:rsidR="00CA0B66" w:rsidRPr="00CA0B66" w:rsidRDefault="00CA0B66" w:rsidP="00354014">
            <w:pPr>
              <w:autoSpaceDE w:val="0"/>
              <w:adjustRightInd w:val="0"/>
              <w:jc w:val="center"/>
              <w:rPr>
                <w:rFonts w:asciiTheme="minorHAnsi" w:hAnsiTheme="minorHAnsi" w:cstheme="minorHAnsi"/>
                <w:color w:val="0070C0"/>
                <w:sz w:val="22"/>
                <w:szCs w:val="22"/>
              </w:rPr>
            </w:pPr>
          </w:p>
        </w:tc>
      </w:tr>
      <w:tr w:rsidR="00DF3E3C" w:rsidRPr="009C1E92" w14:paraId="52DE4FED" w14:textId="77777777" w:rsidTr="00DE2C54">
        <w:trPr>
          <w:trHeight w:val="541"/>
        </w:trPr>
        <w:tc>
          <w:tcPr>
            <w:tcW w:w="8936" w:type="dxa"/>
            <w:gridSpan w:val="2"/>
          </w:tcPr>
          <w:p w14:paraId="554F00CB" w14:textId="3D832C4A" w:rsidR="00DF3E3C" w:rsidRPr="00CA0B66" w:rsidRDefault="00DF3E3C" w:rsidP="00354014">
            <w:pPr>
              <w:autoSpaceDE w:val="0"/>
              <w:adjustRightInd w:val="0"/>
              <w:jc w:val="center"/>
              <w:rPr>
                <w:rFonts w:asciiTheme="minorHAnsi" w:hAnsiTheme="minorHAnsi" w:cstheme="minorHAnsi"/>
                <w:color w:val="0070C0"/>
                <w:sz w:val="22"/>
                <w:szCs w:val="22"/>
              </w:rPr>
            </w:pPr>
            <w:r w:rsidRPr="00CA0B66">
              <w:rPr>
                <w:rFonts w:asciiTheme="minorHAnsi" w:hAnsiTheme="minorHAnsi" w:cstheme="minorHAnsi"/>
                <w:color w:val="0070C0"/>
                <w:sz w:val="22"/>
                <w:szCs w:val="22"/>
              </w:rPr>
              <w:t xml:space="preserve">Surveillance médicale assurée par une infirmière ou à défaut par un/une assistant(e) sanitaire ? </w:t>
            </w:r>
          </w:p>
        </w:tc>
      </w:tr>
      <w:bookmarkEnd w:id="3"/>
      <w:tr w:rsidR="00E61664" w:rsidRPr="009C1E92" w14:paraId="44A70383" w14:textId="77777777" w:rsidTr="00820140">
        <w:trPr>
          <w:trHeight w:val="451"/>
        </w:trPr>
        <w:tc>
          <w:tcPr>
            <w:tcW w:w="8936" w:type="dxa"/>
            <w:gridSpan w:val="2"/>
          </w:tcPr>
          <w:p w14:paraId="4A98028F" w14:textId="34F7F9B3" w:rsidR="00E61664" w:rsidRPr="00CA0B66" w:rsidRDefault="00E61664" w:rsidP="00215016">
            <w:pPr>
              <w:rPr>
                <w:rFonts w:asciiTheme="minorHAnsi" w:hAnsiTheme="minorHAnsi" w:cstheme="minorHAnsi"/>
                <w:color w:val="0070C0"/>
                <w:sz w:val="22"/>
                <w:szCs w:val="22"/>
              </w:rPr>
            </w:pPr>
            <w:r w:rsidRPr="00CA0B66">
              <w:rPr>
                <w:rFonts w:asciiTheme="minorHAnsi" w:hAnsiTheme="minorHAnsi" w:cstheme="minorHAnsi"/>
                <w:color w:val="0070C0"/>
                <w:sz w:val="22"/>
                <w:szCs w:val="22"/>
              </w:rPr>
              <w:t>L’encadrement sera composé d’une pluralité de compétences avec des personnes disposant d’une expérience</w:t>
            </w:r>
            <w:r w:rsidR="00473D2A" w:rsidRPr="00CA0B66">
              <w:rPr>
                <w:rFonts w:asciiTheme="minorHAnsi" w:hAnsiTheme="minorHAnsi" w:cstheme="minorHAnsi"/>
                <w:color w:val="0070C0"/>
                <w:sz w:val="22"/>
                <w:szCs w:val="22"/>
              </w:rPr>
              <w:t>…</w:t>
            </w:r>
          </w:p>
        </w:tc>
      </w:tr>
      <w:tr w:rsidR="00DF3E3C" w:rsidRPr="009C1E92" w14:paraId="13C4F7DD" w14:textId="77777777" w:rsidTr="005F23D2">
        <w:trPr>
          <w:trHeight w:val="255"/>
        </w:trPr>
        <w:tc>
          <w:tcPr>
            <w:tcW w:w="8936" w:type="dxa"/>
            <w:gridSpan w:val="2"/>
          </w:tcPr>
          <w:p w14:paraId="0518641A" w14:textId="5B35854A" w:rsidR="00DF3E3C" w:rsidRPr="00CA0B66" w:rsidRDefault="00DF3E3C" w:rsidP="00E61664">
            <w:pPr>
              <w:jc w:val="center"/>
              <w:rPr>
                <w:rFonts w:asciiTheme="minorHAnsi" w:hAnsiTheme="minorHAnsi" w:cstheme="minorHAnsi"/>
                <w:color w:val="0070C0"/>
                <w:sz w:val="22"/>
                <w:szCs w:val="22"/>
              </w:rPr>
            </w:pPr>
            <w:r w:rsidRPr="00CA0B66">
              <w:rPr>
                <w:rFonts w:asciiTheme="minorHAnsi" w:hAnsiTheme="minorHAnsi" w:cstheme="minorHAnsi"/>
                <w:color w:val="0070C0"/>
                <w:sz w:val="22"/>
                <w:szCs w:val="22"/>
              </w:rPr>
              <w:t>… dans les armées</w:t>
            </w:r>
            <w:r w:rsidR="00473D2A" w:rsidRPr="00CA0B66">
              <w:rPr>
                <w:rFonts w:asciiTheme="minorHAnsi" w:hAnsiTheme="minorHAnsi" w:cstheme="minorHAnsi"/>
                <w:color w:val="0070C0"/>
                <w:sz w:val="22"/>
                <w:szCs w:val="22"/>
              </w:rPr>
              <w:t> ?</w:t>
            </w:r>
          </w:p>
        </w:tc>
      </w:tr>
      <w:tr w:rsidR="00DF3E3C" w:rsidRPr="009C1E92" w14:paraId="0762DAD6" w14:textId="77777777" w:rsidTr="00F76107">
        <w:trPr>
          <w:trHeight w:val="270"/>
        </w:trPr>
        <w:tc>
          <w:tcPr>
            <w:tcW w:w="8936" w:type="dxa"/>
            <w:gridSpan w:val="2"/>
          </w:tcPr>
          <w:p w14:paraId="7AA7833E" w14:textId="5CB3DC3D" w:rsidR="00DF3E3C" w:rsidRPr="00CA0B66" w:rsidRDefault="00DF3E3C" w:rsidP="00E61664">
            <w:pPr>
              <w:jc w:val="center"/>
              <w:rPr>
                <w:rFonts w:asciiTheme="minorHAnsi" w:hAnsiTheme="minorHAnsi" w:cstheme="minorHAnsi"/>
                <w:color w:val="0070C0"/>
                <w:sz w:val="22"/>
                <w:szCs w:val="22"/>
              </w:rPr>
            </w:pPr>
            <w:r w:rsidRPr="00CA0B66">
              <w:rPr>
                <w:rFonts w:asciiTheme="minorHAnsi" w:hAnsiTheme="minorHAnsi" w:cstheme="minorHAnsi"/>
                <w:color w:val="0070C0"/>
                <w:sz w:val="22"/>
                <w:szCs w:val="22"/>
              </w:rPr>
              <w:t>… dans les établissements de l’Éducation nationale</w:t>
            </w:r>
            <w:r w:rsidR="00473D2A" w:rsidRPr="00CA0B66">
              <w:rPr>
                <w:rFonts w:asciiTheme="minorHAnsi" w:hAnsiTheme="minorHAnsi" w:cstheme="minorHAnsi"/>
                <w:color w:val="0070C0"/>
                <w:sz w:val="22"/>
                <w:szCs w:val="22"/>
              </w:rPr>
              <w:t> ?</w:t>
            </w:r>
          </w:p>
        </w:tc>
      </w:tr>
      <w:tr w:rsidR="00DF3E3C" w:rsidRPr="009C1E92" w14:paraId="568525F5" w14:textId="77777777" w:rsidTr="00380B1A">
        <w:trPr>
          <w:trHeight w:val="270"/>
        </w:trPr>
        <w:tc>
          <w:tcPr>
            <w:tcW w:w="8936" w:type="dxa"/>
            <w:gridSpan w:val="2"/>
          </w:tcPr>
          <w:p w14:paraId="16A5178C" w14:textId="6E393E76" w:rsidR="00DF3E3C" w:rsidRPr="00CA0B66" w:rsidRDefault="00DF3E3C" w:rsidP="00E61664">
            <w:pPr>
              <w:jc w:val="center"/>
              <w:rPr>
                <w:rFonts w:asciiTheme="minorHAnsi" w:hAnsiTheme="minorHAnsi" w:cstheme="minorHAnsi"/>
                <w:color w:val="0070C0"/>
                <w:sz w:val="22"/>
                <w:szCs w:val="22"/>
              </w:rPr>
            </w:pPr>
            <w:r w:rsidRPr="00CA0B66">
              <w:rPr>
                <w:rFonts w:asciiTheme="minorHAnsi" w:hAnsiTheme="minorHAnsi" w:cstheme="minorHAnsi"/>
                <w:color w:val="0070C0"/>
                <w:sz w:val="22"/>
                <w:szCs w:val="22"/>
              </w:rPr>
              <w:t>… au sein des fédérations et association d’éducation populaire</w:t>
            </w:r>
            <w:r w:rsidR="00473D2A" w:rsidRPr="00CA0B66">
              <w:rPr>
                <w:rFonts w:asciiTheme="minorHAnsi" w:hAnsiTheme="minorHAnsi" w:cstheme="minorHAnsi"/>
                <w:color w:val="0070C0"/>
                <w:sz w:val="22"/>
                <w:szCs w:val="22"/>
              </w:rPr>
              <w:t> ?</w:t>
            </w:r>
          </w:p>
        </w:tc>
      </w:tr>
      <w:tr w:rsidR="00186DFB" w:rsidRPr="009C1E92" w14:paraId="697234FB" w14:textId="77777777" w:rsidTr="003A3CC0">
        <w:trPr>
          <w:trHeight w:val="227"/>
        </w:trPr>
        <w:tc>
          <w:tcPr>
            <w:tcW w:w="8936" w:type="dxa"/>
            <w:gridSpan w:val="2"/>
            <w:shd w:val="clear" w:color="auto" w:fill="DEEAF6" w:themeFill="accent1" w:themeFillTint="33"/>
            <w:vAlign w:val="center"/>
          </w:tcPr>
          <w:p w14:paraId="3517B471" w14:textId="77777777" w:rsidR="00186DFB" w:rsidRPr="00CA0B66" w:rsidRDefault="00186DFB" w:rsidP="00186DFB">
            <w:pPr>
              <w:jc w:val="center"/>
              <w:rPr>
                <w:rFonts w:ascii="Arial" w:hAnsi="Arial" w:cs="Arial"/>
                <w:b/>
                <w:sz w:val="20"/>
                <w:szCs w:val="16"/>
              </w:rPr>
            </w:pPr>
            <w:r w:rsidRPr="00CA0B66">
              <w:rPr>
                <w:rFonts w:ascii="Arial" w:hAnsi="Arial" w:cs="Arial"/>
                <w:b/>
                <w:sz w:val="20"/>
                <w:szCs w:val="16"/>
              </w:rPr>
              <w:t xml:space="preserve">FORMATION DES EQUIPES </w:t>
            </w:r>
          </w:p>
        </w:tc>
      </w:tr>
      <w:tr w:rsidR="00DF3E3C" w:rsidRPr="004F01E3" w14:paraId="47232DFA" w14:textId="77777777" w:rsidTr="00F85C54">
        <w:trPr>
          <w:trHeight w:val="227"/>
        </w:trPr>
        <w:tc>
          <w:tcPr>
            <w:tcW w:w="8936" w:type="dxa"/>
            <w:gridSpan w:val="2"/>
            <w:shd w:val="clear" w:color="auto" w:fill="FFFFFF" w:themeFill="background1"/>
            <w:vAlign w:val="center"/>
          </w:tcPr>
          <w:p w14:paraId="1952E575" w14:textId="77777777" w:rsidR="00DF3E3C" w:rsidRPr="00CA0B66" w:rsidRDefault="00DF3E3C" w:rsidP="00334BB1">
            <w:pPr>
              <w:autoSpaceDE w:val="0"/>
              <w:adjustRightInd w:val="0"/>
              <w:rPr>
                <w:rFonts w:asciiTheme="minorHAnsi" w:hAnsiTheme="minorHAnsi" w:cstheme="minorHAnsi"/>
                <w:color w:val="0070C0"/>
                <w:sz w:val="22"/>
                <w:szCs w:val="22"/>
              </w:rPr>
            </w:pPr>
            <w:r w:rsidRPr="00CA0B66">
              <w:rPr>
                <w:rFonts w:asciiTheme="minorHAnsi" w:hAnsiTheme="minorHAnsi" w:cstheme="minorHAnsi"/>
                <w:color w:val="0070C0"/>
                <w:sz w:val="22"/>
                <w:szCs w:val="22"/>
              </w:rPr>
              <w:t>La formation des équipes (cadres de compagnie, cadres spécialisés et tuteurs de maisonnée) est programmée avant le début des séjours</w:t>
            </w:r>
            <w:r w:rsidR="00473D2A" w:rsidRPr="00CA0B66">
              <w:rPr>
                <w:rFonts w:asciiTheme="minorHAnsi" w:hAnsiTheme="minorHAnsi" w:cstheme="minorHAnsi"/>
                <w:color w:val="0070C0"/>
                <w:sz w:val="22"/>
                <w:szCs w:val="22"/>
              </w:rPr>
              <w:t> ?</w:t>
            </w:r>
          </w:p>
          <w:p w14:paraId="60F58CB0" w14:textId="2376A2DE" w:rsidR="00CA0B66" w:rsidRPr="00CA0B66" w:rsidRDefault="00CA0B66" w:rsidP="00334BB1">
            <w:pPr>
              <w:autoSpaceDE w:val="0"/>
              <w:adjustRightInd w:val="0"/>
              <w:rPr>
                <w:rFonts w:asciiTheme="minorHAnsi" w:hAnsiTheme="minorHAnsi" w:cstheme="minorHAnsi"/>
                <w:color w:val="0070C0"/>
                <w:sz w:val="22"/>
                <w:szCs w:val="22"/>
              </w:rPr>
            </w:pPr>
          </w:p>
        </w:tc>
      </w:tr>
      <w:tr w:rsidR="00DF3E3C" w:rsidRPr="003F4A1D" w14:paraId="730BE358" w14:textId="77777777" w:rsidTr="00C451D6">
        <w:trPr>
          <w:trHeight w:val="227"/>
        </w:trPr>
        <w:tc>
          <w:tcPr>
            <w:tcW w:w="8936" w:type="dxa"/>
            <w:gridSpan w:val="2"/>
            <w:shd w:val="clear" w:color="auto" w:fill="FFFFFF" w:themeFill="background1"/>
            <w:vAlign w:val="center"/>
          </w:tcPr>
          <w:p w14:paraId="65D3DFCA" w14:textId="77777777" w:rsidR="00DF3E3C" w:rsidRPr="00CA0B66" w:rsidRDefault="00DF3E3C" w:rsidP="00334BB1">
            <w:pPr>
              <w:autoSpaceDE w:val="0"/>
              <w:adjustRightInd w:val="0"/>
              <w:rPr>
                <w:rFonts w:asciiTheme="minorHAnsi" w:hAnsiTheme="minorHAnsi" w:cstheme="minorHAnsi"/>
                <w:color w:val="0070C0"/>
                <w:sz w:val="22"/>
                <w:szCs w:val="22"/>
              </w:rPr>
            </w:pPr>
            <w:r w:rsidRPr="00CA0B66">
              <w:rPr>
                <w:rFonts w:asciiTheme="minorHAnsi" w:hAnsiTheme="minorHAnsi" w:cstheme="minorHAnsi"/>
                <w:color w:val="0070C0"/>
                <w:sz w:val="22"/>
                <w:szCs w:val="22"/>
              </w:rPr>
              <w:t>Modalités de mise en œuvre : la formation des équipes en amont des séjours est organisée par les chefs de centre en liaison avec les chefs de projet départementaux</w:t>
            </w:r>
            <w:r w:rsidR="00473D2A" w:rsidRPr="00CA0B66">
              <w:rPr>
                <w:rFonts w:asciiTheme="minorHAnsi" w:hAnsiTheme="minorHAnsi" w:cstheme="minorHAnsi"/>
                <w:color w:val="0070C0"/>
                <w:sz w:val="22"/>
                <w:szCs w:val="22"/>
              </w:rPr>
              <w:t> ?</w:t>
            </w:r>
          </w:p>
          <w:p w14:paraId="132E51FC" w14:textId="1C3985EF" w:rsidR="00CA0B66" w:rsidRPr="00CA0B66" w:rsidRDefault="00CA0B66" w:rsidP="00334BB1">
            <w:pPr>
              <w:autoSpaceDE w:val="0"/>
              <w:adjustRightInd w:val="0"/>
              <w:rPr>
                <w:rFonts w:asciiTheme="minorHAnsi" w:hAnsiTheme="minorHAnsi" w:cstheme="minorHAnsi"/>
                <w:color w:val="0070C0"/>
                <w:sz w:val="22"/>
                <w:szCs w:val="22"/>
              </w:rPr>
            </w:pPr>
          </w:p>
        </w:tc>
      </w:tr>
      <w:tr w:rsidR="00CF3E71" w:rsidRPr="009C1E92" w14:paraId="351113F1" w14:textId="77777777" w:rsidTr="003A3CC0">
        <w:trPr>
          <w:trHeight w:val="227"/>
        </w:trPr>
        <w:tc>
          <w:tcPr>
            <w:tcW w:w="8936" w:type="dxa"/>
            <w:gridSpan w:val="2"/>
            <w:shd w:val="clear" w:color="auto" w:fill="DEEAF6" w:themeFill="accent1" w:themeFillTint="33"/>
            <w:vAlign w:val="center"/>
          </w:tcPr>
          <w:p w14:paraId="72EACEEB" w14:textId="77777777" w:rsidR="00CF3E71" w:rsidRPr="00CA0B66" w:rsidRDefault="00CF3E71" w:rsidP="00484A64">
            <w:pPr>
              <w:jc w:val="center"/>
              <w:rPr>
                <w:rFonts w:ascii="Arial" w:hAnsi="Arial" w:cs="Arial"/>
                <w:b/>
                <w:color w:val="FF0000"/>
                <w:sz w:val="20"/>
                <w:szCs w:val="16"/>
              </w:rPr>
            </w:pPr>
            <w:r w:rsidRPr="00CA0B66">
              <w:rPr>
                <w:rFonts w:ascii="Arial" w:hAnsi="Arial" w:cs="Arial"/>
                <w:b/>
                <w:sz w:val="20"/>
                <w:szCs w:val="16"/>
              </w:rPr>
              <w:t>PROJET PEDAGOGIQUE</w:t>
            </w:r>
          </w:p>
        </w:tc>
      </w:tr>
      <w:tr w:rsidR="00DF3E3C" w:rsidRPr="009C1E92" w14:paraId="1436A22D" w14:textId="77777777" w:rsidTr="0096661C">
        <w:trPr>
          <w:gridBefore w:val="1"/>
          <w:wBefore w:w="10" w:type="dxa"/>
        </w:trPr>
        <w:tc>
          <w:tcPr>
            <w:tcW w:w="8926" w:type="dxa"/>
          </w:tcPr>
          <w:p w14:paraId="2195C807" w14:textId="01CF8D8D" w:rsidR="00DF3E3C" w:rsidRPr="00CA0B66" w:rsidRDefault="00DF3E3C" w:rsidP="00DF3E3C">
            <w:pPr>
              <w:autoSpaceDE w:val="0"/>
              <w:adjustRightInd w:val="0"/>
              <w:rPr>
                <w:rFonts w:asciiTheme="minorHAnsi" w:hAnsiTheme="minorHAnsi" w:cstheme="minorHAnsi"/>
                <w:color w:val="0070C0"/>
                <w:sz w:val="22"/>
                <w:szCs w:val="22"/>
              </w:rPr>
            </w:pPr>
            <w:r w:rsidRPr="00CA0B66">
              <w:rPr>
                <w:rFonts w:asciiTheme="minorHAnsi" w:hAnsiTheme="minorHAnsi" w:cstheme="minorHAnsi"/>
                <w:color w:val="0070C0"/>
                <w:sz w:val="22"/>
                <w:szCs w:val="22"/>
              </w:rPr>
              <w:t>Intégration de</w:t>
            </w:r>
            <w:r w:rsidR="00CA0B66" w:rsidRPr="00CA0B66">
              <w:rPr>
                <w:rFonts w:asciiTheme="minorHAnsi" w:hAnsiTheme="minorHAnsi" w:cstheme="minorHAnsi"/>
                <w:color w:val="0070C0"/>
                <w:sz w:val="22"/>
                <w:szCs w:val="22"/>
              </w:rPr>
              <w:t xml:space="preserve">s principaux objectifs du SNU </w:t>
            </w:r>
            <w:r w:rsidR="00473D2A" w:rsidRPr="00CA0B66">
              <w:rPr>
                <w:rFonts w:asciiTheme="minorHAnsi" w:hAnsiTheme="minorHAnsi" w:cstheme="minorHAnsi"/>
                <w:color w:val="0070C0"/>
                <w:sz w:val="22"/>
                <w:szCs w:val="22"/>
              </w:rPr>
              <w:t>?</w:t>
            </w:r>
          </w:p>
          <w:p w14:paraId="5DF82880" w14:textId="0C3D2A8B" w:rsidR="00CA0B66" w:rsidRPr="00CA0B66" w:rsidRDefault="00CA0B66" w:rsidP="00DF3E3C">
            <w:pPr>
              <w:autoSpaceDE w:val="0"/>
              <w:adjustRightInd w:val="0"/>
              <w:rPr>
                <w:rFonts w:asciiTheme="minorHAnsi" w:hAnsiTheme="minorHAnsi" w:cstheme="minorHAnsi"/>
                <w:color w:val="0070C0"/>
                <w:sz w:val="22"/>
                <w:szCs w:val="22"/>
              </w:rPr>
            </w:pPr>
          </w:p>
        </w:tc>
      </w:tr>
      <w:tr w:rsidR="00DF3E3C" w:rsidRPr="009C1E92" w14:paraId="0F0DE73A" w14:textId="77777777" w:rsidTr="00035232">
        <w:trPr>
          <w:gridBefore w:val="1"/>
          <w:wBefore w:w="10" w:type="dxa"/>
        </w:trPr>
        <w:tc>
          <w:tcPr>
            <w:tcW w:w="8926" w:type="dxa"/>
          </w:tcPr>
          <w:p w14:paraId="252D3539" w14:textId="77777777" w:rsidR="00DF3E3C" w:rsidRPr="00CA0B66" w:rsidRDefault="00DF3E3C" w:rsidP="00484A64">
            <w:pPr>
              <w:autoSpaceDE w:val="0"/>
              <w:adjustRightInd w:val="0"/>
              <w:rPr>
                <w:rFonts w:asciiTheme="minorHAnsi" w:hAnsiTheme="minorHAnsi" w:cstheme="minorHAnsi"/>
                <w:color w:val="0070C0"/>
                <w:sz w:val="22"/>
                <w:szCs w:val="22"/>
              </w:rPr>
            </w:pPr>
            <w:r w:rsidRPr="00CA0B66">
              <w:rPr>
                <w:rFonts w:asciiTheme="minorHAnsi" w:hAnsiTheme="minorHAnsi" w:cstheme="minorHAnsi"/>
                <w:color w:val="0070C0"/>
                <w:sz w:val="22"/>
                <w:szCs w:val="22"/>
              </w:rPr>
              <w:t>Présentation des modalités de participations des volontaires</w:t>
            </w:r>
            <w:r w:rsidR="00473D2A" w:rsidRPr="00CA0B66">
              <w:rPr>
                <w:rFonts w:asciiTheme="minorHAnsi" w:hAnsiTheme="minorHAnsi" w:cstheme="minorHAnsi"/>
                <w:color w:val="0070C0"/>
                <w:sz w:val="22"/>
                <w:szCs w:val="22"/>
              </w:rPr>
              <w:t> ?</w:t>
            </w:r>
          </w:p>
          <w:p w14:paraId="2A4E0B22" w14:textId="0A276A7F" w:rsidR="00CA0B66" w:rsidRPr="00CA0B66" w:rsidRDefault="00CA0B66" w:rsidP="00484A64">
            <w:pPr>
              <w:autoSpaceDE w:val="0"/>
              <w:adjustRightInd w:val="0"/>
              <w:rPr>
                <w:rFonts w:asciiTheme="minorHAnsi" w:hAnsiTheme="minorHAnsi" w:cstheme="minorHAnsi"/>
                <w:color w:val="0070C0"/>
                <w:sz w:val="22"/>
                <w:szCs w:val="22"/>
              </w:rPr>
            </w:pPr>
          </w:p>
        </w:tc>
      </w:tr>
    </w:tbl>
    <w:p w14:paraId="475E46BE" w14:textId="77777777" w:rsidR="00B93966" w:rsidRDefault="00B93966" w:rsidP="00585D89">
      <w:pPr>
        <w:spacing w:after="0"/>
        <w:jc w:val="both"/>
        <w:rPr>
          <w:rFonts w:cstheme="minorHAnsi"/>
        </w:rPr>
        <w:sectPr w:rsidR="00B93966" w:rsidSect="00B93966">
          <w:pgSz w:w="16838" w:h="11906" w:orient="landscape"/>
          <w:pgMar w:top="1417" w:right="1417" w:bottom="1417" w:left="1417" w:header="708" w:footer="708" w:gutter="0"/>
          <w:cols w:space="708"/>
          <w:docGrid w:linePitch="360"/>
        </w:sectPr>
      </w:pPr>
    </w:p>
    <w:p w14:paraId="03E25456" w14:textId="1CCA1F97" w:rsidR="004568CA" w:rsidRDefault="004568CA" w:rsidP="00CF3E71">
      <w:pPr>
        <w:pStyle w:val="Listetirets"/>
        <w:numPr>
          <w:ilvl w:val="0"/>
          <w:numId w:val="0"/>
        </w:numPr>
        <w:spacing w:before="0" w:after="0" w:line="240" w:lineRule="auto"/>
        <w:jc w:val="both"/>
        <w:rPr>
          <w:rFonts w:cstheme="minorHAnsi"/>
          <w:noProof w:val="0"/>
          <w:sz w:val="20"/>
          <w:szCs w:val="20"/>
          <w:u w:val="none"/>
        </w:rPr>
      </w:pPr>
    </w:p>
    <w:p w14:paraId="06517EFA" w14:textId="61E8844C" w:rsidR="004568CA" w:rsidRPr="00E61664" w:rsidRDefault="004568CA" w:rsidP="00E61664">
      <w:pPr>
        <w:widowControl w:val="0"/>
        <w:autoSpaceDN w:val="0"/>
        <w:spacing w:after="0" w:line="240" w:lineRule="auto"/>
        <w:jc w:val="center"/>
        <w:textAlignment w:val="baseline"/>
        <w:rPr>
          <w:rFonts w:ascii="Arial Gras" w:eastAsia="Times New Roman" w:hAnsi="Arial Gras" w:cs="Arial"/>
          <w:b/>
          <w:caps/>
          <w:color w:val="9CC2E5" w:themeColor="accent1" w:themeTint="99"/>
          <w:kern w:val="28"/>
          <w:sz w:val="24"/>
          <w:szCs w:val="24"/>
          <w14:textFill>
            <w14:solidFill>
              <w14:schemeClr w14:val="accent1">
                <w14:alpha w14:val="27000"/>
                <w14:lumMod w14:val="60000"/>
                <w14:lumOff w14:val="40000"/>
              </w14:schemeClr>
            </w14:solidFill>
          </w14:textFill>
        </w:rPr>
      </w:pPr>
    </w:p>
    <w:tbl>
      <w:tblPr>
        <w:tblStyle w:val="Grilledutableau"/>
        <w:tblW w:w="8936" w:type="dxa"/>
        <w:tblInd w:w="678" w:type="dxa"/>
        <w:tblLayout w:type="fixed"/>
        <w:tblLook w:val="04A0" w:firstRow="1" w:lastRow="0" w:firstColumn="1" w:lastColumn="0" w:noHBand="0" w:noVBand="1"/>
      </w:tblPr>
      <w:tblGrid>
        <w:gridCol w:w="8936"/>
      </w:tblGrid>
      <w:tr w:rsidR="00E61664" w:rsidRPr="009C1E92" w14:paraId="5342A821" w14:textId="77777777" w:rsidTr="00E61664">
        <w:trPr>
          <w:trHeight w:val="930"/>
        </w:trPr>
        <w:tc>
          <w:tcPr>
            <w:tcW w:w="8936" w:type="dxa"/>
            <w:shd w:val="clear" w:color="auto" w:fill="9CC2E5" w:themeFill="accent1" w:themeFillTint="99"/>
            <w:vAlign w:val="center"/>
          </w:tcPr>
          <w:p w14:paraId="544AC3B4" w14:textId="2577F4EE" w:rsidR="00E61664" w:rsidRPr="009C1E92" w:rsidRDefault="00E61664" w:rsidP="00E61664">
            <w:pPr>
              <w:jc w:val="center"/>
              <w:rPr>
                <w:rFonts w:ascii="Arial" w:hAnsi="Arial" w:cs="Arial"/>
                <w:sz w:val="20"/>
                <w:szCs w:val="16"/>
              </w:rPr>
            </w:pPr>
            <w:r>
              <w:rPr>
                <w:rFonts w:ascii="Arial" w:hAnsi="Arial" w:cs="Arial"/>
                <w:b/>
              </w:rPr>
              <w:t>JUGEMENT DE LA VALEUR TECHNIQUE DE L’OFFRE</w:t>
            </w:r>
          </w:p>
        </w:tc>
      </w:tr>
    </w:tbl>
    <w:p w14:paraId="197BAE9C" w14:textId="790B6C80" w:rsidR="004568CA" w:rsidRDefault="004568CA" w:rsidP="00C45012">
      <w:pPr>
        <w:rPr>
          <w:sz w:val="24"/>
          <w:szCs w:val="24"/>
          <w:lang w:eastAsia="nl-BE"/>
        </w:rPr>
      </w:pPr>
    </w:p>
    <w:p w14:paraId="464E74D1" w14:textId="77777777" w:rsidR="007D1DE1" w:rsidRPr="004568CA" w:rsidRDefault="007D1DE1" w:rsidP="00C45012">
      <w:pPr>
        <w:rPr>
          <w:sz w:val="24"/>
          <w:szCs w:val="24"/>
          <w:lang w:eastAsia="nl-BE"/>
        </w:rPr>
      </w:pPr>
    </w:p>
    <w:p w14:paraId="7F646B5D" w14:textId="5C0E0970" w:rsidR="004568CA" w:rsidRDefault="004568CA" w:rsidP="004568CA">
      <w:pPr>
        <w:spacing w:after="0" w:line="240" w:lineRule="auto"/>
        <w:jc w:val="both"/>
        <w:rPr>
          <w:rFonts w:ascii="Arial" w:eastAsia="Times New Roman" w:hAnsi="Arial" w:cs="Arial"/>
          <w:b/>
          <w:bCs/>
          <w:color w:val="0F3250"/>
          <w:sz w:val="20"/>
          <w:szCs w:val="24"/>
        </w:rPr>
      </w:pPr>
      <w:r w:rsidRPr="00344D3E">
        <w:rPr>
          <w:rFonts w:ascii="Arial" w:eastAsia="Times New Roman" w:hAnsi="Arial" w:cs="Arial"/>
          <w:b/>
          <w:bCs/>
          <w:color w:val="0F3250"/>
          <w:sz w:val="20"/>
          <w:szCs w:val="24"/>
        </w:rPr>
        <w:t>Sous-critère</w:t>
      </w:r>
      <w:r>
        <w:rPr>
          <w:rFonts w:ascii="Arial" w:eastAsia="Times New Roman" w:hAnsi="Arial" w:cs="Arial"/>
          <w:b/>
          <w:bCs/>
          <w:color w:val="0F3250"/>
          <w:sz w:val="20"/>
          <w:szCs w:val="24"/>
        </w:rPr>
        <w:t xml:space="preserve"> 1</w:t>
      </w:r>
      <w:r w:rsidRPr="00344D3E">
        <w:rPr>
          <w:rFonts w:ascii="Arial" w:eastAsia="Times New Roman" w:hAnsi="Arial" w:cs="Arial"/>
          <w:b/>
          <w:bCs/>
          <w:color w:val="0F3250"/>
          <w:sz w:val="20"/>
          <w:szCs w:val="24"/>
        </w:rPr>
        <w:t xml:space="preserve"> : </w:t>
      </w:r>
      <w:r>
        <w:rPr>
          <w:rFonts w:ascii="Arial" w:eastAsia="Times New Roman" w:hAnsi="Arial" w:cs="Arial"/>
          <w:b/>
          <w:bCs/>
          <w:color w:val="0F3250"/>
          <w:sz w:val="20"/>
          <w:szCs w:val="24"/>
        </w:rPr>
        <w:t xml:space="preserve">Qualité et expérience de l’encadrement </w:t>
      </w:r>
      <w:r w:rsidRPr="00344D3E">
        <w:rPr>
          <w:rFonts w:ascii="Arial" w:eastAsia="Times New Roman" w:hAnsi="Arial" w:cs="Arial"/>
          <w:b/>
          <w:bCs/>
          <w:color w:val="0F3250"/>
          <w:sz w:val="20"/>
          <w:szCs w:val="24"/>
        </w:rPr>
        <w:t>(</w:t>
      </w:r>
      <w:r w:rsidR="003057D8">
        <w:rPr>
          <w:rFonts w:ascii="Arial" w:eastAsia="Times New Roman" w:hAnsi="Arial" w:cs="Arial"/>
          <w:b/>
          <w:bCs/>
          <w:color w:val="0F3250"/>
          <w:sz w:val="20"/>
          <w:szCs w:val="24"/>
        </w:rPr>
        <w:t>1</w:t>
      </w:r>
      <w:r>
        <w:rPr>
          <w:rFonts w:ascii="Arial" w:eastAsia="Times New Roman" w:hAnsi="Arial" w:cs="Arial"/>
          <w:b/>
          <w:bCs/>
          <w:color w:val="0F3250"/>
          <w:sz w:val="20"/>
          <w:szCs w:val="24"/>
        </w:rPr>
        <w:t>0</w:t>
      </w:r>
      <w:r w:rsidRPr="00344D3E">
        <w:rPr>
          <w:rFonts w:ascii="Arial" w:eastAsia="Times New Roman" w:hAnsi="Arial" w:cs="Arial"/>
          <w:b/>
          <w:bCs/>
          <w:color w:val="0F3250"/>
          <w:sz w:val="20"/>
          <w:szCs w:val="24"/>
        </w:rPr>
        <w:t xml:space="preserve"> points)</w:t>
      </w:r>
    </w:p>
    <w:p w14:paraId="6FF33307" w14:textId="77777777" w:rsidR="007D1DE1" w:rsidRDefault="007D1DE1" w:rsidP="007D1DE1">
      <w:pPr>
        <w:tabs>
          <w:tab w:val="left" w:pos="1100"/>
          <w:tab w:val="right" w:leader="dot" w:pos="9560"/>
        </w:tabs>
        <w:spacing w:before="120" w:after="120" w:line="240" w:lineRule="auto"/>
        <w:jc w:val="both"/>
        <w:rPr>
          <w:rFonts w:ascii="Arial" w:eastAsia="Arial" w:hAnsi="Arial" w:cs="Arial"/>
          <w:bCs/>
          <w:noProof/>
          <w:sz w:val="20"/>
          <w:szCs w:val="20"/>
          <w:lang w:eastAsia="nl-BE"/>
        </w:rPr>
      </w:pPr>
    </w:p>
    <w:p w14:paraId="37B0B2DC" w14:textId="64FEDCB4" w:rsidR="0008238F" w:rsidRDefault="007D1DE1" w:rsidP="007D1DE1">
      <w:pPr>
        <w:tabs>
          <w:tab w:val="left" w:pos="1100"/>
          <w:tab w:val="right" w:leader="dot" w:pos="9560"/>
        </w:tabs>
        <w:spacing w:before="120" w:after="120" w:line="240" w:lineRule="auto"/>
        <w:ind w:left="780"/>
        <w:jc w:val="both"/>
        <w:rPr>
          <w:rFonts w:ascii="Arial" w:eastAsia="Arial" w:hAnsi="Arial" w:cs="Arial"/>
          <w:bCs/>
          <w:noProof/>
          <w:sz w:val="20"/>
          <w:szCs w:val="20"/>
          <w:lang w:eastAsia="nl-BE"/>
        </w:rPr>
      </w:pPr>
      <w:r w:rsidRPr="00344D3E">
        <w:rPr>
          <w:rFonts w:ascii="Arial" w:eastAsia="Arial" w:hAnsi="Arial" w:cs="Arial"/>
          <w:bCs/>
          <w:noProof/>
          <w:sz w:val="20"/>
          <w:szCs w:val="20"/>
          <w:lang w:eastAsia="nl-BE"/>
        </w:rPr>
        <w:t xml:space="preserve">Le candidat présente la </w:t>
      </w:r>
      <w:r w:rsidRPr="00344D3E">
        <w:rPr>
          <w:rFonts w:ascii="Arial" w:eastAsia="Arial" w:hAnsi="Arial" w:cs="Arial"/>
          <w:b/>
          <w:noProof/>
          <w:sz w:val="20"/>
          <w:szCs w:val="20"/>
          <w:lang w:eastAsia="nl-BE"/>
        </w:rPr>
        <w:t>composition de l’équipe pressentie</w:t>
      </w:r>
      <w:r w:rsidRPr="00344D3E">
        <w:rPr>
          <w:rFonts w:ascii="Arial" w:eastAsia="Arial" w:hAnsi="Arial" w:cs="Arial"/>
          <w:bCs/>
          <w:noProof/>
          <w:sz w:val="20"/>
          <w:szCs w:val="20"/>
          <w:lang w:eastAsia="nl-BE"/>
        </w:rPr>
        <w:t>, à défaut les profils envisagés pour un recrutement futur</w:t>
      </w:r>
      <w:r w:rsidR="003057D8">
        <w:rPr>
          <w:rFonts w:ascii="Arial" w:eastAsia="Arial" w:hAnsi="Arial" w:cs="Arial"/>
          <w:bCs/>
          <w:noProof/>
          <w:sz w:val="20"/>
          <w:szCs w:val="20"/>
          <w:lang w:eastAsia="nl-BE"/>
        </w:rPr>
        <w:t xml:space="preserve"> (1.5 points)</w:t>
      </w:r>
      <w:r w:rsidR="00CA0B66">
        <w:rPr>
          <w:rFonts w:ascii="Arial" w:eastAsia="Arial" w:hAnsi="Arial" w:cs="Arial"/>
          <w:bCs/>
          <w:noProof/>
          <w:sz w:val="20"/>
          <w:szCs w:val="20"/>
          <w:lang w:eastAsia="nl-BE"/>
        </w:rPr>
        <w:t>.</w:t>
      </w:r>
    </w:p>
    <w:p w14:paraId="3C5718A9" w14:textId="77777777" w:rsidR="007D1DE1" w:rsidRDefault="007D1DE1" w:rsidP="007D1DE1">
      <w:pPr>
        <w:tabs>
          <w:tab w:val="left" w:pos="1100"/>
          <w:tab w:val="right" w:leader="dot" w:pos="9560"/>
        </w:tabs>
        <w:spacing w:before="120" w:after="120" w:line="240" w:lineRule="auto"/>
        <w:ind w:left="780"/>
        <w:jc w:val="both"/>
        <w:rPr>
          <w:rFonts w:ascii="Arial" w:eastAsia="Arial" w:hAnsi="Arial" w:cs="Arial"/>
          <w:bCs/>
          <w:noProof/>
          <w:sz w:val="20"/>
          <w:szCs w:val="20"/>
          <w:lang w:eastAsia="nl-BE"/>
        </w:rPr>
      </w:pPr>
    </w:p>
    <w:tbl>
      <w:tblPr>
        <w:tblStyle w:val="Grilledutableau"/>
        <w:tblW w:w="0" w:type="auto"/>
        <w:tblInd w:w="780" w:type="dxa"/>
        <w:tblLook w:val="04A0" w:firstRow="1" w:lastRow="0" w:firstColumn="1" w:lastColumn="0" w:noHBand="0" w:noVBand="1"/>
      </w:tblPr>
      <w:tblGrid>
        <w:gridCol w:w="8282"/>
      </w:tblGrid>
      <w:tr w:rsidR="0008238F" w14:paraId="29EA390F" w14:textId="77777777" w:rsidTr="0008238F">
        <w:trPr>
          <w:trHeight w:val="1666"/>
        </w:trPr>
        <w:tc>
          <w:tcPr>
            <w:tcW w:w="9062" w:type="dxa"/>
          </w:tcPr>
          <w:p w14:paraId="0A34E2B7" w14:textId="77777777" w:rsidR="0008238F" w:rsidRDefault="0008238F" w:rsidP="004568CA">
            <w:pPr>
              <w:tabs>
                <w:tab w:val="left" w:pos="1100"/>
                <w:tab w:val="right" w:leader="dot" w:pos="9560"/>
              </w:tabs>
              <w:spacing w:before="120" w:after="120"/>
              <w:jc w:val="both"/>
              <w:rPr>
                <w:rFonts w:ascii="Arial" w:eastAsia="Arial" w:hAnsi="Arial" w:cs="Arial"/>
                <w:bCs/>
                <w:noProof/>
                <w:sz w:val="20"/>
                <w:szCs w:val="20"/>
                <w:lang w:eastAsia="nl-BE"/>
              </w:rPr>
            </w:pPr>
          </w:p>
        </w:tc>
      </w:tr>
    </w:tbl>
    <w:p w14:paraId="4339F6AB" w14:textId="77777777" w:rsidR="0008238F" w:rsidRDefault="0008238F" w:rsidP="004568CA">
      <w:pPr>
        <w:tabs>
          <w:tab w:val="left" w:pos="1100"/>
          <w:tab w:val="right" w:leader="dot" w:pos="9560"/>
        </w:tabs>
        <w:spacing w:before="120" w:after="120" w:line="240" w:lineRule="auto"/>
        <w:ind w:left="780"/>
        <w:jc w:val="both"/>
        <w:rPr>
          <w:rFonts w:ascii="Arial" w:eastAsia="Arial" w:hAnsi="Arial" w:cs="Arial"/>
          <w:bCs/>
          <w:noProof/>
          <w:sz w:val="20"/>
          <w:szCs w:val="20"/>
          <w:lang w:eastAsia="nl-BE"/>
        </w:rPr>
      </w:pPr>
    </w:p>
    <w:p w14:paraId="601F5733" w14:textId="77777777" w:rsidR="00CA0B66" w:rsidRDefault="007D1DE1" w:rsidP="00CA0B66">
      <w:pPr>
        <w:pStyle w:val="TM1"/>
      </w:pPr>
      <w:r w:rsidRPr="00827E39">
        <w:t xml:space="preserve">Présentation de </w:t>
      </w:r>
      <w:r w:rsidRPr="00827E39">
        <w:rPr>
          <w:b/>
          <w:bCs w:val="0"/>
        </w:rPr>
        <w:t>l’expérience des équipes encadrantes</w:t>
      </w:r>
      <w:r w:rsidRPr="00827E39">
        <w:t xml:space="preserve"> sur la classe d’âge et éventuellement sur l’encadrement de séjour de cohésion SNU (qualification BAFA ou équivalent reconnu pour l’encadrement d’accueil collectifs de mineurs, expérience dans les armées, dans les établissements de l’Éducation nationale et au sein des fédérations et association d’éducation populaire, expérience dans l’encadrement et l’animation d’Accueil Collectif des Mineurs…)</w:t>
      </w:r>
      <w:r w:rsidR="003057D8">
        <w:t xml:space="preserve"> </w:t>
      </w:r>
    </w:p>
    <w:p w14:paraId="7365417E" w14:textId="58BCDAB6" w:rsidR="007D1DE1" w:rsidRDefault="003057D8" w:rsidP="00CA0B66">
      <w:pPr>
        <w:pStyle w:val="TM1"/>
      </w:pPr>
      <w:r>
        <w:t>(3 points)</w:t>
      </w:r>
      <w:r w:rsidR="007D1DE1">
        <w:t>.</w:t>
      </w:r>
    </w:p>
    <w:p w14:paraId="4D4E6C83" w14:textId="77777777" w:rsidR="00A1397D" w:rsidRDefault="00A1397D" w:rsidP="007D1DE1">
      <w:pPr>
        <w:tabs>
          <w:tab w:val="center" w:pos="4536"/>
        </w:tabs>
        <w:autoSpaceDE w:val="0"/>
        <w:adjustRightInd w:val="0"/>
        <w:rPr>
          <w:rFonts w:ascii="Arial" w:eastAsia="Arial" w:hAnsi="Arial" w:cs="Arial"/>
          <w:bCs/>
          <w:noProof/>
          <w:sz w:val="20"/>
          <w:szCs w:val="20"/>
          <w:lang w:eastAsia="nl-BE"/>
        </w:rPr>
      </w:pPr>
      <w:r>
        <w:rPr>
          <w:rFonts w:ascii="Arial" w:eastAsia="Arial" w:hAnsi="Arial" w:cs="Arial"/>
          <w:bCs/>
          <w:noProof/>
          <w:sz w:val="20"/>
          <w:szCs w:val="20"/>
          <w:lang w:eastAsia="nl-BE"/>
        </w:rPr>
        <w:t xml:space="preserve">              </w:t>
      </w:r>
    </w:p>
    <w:tbl>
      <w:tblPr>
        <w:tblStyle w:val="Grilledutableau"/>
        <w:tblW w:w="0" w:type="auto"/>
        <w:tblInd w:w="780" w:type="dxa"/>
        <w:tblLook w:val="04A0" w:firstRow="1" w:lastRow="0" w:firstColumn="1" w:lastColumn="0" w:noHBand="0" w:noVBand="1"/>
      </w:tblPr>
      <w:tblGrid>
        <w:gridCol w:w="8282"/>
      </w:tblGrid>
      <w:tr w:rsidR="00A1397D" w14:paraId="7504C26C" w14:textId="77777777" w:rsidTr="00DC3FED">
        <w:trPr>
          <w:trHeight w:val="1666"/>
        </w:trPr>
        <w:tc>
          <w:tcPr>
            <w:tcW w:w="9062" w:type="dxa"/>
          </w:tcPr>
          <w:p w14:paraId="54A5BB06" w14:textId="77777777" w:rsidR="00A1397D" w:rsidRDefault="00A1397D" w:rsidP="00DC3FED">
            <w:pPr>
              <w:tabs>
                <w:tab w:val="left" w:pos="1100"/>
                <w:tab w:val="right" w:leader="dot" w:pos="9560"/>
              </w:tabs>
              <w:spacing w:before="120" w:after="120"/>
              <w:jc w:val="both"/>
              <w:rPr>
                <w:rFonts w:ascii="Arial" w:eastAsia="Arial" w:hAnsi="Arial" w:cs="Arial"/>
                <w:bCs/>
                <w:noProof/>
                <w:sz w:val="20"/>
                <w:szCs w:val="20"/>
                <w:lang w:eastAsia="nl-BE"/>
              </w:rPr>
            </w:pPr>
          </w:p>
        </w:tc>
      </w:tr>
    </w:tbl>
    <w:p w14:paraId="36F682C2" w14:textId="72449D2B" w:rsidR="0008238F" w:rsidRDefault="0008238F" w:rsidP="007D1DE1">
      <w:pPr>
        <w:tabs>
          <w:tab w:val="center" w:pos="4536"/>
        </w:tabs>
        <w:autoSpaceDE w:val="0"/>
        <w:adjustRightInd w:val="0"/>
        <w:rPr>
          <w:rFonts w:ascii="Arial" w:eastAsia="Arial" w:hAnsi="Arial" w:cs="Arial"/>
          <w:bCs/>
          <w:noProof/>
          <w:sz w:val="20"/>
          <w:szCs w:val="20"/>
          <w:lang w:eastAsia="nl-BE"/>
        </w:rPr>
      </w:pPr>
    </w:p>
    <w:p w14:paraId="507F12DB" w14:textId="10070C46" w:rsidR="0008238F" w:rsidRDefault="0008238F" w:rsidP="004568CA">
      <w:pPr>
        <w:tabs>
          <w:tab w:val="left" w:pos="1100"/>
          <w:tab w:val="right" w:leader="dot" w:pos="9560"/>
        </w:tabs>
        <w:spacing w:before="120" w:after="120" w:line="240" w:lineRule="auto"/>
        <w:ind w:left="780"/>
        <w:jc w:val="both"/>
      </w:pPr>
      <w:r w:rsidRPr="0008238F">
        <w:rPr>
          <w:rFonts w:ascii="Arial" w:eastAsia="Arial" w:hAnsi="Arial" w:cs="Arial"/>
          <w:bCs/>
          <w:noProof/>
          <w:sz w:val="20"/>
          <w:szCs w:val="20"/>
          <w:lang w:eastAsia="nl-BE"/>
        </w:rPr>
        <w:t>Dans l’offre, le taux d'encadrement par des personnes sans qualification particulière</w:t>
      </w:r>
      <w:r>
        <w:rPr>
          <w:rFonts w:ascii="Arial" w:eastAsia="Arial" w:hAnsi="Arial" w:cs="Arial"/>
          <w:bCs/>
          <w:noProof/>
          <w:sz w:val="20"/>
          <w:szCs w:val="20"/>
          <w:lang w:eastAsia="nl-BE"/>
        </w:rPr>
        <w:t xml:space="preserve"> </w:t>
      </w:r>
      <w:r w:rsidRPr="0008238F">
        <w:rPr>
          <w:rFonts w:ascii="Arial" w:eastAsia="Arial" w:hAnsi="Arial" w:cs="Arial"/>
          <w:bCs/>
          <w:noProof/>
          <w:sz w:val="20"/>
          <w:szCs w:val="20"/>
          <w:lang w:eastAsia="nl-BE"/>
        </w:rPr>
        <w:t>est de ___ % de l'effectif d'encadrement global</w:t>
      </w:r>
      <w:r w:rsidRPr="0008238F">
        <w:t xml:space="preserve"> </w:t>
      </w:r>
      <w:r w:rsidR="003057D8">
        <w:t>(3 points)</w:t>
      </w:r>
      <w:r w:rsidR="00CA0B66">
        <w:t>.</w:t>
      </w:r>
    </w:p>
    <w:p w14:paraId="40458B58" w14:textId="0AAE0193" w:rsidR="004568CA" w:rsidRPr="00CA0B66" w:rsidRDefault="0008238F" w:rsidP="004568CA">
      <w:pPr>
        <w:tabs>
          <w:tab w:val="left" w:pos="1100"/>
          <w:tab w:val="right" w:leader="dot" w:pos="9560"/>
        </w:tabs>
        <w:spacing w:before="120" w:after="120" w:line="240" w:lineRule="auto"/>
        <w:ind w:left="780"/>
        <w:jc w:val="both"/>
        <w:rPr>
          <w:rFonts w:ascii="Arial" w:eastAsia="Arial" w:hAnsi="Arial" w:cs="Arial"/>
          <w:bCs/>
          <w:i/>
          <w:noProof/>
          <w:sz w:val="20"/>
          <w:szCs w:val="20"/>
          <w:lang w:eastAsia="nl-BE"/>
        </w:rPr>
      </w:pPr>
      <w:r w:rsidRPr="00CA0B66">
        <w:rPr>
          <w:rFonts w:ascii="Arial" w:eastAsia="Arial" w:hAnsi="Arial" w:cs="Arial"/>
          <w:bCs/>
          <w:i/>
          <w:noProof/>
          <w:sz w:val="20"/>
          <w:szCs w:val="20"/>
          <w:lang w:eastAsia="nl-BE"/>
        </w:rPr>
        <w:t>(référence de conformité : Décret n° 2020-922 du 29 juillet 2020 portant diverses dispositions relatives au service national universel)</w:t>
      </w:r>
    </w:p>
    <w:p w14:paraId="1ECBC723" w14:textId="77777777" w:rsidR="00A1397D" w:rsidRPr="00344D3E" w:rsidRDefault="00A1397D" w:rsidP="007D1DE1">
      <w:pPr>
        <w:tabs>
          <w:tab w:val="left" w:pos="1100"/>
          <w:tab w:val="right" w:leader="dot" w:pos="9560"/>
        </w:tabs>
        <w:spacing w:before="120" w:after="120" w:line="240" w:lineRule="auto"/>
        <w:jc w:val="both"/>
        <w:rPr>
          <w:rFonts w:ascii="Arial" w:eastAsia="Arial" w:hAnsi="Arial" w:cs="Arial"/>
          <w:bCs/>
          <w:noProof/>
          <w:sz w:val="20"/>
          <w:szCs w:val="20"/>
          <w:lang w:eastAsia="nl-BE"/>
        </w:rPr>
      </w:pPr>
      <w:r>
        <w:rPr>
          <w:rFonts w:ascii="Arial" w:eastAsia="Arial" w:hAnsi="Arial" w:cs="Arial"/>
          <w:bCs/>
          <w:noProof/>
          <w:sz w:val="20"/>
          <w:szCs w:val="20"/>
          <w:lang w:eastAsia="nl-BE"/>
        </w:rPr>
        <w:t xml:space="preserve">              </w:t>
      </w:r>
    </w:p>
    <w:tbl>
      <w:tblPr>
        <w:tblStyle w:val="Grilledutableau"/>
        <w:tblW w:w="0" w:type="auto"/>
        <w:tblInd w:w="780" w:type="dxa"/>
        <w:tblLook w:val="04A0" w:firstRow="1" w:lastRow="0" w:firstColumn="1" w:lastColumn="0" w:noHBand="0" w:noVBand="1"/>
      </w:tblPr>
      <w:tblGrid>
        <w:gridCol w:w="8282"/>
      </w:tblGrid>
      <w:tr w:rsidR="00A1397D" w14:paraId="338C112E" w14:textId="77777777" w:rsidTr="00DC3FED">
        <w:trPr>
          <w:trHeight w:val="1666"/>
        </w:trPr>
        <w:tc>
          <w:tcPr>
            <w:tcW w:w="9062" w:type="dxa"/>
          </w:tcPr>
          <w:p w14:paraId="0AA33DF2" w14:textId="77777777" w:rsidR="00A1397D" w:rsidRDefault="00A1397D" w:rsidP="00DC3FED">
            <w:pPr>
              <w:tabs>
                <w:tab w:val="left" w:pos="1100"/>
                <w:tab w:val="right" w:leader="dot" w:pos="9560"/>
              </w:tabs>
              <w:spacing w:before="120" w:after="120"/>
              <w:jc w:val="both"/>
              <w:rPr>
                <w:rFonts w:ascii="Arial" w:eastAsia="Arial" w:hAnsi="Arial" w:cs="Arial"/>
                <w:bCs/>
                <w:noProof/>
                <w:sz w:val="20"/>
                <w:szCs w:val="20"/>
                <w:lang w:eastAsia="nl-BE"/>
              </w:rPr>
            </w:pPr>
          </w:p>
        </w:tc>
      </w:tr>
    </w:tbl>
    <w:p w14:paraId="1E59F44B" w14:textId="77777777" w:rsidR="004568CA" w:rsidRPr="004568CA" w:rsidRDefault="004568CA" w:rsidP="004568CA">
      <w:pPr>
        <w:rPr>
          <w:lang w:eastAsia="nl-BE"/>
        </w:rPr>
      </w:pPr>
    </w:p>
    <w:p w14:paraId="628C69A8" w14:textId="0E797A54" w:rsidR="004568CA" w:rsidRDefault="004568CA" w:rsidP="004568CA">
      <w:pPr>
        <w:pStyle w:val="TM1"/>
      </w:pPr>
      <w:r w:rsidRPr="00827E39">
        <w:lastRenderedPageBreak/>
        <w:t xml:space="preserve">Le candidat présente le </w:t>
      </w:r>
      <w:r w:rsidRPr="00827E39">
        <w:rPr>
          <w:b/>
          <w:bCs w:val="0"/>
        </w:rPr>
        <w:t>schéma de formation de ses équipes</w:t>
      </w:r>
      <w:r w:rsidRPr="00827E39">
        <w:t>, qu’il mettra en œuvre avec les méthodes, contenus et objectifs des temps de formations. Des précisions seront notamment apportées sur les actions visant : à faire connaitre le projet SNU, à construire et renforcer la cohésion au sein de l’équipe (culture de l’encadrement commune), à outiller les membres de l’équipe sur les problématiques spécifiques aux « jeunes volontaires ». Les partenaires « extérieurs » seront identifiés tant sur les niveaux de mises en œuvre que sur les contenus qu’ils pourraient apporter</w:t>
      </w:r>
      <w:r w:rsidR="00CA0B66">
        <w:t xml:space="preserve"> </w:t>
      </w:r>
      <w:r w:rsidR="003057D8">
        <w:t>(2.5 points)</w:t>
      </w:r>
      <w:r w:rsidR="00CA0B66">
        <w:t>.</w:t>
      </w:r>
    </w:p>
    <w:p w14:paraId="6294AECA" w14:textId="77777777" w:rsidR="00A1397D" w:rsidRPr="00A1397D" w:rsidRDefault="00A1397D" w:rsidP="00A1397D">
      <w:pPr>
        <w:rPr>
          <w:lang w:eastAsia="nl-BE"/>
        </w:rPr>
      </w:pPr>
      <w:r>
        <w:rPr>
          <w:lang w:eastAsia="nl-BE"/>
        </w:rPr>
        <w:t xml:space="preserve">               </w:t>
      </w:r>
    </w:p>
    <w:tbl>
      <w:tblPr>
        <w:tblStyle w:val="Grilledutableau"/>
        <w:tblW w:w="0" w:type="auto"/>
        <w:tblInd w:w="780" w:type="dxa"/>
        <w:tblLook w:val="04A0" w:firstRow="1" w:lastRow="0" w:firstColumn="1" w:lastColumn="0" w:noHBand="0" w:noVBand="1"/>
      </w:tblPr>
      <w:tblGrid>
        <w:gridCol w:w="8282"/>
      </w:tblGrid>
      <w:tr w:rsidR="00A1397D" w14:paraId="5E585432" w14:textId="77777777" w:rsidTr="00DC3FED">
        <w:trPr>
          <w:trHeight w:val="1666"/>
        </w:trPr>
        <w:tc>
          <w:tcPr>
            <w:tcW w:w="9062" w:type="dxa"/>
          </w:tcPr>
          <w:p w14:paraId="7D025A8A" w14:textId="77777777" w:rsidR="00A1397D" w:rsidRDefault="00A1397D" w:rsidP="00DC3FED">
            <w:pPr>
              <w:tabs>
                <w:tab w:val="left" w:pos="1100"/>
                <w:tab w:val="right" w:leader="dot" w:pos="9560"/>
              </w:tabs>
              <w:spacing w:before="120" w:after="120"/>
              <w:jc w:val="both"/>
              <w:rPr>
                <w:rFonts w:ascii="Arial" w:eastAsia="Arial" w:hAnsi="Arial" w:cs="Arial"/>
                <w:bCs/>
                <w:noProof/>
                <w:sz w:val="20"/>
                <w:szCs w:val="20"/>
                <w:lang w:eastAsia="nl-BE"/>
              </w:rPr>
            </w:pPr>
          </w:p>
        </w:tc>
      </w:tr>
    </w:tbl>
    <w:p w14:paraId="34217F7D" w14:textId="63E4FB97" w:rsidR="00A1397D" w:rsidRPr="00A1397D" w:rsidRDefault="00A1397D" w:rsidP="00A1397D">
      <w:pPr>
        <w:rPr>
          <w:lang w:eastAsia="nl-BE"/>
        </w:rPr>
      </w:pPr>
    </w:p>
    <w:p w14:paraId="112AAE1D" w14:textId="2D66423D" w:rsidR="004568CA" w:rsidRDefault="004568CA" w:rsidP="00CF3E71">
      <w:pPr>
        <w:pStyle w:val="Listetirets"/>
        <w:numPr>
          <w:ilvl w:val="0"/>
          <w:numId w:val="0"/>
        </w:numPr>
        <w:spacing w:before="0" w:after="0" w:line="240" w:lineRule="auto"/>
        <w:jc w:val="both"/>
        <w:rPr>
          <w:rFonts w:cstheme="minorHAnsi"/>
          <w:noProof w:val="0"/>
          <w:sz w:val="20"/>
          <w:szCs w:val="20"/>
          <w:u w:val="none"/>
        </w:rPr>
      </w:pPr>
    </w:p>
    <w:p w14:paraId="4D4CFB53" w14:textId="7465FC7F" w:rsidR="004568CA" w:rsidRDefault="004568CA" w:rsidP="004568CA">
      <w:pPr>
        <w:spacing w:after="0" w:line="240" w:lineRule="auto"/>
        <w:jc w:val="both"/>
        <w:rPr>
          <w:rFonts w:ascii="Arial" w:eastAsia="Times New Roman" w:hAnsi="Arial" w:cs="Arial"/>
          <w:b/>
          <w:bCs/>
          <w:color w:val="0F3250"/>
          <w:sz w:val="20"/>
          <w:szCs w:val="24"/>
        </w:rPr>
      </w:pPr>
      <w:r w:rsidRPr="00344D3E">
        <w:rPr>
          <w:rFonts w:ascii="Arial" w:eastAsia="Times New Roman" w:hAnsi="Arial" w:cs="Arial"/>
          <w:b/>
          <w:bCs/>
          <w:color w:val="0F3250"/>
          <w:sz w:val="20"/>
          <w:szCs w:val="24"/>
        </w:rPr>
        <w:t>Sous-critère</w:t>
      </w:r>
      <w:r w:rsidR="00F24F1C">
        <w:rPr>
          <w:rFonts w:ascii="Arial" w:eastAsia="Times New Roman" w:hAnsi="Arial" w:cs="Arial"/>
          <w:b/>
          <w:bCs/>
          <w:color w:val="0F3250"/>
          <w:sz w:val="20"/>
          <w:szCs w:val="24"/>
        </w:rPr>
        <w:t xml:space="preserve"> 2</w:t>
      </w:r>
      <w:r w:rsidRPr="00344D3E">
        <w:rPr>
          <w:rFonts w:ascii="Arial" w:eastAsia="Times New Roman" w:hAnsi="Arial" w:cs="Arial"/>
          <w:b/>
          <w:bCs/>
          <w:color w:val="0F3250"/>
          <w:sz w:val="20"/>
          <w:szCs w:val="24"/>
        </w:rPr>
        <w:t xml:space="preserve"> : </w:t>
      </w:r>
      <w:r w:rsidR="00F24F1C">
        <w:rPr>
          <w:rFonts w:ascii="Arial" w:eastAsia="Times New Roman" w:hAnsi="Arial" w:cs="Arial"/>
          <w:b/>
          <w:bCs/>
          <w:color w:val="0F3250"/>
          <w:sz w:val="20"/>
          <w:szCs w:val="24"/>
        </w:rPr>
        <w:t>Qualité</w:t>
      </w:r>
      <w:r w:rsidRPr="00344D3E">
        <w:rPr>
          <w:rFonts w:ascii="Arial" w:eastAsia="Times New Roman" w:hAnsi="Arial" w:cs="Arial"/>
          <w:b/>
          <w:bCs/>
          <w:color w:val="0F3250"/>
          <w:sz w:val="20"/>
          <w:szCs w:val="24"/>
        </w:rPr>
        <w:t xml:space="preserve"> du projet pédagogique (</w:t>
      </w:r>
      <w:r w:rsidR="003057D8">
        <w:rPr>
          <w:rFonts w:ascii="Arial" w:eastAsia="Times New Roman" w:hAnsi="Arial" w:cs="Arial"/>
          <w:b/>
          <w:bCs/>
          <w:color w:val="0F3250"/>
          <w:sz w:val="20"/>
          <w:szCs w:val="24"/>
        </w:rPr>
        <w:t>10</w:t>
      </w:r>
      <w:r w:rsidRPr="00344D3E">
        <w:rPr>
          <w:rFonts w:ascii="Arial" w:eastAsia="Times New Roman" w:hAnsi="Arial" w:cs="Arial"/>
          <w:b/>
          <w:bCs/>
          <w:color w:val="0F3250"/>
          <w:sz w:val="20"/>
          <w:szCs w:val="24"/>
        </w:rPr>
        <w:t xml:space="preserve"> points)</w:t>
      </w:r>
    </w:p>
    <w:p w14:paraId="6117873B" w14:textId="1D6AB85F" w:rsidR="00F24F1C" w:rsidRDefault="00F24F1C" w:rsidP="004568CA">
      <w:pPr>
        <w:spacing w:after="0" w:line="240" w:lineRule="auto"/>
        <w:jc w:val="both"/>
        <w:rPr>
          <w:rFonts w:ascii="Arial" w:eastAsia="Times New Roman" w:hAnsi="Arial" w:cs="Arial"/>
          <w:b/>
          <w:bCs/>
          <w:color w:val="0F3250"/>
          <w:sz w:val="20"/>
          <w:szCs w:val="24"/>
        </w:rPr>
      </w:pPr>
    </w:p>
    <w:p w14:paraId="222FCDFC" w14:textId="77777777" w:rsidR="00A1397D" w:rsidRPr="00344D3E" w:rsidRDefault="00A1397D" w:rsidP="004568CA">
      <w:pPr>
        <w:spacing w:after="0" w:line="240" w:lineRule="auto"/>
        <w:jc w:val="both"/>
        <w:rPr>
          <w:rFonts w:ascii="Arial" w:eastAsia="Times New Roman" w:hAnsi="Arial" w:cs="Arial"/>
          <w:b/>
          <w:bCs/>
          <w:color w:val="0F3250"/>
          <w:sz w:val="20"/>
          <w:szCs w:val="24"/>
        </w:rPr>
      </w:pPr>
    </w:p>
    <w:p w14:paraId="1D527A58" w14:textId="477FE760" w:rsidR="004568CA" w:rsidRDefault="004568CA" w:rsidP="004568CA">
      <w:pPr>
        <w:tabs>
          <w:tab w:val="left" w:pos="1100"/>
          <w:tab w:val="right" w:leader="dot" w:pos="9560"/>
        </w:tabs>
        <w:spacing w:before="120" w:after="120" w:line="240" w:lineRule="auto"/>
        <w:ind w:left="780"/>
        <w:jc w:val="both"/>
        <w:rPr>
          <w:rFonts w:ascii="Arial" w:eastAsia="Arial" w:hAnsi="Arial" w:cs="Arial"/>
          <w:bCs/>
          <w:noProof/>
          <w:sz w:val="20"/>
          <w:szCs w:val="20"/>
          <w:lang w:eastAsia="nl-BE"/>
        </w:rPr>
      </w:pPr>
      <w:r w:rsidRPr="00344D3E">
        <w:rPr>
          <w:rFonts w:ascii="Arial" w:eastAsia="Arial" w:hAnsi="Arial" w:cs="Arial"/>
          <w:bCs/>
          <w:noProof/>
          <w:sz w:val="20"/>
          <w:szCs w:val="20"/>
          <w:lang w:eastAsia="nl-BE"/>
        </w:rPr>
        <w:t>Présenter les modalités proposées pour favoriser la participation des jeunes, notamment s’agissant des jeunes en situation de handicap, promouvoir l’expérience d’une citoyenneté active des jeunes, et plus globalement s’inscrire dans les thématiques du SNU</w:t>
      </w:r>
      <w:r w:rsidR="003057D8">
        <w:rPr>
          <w:rFonts w:ascii="Arial" w:eastAsia="Arial" w:hAnsi="Arial" w:cs="Arial"/>
          <w:bCs/>
          <w:noProof/>
          <w:sz w:val="20"/>
          <w:szCs w:val="20"/>
          <w:lang w:eastAsia="nl-BE"/>
        </w:rPr>
        <w:t xml:space="preserve"> (3 points)</w:t>
      </w:r>
      <w:r w:rsidR="00CA0B66">
        <w:rPr>
          <w:rFonts w:ascii="Arial" w:eastAsia="Arial" w:hAnsi="Arial" w:cs="Arial"/>
          <w:bCs/>
          <w:noProof/>
          <w:sz w:val="20"/>
          <w:szCs w:val="20"/>
          <w:lang w:eastAsia="nl-BE"/>
        </w:rPr>
        <w:t>.</w:t>
      </w:r>
    </w:p>
    <w:p w14:paraId="10DC2937" w14:textId="77777777" w:rsidR="00CA0B66" w:rsidRPr="00344D3E" w:rsidRDefault="00CA0B66" w:rsidP="004568CA">
      <w:pPr>
        <w:tabs>
          <w:tab w:val="left" w:pos="1100"/>
          <w:tab w:val="right" w:leader="dot" w:pos="9560"/>
        </w:tabs>
        <w:spacing w:before="120" w:after="120" w:line="240" w:lineRule="auto"/>
        <w:ind w:left="780"/>
        <w:jc w:val="both"/>
        <w:rPr>
          <w:rFonts w:ascii="Arial" w:eastAsia="Arial" w:hAnsi="Arial" w:cs="Arial"/>
          <w:bCs/>
          <w:noProof/>
          <w:sz w:val="20"/>
          <w:szCs w:val="20"/>
          <w:lang w:eastAsia="nl-BE"/>
        </w:rPr>
      </w:pPr>
    </w:p>
    <w:tbl>
      <w:tblPr>
        <w:tblStyle w:val="Grilledutableau"/>
        <w:tblW w:w="0" w:type="auto"/>
        <w:tblInd w:w="780" w:type="dxa"/>
        <w:tblLook w:val="04A0" w:firstRow="1" w:lastRow="0" w:firstColumn="1" w:lastColumn="0" w:noHBand="0" w:noVBand="1"/>
      </w:tblPr>
      <w:tblGrid>
        <w:gridCol w:w="8282"/>
      </w:tblGrid>
      <w:tr w:rsidR="00A1397D" w14:paraId="1A58E5CC" w14:textId="77777777" w:rsidTr="00DC3FED">
        <w:trPr>
          <w:trHeight w:val="1666"/>
        </w:trPr>
        <w:tc>
          <w:tcPr>
            <w:tcW w:w="9062" w:type="dxa"/>
          </w:tcPr>
          <w:p w14:paraId="2AFBD64C" w14:textId="77777777" w:rsidR="00A1397D" w:rsidRDefault="00A1397D" w:rsidP="00DC3FED">
            <w:pPr>
              <w:tabs>
                <w:tab w:val="left" w:pos="1100"/>
                <w:tab w:val="right" w:leader="dot" w:pos="9560"/>
              </w:tabs>
              <w:spacing w:before="120" w:after="120"/>
              <w:jc w:val="both"/>
              <w:rPr>
                <w:rFonts w:ascii="Arial" w:eastAsia="Arial" w:hAnsi="Arial" w:cs="Arial"/>
                <w:bCs/>
                <w:noProof/>
                <w:sz w:val="20"/>
                <w:szCs w:val="20"/>
                <w:lang w:eastAsia="nl-BE"/>
              </w:rPr>
            </w:pPr>
          </w:p>
        </w:tc>
      </w:tr>
    </w:tbl>
    <w:p w14:paraId="3EBFC3BD" w14:textId="77777777" w:rsidR="00A1397D" w:rsidRPr="00A1397D" w:rsidRDefault="00A1397D" w:rsidP="00A1397D">
      <w:pPr>
        <w:rPr>
          <w:lang w:eastAsia="nl-BE"/>
        </w:rPr>
      </w:pPr>
    </w:p>
    <w:p w14:paraId="26C17174" w14:textId="6E0B1C5E" w:rsidR="00F24F1C" w:rsidRDefault="004568CA" w:rsidP="00F24F1C">
      <w:pPr>
        <w:pStyle w:val="TM1"/>
      </w:pPr>
      <w:r w:rsidRPr="00827E39">
        <w:t xml:space="preserve">Décrire les </w:t>
      </w:r>
      <w:r w:rsidRPr="00827E39">
        <w:rPr>
          <w:b/>
          <w:bCs w:val="0"/>
        </w:rPr>
        <w:t>modalités pédagogiques du séjour pour l’application du guide des contenus SNU</w:t>
      </w:r>
      <w:r w:rsidRPr="00827E39">
        <w:t>, compléter pour les activités proposées les fiches pédagogiques ci-</w:t>
      </w:r>
      <w:r w:rsidR="00DF3E3C">
        <w:t>après</w:t>
      </w:r>
      <w:r w:rsidR="003057D8">
        <w:t xml:space="preserve"> (7 points)</w:t>
      </w:r>
      <w:r w:rsidR="00CA0B66">
        <w:t>.</w:t>
      </w:r>
    </w:p>
    <w:p w14:paraId="3B4C3E3B" w14:textId="77777777" w:rsidR="00CA0B66" w:rsidRPr="00CA0B66" w:rsidRDefault="00CA0B66" w:rsidP="00CA0B66">
      <w:pPr>
        <w:rPr>
          <w:lang w:eastAsia="nl-BE"/>
        </w:rPr>
      </w:pPr>
    </w:p>
    <w:tbl>
      <w:tblPr>
        <w:tblStyle w:val="Grilledutableau"/>
        <w:tblW w:w="0" w:type="auto"/>
        <w:tblInd w:w="780" w:type="dxa"/>
        <w:tblLook w:val="04A0" w:firstRow="1" w:lastRow="0" w:firstColumn="1" w:lastColumn="0" w:noHBand="0" w:noVBand="1"/>
      </w:tblPr>
      <w:tblGrid>
        <w:gridCol w:w="8282"/>
      </w:tblGrid>
      <w:tr w:rsidR="00A1397D" w14:paraId="296D7A0B" w14:textId="77777777" w:rsidTr="00A1397D">
        <w:trPr>
          <w:trHeight w:val="1666"/>
        </w:trPr>
        <w:tc>
          <w:tcPr>
            <w:tcW w:w="8282" w:type="dxa"/>
          </w:tcPr>
          <w:p w14:paraId="0AD1B084" w14:textId="50967C5A" w:rsidR="00A1397D" w:rsidRDefault="00A1397D" w:rsidP="00DC3FED">
            <w:pPr>
              <w:tabs>
                <w:tab w:val="left" w:pos="1100"/>
                <w:tab w:val="right" w:leader="dot" w:pos="9560"/>
              </w:tabs>
              <w:spacing w:before="120" w:after="120"/>
              <w:jc w:val="both"/>
              <w:rPr>
                <w:rFonts w:ascii="Arial" w:eastAsia="Arial" w:hAnsi="Arial" w:cs="Arial"/>
                <w:bCs/>
                <w:noProof/>
                <w:sz w:val="20"/>
                <w:szCs w:val="20"/>
                <w:lang w:eastAsia="nl-BE"/>
              </w:rPr>
            </w:pPr>
            <w:r>
              <w:rPr>
                <w:lang w:eastAsia="nl-BE"/>
              </w:rPr>
              <w:t xml:space="preserve">                </w:t>
            </w:r>
          </w:p>
        </w:tc>
      </w:tr>
    </w:tbl>
    <w:p w14:paraId="11560F1C" w14:textId="2D8E6BC1" w:rsidR="00A1397D" w:rsidRDefault="00A1397D" w:rsidP="00F24F1C">
      <w:pPr>
        <w:rPr>
          <w:lang w:eastAsia="nl-BE"/>
        </w:rPr>
      </w:pPr>
    </w:p>
    <w:p w14:paraId="4BC8A8FF" w14:textId="6C082F54" w:rsidR="00A1397D" w:rsidRDefault="00A1397D" w:rsidP="00F24F1C">
      <w:pPr>
        <w:rPr>
          <w:lang w:eastAsia="nl-BE"/>
        </w:rPr>
      </w:pPr>
    </w:p>
    <w:p w14:paraId="110C8A8D" w14:textId="1981AA17" w:rsidR="00A1397D" w:rsidRDefault="00A1397D" w:rsidP="00F24F1C">
      <w:pPr>
        <w:rPr>
          <w:lang w:eastAsia="nl-BE"/>
        </w:rPr>
      </w:pPr>
    </w:p>
    <w:p w14:paraId="1E66FA44" w14:textId="6F9BC83C" w:rsidR="003057D8" w:rsidRDefault="003057D8" w:rsidP="00F24F1C">
      <w:pPr>
        <w:rPr>
          <w:lang w:eastAsia="nl-BE"/>
        </w:rPr>
      </w:pPr>
    </w:p>
    <w:p w14:paraId="3722B23F" w14:textId="43B6578D" w:rsidR="003057D8" w:rsidRDefault="003057D8" w:rsidP="00F24F1C">
      <w:pPr>
        <w:rPr>
          <w:lang w:eastAsia="nl-BE"/>
        </w:rPr>
      </w:pPr>
    </w:p>
    <w:p w14:paraId="76165E8D" w14:textId="77777777" w:rsidR="003057D8" w:rsidRPr="00F24F1C" w:rsidRDefault="003057D8" w:rsidP="00F24F1C">
      <w:pPr>
        <w:rPr>
          <w:lang w:eastAsia="nl-BE"/>
        </w:rPr>
      </w:pPr>
    </w:p>
    <w:p w14:paraId="7D9C3750" w14:textId="4852CE6C" w:rsidR="00F24F1C" w:rsidRDefault="00F24F1C" w:rsidP="00F24F1C">
      <w:pPr>
        <w:spacing w:after="0" w:line="240" w:lineRule="auto"/>
        <w:jc w:val="both"/>
        <w:rPr>
          <w:rFonts w:ascii="Arial" w:eastAsia="Times New Roman" w:hAnsi="Arial" w:cs="Arial"/>
          <w:b/>
          <w:bCs/>
          <w:color w:val="0F3250"/>
          <w:sz w:val="20"/>
          <w:szCs w:val="24"/>
        </w:rPr>
      </w:pPr>
      <w:r w:rsidRPr="00344D3E">
        <w:rPr>
          <w:rFonts w:ascii="Arial" w:eastAsia="Times New Roman" w:hAnsi="Arial" w:cs="Arial"/>
          <w:b/>
          <w:bCs/>
          <w:color w:val="0F3250"/>
          <w:sz w:val="20"/>
          <w:szCs w:val="24"/>
        </w:rPr>
        <w:lastRenderedPageBreak/>
        <w:t>Sous-critère</w:t>
      </w:r>
      <w:r>
        <w:rPr>
          <w:rFonts w:ascii="Arial" w:eastAsia="Times New Roman" w:hAnsi="Arial" w:cs="Arial"/>
          <w:b/>
          <w:bCs/>
          <w:color w:val="0F3250"/>
          <w:sz w:val="20"/>
          <w:szCs w:val="24"/>
        </w:rPr>
        <w:t xml:space="preserve"> </w:t>
      </w:r>
      <w:r w:rsidR="00D43A68">
        <w:rPr>
          <w:rFonts w:ascii="Arial" w:eastAsia="Times New Roman" w:hAnsi="Arial" w:cs="Arial"/>
          <w:b/>
          <w:bCs/>
          <w:color w:val="0F3250"/>
          <w:sz w:val="20"/>
          <w:szCs w:val="24"/>
        </w:rPr>
        <w:t>3 :</w:t>
      </w:r>
      <w:r w:rsidRPr="00344D3E">
        <w:rPr>
          <w:rFonts w:ascii="Arial" w:eastAsia="Times New Roman" w:hAnsi="Arial" w:cs="Arial"/>
          <w:b/>
          <w:bCs/>
          <w:color w:val="0F3250"/>
          <w:sz w:val="20"/>
          <w:szCs w:val="24"/>
        </w:rPr>
        <w:t xml:space="preserve"> </w:t>
      </w:r>
      <w:r w:rsidRPr="00F24F1C">
        <w:rPr>
          <w:rFonts w:ascii="Arial" w:eastAsia="Times New Roman" w:hAnsi="Arial" w:cs="Arial"/>
          <w:b/>
          <w:bCs/>
          <w:color w:val="0F3250"/>
          <w:sz w:val="20"/>
          <w:szCs w:val="24"/>
        </w:rPr>
        <w:t>Méthodologie, organisation en lien avec l’administration</w:t>
      </w:r>
      <w:r w:rsidRPr="00B13FD1">
        <w:rPr>
          <w:color w:val="FF0000"/>
          <w:szCs w:val="24"/>
        </w:rPr>
        <w:t xml:space="preserve"> </w:t>
      </w:r>
      <w:r w:rsidRPr="00F24F1C">
        <w:rPr>
          <w:rFonts w:ascii="Arial" w:eastAsia="Times New Roman" w:hAnsi="Arial" w:cs="Arial"/>
          <w:b/>
          <w:bCs/>
          <w:color w:val="0F3250"/>
          <w:sz w:val="20"/>
          <w:szCs w:val="24"/>
        </w:rPr>
        <w:t>(</w:t>
      </w:r>
      <w:r w:rsidR="003057D8">
        <w:rPr>
          <w:rFonts w:ascii="Arial" w:eastAsia="Times New Roman" w:hAnsi="Arial" w:cs="Arial"/>
          <w:b/>
          <w:bCs/>
          <w:color w:val="0F3250"/>
          <w:sz w:val="20"/>
          <w:szCs w:val="24"/>
        </w:rPr>
        <w:t xml:space="preserve">10 </w:t>
      </w:r>
      <w:r w:rsidRPr="00344D3E">
        <w:rPr>
          <w:rFonts w:ascii="Arial" w:eastAsia="Times New Roman" w:hAnsi="Arial" w:cs="Arial"/>
          <w:b/>
          <w:bCs/>
          <w:color w:val="0F3250"/>
          <w:sz w:val="20"/>
          <w:szCs w:val="24"/>
        </w:rPr>
        <w:t>points)</w:t>
      </w:r>
    </w:p>
    <w:p w14:paraId="49DADA0F" w14:textId="29B807D8" w:rsidR="00F24F1C" w:rsidRDefault="00F24F1C" w:rsidP="00F24F1C">
      <w:pPr>
        <w:rPr>
          <w:lang w:eastAsia="nl-BE"/>
        </w:rPr>
      </w:pPr>
    </w:p>
    <w:p w14:paraId="19A8DDC7" w14:textId="0C97E245" w:rsidR="00F24F1C" w:rsidRDefault="00F24F1C" w:rsidP="00CA0B66">
      <w:pPr>
        <w:spacing w:after="0" w:line="240" w:lineRule="auto"/>
        <w:jc w:val="both"/>
        <w:rPr>
          <w:rFonts w:ascii="Arial" w:hAnsi="Arial" w:cs="Arial"/>
          <w:sz w:val="20"/>
          <w:szCs w:val="20"/>
        </w:rPr>
      </w:pPr>
      <w:r w:rsidRPr="00CA0B66">
        <w:rPr>
          <w:rFonts w:ascii="Arial" w:hAnsi="Arial" w:cs="Arial"/>
          <w:sz w:val="20"/>
          <w:szCs w:val="20"/>
        </w:rPr>
        <w:t xml:space="preserve">Le candidat présente son organisation, et les modalités qu’il propose pour gérer les </w:t>
      </w:r>
      <w:r w:rsidRPr="00CA0B66">
        <w:rPr>
          <w:rFonts w:ascii="Arial" w:hAnsi="Arial" w:cs="Arial"/>
          <w:b/>
          <w:sz w:val="20"/>
          <w:szCs w:val="20"/>
        </w:rPr>
        <w:t xml:space="preserve">relations avec l’administration </w:t>
      </w:r>
      <w:r w:rsidR="00C854DD" w:rsidRPr="00CA0B66">
        <w:rPr>
          <w:rFonts w:ascii="Arial" w:hAnsi="Arial" w:cs="Arial"/>
          <w:b/>
          <w:sz w:val="20"/>
          <w:szCs w:val="20"/>
        </w:rPr>
        <w:t xml:space="preserve">(notamment avec les équipes de l’EPLE dans lequel aura lieu le séjour) </w:t>
      </w:r>
      <w:r w:rsidRPr="00CA0B66">
        <w:rPr>
          <w:rFonts w:ascii="Arial" w:hAnsi="Arial" w:cs="Arial"/>
          <w:sz w:val="20"/>
          <w:szCs w:val="20"/>
          <w:u w:val="single"/>
        </w:rPr>
        <w:t>en amont du séjour et pendant le séjour</w:t>
      </w:r>
      <w:r w:rsidR="003057D8" w:rsidRPr="00CA0B66">
        <w:rPr>
          <w:rFonts w:ascii="Arial" w:hAnsi="Arial" w:cs="Arial"/>
          <w:sz w:val="20"/>
          <w:szCs w:val="20"/>
          <w:u w:val="single"/>
        </w:rPr>
        <w:t xml:space="preserve"> (10 points)</w:t>
      </w:r>
      <w:r w:rsidR="00CA0B66" w:rsidRPr="00CA0B66">
        <w:rPr>
          <w:rFonts w:ascii="Arial" w:hAnsi="Arial" w:cs="Arial"/>
          <w:sz w:val="20"/>
          <w:szCs w:val="20"/>
        </w:rPr>
        <w:t>.</w:t>
      </w:r>
    </w:p>
    <w:p w14:paraId="39D02EBC" w14:textId="77777777" w:rsidR="00CA0B66" w:rsidRPr="00CA0B66" w:rsidRDefault="00CA0B66" w:rsidP="00CA0B66">
      <w:pPr>
        <w:spacing w:after="0" w:line="240" w:lineRule="auto"/>
        <w:jc w:val="both"/>
        <w:rPr>
          <w:rFonts w:ascii="Arial" w:hAnsi="Arial" w:cs="Arial"/>
          <w:sz w:val="20"/>
          <w:szCs w:val="20"/>
          <w:u w:val="single"/>
        </w:rPr>
      </w:pPr>
    </w:p>
    <w:p w14:paraId="084C6ADD" w14:textId="77777777" w:rsidR="003A3CC0" w:rsidRDefault="003A3CC0" w:rsidP="003A3CC0">
      <w:pPr>
        <w:pStyle w:val="Listetirets"/>
        <w:numPr>
          <w:ilvl w:val="0"/>
          <w:numId w:val="0"/>
        </w:numPr>
        <w:spacing w:before="0" w:after="0" w:line="240" w:lineRule="auto"/>
        <w:jc w:val="both"/>
        <w:rPr>
          <w:rFonts w:cstheme="minorHAnsi"/>
          <w:noProof w:val="0"/>
          <w:sz w:val="20"/>
          <w:szCs w:val="20"/>
          <w:u w:val="none"/>
        </w:rPr>
      </w:pPr>
    </w:p>
    <w:tbl>
      <w:tblPr>
        <w:tblStyle w:val="Grilledutableau"/>
        <w:tblW w:w="0" w:type="auto"/>
        <w:tblInd w:w="-5" w:type="dxa"/>
        <w:tblLook w:val="04A0" w:firstRow="1" w:lastRow="0" w:firstColumn="1" w:lastColumn="0" w:noHBand="0" w:noVBand="1"/>
      </w:tblPr>
      <w:tblGrid>
        <w:gridCol w:w="9067"/>
      </w:tblGrid>
      <w:tr w:rsidR="00A1397D" w14:paraId="63A7850F" w14:textId="77777777" w:rsidTr="00A1397D">
        <w:trPr>
          <w:trHeight w:val="1666"/>
        </w:trPr>
        <w:tc>
          <w:tcPr>
            <w:tcW w:w="9067" w:type="dxa"/>
          </w:tcPr>
          <w:p w14:paraId="32403113" w14:textId="31F93B92" w:rsidR="00A1397D" w:rsidRDefault="00A1397D" w:rsidP="00DC3FED">
            <w:pPr>
              <w:tabs>
                <w:tab w:val="left" w:pos="1100"/>
                <w:tab w:val="right" w:leader="dot" w:pos="9560"/>
              </w:tabs>
              <w:spacing w:before="120" w:after="120"/>
              <w:jc w:val="both"/>
              <w:rPr>
                <w:rFonts w:ascii="Arial" w:eastAsia="Arial" w:hAnsi="Arial" w:cs="Arial"/>
                <w:bCs/>
                <w:noProof/>
                <w:sz w:val="20"/>
                <w:szCs w:val="20"/>
                <w:lang w:eastAsia="nl-BE"/>
              </w:rPr>
            </w:pPr>
            <w:r>
              <w:rPr>
                <w:u w:val="single"/>
              </w:rPr>
              <w:t xml:space="preserve">               </w:t>
            </w:r>
          </w:p>
        </w:tc>
      </w:tr>
    </w:tbl>
    <w:p w14:paraId="5F135D77" w14:textId="7DFCA09D" w:rsidR="00C45012" w:rsidRDefault="00C45012" w:rsidP="003A3CC0">
      <w:pPr>
        <w:rPr>
          <w:u w:val="single"/>
        </w:rPr>
      </w:pPr>
    </w:p>
    <w:p w14:paraId="59BE3652" w14:textId="77777777" w:rsidR="00C45012" w:rsidRDefault="00C45012" w:rsidP="00F24F1C">
      <w:pPr>
        <w:rPr>
          <w:u w:val="single"/>
        </w:rPr>
      </w:pPr>
    </w:p>
    <w:p w14:paraId="5D579765" w14:textId="04F58364" w:rsidR="00C45012" w:rsidRDefault="00C45012" w:rsidP="00F24F1C">
      <w:pPr>
        <w:rPr>
          <w:rFonts w:cstheme="minorHAnsi"/>
        </w:rPr>
        <w:sectPr w:rsidR="00C45012">
          <w:pgSz w:w="11906" w:h="16838"/>
          <w:pgMar w:top="1417" w:right="1417" w:bottom="1417" w:left="1417" w:header="708" w:footer="708" w:gutter="0"/>
          <w:cols w:space="708"/>
          <w:docGrid w:linePitch="360"/>
        </w:sectPr>
      </w:pPr>
    </w:p>
    <w:tbl>
      <w:tblPr>
        <w:tblStyle w:val="Grilledutableau"/>
        <w:tblW w:w="9886" w:type="dxa"/>
        <w:tblInd w:w="-819" w:type="dxa"/>
        <w:tblLayout w:type="fixed"/>
        <w:tblLook w:val="04A0" w:firstRow="1" w:lastRow="0" w:firstColumn="1" w:lastColumn="0" w:noHBand="0" w:noVBand="1"/>
      </w:tblPr>
      <w:tblGrid>
        <w:gridCol w:w="9886"/>
      </w:tblGrid>
      <w:tr w:rsidR="00F24F1C" w:rsidRPr="009C1E92" w14:paraId="3C07EAA5" w14:textId="77777777" w:rsidTr="00263ECE">
        <w:trPr>
          <w:trHeight w:val="254"/>
        </w:trPr>
        <w:tc>
          <w:tcPr>
            <w:tcW w:w="9886" w:type="dxa"/>
            <w:shd w:val="clear" w:color="auto" w:fill="9CC2E5" w:themeFill="accent1" w:themeFillTint="99"/>
            <w:vAlign w:val="center"/>
          </w:tcPr>
          <w:p w14:paraId="3B6D8744" w14:textId="77777777" w:rsidR="00263ECE" w:rsidRDefault="00263ECE" w:rsidP="00263ECE">
            <w:pPr>
              <w:jc w:val="center"/>
              <w:rPr>
                <w:rFonts w:ascii="Arial" w:hAnsi="Arial" w:cs="Arial"/>
                <w:b/>
                <w:sz w:val="20"/>
                <w:szCs w:val="16"/>
              </w:rPr>
            </w:pPr>
          </w:p>
          <w:p w14:paraId="19CC2805" w14:textId="77777777" w:rsidR="00F24F1C" w:rsidRPr="00263ECE" w:rsidRDefault="00F24F1C" w:rsidP="00263ECE">
            <w:pPr>
              <w:jc w:val="center"/>
              <w:rPr>
                <w:rFonts w:ascii="Arial" w:hAnsi="Arial" w:cs="Arial"/>
                <w:b/>
              </w:rPr>
            </w:pPr>
            <w:r w:rsidRPr="00263ECE">
              <w:rPr>
                <w:rFonts w:ascii="Arial" w:hAnsi="Arial" w:cs="Arial"/>
                <w:b/>
              </w:rPr>
              <w:t>FICHES PEDAGOGIQUES</w:t>
            </w:r>
          </w:p>
          <w:p w14:paraId="0457EC11" w14:textId="73EB0282" w:rsidR="00263ECE" w:rsidRPr="009C1E92" w:rsidRDefault="00263ECE" w:rsidP="00263ECE">
            <w:pPr>
              <w:jc w:val="center"/>
              <w:rPr>
                <w:rFonts w:ascii="Arial" w:hAnsi="Arial" w:cs="Arial"/>
                <w:sz w:val="20"/>
                <w:szCs w:val="16"/>
              </w:rPr>
            </w:pPr>
          </w:p>
        </w:tc>
      </w:tr>
    </w:tbl>
    <w:p w14:paraId="16C184B3" w14:textId="77777777" w:rsidR="00F24F1C" w:rsidRPr="00B93966" w:rsidRDefault="00F24F1C" w:rsidP="00F24F1C">
      <w:pPr>
        <w:rPr>
          <w:rFonts w:ascii="Arial" w:hAnsi="Arial" w:cs="Arial"/>
          <w:sz w:val="16"/>
          <w:szCs w:val="16"/>
        </w:rPr>
      </w:pPr>
    </w:p>
    <w:p w14:paraId="190C88D1" w14:textId="7761CEF6" w:rsidR="00F24F1C" w:rsidRDefault="00F24F1C" w:rsidP="001C5369">
      <w:pPr>
        <w:spacing w:after="0" w:line="240" w:lineRule="auto"/>
        <w:jc w:val="both"/>
        <w:rPr>
          <w:rFonts w:cstheme="minorHAnsi"/>
          <w:i/>
          <w:sz w:val="20"/>
          <w:szCs w:val="20"/>
        </w:rPr>
      </w:pPr>
      <w:r w:rsidRPr="00BD5608">
        <w:rPr>
          <w:rFonts w:cstheme="minorHAnsi"/>
          <w:i/>
          <w:sz w:val="20"/>
          <w:szCs w:val="20"/>
        </w:rPr>
        <w:t>Les thématiques feront l’objet d’activités spécifiques et peuvent aussi être un fil conducteur tout au long du séjour au cours des différentes activités et des moments de la vie quotidienne</w:t>
      </w:r>
      <w:r>
        <w:rPr>
          <w:rFonts w:cstheme="minorHAnsi"/>
          <w:i/>
          <w:sz w:val="20"/>
          <w:szCs w:val="20"/>
        </w:rPr>
        <w:t>.</w:t>
      </w:r>
    </w:p>
    <w:p w14:paraId="7E4DBD4F" w14:textId="77777777" w:rsidR="001C5369" w:rsidRPr="00BD5608" w:rsidRDefault="001C5369" w:rsidP="001C5369">
      <w:pPr>
        <w:spacing w:after="0" w:line="240" w:lineRule="auto"/>
        <w:jc w:val="both"/>
        <w:rPr>
          <w:rFonts w:cstheme="minorHAnsi"/>
          <w:b/>
          <w:i/>
          <w:sz w:val="20"/>
          <w:szCs w:val="20"/>
        </w:rPr>
      </w:pPr>
    </w:p>
    <w:tbl>
      <w:tblPr>
        <w:tblStyle w:val="Grilledutableau"/>
        <w:tblW w:w="0" w:type="auto"/>
        <w:tblInd w:w="-714" w:type="dxa"/>
        <w:tblLook w:val="04A0" w:firstRow="1" w:lastRow="0" w:firstColumn="1" w:lastColumn="0" w:noHBand="0" w:noVBand="1"/>
      </w:tblPr>
      <w:tblGrid>
        <w:gridCol w:w="1764"/>
        <w:gridCol w:w="1997"/>
        <w:gridCol w:w="1909"/>
        <w:gridCol w:w="2256"/>
        <w:gridCol w:w="1850"/>
      </w:tblGrid>
      <w:tr w:rsidR="00F24F1C" w:rsidRPr="005857B3" w14:paraId="703B4C77" w14:textId="77777777" w:rsidTr="00DC3FED">
        <w:trPr>
          <w:tblHeader/>
        </w:trPr>
        <w:tc>
          <w:tcPr>
            <w:tcW w:w="2127" w:type="dxa"/>
            <w:shd w:val="clear" w:color="auto" w:fill="002060"/>
          </w:tcPr>
          <w:p w14:paraId="10E97FD6" w14:textId="77777777" w:rsidR="00F24F1C" w:rsidRPr="005857B3" w:rsidRDefault="00F24F1C" w:rsidP="00DC3FED">
            <w:pPr>
              <w:jc w:val="center"/>
              <w:rPr>
                <w:rFonts w:ascii="Arial" w:hAnsi="Arial" w:cs="Arial"/>
                <w:b/>
                <w:sz w:val="18"/>
                <w:szCs w:val="18"/>
              </w:rPr>
            </w:pPr>
            <w:r w:rsidRPr="005857B3">
              <w:rPr>
                <w:rFonts w:ascii="Arial" w:hAnsi="Arial" w:cs="Arial"/>
                <w:b/>
                <w:sz w:val="18"/>
                <w:szCs w:val="18"/>
              </w:rPr>
              <w:t>Thématiques</w:t>
            </w:r>
          </w:p>
        </w:tc>
        <w:tc>
          <w:tcPr>
            <w:tcW w:w="2977" w:type="dxa"/>
            <w:shd w:val="clear" w:color="auto" w:fill="002060"/>
          </w:tcPr>
          <w:p w14:paraId="68D9FA46" w14:textId="77777777" w:rsidR="00F24F1C" w:rsidRPr="005857B3" w:rsidRDefault="00F24F1C" w:rsidP="00DC3FED">
            <w:pPr>
              <w:jc w:val="center"/>
              <w:rPr>
                <w:rFonts w:ascii="Arial" w:hAnsi="Arial" w:cs="Arial"/>
                <w:b/>
                <w:sz w:val="18"/>
                <w:szCs w:val="18"/>
              </w:rPr>
            </w:pPr>
            <w:r w:rsidRPr="005857B3">
              <w:rPr>
                <w:rFonts w:ascii="Arial" w:hAnsi="Arial" w:cs="Arial"/>
                <w:b/>
                <w:sz w:val="18"/>
                <w:szCs w:val="18"/>
              </w:rPr>
              <w:t>Messages forts, objectifs pédagogiques et finalités</w:t>
            </w:r>
          </w:p>
          <w:p w14:paraId="0D633EDA" w14:textId="77777777" w:rsidR="00F24F1C" w:rsidRPr="005857B3" w:rsidRDefault="00F24F1C" w:rsidP="00DC3FED">
            <w:pPr>
              <w:jc w:val="center"/>
              <w:rPr>
                <w:rFonts w:ascii="Arial" w:hAnsi="Arial" w:cs="Arial"/>
                <w:b/>
                <w:sz w:val="18"/>
                <w:szCs w:val="18"/>
              </w:rPr>
            </w:pPr>
          </w:p>
        </w:tc>
        <w:tc>
          <w:tcPr>
            <w:tcW w:w="3118" w:type="dxa"/>
            <w:shd w:val="clear" w:color="auto" w:fill="002060"/>
          </w:tcPr>
          <w:p w14:paraId="336EE87E" w14:textId="77777777" w:rsidR="00F24F1C" w:rsidRPr="005857B3" w:rsidRDefault="00F24F1C" w:rsidP="00DC3FED">
            <w:pPr>
              <w:jc w:val="center"/>
              <w:rPr>
                <w:rFonts w:ascii="Arial" w:hAnsi="Arial" w:cs="Arial"/>
                <w:b/>
                <w:sz w:val="18"/>
                <w:szCs w:val="18"/>
              </w:rPr>
            </w:pPr>
            <w:r>
              <w:rPr>
                <w:rFonts w:ascii="Arial" w:hAnsi="Arial" w:cs="Arial"/>
                <w:b/>
                <w:sz w:val="18"/>
                <w:szCs w:val="18"/>
              </w:rPr>
              <w:t>Exemples d’a</w:t>
            </w:r>
            <w:r w:rsidRPr="005857B3">
              <w:rPr>
                <w:rFonts w:ascii="Arial" w:hAnsi="Arial" w:cs="Arial"/>
                <w:b/>
                <w:sz w:val="18"/>
                <w:szCs w:val="18"/>
              </w:rPr>
              <w:t>ctivités pressenties / contenus disponibles</w:t>
            </w:r>
          </w:p>
        </w:tc>
        <w:tc>
          <w:tcPr>
            <w:tcW w:w="3687" w:type="dxa"/>
            <w:shd w:val="clear" w:color="auto" w:fill="002060"/>
          </w:tcPr>
          <w:p w14:paraId="40DA0590" w14:textId="77777777" w:rsidR="00F24F1C" w:rsidRPr="005857B3" w:rsidRDefault="00F24F1C" w:rsidP="00DC3FED">
            <w:pPr>
              <w:jc w:val="center"/>
              <w:rPr>
                <w:rFonts w:ascii="Arial" w:hAnsi="Arial" w:cs="Arial"/>
                <w:b/>
                <w:sz w:val="18"/>
                <w:szCs w:val="18"/>
              </w:rPr>
            </w:pPr>
            <w:r w:rsidRPr="005857B3">
              <w:rPr>
                <w:rFonts w:ascii="Arial" w:hAnsi="Arial" w:cs="Arial"/>
                <w:b/>
                <w:sz w:val="18"/>
                <w:szCs w:val="18"/>
              </w:rPr>
              <w:t>Méthodes pédagogiques envisagées</w:t>
            </w:r>
          </w:p>
          <w:p w14:paraId="07142C59" w14:textId="77777777" w:rsidR="00F24F1C" w:rsidRPr="005857B3" w:rsidRDefault="00F24F1C" w:rsidP="00DC3FED">
            <w:pPr>
              <w:jc w:val="center"/>
              <w:rPr>
                <w:rFonts w:ascii="Arial" w:hAnsi="Arial" w:cs="Arial"/>
                <w:b/>
                <w:i/>
                <w:sz w:val="18"/>
                <w:szCs w:val="18"/>
                <w:vertAlign w:val="superscript"/>
              </w:rPr>
            </w:pPr>
            <w:r w:rsidRPr="005857B3">
              <w:rPr>
                <w:rFonts w:ascii="Arial" w:hAnsi="Arial" w:cs="Arial"/>
                <w:b/>
                <w:i/>
                <w:sz w:val="18"/>
                <w:szCs w:val="18"/>
                <w:vertAlign w:val="superscript"/>
              </w:rPr>
              <w:t>Les volontaires sont-ils actifs ? Les volontaires sont-ils acteurs ? L’activité entre-t-elle en résonance avec d’autres activités prévues (modules nationaux ou activités locales) ?</w:t>
            </w:r>
          </w:p>
        </w:tc>
        <w:tc>
          <w:tcPr>
            <w:tcW w:w="2799" w:type="dxa"/>
            <w:shd w:val="clear" w:color="auto" w:fill="002060"/>
          </w:tcPr>
          <w:p w14:paraId="2BF60D4D" w14:textId="77777777" w:rsidR="00F24F1C" w:rsidRPr="005857B3" w:rsidRDefault="00F24F1C" w:rsidP="00DC3FED">
            <w:pPr>
              <w:jc w:val="center"/>
              <w:rPr>
                <w:rFonts w:ascii="Arial" w:hAnsi="Arial" w:cs="Arial"/>
                <w:b/>
                <w:sz w:val="18"/>
                <w:szCs w:val="18"/>
              </w:rPr>
            </w:pPr>
            <w:r w:rsidRPr="005857B3">
              <w:rPr>
                <w:rFonts w:ascii="Arial" w:hAnsi="Arial" w:cs="Arial"/>
                <w:b/>
                <w:sz w:val="18"/>
                <w:szCs w:val="18"/>
              </w:rPr>
              <w:t>Ressources humaines / partenaires / intervenants</w:t>
            </w:r>
            <w:r>
              <w:rPr>
                <w:rFonts w:ascii="Arial" w:hAnsi="Arial" w:cs="Arial"/>
                <w:b/>
                <w:sz w:val="18"/>
                <w:szCs w:val="18"/>
              </w:rPr>
              <w:t xml:space="preserve"> mobilisables</w:t>
            </w:r>
            <w:r w:rsidRPr="005857B3">
              <w:rPr>
                <w:rFonts w:ascii="Arial" w:hAnsi="Arial" w:cs="Arial"/>
                <w:b/>
                <w:sz w:val="18"/>
                <w:szCs w:val="18"/>
              </w:rPr>
              <w:t xml:space="preserve"> potentiels</w:t>
            </w:r>
          </w:p>
          <w:p w14:paraId="19691AF1" w14:textId="77777777" w:rsidR="00F24F1C" w:rsidRPr="005857B3" w:rsidRDefault="00F24F1C" w:rsidP="00DC3FED">
            <w:pPr>
              <w:jc w:val="center"/>
              <w:rPr>
                <w:rFonts w:ascii="Arial" w:hAnsi="Arial" w:cs="Arial"/>
                <w:b/>
                <w:sz w:val="18"/>
                <w:szCs w:val="18"/>
              </w:rPr>
            </w:pPr>
          </w:p>
        </w:tc>
      </w:tr>
      <w:tr w:rsidR="00F24F1C" w:rsidRPr="005857B3" w14:paraId="21606AA7" w14:textId="77777777" w:rsidTr="00DC3FED">
        <w:tc>
          <w:tcPr>
            <w:tcW w:w="2127" w:type="dxa"/>
            <w:shd w:val="clear" w:color="auto" w:fill="FF0000"/>
          </w:tcPr>
          <w:p w14:paraId="2DF164EC" w14:textId="77777777" w:rsidR="00F24F1C" w:rsidRPr="005857B3" w:rsidRDefault="00F24F1C" w:rsidP="00DC3FED">
            <w:pPr>
              <w:rPr>
                <w:rFonts w:ascii="Arial" w:hAnsi="Arial" w:cs="Arial"/>
                <w:b/>
                <w:color w:val="FFFFFF" w:themeColor="background1"/>
                <w:sz w:val="18"/>
                <w:szCs w:val="18"/>
              </w:rPr>
            </w:pPr>
            <w:r w:rsidRPr="005857B3">
              <w:rPr>
                <w:rFonts w:ascii="Arial" w:hAnsi="Arial" w:cs="Arial"/>
                <w:b/>
                <w:color w:val="FFFFFF" w:themeColor="background1"/>
                <w:sz w:val="18"/>
                <w:szCs w:val="18"/>
              </w:rPr>
              <w:t>Activités physiques, sportives et de cohésion</w:t>
            </w:r>
          </w:p>
        </w:tc>
        <w:tc>
          <w:tcPr>
            <w:tcW w:w="2977" w:type="dxa"/>
          </w:tcPr>
          <w:p w14:paraId="20B97699" w14:textId="77777777" w:rsidR="00F24F1C" w:rsidRPr="005857B3" w:rsidRDefault="00F24F1C" w:rsidP="00DC3FED">
            <w:pPr>
              <w:rPr>
                <w:rFonts w:ascii="Arial" w:hAnsi="Arial" w:cs="Arial"/>
                <w:sz w:val="18"/>
                <w:szCs w:val="18"/>
              </w:rPr>
            </w:pPr>
          </w:p>
          <w:p w14:paraId="06077C4A" w14:textId="77777777" w:rsidR="00F24F1C" w:rsidRPr="005857B3" w:rsidRDefault="00F24F1C" w:rsidP="00DC3FED">
            <w:pPr>
              <w:rPr>
                <w:rFonts w:ascii="Arial" w:hAnsi="Arial" w:cs="Arial"/>
                <w:sz w:val="18"/>
                <w:szCs w:val="18"/>
              </w:rPr>
            </w:pPr>
          </w:p>
          <w:p w14:paraId="6837D8E7" w14:textId="77777777" w:rsidR="00F24F1C" w:rsidRPr="005857B3" w:rsidRDefault="00F24F1C" w:rsidP="00DC3FED">
            <w:pPr>
              <w:rPr>
                <w:rFonts w:ascii="Arial" w:hAnsi="Arial" w:cs="Arial"/>
                <w:sz w:val="18"/>
                <w:szCs w:val="18"/>
              </w:rPr>
            </w:pPr>
          </w:p>
          <w:p w14:paraId="418914B2" w14:textId="77777777" w:rsidR="00F24F1C" w:rsidRPr="005857B3" w:rsidRDefault="00F24F1C" w:rsidP="00DC3FED">
            <w:pPr>
              <w:rPr>
                <w:rFonts w:ascii="Arial" w:hAnsi="Arial" w:cs="Arial"/>
                <w:sz w:val="18"/>
                <w:szCs w:val="18"/>
              </w:rPr>
            </w:pPr>
          </w:p>
          <w:p w14:paraId="42EBD764" w14:textId="77777777" w:rsidR="00F24F1C" w:rsidRPr="005857B3" w:rsidRDefault="00F24F1C" w:rsidP="00DC3FED">
            <w:pPr>
              <w:rPr>
                <w:rFonts w:ascii="Arial" w:hAnsi="Arial" w:cs="Arial"/>
                <w:sz w:val="18"/>
                <w:szCs w:val="18"/>
              </w:rPr>
            </w:pPr>
          </w:p>
          <w:p w14:paraId="6CB2F24A" w14:textId="77777777" w:rsidR="00F24F1C" w:rsidRPr="005857B3" w:rsidRDefault="00F24F1C" w:rsidP="00DC3FED">
            <w:pPr>
              <w:rPr>
                <w:rFonts w:ascii="Arial" w:hAnsi="Arial" w:cs="Arial"/>
                <w:sz w:val="18"/>
                <w:szCs w:val="18"/>
              </w:rPr>
            </w:pPr>
          </w:p>
          <w:p w14:paraId="2805EE5B" w14:textId="77777777" w:rsidR="00F24F1C" w:rsidRPr="005857B3" w:rsidRDefault="00F24F1C" w:rsidP="00DC3FED">
            <w:pPr>
              <w:rPr>
                <w:rFonts w:ascii="Arial" w:hAnsi="Arial" w:cs="Arial"/>
                <w:sz w:val="18"/>
                <w:szCs w:val="18"/>
              </w:rPr>
            </w:pPr>
          </w:p>
          <w:p w14:paraId="0695DB13" w14:textId="77777777" w:rsidR="00F24F1C" w:rsidRPr="005857B3" w:rsidRDefault="00F24F1C" w:rsidP="00DC3FED">
            <w:pPr>
              <w:rPr>
                <w:rFonts w:ascii="Arial" w:hAnsi="Arial" w:cs="Arial"/>
                <w:sz w:val="18"/>
                <w:szCs w:val="18"/>
              </w:rPr>
            </w:pPr>
          </w:p>
          <w:p w14:paraId="3E021C5A" w14:textId="77777777" w:rsidR="00F24F1C" w:rsidRPr="005857B3" w:rsidRDefault="00F24F1C" w:rsidP="00DC3FED">
            <w:pPr>
              <w:rPr>
                <w:rFonts w:ascii="Arial" w:hAnsi="Arial" w:cs="Arial"/>
                <w:sz w:val="18"/>
                <w:szCs w:val="18"/>
              </w:rPr>
            </w:pPr>
          </w:p>
          <w:p w14:paraId="7206883A" w14:textId="77777777" w:rsidR="00F24F1C" w:rsidRPr="005857B3" w:rsidRDefault="00F24F1C" w:rsidP="00DC3FED">
            <w:pPr>
              <w:rPr>
                <w:rFonts w:ascii="Arial" w:hAnsi="Arial" w:cs="Arial"/>
                <w:sz w:val="18"/>
                <w:szCs w:val="18"/>
              </w:rPr>
            </w:pPr>
          </w:p>
          <w:p w14:paraId="7FA5099C" w14:textId="77777777" w:rsidR="00F24F1C" w:rsidRPr="005857B3" w:rsidRDefault="00F24F1C" w:rsidP="00DC3FED">
            <w:pPr>
              <w:rPr>
                <w:rFonts w:ascii="Arial" w:hAnsi="Arial" w:cs="Arial"/>
                <w:sz w:val="18"/>
                <w:szCs w:val="18"/>
              </w:rPr>
            </w:pPr>
          </w:p>
          <w:p w14:paraId="796E9F47" w14:textId="77777777" w:rsidR="00F24F1C" w:rsidRPr="005857B3" w:rsidRDefault="00F24F1C" w:rsidP="00DC3FED">
            <w:pPr>
              <w:rPr>
                <w:rFonts w:ascii="Arial" w:hAnsi="Arial" w:cs="Arial"/>
                <w:sz w:val="18"/>
                <w:szCs w:val="18"/>
              </w:rPr>
            </w:pPr>
          </w:p>
          <w:p w14:paraId="23E15F81" w14:textId="77777777" w:rsidR="00F24F1C" w:rsidRPr="005857B3" w:rsidRDefault="00F24F1C" w:rsidP="00DC3FED">
            <w:pPr>
              <w:rPr>
                <w:rFonts w:ascii="Arial" w:hAnsi="Arial" w:cs="Arial"/>
                <w:sz w:val="18"/>
                <w:szCs w:val="18"/>
              </w:rPr>
            </w:pPr>
          </w:p>
          <w:p w14:paraId="1819A352" w14:textId="77777777" w:rsidR="00F24F1C" w:rsidRPr="005857B3" w:rsidRDefault="00F24F1C" w:rsidP="00DC3FED">
            <w:pPr>
              <w:rPr>
                <w:rFonts w:ascii="Arial" w:hAnsi="Arial" w:cs="Arial"/>
                <w:sz w:val="18"/>
                <w:szCs w:val="18"/>
              </w:rPr>
            </w:pPr>
          </w:p>
          <w:p w14:paraId="2A9B30E5" w14:textId="77777777" w:rsidR="00F24F1C" w:rsidRDefault="00F24F1C" w:rsidP="00DC3FED">
            <w:pPr>
              <w:rPr>
                <w:rFonts w:ascii="Arial" w:hAnsi="Arial" w:cs="Arial"/>
                <w:sz w:val="18"/>
                <w:szCs w:val="18"/>
              </w:rPr>
            </w:pPr>
          </w:p>
          <w:p w14:paraId="1EAF8C32" w14:textId="77777777" w:rsidR="00F24F1C" w:rsidRDefault="00F24F1C" w:rsidP="00DC3FED">
            <w:pPr>
              <w:rPr>
                <w:rFonts w:ascii="Arial" w:hAnsi="Arial" w:cs="Arial"/>
                <w:sz w:val="18"/>
                <w:szCs w:val="18"/>
              </w:rPr>
            </w:pPr>
          </w:p>
          <w:p w14:paraId="4FA22D2F" w14:textId="77777777" w:rsidR="00F24F1C" w:rsidRDefault="00F24F1C" w:rsidP="00DC3FED">
            <w:pPr>
              <w:rPr>
                <w:rFonts w:ascii="Arial" w:hAnsi="Arial" w:cs="Arial"/>
                <w:sz w:val="18"/>
                <w:szCs w:val="18"/>
              </w:rPr>
            </w:pPr>
          </w:p>
          <w:p w14:paraId="1BAC47CE" w14:textId="77777777" w:rsidR="00F24F1C" w:rsidRDefault="00F24F1C" w:rsidP="00DC3FED">
            <w:pPr>
              <w:rPr>
                <w:rFonts w:ascii="Arial" w:hAnsi="Arial" w:cs="Arial"/>
                <w:sz w:val="18"/>
                <w:szCs w:val="18"/>
              </w:rPr>
            </w:pPr>
          </w:p>
          <w:p w14:paraId="3B4B7A9C" w14:textId="77777777" w:rsidR="00F24F1C" w:rsidRDefault="00F24F1C" w:rsidP="00DC3FED">
            <w:pPr>
              <w:rPr>
                <w:rFonts w:ascii="Arial" w:hAnsi="Arial" w:cs="Arial"/>
                <w:sz w:val="18"/>
                <w:szCs w:val="18"/>
              </w:rPr>
            </w:pPr>
          </w:p>
          <w:p w14:paraId="59AB852B" w14:textId="77777777" w:rsidR="00F24F1C" w:rsidRDefault="00F24F1C" w:rsidP="00DC3FED">
            <w:pPr>
              <w:rPr>
                <w:rFonts w:ascii="Arial" w:hAnsi="Arial" w:cs="Arial"/>
                <w:sz w:val="18"/>
                <w:szCs w:val="18"/>
              </w:rPr>
            </w:pPr>
          </w:p>
          <w:p w14:paraId="24209BF0" w14:textId="77777777" w:rsidR="00F24F1C" w:rsidRPr="005857B3" w:rsidRDefault="00F24F1C" w:rsidP="00DC3FED">
            <w:pPr>
              <w:rPr>
                <w:rFonts w:ascii="Arial" w:hAnsi="Arial" w:cs="Arial"/>
                <w:sz w:val="18"/>
                <w:szCs w:val="18"/>
              </w:rPr>
            </w:pPr>
          </w:p>
          <w:p w14:paraId="120B0D73" w14:textId="77777777" w:rsidR="00F24F1C" w:rsidRPr="005857B3" w:rsidRDefault="00F24F1C" w:rsidP="00DC3FED">
            <w:pPr>
              <w:rPr>
                <w:rFonts w:ascii="Arial" w:hAnsi="Arial" w:cs="Arial"/>
                <w:sz w:val="18"/>
                <w:szCs w:val="18"/>
              </w:rPr>
            </w:pPr>
          </w:p>
          <w:p w14:paraId="4D0F9E4A" w14:textId="77777777" w:rsidR="00F24F1C" w:rsidRPr="005857B3" w:rsidRDefault="00F24F1C" w:rsidP="00DC3FED">
            <w:pPr>
              <w:rPr>
                <w:rFonts w:ascii="Arial" w:hAnsi="Arial" w:cs="Arial"/>
                <w:sz w:val="18"/>
                <w:szCs w:val="18"/>
              </w:rPr>
            </w:pPr>
          </w:p>
          <w:p w14:paraId="6B38487C" w14:textId="77777777" w:rsidR="00F24F1C" w:rsidRPr="005857B3" w:rsidRDefault="00F24F1C" w:rsidP="00DC3FED">
            <w:pPr>
              <w:rPr>
                <w:rFonts w:ascii="Arial" w:hAnsi="Arial" w:cs="Arial"/>
                <w:sz w:val="18"/>
                <w:szCs w:val="18"/>
              </w:rPr>
            </w:pPr>
          </w:p>
          <w:p w14:paraId="6941A173" w14:textId="77777777" w:rsidR="00F24F1C" w:rsidRPr="005857B3" w:rsidRDefault="00F24F1C" w:rsidP="00DC3FED">
            <w:pPr>
              <w:rPr>
                <w:rFonts w:ascii="Arial" w:hAnsi="Arial" w:cs="Arial"/>
                <w:sz w:val="18"/>
                <w:szCs w:val="18"/>
              </w:rPr>
            </w:pPr>
          </w:p>
          <w:p w14:paraId="15DBA1E8" w14:textId="77777777" w:rsidR="00F24F1C" w:rsidRPr="005857B3" w:rsidRDefault="00F24F1C" w:rsidP="00DC3FED">
            <w:pPr>
              <w:rPr>
                <w:rFonts w:ascii="Arial" w:hAnsi="Arial" w:cs="Arial"/>
                <w:sz w:val="18"/>
                <w:szCs w:val="18"/>
              </w:rPr>
            </w:pPr>
          </w:p>
          <w:p w14:paraId="25DEEEB1" w14:textId="77777777" w:rsidR="00F24F1C" w:rsidRPr="005857B3" w:rsidRDefault="00F24F1C" w:rsidP="00DC3FED">
            <w:pPr>
              <w:rPr>
                <w:rFonts w:ascii="Arial" w:hAnsi="Arial" w:cs="Arial"/>
                <w:sz w:val="18"/>
                <w:szCs w:val="18"/>
              </w:rPr>
            </w:pPr>
          </w:p>
          <w:p w14:paraId="7477B29F" w14:textId="77777777" w:rsidR="00F24F1C" w:rsidRPr="005857B3" w:rsidRDefault="00F24F1C" w:rsidP="00DC3FED">
            <w:pPr>
              <w:rPr>
                <w:rFonts w:ascii="Arial" w:hAnsi="Arial" w:cs="Arial"/>
                <w:sz w:val="18"/>
                <w:szCs w:val="18"/>
              </w:rPr>
            </w:pPr>
          </w:p>
          <w:p w14:paraId="2F0C720D" w14:textId="77777777" w:rsidR="00F24F1C" w:rsidRPr="005857B3" w:rsidRDefault="00F24F1C" w:rsidP="00DC3FED">
            <w:pPr>
              <w:rPr>
                <w:rFonts w:ascii="Arial" w:hAnsi="Arial" w:cs="Arial"/>
                <w:sz w:val="18"/>
                <w:szCs w:val="18"/>
              </w:rPr>
            </w:pPr>
          </w:p>
          <w:p w14:paraId="0B8032F8" w14:textId="77777777" w:rsidR="00F24F1C" w:rsidRPr="005857B3" w:rsidRDefault="00F24F1C" w:rsidP="00DC3FED">
            <w:pPr>
              <w:rPr>
                <w:rFonts w:ascii="Arial" w:hAnsi="Arial" w:cs="Arial"/>
                <w:sz w:val="18"/>
                <w:szCs w:val="18"/>
              </w:rPr>
            </w:pPr>
          </w:p>
          <w:p w14:paraId="50300A31" w14:textId="77777777" w:rsidR="00F24F1C" w:rsidRPr="005857B3" w:rsidRDefault="00F24F1C" w:rsidP="00DC3FED">
            <w:pPr>
              <w:rPr>
                <w:rFonts w:ascii="Arial" w:hAnsi="Arial" w:cs="Arial"/>
                <w:sz w:val="18"/>
                <w:szCs w:val="18"/>
              </w:rPr>
            </w:pPr>
          </w:p>
          <w:p w14:paraId="5E03D92F" w14:textId="77777777" w:rsidR="00F24F1C" w:rsidRPr="005857B3" w:rsidRDefault="00F24F1C" w:rsidP="00DC3FED">
            <w:pPr>
              <w:rPr>
                <w:rFonts w:ascii="Arial" w:hAnsi="Arial" w:cs="Arial"/>
                <w:sz w:val="18"/>
                <w:szCs w:val="18"/>
              </w:rPr>
            </w:pPr>
          </w:p>
          <w:p w14:paraId="54AFC2AE" w14:textId="77777777" w:rsidR="00F24F1C" w:rsidRPr="005857B3" w:rsidRDefault="00F24F1C" w:rsidP="00DC3FED">
            <w:pPr>
              <w:rPr>
                <w:rFonts w:ascii="Arial" w:hAnsi="Arial" w:cs="Arial"/>
                <w:sz w:val="18"/>
                <w:szCs w:val="18"/>
              </w:rPr>
            </w:pPr>
          </w:p>
        </w:tc>
        <w:tc>
          <w:tcPr>
            <w:tcW w:w="3118" w:type="dxa"/>
          </w:tcPr>
          <w:p w14:paraId="75CC688C" w14:textId="77777777" w:rsidR="00F24F1C" w:rsidRPr="005857B3" w:rsidRDefault="00F24F1C" w:rsidP="00DC3FED">
            <w:pPr>
              <w:rPr>
                <w:rFonts w:ascii="Arial" w:hAnsi="Arial" w:cs="Arial"/>
                <w:sz w:val="18"/>
                <w:szCs w:val="18"/>
              </w:rPr>
            </w:pPr>
          </w:p>
        </w:tc>
        <w:tc>
          <w:tcPr>
            <w:tcW w:w="3687" w:type="dxa"/>
          </w:tcPr>
          <w:p w14:paraId="3DD3ACCF" w14:textId="77777777" w:rsidR="00F24F1C" w:rsidRPr="005857B3" w:rsidRDefault="00F24F1C" w:rsidP="00DC3FED">
            <w:pPr>
              <w:rPr>
                <w:rFonts w:ascii="Arial" w:hAnsi="Arial" w:cs="Arial"/>
                <w:sz w:val="18"/>
                <w:szCs w:val="18"/>
              </w:rPr>
            </w:pPr>
          </w:p>
        </w:tc>
        <w:tc>
          <w:tcPr>
            <w:tcW w:w="2799" w:type="dxa"/>
          </w:tcPr>
          <w:p w14:paraId="7C99550A" w14:textId="77777777" w:rsidR="00F24F1C" w:rsidRPr="005857B3" w:rsidRDefault="00F24F1C" w:rsidP="00DC3FED">
            <w:pPr>
              <w:rPr>
                <w:rFonts w:ascii="Arial" w:hAnsi="Arial" w:cs="Arial"/>
                <w:sz w:val="18"/>
                <w:szCs w:val="18"/>
              </w:rPr>
            </w:pPr>
          </w:p>
        </w:tc>
      </w:tr>
      <w:tr w:rsidR="00F24F1C" w:rsidRPr="005857B3" w14:paraId="11363929" w14:textId="77777777" w:rsidTr="00DC3FED">
        <w:tc>
          <w:tcPr>
            <w:tcW w:w="2127" w:type="dxa"/>
            <w:shd w:val="clear" w:color="auto" w:fill="FF0000"/>
          </w:tcPr>
          <w:p w14:paraId="0AE852A0" w14:textId="77777777" w:rsidR="00F24F1C" w:rsidRPr="005857B3" w:rsidRDefault="00F24F1C" w:rsidP="00DC3FED">
            <w:pPr>
              <w:rPr>
                <w:rFonts w:ascii="Arial" w:hAnsi="Arial" w:cs="Arial"/>
                <w:b/>
                <w:color w:val="FFFFFF" w:themeColor="background1"/>
                <w:sz w:val="18"/>
                <w:szCs w:val="18"/>
              </w:rPr>
            </w:pPr>
            <w:r w:rsidRPr="005857B3">
              <w:rPr>
                <w:rFonts w:ascii="Arial" w:hAnsi="Arial" w:cs="Arial"/>
                <w:b/>
                <w:color w:val="FFFFFF" w:themeColor="background1"/>
                <w:sz w:val="18"/>
                <w:szCs w:val="18"/>
              </w:rPr>
              <w:t>Citoyenneté et institutions nationales et européennes</w:t>
            </w:r>
          </w:p>
        </w:tc>
        <w:tc>
          <w:tcPr>
            <w:tcW w:w="2977" w:type="dxa"/>
          </w:tcPr>
          <w:p w14:paraId="0DB68252" w14:textId="77777777" w:rsidR="00F24F1C" w:rsidRPr="005857B3" w:rsidRDefault="00F24F1C" w:rsidP="00DC3FED">
            <w:pPr>
              <w:rPr>
                <w:rFonts w:ascii="Arial" w:hAnsi="Arial" w:cs="Arial"/>
                <w:sz w:val="18"/>
                <w:szCs w:val="18"/>
              </w:rPr>
            </w:pPr>
          </w:p>
          <w:p w14:paraId="2DB22E20" w14:textId="77777777" w:rsidR="00F24F1C" w:rsidRPr="005857B3" w:rsidRDefault="00F24F1C" w:rsidP="00DC3FED">
            <w:pPr>
              <w:rPr>
                <w:rFonts w:ascii="Arial" w:hAnsi="Arial" w:cs="Arial"/>
                <w:sz w:val="18"/>
                <w:szCs w:val="18"/>
              </w:rPr>
            </w:pPr>
          </w:p>
          <w:p w14:paraId="27A04D28" w14:textId="77777777" w:rsidR="00F24F1C" w:rsidRPr="005857B3" w:rsidRDefault="00F24F1C" w:rsidP="00DC3FED">
            <w:pPr>
              <w:rPr>
                <w:rFonts w:ascii="Arial" w:hAnsi="Arial" w:cs="Arial"/>
                <w:sz w:val="18"/>
                <w:szCs w:val="18"/>
              </w:rPr>
            </w:pPr>
          </w:p>
          <w:p w14:paraId="4BBCAE9A" w14:textId="77777777" w:rsidR="00F24F1C" w:rsidRPr="005857B3" w:rsidRDefault="00F24F1C" w:rsidP="00DC3FED">
            <w:pPr>
              <w:rPr>
                <w:rFonts w:ascii="Arial" w:hAnsi="Arial" w:cs="Arial"/>
                <w:sz w:val="18"/>
                <w:szCs w:val="18"/>
              </w:rPr>
            </w:pPr>
          </w:p>
          <w:p w14:paraId="20833731" w14:textId="77777777" w:rsidR="00F24F1C" w:rsidRPr="005857B3" w:rsidRDefault="00F24F1C" w:rsidP="00DC3FED">
            <w:pPr>
              <w:rPr>
                <w:rFonts w:ascii="Arial" w:hAnsi="Arial" w:cs="Arial"/>
                <w:sz w:val="18"/>
                <w:szCs w:val="18"/>
              </w:rPr>
            </w:pPr>
          </w:p>
          <w:p w14:paraId="64E92632" w14:textId="77777777" w:rsidR="00F24F1C" w:rsidRPr="005857B3" w:rsidRDefault="00F24F1C" w:rsidP="00DC3FED">
            <w:pPr>
              <w:rPr>
                <w:rFonts w:ascii="Arial" w:hAnsi="Arial" w:cs="Arial"/>
                <w:sz w:val="18"/>
                <w:szCs w:val="18"/>
              </w:rPr>
            </w:pPr>
          </w:p>
          <w:p w14:paraId="5F6B2C5F" w14:textId="77777777" w:rsidR="00F24F1C" w:rsidRPr="005857B3" w:rsidRDefault="00F24F1C" w:rsidP="00DC3FED">
            <w:pPr>
              <w:rPr>
                <w:rFonts w:ascii="Arial" w:hAnsi="Arial" w:cs="Arial"/>
                <w:sz w:val="18"/>
                <w:szCs w:val="18"/>
              </w:rPr>
            </w:pPr>
          </w:p>
          <w:p w14:paraId="2D921B0B" w14:textId="77777777" w:rsidR="00F24F1C" w:rsidRPr="005857B3" w:rsidRDefault="00F24F1C" w:rsidP="00DC3FED">
            <w:pPr>
              <w:rPr>
                <w:rFonts w:ascii="Arial" w:hAnsi="Arial" w:cs="Arial"/>
                <w:sz w:val="18"/>
                <w:szCs w:val="18"/>
              </w:rPr>
            </w:pPr>
          </w:p>
          <w:p w14:paraId="5924495D" w14:textId="77777777" w:rsidR="00F24F1C" w:rsidRPr="005857B3" w:rsidRDefault="00F24F1C" w:rsidP="00DC3FED">
            <w:pPr>
              <w:rPr>
                <w:rFonts w:ascii="Arial" w:hAnsi="Arial" w:cs="Arial"/>
                <w:sz w:val="18"/>
                <w:szCs w:val="18"/>
              </w:rPr>
            </w:pPr>
          </w:p>
          <w:p w14:paraId="601F62DA" w14:textId="77777777" w:rsidR="00F24F1C" w:rsidRPr="005857B3" w:rsidRDefault="00F24F1C" w:rsidP="00DC3FED">
            <w:pPr>
              <w:rPr>
                <w:rFonts w:ascii="Arial" w:hAnsi="Arial" w:cs="Arial"/>
                <w:sz w:val="18"/>
                <w:szCs w:val="18"/>
              </w:rPr>
            </w:pPr>
          </w:p>
          <w:p w14:paraId="2F203EE1" w14:textId="77777777" w:rsidR="00F24F1C" w:rsidRPr="005857B3" w:rsidRDefault="00F24F1C" w:rsidP="00DC3FED">
            <w:pPr>
              <w:rPr>
                <w:rFonts w:ascii="Arial" w:hAnsi="Arial" w:cs="Arial"/>
                <w:sz w:val="18"/>
                <w:szCs w:val="18"/>
              </w:rPr>
            </w:pPr>
          </w:p>
          <w:p w14:paraId="031916FB" w14:textId="77777777" w:rsidR="00F24F1C" w:rsidRPr="005857B3" w:rsidRDefault="00F24F1C" w:rsidP="00DC3FED">
            <w:pPr>
              <w:rPr>
                <w:rFonts w:ascii="Arial" w:hAnsi="Arial" w:cs="Arial"/>
                <w:sz w:val="18"/>
                <w:szCs w:val="18"/>
              </w:rPr>
            </w:pPr>
          </w:p>
          <w:p w14:paraId="74935B78" w14:textId="77777777" w:rsidR="00F24F1C" w:rsidRPr="005857B3" w:rsidRDefault="00F24F1C" w:rsidP="00DC3FED">
            <w:pPr>
              <w:rPr>
                <w:rFonts w:ascii="Arial" w:hAnsi="Arial" w:cs="Arial"/>
                <w:sz w:val="18"/>
                <w:szCs w:val="18"/>
              </w:rPr>
            </w:pPr>
          </w:p>
          <w:p w14:paraId="542904F4" w14:textId="77777777" w:rsidR="00F24F1C" w:rsidRPr="005857B3" w:rsidRDefault="00F24F1C" w:rsidP="00DC3FED">
            <w:pPr>
              <w:rPr>
                <w:rFonts w:ascii="Arial" w:hAnsi="Arial" w:cs="Arial"/>
                <w:sz w:val="18"/>
                <w:szCs w:val="18"/>
              </w:rPr>
            </w:pPr>
          </w:p>
          <w:p w14:paraId="44AFE6DF" w14:textId="77777777" w:rsidR="00F24F1C" w:rsidRPr="005857B3" w:rsidRDefault="00F24F1C" w:rsidP="00DC3FED">
            <w:pPr>
              <w:rPr>
                <w:rFonts w:ascii="Arial" w:hAnsi="Arial" w:cs="Arial"/>
                <w:sz w:val="18"/>
                <w:szCs w:val="18"/>
              </w:rPr>
            </w:pPr>
          </w:p>
          <w:p w14:paraId="2B38D7DF" w14:textId="77777777" w:rsidR="00F24F1C" w:rsidRPr="005857B3" w:rsidRDefault="00F24F1C" w:rsidP="00DC3FED">
            <w:pPr>
              <w:rPr>
                <w:rFonts w:ascii="Arial" w:hAnsi="Arial" w:cs="Arial"/>
                <w:sz w:val="18"/>
                <w:szCs w:val="18"/>
              </w:rPr>
            </w:pPr>
          </w:p>
          <w:p w14:paraId="3EBE5E34" w14:textId="77777777" w:rsidR="00F24F1C" w:rsidRPr="005857B3" w:rsidRDefault="00F24F1C" w:rsidP="00DC3FED">
            <w:pPr>
              <w:rPr>
                <w:rFonts w:ascii="Arial" w:hAnsi="Arial" w:cs="Arial"/>
                <w:sz w:val="18"/>
                <w:szCs w:val="18"/>
              </w:rPr>
            </w:pPr>
          </w:p>
          <w:p w14:paraId="2830C2B7" w14:textId="77777777" w:rsidR="00F24F1C" w:rsidRPr="005857B3" w:rsidRDefault="00F24F1C" w:rsidP="00DC3FED">
            <w:pPr>
              <w:rPr>
                <w:rFonts w:ascii="Arial" w:hAnsi="Arial" w:cs="Arial"/>
                <w:sz w:val="18"/>
                <w:szCs w:val="18"/>
              </w:rPr>
            </w:pPr>
          </w:p>
          <w:p w14:paraId="71AAA771" w14:textId="77777777" w:rsidR="00F24F1C" w:rsidRPr="005857B3" w:rsidRDefault="00F24F1C" w:rsidP="00DC3FED">
            <w:pPr>
              <w:rPr>
                <w:rFonts w:ascii="Arial" w:hAnsi="Arial" w:cs="Arial"/>
                <w:sz w:val="18"/>
                <w:szCs w:val="18"/>
              </w:rPr>
            </w:pPr>
          </w:p>
          <w:p w14:paraId="3AE68666" w14:textId="77777777" w:rsidR="00F24F1C" w:rsidRPr="005857B3" w:rsidRDefault="00F24F1C" w:rsidP="00DC3FED">
            <w:pPr>
              <w:rPr>
                <w:rFonts w:ascii="Arial" w:hAnsi="Arial" w:cs="Arial"/>
                <w:sz w:val="18"/>
                <w:szCs w:val="18"/>
              </w:rPr>
            </w:pPr>
          </w:p>
          <w:p w14:paraId="38BEC3B5" w14:textId="77777777" w:rsidR="00F24F1C" w:rsidRPr="005857B3" w:rsidRDefault="00F24F1C" w:rsidP="00DC3FED">
            <w:pPr>
              <w:rPr>
                <w:rFonts w:ascii="Arial" w:hAnsi="Arial" w:cs="Arial"/>
                <w:sz w:val="18"/>
                <w:szCs w:val="18"/>
              </w:rPr>
            </w:pPr>
          </w:p>
          <w:p w14:paraId="0966C9A1" w14:textId="77777777" w:rsidR="00F24F1C" w:rsidRPr="005857B3" w:rsidRDefault="00F24F1C" w:rsidP="00DC3FED">
            <w:pPr>
              <w:rPr>
                <w:rFonts w:ascii="Arial" w:hAnsi="Arial" w:cs="Arial"/>
                <w:sz w:val="18"/>
                <w:szCs w:val="18"/>
              </w:rPr>
            </w:pPr>
          </w:p>
          <w:p w14:paraId="4751D4EB" w14:textId="77777777" w:rsidR="00F24F1C" w:rsidRPr="005857B3" w:rsidRDefault="00F24F1C" w:rsidP="00DC3FED">
            <w:pPr>
              <w:rPr>
                <w:rFonts w:ascii="Arial" w:hAnsi="Arial" w:cs="Arial"/>
                <w:sz w:val="18"/>
                <w:szCs w:val="18"/>
              </w:rPr>
            </w:pPr>
          </w:p>
          <w:p w14:paraId="29621463" w14:textId="77777777" w:rsidR="00F24F1C" w:rsidRPr="005857B3" w:rsidRDefault="00F24F1C" w:rsidP="00DC3FED">
            <w:pPr>
              <w:rPr>
                <w:rFonts w:ascii="Arial" w:hAnsi="Arial" w:cs="Arial"/>
                <w:sz w:val="18"/>
                <w:szCs w:val="18"/>
              </w:rPr>
            </w:pPr>
          </w:p>
          <w:p w14:paraId="32B4EBB6" w14:textId="77777777" w:rsidR="00F24F1C" w:rsidRPr="005857B3" w:rsidRDefault="00F24F1C" w:rsidP="00DC3FED">
            <w:pPr>
              <w:rPr>
                <w:rFonts w:ascii="Arial" w:hAnsi="Arial" w:cs="Arial"/>
                <w:sz w:val="18"/>
                <w:szCs w:val="18"/>
              </w:rPr>
            </w:pPr>
          </w:p>
          <w:p w14:paraId="61C38579" w14:textId="77777777" w:rsidR="00F24F1C" w:rsidRPr="005857B3" w:rsidRDefault="00F24F1C" w:rsidP="00DC3FED">
            <w:pPr>
              <w:rPr>
                <w:rFonts w:ascii="Arial" w:hAnsi="Arial" w:cs="Arial"/>
                <w:sz w:val="18"/>
                <w:szCs w:val="18"/>
              </w:rPr>
            </w:pPr>
          </w:p>
          <w:p w14:paraId="24E4636D" w14:textId="77777777" w:rsidR="00F24F1C" w:rsidRPr="005857B3" w:rsidRDefault="00F24F1C" w:rsidP="00DC3FED">
            <w:pPr>
              <w:rPr>
                <w:rFonts w:ascii="Arial" w:hAnsi="Arial" w:cs="Arial"/>
                <w:sz w:val="18"/>
                <w:szCs w:val="18"/>
              </w:rPr>
            </w:pPr>
          </w:p>
          <w:p w14:paraId="68C718B9" w14:textId="77777777" w:rsidR="00F24F1C" w:rsidRPr="005857B3" w:rsidRDefault="00F24F1C" w:rsidP="00DC3FED">
            <w:pPr>
              <w:rPr>
                <w:rFonts w:ascii="Arial" w:hAnsi="Arial" w:cs="Arial"/>
                <w:sz w:val="18"/>
                <w:szCs w:val="18"/>
              </w:rPr>
            </w:pPr>
          </w:p>
          <w:p w14:paraId="390C6007" w14:textId="77777777" w:rsidR="00F24F1C" w:rsidRPr="005857B3" w:rsidRDefault="00F24F1C" w:rsidP="00DC3FED">
            <w:pPr>
              <w:rPr>
                <w:rFonts w:ascii="Arial" w:hAnsi="Arial" w:cs="Arial"/>
                <w:sz w:val="18"/>
                <w:szCs w:val="18"/>
              </w:rPr>
            </w:pPr>
          </w:p>
          <w:p w14:paraId="2ACCB8D2" w14:textId="77777777" w:rsidR="00F24F1C" w:rsidRDefault="00F24F1C" w:rsidP="00DC3FED">
            <w:pPr>
              <w:rPr>
                <w:rFonts w:ascii="Arial" w:hAnsi="Arial" w:cs="Arial"/>
                <w:sz w:val="18"/>
                <w:szCs w:val="18"/>
              </w:rPr>
            </w:pPr>
          </w:p>
          <w:p w14:paraId="0ADB26AF" w14:textId="77777777" w:rsidR="00F24F1C" w:rsidRDefault="00F24F1C" w:rsidP="00DC3FED">
            <w:pPr>
              <w:rPr>
                <w:rFonts w:ascii="Arial" w:hAnsi="Arial" w:cs="Arial"/>
                <w:sz w:val="18"/>
                <w:szCs w:val="18"/>
              </w:rPr>
            </w:pPr>
          </w:p>
          <w:p w14:paraId="1467CB9D" w14:textId="77777777" w:rsidR="00F24F1C" w:rsidRDefault="00F24F1C" w:rsidP="00DC3FED">
            <w:pPr>
              <w:rPr>
                <w:rFonts w:ascii="Arial" w:hAnsi="Arial" w:cs="Arial"/>
                <w:sz w:val="18"/>
                <w:szCs w:val="18"/>
              </w:rPr>
            </w:pPr>
          </w:p>
          <w:p w14:paraId="6CFAF6D0" w14:textId="77777777" w:rsidR="00F24F1C" w:rsidRDefault="00F24F1C" w:rsidP="00DC3FED">
            <w:pPr>
              <w:rPr>
                <w:rFonts w:ascii="Arial" w:hAnsi="Arial" w:cs="Arial"/>
                <w:sz w:val="18"/>
                <w:szCs w:val="18"/>
              </w:rPr>
            </w:pPr>
          </w:p>
          <w:p w14:paraId="72DB6CEA" w14:textId="77777777" w:rsidR="00F24F1C" w:rsidRDefault="00F24F1C" w:rsidP="00DC3FED">
            <w:pPr>
              <w:rPr>
                <w:rFonts w:ascii="Arial" w:hAnsi="Arial" w:cs="Arial"/>
                <w:sz w:val="18"/>
                <w:szCs w:val="18"/>
              </w:rPr>
            </w:pPr>
          </w:p>
          <w:p w14:paraId="66EE47D0" w14:textId="77777777" w:rsidR="00F24F1C" w:rsidRDefault="00F24F1C" w:rsidP="00DC3FED">
            <w:pPr>
              <w:rPr>
                <w:rFonts w:ascii="Arial" w:hAnsi="Arial" w:cs="Arial"/>
                <w:sz w:val="18"/>
                <w:szCs w:val="18"/>
              </w:rPr>
            </w:pPr>
          </w:p>
          <w:p w14:paraId="5E45EBAD" w14:textId="77777777" w:rsidR="00F24F1C" w:rsidRDefault="00F24F1C" w:rsidP="00DC3FED">
            <w:pPr>
              <w:rPr>
                <w:rFonts w:ascii="Arial" w:hAnsi="Arial" w:cs="Arial"/>
                <w:sz w:val="18"/>
                <w:szCs w:val="18"/>
              </w:rPr>
            </w:pPr>
          </w:p>
          <w:p w14:paraId="3B6F2204" w14:textId="77777777" w:rsidR="00F24F1C" w:rsidRDefault="00F24F1C" w:rsidP="00DC3FED">
            <w:pPr>
              <w:rPr>
                <w:rFonts w:ascii="Arial" w:hAnsi="Arial" w:cs="Arial"/>
                <w:sz w:val="18"/>
                <w:szCs w:val="18"/>
              </w:rPr>
            </w:pPr>
          </w:p>
          <w:p w14:paraId="3178C8F3" w14:textId="77777777" w:rsidR="00F24F1C" w:rsidRPr="005857B3" w:rsidRDefault="00F24F1C" w:rsidP="00DC3FED">
            <w:pPr>
              <w:rPr>
                <w:rFonts w:ascii="Arial" w:hAnsi="Arial" w:cs="Arial"/>
                <w:sz w:val="18"/>
                <w:szCs w:val="18"/>
              </w:rPr>
            </w:pPr>
          </w:p>
          <w:p w14:paraId="01C1CF6C" w14:textId="77777777" w:rsidR="00F24F1C" w:rsidRPr="005857B3" w:rsidRDefault="00F24F1C" w:rsidP="00DC3FED">
            <w:pPr>
              <w:rPr>
                <w:rFonts w:ascii="Arial" w:hAnsi="Arial" w:cs="Arial"/>
                <w:sz w:val="18"/>
                <w:szCs w:val="18"/>
              </w:rPr>
            </w:pPr>
          </w:p>
        </w:tc>
        <w:tc>
          <w:tcPr>
            <w:tcW w:w="3118" w:type="dxa"/>
          </w:tcPr>
          <w:p w14:paraId="033F1E1B" w14:textId="77777777" w:rsidR="00F24F1C" w:rsidRPr="005857B3" w:rsidRDefault="00F24F1C" w:rsidP="00DC3FED">
            <w:pPr>
              <w:rPr>
                <w:rFonts w:ascii="Arial" w:hAnsi="Arial" w:cs="Arial"/>
                <w:sz w:val="18"/>
                <w:szCs w:val="18"/>
              </w:rPr>
            </w:pPr>
          </w:p>
        </w:tc>
        <w:tc>
          <w:tcPr>
            <w:tcW w:w="3687" w:type="dxa"/>
          </w:tcPr>
          <w:p w14:paraId="2772AA4F" w14:textId="77777777" w:rsidR="00F24F1C" w:rsidRPr="005857B3" w:rsidRDefault="00F24F1C" w:rsidP="00DC3FED">
            <w:pPr>
              <w:rPr>
                <w:rFonts w:ascii="Arial" w:hAnsi="Arial" w:cs="Arial"/>
                <w:sz w:val="18"/>
                <w:szCs w:val="18"/>
              </w:rPr>
            </w:pPr>
          </w:p>
        </w:tc>
        <w:tc>
          <w:tcPr>
            <w:tcW w:w="2799" w:type="dxa"/>
          </w:tcPr>
          <w:p w14:paraId="74FC6186" w14:textId="77777777" w:rsidR="00F24F1C" w:rsidRPr="005857B3" w:rsidRDefault="00F24F1C" w:rsidP="00DC3FED">
            <w:pPr>
              <w:rPr>
                <w:rFonts w:ascii="Arial" w:hAnsi="Arial" w:cs="Arial"/>
                <w:sz w:val="18"/>
                <w:szCs w:val="18"/>
              </w:rPr>
            </w:pPr>
          </w:p>
        </w:tc>
      </w:tr>
      <w:tr w:rsidR="00F24F1C" w:rsidRPr="005857B3" w14:paraId="404441DC" w14:textId="77777777" w:rsidTr="00DC3FED">
        <w:tc>
          <w:tcPr>
            <w:tcW w:w="2127" w:type="dxa"/>
            <w:shd w:val="clear" w:color="auto" w:fill="FF0000"/>
          </w:tcPr>
          <w:p w14:paraId="683B8786" w14:textId="77777777" w:rsidR="00F24F1C" w:rsidRPr="005857B3" w:rsidRDefault="00F24F1C" w:rsidP="00DC3FED">
            <w:pPr>
              <w:rPr>
                <w:rFonts w:ascii="Arial" w:hAnsi="Arial" w:cs="Arial"/>
                <w:b/>
                <w:color w:val="FFFFFF" w:themeColor="background1"/>
                <w:sz w:val="18"/>
                <w:szCs w:val="18"/>
              </w:rPr>
            </w:pPr>
            <w:r w:rsidRPr="005857B3">
              <w:rPr>
                <w:rFonts w:ascii="Arial" w:hAnsi="Arial" w:cs="Arial"/>
                <w:b/>
                <w:color w:val="FFFFFF" w:themeColor="background1"/>
                <w:sz w:val="18"/>
                <w:szCs w:val="18"/>
              </w:rPr>
              <w:t>Culture</w:t>
            </w:r>
          </w:p>
        </w:tc>
        <w:tc>
          <w:tcPr>
            <w:tcW w:w="2977" w:type="dxa"/>
          </w:tcPr>
          <w:p w14:paraId="4ECB1145" w14:textId="77777777" w:rsidR="00F24F1C" w:rsidRPr="005857B3" w:rsidRDefault="00F24F1C" w:rsidP="00DC3FED">
            <w:pPr>
              <w:rPr>
                <w:rFonts w:ascii="Arial" w:hAnsi="Arial" w:cs="Arial"/>
                <w:sz w:val="18"/>
                <w:szCs w:val="18"/>
              </w:rPr>
            </w:pPr>
          </w:p>
          <w:p w14:paraId="5F626BFE" w14:textId="77777777" w:rsidR="00F24F1C" w:rsidRPr="005857B3" w:rsidRDefault="00F24F1C" w:rsidP="00DC3FED">
            <w:pPr>
              <w:rPr>
                <w:rFonts w:ascii="Arial" w:hAnsi="Arial" w:cs="Arial"/>
                <w:sz w:val="18"/>
                <w:szCs w:val="18"/>
              </w:rPr>
            </w:pPr>
          </w:p>
          <w:p w14:paraId="5DD5C6A3" w14:textId="77777777" w:rsidR="00F24F1C" w:rsidRPr="005857B3" w:rsidRDefault="00F24F1C" w:rsidP="00DC3FED">
            <w:pPr>
              <w:rPr>
                <w:rFonts w:ascii="Arial" w:hAnsi="Arial" w:cs="Arial"/>
                <w:sz w:val="18"/>
                <w:szCs w:val="18"/>
              </w:rPr>
            </w:pPr>
          </w:p>
          <w:p w14:paraId="6D325379" w14:textId="77777777" w:rsidR="00F24F1C" w:rsidRPr="005857B3" w:rsidRDefault="00F24F1C" w:rsidP="00DC3FED">
            <w:pPr>
              <w:rPr>
                <w:rFonts w:ascii="Arial" w:hAnsi="Arial" w:cs="Arial"/>
                <w:sz w:val="18"/>
                <w:szCs w:val="18"/>
              </w:rPr>
            </w:pPr>
          </w:p>
          <w:p w14:paraId="3EB93740" w14:textId="77777777" w:rsidR="00F24F1C" w:rsidRPr="005857B3" w:rsidRDefault="00F24F1C" w:rsidP="00DC3FED">
            <w:pPr>
              <w:rPr>
                <w:rFonts w:ascii="Arial" w:hAnsi="Arial" w:cs="Arial"/>
                <w:sz w:val="18"/>
                <w:szCs w:val="18"/>
              </w:rPr>
            </w:pPr>
          </w:p>
          <w:p w14:paraId="62897A79" w14:textId="77777777" w:rsidR="00F24F1C" w:rsidRPr="005857B3" w:rsidRDefault="00F24F1C" w:rsidP="00DC3FED">
            <w:pPr>
              <w:rPr>
                <w:rFonts w:ascii="Arial" w:hAnsi="Arial" w:cs="Arial"/>
                <w:sz w:val="18"/>
                <w:szCs w:val="18"/>
              </w:rPr>
            </w:pPr>
          </w:p>
          <w:p w14:paraId="4F2C6732" w14:textId="77777777" w:rsidR="00F24F1C" w:rsidRPr="005857B3" w:rsidRDefault="00F24F1C" w:rsidP="00DC3FED">
            <w:pPr>
              <w:rPr>
                <w:rFonts w:ascii="Arial" w:hAnsi="Arial" w:cs="Arial"/>
                <w:sz w:val="18"/>
                <w:szCs w:val="18"/>
              </w:rPr>
            </w:pPr>
          </w:p>
          <w:p w14:paraId="757FD0F0" w14:textId="77777777" w:rsidR="00F24F1C" w:rsidRPr="005857B3" w:rsidRDefault="00F24F1C" w:rsidP="00DC3FED">
            <w:pPr>
              <w:rPr>
                <w:rFonts w:ascii="Arial" w:hAnsi="Arial" w:cs="Arial"/>
                <w:sz w:val="18"/>
                <w:szCs w:val="18"/>
              </w:rPr>
            </w:pPr>
          </w:p>
          <w:p w14:paraId="437F76FB" w14:textId="77777777" w:rsidR="00F24F1C" w:rsidRPr="005857B3" w:rsidRDefault="00F24F1C" w:rsidP="00DC3FED">
            <w:pPr>
              <w:rPr>
                <w:rFonts w:ascii="Arial" w:hAnsi="Arial" w:cs="Arial"/>
                <w:sz w:val="18"/>
                <w:szCs w:val="18"/>
              </w:rPr>
            </w:pPr>
          </w:p>
          <w:p w14:paraId="0C045553" w14:textId="77777777" w:rsidR="00F24F1C" w:rsidRPr="005857B3" w:rsidRDefault="00F24F1C" w:rsidP="00DC3FED">
            <w:pPr>
              <w:rPr>
                <w:rFonts w:ascii="Arial" w:hAnsi="Arial" w:cs="Arial"/>
                <w:sz w:val="18"/>
                <w:szCs w:val="18"/>
              </w:rPr>
            </w:pPr>
          </w:p>
          <w:p w14:paraId="1D4A1856" w14:textId="77777777" w:rsidR="00F24F1C" w:rsidRPr="005857B3" w:rsidRDefault="00F24F1C" w:rsidP="00DC3FED">
            <w:pPr>
              <w:rPr>
                <w:rFonts w:ascii="Arial" w:hAnsi="Arial" w:cs="Arial"/>
                <w:sz w:val="18"/>
                <w:szCs w:val="18"/>
              </w:rPr>
            </w:pPr>
          </w:p>
          <w:p w14:paraId="3E946426" w14:textId="77777777" w:rsidR="00F24F1C" w:rsidRPr="005857B3" w:rsidRDefault="00F24F1C" w:rsidP="00DC3FED">
            <w:pPr>
              <w:rPr>
                <w:rFonts w:ascii="Arial" w:hAnsi="Arial" w:cs="Arial"/>
                <w:sz w:val="18"/>
                <w:szCs w:val="18"/>
              </w:rPr>
            </w:pPr>
          </w:p>
          <w:p w14:paraId="5DD2D587" w14:textId="77777777" w:rsidR="00F24F1C" w:rsidRPr="005857B3" w:rsidRDefault="00F24F1C" w:rsidP="00DC3FED">
            <w:pPr>
              <w:rPr>
                <w:rFonts w:ascii="Arial" w:hAnsi="Arial" w:cs="Arial"/>
                <w:sz w:val="18"/>
                <w:szCs w:val="18"/>
              </w:rPr>
            </w:pPr>
          </w:p>
          <w:p w14:paraId="7C568012" w14:textId="77777777" w:rsidR="00F24F1C" w:rsidRDefault="00F24F1C" w:rsidP="00DC3FED">
            <w:pPr>
              <w:rPr>
                <w:rFonts w:ascii="Arial" w:hAnsi="Arial" w:cs="Arial"/>
                <w:sz w:val="18"/>
                <w:szCs w:val="18"/>
              </w:rPr>
            </w:pPr>
          </w:p>
          <w:p w14:paraId="1D7C1F30" w14:textId="77777777" w:rsidR="00F24F1C" w:rsidRDefault="00F24F1C" w:rsidP="00DC3FED">
            <w:pPr>
              <w:rPr>
                <w:rFonts w:ascii="Arial" w:hAnsi="Arial" w:cs="Arial"/>
                <w:sz w:val="18"/>
                <w:szCs w:val="18"/>
              </w:rPr>
            </w:pPr>
          </w:p>
          <w:p w14:paraId="3DC5369A" w14:textId="77777777" w:rsidR="00F24F1C" w:rsidRDefault="00F24F1C" w:rsidP="00DC3FED">
            <w:pPr>
              <w:rPr>
                <w:rFonts w:ascii="Arial" w:hAnsi="Arial" w:cs="Arial"/>
                <w:sz w:val="18"/>
                <w:szCs w:val="18"/>
              </w:rPr>
            </w:pPr>
          </w:p>
          <w:p w14:paraId="51CC7455" w14:textId="77777777" w:rsidR="00F24F1C" w:rsidRDefault="00F24F1C" w:rsidP="00DC3FED">
            <w:pPr>
              <w:rPr>
                <w:rFonts w:ascii="Arial" w:hAnsi="Arial" w:cs="Arial"/>
                <w:sz w:val="18"/>
                <w:szCs w:val="18"/>
              </w:rPr>
            </w:pPr>
          </w:p>
          <w:p w14:paraId="2B97B82C" w14:textId="77777777" w:rsidR="00F24F1C" w:rsidRDefault="00F24F1C" w:rsidP="00DC3FED">
            <w:pPr>
              <w:rPr>
                <w:rFonts w:ascii="Arial" w:hAnsi="Arial" w:cs="Arial"/>
                <w:sz w:val="18"/>
                <w:szCs w:val="18"/>
              </w:rPr>
            </w:pPr>
          </w:p>
          <w:p w14:paraId="76813AE9" w14:textId="77777777" w:rsidR="00F24F1C" w:rsidRDefault="00F24F1C" w:rsidP="00DC3FED">
            <w:pPr>
              <w:rPr>
                <w:rFonts w:ascii="Arial" w:hAnsi="Arial" w:cs="Arial"/>
                <w:sz w:val="18"/>
                <w:szCs w:val="18"/>
              </w:rPr>
            </w:pPr>
          </w:p>
          <w:p w14:paraId="56BDEF0F" w14:textId="77777777" w:rsidR="00F24F1C" w:rsidRDefault="00F24F1C" w:rsidP="00DC3FED">
            <w:pPr>
              <w:rPr>
                <w:rFonts w:ascii="Arial" w:hAnsi="Arial" w:cs="Arial"/>
                <w:sz w:val="18"/>
                <w:szCs w:val="18"/>
              </w:rPr>
            </w:pPr>
          </w:p>
          <w:p w14:paraId="4F88FA60" w14:textId="77777777" w:rsidR="00F24F1C" w:rsidRDefault="00F24F1C" w:rsidP="00DC3FED">
            <w:pPr>
              <w:rPr>
                <w:rFonts w:ascii="Arial" w:hAnsi="Arial" w:cs="Arial"/>
                <w:sz w:val="18"/>
                <w:szCs w:val="18"/>
              </w:rPr>
            </w:pPr>
          </w:p>
          <w:p w14:paraId="54FA0C3E" w14:textId="77777777" w:rsidR="00F24F1C" w:rsidRDefault="00F24F1C" w:rsidP="00DC3FED">
            <w:pPr>
              <w:rPr>
                <w:rFonts w:ascii="Arial" w:hAnsi="Arial" w:cs="Arial"/>
                <w:sz w:val="18"/>
                <w:szCs w:val="18"/>
              </w:rPr>
            </w:pPr>
          </w:p>
          <w:p w14:paraId="17B4786C" w14:textId="77777777" w:rsidR="00F24F1C" w:rsidRDefault="00F24F1C" w:rsidP="00DC3FED">
            <w:pPr>
              <w:rPr>
                <w:rFonts w:ascii="Arial" w:hAnsi="Arial" w:cs="Arial"/>
                <w:sz w:val="18"/>
                <w:szCs w:val="18"/>
              </w:rPr>
            </w:pPr>
          </w:p>
          <w:p w14:paraId="017C8F2B" w14:textId="77777777" w:rsidR="00F24F1C" w:rsidRDefault="00F24F1C" w:rsidP="00DC3FED">
            <w:pPr>
              <w:rPr>
                <w:rFonts w:ascii="Arial" w:hAnsi="Arial" w:cs="Arial"/>
                <w:sz w:val="18"/>
                <w:szCs w:val="18"/>
              </w:rPr>
            </w:pPr>
          </w:p>
          <w:p w14:paraId="228D267C" w14:textId="77777777" w:rsidR="00F24F1C" w:rsidRDefault="00F24F1C" w:rsidP="00DC3FED">
            <w:pPr>
              <w:rPr>
                <w:rFonts w:ascii="Arial" w:hAnsi="Arial" w:cs="Arial"/>
                <w:sz w:val="18"/>
                <w:szCs w:val="18"/>
              </w:rPr>
            </w:pPr>
          </w:p>
          <w:p w14:paraId="1C0A2FED" w14:textId="77777777" w:rsidR="00F24F1C" w:rsidRDefault="00F24F1C" w:rsidP="00DC3FED">
            <w:pPr>
              <w:rPr>
                <w:rFonts w:ascii="Arial" w:hAnsi="Arial" w:cs="Arial"/>
                <w:sz w:val="18"/>
                <w:szCs w:val="18"/>
              </w:rPr>
            </w:pPr>
          </w:p>
          <w:p w14:paraId="4DDD6403" w14:textId="77777777" w:rsidR="00F24F1C" w:rsidRDefault="00F24F1C" w:rsidP="00DC3FED">
            <w:pPr>
              <w:rPr>
                <w:rFonts w:ascii="Arial" w:hAnsi="Arial" w:cs="Arial"/>
                <w:sz w:val="18"/>
                <w:szCs w:val="18"/>
              </w:rPr>
            </w:pPr>
          </w:p>
          <w:p w14:paraId="41529F2B" w14:textId="77777777" w:rsidR="00F24F1C" w:rsidRDefault="00F24F1C" w:rsidP="00DC3FED">
            <w:pPr>
              <w:rPr>
                <w:rFonts w:ascii="Arial" w:hAnsi="Arial" w:cs="Arial"/>
                <w:sz w:val="18"/>
                <w:szCs w:val="18"/>
              </w:rPr>
            </w:pPr>
          </w:p>
          <w:p w14:paraId="19B10F23" w14:textId="77777777" w:rsidR="00F24F1C" w:rsidRDefault="00F24F1C" w:rsidP="00DC3FED">
            <w:pPr>
              <w:rPr>
                <w:rFonts w:ascii="Arial" w:hAnsi="Arial" w:cs="Arial"/>
                <w:sz w:val="18"/>
                <w:szCs w:val="18"/>
              </w:rPr>
            </w:pPr>
          </w:p>
          <w:p w14:paraId="389E7560" w14:textId="77777777" w:rsidR="00F24F1C" w:rsidRDefault="00F24F1C" w:rsidP="00DC3FED">
            <w:pPr>
              <w:rPr>
                <w:rFonts w:ascii="Arial" w:hAnsi="Arial" w:cs="Arial"/>
                <w:sz w:val="18"/>
                <w:szCs w:val="18"/>
              </w:rPr>
            </w:pPr>
          </w:p>
          <w:p w14:paraId="3209BE8A" w14:textId="77777777" w:rsidR="00F24F1C" w:rsidRDefault="00F24F1C" w:rsidP="00DC3FED">
            <w:pPr>
              <w:rPr>
                <w:rFonts w:ascii="Arial" w:hAnsi="Arial" w:cs="Arial"/>
                <w:sz w:val="18"/>
                <w:szCs w:val="18"/>
              </w:rPr>
            </w:pPr>
          </w:p>
          <w:p w14:paraId="3ADF85BB" w14:textId="77777777" w:rsidR="00F24F1C" w:rsidRDefault="00F24F1C" w:rsidP="00DC3FED">
            <w:pPr>
              <w:rPr>
                <w:rFonts w:ascii="Arial" w:hAnsi="Arial" w:cs="Arial"/>
                <w:sz w:val="18"/>
                <w:szCs w:val="18"/>
              </w:rPr>
            </w:pPr>
          </w:p>
          <w:p w14:paraId="2C1A295B" w14:textId="77777777" w:rsidR="00F24F1C" w:rsidRDefault="00F24F1C" w:rsidP="00DC3FED">
            <w:pPr>
              <w:rPr>
                <w:rFonts w:ascii="Arial" w:hAnsi="Arial" w:cs="Arial"/>
                <w:sz w:val="18"/>
                <w:szCs w:val="18"/>
              </w:rPr>
            </w:pPr>
          </w:p>
          <w:p w14:paraId="02B15A69" w14:textId="77777777" w:rsidR="00F24F1C" w:rsidRPr="005857B3" w:rsidRDefault="00F24F1C" w:rsidP="00DC3FED">
            <w:pPr>
              <w:rPr>
                <w:rFonts w:ascii="Arial" w:hAnsi="Arial" w:cs="Arial"/>
                <w:sz w:val="18"/>
                <w:szCs w:val="18"/>
              </w:rPr>
            </w:pPr>
          </w:p>
          <w:p w14:paraId="68E61328" w14:textId="77777777" w:rsidR="00F24F1C" w:rsidRPr="005857B3" w:rsidRDefault="00F24F1C" w:rsidP="00DC3FED">
            <w:pPr>
              <w:rPr>
                <w:rFonts w:ascii="Arial" w:hAnsi="Arial" w:cs="Arial"/>
                <w:sz w:val="18"/>
                <w:szCs w:val="18"/>
              </w:rPr>
            </w:pPr>
          </w:p>
          <w:p w14:paraId="5D79DB65" w14:textId="77777777" w:rsidR="00F24F1C" w:rsidRPr="005857B3" w:rsidRDefault="00F24F1C" w:rsidP="00DC3FED">
            <w:pPr>
              <w:rPr>
                <w:rFonts w:ascii="Arial" w:hAnsi="Arial" w:cs="Arial"/>
                <w:sz w:val="18"/>
                <w:szCs w:val="18"/>
              </w:rPr>
            </w:pPr>
          </w:p>
          <w:p w14:paraId="26E297D2" w14:textId="77777777" w:rsidR="00F24F1C" w:rsidRPr="005857B3" w:rsidRDefault="00F24F1C" w:rsidP="00DC3FED">
            <w:pPr>
              <w:rPr>
                <w:rFonts w:ascii="Arial" w:hAnsi="Arial" w:cs="Arial"/>
                <w:sz w:val="18"/>
                <w:szCs w:val="18"/>
              </w:rPr>
            </w:pPr>
          </w:p>
          <w:p w14:paraId="5DE71CDE" w14:textId="77777777" w:rsidR="00F24F1C" w:rsidRPr="005857B3" w:rsidRDefault="00F24F1C" w:rsidP="00DC3FED">
            <w:pPr>
              <w:rPr>
                <w:rFonts w:ascii="Arial" w:hAnsi="Arial" w:cs="Arial"/>
                <w:sz w:val="18"/>
                <w:szCs w:val="18"/>
              </w:rPr>
            </w:pPr>
          </w:p>
          <w:p w14:paraId="064B58BA" w14:textId="77777777" w:rsidR="00F24F1C" w:rsidRPr="005857B3" w:rsidRDefault="00F24F1C" w:rsidP="00DC3FED">
            <w:pPr>
              <w:rPr>
                <w:rFonts w:ascii="Arial" w:hAnsi="Arial" w:cs="Arial"/>
                <w:sz w:val="18"/>
                <w:szCs w:val="18"/>
              </w:rPr>
            </w:pPr>
          </w:p>
        </w:tc>
        <w:tc>
          <w:tcPr>
            <w:tcW w:w="3118" w:type="dxa"/>
          </w:tcPr>
          <w:p w14:paraId="13979683" w14:textId="77777777" w:rsidR="00F24F1C" w:rsidRPr="005857B3" w:rsidRDefault="00F24F1C" w:rsidP="00DC3FED">
            <w:pPr>
              <w:rPr>
                <w:rFonts w:ascii="Arial" w:hAnsi="Arial" w:cs="Arial"/>
                <w:sz w:val="18"/>
                <w:szCs w:val="18"/>
              </w:rPr>
            </w:pPr>
          </w:p>
        </w:tc>
        <w:tc>
          <w:tcPr>
            <w:tcW w:w="3687" w:type="dxa"/>
          </w:tcPr>
          <w:p w14:paraId="3975E93F" w14:textId="77777777" w:rsidR="00F24F1C" w:rsidRPr="005857B3" w:rsidRDefault="00F24F1C" w:rsidP="00DC3FED">
            <w:pPr>
              <w:rPr>
                <w:rFonts w:ascii="Arial" w:hAnsi="Arial" w:cs="Arial"/>
                <w:sz w:val="18"/>
                <w:szCs w:val="18"/>
              </w:rPr>
            </w:pPr>
          </w:p>
        </w:tc>
        <w:tc>
          <w:tcPr>
            <w:tcW w:w="2799" w:type="dxa"/>
          </w:tcPr>
          <w:p w14:paraId="7B81DE90" w14:textId="77777777" w:rsidR="00F24F1C" w:rsidRPr="005857B3" w:rsidRDefault="00F24F1C" w:rsidP="00DC3FED">
            <w:pPr>
              <w:rPr>
                <w:rFonts w:ascii="Arial" w:hAnsi="Arial" w:cs="Arial"/>
                <w:sz w:val="18"/>
                <w:szCs w:val="18"/>
              </w:rPr>
            </w:pPr>
          </w:p>
        </w:tc>
      </w:tr>
      <w:tr w:rsidR="00F24F1C" w:rsidRPr="005857B3" w14:paraId="4DA69E07" w14:textId="77777777" w:rsidTr="00DC3FED">
        <w:tc>
          <w:tcPr>
            <w:tcW w:w="2127" w:type="dxa"/>
            <w:shd w:val="clear" w:color="auto" w:fill="FF0000"/>
          </w:tcPr>
          <w:p w14:paraId="159F5F07" w14:textId="77777777" w:rsidR="00F24F1C" w:rsidRPr="005857B3" w:rsidRDefault="00F24F1C" w:rsidP="00DC3FED">
            <w:pPr>
              <w:rPr>
                <w:rFonts w:ascii="Arial" w:hAnsi="Arial" w:cs="Arial"/>
                <w:b/>
                <w:color w:val="FFFFFF" w:themeColor="background1"/>
                <w:sz w:val="18"/>
                <w:szCs w:val="18"/>
              </w:rPr>
            </w:pPr>
            <w:r w:rsidRPr="005857B3">
              <w:rPr>
                <w:rFonts w:ascii="Arial" w:hAnsi="Arial" w:cs="Arial"/>
                <w:b/>
                <w:color w:val="FFFFFF" w:themeColor="background1"/>
                <w:sz w:val="18"/>
                <w:szCs w:val="18"/>
              </w:rPr>
              <w:t>Découverte de l’engagement</w:t>
            </w:r>
          </w:p>
        </w:tc>
        <w:tc>
          <w:tcPr>
            <w:tcW w:w="2977" w:type="dxa"/>
          </w:tcPr>
          <w:p w14:paraId="1E0D5BAC" w14:textId="77777777" w:rsidR="00F24F1C" w:rsidRPr="005857B3" w:rsidRDefault="00F24F1C" w:rsidP="00DC3FED">
            <w:pPr>
              <w:rPr>
                <w:rFonts w:ascii="Arial" w:hAnsi="Arial" w:cs="Arial"/>
                <w:sz w:val="18"/>
                <w:szCs w:val="18"/>
              </w:rPr>
            </w:pPr>
          </w:p>
          <w:p w14:paraId="01829DF2" w14:textId="77777777" w:rsidR="00F24F1C" w:rsidRPr="005857B3" w:rsidRDefault="00F24F1C" w:rsidP="00DC3FED">
            <w:pPr>
              <w:rPr>
                <w:rFonts w:ascii="Arial" w:hAnsi="Arial" w:cs="Arial"/>
                <w:sz w:val="18"/>
                <w:szCs w:val="18"/>
              </w:rPr>
            </w:pPr>
          </w:p>
          <w:p w14:paraId="0AF1F2D5" w14:textId="77777777" w:rsidR="00F24F1C" w:rsidRPr="005857B3" w:rsidRDefault="00F24F1C" w:rsidP="00DC3FED">
            <w:pPr>
              <w:rPr>
                <w:rFonts w:ascii="Arial" w:hAnsi="Arial" w:cs="Arial"/>
                <w:sz w:val="18"/>
                <w:szCs w:val="18"/>
              </w:rPr>
            </w:pPr>
          </w:p>
          <w:p w14:paraId="7EFD8568" w14:textId="77777777" w:rsidR="00F24F1C" w:rsidRPr="005857B3" w:rsidRDefault="00F24F1C" w:rsidP="00DC3FED">
            <w:pPr>
              <w:rPr>
                <w:rFonts w:ascii="Arial" w:hAnsi="Arial" w:cs="Arial"/>
                <w:sz w:val="18"/>
                <w:szCs w:val="18"/>
              </w:rPr>
            </w:pPr>
          </w:p>
          <w:p w14:paraId="5EF3DCAE" w14:textId="77777777" w:rsidR="00F24F1C" w:rsidRPr="005857B3" w:rsidRDefault="00F24F1C" w:rsidP="00DC3FED">
            <w:pPr>
              <w:rPr>
                <w:rFonts w:ascii="Arial" w:hAnsi="Arial" w:cs="Arial"/>
                <w:sz w:val="18"/>
                <w:szCs w:val="18"/>
              </w:rPr>
            </w:pPr>
          </w:p>
          <w:p w14:paraId="4C65E50A" w14:textId="77777777" w:rsidR="00F24F1C" w:rsidRPr="005857B3" w:rsidRDefault="00F24F1C" w:rsidP="00DC3FED">
            <w:pPr>
              <w:rPr>
                <w:rFonts w:ascii="Arial" w:hAnsi="Arial" w:cs="Arial"/>
                <w:sz w:val="18"/>
                <w:szCs w:val="18"/>
              </w:rPr>
            </w:pPr>
          </w:p>
          <w:p w14:paraId="7C1084B3" w14:textId="77777777" w:rsidR="00F24F1C" w:rsidRPr="005857B3" w:rsidRDefault="00F24F1C" w:rsidP="00DC3FED">
            <w:pPr>
              <w:rPr>
                <w:rFonts w:ascii="Arial" w:hAnsi="Arial" w:cs="Arial"/>
                <w:sz w:val="18"/>
                <w:szCs w:val="18"/>
              </w:rPr>
            </w:pPr>
          </w:p>
          <w:p w14:paraId="20BFBF97" w14:textId="77777777" w:rsidR="00F24F1C" w:rsidRPr="005857B3" w:rsidRDefault="00F24F1C" w:rsidP="00DC3FED">
            <w:pPr>
              <w:rPr>
                <w:rFonts w:ascii="Arial" w:hAnsi="Arial" w:cs="Arial"/>
                <w:sz w:val="18"/>
                <w:szCs w:val="18"/>
              </w:rPr>
            </w:pPr>
          </w:p>
          <w:p w14:paraId="7725C15E" w14:textId="77777777" w:rsidR="00F24F1C" w:rsidRPr="005857B3" w:rsidRDefault="00F24F1C" w:rsidP="00DC3FED">
            <w:pPr>
              <w:rPr>
                <w:rFonts w:ascii="Arial" w:hAnsi="Arial" w:cs="Arial"/>
                <w:sz w:val="18"/>
                <w:szCs w:val="18"/>
              </w:rPr>
            </w:pPr>
          </w:p>
          <w:p w14:paraId="7E783838" w14:textId="77777777" w:rsidR="00F24F1C" w:rsidRPr="005857B3" w:rsidRDefault="00F24F1C" w:rsidP="00DC3FED">
            <w:pPr>
              <w:rPr>
                <w:rFonts w:ascii="Arial" w:hAnsi="Arial" w:cs="Arial"/>
                <w:sz w:val="18"/>
                <w:szCs w:val="18"/>
              </w:rPr>
            </w:pPr>
          </w:p>
          <w:p w14:paraId="6511ACF6" w14:textId="77777777" w:rsidR="00F24F1C" w:rsidRPr="005857B3" w:rsidRDefault="00F24F1C" w:rsidP="00DC3FED">
            <w:pPr>
              <w:rPr>
                <w:rFonts w:ascii="Arial" w:hAnsi="Arial" w:cs="Arial"/>
                <w:sz w:val="18"/>
                <w:szCs w:val="18"/>
              </w:rPr>
            </w:pPr>
          </w:p>
          <w:p w14:paraId="72253381" w14:textId="77777777" w:rsidR="00F24F1C" w:rsidRPr="005857B3" w:rsidRDefault="00F24F1C" w:rsidP="00DC3FED">
            <w:pPr>
              <w:rPr>
                <w:rFonts w:ascii="Arial" w:hAnsi="Arial" w:cs="Arial"/>
                <w:sz w:val="18"/>
                <w:szCs w:val="18"/>
              </w:rPr>
            </w:pPr>
          </w:p>
          <w:p w14:paraId="1835C969" w14:textId="77777777" w:rsidR="00F24F1C" w:rsidRPr="005857B3" w:rsidRDefault="00F24F1C" w:rsidP="00DC3FED">
            <w:pPr>
              <w:rPr>
                <w:rFonts w:ascii="Arial" w:hAnsi="Arial" w:cs="Arial"/>
                <w:sz w:val="18"/>
                <w:szCs w:val="18"/>
              </w:rPr>
            </w:pPr>
          </w:p>
          <w:p w14:paraId="627C8A33" w14:textId="77777777" w:rsidR="00F24F1C" w:rsidRPr="005857B3" w:rsidRDefault="00F24F1C" w:rsidP="00DC3FED">
            <w:pPr>
              <w:rPr>
                <w:rFonts w:ascii="Arial" w:hAnsi="Arial" w:cs="Arial"/>
                <w:sz w:val="18"/>
                <w:szCs w:val="18"/>
              </w:rPr>
            </w:pPr>
          </w:p>
          <w:p w14:paraId="5ECEA430" w14:textId="77777777" w:rsidR="00F24F1C" w:rsidRPr="005857B3" w:rsidRDefault="00F24F1C" w:rsidP="00DC3FED">
            <w:pPr>
              <w:rPr>
                <w:rFonts w:ascii="Arial" w:hAnsi="Arial" w:cs="Arial"/>
                <w:sz w:val="18"/>
                <w:szCs w:val="18"/>
              </w:rPr>
            </w:pPr>
          </w:p>
          <w:p w14:paraId="387DA13A" w14:textId="77777777" w:rsidR="00F24F1C" w:rsidRPr="005857B3" w:rsidRDefault="00F24F1C" w:rsidP="00DC3FED">
            <w:pPr>
              <w:rPr>
                <w:rFonts w:ascii="Arial" w:hAnsi="Arial" w:cs="Arial"/>
                <w:sz w:val="18"/>
                <w:szCs w:val="18"/>
              </w:rPr>
            </w:pPr>
          </w:p>
          <w:p w14:paraId="469EF51A" w14:textId="77777777" w:rsidR="00F24F1C" w:rsidRPr="005857B3" w:rsidRDefault="00F24F1C" w:rsidP="00DC3FED">
            <w:pPr>
              <w:rPr>
                <w:rFonts w:ascii="Arial" w:hAnsi="Arial" w:cs="Arial"/>
                <w:sz w:val="18"/>
                <w:szCs w:val="18"/>
              </w:rPr>
            </w:pPr>
          </w:p>
          <w:p w14:paraId="5B2DC7C7" w14:textId="77777777" w:rsidR="00F24F1C" w:rsidRPr="005857B3" w:rsidRDefault="00F24F1C" w:rsidP="00DC3FED">
            <w:pPr>
              <w:rPr>
                <w:rFonts w:ascii="Arial" w:hAnsi="Arial" w:cs="Arial"/>
                <w:sz w:val="18"/>
                <w:szCs w:val="18"/>
              </w:rPr>
            </w:pPr>
          </w:p>
          <w:p w14:paraId="0655F543" w14:textId="77777777" w:rsidR="00F24F1C" w:rsidRPr="005857B3" w:rsidRDefault="00F24F1C" w:rsidP="00DC3FED">
            <w:pPr>
              <w:rPr>
                <w:rFonts w:ascii="Arial" w:hAnsi="Arial" w:cs="Arial"/>
                <w:sz w:val="18"/>
                <w:szCs w:val="18"/>
              </w:rPr>
            </w:pPr>
          </w:p>
          <w:p w14:paraId="2AAEC842" w14:textId="77777777" w:rsidR="00F24F1C" w:rsidRPr="005857B3" w:rsidRDefault="00F24F1C" w:rsidP="00DC3FED">
            <w:pPr>
              <w:rPr>
                <w:rFonts w:ascii="Arial" w:hAnsi="Arial" w:cs="Arial"/>
                <w:sz w:val="18"/>
                <w:szCs w:val="18"/>
              </w:rPr>
            </w:pPr>
          </w:p>
          <w:p w14:paraId="0E45594E" w14:textId="77777777" w:rsidR="00F24F1C" w:rsidRPr="005857B3" w:rsidRDefault="00F24F1C" w:rsidP="00DC3FED">
            <w:pPr>
              <w:rPr>
                <w:rFonts w:ascii="Arial" w:hAnsi="Arial" w:cs="Arial"/>
                <w:sz w:val="18"/>
                <w:szCs w:val="18"/>
              </w:rPr>
            </w:pPr>
          </w:p>
          <w:p w14:paraId="157FCA33" w14:textId="77777777" w:rsidR="00F24F1C" w:rsidRDefault="00F24F1C" w:rsidP="00DC3FED">
            <w:pPr>
              <w:rPr>
                <w:rFonts w:ascii="Arial" w:hAnsi="Arial" w:cs="Arial"/>
                <w:sz w:val="18"/>
                <w:szCs w:val="18"/>
              </w:rPr>
            </w:pPr>
          </w:p>
          <w:p w14:paraId="627CB73B" w14:textId="77777777" w:rsidR="00F24F1C" w:rsidRDefault="00F24F1C" w:rsidP="00DC3FED">
            <w:pPr>
              <w:rPr>
                <w:rFonts w:ascii="Arial" w:hAnsi="Arial" w:cs="Arial"/>
                <w:sz w:val="18"/>
                <w:szCs w:val="18"/>
              </w:rPr>
            </w:pPr>
          </w:p>
          <w:p w14:paraId="658E2ED1" w14:textId="77777777" w:rsidR="00F24F1C" w:rsidRDefault="00F24F1C" w:rsidP="00DC3FED">
            <w:pPr>
              <w:rPr>
                <w:rFonts w:ascii="Arial" w:hAnsi="Arial" w:cs="Arial"/>
                <w:sz w:val="18"/>
                <w:szCs w:val="18"/>
              </w:rPr>
            </w:pPr>
          </w:p>
          <w:p w14:paraId="1AA706B5" w14:textId="77777777" w:rsidR="00F24F1C" w:rsidRDefault="00F24F1C" w:rsidP="00DC3FED">
            <w:pPr>
              <w:rPr>
                <w:rFonts w:ascii="Arial" w:hAnsi="Arial" w:cs="Arial"/>
                <w:sz w:val="18"/>
                <w:szCs w:val="18"/>
              </w:rPr>
            </w:pPr>
          </w:p>
          <w:p w14:paraId="14B90E1F" w14:textId="77777777" w:rsidR="00F24F1C" w:rsidRDefault="00F24F1C" w:rsidP="00DC3FED">
            <w:pPr>
              <w:rPr>
                <w:rFonts w:ascii="Arial" w:hAnsi="Arial" w:cs="Arial"/>
                <w:sz w:val="18"/>
                <w:szCs w:val="18"/>
              </w:rPr>
            </w:pPr>
          </w:p>
          <w:p w14:paraId="1A5F6FDD" w14:textId="77777777" w:rsidR="00F24F1C" w:rsidRDefault="00F24F1C" w:rsidP="00DC3FED">
            <w:pPr>
              <w:rPr>
                <w:rFonts w:ascii="Arial" w:hAnsi="Arial" w:cs="Arial"/>
                <w:sz w:val="18"/>
                <w:szCs w:val="18"/>
              </w:rPr>
            </w:pPr>
          </w:p>
          <w:p w14:paraId="5A533864" w14:textId="77777777" w:rsidR="00F24F1C" w:rsidRDefault="00F24F1C" w:rsidP="00DC3FED">
            <w:pPr>
              <w:rPr>
                <w:rFonts w:ascii="Arial" w:hAnsi="Arial" w:cs="Arial"/>
                <w:sz w:val="18"/>
                <w:szCs w:val="18"/>
              </w:rPr>
            </w:pPr>
          </w:p>
          <w:p w14:paraId="45A73CA1" w14:textId="77777777" w:rsidR="00F24F1C" w:rsidRDefault="00F24F1C" w:rsidP="00DC3FED">
            <w:pPr>
              <w:rPr>
                <w:rFonts w:ascii="Arial" w:hAnsi="Arial" w:cs="Arial"/>
                <w:sz w:val="18"/>
                <w:szCs w:val="18"/>
              </w:rPr>
            </w:pPr>
          </w:p>
          <w:p w14:paraId="3BCDC055" w14:textId="77777777" w:rsidR="00F24F1C" w:rsidRDefault="00F24F1C" w:rsidP="00DC3FED">
            <w:pPr>
              <w:rPr>
                <w:rFonts w:ascii="Arial" w:hAnsi="Arial" w:cs="Arial"/>
                <w:sz w:val="18"/>
                <w:szCs w:val="18"/>
              </w:rPr>
            </w:pPr>
          </w:p>
          <w:p w14:paraId="5F586088" w14:textId="77777777" w:rsidR="00F24F1C" w:rsidRDefault="00F24F1C" w:rsidP="00DC3FED">
            <w:pPr>
              <w:rPr>
                <w:rFonts w:ascii="Arial" w:hAnsi="Arial" w:cs="Arial"/>
                <w:sz w:val="18"/>
                <w:szCs w:val="18"/>
              </w:rPr>
            </w:pPr>
          </w:p>
          <w:p w14:paraId="5C7C3193" w14:textId="77777777" w:rsidR="00F24F1C" w:rsidRDefault="00F24F1C" w:rsidP="00DC3FED">
            <w:pPr>
              <w:rPr>
                <w:rFonts w:ascii="Arial" w:hAnsi="Arial" w:cs="Arial"/>
                <w:sz w:val="18"/>
                <w:szCs w:val="18"/>
              </w:rPr>
            </w:pPr>
          </w:p>
          <w:p w14:paraId="2386AB06" w14:textId="77777777" w:rsidR="00F24F1C" w:rsidRDefault="00F24F1C" w:rsidP="00DC3FED">
            <w:pPr>
              <w:rPr>
                <w:rFonts w:ascii="Arial" w:hAnsi="Arial" w:cs="Arial"/>
                <w:sz w:val="18"/>
                <w:szCs w:val="18"/>
              </w:rPr>
            </w:pPr>
          </w:p>
          <w:p w14:paraId="005BB7C3" w14:textId="77777777" w:rsidR="00F24F1C" w:rsidRDefault="00F24F1C" w:rsidP="00DC3FED">
            <w:pPr>
              <w:rPr>
                <w:rFonts w:ascii="Arial" w:hAnsi="Arial" w:cs="Arial"/>
                <w:sz w:val="18"/>
                <w:szCs w:val="18"/>
              </w:rPr>
            </w:pPr>
          </w:p>
          <w:p w14:paraId="59A55841" w14:textId="77777777" w:rsidR="00F24F1C" w:rsidRDefault="00F24F1C" w:rsidP="00DC3FED">
            <w:pPr>
              <w:rPr>
                <w:rFonts w:ascii="Arial" w:hAnsi="Arial" w:cs="Arial"/>
                <w:sz w:val="18"/>
                <w:szCs w:val="18"/>
              </w:rPr>
            </w:pPr>
          </w:p>
          <w:p w14:paraId="37379A18" w14:textId="77777777" w:rsidR="00F24F1C" w:rsidRDefault="00F24F1C" w:rsidP="00DC3FED">
            <w:pPr>
              <w:rPr>
                <w:rFonts w:ascii="Arial" w:hAnsi="Arial" w:cs="Arial"/>
                <w:sz w:val="18"/>
                <w:szCs w:val="18"/>
              </w:rPr>
            </w:pPr>
          </w:p>
          <w:p w14:paraId="6B1F62D5" w14:textId="77777777" w:rsidR="00F24F1C" w:rsidRDefault="00F24F1C" w:rsidP="00DC3FED">
            <w:pPr>
              <w:rPr>
                <w:rFonts w:ascii="Arial" w:hAnsi="Arial" w:cs="Arial"/>
                <w:sz w:val="18"/>
                <w:szCs w:val="18"/>
              </w:rPr>
            </w:pPr>
          </w:p>
          <w:p w14:paraId="2E1F7699" w14:textId="77777777" w:rsidR="00F24F1C" w:rsidRPr="005857B3" w:rsidRDefault="00F24F1C" w:rsidP="00DC3FED">
            <w:pPr>
              <w:rPr>
                <w:rFonts w:ascii="Arial" w:hAnsi="Arial" w:cs="Arial"/>
                <w:sz w:val="18"/>
                <w:szCs w:val="18"/>
              </w:rPr>
            </w:pPr>
          </w:p>
          <w:p w14:paraId="081590BF" w14:textId="77777777" w:rsidR="00F24F1C" w:rsidRPr="005857B3" w:rsidRDefault="00F24F1C" w:rsidP="00DC3FED">
            <w:pPr>
              <w:rPr>
                <w:rFonts w:ascii="Arial" w:hAnsi="Arial" w:cs="Arial"/>
                <w:sz w:val="18"/>
                <w:szCs w:val="18"/>
              </w:rPr>
            </w:pPr>
          </w:p>
        </w:tc>
        <w:tc>
          <w:tcPr>
            <w:tcW w:w="3118" w:type="dxa"/>
          </w:tcPr>
          <w:p w14:paraId="3E5E959A" w14:textId="77777777" w:rsidR="00F24F1C" w:rsidRPr="005857B3" w:rsidRDefault="00F24F1C" w:rsidP="00DC3FED">
            <w:pPr>
              <w:rPr>
                <w:rFonts w:ascii="Arial" w:hAnsi="Arial" w:cs="Arial"/>
                <w:sz w:val="18"/>
                <w:szCs w:val="18"/>
              </w:rPr>
            </w:pPr>
          </w:p>
        </w:tc>
        <w:tc>
          <w:tcPr>
            <w:tcW w:w="3687" w:type="dxa"/>
          </w:tcPr>
          <w:p w14:paraId="4D9E00D9" w14:textId="77777777" w:rsidR="00F24F1C" w:rsidRPr="005857B3" w:rsidRDefault="00F24F1C" w:rsidP="00DC3FED">
            <w:pPr>
              <w:rPr>
                <w:rFonts w:ascii="Arial" w:hAnsi="Arial" w:cs="Arial"/>
                <w:sz w:val="18"/>
                <w:szCs w:val="18"/>
              </w:rPr>
            </w:pPr>
          </w:p>
        </w:tc>
        <w:tc>
          <w:tcPr>
            <w:tcW w:w="2799" w:type="dxa"/>
          </w:tcPr>
          <w:p w14:paraId="41935EBF" w14:textId="77777777" w:rsidR="00F24F1C" w:rsidRPr="005857B3" w:rsidRDefault="00F24F1C" w:rsidP="00DC3FED">
            <w:pPr>
              <w:rPr>
                <w:rFonts w:ascii="Arial" w:hAnsi="Arial" w:cs="Arial"/>
                <w:sz w:val="18"/>
                <w:szCs w:val="18"/>
              </w:rPr>
            </w:pPr>
          </w:p>
        </w:tc>
      </w:tr>
      <w:tr w:rsidR="00F24F1C" w:rsidRPr="005857B3" w14:paraId="65AE42F0" w14:textId="77777777" w:rsidTr="00DC3FED">
        <w:tc>
          <w:tcPr>
            <w:tcW w:w="2127" w:type="dxa"/>
            <w:shd w:val="clear" w:color="auto" w:fill="FF0000"/>
          </w:tcPr>
          <w:p w14:paraId="0C0947D1" w14:textId="77777777" w:rsidR="00F24F1C" w:rsidRPr="005857B3" w:rsidRDefault="00F24F1C" w:rsidP="00DC3FED">
            <w:pPr>
              <w:rPr>
                <w:rFonts w:ascii="Arial" w:hAnsi="Arial" w:cs="Arial"/>
                <w:b/>
                <w:color w:val="FFFFFF" w:themeColor="background1"/>
                <w:sz w:val="18"/>
                <w:szCs w:val="18"/>
              </w:rPr>
            </w:pPr>
            <w:r w:rsidRPr="005857B3">
              <w:rPr>
                <w:rFonts w:ascii="Arial" w:hAnsi="Arial" w:cs="Arial"/>
                <w:b/>
                <w:color w:val="FFFFFF" w:themeColor="background1"/>
                <w:sz w:val="18"/>
                <w:szCs w:val="18"/>
              </w:rPr>
              <w:t>Développement durable et transition écologique et solidaire</w:t>
            </w:r>
          </w:p>
        </w:tc>
        <w:tc>
          <w:tcPr>
            <w:tcW w:w="2977" w:type="dxa"/>
          </w:tcPr>
          <w:p w14:paraId="5B14C529" w14:textId="77777777" w:rsidR="00F24F1C" w:rsidRPr="005857B3" w:rsidRDefault="00F24F1C" w:rsidP="00DC3FED">
            <w:pPr>
              <w:rPr>
                <w:rFonts w:ascii="Arial" w:hAnsi="Arial" w:cs="Arial"/>
                <w:sz w:val="18"/>
                <w:szCs w:val="18"/>
              </w:rPr>
            </w:pPr>
          </w:p>
          <w:p w14:paraId="46DCA47D" w14:textId="77777777" w:rsidR="00F24F1C" w:rsidRPr="005857B3" w:rsidRDefault="00F24F1C" w:rsidP="00DC3FED">
            <w:pPr>
              <w:rPr>
                <w:rFonts w:ascii="Arial" w:hAnsi="Arial" w:cs="Arial"/>
                <w:sz w:val="18"/>
                <w:szCs w:val="18"/>
              </w:rPr>
            </w:pPr>
          </w:p>
          <w:p w14:paraId="199F2D26" w14:textId="77777777" w:rsidR="00F24F1C" w:rsidRPr="005857B3" w:rsidRDefault="00F24F1C" w:rsidP="00DC3FED">
            <w:pPr>
              <w:rPr>
                <w:rFonts w:ascii="Arial" w:hAnsi="Arial" w:cs="Arial"/>
                <w:sz w:val="18"/>
                <w:szCs w:val="18"/>
              </w:rPr>
            </w:pPr>
          </w:p>
          <w:p w14:paraId="0A93C733" w14:textId="77777777" w:rsidR="00F24F1C" w:rsidRPr="005857B3" w:rsidRDefault="00F24F1C" w:rsidP="00DC3FED">
            <w:pPr>
              <w:rPr>
                <w:rFonts w:ascii="Arial" w:hAnsi="Arial" w:cs="Arial"/>
                <w:sz w:val="18"/>
                <w:szCs w:val="18"/>
              </w:rPr>
            </w:pPr>
          </w:p>
          <w:p w14:paraId="624DB270" w14:textId="77777777" w:rsidR="00F24F1C" w:rsidRPr="005857B3" w:rsidRDefault="00F24F1C" w:rsidP="00DC3FED">
            <w:pPr>
              <w:rPr>
                <w:rFonts w:ascii="Arial" w:hAnsi="Arial" w:cs="Arial"/>
                <w:sz w:val="18"/>
                <w:szCs w:val="18"/>
              </w:rPr>
            </w:pPr>
          </w:p>
          <w:p w14:paraId="59C35465" w14:textId="77777777" w:rsidR="00F24F1C" w:rsidRPr="005857B3" w:rsidRDefault="00F24F1C" w:rsidP="00DC3FED">
            <w:pPr>
              <w:rPr>
                <w:rFonts w:ascii="Arial" w:hAnsi="Arial" w:cs="Arial"/>
                <w:sz w:val="18"/>
                <w:szCs w:val="18"/>
              </w:rPr>
            </w:pPr>
          </w:p>
          <w:p w14:paraId="35897B23" w14:textId="77777777" w:rsidR="00F24F1C" w:rsidRPr="005857B3" w:rsidRDefault="00F24F1C" w:rsidP="00DC3FED">
            <w:pPr>
              <w:rPr>
                <w:rFonts w:ascii="Arial" w:hAnsi="Arial" w:cs="Arial"/>
                <w:sz w:val="18"/>
                <w:szCs w:val="18"/>
              </w:rPr>
            </w:pPr>
          </w:p>
          <w:p w14:paraId="7645BC63" w14:textId="77777777" w:rsidR="00F24F1C" w:rsidRPr="005857B3" w:rsidRDefault="00F24F1C" w:rsidP="00DC3FED">
            <w:pPr>
              <w:rPr>
                <w:rFonts w:ascii="Arial" w:hAnsi="Arial" w:cs="Arial"/>
                <w:sz w:val="18"/>
                <w:szCs w:val="18"/>
              </w:rPr>
            </w:pPr>
          </w:p>
          <w:p w14:paraId="6C591786" w14:textId="77777777" w:rsidR="00F24F1C" w:rsidRPr="005857B3" w:rsidRDefault="00F24F1C" w:rsidP="00DC3FED">
            <w:pPr>
              <w:rPr>
                <w:rFonts w:ascii="Arial" w:hAnsi="Arial" w:cs="Arial"/>
                <w:sz w:val="18"/>
                <w:szCs w:val="18"/>
              </w:rPr>
            </w:pPr>
          </w:p>
          <w:p w14:paraId="30E86FBC" w14:textId="77777777" w:rsidR="00F24F1C" w:rsidRPr="005857B3" w:rsidRDefault="00F24F1C" w:rsidP="00DC3FED">
            <w:pPr>
              <w:rPr>
                <w:rFonts w:ascii="Arial" w:hAnsi="Arial" w:cs="Arial"/>
                <w:sz w:val="18"/>
                <w:szCs w:val="18"/>
              </w:rPr>
            </w:pPr>
          </w:p>
          <w:p w14:paraId="6013431B" w14:textId="77777777" w:rsidR="00F24F1C" w:rsidRPr="005857B3" w:rsidRDefault="00F24F1C" w:rsidP="00DC3FED">
            <w:pPr>
              <w:rPr>
                <w:rFonts w:ascii="Arial" w:hAnsi="Arial" w:cs="Arial"/>
                <w:sz w:val="18"/>
                <w:szCs w:val="18"/>
              </w:rPr>
            </w:pPr>
          </w:p>
          <w:p w14:paraId="5E024B68" w14:textId="77777777" w:rsidR="00F24F1C" w:rsidRPr="005857B3" w:rsidRDefault="00F24F1C" w:rsidP="00DC3FED">
            <w:pPr>
              <w:rPr>
                <w:rFonts w:ascii="Arial" w:hAnsi="Arial" w:cs="Arial"/>
                <w:sz w:val="18"/>
                <w:szCs w:val="18"/>
              </w:rPr>
            </w:pPr>
          </w:p>
          <w:p w14:paraId="1913C481" w14:textId="77777777" w:rsidR="00F24F1C" w:rsidRPr="005857B3" w:rsidRDefault="00F24F1C" w:rsidP="00DC3FED">
            <w:pPr>
              <w:rPr>
                <w:rFonts w:ascii="Arial" w:hAnsi="Arial" w:cs="Arial"/>
                <w:sz w:val="18"/>
                <w:szCs w:val="18"/>
              </w:rPr>
            </w:pPr>
          </w:p>
          <w:p w14:paraId="266635AC" w14:textId="77777777" w:rsidR="00F24F1C" w:rsidRPr="005857B3" w:rsidRDefault="00F24F1C" w:rsidP="00DC3FED">
            <w:pPr>
              <w:rPr>
                <w:rFonts w:ascii="Arial" w:hAnsi="Arial" w:cs="Arial"/>
                <w:sz w:val="18"/>
                <w:szCs w:val="18"/>
              </w:rPr>
            </w:pPr>
          </w:p>
          <w:p w14:paraId="3A25D2CA" w14:textId="77777777" w:rsidR="00F24F1C" w:rsidRPr="005857B3" w:rsidRDefault="00F24F1C" w:rsidP="00DC3FED">
            <w:pPr>
              <w:rPr>
                <w:rFonts w:ascii="Arial" w:hAnsi="Arial" w:cs="Arial"/>
                <w:sz w:val="18"/>
                <w:szCs w:val="18"/>
              </w:rPr>
            </w:pPr>
          </w:p>
          <w:p w14:paraId="581457EA" w14:textId="77777777" w:rsidR="00F24F1C" w:rsidRPr="005857B3" w:rsidRDefault="00F24F1C" w:rsidP="00DC3FED">
            <w:pPr>
              <w:rPr>
                <w:rFonts w:ascii="Arial" w:hAnsi="Arial" w:cs="Arial"/>
                <w:sz w:val="18"/>
                <w:szCs w:val="18"/>
              </w:rPr>
            </w:pPr>
          </w:p>
          <w:p w14:paraId="1F7D7F41" w14:textId="77777777" w:rsidR="00F24F1C" w:rsidRPr="005857B3" w:rsidRDefault="00F24F1C" w:rsidP="00DC3FED">
            <w:pPr>
              <w:rPr>
                <w:rFonts w:ascii="Arial" w:hAnsi="Arial" w:cs="Arial"/>
                <w:sz w:val="18"/>
                <w:szCs w:val="18"/>
              </w:rPr>
            </w:pPr>
          </w:p>
          <w:p w14:paraId="2C87B2E3" w14:textId="77777777" w:rsidR="00F24F1C" w:rsidRPr="005857B3" w:rsidRDefault="00F24F1C" w:rsidP="00DC3FED">
            <w:pPr>
              <w:rPr>
                <w:rFonts w:ascii="Arial" w:hAnsi="Arial" w:cs="Arial"/>
                <w:sz w:val="18"/>
                <w:szCs w:val="18"/>
              </w:rPr>
            </w:pPr>
          </w:p>
          <w:p w14:paraId="6CE672DF" w14:textId="77777777" w:rsidR="00F24F1C" w:rsidRPr="005857B3" w:rsidRDefault="00F24F1C" w:rsidP="00DC3FED">
            <w:pPr>
              <w:rPr>
                <w:rFonts w:ascii="Arial" w:hAnsi="Arial" w:cs="Arial"/>
                <w:sz w:val="18"/>
                <w:szCs w:val="18"/>
              </w:rPr>
            </w:pPr>
          </w:p>
          <w:p w14:paraId="5FD1CEFE" w14:textId="77777777" w:rsidR="00F24F1C" w:rsidRPr="005857B3" w:rsidRDefault="00F24F1C" w:rsidP="00DC3FED">
            <w:pPr>
              <w:rPr>
                <w:rFonts w:ascii="Arial" w:hAnsi="Arial" w:cs="Arial"/>
                <w:sz w:val="18"/>
                <w:szCs w:val="18"/>
              </w:rPr>
            </w:pPr>
          </w:p>
          <w:p w14:paraId="0EFEDB64" w14:textId="77777777" w:rsidR="00F24F1C" w:rsidRPr="005857B3" w:rsidRDefault="00F24F1C" w:rsidP="00DC3FED">
            <w:pPr>
              <w:rPr>
                <w:rFonts w:ascii="Arial" w:hAnsi="Arial" w:cs="Arial"/>
                <w:sz w:val="18"/>
                <w:szCs w:val="18"/>
              </w:rPr>
            </w:pPr>
          </w:p>
          <w:p w14:paraId="62333B21" w14:textId="77777777" w:rsidR="00F24F1C" w:rsidRPr="005857B3" w:rsidRDefault="00F24F1C" w:rsidP="00DC3FED">
            <w:pPr>
              <w:rPr>
                <w:rFonts w:ascii="Arial" w:hAnsi="Arial" w:cs="Arial"/>
                <w:sz w:val="18"/>
                <w:szCs w:val="18"/>
              </w:rPr>
            </w:pPr>
          </w:p>
          <w:p w14:paraId="62705CD8" w14:textId="77777777" w:rsidR="00F24F1C" w:rsidRDefault="00F24F1C" w:rsidP="00DC3FED">
            <w:pPr>
              <w:rPr>
                <w:rFonts w:ascii="Arial" w:hAnsi="Arial" w:cs="Arial"/>
                <w:sz w:val="18"/>
                <w:szCs w:val="18"/>
              </w:rPr>
            </w:pPr>
          </w:p>
          <w:p w14:paraId="0BA6ADFA" w14:textId="77777777" w:rsidR="00F24F1C" w:rsidRDefault="00F24F1C" w:rsidP="00DC3FED">
            <w:pPr>
              <w:rPr>
                <w:rFonts w:ascii="Arial" w:hAnsi="Arial" w:cs="Arial"/>
                <w:sz w:val="18"/>
                <w:szCs w:val="18"/>
              </w:rPr>
            </w:pPr>
          </w:p>
          <w:p w14:paraId="146D0BB1" w14:textId="77777777" w:rsidR="00F24F1C" w:rsidRDefault="00F24F1C" w:rsidP="00DC3FED">
            <w:pPr>
              <w:rPr>
                <w:rFonts w:ascii="Arial" w:hAnsi="Arial" w:cs="Arial"/>
                <w:sz w:val="18"/>
                <w:szCs w:val="18"/>
              </w:rPr>
            </w:pPr>
          </w:p>
          <w:p w14:paraId="36663DCC" w14:textId="77777777" w:rsidR="00F24F1C" w:rsidRDefault="00F24F1C" w:rsidP="00DC3FED">
            <w:pPr>
              <w:rPr>
                <w:rFonts w:ascii="Arial" w:hAnsi="Arial" w:cs="Arial"/>
                <w:sz w:val="18"/>
                <w:szCs w:val="18"/>
              </w:rPr>
            </w:pPr>
          </w:p>
          <w:p w14:paraId="0B5D934E" w14:textId="77777777" w:rsidR="00F24F1C" w:rsidRDefault="00F24F1C" w:rsidP="00DC3FED">
            <w:pPr>
              <w:rPr>
                <w:rFonts w:ascii="Arial" w:hAnsi="Arial" w:cs="Arial"/>
                <w:sz w:val="18"/>
                <w:szCs w:val="18"/>
              </w:rPr>
            </w:pPr>
          </w:p>
          <w:p w14:paraId="1FE8C2CC" w14:textId="77777777" w:rsidR="00F24F1C" w:rsidRDefault="00F24F1C" w:rsidP="00DC3FED">
            <w:pPr>
              <w:rPr>
                <w:rFonts w:ascii="Arial" w:hAnsi="Arial" w:cs="Arial"/>
                <w:sz w:val="18"/>
                <w:szCs w:val="18"/>
              </w:rPr>
            </w:pPr>
          </w:p>
          <w:p w14:paraId="3F85CD13" w14:textId="77777777" w:rsidR="00F24F1C" w:rsidRPr="005857B3" w:rsidRDefault="00F24F1C" w:rsidP="00DC3FED">
            <w:pPr>
              <w:rPr>
                <w:rFonts w:ascii="Arial" w:hAnsi="Arial" w:cs="Arial"/>
                <w:sz w:val="18"/>
                <w:szCs w:val="18"/>
              </w:rPr>
            </w:pPr>
          </w:p>
          <w:p w14:paraId="0B1917E4" w14:textId="77777777" w:rsidR="00F24F1C" w:rsidRPr="005857B3" w:rsidRDefault="00F24F1C" w:rsidP="00DC3FED">
            <w:pPr>
              <w:rPr>
                <w:rFonts w:ascii="Arial" w:hAnsi="Arial" w:cs="Arial"/>
                <w:sz w:val="18"/>
                <w:szCs w:val="18"/>
              </w:rPr>
            </w:pPr>
          </w:p>
          <w:p w14:paraId="5CB62BF7" w14:textId="77777777" w:rsidR="00F24F1C" w:rsidRPr="005857B3" w:rsidRDefault="00F24F1C" w:rsidP="00DC3FED">
            <w:pPr>
              <w:rPr>
                <w:rFonts w:ascii="Arial" w:hAnsi="Arial" w:cs="Arial"/>
                <w:sz w:val="18"/>
                <w:szCs w:val="18"/>
              </w:rPr>
            </w:pPr>
          </w:p>
          <w:p w14:paraId="53C18E07" w14:textId="77777777" w:rsidR="00F24F1C" w:rsidRPr="005857B3" w:rsidRDefault="00F24F1C" w:rsidP="00DC3FED">
            <w:pPr>
              <w:rPr>
                <w:rFonts w:ascii="Arial" w:hAnsi="Arial" w:cs="Arial"/>
                <w:sz w:val="18"/>
                <w:szCs w:val="18"/>
              </w:rPr>
            </w:pPr>
          </w:p>
          <w:p w14:paraId="43728094" w14:textId="77777777" w:rsidR="00F24F1C" w:rsidRPr="005857B3" w:rsidRDefault="00F24F1C" w:rsidP="00DC3FED">
            <w:pPr>
              <w:rPr>
                <w:rFonts w:ascii="Arial" w:hAnsi="Arial" w:cs="Arial"/>
                <w:sz w:val="18"/>
                <w:szCs w:val="18"/>
              </w:rPr>
            </w:pPr>
          </w:p>
          <w:p w14:paraId="1ABB8609" w14:textId="77777777" w:rsidR="00F24F1C" w:rsidRPr="005857B3" w:rsidRDefault="00F24F1C" w:rsidP="00DC3FED">
            <w:pPr>
              <w:rPr>
                <w:rFonts w:ascii="Arial" w:hAnsi="Arial" w:cs="Arial"/>
                <w:sz w:val="18"/>
                <w:szCs w:val="18"/>
              </w:rPr>
            </w:pPr>
          </w:p>
          <w:p w14:paraId="2711B9B3" w14:textId="77777777" w:rsidR="00F24F1C" w:rsidRPr="005857B3" w:rsidRDefault="00F24F1C" w:rsidP="00DC3FED">
            <w:pPr>
              <w:rPr>
                <w:rFonts w:ascii="Arial" w:hAnsi="Arial" w:cs="Arial"/>
                <w:sz w:val="18"/>
                <w:szCs w:val="18"/>
              </w:rPr>
            </w:pPr>
          </w:p>
          <w:p w14:paraId="6E0DC4DE" w14:textId="77777777" w:rsidR="00F24F1C" w:rsidRPr="005857B3" w:rsidRDefault="00F24F1C" w:rsidP="00DC3FED">
            <w:pPr>
              <w:rPr>
                <w:rFonts w:ascii="Arial" w:hAnsi="Arial" w:cs="Arial"/>
                <w:sz w:val="18"/>
                <w:szCs w:val="18"/>
              </w:rPr>
            </w:pPr>
          </w:p>
          <w:p w14:paraId="2146655F" w14:textId="77777777" w:rsidR="00F24F1C" w:rsidRPr="005857B3" w:rsidRDefault="00F24F1C" w:rsidP="00DC3FED">
            <w:pPr>
              <w:rPr>
                <w:rFonts w:ascii="Arial" w:hAnsi="Arial" w:cs="Arial"/>
                <w:sz w:val="18"/>
                <w:szCs w:val="18"/>
              </w:rPr>
            </w:pPr>
          </w:p>
        </w:tc>
        <w:tc>
          <w:tcPr>
            <w:tcW w:w="3118" w:type="dxa"/>
          </w:tcPr>
          <w:p w14:paraId="24ABB692" w14:textId="77777777" w:rsidR="00F24F1C" w:rsidRPr="005857B3" w:rsidRDefault="00F24F1C" w:rsidP="00DC3FED">
            <w:pPr>
              <w:rPr>
                <w:rFonts w:ascii="Arial" w:hAnsi="Arial" w:cs="Arial"/>
                <w:sz w:val="18"/>
                <w:szCs w:val="18"/>
              </w:rPr>
            </w:pPr>
          </w:p>
        </w:tc>
        <w:tc>
          <w:tcPr>
            <w:tcW w:w="3687" w:type="dxa"/>
          </w:tcPr>
          <w:p w14:paraId="6A87B655" w14:textId="77777777" w:rsidR="00F24F1C" w:rsidRPr="005857B3" w:rsidRDefault="00F24F1C" w:rsidP="00DC3FED">
            <w:pPr>
              <w:rPr>
                <w:rFonts w:ascii="Arial" w:hAnsi="Arial" w:cs="Arial"/>
                <w:sz w:val="18"/>
                <w:szCs w:val="18"/>
              </w:rPr>
            </w:pPr>
          </w:p>
        </w:tc>
        <w:tc>
          <w:tcPr>
            <w:tcW w:w="2799" w:type="dxa"/>
          </w:tcPr>
          <w:p w14:paraId="736ADD07" w14:textId="77777777" w:rsidR="00F24F1C" w:rsidRPr="005857B3" w:rsidRDefault="00F24F1C" w:rsidP="00DC3FED">
            <w:pPr>
              <w:rPr>
                <w:rFonts w:ascii="Arial" w:hAnsi="Arial" w:cs="Arial"/>
                <w:sz w:val="18"/>
                <w:szCs w:val="18"/>
              </w:rPr>
            </w:pPr>
          </w:p>
        </w:tc>
      </w:tr>
    </w:tbl>
    <w:p w14:paraId="694AD284" w14:textId="77777777" w:rsidR="00F24F1C" w:rsidRDefault="00F24F1C" w:rsidP="00F24F1C">
      <w:pPr>
        <w:spacing w:after="0"/>
        <w:jc w:val="both"/>
        <w:rPr>
          <w:rFonts w:cstheme="minorHAnsi"/>
        </w:rPr>
      </w:pPr>
    </w:p>
    <w:p w14:paraId="57606080" w14:textId="2762F59A" w:rsidR="00F24F1C" w:rsidRDefault="00F24F1C" w:rsidP="00F24F1C">
      <w:pPr>
        <w:rPr>
          <w:lang w:eastAsia="nl-BE"/>
        </w:rPr>
      </w:pPr>
    </w:p>
    <w:p w14:paraId="1A74EC64" w14:textId="129D6AD5" w:rsidR="00F24F1C" w:rsidRDefault="00F24F1C" w:rsidP="00F24F1C">
      <w:pPr>
        <w:rPr>
          <w:lang w:eastAsia="nl-BE"/>
        </w:rPr>
      </w:pPr>
    </w:p>
    <w:p w14:paraId="076333FE" w14:textId="77777777" w:rsidR="00F24F1C" w:rsidRPr="00F24F1C" w:rsidRDefault="00F24F1C" w:rsidP="00F24F1C">
      <w:pPr>
        <w:rPr>
          <w:lang w:eastAsia="nl-BE"/>
        </w:rPr>
      </w:pPr>
    </w:p>
    <w:sectPr w:rsidR="00F24F1C" w:rsidRPr="00F24F1C" w:rsidSect="00B93966">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E5C614" w16cex:dateUtc="2024-11-18T12:56:00Z"/>
  <w16cex:commentExtensible w16cex:durableId="2AE5F28D" w16cex:dateUtc="2024-11-18T16:06:00Z"/>
  <w16cex:commentExtensible w16cex:durableId="2AE6E823" w16cex:dateUtc="2024-11-19T09:34:00Z"/>
  <w16cex:commentExtensible w16cex:durableId="2AE5C604" w16cex:dateUtc="2024-11-18T12: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B39C84" w16cid:durableId="2AE5C5D9"/>
  <w16cid:commentId w16cid:paraId="058A4D82" w16cid:durableId="2AE5C614"/>
  <w16cid:commentId w16cid:paraId="4F6E6CDE" w16cid:durableId="2AE5F28D"/>
  <w16cid:commentId w16cid:paraId="5C39686E" w16cid:durableId="2AE6E823"/>
  <w16cid:commentId w16cid:paraId="6C252759" w16cid:durableId="2AE5C6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30721" w14:textId="77777777" w:rsidR="008B6906" w:rsidRDefault="008B6906" w:rsidP="007420C9">
      <w:pPr>
        <w:spacing w:after="0" w:line="240" w:lineRule="auto"/>
      </w:pPr>
      <w:r>
        <w:separator/>
      </w:r>
    </w:p>
  </w:endnote>
  <w:endnote w:type="continuationSeparator" w:id="0">
    <w:p w14:paraId="04D1C74C" w14:textId="77777777" w:rsidR="008B6906" w:rsidRDefault="008B6906" w:rsidP="00742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Gras">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5940D" w14:textId="77777777" w:rsidR="008B6906" w:rsidRDefault="008B6906" w:rsidP="007420C9">
      <w:pPr>
        <w:spacing w:after="0" w:line="240" w:lineRule="auto"/>
      </w:pPr>
      <w:r>
        <w:separator/>
      </w:r>
    </w:p>
  </w:footnote>
  <w:footnote w:type="continuationSeparator" w:id="0">
    <w:p w14:paraId="4E9B506C" w14:textId="77777777" w:rsidR="008B6906" w:rsidRDefault="008B6906" w:rsidP="007420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C3DEF"/>
    <w:multiLevelType w:val="hybridMultilevel"/>
    <w:tmpl w:val="AFB43E64"/>
    <w:lvl w:ilvl="0" w:tplc="FA425184">
      <w:start w:val="1"/>
      <w:numFmt w:val="bullet"/>
      <w:pStyle w:val="Listetiret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AC5C32"/>
    <w:multiLevelType w:val="hybridMultilevel"/>
    <w:tmpl w:val="7EC848AA"/>
    <w:lvl w:ilvl="0" w:tplc="994A174C">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91769E3"/>
    <w:multiLevelType w:val="hybridMultilevel"/>
    <w:tmpl w:val="AE7ECAD4"/>
    <w:lvl w:ilvl="0" w:tplc="17E866D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1B1EA9"/>
    <w:multiLevelType w:val="hybridMultilevel"/>
    <w:tmpl w:val="CB203EE8"/>
    <w:lvl w:ilvl="0" w:tplc="994A17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BE45E0B"/>
    <w:multiLevelType w:val="hybridMultilevel"/>
    <w:tmpl w:val="0DBADE00"/>
    <w:lvl w:ilvl="0" w:tplc="1E9EFD7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88"/>
    <w:rsid w:val="00023F7F"/>
    <w:rsid w:val="00033FBC"/>
    <w:rsid w:val="000372CA"/>
    <w:rsid w:val="0008238F"/>
    <w:rsid w:val="000E0214"/>
    <w:rsid w:val="00170545"/>
    <w:rsid w:val="00186DFB"/>
    <w:rsid w:val="00192E88"/>
    <w:rsid w:val="001C5369"/>
    <w:rsid w:val="00215016"/>
    <w:rsid w:val="00223856"/>
    <w:rsid w:val="002616C3"/>
    <w:rsid w:val="00263ECE"/>
    <w:rsid w:val="0026732F"/>
    <w:rsid w:val="002F5627"/>
    <w:rsid w:val="003057D8"/>
    <w:rsid w:val="00334BB1"/>
    <w:rsid w:val="00347199"/>
    <w:rsid w:val="00354014"/>
    <w:rsid w:val="00384584"/>
    <w:rsid w:val="003A3CC0"/>
    <w:rsid w:val="004568CA"/>
    <w:rsid w:val="004577B7"/>
    <w:rsid w:val="00473D2A"/>
    <w:rsid w:val="004740AA"/>
    <w:rsid w:val="004765AE"/>
    <w:rsid w:val="00495FB8"/>
    <w:rsid w:val="005273AF"/>
    <w:rsid w:val="00585D89"/>
    <w:rsid w:val="005A2F3F"/>
    <w:rsid w:val="00622E7C"/>
    <w:rsid w:val="006602B2"/>
    <w:rsid w:val="00684108"/>
    <w:rsid w:val="00710EDE"/>
    <w:rsid w:val="00724645"/>
    <w:rsid w:val="00737D09"/>
    <w:rsid w:val="007420C9"/>
    <w:rsid w:val="00757692"/>
    <w:rsid w:val="007B76F9"/>
    <w:rsid w:val="007D1DE1"/>
    <w:rsid w:val="008371BC"/>
    <w:rsid w:val="00851D86"/>
    <w:rsid w:val="00860C45"/>
    <w:rsid w:val="008B6906"/>
    <w:rsid w:val="00953743"/>
    <w:rsid w:val="00953A98"/>
    <w:rsid w:val="00965A10"/>
    <w:rsid w:val="00971AE7"/>
    <w:rsid w:val="009C1E92"/>
    <w:rsid w:val="009D0F8C"/>
    <w:rsid w:val="00A1397D"/>
    <w:rsid w:val="00AB3B9A"/>
    <w:rsid w:val="00B13DCE"/>
    <w:rsid w:val="00B469CC"/>
    <w:rsid w:val="00B93966"/>
    <w:rsid w:val="00BD5608"/>
    <w:rsid w:val="00C14217"/>
    <w:rsid w:val="00C45012"/>
    <w:rsid w:val="00C854DD"/>
    <w:rsid w:val="00CA0B66"/>
    <w:rsid w:val="00CB491B"/>
    <w:rsid w:val="00CC53A3"/>
    <w:rsid w:val="00CF3E71"/>
    <w:rsid w:val="00D43A68"/>
    <w:rsid w:val="00D53923"/>
    <w:rsid w:val="00DB34C2"/>
    <w:rsid w:val="00DE30C9"/>
    <w:rsid w:val="00DF3E3C"/>
    <w:rsid w:val="00E57647"/>
    <w:rsid w:val="00E61664"/>
    <w:rsid w:val="00E6707A"/>
    <w:rsid w:val="00EF308C"/>
    <w:rsid w:val="00F24F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94D83"/>
  <w15:chartTrackingRefBased/>
  <w15:docId w15:val="{C8277B6E-5F7A-4168-8575-95A7F141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664"/>
  </w:style>
  <w:style w:type="paragraph" w:styleId="Titre3">
    <w:name w:val="heading 3"/>
    <w:basedOn w:val="Normal"/>
    <w:next w:val="Normal"/>
    <w:link w:val="Titre3Car"/>
    <w:uiPriority w:val="9"/>
    <w:semiHidden/>
    <w:unhideWhenUsed/>
    <w:qFormat/>
    <w:rsid w:val="00710EDE"/>
    <w:pPr>
      <w:keepNext/>
      <w:keepLines/>
      <w:widowControl w:val="0"/>
      <w:autoSpaceDN w:val="0"/>
      <w:spacing w:before="40" w:after="0" w:line="240" w:lineRule="auto"/>
      <w:textAlignment w:val="baseline"/>
      <w:outlineLvl w:val="2"/>
    </w:pPr>
    <w:rPr>
      <w:rFonts w:asciiTheme="majorHAnsi" w:eastAsiaTheme="majorEastAsia" w:hAnsiTheme="majorHAnsi" w:cstheme="majorBidi"/>
      <w:color w:val="1F4D78" w:themeColor="accent1" w:themeShade="7F"/>
      <w:kern w:val="3"/>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tgralebase">
    <w:name w:val="Intégrale_base"/>
    <w:rsid w:val="008371BC"/>
    <w:pPr>
      <w:spacing w:after="0" w:line="280" w:lineRule="exact"/>
    </w:pPr>
    <w:rPr>
      <w:rFonts w:ascii="Arial" w:eastAsia="Times" w:hAnsi="Arial" w:cs="Times New Roman"/>
      <w:sz w:val="20"/>
      <w:szCs w:val="20"/>
      <w:lang w:eastAsia="fr-FR"/>
    </w:rPr>
  </w:style>
  <w:style w:type="paragraph" w:customStyle="1" w:styleId="Listetirets">
    <w:name w:val="Liste_tirets"/>
    <w:basedOn w:val="Commentaire"/>
    <w:link w:val="ListetiretsCar"/>
    <w:qFormat/>
    <w:rsid w:val="000372CA"/>
    <w:pPr>
      <w:numPr>
        <w:numId w:val="1"/>
      </w:numPr>
      <w:spacing w:before="120" w:after="120" w:line="259" w:lineRule="auto"/>
      <w:contextualSpacing/>
    </w:pPr>
    <w:rPr>
      <w:noProof/>
      <w:sz w:val="22"/>
      <w:szCs w:val="22"/>
      <w:u w:val="single"/>
    </w:rPr>
  </w:style>
  <w:style w:type="character" w:customStyle="1" w:styleId="ListetiretsCar">
    <w:name w:val="Liste_tirets Car"/>
    <w:basedOn w:val="Policepardfaut"/>
    <w:link w:val="Listetirets"/>
    <w:rsid w:val="000372CA"/>
    <w:rPr>
      <w:noProof/>
      <w:u w:val="single"/>
    </w:rPr>
  </w:style>
  <w:style w:type="paragraph" w:styleId="Commentaire">
    <w:name w:val="annotation text"/>
    <w:basedOn w:val="Normal"/>
    <w:link w:val="CommentaireCar"/>
    <w:uiPriority w:val="99"/>
    <w:semiHidden/>
    <w:unhideWhenUsed/>
    <w:rsid w:val="000372CA"/>
    <w:pPr>
      <w:spacing w:line="240" w:lineRule="auto"/>
    </w:pPr>
    <w:rPr>
      <w:sz w:val="20"/>
      <w:szCs w:val="20"/>
    </w:rPr>
  </w:style>
  <w:style w:type="character" w:customStyle="1" w:styleId="CommentaireCar">
    <w:name w:val="Commentaire Car"/>
    <w:basedOn w:val="Policepardfaut"/>
    <w:link w:val="Commentaire"/>
    <w:uiPriority w:val="99"/>
    <w:semiHidden/>
    <w:rsid w:val="000372CA"/>
    <w:rPr>
      <w:sz w:val="20"/>
      <w:szCs w:val="20"/>
    </w:rPr>
  </w:style>
  <w:style w:type="paragraph" w:styleId="Paragraphedeliste">
    <w:name w:val="List Paragraph"/>
    <w:basedOn w:val="Normal"/>
    <w:uiPriority w:val="34"/>
    <w:qFormat/>
    <w:rsid w:val="000372CA"/>
    <w:pPr>
      <w:ind w:left="720"/>
      <w:contextualSpacing/>
    </w:pPr>
  </w:style>
  <w:style w:type="table" w:styleId="Grilledutableau">
    <w:name w:val="Table Grid"/>
    <w:basedOn w:val="TableauNormal"/>
    <w:uiPriority w:val="39"/>
    <w:rsid w:val="00E6707A"/>
    <w:pPr>
      <w:widowControl w:val="0"/>
      <w:autoSpaceDN w:val="0"/>
      <w:spacing w:after="0" w:line="240" w:lineRule="auto"/>
      <w:textAlignment w:val="baseline"/>
    </w:pPr>
    <w:rPr>
      <w:rFonts w:ascii="Times New Roman" w:hAnsi="Times New Roman" w:cs="Lucida Sans"/>
      <w:kern w:val="3"/>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olicepardfaut"/>
    <w:rsid w:val="00186DFB"/>
  </w:style>
  <w:style w:type="character" w:customStyle="1" w:styleId="Titre3Car">
    <w:name w:val="Titre 3 Car"/>
    <w:basedOn w:val="Policepardfaut"/>
    <w:link w:val="Titre3"/>
    <w:uiPriority w:val="9"/>
    <w:semiHidden/>
    <w:rsid w:val="00710EDE"/>
    <w:rPr>
      <w:rFonts w:asciiTheme="majorHAnsi" w:eastAsiaTheme="majorEastAsia" w:hAnsiTheme="majorHAnsi" w:cstheme="majorBidi"/>
      <w:color w:val="1F4D78" w:themeColor="accent1" w:themeShade="7F"/>
      <w:kern w:val="3"/>
      <w:sz w:val="24"/>
      <w:szCs w:val="24"/>
    </w:rPr>
  </w:style>
  <w:style w:type="paragraph" w:styleId="Textedebulles">
    <w:name w:val="Balloon Text"/>
    <w:basedOn w:val="Normal"/>
    <w:link w:val="TextedebullesCar"/>
    <w:uiPriority w:val="99"/>
    <w:semiHidden/>
    <w:unhideWhenUsed/>
    <w:rsid w:val="00023F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23F7F"/>
    <w:rPr>
      <w:rFonts w:ascii="Segoe UI" w:hAnsi="Segoe UI" w:cs="Segoe UI"/>
      <w:sz w:val="18"/>
      <w:szCs w:val="18"/>
    </w:rPr>
  </w:style>
  <w:style w:type="paragraph" w:styleId="TM1">
    <w:name w:val="toc 1"/>
    <w:basedOn w:val="Normal"/>
    <w:next w:val="Normal"/>
    <w:autoRedefine/>
    <w:uiPriority w:val="39"/>
    <w:rsid w:val="004568CA"/>
    <w:pPr>
      <w:tabs>
        <w:tab w:val="left" w:pos="1100"/>
        <w:tab w:val="right" w:leader="dot" w:pos="9560"/>
      </w:tabs>
      <w:spacing w:before="120" w:after="120" w:line="240" w:lineRule="auto"/>
      <w:ind w:left="780"/>
      <w:jc w:val="both"/>
    </w:pPr>
    <w:rPr>
      <w:rFonts w:ascii="Arial" w:eastAsia="Arial" w:hAnsi="Arial" w:cs="Arial"/>
      <w:bCs/>
      <w:noProof/>
      <w:sz w:val="20"/>
      <w:szCs w:val="20"/>
      <w:lang w:eastAsia="nl-BE"/>
    </w:rPr>
  </w:style>
  <w:style w:type="paragraph" w:styleId="En-tte">
    <w:name w:val="header"/>
    <w:basedOn w:val="Normal"/>
    <w:link w:val="En-tteCar"/>
    <w:uiPriority w:val="99"/>
    <w:unhideWhenUsed/>
    <w:rsid w:val="007420C9"/>
    <w:pPr>
      <w:tabs>
        <w:tab w:val="center" w:pos="4536"/>
        <w:tab w:val="right" w:pos="9072"/>
      </w:tabs>
      <w:spacing w:after="0" w:line="240" w:lineRule="auto"/>
    </w:pPr>
  </w:style>
  <w:style w:type="character" w:customStyle="1" w:styleId="En-tteCar">
    <w:name w:val="En-tête Car"/>
    <w:basedOn w:val="Policepardfaut"/>
    <w:link w:val="En-tte"/>
    <w:uiPriority w:val="99"/>
    <w:rsid w:val="007420C9"/>
  </w:style>
  <w:style w:type="paragraph" w:styleId="Pieddepage">
    <w:name w:val="footer"/>
    <w:basedOn w:val="Normal"/>
    <w:link w:val="PieddepageCar"/>
    <w:uiPriority w:val="99"/>
    <w:unhideWhenUsed/>
    <w:rsid w:val="007420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20C9"/>
  </w:style>
  <w:style w:type="character" w:styleId="Marquedecommentaire">
    <w:name w:val="annotation reference"/>
    <w:basedOn w:val="Policepardfaut"/>
    <w:uiPriority w:val="99"/>
    <w:semiHidden/>
    <w:unhideWhenUsed/>
    <w:rsid w:val="00684108"/>
    <w:rPr>
      <w:sz w:val="16"/>
      <w:szCs w:val="16"/>
    </w:rPr>
  </w:style>
  <w:style w:type="paragraph" w:styleId="Objetducommentaire">
    <w:name w:val="annotation subject"/>
    <w:basedOn w:val="Commentaire"/>
    <w:next w:val="Commentaire"/>
    <w:link w:val="ObjetducommentaireCar"/>
    <w:uiPriority w:val="99"/>
    <w:semiHidden/>
    <w:unhideWhenUsed/>
    <w:rsid w:val="00684108"/>
    <w:rPr>
      <w:b/>
      <w:bCs/>
    </w:rPr>
  </w:style>
  <w:style w:type="character" w:customStyle="1" w:styleId="ObjetducommentaireCar">
    <w:name w:val="Objet du commentaire Car"/>
    <w:basedOn w:val="CommentaireCar"/>
    <w:link w:val="Objetducommentaire"/>
    <w:uiPriority w:val="99"/>
    <w:semiHidden/>
    <w:rsid w:val="006841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099454">
      <w:bodyDiv w:val="1"/>
      <w:marLeft w:val="0"/>
      <w:marRight w:val="0"/>
      <w:marTop w:val="0"/>
      <w:marBottom w:val="0"/>
      <w:divBdr>
        <w:top w:val="none" w:sz="0" w:space="0" w:color="auto"/>
        <w:left w:val="none" w:sz="0" w:space="0" w:color="auto"/>
        <w:bottom w:val="none" w:sz="0" w:space="0" w:color="auto"/>
        <w:right w:val="none" w:sz="0" w:space="0" w:color="auto"/>
      </w:divBdr>
    </w:div>
    <w:div w:id="187461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B2382-7AE6-439E-A26F-A40E91F39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904</Words>
  <Characters>4972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Académie de Lille</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Vachenc</dc:creator>
  <cp:keywords/>
  <dc:description/>
  <cp:lastModifiedBy>Elodie Pierlot</cp:lastModifiedBy>
  <cp:revision>9</cp:revision>
  <cp:lastPrinted>2022-03-24T06:45:00Z</cp:lastPrinted>
  <dcterms:created xsi:type="dcterms:W3CDTF">2024-11-25T10:08:00Z</dcterms:created>
  <dcterms:modified xsi:type="dcterms:W3CDTF">2024-12-05T08:23:00Z</dcterms:modified>
</cp:coreProperties>
</file>