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6E869" w14:textId="77777777" w:rsidR="009E5A24" w:rsidRPr="00207909" w:rsidRDefault="000F4BD7">
      <w:pPr>
        <w:spacing w:after="40" w:line="240" w:lineRule="exact"/>
        <w:rPr>
          <w:rFonts w:asciiTheme="minorHAnsi" w:hAnsiTheme="minorHAnsi" w:cstheme="minorHAnsi"/>
          <w:lang w:val="fr-FR"/>
        </w:rPr>
      </w:pPr>
      <w:r w:rsidRPr="00207909">
        <w:rPr>
          <w:rFonts w:asciiTheme="minorHAnsi" w:hAnsiTheme="minorHAnsi" w:cstheme="minorHAnsi"/>
          <w:noProof/>
          <w:sz w:val="22"/>
          <w:szCs w:val="22"/>
          <w:lang w:val="fr-FR" w:eastAsia="fr-FR"/>
        </w:rPr>
        <w:drawing>
          <wp:anchor distT="0" distB="0" distL="114300" distR="114300" simplePos="0" relativeHeight="251659264" behindDoc="0" locked="0" layoutInCell="1" allowOverlap="1" wp14:anchorId="154A5C18" wp14:editId="60BBC621">
            <wp:simplePos x="0" y="0"/>
            <wp:positionH relativeFrom="margin">
              <wp:align>center</wp:align>
            </wp:positionH>
            <wp:positionV relativeFrom="paragraph">
              <wp:posOffset>-46990</wp:posOffset>
            </wp:positionV>
            <wp:extent cx="2527300" cy="885984"/>
            <wp:effectExtent l="0" t="0" r="6350" b="9525"/>
            <wp:wrapNone/>
            <wp:docPr id="19" name="Image 19" descr="inr_logo_rou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nr_logo_rou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27300" cy="88598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7EAB8E" w14:textId="77777777" w:rsidR="000F4BD7" w:rsidRPr="00207909" w:rsidRDefault="000F4BD7" w:rsidP="000F4BD7">
      <w:pPr>
        <w:spacing w:after="40" w:line="240" w:lineRule="exact"/>
        <w:rPr>
          <w:rFonts w:asciiTheme="minorHAnsi" w:hAnsiTheme="minorHAnsi" w:cstheme="minorHAnsi"/>
          <w:lang w:val="fr-FR"/>
        </w:rPr>
      </w:pPr>
    </w:p>
    <w:p w14:paraId="3E885541" w14:textId="77777777" w:rsidR="000F4BD7" w:rsidRPr="00207909" w:rsidRDefault="000F4BD7" w:rsidP="000F4BD7">
      <w:pPr>
        <w:ind w:left="3740" w:right="3740"/>
        <w:rPr>
          <w:rFonts w:asciiTheme="minorHAnsi" w:hAnsiTheme="minorHAnsi" w:cstheme="minorHAnsi"/>
          <w:sz w:val="2"/>
          <w:lang w:val="fr-FR"/>
        </w:rPr>
      </w:pPr>
    </w:p>
    <w:p w14:paraId="0F3B8352" w14:textId="77777777" w:rsidR="000F4BD7" w:rsidRPr="00207909" w:rsidRDefault="000F4BD7" w:rsidP="000F4BD7">
      <w:pPr>
        <w:spacing w:after="160" w:line="240" w:lineRule="exact"/>
        <w:rPr>
          <w:rFonts w:asciiTheme="minorHAnsi" w:hAnsiTheme="minorHAnsi" w:cstheme="minorHAnsi"/>
          <w:lang w:val="fr-FR"/>
        </w:rPr>
      </w:pPr>
    </w:p>
    <w:p w14:paraId="7929990F" w14:textId="77777777" w:rsidR="000F4BD7" w:rsidRPr="00207909" w:rsidRDefault="000F4BD7" w:rsidP="000F4BD7">
      <w:pPr>
        <w:spacing w:after="160" w:line="240" w:lineRule="exact"/>
        <w:rPr>
          <w:rFonts w:asciiTheme="minorHAnsi" w:hAnsiTheme="minorHAnsi" w:cstheme="minorHAnsi"/>
          <w:lang w:val="fr-FR"/>
        </w:rPr>
      </w:pPr>
    </w:p>
    <w:p w14:paraId="4BE1BE19" w14:textId="77777777" w:rsidR="000F4BD7" w:rsidRPr="00207909" w:rsidRDefault="000F4BD7" w:rsidP="000F4BD7">
      <w:pPr>
        <w:spacing w:after="160" w:line="240" w:lineRule="exact"/>
        <w:rPr>
          <w:rFonts w:asciiTheme="minorHAnsi" w:hAnsiTheme="minorHAnsi" w:cstheme="minorHAnsi"/>
          <w:lang w:val="fr-FR"/>
        </w:rPr>
      </w:pPr>
    </w:p>
    <w:tbl>
      <w:tblPr>
        <w:tblW w:w="0" w:type="auto"/>
        <w:tblInd w:w="20" w:type="dxa"/>
        <w:tblLayout w:type="fixed"/>
        <w:tblLook w:val="04A0" w:firstRow="1" w:lastRow="0" w:firstColumn="1" w:lastColumn="0" w:noHBand="0" w:noVBand="1"/>
      </w:tblPr>
      <w:tblGrid>
        <w:gridCol w:w="9620"/>
      </w:tblGrid>
      <w:tr w:rsidR="000F4BD7" w:rsidRPr="00207909" w14:paraId="66F80DA5" w14:textId="77777777" w:rsidTr="006E140C">
        <w:tc>
          <w:tcPr>
            <w:tcW w:w="9620" w:type="dxa"/>
            <w:shd w:val="clear" w:color="666553" w:fill="666553"/>
            <w:tcMar>
              <w:top w:w="40" w:type="dxa"/>
              <w:left w:w="0" w:type="dxa"/>
              <w:bottom w:w="0" w:type="dxa"/>
              <w:right w:w="0" w:type="dxa"/>
            </w:tcMar>
            <w:vAlign w:val="center"/>
          </w:tcPr>
          <w:p w14:paraId="2E46A36B" w14:textId="77777777" w:rsidR="000F4BD7" w:rsidRPr="00207909" w:rsidRDefault="000F4BD7" w:rsidP="006E140C">
            <w:pPr>
              <w:jc w:val="center"/>
              <w:rPr>
                <w:rFonts w:asciiTheme="minorHAnsi" w:eastAsia="Calibri" w:hAnsiTheme="minorHAnsi" w:cstheme="minorHAnsi"/>
                <w:b/>
                <w:color w:val="FFFFFF"/>
                <w:sz w:val="28"/>
                <w:lang w:val="fr-FR"/>
              </w:rPr>
            </w:pPr>
            <w:r w:rsidRPr="00207909">
              <w:rPr>
                <w:rFonts w:asciiTheme="minorHAnsi" w:eastAsia="Calibri" w:hAnsiTheme="minorHAnsi" w:cstheme="minorHAnsi"/>
                <w:b/>
                <w:color w:val="FFFFFF"/>
                <w:sz w:val="28"/>
                <w:lang w:val="fr-FR"/>
              </w:rPr>
              <w:t>ACTE D'ENGAGEMENT</w:t>
            </w:r>
          </w:p>
        </w:tc>
      </w:tr>
    </w:tbl>
    <w:p w14:paraId="5530619C" w14:textId="77777777" w:rsidR="000F4BD7" w:rsidRPr="00207909" w:rsidRDefault="000F4BD7" w:rsidP="000F4BD7">
      <w:pPr>
        <w:spacing w:line="240" w:lineRule="exact"/>
        <w:rPr>
          <w:rFonts w:asciiTheme="minorHAnsi" w:hAnsiTheme="minorHAnsi" w:cstheme="minorHAnsi"/>
          <w:lang w:val="fr-FR"/>
        </w:rPr>
      </w:pPr>
      <w:r w:rsidRPr="00207909">
        <w:rPr>
          <w:rFonts w:asciiTheme="minorHAnsi" w:hAnsiTheme="minorHAnsi" w:cstheme="minorHAnsi"/>
          <w:lang w:val="fr-FR"/>
        </w:rPr>
        <w:t xml:space="preserve"> </w:t>
      </w:r>
    </w:p>
    <w:p w14:paraId="3C1D8260" w14:textId="77777777" w:rsidR="000F4BD7" w:rsidRPr="00207909" w:rsidRDefault="000F4BD7" w:rsidP="000F4BD7">
      <w:pPr>
        <w:spacing w:after="220" w:line="240" w:lineRule="exact"/>
        <w:rPr>
          <w:rFonts w:asciiTheme="minorHAnsi" w:hAnsiTheme="minorHAnsi" w:cstheme="minorHAnsi"/>
          <w:lang w:val="fr-FR"/>
        </w:rPr>
      </w:pPr>
    </w:p>
    <w:p w14:paraId="531F7B82" w14:textId="3645C06E" w:rsidR="000F4BD7" w:rsidRPr="00154AB8" w:rsidRDefault="000F4BD7" w:rsidP="000F4BD7">
      <w:pPr>
        <w:spacing w:before="20"/>
        <w:ind w:left="20" w:right="20"/>
        <w:jc w:val="center"/>
        <w:rPr>
          <w:rFonts w:asciiTheme="minorHAnsi" w:eastAsia="Calibri" w:hAnsiTheme="minorHAnsi" w:cstheme="minorHAnsi"/>
          <w:b/>
          <w:color w:val="000000"/>
          <w:sz w:val="28"/>
          <w:lang w:val="fr-FR"/>
        </w:rPr>
      </w:pPr>
      <w:r w:rsidRPr="00154AB8">
        <w:rPr>
          <w:rFonts w:asciiTheme="minorHAnsi" w:eastAsia="Calibri" w:hAnsiTheme="minorHAnsi" w:cstheme="minorHAnsi"/>
          <w:b/>
          <w:color w:val="000000"/>
          <w:sz w:val="28"/>
          <w:lang w:val="fr-FR"/>
        </w:rPr>
        <w:t>MARCHÉ PUBLIC DE</w:t>
      </w:r>
      <w:r w:rsidR="00154AB8" w:rsidRPr="00154AB8">
        <w:rPr>
          <w:rFonts w:asciiTheme="minorHAnsi" w:eastAsia="Calibri" w:hAnsiTheme="minorHAnsi" w:cstheme="minorHAnsi"/>
          <w:b/>
          <w:color w:val="000000"/>
          <w:sz w:val="28"/>
          <w:lang w:val="fr-FR"/>
        </w:rPr>
        <w:t xml:space="preserve"> </w:t>
      </w:r>
      <w:r w:rsidR="00860B08" w:rsidRPr="00154AB8">
        <w:rPr>
          <w:rFonts w:asciiTheme="minorHAnsi" w:eastAsia="Calibri" w:hAnsiTheme="minorHAnsi" w:cstheme="minorHAnsi"/>
          <w:b/>
          <w:color w:val="000000"/>
          <w:sz w:val="28"/>
          <w:lang w:val="fr-FR"/>
        </w:rPr>
        <w:t>FOURNITURES COURANTES ET SERVICES</w:t>
      </w:r>
    </w:p>
    <w:p w14:paraId="79D213DF" w14:textId="77777777" w:rsidR="000F4BD7" w:rsidRPr="00154AB8" w:rsidRDefault="000F4BD7" w:rsidP="000F4BD7">
      <w:pPr>
        <w:spacing w:line="240" w:lineRule="exact"/>
        <w:rPr>
          <w:rFonts w:asciiTheme="minorHAnsi" w:hAnsiTheme="minorHAnsi" w:cstheme="minorHAnsi"/>
          <w:lang w:val="fr-FR"/>
        </w:rPr>
      </w:pPr>
    </w:p>
    <w:p w14:paraId="0B515690" w14:textId="77777777" w:rsidR="000F4BD7" w:rsidRPr="00154AB8" w:rsidRDefault="000F4BD7" w:rsidP="000F4BD7">
      <w:pPr>
        <w:spacing w:line="240" w:lineRule="exact"/>
        <w:rPr>
          <w:rFonts w:asciiTheme="minorHAnsi" w:hAnsiTheme="minorHAnsi" w:cstheme="minorHAnsi"/>
          <w:lang w:val="fr-FR"/>
        </w:rPr>
      </w:pPr>
    </w:p>
    <w:p w14:paraId="4A72923A" w14:textId="77777777" w:rsidR="000F4BD7" w:rsidRPr="00154AB8" w:rsidRDefault="000F4BD7" w:rsidP="000F4BD7">
      <w:pPr>
        <w:spacing w:line="240" w:lineRule="exact"/>
        <w:rPr>
          <w:rFonts w:asciiTheme="minorHAnsi" w:hAnsiTheme="minorHAnsi" w:cstheme="minorHAnsi"/>
          <w:lang w:val="fr-FR"/>
        </w:rPr>
      </w:pPr>
    </w:p>
    <w:p w14:paraId="28609297" w14:textId="0D79C89D" w:rsidR="000F4BD7" w:rsidRPr="00154AB8" w:rsidRDefault="000F4BD7" w:rsidP="000F4BD7">
      <w:pPr>
        <w:spacing w:line="240" w:lineRule="exact"/>
        <w:rPr>
          <w:rFonts w:asciiTheme="minorHAnsi" w:hAnsiTheme="minorHAnsi" w:cstheme="minorHAnsi"/>
          <w:lang w:val="fr-FR"/>
        </w:rPr>
      </w:pPr>
    </w:p>
    <w:p w14:paraId="1BE46454" w14:textId="77777777" w:rsidR="000F4BD7" w:rsidRPr="00154AB8" w:rsidRDefault="000F4BD7" w:rsidP="000F4BD7">
      <w:pPr>
        <w:spacing w:line="240" w:lineRule="exact"/>
        <w:rPr>
          <w:rFonts w:asciiTheme="minorHAnsi" w:hAnsiTheme="minorHAnsi" w:cstheme="minorHAnsi"/>
          <w:lang w:val="fr-FR"/>
        </w:rPr>
      </w:pPr>
    </w:p>
    <w:p w14:paraId="23E9AA35" w14:textId="77777777" w:rsidR="000F4BD7" w:rsidRPr="00154AB8" w:rsidRDefault="000F4BD7" w:rsidP="000F4BD7">
      <w:pPr>
        <w:spacing w:line="240" w:lineRule="exact"/>
        <w:rPr>
          <w:rFonts w:asciiTheme="minorHAnsi" w:hAnsiTheme="minorHAnsi" w:cstheme="minorHAnsi"/>
          <w:lang w:val="fr-FR"/>
        </w:rPr>
      </w:pPr>
    </w:p>
    <w:p w14:paraId="563375DD" w14:textId="77777777" w:rsidR="000F4BD7" w:rsidRPr="00154AB8" w:rsidRDefault="000F4BD7" w:rsidP="000F4BD7">
      <w:pPr>
        <w:spacing w:line="240" w:lineRule="exact"/>
        <w:rPr>
          <w:rFonts w:asciiTheme="minorHAnsi" w:hAnsiTheme="minorHAnsi" w:cstheme="minorHAnsi"/>
          <w:lang w:val="fr-FR"/>
        </w:rPr>
      </w:pPr>
    </w:p>
    <w:p w14:paraId="0F3D8B7C" w14:textId="77777777" w:rsidR="000F4BD7" w:rsidRPr="00154AB8" w:rsidRDefault="000F4BD7" w:rsidP="000F4BD7">
      <w:pPr>
        <w:spacing w:after="180" w:line="240" w:lineRule="exact"/>
        <w:rPr>
          <w:rFonts w:asciiTheme="minorHAnsi" w:hAnsiTheme="minorHAnsi" w:cstheme="minorHAnsi"/>
          <w:lang w:val="fr-FR"/>
        </w:rPr>
      </w:pPr>
    </w:p>
    <w:tbl>
      <w:tblPr>
        <w:tblW w:w="0" w:type="auto"/>
        <w:tblLayout w:type="fixed"/>
        <w:tblLook w:val="04A0" w:firstRow="1" w:lastRow="0" w:firstColumn="1" w:lastColumn="0" w:noHBand="0" w:noVBand="1"/>
      </w:tblPr>
      <w:tblGrid>
        <w:gridCol w:w="9587"/>
      </w:tblGrid>
      <w:tr w:rsidR="000F4BD7" w:rsidRPr="00207909" w14:paraId="37C89E36" w14:textId="77777777" w:rsidTr="00154AB8">
        <w:trPr>
          <w:trHeight w:val="2440"/>
        </w:trPr>
        <w:tc>
          <w:tcPr>
            <w:tcW w:w="9587" w:type="dxa"/>
            <w:tcBorders>
              <w:top w:val="single" w:sz="4" w:space="0" w:color="000000"/>
              <w:bottom w:val="single" w:sz="4" w:space="0" w:color="000000"/>
            </w:tcBorders>
            <w:tcMar>
              <w:top w:w="400" w:type="dxa"/>
              <w:left w:w="0" w:type="dxa"/>
              <w:bottom w:w="400" w:type="dxa"/>
              <w:right w:w="0" w:type="dxa"/>
            </w:tcMar>
            <w:vAlign w:val="center"/>
          </w:tcPr>
          <w:p w14:paraId="71ECE732" w14:textId="77777777" w:rsidR="00846704" w:rsidRPr="00846704" w:rsidRDefault="00846704" w:rsidP="00846704">
            <w:pPr>
              <w:tabs>
                <w:tab w:val="left" w:pos="0"/>
              </w:tabs>
              <w:jc w:val="center"/>
              <w:rPr>
                <w:rFonts w:asciiTheme="minorHAnsi" w:hAnsiTheme="minorHAnsi" w:cstheme="minorHAnsi"/>
                <w:b/>
                <w:sz w:val="28"/>
                <w:szCs w:val="28"/>
                <w:lang w:val="fr-FR"/>
              </w:rPr>
            </w:pPr>
            <w:bookmarkStart w:id="0" w:name="_Hlk107493918"/>
            <w:r w:rsidRPr="00846704">
              <w:rPr>
                <w:rFonts w:asciiTheme="minorHAnsi" w:hAnsiTheme="minorHAnsi" w:cstheme="minorHAnsi"/>
                <w:b/>
                <w:sz w:val="28"/>
                <w:szCs w:val="28"/>
                <w:lang w:val="fr-FR"/>
              </w:rPr>
              <w:t>Prestation de traiteur dans le cadre de la conférence JOBIM 2025 pour le Centre Inria de l’université de Bordeaux</w:t>
            </w:r>
          </w:p>
          <w:p w14:paraId="286E5596" w14:textId="77777777" w:rsidR="00846704" w:rsidRPr="00846704" w:rsidRDefault="00846704" w:rsidP="00846704">
            <w:pPr>
              <w:tabs>
                <w:tab w:val="left" w:pos="0"/>
              </w:tabs>
              <w:jc w:val="center"/>
              <w:rPr>
                <w:rFonts w:asciiTheme="minorHAnsi" w:hAnsiTheme="minorHAnsi" w:cstheme="minorHAnsi"/>
                <w:b/>
                <w:sz w:val="28"/>
                <w:szCs w:val="28"/>
                <w:lang w:val="fr-FR"/>
              </w:rPr>
            </w:pPr>
          </w:p>
          <w:p w14:paraId="2BD62F0A" w14:textId="77777777" w:rsidR="00846704" w:rsidRPr="00846704" w:rsidRDefault="00846704" w:rsidP="00846704">
            <w:pPr>
              <w:tabs>
                <w:tab w:val="left" w:pos="0"/>
              </w:tabs>
              <w:jc w:val="center"/>
              <w:rPr>
                <w:rFonts w:asciiTheme="minorHAnsi" w:hAnsiTheme="minorHAnsi" w:cstheme="minorHAnsi"/>
                <w:b/>
                <w:sz w:val="28"/>
                <w:szCs w:val="28"/>
                <w:lang w:val="fr-FR"/>
              </w:rPr>
            </w:pPr>
            <w:r w:rsidRPr="00846704">
              <w:rPr>
                <w:rFonts w:asciiTheme="minorHAnsi" w:hAnsiTheme="minorHAnsi" w:cstheme="minorHAnsi"/>
                <w:b/>
                <w:sz w:val="28"/>
                <w:szCs w:val="28"/>
                <w:lang w:val="fr-FR"/>
              </w:rPr>
              <w:t>Lot 2 : Prestation de traiteur dans le cadre de l’organisation des pauses café et déjeuner de la conférence</w:t>
            </w:r>
          </w:p>
          <w:p w14:paraId="52D75A6A" w14:textId="77777777" w:rsidR="00846704" w:rsidRPr="00846704" w:rsidRDefault="00846704" w:rsidP="00846704">
            <w:pPr>
              <w:tabs>
                <w:tab w:val="left" w:pos="0"/>
              </w:tabs>
              <w:jc w:val="center"/>
              <w:rPr>
                <w:rFonts w:asciiTheme="minorHAnsi" w:hAnsiTheme="minorHAnsi" w:cstheme="minorHAnsi"/>
                <w:b/>
                <w:sz w:val="28"/>
                <w:szCs w:val="28"/>
                <w:lang w:val="fr-FR"/>
              </w:rPr>
            </w:pPr>
          </w:p>
          <w:p w14:paraId="471CD29D" w14:textId="2AB46ECC" w:rsidR="00D50E31" w:rsidRPr="00207909" w:rsidRDefault="00846704" w:rsidP="00846704">
            <w:pPr>
              <w:jc w:val="center"/>
              <w:rPr>
                <w:rFonts w:asciiTheme="minorHAnsi" w:eastAsia="Calibri" w:hAnsiTheme="minorHAnsi" w:cstheme="minorHAnsi"/>
                <w:b/>
                <w:bCs/>
                <w:color w:val="000000"/>
                <w:sz w:val="28"/>
                <w:lang w:val="fr-FR"/>
              </w:rPr>
            </w:pPr>
            <w:r w:rsidRPr="003355F5">
              <w:rPr>
                <w:rFonts w:asciiTheme="minorHAnsi" w:hAnsiTheme="minorHAnsi" w:cstheme="minorHAnsi"/>
                <w:b/>
                <w:sz w:val="28"/>
                <w:szCs w:val="28"/>
              </w:rPr>
              <w:t xml:space="preserve">N° </w:t>
            </w:r>
            <w:r>
              <w:rPr>
                <w:rFonts w:asciiTheme="minorHAnsi" w:hAnsiTheme="minorHAnsi" w:cstheme="minorHAnsi"/>
                <w:b/>
                <w:sz w:val="28"/>
                <w:szCs w:val="28"/>
              </w:rPr>
              <w:t>2024-1633.2</w:t>
            </w:r>
          </w:p>
        </w:tc>
      </w:tr>
    </w:tbl>
    <w:bookmarkEnd w:id="0"/>
    <w:p w14:paraId="266A5AE8" w14:textId="77777777" w:rsidR="000F4BD7" w:rsidRPr="00207909" w:rsidRDefault="000F4BD7" w:rsidP="000F4BD7">
      <w:pPr>
        <w:spacing w:line="240" w:lineRule="exact"/>
        <w:rPr>
          <w:rFonts w:asciiTheme="minorHAnsi" w:hAnsiTheme="minorHAnsi" w:cstheme="minorHAnsi"/>
          <w:lang w:val="fr-FR"/>
        </w:rPr>
      </w:pPr>
      <w:r w:rsidRPr="00207909">
        <w:rPr>
          <w:rFonts w:asciiTheme="minorHAnsi" w:hAnsiTheme="minorHAnsi" w:cstheme="minorHAnsi"/>
          <w:lang w:val="fr-FR"/>
        </w:rPr>
        <w:t xml:space="preserve"> </w:t>
      </w:r>
    </w:p>
    <w:p w14:paraId="1CC829C7" w14:textId="38BFB0BF" w:rsidR="000F4BD7" w:rsidRPr="00207909" w:rsidRDefault="000F4BD7" w:rsidP="008B1E13">
      <w:pPr>
        <w:spacing w:after="60"/>
        <w:ind w:right="1700"/>
        <w:rPr>
          <w:rFonts w:asciiTheme="minorHAnsi" w:eastAsia="Calibri" w:hAnsiTheme="minorHAnsi" w:cstheme="minorHAnsi"/>
          <w:color w:val="000000"/>
          <w:sz w:val="14"/>
          <w:lang w:val="fr-FR"/>
        </w:rPr>
      </w:pP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0F4BD7" w:rsidRPr="00207909" w14:paraId="0465B8A0" w14:textId="77777777" w:rsidTr="008B1E13">
        <w:trPr>
          <w:trHeight w:val="20"/>
        </w:trPr>
        <w:tc>
          <w:tcPr>
            <w:tcW w:w="1940" w:type="dxa"/>
            <w:tcMar>
              <w:top w:w="0" w:type="dxa"/>
              <w:left w:w="0" w:type="dxa"/>
              <w:bottom w:w="0" w:type="dxa"/>
              <w:right w:w="0" w:type="dxa"/>
            </w:tcMar>
          </w:tcPr>
          <w:p w14:paraId="42956CA9" w14:textId="77777777" w:rsidR="000F4BD7" w:rsidRPr="00207909" w:rsidRDefault="000F4BD7" w:rsidP="006E140C">
            <w:pPr>
              <w:rPr>
                <w:rFonts w:asciiTheme="minorHAnsi" w:hAnsiTheme="minorHAnsi" w:cstheme="minorHAnsi"/>
                <w:lang w:val="fr-FR"/>
              </w:rPr>
            </w:pPr>
          </w:p>
        </w:tc>
        <w:tc>
          <w:tcPr>
            <w:tcW w:w="23" w:type="dxa"/>
            <w:tcMar>
              <w:top w:w="0" w:type="dxa"/>
              <w:left w:w="0" w:type="dxa"/>
              <w:bottom w:w="0" w:type="dxa"/>
              <w:right w:w="0" w:type="dxa"/>
            </w:tcMar>
          </w:tcPr>
          <w:p w14:paraId="797677D7" w14:textId="77777777" w:rsidR="000F4BD7" w:rsidRPr="00207909" w:rsidRDefault="000F4BD7" w:rsidP="006E140C">
            <w:pPr>
              <w:rPr>
                <w:rFonts w:asciiTheme="minorHAnsi" w:hAnsiTheme="minorHAnsi" w:cstheme="minorHAnsi"/>
                <w:sz w:val="2"/>
                <w:lang w:val="fr-FR"/>
              </w:rPr>
            </w:pPr>
          </w:p>
        </w:tc>
        <w:tc>
          <w:tcPr>
            <w:tcW w:w="420" w:type="dxa"/>
            <w:tcMar>
              <w:top w:w="0" w:type="dxa"/>
              <w:left w:w="0" w:type="dxa"/>
              <w:bottom w:w="0" w:type="dxa"/>
              <w:right w:w="0" w:type="dxa"/>
            </w:tcMar>
          </w:tcPr>
          <w:p w14:paraId="50E07B40" w14:textId="77777777" w:rsidR="000F4BD7" w:rsidRPr="00207909" w:rsidRDefault="000F4BD7" w:rsidP="006E140C">
            <w:pPr>
              <w:rPr>
                <w:rFonts w:asciiTheme="minorHAnsi" w:hAnsiTheme="minorHAnsi" w:cstheme="minorHAnsi"/>
                <w:sz w:val="2"/>
                <w:lang w:val="fr-FR"/>
              </w:rPr>
            </w:pPr>
          </w:p>
        </w:tc>
        <w:tc>
          <w:tcPr>
            <w:tcW w:w="420" w:type="dxa"/>
            <w:tcMar>
              <w:top w:w="0" w:type="dxa"/>
              <w:left w:w="0" w:type="dxa"/>
              <w:bottom w:w="0" w:type="dxa"/>
              <w:right w:w="0" w:type="dxa"/>
            </w:tcMar>
          </w:tcPr>
          <w:p w14:paraId="4EE521BD" w14:textId="77777777" w:rsidR="000F4BD7" w:rsidRPr="00207909" w:rsidRDefault="000F4BD7" w:rsidP="006E140C">
            <w:pPr>
              <w:rPr>
                <w:rFonts w:asciiTheme="minorHAnsi" w:hAnsiTheme="minorHAnsi" w:cstheme="minorHAnsi"/>
                <w:sz w:val="2"/>
                <w:lang w:val="fr-FR"/>
              </w:rPr>
            </w:pPr>
          </w:p>
        </w:tc>
        <w:tc>
          <w:tcPr>
            <w:tcW w:w="420" w:type="dxa"/>
            <w:tcMar>
              <w:top w:w="0" w:type="dxa"/>
              <w:left w:w="0" w:type="dxa"/>
              <w:bottom w:w="0" w:type="dxa"/>
              <w:right w:w="0" w:type="dxa"/>
            </w:tcMar>
          </w:tcPr>
          <w:p w14:paraId="474C212F" w14:textId="77777777" w:rsidR="000F4BD7" w:rsidRPr="00207909" w:rsidRDefault="000F4BD7" w:rsidP="006E140C">
            <w:pPr>
              <w:rPr>
                <w:rFonts w:asciiTheme="minorHAnsi" w:hAnsiTheme="minorHAnsi" w:cstheme="minorHAnsi"/>
                <w:sz w:val="2"/>
                <w:lang w:val="fr-FR"/>
              </w:rPr>
            </w:pPr>
          </w:p>
        </w:tc>
        <w:tc>
          <w:tcPr>
            <w:tcW w:w="420" w:type="dxa"/>
            <w:tcMar>
              <w:top w:w="0" w:type="dxa"/>
              <w:left w:w="0" w:type="dxa"/>
              <w:bottom w:w="0" w:type="dxa"/>
              <w:right w:w="0" w:type="dxa"/>
            </w:tcMar>
          </w:tcPr>
          <w:p w14:paraId="4EA1D387" w14:textId="77777777" w:rsidR="000F4BD7" w:rsidRPr="00207909" w:rsidRDefault="000F4BD7" w:rsidP="006E140C">
            <w:pPr>
              <w:rPr>
                <w:rFonts w:asciiTheme="minorHAnsi" w:hAnsiTheme="minorHAnsi" w:cstheme="minorHAnsi"/>
                <w:sz w:val="2"/>
                <w:lang w:val="fr-FR"/>
              </w:rPr>
            </w:pPr>
          </w:p>
        </w:tc>
        <w:tc>
          <w:tcPr>
            <w:tcW w:w="420" w:type="dxa"/>
            <w:tcMar>
              <w:top w:w="0" w:type="dxa"/>
              <w:left w:w="0" w:type="dxa"/>
              <w:bottom w:w="0" w:type="dxa"/>
              <w:right w:w="0" w:type="dxa"/>
            </w:tcMar>
          </w:tcPr>
          <w:p w14:paraId="313CB883" w14:textId="77777777" w:rsidR="000F4BD7" w:rsidRPr="00207909" w:rsidRDefault="000F4BD7" w:rsidP="006E140C">
            <w:pPr>
              <w:rPr>
                <w:rFonts w:asciiTheme="minorHAnsi" w:hAnsiTheme="minorHAnsi" w:cstheme="minorHAnsi"/>
                <w:sz w:val="2"/>
                <w:lang w:val="fr-FR"/>
              </w:rPr>
            </w:pPr>
          </w:p>
        </w:tc>
        <w:tc>
          <w:tcPr>
            <w:tcW w:w="420" w:type="dxa"/>
            <w:tcMar>
              <w:top w:w="0" w:type="dxa"/>
              <w:left w:w="0" w:type="dxa"/>
              <w:bottom w:w="0" w:type="dxa"/>
              <w:right w:w="0" w:type="dxa"/>
            </w:tcMar>
          </w:tcPr>
          <w:p w14:paraId="017F4499" w14:textId="77777777" w:rsidR="000F4BD7" w:rsidRPr="00207909" w:rsidRDefault="000F4BD7" w:rsidP="006E140C">
            <w:pPr>
              <w:rPr>
                <w:rFonts w:asciiTheme="minorHAnsi" w:hAnsiTheme="minorHAnsi" w:cstheme="minorHAnsi"/>
                <w:sz w:val="2"/>
                <w:lang w:val="fr-FR"/>
              </w:rPr>
            </w:pPr>
          </w:p>
        </w:tc>
        <w:tc>
          <w:tcPr>
            <w:tcW w:w="420" w:type="dxa"/>
            <w:tcMar>
              <w:top w:w="0" w:type="dxa"/>
              <w:left w:w="0" w:type="dxa"/>
              <w:bottom w:w="0" w:type="dxa"/>
              <w:right w:w="0" w:type="dxa"/>
            </w:tcMar>
          </w:tcPr>
          <w:p w14:paraId="0A774E3E" w14:textId="77777777" w:rsidR="000F4BD7" w:rsidRPr="00207909" w:rsidRDefault="000F4BD7" w:rsidP="006E140C">
            <w:pPr>
              <w:rPr>
                <w:rFonts w:asciiTheme="minorHAnsi" w:hAnsiTheme="minorHAnsi" w:cstheme="minorHAnsi"/>
                <w:sz w:val="2"/>
                <w:lang w:val="fr-FR"/>
              </w:rPr>
            </w:pPr>
          </w:p>
        </w:tc>
        <w:tc>
          <w:tcPr>
            <w:tcW w:w="420" w:type="dxa"/>
            <w:tcMar>
              <w:top w:w="0" w:type="dxa"/>
              <w:left w:w="0" w:type="dxa"/>
              <w:bottom w:w="0" w:type="dxa"/>
              <w:right w:w="0" w:type="dxa"/>
            </w:tcMar>
          </w:tcPr>
          <w:p w14:paraId="1E015DE5" w14:textId="77777777" w:rsidR="000F4BD7" w:rsidRPr="00207909" w:rsidRDefault="000F4BD7" w:rsidP="006E140C">
            <w:pPr>
              <w:rPr>
                <w:rFonts w:asciiTheme="minorHAnsi" w:hAnsiTheme="minorHAnsi" w:cstheme="minorHAnsi"/>
                <w:sz w:val="2"/>
                <w:lang w:val="fr-FR"/>
              </w:rPr>
            </w:pPr>
          </w:p>
        </w:tc>
        <w:tc>
          <w:tcPr>
            <w:tcW w:w="420" w:type="dxa"/>
            <w:tcMar>
              <w:top w:w="0" w:type="dxa"/>
              <w:left w:w="0" w:type="dxa"/>
              <w:bottom w:w="0" w:type="dxa"/>
              <w:right w:w="0" w:type="dxa"/>
            </w:tcMar>
          </w:tcPr>
          <w:p w14:paraId="357BD01A" w14:textId="77777777" w:rsidR="000F4BD7" w:rsidRPr="00207909" w:rsidRDefault="000F4BD7" w:rsidP="006E140C">
            <w:pPr>
              <w:rPr>
                <w:rFonts w:asciiTheme="minorHAnsi" w:hAnsiTheme="minorHAnsi" w:cstheme="minorHAnsi"/>
                <w:sz w:val="2"/>
                <w:lang w:val="fr-FR"/>
              </w:rPr>
            </w:pPr>
          </w:p>
        </w:tc>
        <w:tc>
          <w:tcPr>
            <w:tcW w:w="420" w:type="dxa"/>
            <w:tcMar>
              <w:top w:w="0" w:type="dxa"/>
              <w:left w:w="0" w:type="dxa"/>
              <w:bottom w:w="0" w:type="dxa"/>
              <w:right w:w="0" w:type="dxa"/>
            </w:tcMar>
          </w:tcPr>
          <w:p w14:paraId="69EB5696" w14:textId="77777777" w:rsidR="000F4BD7" w:rsidRPr="00207909" w:rsidRDefault="000F4BD7" w:rsidP="006E140C">
            <w:pPr>
              <w:rPr>
                <w:rFonts w:asciiTheme="minorHAnsi" w:hAnsiTheme="minorHAnsi" w:cstheme="minorHAnsi"/>
                <w:sz w:val="2"/>
                <w:lang w:val="fr-FR"/>
              </w:rPr>
            </w:pPr>
          </w:p>
        </w:tc>
      </w:tr>
    </w:tbl>
    <w:p w14:paraId="113DB138" w14:textId="61DAD09F" w:rsidR="000F4BD7" w:rsidRPr="00207909" w:rsidRDefault="000F4BD7" w:rsidP="008B1E13">
      <w:pPr>
        <w:spacing w:after="40" w:line="240" w:lineRule="exact"/>
        <w:rPr>
          <w:rFonts w:asciiTheme="minorHAnsi" w:hAnsiTheme="minorHAnsi" w:cstheme="minorHAnsi"/>
          <w:lang w:val="fr-FR"/>
        </w:rPr>
      </w:pPr>
      <w:r w:rsidRPr="00207909">
        <w:rPr>
          <w:rFonts w:asciiTheme="minorHAnsi" w:hAnsiTheme="minorHAnsi" w:cstheme="minorHAnsi"/>
          <w:lang w:val="fr-FR"/>
        </w:rPr>
        <w:t xml:space="preserve">  </w:t>
      </w:r>
    </w:p>
    <w:p w14:paraId="06C468DF" w14:textId="77777777" w:rsidR="000F4BD7" w:rsidRPr="00207909" w:rsidRDefault="000F4BD7" w:rsidP="000F4BD7">
      <w:pPr>
        <w:spacing w:after="100" w:line="240" w:lineRule="exact"/>
        <w:rPr>
          <w:rFonts w:asciiTheme="minorHAnsi" w:hAnsiTheme="minorHAnsi" w:cstheme="minorHAnsi"/>
          <w:lang w:val="fr-FR"/>
        </w:rPr>
      </w:pPr>
    </w:p>
    <w:p w14:paraId="37F7D6FA" w14:textId="77777777" w:rsidR="000F4BD7" w:rsidRPr="00207909" w:rsidRDefault="000F4BD7" w:rsidP="000F4BD7">
      <w:pPr>
        <w:spacing w:after="100" w:line="240" w:lineRule="exact"/>
        <w:rPr>
          <w:rFonts w:asciiTheme="minorHAnsi" w:hAnsiTheme="minorHAnsi" w:cstheme="minorHAnsi"/>
          <w:lang w:val="fr-FR"/>
        </w:rPr>
      </w:pPr>
    </w:p>
    <w:p w14:paraId="39FF15DA" w14:textId="77777777" w:rsidR="000F4BD7" w:rsidRPr="00207909" w:rsidRDefault="000F4BD7" w:rsidP="000F4BD7">
      <w:pPr>
        <w:spacing w:after="100" w:line="240" w:lineRule="exact"/>
        <w:rPr>
          <w:rFonts w:asciiTheme="minorHAnsi" w:hAnsiTheme="minorHAnsi" w:cstheme="minorHAnsi"/>
          <w:lang w:val="fr-FR"/>
        </w:rPr>
      </w:pPr>
    </w:p>
    <w:p w14:paraId="09F62EA8" w14:textId="77777777" w:rsidR="000F4BD7" w:rsidRPr="00207909" w:rsidRDefault="000F4BD7" w:rsidP="000F4BD7">
      <w:pPr>
        <w:spacing w:after="100" w:line="240" w:lineRule="exact"/>
        <w:rPr>
          <w:rFonts w:asciiTheme="minorHAnsi" w:hAnsiTheme="minorHAnsi" w:cstheme="minorHAnsi"/>
          <w:sz w:val="22"/>
          <w:lang w:val="fr-FR"/>
        </w:rPr>
      </w:pPr>
    </w:p>
    <w:p w14:paraId="251FEBE0" w14:textId="77777777" w:rsidR="00D97ABE" w:rsidRPr="00207909" w:rsidRDefault="00D97ABE" w:rsidP="00D97ABE">
      <w:pPr>
        <w:spacing w:line="293" w:lineRule="exact"/>
        <w:ind w:left="20" w:right="20"/>
        <w:jc w:val="center"/>
        <w:rPr>
          <w:rFonts w:asciiTheme="minorHAnsi" w:eastAsia="Calibri" w:hAnsiTheme="minorHAnsi" w:cstheme="minorHAnsi"/>
          <w:color w:val="000000"/>
          <w:sz w:val="22"/>
          <w:lang w:val="fr-FR"/>
        </w:rPr>
      </w:pPr>
      <w:r w:rsidRPr="00207909">
        <w:rPr>
          <w:rFonts w:asciiTheme="minorHAnsi" w:eastAsia="Calibri" w:hAnsiTheme="minorHAnsi" w:cstheme="minorHAnsi"/>
          <w:b/>
          <w:color w:val="000000"/>
          <w:sz w:val="22"/>
          <w:lang w:val="fr-FR"/>
        </w:rPr>
        <w:t xml:space="preserve">CENTRE INRIA UNIVERSITE DE BORDEAUX </w:t>
      </w:r>
    </w:p>
    <w:p w14:paraId="7985A05D" w14:textId="77777777" w:rsidR="000F4BD7" w:rsidRPr="00207909" w:rsidRDefault="000F4BD7" w:rsidP="000F4BD7">
      <w:pPr>
        <w:spacing w:line="293" w:lineRule="exact"/>
        <w:ind w:left="20" w:right="20"/>
        <w:jc w:val="center"/>
        <w:rPr>
          <w:rFonts w:asciiTheme="minorHAnsi" w:eastAsia="Calibri" w:hAnsiTheme="minorHAnsi" w:cstheme="minorHAnsi"/>
          <w:color w:val="000000"/>
          <w:sz w:val="22"/>
          <w:lang w:val="fr-FR"/>
        </w:rPr>
      </w:pPr>
      <w:r w:rsidRPr="00207909">
        <w:rPr>
          <w:rFonts w:asciiTheme="minorHAnsi" w:eastAsia="Calibri" w:hAnsiTheme="minorHAnsi" w:cstheme="minorHAnsi"/>
          <w:color w:val="000000"/>
          <w:sz w:val="22"/>
          <w:lang w:val="fr-FR"/>
        </w:rPr>
        <w:t>200 Avenue de la Vieille Tour</w:t>
      </w:r>
    </w:p>
    <w:p w14:paraId="16660919" w14:textId="77777777" w:rsidR="000F4BD7" w:rsidRPr="00207909" w:rsidRDefault="000F4BD7" w:rsidP="000F4BD7">
      <w:pPr>
        <w:spacing w:line="293" w:lineRule="exact"/>
        <w:ind w:left="20" w:right="20"/>
        <w:jc w:val="center"/>
        <w:rPr>
          <w:rFonts w:asciiTheme="minorHAnsi" w:eastAsia="Calibri" w:hAnsiTheme="minorHAnsi" w:cstheme="minorHAnsi"/>
          <w:color w:val="000000"/>
          <w:sz w:val="22"/>
          <w:lang w:val="fr-FR"/>
        </w:rPr>
      </w:pPr>
      <w:r w:rsidRPr="00207909">
        <w:rPr>
          <w:rFonts w:asciiTheme="minorHAnsi" w:eastAsia="Calibri" w:hAnsiTheme="minorHAnsi" w:cstheme="minorHAnsi"/>
          <w:color w:val="000000"/>
          <w:sz w:val="22"/>
          <w:lang w:val="fr-FR"/>
        </w:rPr>
        <w:t>CS 90003</w:t>
      </w:r>
    </w:p>
    <w:p w14:paraId="6377BA8E" w14:textId="77777777" w:rsidR="000F4BD7" w:rsidRPr="00207909" w:rsidRDefault="000F4BD7" w:rsidP="000F4BD7">
      <w:pPr>
        <w:spacing w:line="293" w:lineRule="exact"/>
        <w:ind w:left="20" w:right="20"/>
        <w:jc w:val="center"/>
        <w:rPr>
          <w:rFonts w:asciiTheme="minorHAnsi" w:eastAsia="Calibri" w:hAnsiTheme="minorHAnsi" w:cstheme="minorHAnsi"/>
          <w:color w:val="000000"/>
          <w:sz w:val="22"/>
          <w:lang w:val="fr-FR"/>
        </w:rPr>
      </w:pPr>
      <w:r w:rsidRPr="00207909">
        <w:rPr>
          <w:rFonts w:asciiTheme="minorHAnsi" w:eastAsia="Calibri" w:hAnsiTheme="minorHAnsi" w:cstheme="minorHAnsi"/>
          <w:color w:val="000000"/>
          <w:sz w:val="22"/>
          <w:lang w:val="fr-FR"/>
        </w:rPr>
        <w:t>33405 TALENCE CEDEX</w:t>
      </w:r>
    </w:p>
    <w:p w14:paraId="033CB574" w14:textId="77777777" w:rsidR="000F4BD7" w:rsidRPr="00207909" w:rsidRDefault="000F4BD7" w:rsidP="000F4BD7">
      <w:pPr>
        <w:spacing w:line="293" w:lineRule="exact"/>
        <w:ind w:left="20" w:right="20"/>
        <w:jc w:val="center"/>
        <w:rPr>
          <w:rFonts w:asciiTheme="minorHAnsi" w:eastAsia="Calibri" w:hAnsiTheme="minorHAnsi" w:cstheme="minorHAnsi"/>
          <w:color w:val="000000"/>
          <w:sz w:val="22"/>
          <w:lang w:val="fr-FR"/>
        </w:rPr>
        <w:sectPr w:rsidR="000F4BD7" w:rsidRPr="00207909">
          <w:pgSz w:w="11900" w:h="16840"/>
          <w:pgMar w:top="1134" w:right="1134" w:bottom="1134" w:left="1134" w:header="1134" w:footer="1134" w:gutter="0"/>
          <w:cols w:space="708"/>
        </w:sectPr>
      </w:pPr>
    </w:p>
    <w:p w14:paraId="4B09CAC7" w14:textId="77777777" w:rsidR="009E5A24" w:rsidRPr="00207909" w:rsidRDefault="009E5A24">
      <w:pPr>
        <w:spacing w:line="20" w:lineRule="exact"/>
        <w:rPr>
          <w:rFonts w:asciiTheme="minorHAnsi" w:hAnsiTheme="minorHAnsi" w:cstheme="minorHAnsi"/>
          <w:sz w:val="2"/>
          <w:lang w:val="fr-FR"/>
        </w:rPr>
      </w:pPr>
    </w:p>
    <w:p w14:paraId="51B51181" w14:textId="77777777" w:rsidR="009E5A24" w:rsidRPr="00207909" w:rsidRDefault="00EE0D00">
      <w:pPr>
        <w:spacing w:after="100"/>
        <w:ind w:left="20" w:right="20"/>
        <w:jc w:val="center"/>
        <w:rPr>
          <w:rFonts w:asciiTheme="minorHAnsi" w:eastAsia="Calibri" w:hAnsiTheme="minorHAnsi" w:cstheme="minorHAnsi"/>
          <w:b/>
          <w:color w:val="000000"/>
          <w:lang w:val="fr-FR"/>
        </w:rPr>
      </w:pPr>
      <w:r w:rsidRPr="00207909">
        <w:rPr>
          <w:rFonts w:asciiTheme="minorHAnsi" w:eastAsia="Calibri" w:hAnsiTheme="minorHAnsi" w:cstheme="minorHAnsi"/>
          <w:b/>
          <w:color w:val="000000"/>
          <w:lang w:val="fr-FR"/>
        </w:rPr>
        <w:t>SOMMAIRE</w:t>
      </w:r>
    </w:p>
    <w:p w14:paraId="2A6D7135" w14:textId="77777777" w:rsidR="009E5A24" w:rsidRPr="00207909" w:rsidRDefault="009E5A24">
      <w:pPr>
        <w:spacing w:after="80" w:line="240" w:lineRule="exact"/>
        <w:rPr>
          <w:rFonts w:asciiTheme="minorHAnsi" w:hAnsiTheme="minorHAnsi" w:cstheme="minorHAnsi"/>
          <w:lang w:val="fr-FR"/>
        </w:rPr>
      </w:pPr>
    </w:p>
    <w:p w14:paraId="5B783726" w14:textId="1EE4661C" w:rsidR="00207909" w:rsidRPr="00207909" w:rsidRDefault="00EE0D00">
      <w:pPr>
        <w:pStyle w:val="TM1"/>
        <w:tabs>
          <w:tab w:val="right" w:leader="dot" w:pos="9622"/>
        </w:tabs>
        <w:rPr>
          <w:rFonts w:asciiTheme="minorHAnsi" w:eastAsiaTheme="minorEastAsia" w:hAnsiTheme="minorHAnsi" w:cstheme="minorBidi"/>
          <w:noProof/>
          <w:sz w:val="22"/>
          <w:szCs w:val="22"/>
          <w:lang w:val="fr-FR" w:eastAsia="fr-FR"/>
        </w:rPr>
      </w:pPr>
      <w:r w:rsidRPr="00207909">
        <w:rPr>
          <w:rFonts w:asciiTheme="minorHAnsi" w:eastAsia="Calibri" w:hAnsiTheme="minorHAnsi" w:cstheme="minorHAnsi"/>
          <w:color w:val="000000"/>
          <w:sz w:val="22"/>
          <w:lang w:val="fr-FR"/>
        </w:rPr>
        <w:fldChar w:fldCharType="begin"/>
      </w:r>
      <w:r w:rsidRPr="00207909">
        <w:rPr>
          <w:rFonts w:asciiTheme="minorHAnsi" w:eastAsia="Calibri" w:hAnsiTheme="minorHAnsi" w:cstheme="minorHAnsi"/>
          <w:color w:val="000000"/>
          <w:sz w:val="22"/>
          <w:lang w:val="fr-FR"/>
        </w:rPr>
        <w:instrText xml:space="preserve"> TOC </w:instrText>
      </w:r>
      <w:r w:rsidRPr="00207909">
        <w:rPr>
          <w:rFonts w:asciiTheme="minorHAnsi" w:eastAsia="Calibri" w:hAnsiTheme="minorHAnsi" w:cstheme="minorHAnsi"/>
          <w:color w:val="000000"/>
          <w:sz w:val="22"/>
          <w:lang w:val="fr-FR"/>
        </w:rPr>
        <w:fldChar w:fldCharType="separate"/>
      </w:r>
      <w:r w:rsidR="00207909" w:rsidRPr="00207909">
        <w:rPr>
          <w:rFonts w:asciiTheme="minorHAnsi" w:eastAsia="Calibri" w:hAnsiTheme="minorHAnsi" w:cstheme="minorHAnsi"/>
          <w:noProof/>
          <w:color w:val="000000"/>
          <w:lang w:val="fr-FR"/>
        </w:rPr>
        <w:t>1 - Identification de l'acheteur</w:t>
      </w:r>
      <w:r w:rsidR="00207909" w:rsidRPr="00207909">
        <w:rPr>
          <w:noProof/>
          <w:lang w:val="fr-FR"/>
        </w:rPr>
        <w:tab/>
      </w:r>
      <w:r w:rsidR="00207909" w:rsidRPr="00207909">
        <w:rPr>
          <w:noProof/>
          <w:lang w:val="fr-FR"/>
        </w:rPr>
        <w:fldChar w:fldCharType="begin"/>
      </w:r>
      <w:r w:rsidR="00207909" w:rsidRPr="00207909">
        <w:rPr>
          <w:noProof/>
          <w:lang w:val="fr-FR"/>
        </w:rPr>
        <w:instrText xml:space="preserve"> PAGEREF _Toc163572096 \h </w:instrText>
      </w:r>
      <w:r w:rsidR="00207909" w:rsidRPr="00207909">
        <w:rPr>
          <w:noProof/>
          <w:lang w:val="fr-FR"/>
        </w:rPr>
      </w:r>
      <w:r w:rsidR="00207909" w:rsidRPr="00207909">
        <w:rPr>
          <w:noProof/>
          <w:lang w:val="fr-FR"/>
        </w:rPr>
        <w:fldChar w:fldCharType="separate"/>
      </w:r>
      <w:r w:rsidR="00207909" w:rsidRPr="00207909">
        <w:rPr>
          <w:noProof/>
          <w:lang w:val="fr-FR"/>
        </w:rPr>
        <w:t>3</w:t>
      </w:r>
      <w:r w:rsidR="00207909" w:rsidRPr="00207909">
        <w:rPr>
          <w:noProof/>
          <w:lang w:val="fr-FR"/>
        </w:rPr>
        <w:fldChar w:fldCharType="end"/>
      </w:r>
    </w:p>
    <w:p w14:paraId="2DE89182" w14:textId="3C9865DE" w:rsidR="00207909" w:rsidRPr="00207909" w:rsidRDefault="00207909">
      <w:pPr>
        <w:pStyle w:val="TM1"/>
        <w:tabs>
          <w:tab w:val="right" w:leader="dot" w:pos="9622"/>
        </w:tabs>
        <w:rPr>
          <w:rFonts w:asciiTheme="minorHAnsi" w:eastAsiaTheme="minorEastAsia" w:hAnsiTheme="minorHAnsi" w:cstheme="minorBidi"/>
          <w:noProof/>
          <w:sz w:val="22"/>
          <w:szCs w:val="22"/>
          <w:lang w:val="fr-FR" w:eastAsia="fr-FR"/>
        </w:rPr>
      </w:pPr>
      <w:r w:rsidRPr="00207909">
        <w:rPr>
          <w:rFonts w:asciiTheme="minorHAnsi" w:eastAsia="Calibri" w:hAnsiTheme="minorHAnsi" w:cstheme="minorHAnsi"/>
          <w:noProof/>
          <w:color w:val="000000"/>
          <w:lang w:val="fr-FR"/>
        </w:rPr>
        <w:t>2 - Identification du co-contractant</w:t>
      </w:r>
      <w:r w:rsidRPr="00207909">
        <w:rPr>
          <w:noProof/>
          <w:lang w:val="fr-FR"/>
        </w:rPr>
        <w:tab/>
      </w:r>
      <w:r w:rsidRPr="00207909">
        <w:rPr>
          <w:noProof/>
          <w:lang w:val="fr-FR"/>
        </w:rPr>
        <w:fldChar w:fldCharType="begin"/>
      </w:r>
      <w:r w:rsidRPr="00207909">
        <w:rPr>
          <w:noProof/>
          <w:lang w:val="fr-FR"/>
        </w:rPr>
        <w:instrText xml:space="preserve"> PAGEREF _Toc163572097 \h </w:instrText>
      </w:r>
      <w:r w:rsidRPr="00207909">
        <w:rPr>
          <w:noProof/>
          <w:lang w:val="fr-FR"/>
        </w:rPr>
      </w:r>
      <w:r w:rsidRPr="00207909">
        <w:rPr>
          <w:noProof/>
          <w:lang w:val="fr-FR"/>
        </w:rPr>
        <w:fldChar w:fldCharType="separate"/>
      </w:r>
      <w:r w:rsidRPr="00207909">
        <w:rPr>
          <w:noProof/>
          <w:lang w:val="fr-FR"/>
        </w:rPr>
        <w:t>3</w:t>
      </w:r>
      <w:r w:rsidRPr="00207909">
        <w:rPr>
          <w:noProof/>
          <w:lang w:val="fr-FR"/>
        </w:rPr>
        <w:fldChar w:fldCharType="end"/>
      </w:r>
    </w:p>
    <w:p w14:paraId="4E2306DC" w14:textId="7C1A0025" w:rsidR="00207909" w:rsidRPr="00207909" w:rsidRDefault="00207909">
      <w:pPr>
        <w:pStyle w:val="TM1"/>
        <w:tabs>
          <w:tab w:val="right" w:leader="dot" w:pos="9622"/>
        </w:tabs>
        <w:rPr>
          <w:rFonts w:asciiTheme="minorHAnsi" w:eastAsiaTheme="minorEastAsia" w:hAnsiTheme="minorHAnsi" w:cstheme="minorBidi"/>
          <w:noProof/>
          <w:sz w:val="22"/>
          <w:szCs w:val="22"/>
          <w:lang w:val="fr-FR" w:eastAsia="fr-FR"/>
        </w:rPr>
      </w:pPr>
      <w:r w:rsidRPr="00207909">
        <w:rPr>
          <w:rFonts w:asciiTheme="minorHAnsi" w:eastAsia="Calibri" w:hAnsiTheme="minorHAnsi" w:cstheme="minorHAnsi"/>
          <w:noProof/>
          <w:color w:val="000000"/>
          <w:lang w:val="fr-FR"/>
        </w:rPr>
        <w:t>3 - Dispositions générales</w:t>
      </w:r>
      <w:r w:rsidRPr="00207909">
        <w:rPr>
          <w:noProof/>
          <w:lang w:val="fr-FR"/>
        </w:rPr>
        <w:tab/>
      </w:r>
      <w:r w:rsidRPr="00207909">
        <w:rPr>
          <w:noProof/>
          <w:lang w:val="fr-FR"/>
        </w:rPr>
        <w:fldChar w:fldCharType="begin"/>
      </w:r>
      <w:r w:rsidRPr="00207909">
        <w:rPr>
          <w:noProof/>
          <w:lang w:val="fr-FR"/>
        </w:rPr>
        <w:instrText xml:space="preserve"> PAGEREF _Toc163572098 \h </w:instrText>
      </w:r>
      <w:r w:rsidRPr="00207909">
        <w:rPr>
          <w:noProof/>
          <w:lang w:val="fr-FR"/>
        </w:rPr>
      </w:r>
      <w:r w:rsidRPr="00207909">
        <w:rPr>
          <w:noProof/>
          <w:lang w:val="fr-FR"/>
        </w:rPr>
        <w:fldChar w:fldCharType="separate"/>
      </w:r>
      <w:r w:rsidRPr="00207909">
        <w:rPr>
          <w:noProof/>
          <w:lang w:val="fr-FR"/>
        </w:rPr>
        <w:t>4</w:t>
      </w:r>
      <w:r w:rsidRPr="00207909">
        <w:rPr>
          <w:noProof/>
          <w:lang w:val="fr-FR"/>
        </w:rPr>
        <w:fldChar w:fldCharType="end"/>
      </w:r>
    </w:p>
    <w:p w14:paraId="30CB0F92" w14:textId="07AD6302" w:rsidR="00207909" w:rsidRPr="00207909" w:rsidRDefault="00207909">
      <w:pPr>
        <w:pStyle w:val="TM2"/>
        <w:tabs>
          <w:tab w:val="right" w:leader="dot" w:pos="9622"/>
        </w:tabs>
        <w:rPr>
          <w:rFonts w:asciiTheme="minorHAnsi" w:eastAsiaTheme="minorEastAsia" w:hAnsiTheme="minorHAnsi" w:cstheme="minorBidi"/>
          <w:noProof/>
          <w:sz w:val="22"/>
          <w:szCs w:val="22"/>
          <w:lang w:val="fr-FR" w:eastAsia="fr-FR"/>
        </w:rPr>
      </w:pPr>
      <w:r w:rsidRPr="00207909">
        <w:rPr>
          <w:rFonts w:asciiTheme="minorHAnsi" w:eastAsia="Calibri" w:hAnsiTheme="minorHAnsi" w:cstheme="minorHAnsi"/>
          <w:noProof/>
          <w:color w:val="000000"/>
          <w:lang w:val="fr-FR"/>
        </w:rPr>
        <w:t>3.1 - Objet</w:t>
      </w:r>
      <w:r w:rsidRPr="00207909">
        <w:rPr>
          <w:noProof/>
          <w:lang w:val="fr-FR"/>
        </w:rPr>
        <w:tab/>
      </w:r>
      <w:r w:rsidRPr="00207909">
        <w:rPr>
          <w:noProof/>
          <w:lang w:val="fr-FR"/>
        </w:rPr>
        <w:fldChar w:fldCharType="begin"/>
      </w:r>
      <w:r w:rsidRPr="00207909">
        <w:rPr>
          <w:noProof/>
          <w:lang w:val="fr-FR"/>
        </w:rPr>
        <w:instrText xml:space="preserve"> PAGEREF _Toc163572099 \h </w:instrText>
      </w:r>
      <w:r w:rsidRPr="00207909">
        <w:rPr>
          <w:noProof/>
          <w:lang w:val="fr-FR"/>
        </w:rPr>
      </w:r>
      <w:r w:rsidRPr="00207909">
        <w:rPr>
          <w:noProof/>
          <w:lang w:val="fr-FR"/>
        </w:rPr>
        <w:fldChar w:fldCharType="separate"/>
      </w:r>
      <w:r w:rsidRPr="00207909">
        <w:rPr>
          <w:noProof/>
          <w:lang w:val="fr-FR"/>
        </w:rPr>
        <w:t>4</w:t>
      </w:r>
      <w:r w:rsidRPr="00207909">
        <w:rPr>
          <w:noProof/>
          <w:lang w:val="fr-FR"/>
        </w:rPr>
        <w:fldChar w:fldCharType="end"/>
      </w:r>
    </w:p>
    <w:p w14:paraId="79213239" w14:textId="46F5CE8B" w:rsidR="00207909" w:rsidRPr="00207909" w:rsidRDefault="00207909">
      <w:pPr>
        <w:pStyle w:val="TM2"/>
        <w:tabs>
          <w:tab w:val="right" w:leader="dot" w:pos="9622"/>
        </w:tabs>
        <w:rPr>
          <w:rFonts w:asciiTheme="minorHAnsi" w:eastAsiaTheme="minorEastAsia" w:hAnsiTheme="minorHAnsi" w:cstheme="minorBidi"/>
          <w:noProof/>
          <w:sz w:val="22"/>
          <w:szCs w:val="22"/>
          <w:lang w:val="fr-FR" w:eastAsia="fr-FR"/>
        </w:rPr>
      </w:pPr>
      <w:r w:rsidRPr="00207909">
        <w:rPr>
          <w:rFonts w:asciiTheme="minorHAnsi" w:eastAsia="Calibri" w:hAnsiTheme="minorHAnsi" w:cstheme="minorHAnsi"/>
          <w:noProof/>
          <w:color w:val="000000"/>
          <w:lang w:val="fr-FR"/>
        </w:rPr>
        <w:t>3.2 - Mode de passation</w:t>
      </w:r>
      <w:r w:rsidRPr="00207909">
        <w:rPr>
          <w:noProof/>
          <w:lang w:val="fr-FR"/>
        </w:rPr>
        <w:tab/>
      </w:r>
      <w:r w:rsidRPr="00207909">
        <w:rPr>
          <w:noProof/>
          <w:lang w:val="fr-FR"/>
        </w:rPr>
        <w:fldChar w:fldCharType="begin"/>
      </w:r>
      <w:r w:rsidRPr="00207909">
        <w:rPr>
          <w:noProof/>
          <w:lang w:val="fr-FR"/>
        </w:rPr>
        <w:instrText xml:space="preserve"> PAGEREF _Toc163572100 \h </w:instrText>
      </w:r>
      <w:r w:rsidRPr="00207909">
        <w:rPr>
          <w:noProof/>
          <w:lang w:val="fr-FR"/>
        </w:rPr>
      </w:r>
      <w:r w:rsidRPr="00207909">
        <w:rPr>
          <w:noProof/>
          <w:lang w:val="fr-FR"/>
        </w:rPr>
        <w:fldChar w:fldCharType="separate"/>
      </w:r>
      <w:r w:rsidRPr="00207909">
        <w:rPr>
          <w:noProof/>
          <w:lang w:val="fr-FR"/>
        </w:rPr>
        <w:t>4</w:t>
      </w:r>
      <w:r w:rsidRPr="00207909">
        <w:rPr>
          <w:noProof/>
          <w:lang w:val="fr-FR"/>
        </w:rPr>
        <w:fldChar w:fldCharType="end"/>
      </w:r>
    </w:p>
    <w:p w14:paraId="09909AEA" w14:textId="674E7A90" w:rsidR="00207909" w:rsidRPr="00207909" w:rsidRDefault="00207909">
      <w:pPr>
        <w:pStyle w:val="TM2"/>
        <w:tabs>
          <w:tab w:val="right" w:leader="dot" w:pos="9622"/>
        </w:tabs>
        <w:rPr>
          <w:rFonts w:asciiTheme="minorHAnsi" w:eastAsiaTheme="minorEastAsia" w:hAnsiTheme="minorHAnsi" w:cstheme="minorBidi"/>
          <w:noProof/>
          <w:sz w:val="22"/>
          <w:szCs w:val="22"/>
          <w:lang w:val="fr-FR" w:eastAsia="fr-FR"/>
        </w:rPr>
      </w:pPr>
      <w:r w:rsidRPr="00207909">
        <w:rPr>
          <w:rFonts w:asciiTheme="minorHAnsi" w:eastAsia="Calibri" w:hAnsiTheme="minorHAnsi" w:cstheme="minorHAnsi"/>
          <w:noProof/>
          <w:color w:val="000000"/>
          <w:lang w:val="fr-FR"/>
        </w:rPr>
        <w:t>3.3 - Forme de contrat</w:t>
      </w:r>
      <w:r w:rsidRPr="00207909">
        <w:rPr>
          <w:noProof/>
          <w:lang w:val="fr-FR"/>
        </w:rPr>
        <w:tab/>
      </w:r>
      <w:r w:rsidRPr="00207909">
        <w:rPr>
          <w:noProof/>
          <w:lang w:val="fr-FR"/>
        </w:rPr>
        <w:fldChar w:fldCharType="begin"/>
      </w:r>
      <w:r w:rsidRPr="00207909">
        <w:rPr>
          <w:noProof/>
          <w:lang w:val="fr-FR"/>
        </w:rPr>
        <w:instrText xml:space="preserve"> PAGEREF _Toc163572101 \h </w:instrText>
      </w:r>
      <w:r w:rsidRPr="00207909">
        <w:rPr>
          <w:noProof/>
          <w:lang w:val="fr-FR"/>
        </w:rPr>
      </w:r>
      <w:r w:rsidRPr="00207909">
        <w:rPr>
          <w:noProof/>
          <w:lang w:val="fr-FR"/>
        </w:rPr>
        <w:fldChar w:fldCharType="separate"/>
      </w:r>
      <w:r w:rsidRPr="00207909">
        <w:rPr>
          <w:noProof/>
          <w:lang w:val="fr-FR"/>
        </w:rPr>
        <w:t>4</w:t>
      </w:r>
      <w:r w:rsidRPr="00207909">
        <w:rPr>
          <w:noProof/>
          <w:lang w:val="fr-FR"/>
        </w:rPr>
        <w:fldChar w:fldCharType="end"/>
      </w:r>
    </w:p>
    <w:p w14:paraId="0B93AD32" w14:textId="6A405252" w:rsidR="00207909" w:rsidRPr="00207909" w:rsidRDefault="00207909">
      <w:pPr>
        <w:pStyle w:val="TM1"/>
        <w:tabs>
          <w:tab w:val="right" w:leader="dot" w:pos="9622"/>
        </w:tabs>
        <w:rPr>
          <w:rFonts w:asciiTheme="minorHAnsi" w:eastAsiaTheme="minorEastAsia" w:hAnsiTheme="minorHAnsi" w:cstheme="minorBidi"/>
          <w:noProof/>
          <w:sz w:val="22"/>
          <w:szCs w:val="22"/>
          <w:lang w:val="fr-FR" w:eastAsia="fr-FR"/>
        </w:rPr>
      </w:pPr>
      <w:r w:rsidRPr="00207909">
        <w:rPr>
          <w:rFonts w:asciiTheme="minorHAnsi" w:eastAsia="Calibri" w:hAnsiTheme="minorHAnsi" w:cstheme="minorHAnsi"/>
          <w:noProof/>
          <w:color w:val="000000"/>
          <w:lang w:val="fr-FR"/>
        </w:rPr>
        <w:t>4 - Prix</w:t>
      </w:r>
      <w:r w:rsidRPr="00207909">
        <w:rPr>
          <w:noProof/>
          <w:lang w:val="fr-FR"/>
        </w:rPr>
        <w:tab/>
      </w:r>
      <w:r w:rsidRPr="00207909">
        <w:rPr>
          <w:noProof/>
          <w:lang w:val="fr-FR"/>
        </w:rPr>
        <w:fldChar w:fldCharType="begin"/>
      </w:r>
      <w:r w:rsidRPr="00207909">
        <w:rPr>
          <w:noProof/>
          <w:lang w:val="fr-FR"/>
        </w:rPr>
        <w:instrText xml:space="preserve"> PAGEREF _Toc163572102 \h </w:instrText>
      </w:r>
      <w:r w:rsidRPr="00207909">
        <w:rPr>
          <w:noProof/>
          <w:lang w:val="fr-FR"/>
        </w:rPr>
      </w:r>
      <w:r w:rsidRPr="00207909">
        <w:rPr>
          <w:noProof/>
          <w:lang w:val="fr-FR"/>
        </w:rPr>
        <w:fldChar w:fldCharType="separate"/>
      </w:r>
      <w:r w:rsidRPr="00207909">
        <w:rPr>
          <w:noProof/>
          <w:lang w:val="fr-FR"/>
        </w:rPr>
        <w:t>4</w:t>
      </w:r>
      <w:r w:rsidRPr="00207909">
        <w:rPr>
          <w:noProof/>
          <w:lang w:val="fr-FR"/>
        </w:rPr>
        <w:fldChar w:fldCharType="end"/>
      </w:r>
    </w:p>
    <w:p w14:paraId="3B6814C1" w14:textId="07CE1351" w:rsidR="00207909" w:rsidRPr="00207909" w:rsidRDefault="00207909">
      <w:pPr>
        <w:pStyle w:val="TM1"/>
        <w:tabs>
          <w:tab w:val="right" w:leader="dot" w:pos="9622"/>
        </w:tabs>
        <w:rPr>
          <w:rFonts w:asciiTheme="minorHAnsi" w:eastAsiaTheme="minorEastAsia" w:hAnsiTheme="minorHAnsi" w:cstheme="minorBidi"/>
          <w:noProof/>
          <w:sz w:val="22"/>
          <w:szCs w:val="22"/>
          <w:lang w:val="fr-FR" w:eastAsia="fr-FR"/>
        </w:rPr>
      </w:pPr>
      <w:r w:rsidRPr="00207909">
        <w:rPr>
          <w:rFonts w:asciiTheme="minorHAnsi" w:eastAsia="Calibri" w:hAnsiTheme="minorHAnsi" w:cstheme="minorHAnsi"/>
          <w:noProof/>
          <w:color w:val="000000"/>
          <w:lang w:val="fr-FR"/>
        </w:rPr>
        <w:t>5 - Durée et Délais d'exécution</w:t>
      </w:r>
      <w:r w:rsidRPr="00207909">
        <w:rPr>
          <w:noProof/>
          <w:lang w:val="fr-FR"/>
        </w:rPr>
        <w:tab/>
      </w:r>
      <w:r w:rsidRPr="00207909">
        <w:rPr>
          <w:noProof/>
          <w:lang w:val="fr-FR"/>
        </w:rPr>
        <w:fldChar w:fldCharType="begin"/>
      </w:r>
      <w:r w:rsidRPr="00207909">
        <w:rPr>
          <w:noProof/>
          <w:lang w:val="fr-FR"/>
        </w:rPr>
        <w:instrText xml:space="preserve"> PAGEREF _Toc163572103 \h </w:instrText>
      </w:r>
      <w:r w:rsidRPr="00207909">
        <w:rPr>
          <w:noProof/>
          <w:lang w:val="fr-FR"/>
        </w:rPr>
      </w:r>
      <w:r w:rsidRPr="00207909">
        <w:rPr>
          <w:noProof/>
          <w:lang w:val="fr-FR"/>
        </w:rPr>
        <w:fldChar w:fldCharType="separate"/>
      </w:r>
      <w:r w:rsidRPr="00207909">
        <w:rPr>
          <w:noProof/>
          <w:lang w:val="fr-FR"/>
        </w:rPr>
        <w:t>5</w:t>
      </w:r>
      <w:r w:rsidRPr="00207909">
        <w:rPr>
          <w:noProof/>
          <w:lang w:val="fr-FR"/>
        </w:rPr>
        <w:fldChar w:fldCharType="end"/>
      </w:r>
    </w:p>
    <w:p w14:paraId="22F115CB" w14:textId="4A8E2B46" w:rsidR="00207909" w:rsidRPr="00207909" w:rsidRDefault="00207909">
      <w:pPr>
        <w:pStyle w:val="TM1"/>
        <w:tabs>
          <w:tab w:val="right" w:leader="dot" w:pos="9622"/>
        </w:tabs>
        <w:rPr>
          <w:rFonts w:asciiTheme="minorHAnsi" w:eastAsiaTheme="minorEastAsia" w:hAnsiTheme="minorHAnsi" w:cstheme="minorBidi"/>
          <w:noProof/>
          <w:sz w:val="22"/>
          <w:szCs w:val="22"/>
          <w:lang w:val="fr-FR" w:eastAsia="fr-FR"/>
        </w:rPr>
      </w:pPr>
      <w:r w:rsidRPr="00207909">
        <w:rPr>
          <w:rFonts w:asciiTheme="minorHAnsi" w:eastAsia="Calibri" w:hAnsiTheme="minorHAnsi" w:cstheme="minorHAnsi"/>
          <w:noProof/>
          <w:color w:val="000000"/>
          <w:lang w:val="fr-FR"/>
        </w:rPr>
        <w:t>6 - Paiement</w:t>
      </w:r>
      <w:r w:rsidRPr="00207909">
        <w:rPr>
          <w:noProof/>
          <w:lang w:val="fr-FR"/>
        </w:rPr>
        <w:tab/>
      </w:r>
      <w:r w:rsidRPr="00207909">
        <w:rPr>
          <w:noProof/>
          <w:lang w:val="fr-FR"/>
        </w:rPr>
        <w:fldChar w:fldCharType="begin"/>
      </w:r>
      <w:r w:rsidRPr="00207909">
        <w:rPr>
          <w:noProof/>
          <w:lang w:val="fr-FR"/>
        </w:rPr>
        <w:instrText xml:space="preserve"> PAGEREF _Toc163572104 \h </w:instrText>
      </w:r>
      <w:r w:rsidRPr="00207909">
        <w:rPr>
          <w:noProof/>
          <w:lang w:val="fr-FR"/>
        </w:rPr>
      </w:r>
      <w:r w:rsidRPr="00207909">
        <w:rPr>
          <w:noProof/>
          <w:lang w:val="fr-FR"/>
        </w:rPr>
        <w:fldChar w:fldCharType="separate"/>
      </w:r>
      <w:r w:rsidRPr="00207909">
        <w:rPr>
          <w:noProof/>
          <w:lang w:val="fr-FR"/>
        </w:rPr>
        <w:t>5</w:t>
      </w:r>
      <w:r w:rsidRPr="00207909">
        <w:rPr>
          <w:noProof/>
          <w:lang w:val="fr-FR"/>
        </w:rPr>
        <w:fldChar w:fldCharType="end"/>
      </w:r>
    </w:p>
    <w:p w14:paraId="15DDD2E2" w14:textId="785E6229" w:rsidR="00207909" w:rsidRPr="00207909" w:rsidRDefault="00207909">
      <w:pPr>
        <w:pStyle w:val="TM1"/>
        <w:tabs>
          <w:tab w:val="right" w:leader="dot" w:pos="9622"/>
        </w:tabs>
        <w:rPr>
          <w:rFonts w:asciiTheme="minorHAnsi" w:eastAsiaTheme="minorEastAsia" w:hAnsiTheme="minorHAnsi" w:cstheme="minorBidi"/>
          <w:noProof/>
          <w:sz w:val="22"/>
          <w:szCs w:val="22"/>
          <w:lang w:val="fr-FR" w:eastAsia="fr-FR"/>
        </w:rPr>
      </w:pPr>
      <w:r w:rsidRPr="00207909">
        <w:rPr>
          <w:rFonts w:asciiTheme="minorHAnsi" w:eastAsia="Calibri" w:hAnsiTheme="minorHAnsi" w:cstheme="minorHAnsi"/>
          <w:noProof/>
          <w:color w:val="000000"/>
          <w:lang w:val="fr-FR"/>
        </w:rPr>
        <w:t>7 - Avance</w:t>
      </w:r>
      <w:r w:rsidRPr="00207909">
        <w:rPr>
          <w:noProof/>
          <w:lang w:val="fr-FR"/>
        </w:rPr>
        <w:tab/>
      </w:r>
      <w:r w:rsidRPr="00207909">
        <w:rPr>
          <w:noProof/>
          <w:lang w:val="fr-FR"/>
        </w:rPr>
        <w:fldChar w:fldCharType="begin"/>
      </w:r>
      <w:r w:rsidRPr="00207909">
        <w:rPr>
          <w:noProof/>
          <w:lang w:val="fr-FR"/>
        </w:rPr>
        <w:instrText xml:space="preserve"> PAGEREF _Toc163572105 \h </w:instrText>
      </w:r>
      <w:r w:rsidRPr="00207909">
        <w:rPr>
          <w:noProof/>
          <w:lang w:val="fr-FR"/>
        </w:rPr>
      </w:r>
      <w:r w:rsidRPr="00207909">
        <w:rPr>
          <w:noProof/>
          <w:lang w:val="fr-FR"/>
        </w:rPr>
        <w:fldChar w:fldCharType="separate"/>
      </w:r>
      <w:r w:rsidRPr="00207909">
        <w:rPr>
          <w:noProof/>
          <w:lang w:val="fr-FR"/>
        </w:rPr>
        <w:t>6</w:t>
      </w:r>
      <w:r w:rsidRPr="00207909">
        <w:rPr>
          <w:noProof/>
          <w:lang w:val="fr-FR"/>
        </w:rPr>
        <w:fldChar w:fldCharType="end"/>
      </w:r>
    </w:p>
    <w:p w14:paraId="79EFDC2C" w14:textId="7884AFDE" w:rsidR="00207909" w:rsidRPr="00207909" w:rsidRDefault="00207909">
      <w:pPr>
        <w:pStyle w:val="TM1"/>
        <w:tabs>
          <w:tab w:val="right" w:leader="dot" w:pos="9622"/>
        </w:tabs>
        <w:rPr>
          <w:rFonts w:asciiTheme="minorHAnsi" w:eastAsiaTheme="minorEastAsia" w:hAnsiTheme="minorHAnsi" w:cstheme="minorBidi"/>
          <w:noProof/>
          <w:sz w:val="22"/>
          <w:szCs w:val="22"/>
          <w:lang w:val="fr-FR" w:eastAsia="fr-FR"/>
        </w:rPr>
      </w:pPr>
      <w:r w:rsidRPr="00207909">
        <w:rPr>
          <w:rFonts w:asciiTheme="minorHAnsi" w:eastAsia="Calibri" w:hAnsiTheme="minorHAnsi" w:cstheme="minorHAnsi"/>
          <w:noProof/>
          <w:color w:val="000000"/>
          <w:lang w:val="fr-FR"/>
        </w:rPr>
        <w:t>8 - Nomenclature(s)</w:t>
      </w:r>
      <w:r w:rsidRPr="00207909">
        <w:rPr>
          <w:noProof/>
          <w:lang w:val="fr-FR"/>
        </w:rPr>
        <w:tab/>
      </w:r>
      <w:r w:rsidRPr="00207909">
        <w:rPr>
          <w:noProof/>
          <w:lang w:val="fr-FR"/>
        </w:rPr>
        <w:fldChar w:fldCharType="begin"/>
      </w:r>
      <w:r w:rsidRPr="00207909">
        <w:rPr>
          <w:noProof/>
          <w:lang w:val="fr-FR"/>
        </w:rPr>
        <w:instrText xml:space="preserve"> PAGEREF _Toc163572106 \h </w:instrText>
      </w:r>
      <w:r w:rsidRPr="00207909">
        <w:rPr>
          <w:noProof/>
          <w:lang w:val="fr-FR"/>
        </w:rPr>
      </w:r>
      <w:r w:rsidRPr="00207909">
        <w:rPr>
          <w:noProof/>
          <w:lang w:val="fr-FR"/>
        </w:rPr>
        <w:fldChar w:fldCharType="separate"/>
      </w:r>
      <w:r w:rsidRPr="00207909">
        <w:rPr>
          <w:noProof/>
          <w:lang w:val="fr-FR"/>
        </w:rPr>
        <w:t>6</w:t>
      </w:r>
      <w:r w:rsidRPr="00207909">
        <w:rPr>
          <w:noProof/>
          <w:lang w:val="fr-FR"/>
        </w:rPr>
        <w:fldChar w:fldCharType="end"/>
      </w:r>
    </w:p>
    <w:p w14:paraId="01DE8D68" w14:textId="62049562" w:rsidR="00207909" w:rsidRPr="00207909" w:rsidRDefault="00207909">
      <w:pPr>
        <w:pStyle w:val="TM1"/>
        <w:tabs>
          <w:tab w:val="right" w:leader="dot" w:pos="9622"/>
        </w:tabs>
        <w:rPr>
          <w:rFonts w:asciiTheme="minorHAnsi" w:eastAsiaTheme="minorEastAsia" w:hAnsiTheme="minorHAnsi" w:cstheme="minorBidi"/>
          <w:noProof/>
          <w:sz w:val="22"/>
          <w:szCs w:val="22"/>
          <w:lang w:val="fr-FR" w:eastAsia="fr-FR"/>
        </w:rPr>
      </w:pPr>
      <w:r w:rsidRPr="00207909">
        <w:rPr>
          <w:rFonts w:asciiTheme="minorHAnsi" w:eastAsia="Calibri" w:hAnsiTheme="minorHAnsi" w:cstheme="minorHAnsi"/>
          <w:noProof/>
          <w:color w:val="000000"/>
          <w:lang w:val="fr-FR"/>
        </w:rPr>
        <w:t>9 - Signature</w:t>
      </w:r>
      <w:r w:rsidRPr="00207909">
        <w:rPr>
          <w:noProof/>
          <w:lang w:val="fr-FR"/>
        </w:rPr>
        <w:tab/>
      </w:r>
      <w:r w:rsidRPr="00207909">
        <w:rPr>
          <w:noProof/>
          <w:lang w:val="fr-FR"/>
        </w:rPr>
        <w:fldChar w:fldCharType="begin"/>
      </w:r>
      <w:r w:rsidRPr="00207909">
        <w:rPr>
          <w:noProof/>
          <w:lang w:val="fr-FR"/>
        </w:rPr>
        <w:instrText xml:space="preserve"> PAGEREF _Toc163572107 \h </w:instrText>
      </w:r>
      <w:r w:rsidRPr="00207909">
        <w:rPr>
          <w:noProof/>
          <w:lang w:val="fr-FR"/>
        </w:rPr>
      </w:r>
      <w:r w:rsidRPr="00207909">
        <w:rPr>
          <w:noProof/>
          <w:lang w:val="fr-FR"/>
        </w:rPr>
        <w:fldChar w:fldCharType="separate"/>
      </w:r>
      <w:r w:rsidRPr="00207909">
        <w:rPr>
          <w:noProof/>
          <w:lang w:val="fr-FR"/>
        </w:rPr>
        <w:t>6</w:t>
      </w:r>
      <w:r w:rsidRPr="00207909">
        <w:rPr>
          <w:noProof/>
          <w:lang w:val="fr-FR"/>
        </w:rPr>
        <w:fldChar w:fldCharType="end"/>
      </w:r>
    </w:p>
    <w:p w14:paraId="51E3875A" w14:textId="5724A21F" w:rsidR="00207909" w:rsidRPr="00207909" w:rsidRDefault="00207909">
      <w:pPr>
        <w:pStyle w:val="TM1"/>
        <w:tabs>
          <w:tab w:val="right" w:leader="dot" w:pos="9622"/>
        </w:tabs>
        <w:rPr>
          <w:rFonts w:asciiTheme="minorHAnsi" w:eastAsiaTheme="minorEastAsia" w:hAnsiTheme="minorHAnsi" w:cstheme="minorBidi"/>
          <w:noProof/>
          <w:sz w:val="22"/>
          <w:szCs w:val="22"/>
          <w:lang w:val="fr-FR" w:eastAsia="fr-FR"/>
        </w:rPr>
      </w:pPr>
      <w:r w:rsidRPr="00207909">
        <w:rPr>
          <w:rFonts w:asciiTheme="minorHAnsi" w:eastAsia="Calibri" w:hAnsiTheme="minorHAnsi" w:cstheme="minorHAnsi"/>
          <w:noProof/>
          <w:color w:val="000000"/>
          <w:lang w:val="fr-FR"/>
        </w:rPr>
        <w:t>ANNEXE N° 1 : DÉSIGNATION DES CO-TRAITANTS ET RÉPARTITION DES PRESTATIONS</w:t>
      </w:r>
      <w:r w:rsidRPr="00207909">
        <w:rPr>
          <w:noProof/>
          <w:lang w:val="fr-FR"/>
        </w:rPr>
        <w:tab/>
      </w:r>
      <w:r w:rsidRPr="00207909">
        <w:rPr>
          <w:noProof/>
          <w:lang w:val="fr-FR"/>
        </w:rPr>
        <w:fldChar w:fldCharType="begin"/>
      </w:r>
      <w:r w:rsidRPr="00207909">
        <w:rPr>
          <w:noProof/>
          <w:lang w:val="fr-FR"/>
        </w:rPr>
        <w:instrText xml:space="preserve"> PAGEREF _Toc163572108 \h </w:instrText>
      </w:r>
      <w:r w:rsidRPr="00207909">
        <w:rPr>
          <w:noProof/>
          <w:lang w:val="fr-FR"/>
        </w:rPr>
      </w:r>
      <w:r w:rsidRPr="00207909">
        <w:rPr>
          <w:noProof/>
          <w:lang w:val="fr-FR"/>
        </w:rPr>
        <w:fldChar w:fldCharType="separate"/>
      </w:r>
      <w:r w:rsidRPr="00207909">
        <w:rPr>
          <w:noProof/>
          <w:lang w:val="fr-FR"/>
        </w:rPr>
        <w:t>10</w:t>
      </w:r>
      <w:r w:rsidRPr="00207909">
        <w:rPr>
          <w:noProof/>
          <w:lang w:val="fr-FR"/>
        </w:rPr>
        <w:fldChar w:fldCharType="end"/>
      </w:r>
    </w:p>
    <w:p w14:paraId="64373940" w14:textId="20CC66DC" w:rsidR="00A90F0D" w:rsidRPr="00207909" w:rsidRDefault="00EE0D00">
      <w:pPr>
        <w:spacing w:after="120"/>
        <w:ind w:left="20" w:right="20"/>
        <w:rPr>
          <w:rFonts w:asciiTheme="minorHAnsi" w:eastAsia="Calibri" w:hAnsiTheme="minorHAnsi" w:cstheme="minorHAnsi"/>
          <w:color w:val="000000"/>
          <w:lang w:val="fr-FR"/>
        </w:rPr>
      </w:pPr>
      <w:r w:rsidRPr="00207909">
        <w:rPr>
          <w:rFonts w:asciiTheme="minorHAnsi" w:eastAsia="Calibri" w:hAnsiTheme="minorHAnsi" w:cstheme="minorHAnsi"/>
          <w:color w:val="000000"/>
          <w:sz w:val="22"/>
          <w:lang w:val="fr-FR"/>
        </w:rPr>
        <w:fldChar w:fldCharType="end"/>
      </w:r>
    </w:p>
    <w:p w14:paraId="359C4868" w14:textId="77777777" w:rsidR="00A90F0D" w:rsidRPr="00207909" w:rsidRDefault="00A90F0D" w:rsidP="00A90F0D">
      <w:pPr>
        <w:rPr>
          <w:rFonts w:asciiTheme="minorHAnsi" w:eastAsia="Calibri" w:hAnsiTheme="minorHAnsi" w:cstheme="minorHAnsi"/>
          <w:sz w:val="22"/>
          <w:lang w:val="fr-FR"/>
        </w:rPr>
      </w:pPr>
    </w:p>
    <w:p w14:paraId="479296CC" w14:textId="77777777" w:rsidR="00A90F0D" w:rsidRPr="00207909" w:rsidRDefault="00A90F0D" w:rsidP="00A90F0D">
      <w:pPr>
        <w:rPr>
          <w:rFonts w:asciiTheme="minorHAnsi" w:eastAsia="Calibri" w:hAnsiTheme="minorHAnsi" w:cstheme="minorHAnsi"/>
          <w:sz w:val="22"/>
          <w:lang w:val="fr-FR"/>
        </w:rPr>
      </w:pPr>
    </w:p>
    <w:p w14:paraId="5DAFE1DB" w14:textId="77777777" w:rsidR="00A90F0D" w:rsidRPr="00207909" w:rsidRDefault="00A90F0D" w:rsidP="00A90F0D">
      <w:pPr>
        <w:rPr>
          <w:rFonts w:asciiTheme="minorHAnsi" w:eastAsia="Calibri" w:hAnsiTheme="minorHAnsi" w:cstheme="minorHAnsi"/>
          <w:sz w:val="22"/>
          <w:lang w:val="fr-FR"/>
        </w:rPr>
      </w:pPr>
    </w:p>
    <w:p w14:paraId="3F786EEB" w14:textId="77777777" w:rsidR="009E5A24" w:rsidRPr="00207909" w:rsidRDefault="009E5A24" w:rsidP="00A90F0D">
      <w:pPr>
        <w:rPr>
          <w:rFonts w:asciiTheme="minorHAnsi" w:eastAsia="Calibri" w:hAnsiTheme="minorHAnsi" w:cstheme="minorHAnsi"/>
          <w:sz w:val="22"/>
          <w:lang w:val="fr-FR"/>
        </w:rPr>
        <w:sectPr w:rsidR="009E5A24" w:rsidRPr="00207909">
          <w:pgSz w:w="11900" w:h="16840"/>
          <w:pgMar w:top="1134" w:right="1134" w:bottom="1134" w:left="1134" w:header="1134" w:footer="1134" w:gutter="0"/>
          <w:cols w:space="708"/>
        </w:sectPr>
      </w:pPr>
    </w:p>
    <w:p w14:paraId="0A43F77B" w14:textId="77777777" w:rsidR="009E5A24" w:rsidRPr="00207909" w:rsidRDefault="009E5A24">
      <w:pPr>
        <w:spacing w:line="20" w:lineRule="exact"/>
        <w:rPr>
          <w:rFonts w:asciiTheme="minorHAnsi" w:hAnsiTheme="minorHAnsi" w:cstheme="minorHAnsi"/>
          <w:sz w:val="2"/>
          <w:lang w:val="fr-FR"/>
        </w:rPr>
      </w:pPr>
    </w:p>
    <w:p w14:paraId="6C79CF72" w14:textId="77777777" w:rsidR="009E5A24" w:rsidRPr="00207909" w:rsidRDefault="00EE0D00">
      <w:pPr>
        <w:pStyle w:val="Titre1"/>
        <w:rPr>
          <w:rFonts w:asciiTheme="minorHAnsi" w:eastAsia="Calibri" w:hAnsiTheme="minorHAnsi" w:cstheme="minorHAnsi"/>
          <w:color w:val="000000"/>
          <w:sz w:val="28"/>
          <w:lang w:val="fr-FR"/>
        </w:rPr>
      </w:pPr>
      <w:bookmarkStart w:id="1" w:name="_Toc163572096"/>
      <w:r w:rsidRPr="00207909">
        <w:rPr>
          <w:rFonts w:asciiTheme="minorHAnsi" w:eastAsia="Calibri" w:hAnsiTheme="minorHAnsi" w:cstheme="minorHAnsi"/>
          <w:color w:val="000000"/>
          <w:sz w:val="28"/>
          <w:lang w:val="fr-FR"/>
        </w:rPr>
        <w:t>1 - Identification de l'acheteur</w:t>
      </w:r>
      <w:bookmarkEnd w:id="1"/>
    </w:p>
    <w:p w14:paraId="1818373C" w14:textId="77777777" w:rsidR="00AA16EF" w:rsidRPr="00207909" w:rsidRDefault="00AA16EF" w:rsidP="00AA16EF">
      <w:pPr>
        <w:spacing w:before="120"/>
        <w:jc w:val="both"/>
        <w:rPr>
          <w:rFonts w:asciiTheme="minorHAnsi" w:hAnsiTheme="minorHAnsi" w:cstheme="minorHAnsi"/>
          <w:b/>
          <w:bCs/>
          <w:sz w:val="20"/>
          <w:szCs w:val="20"/>
          <w:lang w:val="fr-FR"/>
        </w:rPr>
      </w:pPr>
      <w:bookmarkStart w:id="2" w:name="_Toc465938090"/>
      <w:r w:rsidRPr="00207909">
        <w:rPr>
          <w:rFonts w:asciiTheme="minorHAnsi" w:hAnsiTheme="minorHAnsi" w:cstheme="minorHAnsi"/>
          <w:b/>
          <w:sz w:val="20"/>
          <w:szCs w:val="20"/>
          <w:lang w:val="fr-FR"/>
        </w:rPr>
        <w:t>Institut National de Recherche en Informatique et en</w:t>
      </w:r>
      <w:r w:rsidRPr="00207909">
        <w:rPr>
          <w:rFonts w:asciiTheme="minorHAnsi" w:hAnsiTheme="minorHAnsi" w:cstheme="minorHAnsi"/>
          <w:b/>
          <w:spacing w:val="-24"/>
          <w:sz w:val="20"/>
          <w:szCs w:val="20"/>
          <w:lang w:val="fr-FR"/>
        </w:rPr>
        <w:t xml:space="preserve"> </w:t>
      </w:r>
      <w:r w:rsidRPr="00207909">
        <w:rPr>
          <w:rFonts w:asciiTheme="minorHAnsi" w:hAnsiTheme="minorHAnsi" w:cstheme="minorHAnsi"/>
          <w:b/>
          <w:sz w:val="20"/>
          <w:szCs w:val="20"/>
          <w:lang w:val="fr-FR"/>
        </w:rPr>
        <w:t>Automatique</w:t>
      </w:r>
      <w:bookmarkEnd w:id="2"/>
    </w:p>
    <w:p w14:paraId="740BC525" w14:textId="77777777" w:rsidR="00AA16EF" w:rsidRPr="00207909" w:rsidRDefault="00AA16EF" w:rsidP="00AA16EF">
      <w:pPr>
        <w:pStyle w:val="Corpsdetexte"/>
        <w:ind w:right="230"/>
        <w:rPr>
          <w:rFonts w:asciiTheme="minorHAnsi" w:hAnsiTheme="minorHAnsi" w:cstheme="minorHAnsi"/>
          <w:b w:val="0"/>
          <w:sz w:val="20"/>
          <w:szCs w:val="20"/>
        </w:rPr>
      </w:pPr>
      <w:r w:rsidRPr="00207909">
        <w:rPr>
          <w:rFonts w:asciiTheme="minorHAnsi" w:hAnsiTheme="minorHAnsi" w:cstheme="minorHAnsi"/>
          <w:b w:val="0"/>
          <w:sz w:val="20"/>
          <w:szCs w:val="20"/>
        </w:rPr>
        <w:t>Etablissement</w:t>
      </w:r>
      <w:r w:rsidRPr="00207909">
        <w:rPr>
          <w:rFonts w:asciiTheme="minorHAnsi" w:hAnsiTheme="minorHAnsi" w:cstheme="minorHAnsi"/>
          <w:b w:val="0"/>
          <w:spacing w:val="19"/>
          <w:sz w:val="20"/>
          <w:szCs w:val="20"/>
        </w:rPr>
        <w:t xml:space="preserve"> </w:t>
      </w:r>
      <w:r w:rsidRPr="00207909">
        <w:rPr>
          <w:rFonts w:asciiTheme="minorHAnsi" w:hAnsiTheme="minorHAnsi" w:cstheme="minorHAnsi"/>
          <w:b w:val="0"/>
          <w:sz w:val="20"/>
          <w:szCs w:val="20"/>
        </w:rPr>
        <w:t>public</w:t>
      </w:r>
      <w:r w:rsidRPr="00207909">
        <w:rPr>
          <w:rFonts w:asciiTheme="minorHAnsi" w:hAnsiTheme="minorHAnsi" w:cstheme="minorHAnsi"/>
          <w:b w:val="0"/>
          <w:spacing w:val="21"/>
          <w:sz w:val="20"/>
          <w:szCs w:val="20"/>
        </w:rPr>
        <w:t xml:space="preserve"> </w:t>
      </w:r>
      <w:r w:rsidRPr="00207909">
        <w:rPr>
          <w:rFonts w:asciiTheme="minorHAnsi" w:hAnsiTheme="minorHAnsi" w:cstheme="minorHAnsi"/>
          <w:b w:val="0"/>
          <w:sz w:val="20"/>
          <w:szCs w:val="20"/>
        </w:rPr>
        <w:t>à</w:t>
      </w:r>
      <w:r w:rsidRPr="00207909">
        <w:rPr>
          <w:rFonts w:asciiTheme="minorHAnsi" w:hAnsiTheme="minorHAnsi" w:cstheme="minorHAnsi"/>
          <w:b w:val="0"/>
          <w:spacing w:val="19"/>
          <w:sz w:val="20"/>
          <w:szCs w:val="20"/>
        </w:rPr>
        <w:t xml:space="preserve"> </w:t>
      </w:r>
      <w:r w:rsidRPr="00207909">
        <w:rPr>
          <w:rFonts w:asciiTheme="minorHAnsi" w:hAnsiTheme="minorHAnsi" w:cstheme="minorHAnsi"/>
          <w:b w:val="0"/>
          <w:sz w:val="20"/>
          <w:szCs w:val="20"/>
        </w:rPr>
        <w:t>caractère</w:t>
      </w:r>
      <w:r w:rsidRPr="00207909">
        <w:rPr>
          <w:rFonts w:asciiTheme="minorHAnsi" w:hAnsiTheme="minorHAnsi" w:cstheme="minorHAnsi"/>
          <w:b w:val="0"/>
          <w:spacing w:val="19"/>
          <w:sz w:val="20"/>
          <w:szCs w:val="20"/>
        </w:rPr>
        <w:t xml:space="preserve"> </w:t>
      </w:r>
      <w:r w:rsidRPr="00207909">
        <w:rPr>
          <w:rFonts w:asciiTheme="minorHAnsi" w:hAnsiTheme="minorHAnsi" w:cstheme="minorHAnsi"/>
          <w:b w:val="0"/>
          <w:sz w:val="20"/>
          <w:szCs w:val="20"/>
        </w:rPr>
        <w:t>scientifique</w:t>
      </w:r>
      <w:r w:rsidRPr="00207909">
        <w:rPr>
          <w:rFonts w:asciiTheme="minorHAnsi" w:hAnsiTheme="minorHAnsi" w:cstheme="minorHAnsi"/>
          <w:b w:val="0"/>
          <w:spacing w:val="19"/>
          <w:sz w:val="20"/>
          <w:szCs w:val="20"/>
        </w:rPr>
        <w:t xml:space="preserve"> </w:t>
      </w:r>
      <w:r w:rsidRPr="00207909">
        <w:rPr>
          <w:rFonts w:asciiTheme="minorHAnsi" w:hAnsiTheme="minorHAnsi" w:cstheme="minorHAnsi"/>
          <w:b w:val="0"/>
          <w:sz w:val="20"/>
          <w:szCs w:val="20"/>
        </w:rPr>
        <w:t>et</w:t>
      </w:r>
      <w:r w:rsidRPr="00207909">
        <w:rPr>
          <w:rFonts w:asciiTheme="minorHAnsi" w:hAnsiTheme="minorHAnsi" w:cstheme="minorHAnsi"/>
          <w:b w:val="0"/>
          <w:spacing w:val="19"/>
          <w:sz w:val="20"/>
          <w:szCs w:val="20"/>
        </w:rPr>
        <w:t xml:space="preserve"> </w:t>
      </w:r>
      <w:r w:rsidRPr="00207909">
        <w:rPr>
          <w:rFonts w:asciiTheme="minorHAnsi" w:hAnsiTheme="minorHAnsi" w:cstheme="minorHAnsi"/>
          <w:b w:val="0"/>
          <w:sz w:val="20"/>
          <w:szCs w:val="20"/>
        </w:rPr>
        <w:t>technologique,</w:t>
      </w:r>
      <w:r w:rsidRPr="00207909">
        <w:rPr>
          <w:rFonts w:asciiTheme="minorHAnsi" w:hAnsiTheme="minorHAnsi" w:cstheme="minorHAnsi"/>
          <w:b w:val="0"/>
          <w:spacing w:val="19"/>
          <w:sz w:val="20"/>
          <w:szCs w:val="20"/>
        </w:rPr>
        <w:t xml:space="preserve"> </w:t>
      </w:r>
      <w:r w:rsidRPr="00207909">
        <w:rPr>
          <w:rFonts w:asciiTheme="minorHAnsi" w:hAnsiTheme="minorHAnsi" w:cstheme="minorHAnsi"/>
          <w:b w:val="0"/>
          <w:sz w:val="20"/>
          <w:szCs w:val="20"/>
        </w:rPr>
        <w:t>régi</w:t>
      </w:r>
      <w:r w:rsidRPr="00207909">
        <w:rPr>
          <w:rFonts w:asciiTheme="minorHAnsi" w:hAnsiTheme="minorHAnsi" w:cstheme="minorHAnsi"/>
          <w:b w:val="0"/>
          <w:spacing w:val="21"/>
          <w:sz w:val="20"/>
          <w:szCs w:val="20"/>
        </w:rPr>
        <w:t xml:space="preserve"> </w:t>
      </w:r>
      <w:r w:rsidRPr="00207909">
        <w:rPr>
          <w:rFonts w:asciiTheme="minorHAnsi" w:hAnsiTheme="minorHAnsi" w:cstheme="minorHAnsi"/>
          <w:b w:val="0"/>
          <w:sz w:val="20"/>
          <w:szCs w:val="20"/>
        </w:rPr>
        <w:t>par</w:t>
      </w:r>
      <w:r w:rsidRPr="00207909">
        <w:rPr>
          <w:rFonts w:asciiTheme="minorHAnsi" w:hAnsiTheme="minorHAnsi" w:cstheme="minorHAnsi"/>
          <w:b w:val="0"/>
          <w:spacing w:val="20"/>
          <w:sz w:val="20"/>
          <w:szCs w:val="20"/>
        </w:rPr>
        <w:t xml:space="preserve"> </w:t>
      </w:r>
      <w:r w:rsidRPr="00207909">
        <w:rPr>
          <w:rFonts w:asciiTheme="minorHAnsi" w:hAnsiTheme="minorHAnsi" w:cstheme="minorHAnsi"/>
          <w:b w:val="0"/>
          <w:sz w:val="20"/>
          <w:szCs w:val="20"/>
        </w:rPr>
        <w:t>le</w:t>
      </w:r>
      <w:r w:rsidRPr="00207909">
        <w:rPr>
          <w:rFonts w:asciiTheme="minorHAnsi" w:hAnsiTheme="minorHAnsi" w:cstheme="minorHAnsi"/>
          <w:b w:val="0"/>
          <w:spacing w:val="19"/>
          <w:sz w:val="20"/>
          <w:szCs w:val="20"/>
        </w:rPr>
        <w:t xml:space="preserve"> </w:t>
      </w:r>
      <w:r w:rsidRPr="00207909">
        <w:rPr>
          <w:rFonts w:asciiTheme="minorHAnsi" w:hAnsiTheme="minorHAnsi" w:cstheme="minorHAnsi"/>
          <w:b w:val="0"/>
          <w:sz w:val="20"/>
          <w:szCs w:val="20"/>
        </w:rPr>
        <w:t>décret</w:t>
      </w:r>
      <w:r w:rsidRPr="00207909">
        <w:rPr>
          <w:rFonts w:asciiTheme="minorHAnsi" w:hAnsiTheme="minorHAnsi" w:cstheme="minorHAnsi"/>
          <w:b w:val="0"/>
          <w:spacing w:val="21"/>
          <w:sz w:val="20"/>
          <w:szCs w:val="20"/>
        </w:rPr>
        <w:t xml:space="preserve"> </w:t>
      </w:r>
      <w:r w:rsidRPr="00207909">
        <w:rPr>
          <w:rFonts w:asciiTheme="minorHAnsi" w:hAnsiTheme="minorHAnsi" w:cstheme="minorHAnsi"/>
          <w:b w:val="0"/>
          <w:sz w:val="20"/>
          <w:szCs w:val="20"/>
        </w:rPr>
        <w:t>n°85-831</w:t>
      </w:r>
      <w:r w:rsidRPr="00207909">
        <w:rPr>
          <w:rFonts w:asciiTheme="minorHAnsi" w:hAnsiTheme="minorHAnsi" w:cstheme="minorHAnsi"/>
          <w:b w:val="0"/>
          <w:spacing w:val="22"/>
          <w:sz w:val="20"/>
          <w:szCs w:val="20"/>
        </w:rPr>
        <w:t xml:space="preserve"> </w:t>
      </w:r>
      <w:r w:rsidRPr="00207909">
        <w:rPr>
          <w:rFonts w:asciiTheme="minorHAnsi" w:hAnsiTheme="minorHAnsi" w:cstheme="minorHAnsi"/>
          <w:b w:val="0"/>
          <w:sz w:val="20"/>
          <w:szCs w:val="20"/>
        </w:rPr>
        <w:t>du</w:t>
      </w:r>
      <w:r w:rsidRPr="00207909">
        <w:rPr>
          <w:rFonts w:asciiTheme="minorHAnsi" w:hAnsiTheme="minorHAnsi" w:cstheme="minorHAnsi"/>
          <w:b w:val="0"/>
          <w:spacing w:val="19"/>
          <w:sz w:val="20"/>
          <w:szCs w:val="20"/>
        </w:rPr>
        <w:t xml:space="preserve"> </w:t>
      </w:r>
      <w:r w:rsidRPr="00207909">
        <w:rPr>
          <w:rFonts w:asciiTheme="minorHAnsi" w:hAnsiTheme="minorHAnsi" w:cstheme="minorHAnsi"/>
          <w:b w:val="0"/>
          <w:sz w:val="20"/>
          <w:szCs w:val="20"/>
        </w:rPr>
        <w:t>2</w:t>
      </w:r>
      <w:r w:rsidRPr="00207909">
        <w:rPr>
          <w:rFonts w:asciiTheme="minorHAnsi" w:hAnsiTheme="minorHAnsi" w:cstheme="minorHAnsi"/>
          <w:b w:val="0"/>
          <w:spacing w:val="21"/>
          <w:sz w:val="20"/>
          <w:szCs w:val="20"/>
        </w:rPr>
        <w:t xml:space="preserve"> </w:t>
      </w:r>
      <w:r w:rsidRPr="00207909">
        <w:rPr>
          <w:rFonts w:asciiTheme="minorHAnsi" w:hAnsiTheme="minorHAnsi" w:cstheme="minorHAnsi"/>
          <w:b w:val="0"/>
          <w:sz w:val="20"/>
          <w:szCs w:val="20"/>
        </w:rPr>
        <w:t>août</w:t>
      </w:r>
      <w:r w:rsidRPr="00207909">
        <w:rPr>
          <w:rFonts w:asciiTheme="minorHAnsi" w:hAnsiTheme="minorHAnsi" w:cstheme="minorHAnsi"/>
          <w:b w:val="0"/>
          <w:spacing w:val="19"/>
          <w:sz w:val="20"/>
          <w:szCs w:val="20"/>
        </w:rPr>
        <w:t xml:space="preserve"> </w:t>
      </w:r>
      <w:r w:rsidRPr="00207909">
        <w:rPr>
          <w:rFonts w:asciiTheme="minorHAnsi" w:hAnsiTheme="minorHAnsi" w:cstheme="minorHAnsi"/>
          <w:b w:val="0"/>
          <w:sz w:val="20"/>
          <w:szCs w:val="20"/>
        </w:rPr>
        <w:t>1985</w:t>
      </w:r>
      <w:r w:rsidRPr="00207909">
        <w:rPr>
          <w:rFonts w:asciiTheme="minorHAnsi" w:hAnsiTheme="minorHAnsi" w:cstheme="minorHAnsi"/>
          <w:b w:val="0"/>
          <w:spacing w:val="22"/>
          <w:sz w:val="20"/>
          <w:szCs w:val="20"/>
        </w:rPr>
        <w:t xml:space="preserve"> </w:t>
      </w:r>
      <w:r w:rsidRPr="00207909">
        <w:rPr>
          <w:rFonts w:asciiTheme="minorHAnsi" w:hAnsiTheme="minorHAnsi" w:cstheme="minorHAnsi"/>
          <w:b w:val="0"/>
          <w:sz w:val="20"/>
          <w:szCs w:val="20"/>
        </w:rPr>
        <w:t>modifié,</w:t>
      </w:r>
      <w:r w:rsidRPr="00207909">
        <w:rPr>
          <w:rFonts w:asciiTheme="minorHAnsi" w:hAnsiTheme="minorHAnsi" w:cstheme="minorHAnsi"/>
          <w:b w:val="0"/>
          <w:w w:val="99"/>
          <w:sz w:val="20"/>
          <w:szCs w:val="20"/>
        </w:rPr>
        <w:t xml:space="preserve"> </w:t>
      </w:r>
      <w:r w:rsidRPr="00207909">
        <w:rPr>
          <w:rFonts w:asciiTheme="minorHAnsi" w:hAnsiTheme="minorHAnsi" w:cstheme="minorHAnsi"/>
          <w:b w:val="0"/>
          <w:sz w:val="20"/>
          <w:szCs w:val="20"/>
        </w:rPr>
        <w:t>dont le siège est Domaine de Voluceau - Rocquencourt – B.P. 105 - 78 153 Le</w:t>
      </w:r>
      <w:r w:rsidRPr="00207909">
        <w:rPr>
          <w:rFonts w:asciiTheme="minorHAnsi" w:hAnsiTheme="minorHAnsi" w:cstheme="minorHAnsi"/>
          <w:b w:val="0"/>
          <w:spacing w:val="-18"/>
          <w:sz w:val="20"/>
          <w:szCs w:val="20"/>
        </w:rPr>
        <w:t xml:space="preserve"> </w:t>
      </w:r>
      <w:r w:rsidRPr="00207909">
        <w:rPr>
          <w:rFonts w:asciiTheme="minorHAnsi" w:hAnsiTheme="minorHAnsi" w:cstheme="minorHAnsi"/>
          <w:b w:val="0"/>
          <w:sz w:val="20"/>
          <w:szCs w:val="20"/>
        </w:rPr>
        <w:t>Chesnay,</w:t>
      </w:r>
    </w:p>
    <w:p w14:paraId="0297202B" w14:textId="77777777" w:rsidR="00AA16EF" w:rsidRPr="00207909" w:rsidRDefault="00AA16EF" w:rsidP="00AA16EF">
      <w:pPr>
        <w:pStyle w:val="Corpsdetexte"/>
        <w:ind w:right="230"/>
        <w:rPr>
          <w:rFonts w:asciiTheme="minorHAnsi" w:hAnsiTheme="minorHAnsi" w:cstheme="minorHAnsi"/>
          <w:b w:val="0"/>
          <w:sz w:val="20"/>
          <w:szCs w:val="20"/>
        </w:rPr>
      </w:pPr>
    </w:p>
    <w:p w14:paraId="7AB9D1AE" w14:textId="4BE3CF90" w:rsidR="00AA16EF" w:rsidRPr="00207909" w:rsidRDefault="00D97ABE" w:rsidP="00AA16EF">
      <w:pPr>
        <w:jc w:val="both"/>
        <w:rPr>
          <w:rFonts w:asciiTheme="minorHAnsi" w:hAnsiTheme="minorHAnsi" w:cstheme="minorHAnsi"/>
          <w:b/>
          <w:sz w:val="20"/>
          <w:szCs w:val="20"/>
          <w:lang w:val="fr-FR"/>
        </w:rPr>
      </w:pPr>
      <w:bookmarkStart w:id="3" w:name="_Toc465938091"/>
      <w:r w:rsidRPr="00207909">
        <w:rPr>
          <w:rFonts w:asciiTheme="minorHAnsi" w:hAnsiTheme="minorHAnsi" w:cstheme="minorHAnsi"/>
          <w:b/>
          <w:sz w:val="20"/>
          <w:szCs w:val="20"/>
          <w:lang w:val="fr-FR"/>
        </w:rPr>
        <w:t>Centre Inria de l’</w:t>
      </w:r>
      <w:r w:rsidR="00154AB8">
        <w:rPr>
          <w:rFonts w:asciiTheme="minorHAnsi" w:hAnsiTheme="minorHAnsi" w:cstheme="minorHAnsi"/>
          <w:b/>
          <w:sz w:val="20"/>
          <w:szCs w:val="20"/>
          <w:lang w:val="fr-FR"/>
        </w:rPr>
        <w:t>u</w:t>
      </w:r>
      <w:r w:rsidRPr="00207909">
        <w:rPr>
          <w:rFonts w:asciiTheme="minorHAnsi" w:hAnsiTheme="minorHAnsi" w:cstheme="minorHAnsi"/>
          <w:b/>
          <w:sz w:val="20"/>
          <w:szCs w:val="20"/>
          <w:lang w:val="fr-FR"/>
        </w:rPr>
        <w:t xml:space="preserve">niversité de Bordeaux </w:t>
      </w:r>
      <w:bookmarkEnd w:id="3"/>
    </w:p>
    <w:p w14:paraId="45AE0C08" w14:textId="3D90D2E0" w:rsidR="00AA16EF" w:rsidRPr="00207909" w:rsidRDefault="00AA16EF" w:rsidP="00AA16EF">
      <w:pPr>
        <w:pStyle w:val="Niveau2"/>
        <w:jc w:val="both"/>
        <w:rPr>
          <w:rFonts w:asciiTheme="minorHAnsi" w:hAnsiTheme="minorHAnsi" w:cstheme="minorHAnsi"/>
          <w:b w:val="0"/>
          <w:sz w:val="20"/>
        </w:rPr>
      </w:pPr>
      <w:r w:rsidRPr="00207909">
        <w:rPr>
          <w:rFonts w:asciiTheme="minorHAnsi" w:hAnsiTheme="minorHAnsi" w:cstheme="minorHAnsi"/>
          <w:b w:val="0"/>
          <w:sz w:val="20"/>
        </w:rPr>
        <w:t xml:space="preserve">Service </w:t>
      </w:r>
      <w:r w:rsidR="00154AB8">
        <w:rPr>
          <w:rFonts w:asciiTheme="minorHAnsi" w:hAnsiTheme="minorHAnsi" w:cstheme="minorHAnsi"/>
          <w:b w:val="0"/>
          <w:sz w:val="20"/>
        </w:rPr>
        <w:t>Administratif et Financier</w:t>
      </w:r>
    </w:p>
    <w:p w14:paraId="41105736" w14:textId="77777777" w:rsidR="00AA16EF" w:rsidRPr="00207909" w:rsidRDefault="00AA16EF" w:rsidP="00AA16EF">
      <w:pPr>
        <w:jc w:val="both"/>
        <w:rPr>
          <w:rFonts w:asciiTheme="minorHAnsi" w:hAnsiTheme="minorHAnsi" w:cstheme="minorHAnsi"/>
          <w:sz w:val="20"/>
          <w:szCs w:val="20"/>
          <w:lang w:val="fr-FR"/>
        </w:rPr>
      </w:pPr>
      <w:r w:rsidRPr="00207909">
        <w:rPr>
          <w:rFonts w:asciiTheme="minorHAnsi" w:hAnsiTheme="minorHAnsi" w:cstheme="minorHAnsi"/>
          <w:sz w:val="20"/>
          <w:szCs w:val="20"/>
          <w:lang w:val="fr-FR"/>
        </w:rPr>
        <w:t>Achats et Marchés Publics</w:t>
      </w:r>
    </w:p>
    <w:p w14:paraId="2AEE9753" w14:textId="77777777" w:rsidR="00AA16EF" w:rsidRPr="00207909" w:rsidRDefault="00AA16EF" w:rsidP="00AA16EF">
      <w:pPr>
        <w:jc w:val="both"/>
        <w:rPr>
          <w:rFonts w:asciiTheme="minorHAnsi" w:hAnsiTheme="minorHAnsi" w:cstheme="minorHAnsi"/>
          <w:bCs/>
          <w:sz w:val="20"/>
          <w:szCs w:val="20"/>
          <w:lang w:val="fr-FR"/>
        </w:rPr>
      </w:pPr>
      <w:r w:rsidRPr="00207909">
        <w:rPr>
          <w:rFonts w:asciiTheme="minorHAnsi" w:hAnsiTheme="minorHAnsi" w:cstheme="minorHAnsi"/>
          <w:bCs/>
          <w:sz w:val="20"/>
          <w:szCs w:val="20"/>
          <w:lang w:val="fr-FR"/>
        </w:rPr>
        <w:t>200, Avenue de la Vieille Tour –CS 90003 - 33405 TALENCE Cedex</w:t>
      </w:r>
    </w:p>
    <w:p w14:paraId="1E30036D" w14:textId="332A95AD" w:rsidR="00AA16EF" w:rsidRPr="00207909" w:rsidRDefault="00AA16EF" w:rsidP="00AA16EF">
      <w:pPr>
        <w:jc w:val="both"/>
        <w:rPr>
          <w:rFonts w:asciiTheme="minorHAnsi" w:hAnsiTheme="minorHAnsi" w:cstheme="minorHAnsi"/>
          <w:sz w:val="20"/>
          <w:szCs w:val="20"/>
          <w:lang w:val="fr-FR"/>
        </w:rPr>
      </w:pPr>
      <w:r w:rsidRPr="00207909">
        <w:rPr>
          <w:rFonts w:asciiTheme="minorHAnsi" w:hAnsiTheme="minorHAnsi" w:cstheme="minorHAnsi"/>
          <w:sz w:val="20"/>
          <w:szCs w:val="20"/>
          <w:lang w:val="fr-FR"/>
        </w:rPr>
        <w:t>Tél</w:t>
      </w:r>
      <w:r w:rsidR="00545AB6" w:rsidRPr="00207909">
        <w:rPr>
          <w:rFonts w:asciiTheme="minorHAnsi" w:hAnsiTheme="minorHAnsi" w:cstheme="minorHAnsi"/>
          <w:sz w:val="20"/>
          <w:szCs w:val="20"/>
          <w:lang w:val="fr-FR"/>
        </w:rPr>
        <w:t xml:space="preserve"> </w:t>
      </w:r>
      <w:r w:rsidRPr="00207909">
        <w:rPr>
          <w:rFonts w:asciiTheme="minorHAnsi" w:hAnsiTheme="minorHAnsi" w:cstheme="minorHAnsi"/>
          <w:sz w:val="20"/>
          <w:szCs w:val="20"/>
          <w:lang w:val="fr-FR"/>
        </w:rPr>
        <w:t>: 05 24 57 40 00</w:t>
      </w:r>
    </w:p>
    <w:p w14:paraId="33002FE2" w14:textId="77777777" w:rsidR="00AA16EF" w:rsidRPr="00207909" w:rsidRDefault="00AA16EF" w:rsidP="00AA16EF">
      <w:pPr>
        <w:tabs>
          <w:tab w:val="left" w:pos="0"/>
        </w:tabs>
        <w:jc w:val="both"/>
        <w:rPr>
          <w:rFonts w:asciiTheme="minorHAnsi" w:hAnsiTheme="minorHAnsi" w:cstheme="minorHAnsi"/>
          <w:sz w:val="20"/>
          <w:szCs w:val="20"/>
          <w:lang w:val="fr-FR"/>
        </w:rPr>
      </w:pPr>
    </w:p>
    <w:p w14:paraId="2939CF4A" w14:textId="79B2976D" w:rsidR="00AA16EF" w:rsidRPr="00207909" w:rsidRDefault="00AA16EF" w:rsidP="00AA16EF">
      <w:pPr>
        <w:tabs>
          <w:tab w:val="left" w:pos="0"/>
        </w:tabs>
        <w:jc w:val="both"/>
        <w:rPr>
          <w:rFonts w:asciiTheme="minorHAnsi" w:hAnsiTheme="minorHAnsi" w:cstheme="minorHAnsi"/>
          <w:sz w:val="20"/>
          <w:szCs w:val="20"/>
          <w:lang w:val="fr-FR"/>
        </w:rPr>
      </w:pPr>
      <w:r w:rsidRPr="00207909">
        <w:rPr>
          <w:rFonts w:asciiTheme="minorHAnsi" w:hAnsiTheme="minorHAnsi" w:cstheme="minorHAnsi"/>
          <w:sz w:val="20"/>
          <w:szCs w:val="20"/>
          <w:u w:val="single"/>
          <w:lang w:val="fr-FR"/>
        </w:rPr>
        <w:t>Nom, prénom et qualité du signataire du marché</w:t>
      </w:r>
      <w:r w:rsidR="00860B08" w:rsidRPr="00207909">
        <w:rPr>
          <w:rFonts w:asciiTheme="minorHAnsi" w:hAnsiTheme="minorHAnsi" w:cstheme="minorHAnsi"/>
          <w:sz w:val="20"/>
          <w:szCs w:val="20"/>
          <w:u w:val="single"/>
          <w:lang w:val="fr-FR"/>
        </w:rPr>
        <w:t xml:space="preserve"> </w:t>
      </w:r>
      <w:r w:rsidRPr="00207909">
        <w:rPr>
          <w:rFonts w:asciiTheme="minorHAnsi" w:hAnsiTheme="minorHAnsi" w:cstheme="minorHAnsi"/>
          <w:sz w:val="20"/>
          <w:szCs w:val="20"/>
          <w:u w:val="single"/>
          <w:lang w:val="fr-FR"/>
        </w:rPr>
        <w:t>:</w:t>
      </w:r>
      <w:r w:rsidRPr="00207909">
        <w:rPr>
          <w:rFonts w:asciiTheme="minorHAnsi" w:hAnsiTheme="minorHAnsi" w:cstheme="minorHAnsi"/>
          <w:sz w:val="20"/>
          <w:szCs w:val="20"/>
          <w:lang w:val="fr-FR"/>
        </w:rPr>
        <w:t xml:space="preserve"> Nicolas Roussel, ou toute autre personne régulièrement investie de la délégation de signature. </w:t>
      </w:r>
    </w:p>
    <w:p w14:paraId="29D209B9" w14:textId="77777777" w:rsidR="00AA16EF" w:rsidRPr="00207909" w:rsidRDefault="00AA16EF" w:rsidP="00AA16EF">
      <w:pPr>
        <w:tabs>
          <w:tab w:val="left" w:pos="0"/>
        </w:tabs>
        <w:jc w:val="both"/>
        <w:rPr>
          <w:rFonts w:asciiTheme="minorHAnsi" w:hAnsiTheme="minorHAnsi" w:cstheme="minorHAnsi"/>
          <w:sz w:val="20"/>
          <w:szCs w:val="20"/>
          <w:u w:val="single"/>
          <w:lang w:val="fr-FR"/>
        </w:rPr>
      </w:pPr>
    </w:p>
    <w:p w14:paraId="79CBCEC0" w14:textId="77777777" w:rsidR="00AA16EF" w:rsidRPr="00207909" w:rsidRDefault="00AA16EF" w:rsidP="00AA16EF">
      <w:pPr>
        <w:pStyle w:val="ParagrapheIndent1"/>
        <w:spacing w:after="240"/>
        <w:ind w:left="20" w:right="20"/>
        <w:jc w:val="both"/>
        <w:rPr>
          <w:rFonts w:asciiTheme="minorHAnsi" w:hAnsiTheme="minorHAnsi" w:cstheme="minorHAnsi"/>
          <w:color w:val="000000"/>
          <w:szCs w:val="20"/>
          <w:lang w:val="fr-FR"/>
        </w:rPr>
      </w:pPr>
      <w:r w:rsidRPr="00207909">
        <w:rPr>
          <w:rFonts w:asciiTheme="minorHAnsi" w:hAnsiTheme="minorHAnsi" w:cstheme="minorHAnsi"/>
          <w:color w:val="000000"/>
          <w:szCs w:val="20"/>
          <w:lang w:val="fr-FR"/>
        </w:rPr>
        <w:t xml:space="preserve">Comptable assignataire des paiements : l’Agent Comptable de Inria. </w:t>
      </w:r>
    </w:p>
    <w:p w14:paraId="1AC7A612" w14:textId="77777777" w:rsidR="009E5A24" w:rsidRPr="00207909" w:rsidRDefault="00EE0D00">
      <w:pPr>
        <w:pStyle w:val="Titre1"/>
        <w:rPr>
          <w:rFonts w:asciiTheme="minorHAnsi" w:eastAsia="Calibri" w:hAnsiTheme="minorHAnsi" w:cstheme="minorHAnsi"/>
          <w:color w:val="000000"/>
          <w:sz w:val="28"/>
          <w:lang w:val="fr-FR"/>
        </w:rPr>
      </w:pPr>
      <w:bookmarkStart w:id="4" w:name="_Toc163572097"/>
      <w:r w:rsidRPr="00207909">
        <w:rPr>
          <w:rFonts w:asciiTheme="minorHAnsi" w:eastAsia="Calibri" w:hAnsiTheme="minorHAnsi" w:cstheme="minorHAnsi"/>
          <w:color w:val="000000"/>
          <w:sz w:val="28"/>
          <w:lang w:val="fr-FR"/>
        </w:rPr>
        <w:t>2 - Identification du co-contractant</w:t>
      </w:r>
      <w:bookmarkEnd w:id="4"/>
    </w:p>
    <w:p w14:paraId="783AC000" w14:textId="77777777" w:rsidR="00004931" w:rsidRPr="00207909" w:rsidRDefault="00004931" w:rsidP="00004931">
      <w:pPr>
        <w:pStyle w:val="ParagrapheIndent1"/>
        <w:spacing w:after="240" w:line="244" w:lineRule="exact"/>
        <w:ind w:left="20" w:right="20"/>
        <w:jc w:val="both"/>
        <w:rPr>
          <w:rFonts w:asciiTheme="minorHAnsi" w:hAnsiTheme="minorHAnsi" w:cstheme="minorHAnsi"/>
          <w:color w:val="000000"/>
          <w:lang w:val="fr-FR"/>
        </w:rPr>
      </w:pPr>
      <w:r w:rsidRPr="00207909">
        <w:rPr>
          <w:rFonts w:asciiTheme="minorHAnsi" w:hAnsiTheme="minorHAnsi" w:cstheme="minorHAnsi"/>
          <w:color w:val="000000"/>
          <w:lang w:val="fr-FR"/>
        </w:rPr>
        <w:t>Après avoir pris connaissance des pièces constitutives du marché précisées à l’article 2 du CCAP, et conformément à leurs clauses et stipulations ;</w:t>
      </w:r>
    </w:p>
    <w:p w14:paraId="0DE0E89E" w14:textId="77777777" w:rsidR="008B1E13" w:rsidRPr="00207909" w:rsidRDefault="008B1E13" w:rsidP="008B1E13">
      <w:pPr>
        <w:tabs>
          <w:tab w:val="left" w:pos="851"/>
        </w:tabs>
        <w:ind w:left="851"/>
        <w:jc w:val="both"/>
        <w:rPr>
          <w:rFonts w:asciiTheme="minorHAnsi" w:hAnsiTheme="minorHAnsi" w:cstheme="minorHAnsi"/>
          <w:lang w:val="fr-FR"/>
        </w:rPr>
      </w:pPr>
      <w:r w:rsidRPr="00207909">
        <w:rPr>
          <w:rFonts w:asciiTheme="minorHAnsi" w:hAnsiTheme="minorHAnsi" w:cstheme="minorHAnsi"/>
          <w:lang w:val="fr-FR"/>
        </w:rPr>
        <w:fldChar w:fldCharType="begin">
          <w:ffData>
            <w:name w:val=""/>
            <w:enabled/>
            <w:calcOnExit w:val="0"/>
            <w:checkBox>
              <w:size w:val="20"/>
              <w:default w:val="0"/>
            </w:checkBox>
          </w:ffData>
        </w:fldChar>
      </w:r>
      <w:r w:rsidRPr="00207909">
        <w:rPr>
          <w:rFonts w:asciiTheme="minorHAnsi" w:hAnsiTheme="minorHAnsi" w:cstheme="minorHAnsi"/>
          <w:lang w:val="fr-FR"/>
        </w:rPr>
        <w:instrText xml:space="preserve"> FORMCHECKBOX </w:instrText>
      </w:r>
      <w:r w:rsidR="00351A6A">
        <w:rPr>
          <w:rFonts w:asciiTheme="minorHAnsi" w:hAnsiTheme="minorHAnsi" w:cstheme="minorHAnsi"/>
          <w:lang w:val="fr-FR"/>
        </w:rPr>
      </w:r>
      <w:r w:rsidR="00351A6A">
        <w:rPr>
          <w:rFonts w:asciiTheme="minorHAnsi" w:hAnsiTheme="minorHAnsi" w:cstheme="minorHAnsi"/>
          <w:lang w:val="fr-FR"/>
        </w:rPr>
        <w:fldChar w:fldCharType="separate"/>
      </w:r>
      <w:r w:rsidRPr="00207909">
        <w:rPr>
          <w:rFonts w:asciiTheme="minorHAnsi" w:hAnsiTheme="minorHAnsi" w:cstheme="minorHAnsi"/>
          <w:lang w:val="fr-FR"/>
        </w:rPr>
        <w:fldChar w:fldCharType="end"/>
      </w:r>
      <w:r w:rsidRPr="00207909">
        <w:rPr>
          <w:rFonts w:asciiTheme="minorHAnsi" w:hAnsiTheme="minorHAnsi" w:cstheme="minorHAnsi"/>
          <w:lang w:val="fr-FR"/>
        </w:rPr>
        <w:t xml:space="preserve"> </w:t>
      </w:r>
      <w:r w:rsidRPr="00207909">
        <w:rPr>
          <w:rFonts w:asciiTheme="minorHAnsi" w:hAnsiTheme="minorHAnsi" w:cstheme="minorHAnsi"/>
          <w:sz w:val="22"/>
          <w:szCs w:val="22"/>
          <w:lang w:val="fr-FR"/>
        </w:rPr>
        <w:t>Le</w:t>
      </w:r>
      <w:r w:rsidRPr="00207909">
        <w:rPr>
          <w:rFonts w:asciiTheme="minorHAnsi" w:hAnsiTheme="minorHAnsi" w:cstheme="minorHAnsi"/>
          <w:lang w:val="fr-FR"/>
        </w:rPr>
        <w:t xml:space="preserve"> </w:t>
      </w:r>
      <w:r w:rsidRPr="00207909">
        <w:rPr>
          <w:rFonts w:asciiTheme="minorHAnsi" w:hAnsiTheme="minorHAnsi" w:cstheme="minorHAnsi"/>
          <w:sz w:val="22"/>
          <w:szCs w:val="22"/>
          <w:lang w:val="fr-FR"/>
        </w:rPr>
        <w:t>signataire</w:t>
      </w:r>
    </w:p>
    <w:p w14:paraId="08489F36" w14:textId="77777777" w:rsidR="008B1E13" w:rsidRPr="00154AB8" w:rsidRDefault="008B1E13" w:rsidP="008B1E13">
      <w:pPr>
        <w:tabs>
          <w:tab w:val="left" w:pos="851"/>
        </w:tabs>
        <w:ind w:left="851"/>
        <w:jc w:val="both"/>
        <w:rPr>
          <w:rFonts w:asciiTheme="minorHAnsi" w:hAnsiTheme="minorHAnsi" w:cstheme="minorHAnsi"/>
          <w:sz w:val="10"/>
          <w:szCs w:val="10"/>
          <w:lang w:val="fr-FR"/>
        </w:rPr>
      </w:pPr>
    </w:p>
    <w:tbl>
      <w:tblPr>
        <w:tblW w:w="9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1"/>
        <w:gridCol w:w="3260"/>
        <w:gridCol w:w="3387"/>
      </w:tblGrid>
      <w:tr w:rsidR="008B1E13" w:rsidRPr="00207909" w14:paraId="548BC6F9" w14:textId="77777777" w:rsidTr="00860B08">
        <w:trPr>
          <w:trHeight w:val="180"/>
        </w:trPr>
        <w:tc>
          <w:tcPr>
            <w:tcW w:w="3201" w:type="dxa"/>
            <w:shd w:val="clear" w:color="auto" w:fill="BFBFBF"/>
          </w:tcPr>
          <w:p w14:paraId="65109BBA"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Nom</w:t>
            </w:r>
          </w:p>
        </w:tc>
        <w:tc>
          <w:tcPr>
            <w:tcW w:w="3260" w:type="dxa"/>
            <w:shd w:val="clear" w:color="auto" w:fill="BFBFBF"/>
          </w:tcPr>
          <w:p w14:paraId="493328DA"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Prénom</w:t>
            </w:r>
          </w:p>
        </w:tc>
        <w:tc>
          <w:tcPr>
            <w:tcW w:w="3387" w:type="dxa"/>
            <w:shd w:val="clear" w:color="auto" w:fill="BFBFBF"/>
          </w:tcPr>
          <w:p w14:paraId="4AB31DD1"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Qualité</w:t>
            </w:r>
          </w:p>
        </w:tc>
      </w:tr>
      <w:tr w:rsidR="008B1E13" w:rsidRPr="00207909" w14:paraId="15BBC0E0" w14:textId="77777777" w:rsidTr="00154AB8">
        <w:trPr>
          <w:trHeight w:val="1153"/>
        </w:trPr>
        <w:tc>
          <w:tcPr>
            <w:tcW w:w="3201" w:type="dxa"/>
            <w:shd w:val="clear" w:color="auto" w:fill="auto"/>
          </w:tcPr>
          <w:p w14:paraId="115D1574" w14:textId="77777777" w:rsidR="008B1E13" w:rsidRPr="00207909" w:rsidRDefault="008B1E13" w:rsidP="009C73B5">
            <w:pPr>
              <w:tabs>
                <w:tab w:val="left" w:pos="851"/>
              </w:tabs>
              <w:jc w:val="both"/>
              <w:rPr>
                <w:rFonts w:asciiTheme="minorHAnsi" w:hAnsiTheme="minorHAnsi" w:cstheme="minorHAnsi"/>
                <w:lang w:val="fr-FR"/>
              </w:rPr>
            </w:pPr>
          </w:p>
          <w:p w14:paraId="3B0CB232" w14:textId="77777777" w:rsidR="008B1E13" w:rsidRPr="00207909" w:rsidRDefault="008B1E13" w:rsidP="009C73B5">
            <w:pPr>
              <w:tabs>
                <w:tab w:val="left" w:pos="851"/>
              </w:tabs>
              <w:jc w:val="both"/>
              <w:rPr>
                <w:rFonts w:asciiTheme="minorHAnsi" w:hAnsiTheme="minorHAnsi" w:cstheme="minorHAnsi"/>
                <w:lang w:val="fr-FR"/>
              </w:rPr>
            </w:pPr>
          </w:p>
        </w:tc>
        <w:tc>
          <w:tcPr>
            <w:tcW w:w="3260" w:type="dxa"/>
            <w:shd w:val="clear" w:color="auto" w:fill="auto"/>
          </w:tcPr>
          <w:p w14:paraId="711D04B3" w14:textId="77777777" w:rsidR="008B1E13" w:rsidRPr="00207909" w:rsidRDefault="008B1E13" w:rsidP="009C73B5">
            <w:pPr>
              <w:tabs>
                <w:tab w:val="left" w:pos="851"/>
              </w:tabs>
              <w:jc w:val="both"/>
              <w:rPr>
                <w:rFonts w:asciiTheme="minorHAnsi" w:hAnsiTheme="minorHAnsi" w:cstheme="minorHAnsi"/>
                <w:lang w:val="fr-FR"/>
              </w:rPr>
            </w:pPr>
          </w:p>
        </w:tc>
        <w:tc>
          <w:tcPr>
            <w:tcW w:w="3387" w:type="dxa"/>
            <w:shd w:val="clear" w:color="auto" w:fill="auto"/>
          </w:tcPr>
          <w:p w14:paraId="014A2D62" w14:textId="77777777" w:rsidR="008B1E13" w:rsidRPr="00207909" w:rsidRDefault="008B1E13" w:rsidP="009C73B5">
            <w:pPr>
              <w:tabs>
                <w:tab w:val="left" w:pos="851"/>
              </w:tabs>
              <w:jc w:val="both"/>
              <w:rPr>
                <w:rFonts w:asciiTheme="minorHAnsi" w:hAnsiTheme="minorHAnsi" w:cstheme="minorHAnsi"/>
                <w:lang w:val="fr-FR"/>
              </w:rPr>
            </w:pPr>
          </w:p>
        </w:tc>
      </w:tr>
    </w:tbl>
    <w:p w14:paraId="489C8115" w14:textId="321C164E" w:rsidR="008B1E13" w:rsidRPr="00207909" w:rsidRDefault="008B1E13" w:rsidP="008B1E13">
      <w:pPr>
        <w:tabs>
          <w:tab w:val="left" w:pos="851"/>
        </w:tabs>
        <w:ind w:left="851"/>
        <w:jc w:val="both"/>
        <w:rPr>
          <w:rFonts w:asciiTheme="minorHAnsi" w:hAnsiTheme="minorHAnsi" w:cstheme="minorHAnsi"/>
          <w:lang w:val="fr-FR"/>
        </w:rPr>
      </w:pPr>
    </w:p>
    <w:p w14:paraId="3710D128" w14:textId="77777777" w:rsidR="008B1E13" w:rsidRPr="00207909" w:rsidRDefault="008B1E13" w:rsidP="008B1E13">
      <w:pPr>
        <w:tabs>
          <w:tab w:val="left" w:pos="851"/>
        </w:tabs>
        <w:spacing w:before="120"/>
        <w:ind w:left="1701"/>
        <w:jc w:val="both"/>
        <w:rPr>
          <w:rFonts w:asciiTheme="minorHAnsi" w:hAnsiTheme="minorHAnsi" w:cstheme="minorHAnsi"/>
          <w:i/>
          <w:sz w:val="18"/>
          <w:szCs w:val="18"/>
          <w:lang w:val="fr-FR"/>
        </w:rPr>
      </w:pPr>
      <w:r w:rsidRPr="00207909">
        <w:rPr>
          <w:rFonts w:asciiTheme="minorHAnsi" w:hAnsiTheme="minorHAnsi" w:cstheme="minorHAnsi"/>
          <w:lang w:val="fr-FR"/>
        </w:rPr>
        <w:fldChar w:fldCharType="begin">
          <w:ffData>
            <w:name w:val=""/>
            <w:enabled/>
            <w:calcOnExit w:val="0"/>
            <w:checkBox>
              <w:size w:val="20"/>
              <w:default w:val="0"/>
            </w:checkBox>
          </w:ffData>
        </w:fldChar>
      </w:r>
      <w:r w:rsidRPr="00207909">
        <w:rPr>
          <w:rFonts w:asciiTheme="minorHAnsi" w:hAnsiTheme="minorHAnsi" w:cstheme="minorHAnsi"/>
          <w:lang w:val="fr-FR"/>
        </w:rPr>
        <w:instrText xml:space="preserve"> FORMCHECKBOX </w:instrText>
      </w:r>
      <w:r w:rsidR="00351A6A">
        <w:rPr>
          <w:rFonts w:asciiTheme="minorHAnsi" w:hAnsiTheme="minorHAnsi" w:cstheme="minorHAnsi"/>
          <w:lang w:val="fr-FR"/>
        </w:rPr>
      </w:r>
      <w:r w:rsidR="00351A6A">
        <w:rPr>
          <w:rFonts w:asciiTheme="minorHAnsi" w:hAnsiTheme="minorHAnsi" w:cstheme="minorHAnsi"/>
          <w:lang w:val="fr-FR"/>
        </w:rPr>
        <w:fldChar w:fldCharType="separate"/>
      </w:r>
      <w:r w:rsidRPr="00207909">
        <w:rPr>
          <w:rFonts w:asciiTheme="minorHAnsi" w:hAnsiTheme="minorHAnsi" w:cstheme="minorHAnsi"/>
          <w:lang w:val="fr-FR"/>
        </w:rPr>
        <w:fldChar w:fldCharType="end"/>
      </w:r>
      <w:r w:rsidRPr="00207909">
        <w:rPr>
          <w:rFonts w:asciiTheme="minorHAnsi" w:hAnsiTheme="minorHAnsi" w:cstheme="minorHAnsi"/>
          <w:lang w:val="fr-FR"/>
        </w:rPr>
        <w:t xml:space="preserve"> </w:t>
      </w:r>
      <w:r w:rsidRPr="00207909">
        <w:rPr>
          <w:rFonts w:asciiTheme="minorHAnsi" w:hAnsiTheme="minorHAnsi" w:cstheme="minorHAnsi"/>
          <w:sz w:val="22"/>
          <w:szCs w:val="22"/>
          <w:lang w:val="fr-FR"/>
        </w:rPr>
        <w:t>s’engage, sur la base de son offre et pour son propre compte ;</w:t>
      </w:r>
    </w:p>
    <w:p w14:paraId="1B34ACCC" w14:textId="77777777" w:rsidR="008B1E13" w:rsidRPr="00154AB8" w:rsidRDefault="008B1E13" w:rsidP="008B1E13">
      <w:pPr>
        <w:pStyle w:val="En-tte"/>
        <w:tabs>
          <w:tab w:val="clear" w:pos="4536"/>
          <w:tab w:val="clear" w:pos="9072"/>
          <w:tab w:val="left" w:pos="851"/>
        </w:tabs>
        <w:jc w:val="both"/>
        <w:rPr>
          <w:rFonts w:asciiTheme="minorHAnsi" w:hAnsiTheme="minorHAnsi" w:cstheme="minorHAnsi"/>
          <w:sz w:val="10"/>
          <w:szCs w:val="10"/>
          <w:lang w:val="fr-FR"/>
        </w:rPr>
      </w:pPr>
    </w:p>
    <w:tbl>
      <w:tblPr>
        <w:tblW w:w="10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9"/>
        <w:gridCol w:w="3679"/>
        <w:gridCol w:w="2548"/>
        <w:gridCol w:w="1980"/>
      </w:tblGrid>
      <w:tr w:rsidR="008B1E13" w:rsidRPr="00351A6A" w14:paraId="7C0FEFAF" w14:textId="77777777" w:rsidTr="00860B08">
        <w:trPr>
          <w:trHeight w:val="637"/>
        </w:trPr>
        <w:tc>
          <w:tcPr>
            <w:tcW w:w="2089" w:type="dxa"/>
            <w:shd w:val="clear" w:color="auto" w:fill="BFBFBF"/>
          </w:tcPr>
          <w:p w14:paraId="4ED5C99A"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Nom commercial Dénomination sociale</w:t>
            </w:r>
          </w:p>
          <w:p w14:paraId="7AA3FB53"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 de SIRET</w:t>
            </w:r>
          </w:p>
        </w:tc>
        <w:tc>
          <w:tcPr>
            <w:tcW w:w="3679" w:type="dxa"/>
            <w:shd w:val="clear" w:color="auto" w:fill="BFBFBF"/>
          </w:tcPr>
          <w:p w14:paraId="7FED8BF2"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Adresse de l’établissement</w:t>
            </w:r>
          </w:p>
          <w:p w14:paraId="571EB93A"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Adresse du siège social (si différente)</w:t>
            </w:r>
          </w:p>
        </w:tc>
        <w:tc>
          <w:tcPr>
            <w:tcW w:w="2548" w:type="dxa"/>
            <w:shd w:val="clear" w:color="auto" w:fill="BFBFBF"/>
          </w:tcPr>
          <w:p w14:paraId="50B4B8B7"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Adresse électronique</w:t>
            </w:r>
          </w:p>
        </w:tc>
        <w:tc>
          <w:tcPr>
            <w:tcW w:w="1980" w:type="dxa"/>
            <w:shd w:val="clear" w:color="auto" w:fill="BFBFBF"/>
          </w:tcPr>
          <w:p w14:paraId="401F2BBB"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 de téléphone</w:t>
            </w:r>
          </w:p>
          <w:p w14:paraId="06DD8A51"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 de télécopie</w:t>
            </w:r>
          </w:p>
        </w:tc>
      </w:tr>
      <w:tr w:rsidR="008B1E13" w:rsidRPr="00351A6A" w14:paraId="1F6D0EB9" w14:textId="77777777" w:rsidTr="00860B08">
        <w:trPr>
          <w:trHeight w:val="478"/>
        </w:trPr>
        <w:tc>
          <w:tcPr>
            <w:tcW w:w="2089" w:type="dxa"/>
            <w:shd w:val="clear" w:color="auto" w:fill="auto"/>
          </w:tcPr>
          <w:p w14:paraId="0A6AF780" w14:textId="77777777" w:rsidR="008B1E13" w:rsidRPr="00207909" w:rsidRDefault="008B1E13" w:rsidP="009C73B5">
            <w:pPr>
              <w:tabs>
                <w:tab w:val="left" w:pos="851"/>
              </w:tabs>
              <w:jc w:val="center"/>
              <w:rPr>
                <w:rFonts w:asciiTheme="minorHAnsi" w:hAnsiTheme="minorHAnsi" w:cstheme="minorHAnsi"/>
                <w:b/>
                <w:lang w:val="fr-FR"/>
              </w:rPr>
            </w:pPr>
          </w:p>
          <w:p w14:paraId="44A5A4C5" w14:textId="77777777" w:rsidR="008B1E13" w:rsidRPr="00207909" w:rsidRDefault="008B1E13" w:rsidP="009C73B5">
            <w:pPr>
              <w:tabs>
                <w:tab w:val="left" w:pos="851"/>
              </w:tabs>
              <w:jc w:val="center"/>
              <w:rPr>
                <w:rFonts w:asciiTheme="minorHAnsi" w:hAnsiTheme="minorHAnsi" w:cstheme="minorHAnsi"/>
                <w:b/>
                <w:lang w:val="fr-FR"/>
              </w:rPr>
            </w:pPr>
          </w:p>
          <w:p w14:paraId="21AEE70B" w14:textId="77777777" w:rsidR="008B1E13" w:rsidRPr="00207909" w:rsidRDefault="008B1E13" w:rsidP="009C73B5">
            <w:pPr>
              <w:tabs>
                <w:tab w:val="left" w:pos="851"/>
              </w:tabs>
              <w:jc w:val="center"/>
              <w:rPr>
                <w:rFonts w:asciiTheme="minorHAnsi" w:hAnsiTheme="minorHAnsi" w:cstheme="minorHAnsi"/>
                <w:b/>
                <w:lang w:val="fr-FR"/>
              </w:rPr>
            </w:pPr>
          </w:p>
        </w:tc>
        <w:tc>
          <w:tcPr>
            <w:tcW w:w="3679" w:type="dxa"/>
            <w:shd w:val="clear" w:color="auto" w:fill="auto"/>
          </w:tcPr>
          <w:p w14:paraId="4DE263CB" w14:textId="77777777" w:rsidR="008B1E13" w:rsidRPr="00207909" w:rsidRDefault="008B1E13" w:rsidP="009C73B5">
            <w:pPr>
              <w:tabs>
                <w:tab w:val="left" w:pos="851"/>
              </w:tabs>
              <w:jc w:val="center"/>
              <w:rPr>
                <w:rFonts w:asciiTheme="minorHAnsi" w:hAnsiTheme="minorHAnsi" w:cstheme="minorHAnsi"/>
                <w:b/>
                <w:lang w:val="fr-FR"/>
              </w:rPr>
            </w:pPr>
          </w:p>
        </w:tc>
        <w:tc>
          <w:tcPr>
            <w:tcW w:w="2548" w:type="dxa"/>
            <w:shd w:val="clear" w:color="auto" w:fill="auto"/>
          </w:tcPr>
          <w:p w14:paraId="011B3193" w14:textId="77777777" w:rsidR="008B1E13" w:rsidRPr="00207909" w:rsidRDefault="008B1E13" w:rsidP="009C73B5">
            <w:pPr>
              <w:tabs>
                <w:tab w:val="left" w:pos="851"/>
              </w:tabs>
              <w:jc w:val="center"/>
              <w:rPr>
                <w:rFonts w:asciiTheme="minorHAnsi" w:hAnsiTheme="minorHAnsi" w:cstheme="minorHAnsi"/>
                <w:b/>
                <w:lang w:val="fr-FR"/>
              </w:rPr>
            </w:pPr>
          </w:p>
        </w:tc>
        <w:tc>
          <w:tcPr>
            <w:tcW w:w="1980" w:type="dxa"/>
            <w:shd w:val="clear" w:color="auto" w:fill="auto"/>
          </w:tcPr>
          <w:p w14:paraId="0B498B2E" w14:textId="77777777" w:rsidR="008B1E13" w:rsidRPr="00207909" w:rsidRDefault="008B1E13" w:rsidP="009C73B5">
            <w:pPr>
              <w:tabs>
                <w:tab w:val="left" w:pos="851"/>
              </w:tabs>
              <w:jc w:val="center"/>
              <w:rPr>
                <w:rFonts w:asciiTheme="minorHAnsi" w:hAnsiTheme="minorHAnsi" w:cstheme="minorHAnsi"/>
                <w:b/>
                <w:lang w:val="fr-FR"/>
              </w:rPr>
            </w:pPr>
          </w:p>
        </w:tc>
      </w:tr>
    </w:tbl>
    <w:p w14:paraId="35DA983A" w14:textId="77777777" w:rsidR="008B1E13" w:rsidRPr="00207909" w:rsidRDefault="008B1E13" w:rsidP="008B1E13">
      <w:pPr>
        <w:tabs>
          <w:tab w:val="left" w:pos="851"/>
        </w:tabs>
        <w:jc w:val="both"/>
        <w:rPr>
          <w:rFonts w:asciiTheme="minorHAnsi" w:hAnsiTheme="minorHAnsi" w:cstheme="minorHAnsi"/>
          <w:lang w:val="fr-FR"/>
        </w:rPr>
      </w:pPr>
    </w:p>
    <w:p w14:paraId="1E0EB011" w14:textId="77777777" w:rsidR="008B1E13" w:rsidRPr="00207909" w:rsidRDefault="008B1E13" w:rsidP="008B1E13">
      <w:pPr>
        <w:tabs>
          <w:tab w:val="left" w:pos="851"/>
        </w:tabs>
        <w:jc w:val="both"/>
        <w:rPr>
          <w:rFonts w:asciiTheme="minorHAnsi" w:hAnsiTheme="minorHAnsi" w:cstheme="minorHAnsi"/>
          <w:lang w:val="fr-FR"/>
        </w:rPr>
      </w:pPr>
    </w:p>
    <w:p w14:paraId="348546CE" w14:textId="77777777" w:rsidR="008B1E13" w:rsidRPr="00207909" w:rsidRDefault="008B1E13" w:rsidP="008B1E13">
      <w:pPr>
        <w:tabs>
          <w:tab w:val="left" w:pos="851"/>
        </w:tabs>
        <w:ind w:left="1701"/>
        <w:jc w:val="both"/>
        <w:rPr>
          <w:rFonts w:asciiTheme="minorHAnsi" w:hAnsiTheme="minorHAnsi" w:cstheme="minorHAnsi"/>
          <w:sz w:val="22"/>
          <w:szCs w:val="22"/>
          <w:lang w:val="fr-FR"/>
        </w:rPr>
      </w:pPr>
      <w:r w:rsidRPr="00207909">
        <w:rPr>
          <w:rFonts w:asciiTheme="minorHAnsi" w:hAnsiTheme="minorHAnsi" w:cstheme="minorHAnsi"/>
          <w:lang w:val="fr-FR"/>
        </w:rPr>
        <w:fldChar w:fldCharType="begin">
          <w:ffData>
            <w:name w:val=""/>
            <w:enabled/>
            <w:calcOnExit w:val="0"/>
            <w:checkBox>
              <w:size w:val="20"/>
              <w:default w:val="0"/>
            </w:checkBox>
          </w:ffData>
        </w:fldChar>
      </w:r>
      <w:r w:rsidRPr="00207909">
        <w:rPr>
          <w:rFonts w:asciiTheme="minorHAnsi" w:hAnsiTheme="minorHAnsi" w:cstheme="minorHAnsi"/>
          <w:lang w:val="fr-FR"/>
        </w:rPr>
        <w:instrText xml:space="preserve"> FORMCHECKBOX </w:instrText>
      </w:r>
      <w:r w:rsidR="00351A6A">
        <w:rPr>
          <w:rFonts w:asciiTheme="minorHAnsi" w:hAnsiTheme="minorHAnsi" w:cstheme="minorHAnsi"/>
          <w:lang w:val="fr-FR"/>
        </w:rPr>
      </w:r>
      <w:r w:rsidR="00351A6A">
        <w:rPr>
          <w:rFonts w:asciiTheme="minorHAnsi" w:hAnsiTheme="minorHAnsi" w:cstheme="minorHAnsi"/>
          <w:lang w:val="fr-FR"/>
        </w:rPr>
        <w:fldChar w:fldCharType="separate"/>
      </w:r>
      <w:r w:rsidRPr="00207909">
        <w:rPr>
          <w:rFonts w:asciiTheme="minorHAnsi" w:hAnsiTheme="minorHAnsi" w:cstheme="minorHAnsi"/>
          <w:lang w:val="fr-FR"/>
        </w:rPr>
        <w:fldChar w:fldCharType="end"/>
      </w:r>
      <w:r w:rsidRPr="00207909">
        <w:rPr>
          <w:rFonts w:asciiTheme="minorHAnsi" w:hAnsiTheme="minorHAnsi" w:cstheme="minorHAnsi"/>
          <w:lang w:val="fr-FR"/>
        </w:rPr>
        <w:t xml:space="preserve"> </w:t>
      </w:r>
      <w:r w:rsidRPr="00207909">
        <w:rPr>
          <w:rFonts w:asciiTheme="minorHAnsi" w:hAnsiTheme="minorHAnsi" w:cstheme="minorHAnsi"/>
          <w:sz w:val="22"/>
          <w:szCs w:val="22"/>
          <w:lang w:val="fr-FR"/>
        </w:rPr>
        <w:t>engage la société ……………………… sur la base de son offre ;</w:t>
      </w:r>
    </w:p>
    <w:p w14:paraId="77FA2360" w14:textId="77777777" w:rsidR="008B1E13" w:rsidRPr="00154AB8" w:rsidRDefault="008B1E13" w:rsidP="008B1E13">
      <w:pPr>
        <w:pStyle w:val="En-tte"/>
        <w:tabs>
          <w:tab w:val="clear" w:pos="4536"/>
          <w:tab w:val="clear" w:pos="9072"/>
          <w:tab w:val="left" w:pos="851"/>
        </w:tabs>
        <w:jc w:val="both"/>
        <w:rPr>
          <w:rFonts w:asciiTheme="minorHAnsi" w:hAnsiTheme="minorHAnsi" w:cstheme="minorHAnsi"/>
          <w:sz w:val="10"/>
          <w:szCs w:val="1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3685"/>
        <w:gridCol w:w="2552"/>
        <w:gridCol w:w="1984"/>
      </w:tblGrid>
      <w:tr w:rsidR="008B1E13" w:rsidRPr="00351A6A" w14:paraId="2B9A9F0A" w14:textId="77777777" w:rsidTr="009C73B5">
        <w:tc>
          <w:tcPr>
            <w:tcW w:w="2093" w:type="dxa"/>
            <w:shd w:val="clear" w:color="auto" w:fill="BFBFBF"/>
          </w:tcPr>
          <w:p w14:paraId="522C1236"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Nom commercial Dénomination sociale</w:t>
            </w:r>
          </w:p>
          <w:p w14:paraId="7FC370AA"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 de SIRET</w:t>
            </w:r>
          </w:p>
        </w:tc>
        <w:tc>
          <w:tcPr>
            <w:tcW w:w="3685" w:type="dxa"/>
            <w:shd w:val="clear" w:color="auto" w:fill="BFBFBF"/>
          </w:tcPr>
          <w:p w14:paraId="07C61BCD"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Adresse de l’établissement</w:t>
            </w:r>
          </w:p>
          <w:p w14:paraId="56254CA1"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Adresse du siège social (si différente)</w:t>
            </w:r>
          </w:p>
        </w:tc>
        <w:tc>
          <w:tcPr>
            <w:tcW w:w="2552" w:type="dxa"/>
            <w:shd w:val="clear" w:color="auto" w:fill="BFBFBF"/>
          </w:tcPr>
          <w:p w14:paraId="6FF9AF6D"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Adresse électronique</w:t>
            </w:r>
          </w:p>
        </w:tc>
        <w:tc>
          <w:tcPr>
            <w:tcW w:w="1984" w:type="dxa"/>
            <w:shd w:val="clear" w:color="auto" w:fill="BFBFBF"/>
          </w:tcPr>
          <w:p w14:paraId="58CBDADD"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 de téléphone</w:t>
            </w:r>
          </w:p>
          <w:p w14:paraId="1F982A47"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 de télécopie</w:t>
            </w:r>
          </w:p>
        </w:tc>
      </w:tr>
      <w:tr w:rsidR="008B1E13" w:rsidRPr="00351A6A" w14:paraId="66220E25" w14:textId="77777777" w:rsidTr="00154AB8">
        <w:trPr>
          <w:trHeight w:val="1934"/>
        </w:trPr>
        <w:tc>
          <w:tcPr>
            <w:tcW w:w="2093" w:type="dxa"/>
            <w:shd w:val="clear" w:color="auto" w:fill="auto"/>
          </w:tcPr>
          <w:p w14:paraId="65D413C7" w14:textId="77777777" w:rsidR="008B1E13" w:rsidRPr="00207909" w:rsidRDefault="008B1E13" w:rsidP="009C73B5">
            <w:pPr>
              <w:tabs>
                <w:tab w:val="left" w:pos="851"/>
              </w:tabs>
              <w:jc w:val="center"/>
              <w:rPr>
                <w:rFonts w:asciiTheme="minorHAnsi" w:hAnsiTheme="minorHAnsi" w:cstheme="minorHAnsi"/>
                <w:b/>
                <w:lang w:val="fr-FR"/>
              </w:rPr>
            </w:pPr>
          </w:p>
          <w:p w14:paraId="1407AEA2" w14:textId="77777777" w:rsidR="008B1E13" w:rsidRPr="00207909" w:rsidRDefault="008B1E13" w:rsidP="009C73B5">
            <w:pPr>
              <w:tabs>
                <w:tab w:val="left" w:pos="851"/>
              </w:tabs>
              <w:jc w:val="center"/>
              <w:rPr>
                <w:rFonts w:asciiTheme="minorHAnsi" w:hAnsiTheme="minorHAnsi" w:cstheme="minorHAnsi"/>
                <w:b/>
                <w:lang w:val="fr-FR"/>
              </w:rPr>
            </w:pPr>
          </w:p>
          <w:p w14:paraId="05C34191" w14:textId="77777777" w:rsidR="008B1E13" w:rsidRPr="00207909" w:rsidRDefault="008B1E13" w:rsidP="009C73B5">
            <w:pPr>
              <w:tabs>
                <w:tab w:val="left" w:pos="851"/>
              </w:tabs>
              <w:jc w:val="center"/>
              <w:rPr>
                <w:rFonts w:asciiTheme="minorHAnsi" w:hAnsiTheme="minorHAnsi" w:cstheme="minorHAnsi"/>
                <w:b/>
                <w:lang w:val="fr-FR"/>
              </w:rPr>
            </w:pPr>
          </w:p>
        </w:tc>
        <w:tc>
          <w:tcPr>
            <w:tcW w:w="3685" w:type="dxa"/>
            <w:shd w:val="clear" w:color="auto" w:fill="auto"/>
          </w:tcPr>
          <w:p w14:paraId="2EB6FA72" w14:textId="77777777" w:rsidR="008B1E13" w:rsidRPr="00207909" w:rsidRDefault="008B1E13" w:rsidP="009C73B5">
            <w:pPr>
              <w:tabs>
                <w:tab w:val="left" w:pos="851"/>
              </w:tabs>
              <w:jc w:val="center"/>
              <w:rPr>
                <w:rFonts w:asciiTheme="minorHAnsi" w:hAnsiTheme="minorHAnsi" w:cstheme="minorHAnsi"/>
                <w:b/>
                <w:lang w:val="fr-FR"/>
              </w:rPr>
            </w:pPr>
          </w:p>
        </w:tc>
        <w:tc>
          <w:tcPr>
            <w:tcW w:w="2552" w:type="dxa"/>
            <w:shd w:val="clear" w:color="auto" w:fill="auto"/>
          </w:tcPr>
          <w:p w14:paraId="3CB2A5AE" w14:textId="77777777" w:rsidR="008B1E13" w:rsidRPr="00207909" w:rsidRDefault="008B1E13" w:rsidP="009C73B5">
            <w:pPr>
              <w:tabs>
                <w:tab w:val="left" w:pos="851"/>
              </w:tabs>
              <w:jc w:val="center"/>
              <w:rPr>
                <w:rFonts w:asciiTheme="minorHAnsi" w:hAnsiTheme="minorHAnsi" w:cstheme="minorHAnsi"/>
                <w:b/>
                <w:lang w:val="fr-FR"/>
              </w:rPr>
            </w:pPr>
          </w:p>
        </w:tc>
        <w:tc>
          <w:tcPr>
            <w:tcW w:w="1984" w:type="dxa"/>
            <w:shd w:val="clear" w:color="auto" w:fill="auto"/>
          </w:tcPr>
          <w:p w14:paraId="2C8ADBE1" w14:textId="77777777" w:rsidR="008B1E13" w:rsidRPr="00207909" w:rsidRDefault="008B1E13" w:rsidP="009C73B5">
            <w:pPr>
              <w:tabs>
                <w:tab w:val="left" w:pos="851"/>
              </w:tabs>
              <w:jc w:val="center"/>
              <w:rPr>
                <w:rFonts w:asciiTheme="minorHAnsi" w:hAnsiTheme="minorHAnsi" w:cstheme="minorHAnsi"/>
                <w:b/>
                <w:lang w:val="fr-FR"/>
              </w:rPr>
            </w:pPr>
          </w:p>
        </w:tc>
      </w:tr>
    </w:tbl>
    <w:p w14:paraId="1CF26C9D" w14:textId="13C94075" w:rsidR="008B1E13" w:rsidRPr="00207909" w:rsidRDefault="008B1E13" w:rsidP="008B1E13">
      <w:pPr>
        <w:pStyle w:val="fcase1ertab"/>
        <w:tabs>
          <w:tab w:val="left" w:pos="851"/>
        </w:tabs>
        <w:spacing w:before="120"/>
        <w:ind w:left="851" w:firstLine="0"/>
        <w:rPr>
          <w:rFonts w:asciiTheme="minorHAnsi" w:hAnsiTheme="minorHAnsi" w:cstheme="minorHAnsi"/>
          <w:i/>
          <w:sz w:val="18"/>
          <w:szCs w:val="18"/>
        </w:rPr>
      </w:pPr>
      <w:r w:rsidRPr="00207909">
        <w:rPr>
          <w:rFonts w:asciiTheme="minorHAnsi" w:hAnsiTheme="minorHAnsi" w:cstheme="minorHAnsi"/>
        </w:rPr>
        <w:lastRenderedPageBreak/>
        <w:fldChar w:fldCharType="begin">
          <w:ffData>
            <w:name w:val=""/>
            <w:enabled/>
            <w:calcOnExit w:val="0"/>
            <w:checkBox>
              <w:size w:val="20"/>
              <w:default w:val="0"/>
            </w:checkBox>
          </w:ffData>
        </w:fldChar>
      </w:r>
      <w:r w:rsidRPr="00207909">
        <w:rPr>
          <w:rFonts w:asciiTheme="minorHAnsi" w:hAnsiTheme="minorHAnsi" w:cstheme="minorHAnsi"/>
        </w:rPr>
        <w:instrText xml:space="preserve"> FORMCHECKBOX </w:instrText>
      </w:r>
      <w:r w:rsidR="00351A6A">
        <w:rPr>
          <w:rFonts w:asciiTheme="minorHAnsi" w:hAnsiTheme="minorHAnsi" w:cstheme="minorHAnsi"/>
        </w:rPr>
      </w:r>
      <w:r w:rsidR="00351A6A">
        <w:rPr>
          <w:rFonts w:asciiTheme="minorHAnsi" w:hAnsiTheme="minorHAnsi" w:cstheme="minorHAnsi"/>
        </w:rPr>
        <w:fldChar w:fldCharType="separate"/>
      </w:r>
      <w:r w:rsidRPr="00207909">
        <w:rPr>
          <w:rFonts w:asciiTheme="minorHAnsi" w:hAnsiTheme="minorHAnsi" w:cstheme="minorHAnsi"/>
        </w:rPr>
        <w:fldChar w:fldCharType="end"/>
      </w:r>
      <w:r w:rsidRPr="00207909">
        <w:rPr>
          <w:rFonts w:asciiTheme="minorHAnsi" w:hAnsiTheme="minorHAnsi" w:cstheme="minorHAnsi"/>
        </w:rPr>
        <w:t xml:space="preserve"> </w:t>
      </w:r>
      <w:r w:rsidRPr="00207909">
        <w:rPr>
          <w:rFonts w:asciiTheme="minorHAnsi" w:hAnsiTheme="minorHAnsi" w:cstheme="minorHAnsi"/>
          <w:sz w:val="22"/>
          <w:szCs w:val="22"/>
          <w:lang w:eastAsia="en-US"/>
        </w:rPr>
        <w:t>L’ensemble des membres du groupement s’engagent, sur la base de l’offre du groupement ;</w:t>
      </w:r>
    </w:p>
    <w:p w14:paraId="1B3D7EE8" w14:textId="77777777" w:rsidR="008B1E13" w:rsidRPr="00207909" w:rsidRDefault="008B1E13" w:rsidP="008B1E13">
      <w:pPr>
        <w:tabs>
          <w:tab w:val="left" w:pos="851"/>
        </w:tabs>
        <w:jc w:val="both"/>
        <w:rPr>
          <w:rFonts w:asciiTheme="minorHAnsi" w:hAnsiTheme="minorHAnsi" w:cstheme="minorHAnsi"/>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3685"/>
        <w:gridCol w:w="2552"/>
        <w:gridCol w:w="1984"/>
      </w:tblGrid>
      <w:tr w:rsidR="008B1E13" w:rsidRPr="00351A6A" w14:paraId="24E05E2B" w14:textId="77777777" w:rsidTr="009C73B5">
        <w:tc>
          <w:tcPr>
            <w:tcW w:w="2093" w:type="dxa"/>
            <w:tcBorders>
              <w:bottom w:val="single" w:sz="4" w:space="0" w:color="auto"/>
            </w:tcBorders>
            <w:shd w:val="clear" w:color="auto" w:fill="BFBFBF"/>
          </w:tcPr>
          <w:p w14:paraId="213A42C8"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Nom commercial Dénomination sociale</w:t>
            </w:r>
          </w:p>
          <w:p w14:paraId="5320A47C"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 de SIRET</w:t>
            </w:r>
          </w:p>
        </w:tc>
        <w:tc>
          <w:tcPr>
            <w:tcW w:w="3685" w:type="dxa"/>
            <w:tcBorders>
              <w:bottom w:val="single" w:sz="4" w:space="0" w:color="auto"/>
            </w:tcBorders>
            <w:shd w:val="clear" w:color="auto" w:fill="BFBFBF"/>
          </w:tcPr>
          <w:p w14:paraId="2652FADF"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Adresse de l’établissement</w:t>
            </w:r>
          </w:p>
          <w:p w14:paraId="586EFDF9"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Adresse du siège social (si différente)</w:t>
            </w:r>
          </w:p>
        </w:tc>
        <w:tc>
          <w:tcPr>
            <w:tcW w:w="2552" w:type="dxa"/>
            <w:tcBorders>
              <w:bottom w:val="single" w:sz="4" w:space="0" w:color="auto"/>
            </w:tcBorders>
            <w:shd w:val="clear" w:color="auto" w:fill="BFBFBF"/>
          </w:tcPr>
          <w:p w14:paraId="351225CE"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Adresse électronique</w:t>
            </w:r>
          </w:p>
        </w:tc>
        <w:tc>
          <w:tcPr>
            <w:tcW w:w="1984" w:type="dxa"/>
            <w:tcBorders>
              <w:bottom w:val="single" w:sz="4" w:space="0" w:color="auto"/>
            </w:tcBorders>
            <w:shd w:val="clear" w:color="auto" w:fill="BFBFBF"/>
          </w:tcPr>
          <w:p w14:paraId="14411C57"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 de téléphone</w:t>
            </w:r>
          </w:p>
          <w:p w14:paraId="20E8FA8B" w14:textId="77777777" w:rsidR="008B1E13" w:rsidRPr="00207909" w:rsidRDefault="008B1E13" w:rsidP="009C73B5">
            <w:pPr>
              <w:tabs>
                <w:tab w:val="left" w:pos="851"/>
              </w:tabs>
              <w:jc w:val="center"/>
              <w:rPr>
                <w:rFonts w:asciiTheme="minorHAnsi" w:hAnsiTheme="minorHAnsi" w:cstheme="minorHAnsi"/>
                <w:b/>
                <w:lang w:val="fr-FR"/>
              </w:rPr>
            </w:pPr>
            <w:r w:rsidRPr="00207909">
              <w:rPr>
                <w:rFonts w:asciiTheme="minorHAnsi" w:hAnsiTheme="minorHAnsi" w:cstheme="minorHAnsi"/>
                <w:b/>
                <w:lang w:val="fr-FR"/>
              </w:rPr>
              <w:t>N° de télécopie</w:t>
            </w:r>
          </w:p>
        </w:tc>
      </w:tr>
      <w:tr w:rsidR="008B1E13" w:rsidRPr="00351A6A" w14:paraId="65093999" w14:textId="77777777" w:rsidTr="00207909">
        <w:trPr>
          <w:trHeight w:val="935"/>
        </w:trPr>
        <w:tc>
          <w:tcPr>
            <w:tcW w:w="2093" w:type="dxa"/>
            <w:tcBorders>
              <w:bottom w:val="nil"/>
            </w:tcBorders>
            <w:shd w:val="clear" w:color="auto" w:fill="DEEAF6"/>
          </w:tcPr>
          <w:p w14:paraId="4E896FE3" w14:textId="77777777" w:rsidR="008B1E13" w:rsidRPr="00207909" w:rsidRDefault="008B1E13" w:rsidP="009C73B5">
            <w:pPr>
              <w:tabs>
                <w:tab w:val="left" w:pos="851"/>
              </w:tabs>
              <w:jc w:val="center"/>
              <w:rPr>
                <w:rFonts w:asciiTheme="minorHAnsi" w:hAnsiTheme="minorHAnsi" w:cstheme="minorHAnsi"/>
                <w:b/>
                <w:lang w:val="fr-FR"/>
              </w:rPr>
            </w:pPr>
          </w:p>
          <w:p w14:paraId="09963042" w14:textId="77777777" w:rsidR="008B1E13" w:rsidRPr="00207909" w:rsidRDefault="008B1E13" w:rsidP="009C73B5">
            <w:pPr>
              <w:tabs>
                <w:tab w:val="left" w:pos="851"/>
              </w:tabs>
              <w:jc w:val="center"/>
              <w:rPr>
                <w:rFonts w:asciiTheme="minorHAnsi" w:hAnsiTheme="minorHAnsi" w:cstheme="minorHAnsi"/>
                <w:b/>
                <w:lang w:val="fr-FR"/>
              </w:rPr>
            </w:pPr>
          </w:p>
          <w:p w14:paraId="61C610D1" w14:textId="77777777" w:rsidR="008B1E13" w:rsidRPr="00207909" w:rsidRDefault="008B1E13" w:rsidP="009C73B5">
            <w:pPr>
              <w:tabs>
                <w:tab w:val="left" w:pos="851"/>
              </w:tabs>
              <w:jc w:val="center"/>
              <w:rPr>
                <w:rFonts w:asciiTheme="minorHAnsi" w:hAnsiTheme="minorHAnsi" w:cstheme="minorHAnsi"/>
                <w:b/>
                <w:lang w:val="fr-FR"/>
              </w:rPr>
            </w:pPr>
          </w:p>
        </w:tc>
        <w:tc>
          <w:tcPr>
            <w:tcW w:w="3685" w:type="dxa"/>
            <w:tcBorders>
              <w:bottom w:val="nil"/>
            </w:tcBorders>
            <w:shd w:val="clear" w:color="auto" w:fill="DEEAF6"/>
          </w:tcPr>
          <w:p w14:paraId="06800EA7" w14:textId="77777777" w:rsidR="008B1E13" w:rsidRPr="00207909" w:rsidRDefault="008B1E13" w:rsidP="009C73B5">
            <w:pPr>
              <w:tabs>
                <w:tab w:val="left" w:pos="851"/>
              </w:tabs>
              <w:jc w:val="center"/>
              <w:rPr>
                <w:rFonts w:asciiTheme="minorHAnsi" w:hAnsiTheme="minorHAnsi" w:cstheme="minorHAnsi"/>
                <w:b/>
                <w:lang w:val="fr-FR"/>
              </w:rPr>
            </w:pPr>
          </w:p>
        </w:tc>
        <w:tc>
          <w:tcPr>
            <w:tcW w:w="2552" w:type="dxa"/>
            <w:tcBorders>
              <w:bottom w:val="nil"/>
            </w:tcBorders>
            <w:shd w:val="clear" w:color="auto" w:fill="DEEAF6"/>
          </w:tcPr>
          <w:p w14:paraId="79BEBF48" w14:textId="77777777" w:rsidR="008B1E13" w:rsidRPr="00207909" w:rsidRDefault="008B1E13" w:rsidP="009C73B5">
            <w:pPr>
              <w:tabs>
                <w:tab w:val="left" w:pos="851"/>
              </w:tabs>
              <w:jc w:val="center"/>
              <w:rPr>
                <w:rFonts w:asciiTheme="minorHAnsi" w:hAnsiTheme="minorHAnsi" w:cstheme="minorHAnsi"/>
                <w:b/>
                <w:lang w:val="fr-FR"/>
              </w:rPr>
            </w:pPr>
          </w:p>
        </w:tc>
        <w:tc>
          <w:tcPr>
            <w:tcW w:w="1984" w:type="dxa"/>
            <w:tcBorders>
              <w:bottom w:val="nil"/>
            </w:tcBorders>
            <w:shd w:val="clear" w:color="auto" w:fill="DEEAF6"/>
          </w:tcPr>
          <w:p w14:paraId="25BD2A37" w14:textId="77777777" w:rsidR="008B1E13" w:rsidRPr="00207909" w:rsidRDefault="008B1E13" w:rsidP="009C73B5">
            <w:pPr>
              <w:tabs>
                <w:tab w:val="left" w:pos="851"/>
              </w:tabs>
              <w:jc w:val="center"/>
              <w:rPr>
                <w:rFonts w:asciiTheme="minorHAnsi" w:hAnsiTheme="minorHAnsi" w:cstheme="minorHAnsi"/>
                <w:b/>
                <w:lang w:val="fr-FR"/>
              </w:rPr>
            </w:pPr>
          </w:p>
        </w:tc>
      </w:tr>
      <w:tr w:rsidR="008B1E13" w:rsidRPr="00351A6A" w14:paraId="293B735F" w14:textId="77777777" w:rsidTr="009C73B5">
        <w:tc>
          <w:tcPr>
            <w:tcW w:w="2093" w:type="dxa"/>
            <w:tcBorders>
              <w:top w:val="nil"/>
              <w:bottom w:val="nil"/>
            </w:tcBorders>
            <w:shd w:val="clear" w:color="auto" w:fill="auto"/>
          </w:tcPr>
          <w:p w14:paraId="2DF39693" w14:textId="77777777" w:rsidR="008B1E13" w:rsidRPr="00207909" w:rsidRDefault="008B1E13" w:rsidP="009C73B5">
            <w:pPr>
              <w:tabs>
                <w:tab w:val="left" w:pos="851"/>
              </w:tabs>
              <w:jc w:val="center"/>
              <w:rPr>
                <w:rFonts w:asciiTheme="minorHAnsi" w:hAnsiTheme="minorHAnsi" w:cstheme="minorHAnsi"/>
                <w:b/>
                <w:lang w:val="fr-FR"/>
              </w:rPr>
            </w:pPr>
          </w:p>
          <w:p w14:paraId="74E43FC5" w14:textId="77777777" w:rsidR="008B1E13" w:rsidRPr="00207909" w:rsidRDefault="008B1E13" w:rsidP="009C73B5">
            <w:pPr>
              <w:tabs>
                <w:tab w:val="left" w:pos="851"/>
              </w:tabs>
              <w:jc w:val="center"/>
              <w:rPr>
                <w:rFonts w:asciiTheme="minorHAnsi" w:hAnsiTheme="minorHAnsi" w:cstheme="minorHAnsi"/>
                <w:b/>
                <w:lang w:val="fr-FR"/>
              </w:rPr>
            </w:pPr>
          </w:p>
          <w:p w14:paraId="736F5582" w14:textId="77777777" w:rsidR="008B1E13" w:rsidRPr="00207909" w:rsidRDefault="008B1E13" w:rsidP="009C73B5">
            <w:pPr>
              <w:tabs>
                <w:tab w:val="left" w:pos="851"/>
              </w:tabs>
              <w:rPr>
                <w:rFonts w:asciiTheme="minorHAnsi" w:hAnsiTheme="minorHAnsi" w:cstheme="minorHAnsi"/>
                <w:b/>
                <w:lang w:val="fr-FR"/>
              </w:rPr>
            </w:pPr>
          </w:p>
          <w:p w14:paraId="113060A1" w14:textId="77777777" w:rsidR="008B1E13" w:rsidRPr="00207909" w:rsidRDefault="008B1E13" w:rsidP="009C73B5">
            <w:pPr>
              <w:tabs>
                <w:tab w:val="left" w:pos="851"/>
              </w:tabs>
              <w:rPr>
                <w:rFonts w:asciiTheme="minorHAnsi" w:hAnsiTheme="minorHAnsi" w:cstheme="minorHAnsi"/>
                <w:b/>
                <w:lang w:val="fr-FR"/>
              </w:rPr>
            </w:pPr>
          </w:p>
        </w:tc>
        <w:tc>
          <w:tcPr>
            <w:tcW w:w="3685" w:type="dxa"/>
            <w:tcBorders>
              <w:top w:val="nil"/>
              <w:bottom w:val="nil"/>
            </w:tcBorders>
            <w:shd w:val="clear" w:color="auto" w:fill="auto"/>
          </w:tcPr>
          <w:p w14:paraId="07F7B278" w14:textId="77777777" w:rsidR="008B1E13" w:rsidRPr="00207909" w:rsidRDefault="008B1E13" w:rsidP="009C73B5">
            <w:pPr>
              <w:tabs>
                <w:tab w:val="left" w:pos="851"/>
              </w:tabs>
              <w:jc w:val="center"/>
              <w:rPr>
                <w:rFonts w:asciiTheme="minorHAnsi" w:hAnsiTheme="minorHAnsi" w:cstheme="minorHAnsi"/>
                <w:b/>
                <w:lang w:val="fr-FR"/>
              </w:rPr>
            </w:pPr>
          </w:p>
        </w:tc>
        <w:tc>
          <w:tcPr>
            <w:tcW w:w="2552" w:type="dxa"/>
            <w:tcBorders>
              <w:top w:val="nil"/>
              <w:bottom w:val="nil"/>
            </w:tcBorders>
            <w:shd w:val="clear" w:color="auto" w:fill="auto"/>
          </w:tcPr>
          <w:p w14:paraId="44865EFD" w14:textId="77777777" w:rsidR="008B1E13" w:rsidRPr="00207909" w:rsidRDefault="008B1E13" w:rsidP="009C73B5">
            <w:pPr>
              <w:tabs>
                <w:tab w:val="left" w:pos="851"/>
              </w:tabs>
              <w:jc w:val="center"/>
              <w:rPr>
                <w:rFonts w:asciiTheme="minorHAnsi" w:hAnsiTheme="minorHAnsi" w:cstheme="minorHAnsi"/>
                <w:b/>
                <w:lang w:val="fr-FR"/>
              </w:rPr>
            </w:pPr>
          </w:p>
        </w:tc>
        <w:tc>
          <w:tcPr>
            <w:tcW w:w="1984" w:type="dxa"/>
            <w:tcBorders>
              <w:top w:val="nil"/>
              <w:bottom w:val="nil"/>
            </w:tcBorders>
            <w:shd w:val="clear" w:color="auto" w:fill="auto"/>
          </w:tcPr>
          <w:p w14:paraId="71F6EEFE" w14:textId="77777777" w:rsidR="008B1E13" w:rsidRPr="00207909" w:rsidRDefault="008B1E13" w:rsidP="009C73B5">
            <w:pPr>
              <w:tabs>
                <w:tab w:val="left" w:pos="851"/>
              </w:tabs>
              <w:jc w:val="center"/>
              <w:rPr>
                <w:rFonts w:asciiTheme="minorHAnsi" w:hAnsiTheme="minorHAnsi" w:cstheme="minorHAnsi"/>
                <w:b/>
                <w:lang w:val="fr-FR"/>
              </w:rPr>
            </w:pPr>
          </w:p>
        </w:tc>
      </w:tr>
      <w:tr w:rsidR="008B1E13" w:rsidRPr="00351A6A" w14:paraId="1CB49C07" w14:textId="77777777" w:rsidTr="009C73B5">
        <w:tc>
          <w:tcPr>
            <w:tcW w:w="2093" w:type="dxa"/>
            <w:tcBorders>
              <w:top w:val="nil"/>
            </w:tcBorders>
            <w:shd w:val="clear" w:color="auto" w:fill="DEEAF6"/>
          </w:tcPr>
          <w:p w14:paraId="68C5C8F8" w14:textId="77777777" w:rsidR="008B1E13" w:rsidRPr="00207909" w:rsidRDefault="008B1E13" w:rsidP="009C73B5">
            <w:pPr>
              <w:tabs>
                <w:tab w:val="left" w:pos="851"/>
              </w:tabs>
              <w:jc w:val="center"/>
              <w:rPr>
                <w:rFonts w:asciiTheme="minorHAnsi" w:hAnsiTheme="minorHAnsi" w:cstheme="minorHAnsi"/>
                <w:b/>
                <w:lang w:val="fr-FR"/>
              </w:rPr>
            </w:pPr>
          </w:p>
          <w:p w14:paraId="06BBBA8C" w14:textId="77777777" w:rsidR="008B1E13" w:rsidRPr="00207909" w:rsidRDefault="008B1E13" w:rsidP="009C73B5">
            <w:pPr>
              <w:tabs>
                <w:tab w:val="left" w:pos="851"/>
              </w:tabs>
              <w:jc w:val="center"/>
              <w:rPr>
                <w:rFonts w:asciiTheme="minorHAnsi" w:hAnsiTheme="minorHAnsi" w:cstheme="minorHAnsi"/>
                <w:b/>
                <w:lang w:val="fr-FR"/>
              </w:rPr>
            </w:pPr>
          </w:p>
          <w:p w14:paraId="6AF04846" w14:textId="77777777" w:rsidR="008B1E13" w:rsidRPr="00207909" w:rsidRDefault="008B1E13" w:rsidP="009C73B5">
            <w:pPr>
              <w:tabs>
                <w:tab w:val="left" w:pos="851"/>
              </w:tabs>
              <w:jc w:val="center"/>
              <w:rPr>
                <w:rFonts w:asciiTheme="minorHAnsi" w:hAnsiTheme="minorHAnsi" w:cstheme="minorHAnsi"/>
                <w:b/>
                <w:lang w:val="fr-FR"/>
              </w:rPr>
            </w:pPr>
          </w:p>
        </w:tc>
        <w:tc>
          <w:tcPr>
            <w:tcW w:w="3685" w:type="dxa"/>
            <w:tcBorders>
              <w:top w:val="nil"/>
            </w:tcBorders>
            <w:shd w:val="clear" w:color="auto" w:fill="DEEAF6"/>
          </w:tcPr>
          <w:p w14:paraId="1F11A735" w14:textId="77777777" w:rsidR="008B1E13" w:rsidRPr="00207909" w:rsidRDefault="008B1E13" w:rsidP="009C73B5">
            <w:pPr>
              <w:tabs>
                <w:tab w:val="left" w:pos="851"/>
              </w:tabs>
              <w:jc w:val="center"/>
              <w:rPr>
                <w:rFonts w:asciiTheme="minorHAnsi" w:hAnsiTheme="minorHAnsi" w:cstheme="minorHAnsi"/>
                <w:b/>
                <w:lang w:val="fr-FR"/>
              </w:rPr>
            </w:pPr>
          </w:p>
        </w:tc>
        <w:tc>
          <w:tcPr>
            <w:tcW w:w="2552" w:type="dxa"/>
            <w:tcBorders>
              <w:top w:val="nil"/>
            </w:tcBorders>
            <w:shd w:val="clear" w:color="auto" w:fill="DEEAF6"/>
          </w:tcPr>
          <w:p w14:paraId="034866D0" w14:textId="77777777" w:rsidR="008B1E13" w:rsidRPr="00207909" w:rsidRDefault="008B1E13" w:rsidP="009C73B5">
            <w:pPr>
              <w:tabs>
                <w:tab w:val="left" w:pos="851"/>
              </w:tabs>
              <w:jc w:val="center"/>
              <w:rPr>
                <w:rFonts w:asciiTheme="minorHAnsi" w:hAnsiTheme="minorHAnsi" w:cstheme="minorHAnsi"/>
                <w:b/>
                <w:lang w:val="fr-FR"/>
              </w:rPr>
            </w:pPr>
          </w:p>
        </w:tc>
        <w:tc>
          <w:tcPr>
            <w:tcW w:w="1984" w:type="dxa"/>
            <w:tcBorders>
              <w:top w:val="nil"/>
            </w:tcBorders>
            <w:shd w:val="clear" w:color="auto" w:fill="DEEAF6"/>
          </w:tcPr>
          <w:p w14:paraId="0B9CE2C7" w14:textId="77777777" w:rsidR="008B1E13" w:rsidRPr="00207909" w:rsidRDefault="008B1E13" w:rsidP="009C73B5">
            <w:pPr>
              <w:tabs>
                <w:tab w:val="left" w:pos="851"/>
              </w:tabs>
              <w:jc w:val="center"/>
              <w:rPr>
                <w:rFonts w:asciiTheme="minorHAnsi" w:hAnsiTheme="minorHAnsi" w:cstheme="minorHAnsi"/>
                <w:b/>
                <w:lang w:val="fr-FR"/>
              </w:rPr>
            </w:pPr>
          </w:p>
        </w:tc>
      </w:tr>
    </w:tbl>
    <w:p w14:paraId="57D277B2" w14:textId="4EA36452" w:rsidR="008B1E13" w:rsidRPr="00207909" w:rsidRDefault="008B1E13" w:rsidP="008B1E13">
      <w:pPr>
        <w:tabs>
          <w:tab w:val="left" w:pos="426"/>
          <w:tab w:val="left" w:pos="851"/>
        </w:tabs>
        <w:jc w:val="both"/>
        <w:rPr>
          <w:rFonts w:asciiTheme="minorHAnsi" w:hAnsiTheme="minorHAnsi" w:cstheme="minorHAnsi"/>
          <w:sz w:val="20"/>
          <w:szCs w:val="20"/>
          <w:lang w:val="fr-FR"/>
        </w:rPr>
      </w:pPr>
    </w:p>
    <w:p w14:paraId="6D4C856A" w14:textId="34E32334" w:rsidR="00207909" w:rsidRPr="00207909" w:rsidRDefault="00207909" w:rsidP="008B1E13">
      <w:pPr>
        <w:tabs>
          <w:tab w:val="left" w:pos="426"/>
          <w:tab w:val="left" w:pos="851"/>
        </w:tabs>
        <w:jc w:val="both"/>
        <w:rPr>
          <w:rFonts w:asciiTheme="minorHAnsi" w:hAnsiTheme="minorHAnsi" w:cstheme="minorHAnsi"/>
          <w:sz w:val="20"/>
          <w:szCs w:val="20"/>
          <w:lang w:val="fr-FR"/>
        </w:rPr>
      </w:pPr>
      <w:r w:rsidRPr="00207909">
        <w:rPr>
          <w:rFonts w:asciiTheme="minorHAnsi" w:hAnsiTheme="minorHAnsi" w:cstheme="minorHAnsi"/>
          <w:sz w:val="20"/>
          <w:szCs w:val="20"/>
          <w:lang w:val="fr-FR"/>
        </w:rPr>
        <w:t>En cas de groupement, l’annexe 1 au présent acte d’engagement (dernière page) devra être remplie afin :</w:t>
      </w:r>
    </w:p>
    <w:p w14:paraId="6CF6B3D1" w14:textId="1F7A8DB6" w:rsidR="00207909" w:rsidRPr="00207909" w:rsidRDefault="00207909" w:rsidP="00207909">
      <w:pPr>
        <w:pStyle w:val="Paragraphedeliste"/>
        <w:numPr>
          <w:ilvl w:val="0"/>
          <w:numId w:val="4"/>
        </w:numPr>
        <w:tabs>
          <w:tab w:val="left" w:pos="426"/>
          <w:tab w:val="left" w:pos="851"/>
        </w:tabs>
        <w:jc w:val="both"/>
        <w:rPr>
          <w:rFonts w:asciiTheme="minorHAnsi" w:hAnsiTheme="minorHAnsi" w:cstheme="minorHAnsi"/>
          <w:sz w:val="20"/>
          <w:szCs w:val="20"/>
          <w:lang w:val="fr-FR"/>
        </w:rPr>
      </w:pPr>
      <w:r w:rsidRPr="00207909">
        <w:rPr>
          <w:rFonts w:asciiTheme="minorHAnsi" w:hAnsiTheme="minorHAnsi" w:cstheme="minorHAnsi"/>
          <w:sz w:val="20"/>
          <w:szCs w:val="20"/>
          <w:lang w:val="fr-FR"/>
        </w:rPr>
        <w:t xml:space="preserve"> D’identifier à nouveau chaque membre du groupement</w:t>
      </w:r>
    </w:p>
    <w:p w14:paraId="564741FB" w14:textId="152D4F26" w:rsidR="00207909" w:rsidRPr="00207909" w:rsidRDefault="00207909" w:rsidP="00207909">
      <w:pPr>
        <w:pStyle w:val="Paragraphedeliste"/>
        <w:numPr>
          <w:ilvl w:val="0"/>
          <w:numId w:val="4"/>
        </w:numPr>
        <w:tabs>
          <w:tab w:val="left" w:pos="426"/>
          <w:tab w:val="left" w:pos="851"/>
        </w:tabs>
        <w:jc w:val="both"/>
        <w:rPr>
          <w:rFonts w:asciiTheme="minorHAnsi" w:hAnsiTheme="minorHAnsi" w:cstheme="minorHAnsi"/>
          <w:sz w:val="20"/>
          <w:szCs w:val="20"/>
          <w:lang w:val="fr-FR"/>
        </w:rPr>
      </w:pPr>
      <w:r w:rsidRPr="00207909">
        <w:rPr>
          <w:rFonts w:asciiTheme="minorHAnsi" w:hAnsiTheme="minorHAnsi" w:cstheme="minorHAnsi"/>
          <w:sz w:val="20"/>
          <w:szCs w:val="20"/>
          <w:lang w:val="fr-FR"/>
        </w:rPr>
        <w:t xml:space="preserve"> D’identifier les prestations exécutées par chaque membre du groupement</w:t>
      </w:r>
    </w:p>
    <w:p w14:paraId="68BAAC76" w14:textId="06423475" w:rsidR="00207909" w:rsidRPr="00207909" w:rsidRDefault="00207909" w:rsidP="00207909">
      <w:pPr>
        <w:pStyle w:val="Paragraphedeliste"/>
        <w:numPr>
          <w:ilvl w:val="0"/>
          <w:numId w:val="4"/>
        </w:numPr>
        <w:tabs>
          <w:tab w:val="left" w:pos="426"/>
          <w:tab w:val="left" w:pos="851"/>
        </w:tabs>
        <w:jc w:val="both"/>
        <w:rPr>
          <w:rFonts w:asciiTheme="minorHAnsi" w:hAnsiTheme="minorHAnsi" w:cstheme="minorHAnsi"/>
          <w:sz w:val="20"/>
          <w:szCs w:val="20"/>
          <w:lang w:val="fr-FR"/>
        </w:rPr>
      </w:pPr>
      <w:r w:rsidRPr="00207909">
        <w:rPr>
          <w:rFonts w:asciiTheme="minorHAnsi" w:hAnsiTheme="minorHAnsi" w:cstheme="minorHAnsi"/>
          <w:sz w:val="20"/>
          <w:szCs w:val="20"/>
          <w:lang w:val="fr-FR"/>
        </w:rPr>
        <w:t xml:space="preserve"> De répartir l’offre financière totale entre les divers membres du groupement</w:t>
      </w:r>
    </w:p>
    <w:p w14:paraId="43EB7351" w14:textId="77777777" w:rsidR="00207909" w:rsidRPr="00207909" w:rsidRDefault="00207909" w:rsidP="008B1E13">
      <w:pPr>
        <w:tabs>
          <w:tab w:val="left" w:pos="426"/>
          <w:tab w:val="left" w:pos="851"/>
        </w:tabs>
        <w:jc w:val="both"/>
        <w:rPr>
          <w:rFonts w:asciiTheme="minorHAnsi" w:hAnsiTheme="minorHAnsi" w:cstheme="minorHAnsi"/>
          <w:lang w:val="fr-FR"/>
        </w:rPr>
      </w:pPr>
    </w:p>
    <w:p w14:paraId="4046DD57" w14:textId="77777777" w:rsidR="008B1E13" w:rsidRPr="00207909" w:rsidRDefault="008B1E13" w:rsidP="008B1E13">
      <w:pPr>
        <w:pStyle w:val="fcase1ertab"/>
        <w:tabs>
          <w:tab w:val="left" w:pos="851"/>
        </w:tabs>
        <w:ind w:left="0" w:firstLine="0"/>
        <w:rPr>
          <w:rFonts w:asciiTheme="minorHAnsi" w:hAnsiTheme="minorHAnsi" w:cstheme="minorHAnsi"/>
        </w:rPr>
      </w:pPr>
      <w:r w:rsidRPr="00207909">
        <w:rPr>
          <w:rFonts w:asciiTheme="minorHAnsi" w:hAnsiTheme="minorHAnsi" w:cstheme="minorHAnsi"/>
        </w:rPr>
        <w:t>Pour l’exécution du marché, le groupement d’opérateurs économiques est :</w:t>
      </w:r>
    </w:p>
    <w:p w14:paraId="79A62386" w14:textId="77777777" w:rsidR="008B1E13" w:rsidRPr="00207909" w:rsidRDefault="008B1E13" w:rsidP="008B1E13">
      <w:pPr>
        <w:pStyle w:val="fcase1ertab"/>
        <w:tabs>
          <w:tab w:val="left" w:pos="851"/>
        </w:tabs>
        <w:rPr>
          <w:rFonts w:asciiTheme="minorHAnsi" w:hAnsiTheme="minorHAnsi" w:cstheme="minorHAnsi"/>
          <w:i/>
          <w:iCs/>
          <w:sz w:val="18"/>
          <w:szCs w:val="18"/>
        </w:rPr>
      </w:pPr>
      <w:r w:rsidRPr="00207909">
        <w:rPr>
          <w:rFonts w:asciiTheme="minorHAnsi" w:hAnsiTheme="minorHAnsi" w:cstheme="minorHAnsi"/>
          <w:i/>
          <w:iCs/>
          <w:sz w:val="18"/>
          <w:szCs w:val="18"/>
        </w:rPr>
        <w:t>(Cocher la case correspondante.)</w:t>
      </w:r>
    </w:p>
    <w:p w14:paraId="7FFC24F1" w14:textId="18F38F83" w:rsidR="009E5A24" w:rsidRPr="00207909" w:rsidRDefault="008B1E13" w:rsidP="00860B08">
      <w:pPr>
        <w:pStyle w:val="fcase1ertab"/>
        <w:tabs>
          <w:tab w:val="clear" w:pos="426"/>
          <w:tab w:val="left" w:pos="851"/>
        </w:tabs>
        <w:spacing w:before="120"/>
        <w:ind w:left="0" w:firstLine="0"/>
        <w:rPr>
          <w:rFonts w:asciiTheme="minorHAnsi" w:hAnsiTheme="minorHAnsi" w:cstheme="minorHAnsi"/>
          <w:color w:val="000000"/>
        </w:rPr>
      </w:pPr>
      <w:r w:rsidRPr="00207909">
        <w:rPr>
          <w:rFonts w:asciiTheme="minorHAnsi" w:hAnsiTheme="minorHAnsi" w:cstheme="minorHAnsi"/>
        </w:rPr>
        <w:fldChar w:fldCharType="begin">
          <w:ffData>
            <w:name w:val=""/>
            <w:enabled/>
            <w:calcOnExit w:val="0"/>
            <w:checkBox>
              <w:size w:val="20"/>
              <w:default w:val="0"/>
            </w:checkBox>
          </w:ffData>
        </w:fldChar>
      </w:r>
      <w:r w:rsidRPr="00207909">
        <w:rPr>
          <w:rFonts w:asciiTheme="minorHAnsi" w:hAnsiTheme="minorHAnsi" w:cstheme="minorHAnsi"/>
        </w:rPr>
        <w:instrText xml:space="preserve"> FORMCHECKBOX </w:instrText>
      </w:r>
      <w:r w:rsidR="00351A6A">
        <w:rPr>
          <w:rFonts w:asciiTheme="minorHAnsi" w:hAnsiTheme="minorHAnsi" w:cstheme="minorHAnsi"/>
        </w:rPr>
      </w:r>
      <w:r w:rsidR="00351A6A">
        <w:rPr>
          <w:rFonts w:asciiTheme="minorHAnsi" w:hAnsiTheme="minorHAnsi" w:cstheme="minorHAnsi"/>
        </w:rPr>
        <w:fldChar w:fldCharType="separate"/>
      </w:r>
      <w:r w:rsidRPr="00207909">
        <w:rPr>
          <w:rFonts w:asciiTheme="minorHAnsi" w:hAnsiTheme="minorHAnsi" w:cstheme="minorHAnsi"/>
        </w:rPr>
        <w:fldChar w:fldCharType="end"/>
      </w:r>
      <w:r w:rsidRPr="00207909">
        <w:rPr>
          <w:rFonts w:asciiTheme="minorHAnsi" w:hAnsiTheme="minorHAnsi" w:cstheme="minorHAnsi"/>
          <w:i/>
          <w:iCs/>
        </w:rPr>
        <w:t xml:space="preserve"> </w:t>
      </w:r>
      <w:r w:rsidRPr="00207909">
        <w:rPr>
          <w:rFonts w:asciiTheme="minorHAnsi" w:hAnsiTheme="minorHAnsi" w:cstheme="minorHAnsi"/>
        </w:rPr>
        <w:t>conjoint</w:t>
      </w:r>
      <w:r w:rsidRPr="00207909">
        <w:rPr>
          <w:rFonts w:asciiTheme="minorHAnsi" w:hAnsiTheme="minorHAnsi" w:cstheme="minorHAnsi"/>
        </w:rPr>
        <w:tab/>
        <w:t>OU</w:t>
      </w:r>
      <w:r w:rsidRPr="00207909">
        <w:rPr>
          <w:rFonts w:asciiTheme="minorHAnsi" w:hAnsiTheme="minorHAnsi" w:cstheme="minorHAnsi"/>
        </w:rPr>
        <w:tab/>
      </w:r>
      <w:r w:rsidRPr="00207909">
        <w:rPr>
          <w:rFonts w:asciiTheme="minorHAnsi" w:hAnsiTheme="minorHAnsi" w:cstheme="minorHAnsi"/>
        </w:rPr>
        <w:tab/>
      </w:r>
      <w:r w:rsidRPr="00207909">
        <w:rPr>
          <w:rFonts w:asciiTheme="minorHAnsi" w:hAnsiTheme="minorHAnsi" w:cstheme="minorHAnsi"/>
        </w:rPr>
        <w:fldChar w:fldCharType="begin">
          <w:ffData>
            <w:name w:val=""/>
            <w:enabled/>
            <w:calcOnExit w:val="0"/>
            <w:checkBox>
              <w:size w:val="20"/>
              <w:default w:val="0"/>
            </w:checkBox>
          </w:ffData>
        </w:fldChar>
      </w:r>
      <w:r w:rsidRPr="00207909">
        <w:rPr>
          <w:rFonts w:asciiTheme="minorHAnsi" w:hAnsiTheme="minorHAnsi" w:cstheme="minorHAnsi"/>
        </w:rPr>
        <w:instrText xml:space="preserve"> FORMCHECKBOX </w:instrText>
      </w:r>
      <w:r w:rsidR="00351A6A">
        <w:rPr>
          <w:rFonts w:asciiTheme="minorHAnsi" w:hAnsiTheme="minorHAnsi" w:cstheme="minorHAnsi"/>
        </w:rPr>
      </w:r>
      <w:r w:rsidR="00351A6A">
        <w:rPr>
          <w:rFonts w:asciiTheme="minorHAnsi" w:hAnsiTheme="minorHAnsi" w:cstheme="minorHAnsi"/>
        </w:rPr>
        <w:fldChar w:fldCharType="separate"/>
      </w:r>
      <w:r w:rsidRPr="00207909">
        <w:rPr>
          <w:rFonts w:asciiTheme="minorHAnsi" w:hAnsiTheme="minorHAnsi" w:cstheme="minorHAnsi"/>
        </w:rPr>
        <w:fldChar w:fldCharType="end"/>
      </w:r>
      <w:r w:rsidRPr="00207909">
        <w:rPr>
          <w:rFonts w:asciiTheme="minorHAnsi" w:hAnsiTheme="minorHAnsi" w:cstheme="minorHAnsi"/>
          <w:iCs/>
        </w:rPr>
        <w:t xml:space="preserve"> </w:t>
      </w:r>
      <w:r w:rsidRPr="00207909">
        <w:rPr>
          <w:rFonts w:asciiTheme="minorHAnsi" w:hAnsiTheme="minorHAnsi" w:cstheme="minorHAnsi"/>
        </w:rPr>
        <w:t>solidaire</w:t>
      </w:r>
    </w:p>
    <w:p w14:paraId="07222E89" w14:textId="77777777" w:rsidR="009E5A24" w:rsidRPr="00207909" w:rsidRDefault="009E5A24">
      <w:pPr>
        <w:pStyle w:val="ParagrapheIndent1"/>
        <w:spacing w:line="244" w:lineRule="exact"/>
        <w:ind w:left="20" w:right="20"/>
        <w:jc w:val="both"/>
        <w:rPr>
          <w:rFonts w:asciiTheme="minorHAnsi" w:hAnsiTheme="minorHAnsi" w:cstheme="minorHAnsi"/>
          <w:color w:val="000000"/>
          <w:lang w:val="fr-FR"/>
        </w:rPr>
      </w:pPr>
    </w:p>
    <w:p w14:paraId="0E4EFD33" w14:textId="70CD1AD4" w:rsidR="009E5A24" w:rsidRPr="00207909" w:rsidRDefault="00EE0D00">
      <w:pPr>
        <w:pStyle w:val="ParagrapheIndent1"/>
        <w:spacing w:after="240" w:line="244" w:lineRule="exact"/>
        <w:ind w:left="20" w:right="20"/>
        <w:jc w:val="both"/>
        <w:rPr>
          <w:rFonts w:asciiTheme="minorHAnsi" w:hAnsiTheme="minorHAnsi" w:cstheme="minorHAnsi"/>
          <w:color w:val="000000"/>
          <w:lang w:val="fr-FR"/>
        </w:rPr>
      </w:pPr>
      <w:r w:rsidRPr="00154AB8">
        <w:rPr>
          <w:rFonts w:asciiTheme="minorHAnsi" w:hAnsiTheme="minorHAnsi" w:cstheme="minorHAnsi"/>
          <w:color w:val="000000"/>
          <w:lang w:val="fr-FR"/>
        </w:rPr>
        <w:t xml:space="preserve">L'offre ainsi présentée n'est valable toutefois que si la décision d'attribution intervient dans un délai de </w:t>
      </w:r>
      <w:r w:rsidR="001479A4" w:rsidRPr="00154AB8">
        <w:rPr>
          <w:rFonts w:asciiTheme="minorHAnsi" w:hAnsiTheme="minorHAnsi" w:cstheme="minorHAnsi"/>
          <w:color w:val="000000"/>
          <w:lang w:val="fr-FR"/>
        </w:rPr>
        <w:t>4</w:t>
      </w:r>
      <w:r w:rsidRPr="00154AB8">
        <w:rPr>
          <w:rFonts w:asciiTheme="minorHAnsi" w:hAnsiTheme="minorHAnsi" w:cstheme="minorHAnsi"/>
          <w:color w:val="000000"/>
          <w:lang w:val="fr-FR"/>
        </w:rPr>
        <w:t xml:space="preserve"> </w:t>
      </w:r>
      <w:r w:rsidR="001479A4" w:rsidRPr="00154AB8">
        <w:rPr>
          <w:rFonts w:asciiTheme="minorHAnsi" w:hAnsiTheme="minorHAnsi" w:cstheme="minorHAnsi"/>
          <w:color w:val="000000"/>
          <w:lang w:val="fr-FR"/>
        </w:rPr>
        <w:t>moi</w:t>
      </w:r>
      <w:r w:rsidRPr="00154AB8">
        <w:rPr>
          <w:rFonts w:asciiTheme="minorHAnsi" w:hAnsiTheme="minorHAnsi" w:cstheme="minorHAnsi"/>
          <w:color w:val="000000"/>
          <w:lang w:val="fr-FR"/>
        </w:rPr>
        <w:t>s à compter de la date limite de réception des offres fixée par le règlement de la consultation.</w:t>
      </w:r>
    </w:p>
    <w:p w14:paraId="075436D1" w14:textId="77777777" w:rsidR="009E5A24" w:rsidRPr="00207909" w:rsidRDefault="00EE0D00">
      <w:pPr>
        <w:pStyle w:val="Titre1"/>
        <w:rPr>
          <w:rFonts w:asciiTheme="minorHAnsi" w:eastAsia="Calibri" w:hAnsiTheme="minorHAnsi" w:cstheme="minorHAnsi"/>
          <w:color w:val="000000"/>
          <w:sz w:val="28"/>
          <w:lang w:val="fr-FR"/>
        </w:rPr>
      </w:pPr>
      <w:bookmarkStart w:id="5" w:name="_Toc163572098"/>
      <w:r w:rsidRPr="00207909">
        <w:rPr>
          <w:rFonts w:asciiTheme="minorHAnsi" w:eastAsia="Calibri" w:hAnsiTheme="minorHAnsi" w:cstheme="minorHAnsi"/>
          <w:color w:val="000000"/>
          <w:sz w:val="28"/>
          <w:lang w:val="fr-FR"/>
        </w:rPr>
        <w:t>3 - Dispositions générales</w:t>
      </w:r>
      <w:bookmarkEnd w:id="5"/>
    </w:p>
    <w:p w14:paraId="44C7A6A0" w14:textId="77777777" w:rsidR="009E5A24" w:rsidRPr="00207909" w:rsidRDefault="00EE0D00">
      <w:pPr>
        <w:pStyle w:val="Titre2"/>
        <w:ind w:left="300" w:right="20"/>
        <w:rPr>
          <w:rFonts w:asciiTheme="minorHAnsi" w:eastAsia="Calibri" w:hAnsiTheme="minorHAnsi" w:cstheme="minorHAnsi"/>
          <w:i w:val="0"/>
          <w:color w:val="000000"/>
          <w:sz w:val="24"/>
          <w:lang w:val="fr-FR"/>
        </w:rPr>
      </w:pPr>
      <w:bookmarkStart w:id="6" w:name="_Toc163572099"/>
      <w:r w:rsidRPr="00207909">
        <w:rPr>
          <w:rFonts w:asciiTheme="minorHAnsi" w:eastAsia="Calibri" w:hAnsiTheme="minorHAnsi" w:cstheme="minorHAnsi"/>
          <w:i w:val="0"/>
          <w:color w:val="000000"/>
          <w:sz w:val="24"/>
          <w:lang w:val="fr-FR"/>
        </w:rPr>
        <w:t>3.1 - Objet</w:t>
      </w:r>
      <w:bookmarkEnd w:id="6"/>
    </w:p>
    <w:p w14:paraId="6ECF5E5E" w14:textId="77777777" w:rsidR="00154AB8" w:rsidRDefault="00EE0D00" w:rsidP="00AA16EF">
      <w:pPr>
        <w:pStyle w:val="ParagrapheIndent2"/>
        <w:spacing w:line="244" w:lineRule="exact"/>
        <w:ind w:left="20" w:right="20"/>
        <w:jc w:val="both"/>
        <w:rPr>
          <w:rFonts w:asciiTheme="minorHAnsi" w:hAnsiTheme="minorHAnsi" w:cstheme="minorHAnsi"/>
          <w:color w:val="000000"/>
          <w:lang w:val="fr-FR"/>
        </w:rPr>
      </w:pPr>
      <w:r w:rsidRPr="00207909">
        <w:rPr>
          <w:rFonts w:asciiTheme="minorHAnsi" w:hAnsiTheme="minorHAnsi" w:cstheme="minorHAnsi"/>
          <w:color w:val="000000"/>
          <w:lang w:val="fr-FR"/>
        </w:rPr>
        <w:t>Le prés</w:t>
      </w:r>
      <w:r w:rsidR="00B024DB" w:rsidRPr="00207909">
        <w:rPr>
          <w:rFonts w:asciiTheme="minorHAnsi" w:hAnsiTheme="minorHAnsi" w:cstheme="minorHAnsi"/>
          <w:color w:val="000000"/>
          <w:lang w:val="fr-FR"/>
        </w:rPr>
        <w:t xml:space="preserve">ent Acte d'Engagement concerne </w:t>
      </w:r>
      <w:bookmarkStart w:id="7" w:name="_Hlk107494006"/>
      <w:r w:rsidR="00154AB8">
        <w:rPr>
          <w:rFonts w:asciiTheme="minorHAnsi" w:hAnsiTheme="minorHAnsi" w:cstheme="minorHAnsi"/>
          <w:color w:val="000000"/>
          <w:lang w:val="fr-FR"/>
        </w:rPr>
        <w:t xml:space="preserve">le marché suivant : </w:t>
      </w:r>
    </w:p>
    <w:p w14:paraId="3A501288" w14:textId="43E0CDB5" w:rsidR="00B024DB" w:rsidRPr="00846704" w:rsidRDefault="00154AB8" w:rsidP="00154AB8">
      <w:pPr>
        <w:pStyle w:val="ParagrapheIndent2"/>
        <w:spacing w:line="244" w:lineRule="exact"/>
        <w:ind w:left="20" w:right="20"/>
        <w:jc w:val="both"/>
        <w:rPr>
          <w:rFonts w:asciiTheme="minorHAnsi" w:hAnsiTheme="minorHAnsi" w:cstheme="minorHAnsi"/>
          <w:color w:val="000000"/>
          <w:lang w:val="fr-FR"/>
        </w:rPr>
      </w:pPr>
      <w:r w:rsidRPr="00154AB8">
        <w:rPr>
          <w:rFonts w:asciiTheme="minorHAnsi" w:hAnsiTheme="minorHAnsi" w:cstheme="minorHAnsi"/>
          <w:color w:val="000000"/>
          <w:lang w:val="fr-FR"/>
        </w:rPr>
        <w:t>Prestation de traiteur dans le cadre de la conférence JOBIM 2025 pour le Centre Inria de l’université de Bordeaux</w:t>
      </w:r>
      <w:r>
        <w:rPr>
          <w:rFonts w:asciiTheme="minorHAnsi" w:hAnsiTheme="minorHAnsi" w:cstheme="minorHAnsi"/>
          <w:color w:val="000000"/>
          <w:lang w:val="fr-FR"/>
        </w:rPr>
        <w:t xml:space="preserve"> - </w:t>
      </w:r>
      <w:r w:rsidR="00846704" w:rsidRPr="00846704">
        <w:rPr>
          <w:rFonts w:eastAsia="Times New Roman" w:cs="Times New Roman"/>
          <w:lang w:val="fr-FR" w:eastAsia="fr-FR"/>
        </w:rPr>
        <w:t>Lot 2 : Prestation de traiteur dans le cadre de l’organisation des pauses café et déjeuner de la conférence</w:t>
      </w:r>
    </w:p>
    <w:bookmarkEnd w:id="7"/>
    <w:p w14:paraId="2CE3AD0C" w14:textId="77777777" w:rsidR="00AA16EF" w:rsidRPr="00207909" w:rsidRDefault="00AA16EF" w:rsidP="00AA16EF">
      <w:pPr>
        <w:rPr>
          <w:rFonts w:asciiTheme="minorHAnsi" w:hAnsiTheme="minorHAnsi" w:cstheme="minorHAnsi"/>
          <w:lang w:val="fr-FR"/>
        </w:rPr>
      </w:pPr>
    </w:p>
    <w:p w14:paraId="35725D55" w14:textId="77777777" w:rsidR="009E5A24" w:rsidRPr="00207909" w:rsidRDefault="00EE0D00">
      <w:pPr>
        <w:pStyle w:val="Titre2"/>
        <w:ind w:left="300" w:right="20"/>
        <w:rPr>
          <w:rFonts w:asciiTheme="minorHAnsi" w:eastAsia="Calibri" w:hAnsiTheme="minorHAnsi" w:cstheme="minorHAnsi"/>
          <w:i w:val="0"/>
          <w:color w:val="000000"/>
          <w:sz w:val="24"/>
          <w:lang w:val="fr-FR"/>
        </w:rPr>
      </w:pPr>
      <w:bookmarkStart w:id="8" w:name="_Toc163572100"/>
      <w:r w:rsidRPr="00207909">
        <w:rPr>
          <w:rFonts w:asciiTheme="minorHAnsi" w:eastAsia="Calibri" w:hAnsiTheme="minorHAnsi" w:cstheme="minorHAnsi"/>
          <w:i w:val="0"/>
          <w:color w:val="000000"/>
          <w:sz w:val="24"/>
          <w:lang w:val="fr-FR"/>
        </w:rPr>
        <w:t>3.2 - Mode de passation</w:t>
      </w:r>
      <w:bookmarkEnd w:id="8"/>
    </w:p>
    <w:p w14:paraId="6953C68E" w14:textId="4F3A3798" w:rsidR="00154AB8" w:rsidRDefault="00154AB8" w:rsidP="00154AB8">
      <w:pPr>
        <w:rPr>
          <w:rFonts w:asciiTheme="minorHAnsi" w:eastAsia="Calibri" w:hAnsiTheme="minorHAnsi" w:cstheme="minorHAnsi"/>
          <w:color w:val="000000"/>
          <w:sz w:val="20"/>
          <w:lang w:val="fr-FR"/>
        </w:rPr>
      </w:pPr>
      <w:r w:rsidRPr="00154AB8">
        <w:rPr>
          <w:rFonts w:asciiTheme="minorHAnsi" w:eastAsia="Calibri" w:hAnsiTheme="minorHAnsi" w:cstheme="minorHAnsi"/>
          <w:color w:val="000000"/>
          <w:sz w:val="20"/>
          <w:lang w:val="fr-FR"/>
        </w:rPr>
        <w:t>La procédure utilisée est le marché à procédure adaptée ouverte.</w:t>
      </w:r>
    </w:p>
    <w:p w14:paraId="0773A401" w14:textId="77777777" w:rsidR="00154AB8" w:rsidRPr="00154AB8" w:rsidRDefault="00154AB8" w:rsidP="00154AB8">
      <w:pPr>
        <w:rPr>
          <w:rFonts w:asciiTheme="minorHAnsi" w:eastAsia="Calibri" w:hAnsiTheme="minorHAnsi" w:cstheme="minorHAnsi"/>
          <w:color w:val="000000"/>
          <w:sz w:val="20"/>
          <w:lang w:val="fr-FR"/>
        </w:rPr>
      </w:pPr>
    </w:p>
    <w:p w14:paraId="4DF53231" w14:textId="77777777" w:rsidR="00154AB8" w:rsidRPr="00154AB8" w:rsidRDefault="00154AB8" w:rsidP="00154AB8">
      <w:pPr>
        <w:rPr>
          <w:rFonts w:asciiTheme="minorHAnsi" w:eastAsia="Calibri" w:hAnsiTheme="minorHAnsi" w:cstheme="minorHAnsi"/>
          <w:color w:val="000000"/>
          <w:sz w:val="20"/>
          <w:lang w:val="fr-FR"/>
        </w:rPr>
      </w:pPr>
      <w:r w:rsidRPr="00154AB8">
        <w:rPr>
          <w:rFonts w:asciiTheme="minorHAnsi" w:eastAsia="Calibri" w:hAnsiTheme="minorHAnsi" w:cstheme="minorHAnsi"/>
          <w:color w:val="000000"/>
          <w:sz w:val="20"/>
          <w:lang w:val="fr-FR"/>
        </w:rPr>
        <w:t>La consultation est soumise aux dispositions des articles L. 2123-1 et R. 2123-1 1° du Code de la commande publique.</w:t>
      </w:r>
    </w:p>
    <w:p w14:paraId="44E1A00C" w14:textId="77777777" w:rsidR="00154AB8" w:rsidRDefault="00154AB8" w:rsidP="00154AB8">
      <w:pPr>
        <w:rPr>
          <w:rFonts w:asciiTheme="minorHAnsi" w:eastAsia="Calibri" w:hAnsiTheme="minorHAnsi" w:cstheme="minorHAnsi"/>
          <w:color w:val="000000"/>
          <w:sz w:val="20"/>
          <w:lang w:val="fr-FR"/>
        </w:rPr>
      </w:pPr>
    </w:p>
    <w:p w14:paraId="6D2A000F" w14:textId="54DEDF3B" w:rsidR="00154AB8" w:rsidRDefault="00154AB8" w:rsidP="00154AB8">
      <w:pPr>
        <w:rPr>
          <w:rFonts w:asciiTheme="minorHAnsi" w:eastAsia="Calibri" w:hAnsiTheme="minorHAnsi" w:cstheme="minorHAnsi"/>
          <w:color w:val="000000"/>
          <w:sz w:val="20"/>
          <w:lang w:val="fr-FR"/>
        </w:rPr>
      </w:pPr>
      <w:r w:rsidRPr="00154AB8">
        <w:rPr>
          <w:rFonts w:asciiTheme="minorHAnsi" w:eastAsia="Calibri" w:hAnsiTheme="minorHAnsi" w:cstheme="minorHAnsi"/>
          <w:color w:val="000000"/>
          <w:sz w:val="20"/>
          <w:lang w:val="fr-FR"/>
        </w:rPr>
        <w:t xml:space="preserve">Toutefois, et par dérogation, la publication n’est pas ouverte, et la publicité est limitée à </w:t>
      </w:r>
      <w:r w:rsidR="00351A6A">
        <w:rPr>
          <w:rFonts w:asciiTheme="minorHAnsi" w:eastAsia="Calibri" w:hAnsiTheme="minorHAnsi" w:cstheme="minorHAnsi"/>
          <w:color w:val="000000"/>
          <w:sz w:val="20"/>
          <w:lang w:val="fr-FR"/>
        </w:rPr>
        <w:t>6</w:t>
      </w:r>
      <w:r w:rsidRPr="00154AB8">
        <w:rPr>
          <w:rFonts w:asciiTheme="minorHAnsi" w:eastAsia="Calibri" w:hAnsiTheme="minorHAnsi" w:cstheme="minorHAnsi"/>
          <w:color w:val="000000"/>
          <w:sz w:val="20"/>
          <w:lang w:val="fr-FR"/>
        </w:rPr>
        <w:t xml:space="preserve"> entreprises prédéfinie. </w:t>
      </w:r>
    </w:p>
    <w:p w14:paraId="23A9C9A2" w14:textId="7F513575" w:rsidR="00860B08" w:rsidRDefault="00154AB8" w:rsidP="00154AB8">
      <w:pPr>
        <w:rPr>
          <w:rFonts w:asciiTheme="minorHAnsi" w:eastAsia="Calibri" w:hAnsiTheme="minorHAnsi" w:cstheme="minorHAnsi"/>
          <w:color w:val="000000"/>
          <w:sz w:val="20"/>
          <w:lang w:val="fr-FR"/>
        </w:rPr>
      </w:pPr>
      <w:r w:rsidRPr="00154AB8">
        <w:rPr>
          <w:rFonts w:asciiTheme="minorHAnsi" w:eastAsia="Calibri" w:hAnsiTheme="minorHAnsi" w:cstheme="minorHAnsi"/>
          <w:color w:val="000000"/>
          <w:sz w:val="20"/>
          <w:lang w:val="fr-FR"/>
        </w:rPr>
        <w:t>Cette dérogation est rendue nécessaire par le fait que le présent lot 1 ne peut être attribué qu’à une entreprise faisant partie d’une liste prédéfinie par le propriétaire de la salle où se déroulera le gala.</w:t>
      </w:r>
    </w:p>
    <w:p w14:paraId="434C0668" w14:textId="77777777" w:rsidR="00154AB8" w:rsidRPr="00207909" w:rsidRDefault="00154AB8" w:rsidP="00154AB8">
      <w:pPr>
        <w:rPr>
          <w:lang w:val="fr-FR"/>
        </w:rPr>
      </w:pPr>
    </w:p>
    <w:p w14:paraId="065D1C57" w14:textId="77777777" w:rsidR="009E5A24" w:rsidRPr="00154AB8" w:rsidRDefault="00EE0D00">
      <w:pPr>
        <w:pStyle w:val="Titre2"/>
        <w:ind w:left="300" w:right="20"/>
        <w:rPr>
          <w:rFonts w:asciiTheme="minorHAnsi" w:eastAsia="Calibri" w:hAnsiTheme="minorHAnsi" w:cstheme="minorHAnsi"/>
          <w:i w:val="0"/>
          <w:color w:val="000000"/>
          <w:sz w:val="24"/>
          <w:lang w:val="fr-FR"/>
        </w:rPr>
      </w:pPr>
      <w:bookmarkStart w:id="9" w:name="_Toc163572101"/>
      <w:r w:rsidRPr="00154AB8">
        <w:rPr>
          <w:rFonts w:asciiTheme="minorHAnsi" w:eastAsia="Calibri" w:hAnsiTheme="minorHAnsi" w:cstheme="minorHAnsi"/>
          <w:i w:val="0"/>
          <w:color w:val="000000"/>
          <w:sz w:val="24"/>
          <w:lang w:val="fr-FR"/>
        </w:rPr>
        <w:t>3.3 - Forme de contrat</w:t>
      </w:r>
      <w:bookmarkEnd w:id="9"/>
    </w:p>
    <w:p w14:paraId="5782EE9D" w14:textId="4029B86F" w:rsidR="00A90F0D" w:rsidRPr="00154AB8" w:rsidRDefault="00EC21C9" w:rsidP="00EC21C9">
      <w:pPr>
        <w:spacing w:line="244" w:lineRule="exact"/>
        <w:ind w:right="20"/>
        <w:jc w:val="both"/>
        <w:rPr>
          <w:rFonts w:asciiTheme="minorHAnsi" w:eastAsia="Calibri" w:hAnsiTheme="minorHAnsi" w:cstheme="minorHAnsi"/>
          <w:color w:val="000000"/>
          <w:sz w:val="20"/>
          <w:lang w:val="fr-FR"/>
        </w:rPr>
      </w:pPr>
      <w:r w:rsidRPr="00154AB8">
        <w:rPr>
          <w:rFonts w:asciiTheme="minorHAnsi" w:eastAsia="Calibri" w:hAnsiTheme="minorHAnsi" w:cstheme="minorHAnsi"/>
          <w:color w:val="000000"/>
          <w:sz w:val="20"/>
          <w:lang w:val="fr-FR"/>
        </w:rPr>
        <w:t>Il s’agit d’un marché ordinaire.</w:t>
      </w:r>
    </w:p>
    <w:p w14:paraId="5508DFDD" w14:textId="77777777" w:rsidR="006901DD" w:rsidRPr="00154AB8" w:rsidRDefault="006901DD" w:rsidP="00AA16EF">
      <w:pPr>
        <w:pStyle w:val="ParagrapheIndent2"/>
        <w:ind w:left="20" w:right="20"/>
        <w:jc w:val="both"/>
        <w:rPr>
          <w:rFonts w:asciiTheme="minorHAnsi" w:hAnsiTheme="minorHAnsi" w:cstheme="minorHAnsi"/>
          <w:lang w:val="fr-FR"/>
        </w:rPr>
      </w:pPr>
    </w:p>
    <w:p w14:paraId="50811187" w14:textId="77777777" w:rsidR="009E5A24" w:rsidRPr="00154AB8" w:rsidRDefault="00EE0D00">
      <w:pPr>
        <w:pStyle w:val="Titre1"/>
        <w:rPr>
          <w:rFonts w:asciiTheme="minorHAnsi" w:eastAsia="Calibri" w:hAnsiTheme="minorHAnsi" w:cstheme="minorHAnsi"/>
          <w:color w:val="000000"/>
          <w:sz w:val="28"/>
          <w:lang w:val="fr-FR"/>
        </w:rPr>
      </w:pPr>
      <w:bookmarkStart w:id="10" w:name="_Toc163572102"/>
      <w:r w:rsidRPr="00154AB8">
        <w:rPr>
          <w:rFonts w:asciiTheme="minorHAnsi" w:eastAsia="Calibri" w:hAnsiTheme="minorHAnsi" w:cstheme="minorHAnsi"/>
          <w:color w:val="000000"/>
          <w:sz w:val="28"/>
          <w:lang w:val="fr-FR"/>
        </w:rPr>
        <w:t>4 - Prix</w:t>
      </w:r>
      <w:bookmarkEnd w:id="10"/>
    </w:p>
    <w:p w14:paraId="4BE0E4E7" w14:textId="09146EE0" w:rsidR="00860B08" w:rsidRPr="00154AB8" w:rsidRDefault="00860B08" w:rsidP="00860B08">
      <w:pPr>
        <w:pStyle w:val="ParagrapheIndent1"/>
        <w:spacing w:line="244" w:lineRule="exact"/>
        <w:ind w:left="20" w:right="20"/>
        <w:jc w:val="both"/>
        <w:rPr>
          <w:rFonts w:asciiTheme="minorHAnsi" w:hAnsiTheme="minorHAnsi" w:cstheme="minorHAnsi"/>
          <w:color w:val="000000"/>
          <w:lang w:val="fr-FR"/>
        </w:rPr>
      </w:pPr>
      <w:bookmarkStart w:id="11" w:name="_Hlk86051225"/>
      <w:r w:rsidRPr="00154AB8">
        <w:rPr>
          <w:rFonts w:asciiTheme="minorHAnsi" w:hAnsiTheme="minorHAnsi" w:cstheme="minorHAnsi"/>
          <w:color w:val="000000"/>
          <w:lang w:val="fr-FR"/>
        </w:rPr>
        <w:t>Les prestations sont rémunérées par application des prix unitaires et forfaitaires mentionnés dans la pièce contractuelle financière applicable au marché (</w:t>
      </w:r>
      <w:r w:rsidR="00154AB8" w:rsidRPr="00154AB8">
        <w:rPr>
          <w:rFonts w:asciiTheme="minorHAnsi" w:hAnsiTheme="minorHAnsi" w:cstheme="minorHAnsi"/>
          <w:color w:val="000000"/>
          <w:lang w:val="fr-FR"/>
        </w:rPr>
        <w:t>Décomposition du Prix Global et Forfaitaire – DPGF).</w:t>
      </w:r>
    </w:p>
    <w:p w14:paraId="5E7A1C41" w14:textId="77777777" w:rsidR="009E5A24" w:rsidRPr="00207909" w:rsidRDefault="00EE0D00">
      <w:pPr>
        <w:pStyle w:val="Titre1"/>
        <w:rPr>
          <w:rFonts w:asciiTheme="minorHAnsi" w:eastAsia="Calibri" w:hAnsiTheme="minorHAnsi" w:cstheme="minorHAnsi"/>
          <w:color w:val="000000"/>
          <w:sz w:val="28"/>
          <w:lang w:val="fr-FR"/>
        </w:rPr>
      </w:pPr>
      <w:bookmarkStart w:id="12" w:name="_Toc163572103"/>
      <w:bookmarkEnd w:id="11"/>
      <w:r w:rsidRPr="00207909">
        <w:rPr>
          <w:rFonts w:asciiTheme="minorHAnsi" w:eastAsia="Calibri" w:hAnsiTheme="minorHAnsi" w:cstheme="minorHAnsi"/>
          <w:color w:val="000000"/>
          <w:sz w:val="28"/>
          <w:lang w:val="fr-FR"/>
        </w:rPr>
        <w:lastRenderedPageBreak/>
        <w:t>5 - Durée et Délais d'exécution</w:t>
      </w:r>
      <w:bookmarkEnd w:id="12"/>
    </w:p>
    <w:p w14:paraId="0D9AC7F4" w14:textId="61FF39A2" w:rsidR="009E5A24" w:rsidRPr="00207909" w:rsidRDefault="00154AB8">
      <w:pPr>
        <w:pStyle w:val="ParagrapheIndent1"/>
        <w:spacing w:after="240"/>
        <w:ind w:left="20" w:right="20"/>
        <w:jc w:val="both"/>
        <w:rPr>
          <w:rFonts w:asciiTheme="minorHAnsi" w:hAnsiTheme="minorHAnsi" w:cstheme="minorHAnsi"/>
          <w:color w:val="000000"/>
          <w:lang w:val="fr-FR"/>
        </w:rPr>
      </w:pPr>
      <w:r>
        <w:rPr>
          <w:rFonts w:asciiTheme="minorHAnsi" w:hAnsiTheme="minorHAnsi" w:cstheme="minorHAnsi"/>
          <w:color w:val="000000"/>
          <w:lang w:val="fr-FR"/>
        </w:rPr>
        <w:t>La durée du marché et son délai d’exécution sont fixés par l’article 3 du C</w:t>
      </w:r>
      <w:r w:rsidR="003D1C21">
        <w:rPr>
          <w:rFonts w:asciiTheme="minorHAnsi" w:hAnsiTheme="minorHAnsi" w:cstheme="minorHAnsi"/>
          <w:color w:val="000000"/>
          <w:lang w:val="fr-FR"/>
        </w:rPr>
        <w:t>ahier des Clauses Particulières</w:t>
      </w:r>
      <w:r>
        <w:rPr>
          <w:rFonts w:asciiTheme="minorHAnsi" w:hAnsiTheme="minorHAnsi" w:cstheme="minorHAnsi"/>
          <w:color w:val="000000"/>
          <w:lang w:val="fr-FR"/>
        </w:rPr>
        <w:t xml:space="preserve"> applicable. Aucune prolongation du délai d’exécution ne sera accordée par le pouvoir </w:t>
      </w:r>
      <w:r w:rsidR="003D1C21">
        <w:rPr>
          <w:rFonts w:asciiTheme="minorHAnsi" w:hAnsiTheme="minorHAnsi" w:cstheme="minorHAnsi"/>
          <w:color w:val="000000"/>
          <w:lang w:val="fr-FR"/>
        </w:rPr>
        <w:t>Adjudicateur</w:t>
      </w:r>
      <w:r>
        <w:rPr>
          <w:rFonts w:asciiTheme="minorHAnsi" w:hAnsiTheme="minorHAnsi" w:cstheme="minorHAnsi"/>
          <w:color w:val="000000"/>
          <w:lang w:val="fr-FR"/>
        </w:rPr>
        <w:t>.</w:t>
      </w:r>
    </w:p>
    <w:p w14:paraId="05F5830F" w14:textId="77777777" w:rsidR="009E5A24" w:rsidRPr="00207909" w:rsidRDefault="00EE0D00">
      <w:pPr>
        <w:pStyle w:val="Titre1"/>
        <w:rPr>
          <w:rFonts w:asciiTheme="minorHAnsi" w:eastAsia="Calibri" w:hAnsiTheme="minorHAnsi" w:cstheme="minorHAnsi"/>
          <w:color w:val="000000"/>
          <w:sz w:val="28"/>
          <w:lang w:val="fr-FR"/>
        </w:rPr>
      </w:pPr>
      <w:bookmarkStart w:id="13" w:name="_Toc163572104"/>
      <w:r w:rsidRPr="00207909">
        <w:rPr>
          <w:rFonts w:asciiTheme="minorHAnsi" w:eastAsia="Calibri" w:hAnsiTheme="minorHAnsi" w:cstheme="minorHAnsi"/>
          <w:color w:val="000000"/>
          <w:sz w:val="28"/>
          <w:lang w:val="fr-FR"/>
        </w:rPr>
        <w:t>6 - Paiement</w:t>
      </w:r>
      <w:bookmarkEnd w:id="13"/>
    </w:p>
    <w:p w14:paraId="36B17865" w14:textId="77777777" w:rsidR="009E5A24" w:rsidRPr="00207909" w:rsidRDefault="00AA16EF">
      <w:pPr>
        <w:pStyle w:val="ParagrapheIndent1"/>
        <w:spacing w:line="244" w:lineRule="exact"/>
        <w:ind w:left="20" w:right="20"/>
        <w:jc w:val="both"/>
        <w:rPr>
          <w:rFonts w:asciiTheme="minorHAnsi" w:hAnsiTheme="minorHAnsi" w:cstheme="minorHAnsi"/>
          <w:color w:val="000000"/>
          <w:lang w:val="fr-FR"/>
        </w:rPr>
      </w:pPr>
      <w:r w:rsidRPr="00207909">
        <w:rPr>
          <w:rFonts w:asciiTheme="minorHAnsi" w:hAnsiTheme="minorHAnsi" w:cstheme="minorHAnsi"/>
          <w:color w:val="000000"/>
          <w:lang w:val="fr-FR"/>
        </w:rPr>
        <w:t>L’acheteur</w:t>
      </w:r>
      <w:r w:rsidR="00EE0D00" w:rsidRPr="00207909">
        <w:rPr>
          <w:rFonts w:asciiTheme="minorHAnsi" w:hAnsiTheme="minorHAnsi" w:cstheme="minorHAnsi"/>
          <w:color w:val="000000"/>
          <w:lang w:val="fr-FR"/>
        </w:rPr>
        <w:t xml:space="preserve"> se libèrera des sommes dues au titre de l'exécution des prestations en faisant porter le montant au crédit du ou des comptes suivants :</w:t>
      </w:r>
    </w:p>
    <w:p w14:paraId="51647908" w14:textId="77777777" w:rsidR="009E5A24" w:rsidRPr="00207909" w:rsidRDefault="009E5A24">
      <w:pPr>
        <w:pStyle w:val="ParagrapheIndent1"/>
        <w:spacing w:line="244" w:lineRule="exact"/>
        <w:ind w:left="20" w:right="20"/>
        <w:jc w:val="both"/>
        <w:rPr>
          <w:rFonts w:asciiTheme="minorHAnsi" w:hAnsiTheme="minorHAnsi" w:cstheme="minorHAnsi"/>
          <w:color w:val="000000"/>
          <w:lang w:val="fr-FR"/>
        </w:rPr>
      </w:pPr>
    </w:p>
    <w:p w14:paraId="1684068B" w14:textId="77777777" w:rsidR="009E5A24" w:rsidRPr="00207909" w:rsidRDefault="00EE0D00">
      <w:pPr>
        <w:pStyle w:val="ParagrapheIndent1"/>
        <w:spacing w:line="244" w:lineRule="exact"/>
        <w:ind w:left="20" w:right="20"/>
        <w:jc w:val="both"/>
        <w:rPr>
          <w:rFonts w:asciiTheme="minorHAnsi" w:hAnsiTheme="minorHAnsi" w:cstheme="minorHAnsi"/>
          <w:color w:val="000000"/>
          <w:lang w:val="fr-FR"/>
        </w:rPr>
      </w:pPr>
      <w:r w:rsidRPr="00207909">
        <w:rPr>
          <w:rFonts w:asciiTheme="minorHAnsi" w:hAnsiTheme="minorHAnsi" w:cstheme="minorHAnsi"/>
          <w:color w:val="000000"/>
          <w:lang w:val="fr-FR"/>
        </w:rPr>
        <w:t>- Ouvert au nom de :</w:t>
      </w:r>
    </w:p>
    <w:p w14:paraId="61FBC5C8" w14:textId="77777777" w:rsidR="009E5A24" w:rsidRPr="00207909" w:rsidRDefault="00EE0D00">
      <w:pPr>
        <w:pStyle w:val="ParagrapheIndent1"/>
        <w:spacing w:line="244" w:lineRule="exact"/>
        <w:ind w:left="20" w:right="20"/>
        <w:jc w:val="both"/>
        <w:rPr>
          <w:rFonts w:asciiTheme="minorHAnsi" w:hAnsiTheme="minorHAnsi" w:cstheme="minorHAnsi"/>
          <w:color w:val="000000"/>
          <w:lang w:val="fr-FR"/>
        </w:rPr>
      </w:pPr>
      <w:r w:rsidRPr="00207909">
        <w:rPr>
          <w:rFonts w:asciiTheme="minorHAnsi" w:hAnsiTheme="minorHAnsi" w:cstheme="minorHAnsi"/>
          <w:color w:val="000000"/>
          <w:lang w:val="fr-FR"/>
        </w:rPr>
        <w:t>pour les prestations suivantes : ........................................................................</w:t>
      </w:r>
    </w:p>
    <w:p w14:paraId="12DF67D8" w14:textId="77777777" w:rsidR="009E5A24" w:rsidRPr="00207909" w:rsidRDefault="00EE0D00">
      <w:pPr>
        <w:pStyle w:val="ParagrapheIndent1"/>
        <w:spacing w:line="244" w:lineRule="exact"/>
        <w:ind w:left="20" w:right="20"/>
        <w:jc w:val="both"/>
        <w:rPr>
          <w:rFonts w:asciiTheme="minorHAnsi" w:hAnsiTheme="minorHAnsi" w:cstheme="minorHAnsi"/>
          <w:color w:val="000000"/>
          <w:lang w:val="fr-FR"/>
        </w:rPr>
      </w:pPr>
      <w:r w:rsidRPr="00207909">
        <w:rPr>
          <w:rFonts w:asciiTheme="minorHAnsi" w:hAnsiTheme="minorHAnsi" w:cstheme="minorHAnsi"/>
          <w:color w:val="000000"/>
          <w:lang w:val="fr-FR"/>
        </w:rPr>
        <w:t>Domiciliation : ............................................................................................</w:t>
      </w:r>
    </w:p>
    <w:p w14:paraId="1F9F894F" w14:textId="77777777" w:rsidR="009E5A24" w:rsidRPr="00207909" w:rsidRDefault="00EE0D00">
      <w:pPr>
        <w:pStyle w:val="ParagrapheIndent1"/>
        <w:spacing w:line="244" w:lineRule="exact"/>
        <w:ind w:left="20" w:right="20"/>
        <w:jc w:val="both"/>
        <w:rPr>
          <w:rFonts w:asciiTheme="minorHAnsi" w:hAnsiTheme="minorHAnsi" w:cstheme="minorHAnsi"/>
          <w:color w:val="000000"/>
          <w:lang w:val="fr-FR"/>
        </w:rPr>
      </w:pPr>
      <w:r w:rsidRPr="00207909">
        <w:rPr>
          <w:rFonts w:asciiTheme="minorHAnsi" w:hAnsiTheme="minorHAnsi" w:cstheme="minorHAnsi"/>
          <w:color w:val="000000"/>
          <w:lang w:val="fr-FR"/>
        </w:rPr>
        <w:t>Code banque : _____ Code guichet : _____ N° de compte : ___________ Clé RIB : __</w:t>
      </w:r>
    </w:p>
    <w:p w14:paraId="46636C3F" w14:textId="77777777" w:rsidR="009E5A24" w:rsidRPr="00207909" w:rsidRDefault="00EE0D00">
      <w:pPr>
        <w:pStyle w:val="ParagrapheIndent1"/>
        <w:spacing w:line="244" w:lineRule="exact"/>
        <w:ind w:left="20" w:right="20"/>
        <w:jc w:val="both"/>
        <w:rPr>
          <w:rFonts w:asciiTheme="minorHAnsi" w:hAnsiTheme="minorHAnsi" w:cstheme="minorHAnsi"/>
          <w:color w:val="000000"/>
          <w:lang w:val="fr-FR"/>
        </w:rPr>
      </w:pPr>
      <w:r w:rsidRPr="00207909">
        <w:rPr>
          <w:rFonts w:asciiTheme="minorHAnsi" w:hAnsiTheme="minorHAnsi" w:cstheme="minorHAnsi"/>
          <w:color w:val="000000"/>
          <w:lang w:val="fr-FR"/>
        </w:rPr>
        <w:t>IBAN : ____ ____ ____ ____ ____ ____ ___</w:t>
      </w:r>
    </w:p>
    <w:p w14:paraId="6F3C90D7" w14:textId="77777777" w:rsidR="009E5A24" w:rsidRPr="00207909" w:rsidRDefault="00EE0D00">
      <w:pPr>
        <w:pStyle w:val="ParagrapheIndent1"/>
        <w:spacing w:line="244" w:lineRule="exact"/>
        <w:ind w:left="20" w:right="20"/>
        <w:jc w:val="both"/>
        <w:rPr>
          <w:rFonts w:asciiTheme="minorHAnsi" w:hAnsiTheme="minorHAnsi" w:cstheme="minorHAnsi"/>
          <w:color w:val="000000"/>
          <w:lang w:val="fr-FR"/>
        </w:rPr>
      </w:pPr>
      <w:r w:rsidRPr="00207909">
        <w:rPr>
          <w:rFonts w:asciiTheme="minorHAnsi" w:hAnsiTheme="minorHAnsi" w:cstheme="minorHAnsi"/>
          <w:color w:val="000000"/>
          <w:lang w:val="fr-FR"/>
        </w:rPr>
        <w:t>BIC : ___________</w:t>
      </w:r>
    </w:p>
    <w:p w14:paraId="018D6DCA" w14:textId="77777777" w:rsidR="009E5A24" w:rsidRPr="00207909" w:rsidRDefault="009E5A24">
      <w:pPr>
        <w:pStyle w:val="ParagrapheIndent1"/>
        <w:spacing w:line="244" w:lineRule="exact"/>
        <w:ind w:left="20" w:right="20"/>
        <w:jc w:val="both"/>
        <w:rPr>
          <w:rFonts w:asciiTheme="minorHAnsi" w:hAnsiTheme="minorHAnsi" w:cstheme="minorHAnsi"/>
          <w:color w:val="000000"/>
          <w:lang w:val="fr-FR"/>
        </w:rPr>
      </w:pPr>
    </w:p>
    <w:p w14:paraId="609BA981" w14:textId="77777777" w:rsidR="00AA16EF" w:rsidRPr="00207909" w:rsidRDefault="00AA16EF">
      <w:pPr>
        <w:pStyle w:val="ParagrapheIndent1"/>
        <w:spacing w:line="244" w:lineRule="exact"/>
        <w:ind w:left="20" w:right="20"/>
        <w:jc w:val="both"/>
        <w:rPr>
          <w:rFonts w:asciiTheme="minorHAnsi" w:hAnsiTheme="minorHAnsi" w:cstheme="minorHAnsi"/>
          <w:b/>
          <w:color w:val="000000"/>
          <w:lang w:val="fr-FR"/>
        </w:rPr>
      </w:pPr>
      <w:r w:rsidRPr="00207909">
        <w:rPr>
          <w:rFonts w:asciiTheme="minorHAnsi" w:hAnsiTheme="minorHAnsi" w:cstheme="minorHAnsi"/>
          <w:b/>
          <w:color w:val="000000"/>
          <w:lang w:val="fr-FR"/>
        </w:rPr>
        <w:t>Joindre un RIB</w:t>
      </w:r>
    </w:p>
    <w:p w14:paraId="4EC2986C" w14:textId="77777777" w:rsidR="00AA16EF" w:rsidRPr="00207909" w:rsidRDefault="00AA16EF" w:rsidP="00AA16EF">
      <w:pPr>
        <w:rPr>
          <w:rFonts w:asciiTheme="minorHAnsi" w:hAnsiTheme="minorHAnsi" w:cstheme="minorHAnsi"/>
          <w:lang w:val="fr-FR"/>
        </w:rPr>
      </w:pPr>
    </w:p>
    <w:p w14:paraId="1A5E49EB" w14:textId="77777777" w:rsidR="009E5A24" w:rsidRPr="00207909" w:rsidRDefault="00EE0D00">
      <w:pPr>
        <w:pStyle w:val="ParagrapheIndent1"/>
        <w:spacing w:line="244" w:lineRule="exact"/>
        <w:ind w:left="20" w:right="20"/>
        <w:jc w:val="both"/>
        <w:rPr>
          <w:rFonts w:asciiTheme="minorHAnsi" w:hAnsiTheme="minorHAnsi" w:cstheme="minorHAnsi"/>
          <w:color w:val="000000"/>
          <w:lang w:val="fr-FR"/>
        </w:rPr>
      </w:pPr>
      <w:r w:rsidRPr="00207909">
        <w:rPr>
          <w:rFonts w:asciiTheme="minorHAnsi" w:hAnsiTheme="minorHAnsi" w:cstheme="minorHAnsi"/>
          <w:color w:val="000000"/>
          <w:lang w:val="fr-FR"/>
        </w:rPr>
        <w:t xml:space="preserve">En cas de groupement, le paiement est effectué sur </w:t>
      </w:r>
      <w:r w:rsidRPr="00207909">
        <w:rPr>
          <w:rFonts w:asciiTheme="minorHAnsi" w:hAnsiTheme="minorHAnsi" w:cstheme="minorHAnsi"/>
          <w:color w:val="000000"/>
          <w:sz w:val="16"/>
          <w:vertAlign w:val="superscript"/>
          <w:lang w:val="fr-FR"/>
        </w:rPr>
        <w:t>1</w:t>
      </w:r>
      <w:r w:rsidRPr="00207909">
        <w:rPr>
          <w:rFonts w:asciiTheme="minorHAnsi" w:hAnsiTheme="minorHAnsi" w:cstheme="minorHAnsi"/>
          <w:color w:val="000000"/>
          <w:lang w:val="fr-FR"/>
        </w:rPr>
        <w:t xml:space="preserve"> :</w:t>
      </w:r>
    </w:p>
    <w:p w14:paraId="2E467851" w14:textId="77777777" w:rsidR="009E5A24" w:rsidRPr="00207909" w:rsidRDefault="009E5A24">
      <w:pPr>
        <w:pStyle w:val="ParagrapheIndent1"/>
        <w:spacing w:line="244" w:lineRule="exact"/>
        <w:ind w:left="20" w:right="20"/>
        <w:jc w:val="both"/>
        <w:rPr>
          <w:rFonts w:asciiTheme="minorHAnsi" w:hAnsiTheme="minorHAnsi" w:cstheme="minorHAnsi"/>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9E5A24" w:rsidRPr="00351A6A" w14:paraId="6B74FE8D" w14:textId="77777777">
        <w:trPr>
          <w:trHeight w:val="216"/>
        </w:trPr>
        <w:tc>
          <w:tcPr>
            <w:tcW w:w="240" w:type="dxa"/>
            <w:tcMar>
              <w:top w:w="0" w:type="dxa"/>
              <w:left w:w="0" w:type="dxa"/>
              <w:bottom w:w="0" w:type="dxa"/>
              <w:right w:w="0" w:type="dxa"/>
            </w:tcMar>
          </w:tcPr>
          <w:p w14:paraId="60827AE3" w14:textId="0ED82CBC" w:rsidR="009E5A24" w:rsidRPr="00207909" w:rsidRDefault="002C4107">
            <w:pPr>
              <w:rPr>
                <w:rFonts w:asciiTheme="minorHAnsi" w:hAnsiTheme="minorHAnsi" w:cstheme="minorHAnsi"/>
                <w:sz w:val="2"/>
                <w:lang w:val="fr-FR"/>
              </w:rPr>
            </w:pPr>
            <w:r w:rsidRPr="00207909">
              <w:rPr>
                <w:rFonts w:asciiTheme="minorHAnsi" w:hAnsiTheme="minorHAnsi" w:cstheme="minorHAnsi"/>
                <w:lang w:val="fr-FR"/>
              </w:rPr>
              <w:fldChar w:fldCharType="begin">
                <w:ffData>
                  <w:name w:val=""/>
                  <w:enabled/>
                  <w:calcOnExit w:val="0"/>
                  <w:checkBox>
                    <w:size w:val="20"/>
                    <w:default w:val="0"/>
                  </w:checkBox>
                </w:ffData>
              </w:fldChar>
            </w:r>
            <w:r w:rsidRPr="00207909">
              <w:rPr>
                <w:rFonts w:asciiTheme="minorHAnsi" w:hAnsiTheme="minorHAnsi" w:cstheme="minorHAnsi"/>
                <w:lang w:val="fr-FR"/>
              </w:rPr>
              <w:instrText xml:space="preserve"> FORMCHECKBOX </w:instrText>
            </w:r>
            <w:r w:rsidR="00351A6A">
              <w:rPr>
                <w:rFonts w:asciiTheme="minorHAnsi" w:hAnsiTheme="minorHAnsi" w:cstheme="minorHAnsi"/>
                <w:lang w:val="fr-FR"/>
              </w:rPr>
            </w:r>
            <w:r w:rsidR="00351A6A">
              <w:rPr>
                <w:rFonts w:asciiTheme="minorHAnsi" w:hAnsiTheme="minorHAnsi" w:cstheme="minorHAnsi"/>
                <w:lang w:val="fr-FR"/>
              </w:rPr>
              <w:fldChar w:fldCharType="separate"/>
            </w:r>
            <w:r w:rsidRPr="00207909">
              <w:rPr>
                <w:rFonts w:asciiTheme="minorHAnsi" w:hAnsiTheme="minorHAnsi" w:cstheme="minorHAnsi"/>
                <w:lang w:val="fr-FR"/>
              </w:rPr>
              <w:fldChar w:fldCharType="end"/>
            </w:r>
          </w:p>
        </w:tc>
        <w:tc>
          <w:tcPr>
            <w:tcW w:w="200" w:type="dxa"/>
            <w:tcMar>
              <w:top w:w="0" w:type="dxa"/>
              <w:left w:w="0" w:type="dxa"/>
              <w:bottom w:w="0" w:type="dxa"/>
              <w:right w:w="0" w:type="dxa"/>
            </w:tcMar>
          </w:tcPr>
          <w:p w14:paraId="08B150E7" w14:textId="77777777" w:rsidR="009E5A24" w:rsidRPr="00207909" w:rsidRDefault="009E5A24">
            <w:pPr>
              <w:rPr>
                <w:rFonts w:asciiTheme="minorHAnsi" w:hAnsiTheme="minorHAnsi" w:cstheme="minorHAnsi"/>
                <w:sz w:val="2"/>
                <w:lang w:val="fr-FR"/>
              </w:rPr>
            </w:pPr>
          </w:p>
        </w:tc>
        <w:tc>
          <w:tcPr>
            <w:tcW w:w="9180" w:type="dxa"/>
            <w:tcMar>
              <w:top w:w="0" w:type="dxa"/>
              <w:left w:w="0" w:type="dxa"/>
              <w:bottom w:w="0" w:type="dxa"/>
              <w:right w:w="0" w:type="dxa"/>
            </w:tcMar>
          </w:tcPr>
          <w:p w14:paraId="157959C1" w14:textId="77777777" w:rsidR="009E5A24" w:rsidRPr="00207909" w:rsidRDefault="00EE0D00">
            <w:pPr>
              <w:pStyle w:val="ParagrapheIndent1"/>
              <w:jc w:val="both"/>
              <w:rPr>
                <w:rFonts w:asciiTheme="minorHAnsi" w:hAnsiTheme="minorHAnsi" w:cstheme="minorHAnsi"/>
                <w:color w:val="000000"/>
                <w:lang w:val="fr-FR"/>
              </w:rPr>
            </w:pPr>
            <w:r w:rsidRPr="00207909">
              <w:rPr>
                <w:rFonts w:asciiTheme="minorHAnsi" w:hAnsiTheme="minorHAnsi" w:cstheme="minorHAnsi"/>
                <w:color w:val="000000"/>
                <w:lang w:val="fr-FR"/>
              </w:rPr>
              <w:t>un compte unique ouvert au nom du mandataire ;</w:t>
            </w:r>
          </w:p>
        </w:tc>
      </w:tr>
    </w:tbl>
    <w:p w14:paraId="34C3A907" w14:textId="77777777" w:rsidR="00E40FE0" w:rsidRPr="00207909" w:rsidRDefault="00EE0D00">
      <w:pPr>
        <w:spacing w:line="240" w:lineRule="exact"/>
        <w:rPr>
          <w:rFonts w:asciiTheme="minorHAnsi" w:hAnsiTheme="minorHAnsi" w:cstheme="minorHAnsi"/>
          <w:lang w:val="fr-FR"/>
        </w:rPr>
      </w:pPr>
      <w:r w:rsidRPr="00207909">
        <w:rPr>
          <w:rFonts w:asciiTheme="minorHAnsi" w:hAnsiTheme="minorHAnsi" w:cstheme="minorHAnsi"/>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E40FE0" w:rsidRPr="00351A6A" w14:paraId="49F0AF80" w14:textId="77777777" w:rsidTr="00F108BB">
        <w:trPr>
          <w:trHeight w:val="216"/>
        </w:trPr>
        <w:tc>
          <w:tcPr>
            <w:tcW w:w="240" w:type="dxa"/>
            <w:tcMar>
              <w:top w:w="0" w:type="dxa"/>
              <w:left w:w="0" w:type="dxa"/>
              <w:bottom w:w="0" w:type="dxa"/>
              <w:right w:w="0" w:type="dxa"/>
            </w:tcMar>
          </w:tcPr>
          <w:p w14:paraId="51384397" w14:textId="77777777" w:rsidR="00E40FE0" w:rsidRPr="00207909" w:rsidRDefault="00E40FE0" w:rsidP="00F108BB">
            <w:pPr>
              <w:rPr>
                <w:rFonts w:asciiTheme="minorHAnsi" w:hAnsiTheme="minorHAnsi" w:cstheme="minorHAnsi"/>
                <w:sz w:val="2"/>
                <w:lang w:val="fr-FR"/>
              </w:rPr>
            </w:pPr>
            <w:r w:rsidRPr="00207909">
              <w:rPr>
                <w:rFonts w:asciiTheme="minorHAnsi" w:hAnsiTheme="minorHAnsi" w:cstheme="minorHAnsi"/>
                <w:lang w:val="fr-FR"/>
              </w:rPr>
              <w:fldChar w:fldCharType="begin">
                <w:ffData>
                  <w:name w:val=""/>
                  <w:enabled/>
                  <w:calcOnExit w:val="0"/>
                  <w:checkBox>
                    <w:size w:val="20"/>
                    <w:default w:val="0"/>
                  </w:checkBox>
                </w:ffData>
              </w:fldChar>
            </w:r>
            <w:r w:rsidRPr="00207909">
              <w:rPr>
                <w:rFonts w:asciiTheme="minorHAnsi" w:hAnsiTheme="minorHAnsi" w:cstheme="minorHAnsi"/>
                <w:lang w:val="fr-FR"/>
              </w:rPr>
              <w:instrText xml:space="preserve"> FORMCHECKBOX </w:instrText>
            </w:r>
            <w:r w:rsidR="00351A6A">
              <w:rPr>
                <w:rFonts w:asciiTheme="minorHAnsi" w:hAnsiTheme="minorHAnsi" w:cstheme="minorHAnsi"/>
                <w:lang w:val="fr-FR"/>
              </w:rPr>
            </w:r>
            <w:r w:rsidR="00351A6A">
              <w:rPr>
                <w:rFonts w:asciiTheme="minorHAnsi" w:hAnsiTheme="minorHAnsi" w:cstheme="minorHAnsi"/>
                <w:lang w:val="fr-FR"/>
              </w:rPr>
              <w:fldChar w:fldCharType="separate"/>
            </w:r>
            <w:r w:rsidRPr="00207909">
              <w:rPr>
                <w:rFonts w:asciiTheme="minorHAnsi" w:hAnsiTheme="minorHAnsi" w:cstheme="minorHAnsi"/>
                <w:lang w:val="fr-FR"/>
              </w:rPr>
              <w:fldChar w:fldCharType="end"/>
            </w:r>
          </w:p>
        </w:tc>
        <w:tc>
          <w:tcPr>
            <w:tcW w:w="200" w:type="dxa"/>
            <w:tcMar>
              <w:top w:w="0" w:type="dxa"/>
              <w:left w:w="0" w:type="dxa"/>
              <w:bottom w:w="0" w:type="dxa"/>
              <w:right w:w="0" w:type="dxa"/>
            </w:tcMar>
          </w:tcPr>
          <w:p w14:paraId="7685CDB8" w14:textId="77777777" w:rsidR="00E40FE0" w:rsidRPr="00207909" w:rsidRDefault="00E40FE0" w:rsidP="00F108BB">
            <w:pPr>
              <w:rPr>
                <w:rFonts w:asciiTheme="minorHAnsi" w:hAnsiTheme="minorHAnsi" w:cstheme="minorHAnsi"/>
                <w:sz w:val="2"/>
                <w:lang w:val="fr-FR"/>
              </w:rPr>
            </w:pPr>
          </w:p>
        </w:tc>
        <w:tc>
          <w:tcPr>
            <w:tcW w:w="9180" w:type="dxa"/>
            <w:tcMar>
              <w:top w:w="0" w:type="dxa"/>
              <w:left w:w="0" w:type="dxa"/>
              <w:bottom w:w="0" w:type="dxa"/>
              <w:right w:w="0" w:type="dxa"/>
            </w:tcMar>
          </w:tcPr>
          <w:p w14:paraId="06321232" w14:textId="4E1431D0" w:rsidR="00E40FE0" w:rsidRPr="00207909" w:rsidRDefault="00E40FE0" w:rsidP="00F108BB">
            <w:pPr>
              <w:pStyle w:val="ParagrapheIndent1"/>
              <w:jc w:val="both"/>
              <w:rPr>
                <w:rFonts w:asciiTheme="minorHAnsi" w:hAnsiTheme="minorHAnsi" w:cstheme="minorHAnsi"/>
                <w:color w:val="000000"/>
                <w:lang w:val="fr-FR"/>
              </w:rPr>
            </w:pPr>
            <w:r w:rsidRPr="00207909">
              <w:rPr>
                <w:rFonts w:asciiTheme="minorHAnsi" w:hAnsiTheme="minorHAnsi" w:cstheme="minorHAnsi"/>
                <w:color w:val="000000"/>
                <w:lang w:val="fr-FR"/>
              </w:rPr>
              <w:t>les comptes de chacun des membres du groupement suivant les répartitions indiquées en annexe du présent document.</w:t>
            </w:r>
          </w:p>
        </w:tc>
      </w:tr>
    </w:tbl>
    <w:p w14:paraId="34F9E4F3" w14:textId="77777777" w:rsidR="009E5A24" w:rsidRPr="00207909" w:rsidRDefault="009E5A24">
      <w:pPr>
        <w:pStyle w:val="ParagrapheIndent1"/>
        <w:spacing w:line="244" w:lineRule="exact"/>
        <w:ind w:left="20" w:right="20"/>
        <w:jc w:val="both"/>
        <w:rPr>
          <w:rFonts w:asciiTheme="minorHAnsi" w:hAnsiTheme="minorHAnsi" w:cstheme="minorHAnsi"/>
          <w:color w:val="000000"/>
          <w:lang w:val="fr-FR"/>
        </w:rPr>
      </w:pPr>
    </w:p>
    <w:p w14:paraId="71D11FC2" w14:textId="463BC1C5" w:rsidR="009E5A24" w:rsidRDefault="00EE0D00" w:rsidP="006901DD">
      <w:pPr>
        <w:pStyle w:val="ParagrapheIndent1"/>
        <w:spacing w:line="244" w:lineRule="exact"/>
        <w:ind w:left="20" w:right="20"/>
        <w:jc w:val="both"/>
        <w:rPr>
          <w:rFonts w:asciiTheme="minorHAnsi" w:hAnsiTheme="minorHAnsi" w:cstheme="minorHAnsi"/>
          <w:color w:val="000000"/>
          <w:lang w:val="fr-FR"/>
        </w:rPr>
      </w:pPr>
      <w:r w:rsidRPr="00207909">
        <w:rPr>
          <w:rFonts w:asciiTheme="minorHAnsi" w:hAnsiTheme="minorHAnsi" w:cstheme="minorHAnsi"/>
          <w:b/>
          <w:color w:val="000000"/>
          <w:lang w:val="fr-FR"/>
        </w:rPr>
        <w:t>Nota :</w:t>
      </w:r>
      <w:r w:rsidR="00EC21C9" w:rsidRPr="00207909">
        <w:rPr>
          <w:rFonts w:asciiTheme="minorHAnsi" w:hAnsiTheme="minorHAnsi" w:cstheme="minorHAnsi"/>
          <w:b/>
          <w:color w:val="000000"/>
          <w:lang w:val="fr-FR"/>
        </w:rPr>
        <w:t xml:space="preserve"> </w:t>
      </w:r>
      <w:r w:rsidRPr="00207909">
        <w:rPr>
          <w:rFonts w:asciiTheme="minorHAnsi" w:hAnsiTheme="minorHAnsi" w:cstheme="minorHAnsi"/>
          <w:color w:val="000000"/>
          <w:lang w:val="fr-FR"/>
        </w:rPr>
        <w:t xml:space="preserve">Si aucune case n'est cochée, ou si les deux cases sont cochées, </w:t>
      </w:r>
      <w:r w:rsidR="00AA16EF" w:rsidRPr="00207909">
        <w:rPr>
          <w:rFonts w:asciiTheme="minorHAnsi" w:hAnsiTheme="minorHAnsi" w:cstheme="minorHAnsi"/>
          <w:color w:val="000000"/>
          <w:lang w:val="fr-FR"/>
        </w:rPr>
        <w:t>l’acheteur</w:t>
      </w:r>
      <w:r w:rsidRPr="00207909">
        <w:rPr>
          <w:rFonts w:asciiTheme="minorHAnsi" w:hAnsiTheme="minorHAnsi" w:cstheme="minorHAnsi"/>
          <w:color w:val="000000"/>
          <w:lang w:val="fr-FR"/>
        </w:rPr>
        <w:t xml:space="preserve"> considérera que seules les dispositions du CCAP s'appliquent.</w:t>
      </w:r>
    </w:p>
    <w:p w14:paraId="7D858B9D" w14:textId="77777777" w:rsidR="00154AB8" w:rsidRPr="00154AB8" w:rsidRDefault="00154AB8" w:rsidP="00154AB8">
      <w:pPr>
        <w:rPr>
          <w:lang w:val="fr-FR"/>
        </w:rPr>
      </w:pPr>
    </w:p>
    <w:p w14:paraId="163ED347" w14:textId="359B22F0" w:rsidR="009E5A24" w:rsidRPr="00207909" w:rsidRDefault="00EE0D00">
      <w:pPr>
        <w:pStyle w:val="Titre1"/>
        <w:rPr>
          <w:rFonts w:asciiTheme="minorHAnsi" w:eastAsia="Calibri" w:hAnsiTheme="minorHAnsi" w:cstheme="minorHAnsi"/>
          <w:color w:val="000000"/>
          <w:sz w:val="28"/>
          <w:lang w:val="fr-FR"/>
        </w:rPr>
      </w:pPr>
      <w:bookmarkStart w:id="14" w:name="_Toc163572105"/>
      <w:r w:rsidRPr="00207909">
        <w:rPr>
          <w:rFonts w:asciiTheme="minorHAnsi" w:eastAsia="Calibri" w:hAnsiTheme="minorHAnsi" w:cstheme="minorHAnsi"/>
          <w:color w:val="000000"/>
          <w:sz w:val="28"/>
          <w:lang w:val="fr-FR"/>
        </w:rPr>
        <w:t>7 - Avan</w:t>
      </w:r>
      <w:r w:rsidR="00207909" w:rsidRPr="00207909">
        <w:rPr>
          <w:rFonts w:asciiTheme="minorHAnsi" w:eastAsia="Calibri" w:hAnsiTheme="minorHAnsi" w:cstheme="minorHAnsi"/>
          <w:color w:val="000000"/>
          <w:sz w:val="28"/>
          <w:lang w:val="fr-FR"/>
        </w:rPr>
        <w:t>ce</w:t>
      </w:r>
      <w:bookmarkEnd w:id="14"/>
    </w:p>
    <w:p w14:paraId="3395C0B3" w14:textId="5C07092A" w:rsidR="009E5A24" w:rsidRDefault="00EE0D00" w:rsidP="00E40FE0">
      <w:pPr>
        <w:pStyle w:val="ParagrapheIndent1"/>
        <w:spacing w:line="244" w:lineRule="exact"/>
        <w:ind w:left="20" w:right="20"/>
        <w:jc w:val="both"/>
        <w:rPr>
          <w:rFonts w:asciiTheme="minorHAnsi" w:hAnsiTheme="minorHAnsi" w:cstheme="minorHAnsi"/>
          <w:color w:val="000000"/>
          <w:lang w:val="fr-FR"/>
        </w:rPr>
      </w:pPr>
      <w:r w:rsidRPr="00207909">
        <w:rPr>
          <w:rFonts w:asciiTheme="minorHAnsi" w:hAnsiTheme="minorHAnsi" w:cstheme="minorHAnsi"/>
          <w:color w:val="000000"/>
          <w:lang w:val="fr-FR"/>
        </w:rPr>
        <w:t xml:space="preserve">Le candidat </w:t>
      </w:r>
      <w:r w:rsidR="00FF3E7A" w:rsidRPr="00207909">
        <w:rPr>
          <w:rFonts w:asciiTheme="minorHAnsi" w:hAnsiTheme="minorHAnsi" w:cstheme="minorHAnsi"/>
          <w:color w:val="000000"/>
          <w:lang w:val="fr-FR"/>
        </w:rPr>
        <w:t xml:space="preserve">souhaite bénéficier </w:t>
      </w:r>
      <w:r w:rsidRPr="00207909">
        <w:rPr>
          <w:rFonts w:asciiTheme="minorHAnsi" w:hAnsiTheme="minorHAnsi" w:cstheme="minorHAnsi"/>
          <w:color w:val="000000"/>
          <w:lang w:val="fr-FR"/>
        </w:rPr>
        <w:t xml:space="preserve">de l'avance </w:t>
      </w:r>
      <w:r w:rsidR="00207909" w:rsidRPr="00207909">
        <w:rPr>
          <w:rFonts w:asciiTheme="minorHAnsi" w:hAnsiTheme="minorHAnsi" w:cstheme="minorHAnsi"/>
          <w:color w:val="000000"/>
          <w:lang w:val="fr-FR"/>
        </w:rPr>
        <w:t xml:space="preserve">prévue </w:t>
      </w:r>
      <w:r w:rsidR="003D1C21">
        <w:rPr>
          <w:rFonts w:asciiTheme="minorHAnsi" w:hAnsiTheme="minorHAnsi" w:cstheme="minorHAnsi"/>
          <w:color w:val="000000"/>
          <w:lang w:val="fr-FR"/>
        </w:rPr>
        <w:t>par l’article 5.3 du Cahier des Clauses Particulières</w:t>
      </w:r>
      <w:r w:rsidR="00207909" w:rsidRPr="00207909">
        <w:rPr>
          <w:rFonts w:asciiTheme="minorHAnsi" w:hAnsiTheme="minorHAnsi" w:cstheme="minorHAnsi"/>
          <w:color w:val="000000"/>
          <w:lang w:val="fr-FR"/>
        </w:rPr>
        <w:t xml:space="preserve"> </w:t>
      </w:r>
      <w:r w:rsidRPr="00207909">
        <w:rPr>
          <w:rFonts w:asciiTheme="minorHAnsi" w:hAnsiTheme="minorHAnsi" w:cstheme="minorHAnsi"/>
          <w:color w:val="000000"/>
          <w:lang w:val="fr-FR"/>
        </w:rPr>
        <w:t>(cocher la case correspondante) :</w:t>
      </w:r>
    </w:p>
    <w:p w14:paraId="14F77138" w14:textId="77777777" w:rsidR="00E40FE0" w:rsidRPr="00E40FE0" w:rsidRDefault="00E40FE0" w:rsidP="00E40FE0">
      <w:pPr>
        <w:rPr>
          <w:sz w:val="14"/>
          <w:szCs w:val="14"/>
          <w:lang w:val="fr-FR"/>
        </w:rPr>
      </w:pPr>
    </w:p>
    <w:tbl>
      <w:tblPr>
        <w:tblW w:w="0" w:type="auto"/>
        <w:tblInd w:w="20" w:type="dxa"/>
        <w:tblLayout w:type="fixed"/>
        <w:tblLook w:val="04A0" w:firstRow="1" w:lastRow="0" w:firstColumn="1" w:lastColumn="0" w:noHBand="0" w:noVBand="1"/>
      </w:tblPr>
      <w:tblGrid>
        <w:gridCol w:w="240"/>
        <w:gridCol w:w="200"/>
        <w:gridCol w:w="9180"/>
      </w:tblGrid>
      <w:tr w:rsidR="009E5A24" w:rsidRPr="00207909" w14:paraId="2F2D0E03" w14:textId="77777777">
        <w:trPr>
          <w:trHeight w:val="216"/>
        </w:trPr>
        <w:tc>
          <w:tcPr>
            <w:tcW w:w="240" w:type="dxa"/>
            <w:tcMar>
              <w:top w:w="0" w:type="dxa"/>
              <w:left w:w="0" w:type="dxa"/>
              <w:bottom w:w="0" w:type="dxa"/>
              <w:right w:w="0" w:type="dxa"/>
            </w:tcMar>
          </w:tcPr>
          <w:p w14:paraId="130E6322" w14:textId="5EEE9B91" w:rsidR="009E5A24" w:rsidRPr="00207909" w:rsidRDefault="002C4107">
            <w:pPr>
              <w:rPr>
                <w:rFonts w:asciiTheme="minorHAnsi" w:hAnsiTheme="minorHAnsi" w:cstheme="minorHAnsi"/>
                <w:sz w:val="2"/>
                <w:lang w:val="fr-FR"/>
              </w:rPr>
            </w:pPr>
            <w:r w:rsidRPr="00207909">
              <w:rPr>
                <w:rFonts w:asciiTheme="minorHAnsi" w:hAnsiTheme="minorHAnsi" w:cstheme="minorHAnsi"/>
                <w:lang w:val="fr-FR"/>
              </w:rPr>
              <w:fldChar w:fldCharType="begin">
                <w:ffData>
                  <w:name w:val=""/>
                  <w:enabled/>
                  <w:calcOnExit w:val="0"/>
                  <w:checkBox>
                    <w:size w:val="20"/>
                    <w:default w:val="0"/>
                  </w:checkBox>
                </w:ffData>
              </w:fldChar>
            </w:r>
            <w:r w:rsidRPr="00207909">
              <w:rPr>
                <w:rFonts w:asciiTheme="minorHAnsi" w:hAnsiTheme="minorHAnsi" w:cstheme="minorHAnsi"/>
                <w:lang w:val="fr-FR"/>
              </w:rPr>
              <w:instrText xml:space="preserve"> FORMCHECKBOX </w:instrText>
            </w:r>
            <w:r w:rsidR="00351A6A">
              <w:rPr>
                <w:rFonts w:asciiTheme="minorHAnsi" w:hAnsiTheme="minorHAnsi" w:cstheme="minorHAnsi"/>
                <w:lang w:val="fr-FR"/>
              </w:rPr>
            </w:r>
            <w:r w:rsidR="00351A6A">
              <w:rPr>
                <w:rFonts w:asciiTheme="minorHAnsi" w:hAnsiTheme="minorHAnsi" w:cstheme="minorHAnsi"/>
                <w:lang w:val="fr-FR"/>
              </w:rPr>
              <w:fldChar w:fldCharType="separate"/>
            </w:r>
            <w:r w:rsidRPr="00207909">
              <w:rPr>
                <w:rFonts w:asciiTheme="minorHAnsi" w:hAnsiTheme="minorHAnsi" w:cstheme="minorHAnsi"/>
                <w:lang w:val="fr-FR"/>
              </w:rPr>
              <w:fldChar w:fldCharType="end"/>
            </w:r>
          </w:p>
        </w:tc>
        <w:tc>
          <w:tcPr>
            <w:tcW w:w="200" w:type="dxa"/>
            <w:tcMar>
              <w:top w:w="0" w:type="dxa"/>
              <w:left w:w="0" w:type="dxa"/>
              <w:bottom w:w="0" w:type="dxa"/>
              <w:right w:w="0" w:type="dxa"/>
            </w:tcMar>
          </w:tcPr>
          <w:p w14:paraId="29FDBA23" w14:textId="77777777" w:rsidR="009E5A24" w:rsidRPr="00207909" w:rsidRDefault="009E5A24">
            <w:pPr>
              <w:rPr>
                <w:rFonts w:asciiTheme="minorHAnsi" w:hAnsiTheme="minorHAnsi" w:cstheme="minorHAnsi"/>
                <w:sz w:val="2"/>
                <w:lang w:val="fr-FR"/>
              </w:rPr>
            </w:pPr>
          </w:p>
        </w:tc>
        <w:tc>
          <w:tcPr>
            <w:tcW w:w="9180" w:type="dxa"/>
            <w:tcMar>
              <w:top w:w="0" w:type="dxa"/>
              <w:left w:w="0" w:type="dxa"/>
              <w:bottom w:w="0" w:type="dxa"/>
              <w:right w:w="0" w:type="dxa"/>
            </w:tcMar>
          </w:tcPr>
          <w:p w14:paraId="05DA9FB1" w14:textId="77777777" w:rsidR="009E5A24" w:rsidRPr="00207909" w:rsidRDefault="00EE0D00">
            <w:pPr>
              <w:pStyle w:val="ParagrapheIndent1"/>
              <w:jc w:val="both"/>
              <w:rPr>
                <w:rFonts w:asciiTheme="minorHAnsi" w:hAnsiTheme="minorHAnsi" w:cstheme="minorHAnsi"/>
                <w:color w:val="000000"/>
                <w:lang w:val="fr-FR"/>
              </w:rPr>
            </w:pPr>
            <w:r w:rsidRPr="00207909">
              <w:rPr>
                <w:rFonts w:asciiTheme="minorHAnsi" w:hAnsiTheme="minorHAnsi" w:cstheme="minorHAnsi"/>
                <w:color w:val="000000"/>
                <w:lang w:val="fr-FR"/>
              </w:rPr>
              <w:t>NON</w:t>
            </w:r>
          </w:p>
        </w:tc>
      </w:tr>
    </w:tbl>
    <w:p w14:paraId="6E7F5238" w14:textId="77777777" w:rsidR="009E5A24" w:rsidRPr="00E40FE0" w:rsidRDefault="00EE0D00">
      <w:pPr>
        <w:spacing w:line="240" w:lineRule="exact"/>
        <w:rPr>
          <w:rFonts w:asciiTheme="minorHAnsi" w:hAnsiTheme="minorHAnsi" w:cstheme="minorHAnsi"/>
          <w:sz w:val="14"/>
          <w:szCs w:val="14"/>
          <w:lang w:val="fr-FR"/>
        </w:rPr>
      </w:pPr>
      <w:r w:rsidRPr="00207909">
        <w:rPr>
          <w:rFonts w:asciiTheme="minorHAnsi" w:hAnsiTheme="minorHAnsi" w:cstheme="minorHAnsi"/>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9E5A24" w:rsidRPr="00207909" w14:paraId="640CA39B" w14:textId="77777777" w:rsidTr="003D1C21">
        <w:trPr>
          <w:trHeight w:val="70"/>
        </w:trPr>
        <w:tc>
          <w:tcPr>
            <w:tcW w:w="240" w:type="dxa"/>
            <w:tcMar>
              <w:top w:w="0" w:type="dxa"/>
              <w:left w:w="0" w:type="dxa"/>
              <w:bottom w:w="0" w:type="dxa"/>
              <w:right w:w="0" w:type="dxa"/>
            </w:tcMar>
          </w:tcPr>
          <w:p w14:paraId="258212F9" w14:textId="73BEDEF6" w:rsidR="009E5A24" w:rsidRPr="00207909" w:rsidRDefault="002C4107">
            <w:pPr>
              <w:rPr>
                <w:rFonts w:asciiTheme="minorHAnsi" w:hAnsiTheme="minorHAnsi" w:cstheme="minorHAnsi"/>
                <w:sz w:val="2"/>
                <w:lang w:val="fr-FR"/>
              </w:rPr>
            </w:pPr>
            <w:r w:rsidRPr="00207909">
              <w:rPr>
                <w:rFonts w:asciiTheme="minorHAnsi" w:hAnsiTheme="minorHAnsi" w:cstheme="minorHAnsi"/>
                <w:lang w:val="fr-FR"/>
              </w:rPr>
              <w:fldChar w:fldCharType="begin">
                <w:ffData>
                  <w:name w:val=""/>
                  <w:enabled/>
                  <w:calcOnExit w:val="0"/>
                  <w:checkBox>
                    <w:size w:val="20"/>
                    <w:default w:val="0"/>
                  </w:checkBox>
                </w:ffData>
              </w:fldChar>
            </w:r>
            <w:r w:rsidRPr="00207909">
              <w:rPr>
                <w:rFonts w:asciiTheme="minorHAnsi" w:hAnsiTheme="minorHAnsi" w:cstheme="minorHAnsi"/>
                <w:lang w:val="fr-FR"/>
              </w:rPr>
              <w:instrText xml:space="preserve"> FORMCHECKBOX </w:instrText>
            </w:r>
            <w:r w:rsidR="00351A6A">
              <w:rPr>
                <w:rFonts w:asciiTheme="minorHAnsi" w:hAnsiTheme="minorHAnsi" w:cstheme="minorHAnsi"/>
                <w:lang w:val="fr-FR"/>
              </w:rPr>
            </w:r>
            <w:r w:rsidR="00351A6A">
              <w:rPr>
                <w:rFonts w:asciiTheme="minorHAnsi" w:hAnsiTheme="minorHAnsi" w:cstheme="minorHAnsi"/>
                <w:lang w:val="fr-FR"/>
              </w:rPr>
              <w:fldChar w:fldCharType="separate"/>
            </w:r>
            <w:r w:rsidRPr="00207909">
              <w:rPr>
                <w:rFonts w:asciiTheme="minorHAnsi" w:hAnsiTheme="minorHAnsi" w:cstheme="minorHAnsi"/>
                <w:lang w:val="fr-FR"/>
              </w:rPr>
              <w:fldChar w:fldCharType="end"/>
            </w:r>
          </w:p>
        </w:tc>
        <w:tc>
          <w:tcPr>
            <w:tcW w:w="200" w:type="dxa"/>
            <w:tcMar>
              <w:top w:w="0" w:type="dxa"/>
              <w:left w:w="0" w:type="dxa"/>
              <w:bottom w:w="0" w:type="dxa"/>
              <w:right w:w="0" w:type="dxa"/>
            </w:tcMar>
          </w:tcPr>
          <w:p w14:paraId="0A1EB234" w14:textId="77777777" w:rsidR="009E5A24" w:rsidRPr="00207909" w:rsidRDefault="009E5A24">
            <w:pPr>
              <w:rPr>
                <w:rFonts w:asciiTheme="minorHAnsi" w:hAnsiTheme="minorHAnsi" w:cstheme="minorHAnsi"/>
                <w:sz w:val="2"/>
                <w:lang w:val="fr-FR"/>
              </w:rPr>
            </w:pPr>
          </w:p>
        </w:tc>
        <w:tc>
          <w:tcPr>
            <w:tcW w:w="9180" w:type="dxa"/>
            <w:tcMar>
              <w:top w:w="0" w:type="dxa"/>
              <w:left w:w="0" w:type="dxa"/>
              <w:bottom w:w="0" w:type="dxa"/>
              <w:right w:w="0" w:type="dxa"/>
            </w:tcMar>
          </w:tcPr>
          <w:p w14:paraId="2B59611B" w14:textId="77777777" w:rsidR="009E5A24" w:rsidRDefault="00EE0D00">
            <w:pPr>
              <w:pStyle w:val="ParagrapheIndent1"/>
              <w:jc w:val="both"/>
              <w:rPr>
                <w:rFonts w:asciiTheme="minorHAnsi" w:hAnsiTheme="minorHAnsi" w:cstheme="minorHAnsi"/>
                <w:color w:val="000000"/>
                <w:lang w:val="fr-FR"/>
              </w:rPr>
            </w:pPr>
            <w:r w:rsidRPr="00207909">
              <w:rPr>
                <w:rFonts w:asciiTheme="minorHAnsi" w:hAnsiTheme="minorHAnsi" w:cstheme="minorHAnsi"/>
                <w:color w:val="000000"/>
                <w:lang w:val="fr-FR"/>
              </w:rPr>
              <w:t>OUI</w:t>
            </w:r>
          </w:p>
          <w:p w14:paraId="56A71CE7" w14:textId="07C8545E" w:rsidR="00E40FE0" w:rsidRPr="00E40FE0" w:rsidRDefault="00E40FE0" w:rsidP="00E40FE0">
            <w:pPr>
              <w:rPr>
                <w:sz w:val="12"/>
                <w:szCs w:val="12"/>
                <w:lang w:val="fr-FR"/>
              </w:rPr>
            </w:pPr>
          </w:p>
        </w:tc>
      </w:tr>
    </w:tbl>
    <w:p w14:paraId="590D3B2F" w14:textId="19D67B67" w:rsidR="003D1C21" w:rsidRPr="00E40FE0" w:rsidRDefault="00EE0D00" w:rsidP="00E40FE0">
      <w:pPr>
        <w:pStyle w:val="ParagrapheIndent1"/>
        <w:spacing w:after="240" w:line="244" w:lineRule="exact"/>
        <w:ind w:left="20" w:right="20"/>
        <w:jc w:val="both"/>
        <w:rPr>
          <w:rFonts w:asciiTheme="minorHAnsi" w:hAnsiTheme="minorHAnsi" w:cstheme="minorHAnsi"/>
          <w:color w:val="000000"/>
          <w:lang w:val="fr-FR"/>
        </w:rPr>
      </w:pPr>
      <w:r w:rsidRPr="00207909">
        <w:rPr>
          <w:rFonts w:asciiTheme="minorHAnsi" w:hAnsiTheme="minorHAnsi" w:cstheme="minorHAnsi"/>
          <w:b/>
          <w:color w:val="000000"/>
          <w:lang w:val="fr-FR"/>
        </w:rPr>
        <w:t>Nota :</w:t>
      </w:r>
      <w:r w:rsidRPr="00207909">
        <w:rPr>
          <w:rFonts w:asciiTheme="minorHAnsi" w:hAnsiTheme="minorHAnsi" w:cstheme="minorHAnsi"/>
          <w:color w:val="000000"/>
          <w:lang w:val="fr-FR"/>
        </w:rPr>
        <w:t xml:space="preserve"> Si aucune case n'est cochée, ou si les deux cases sont cochées, </w:t>
      </w:r>
      <w:r w:rsidR="00BE3B7E" w:rsidRPr="00207909">
        <w:rPr>
          <w:rFonts w:asciiTheme="minorHAnsi" w:hAnsiTheme="minorHAnsi" w:cstheme="minorHAnsi"/>
          <w:color w:val="000000"/>
          <w:lang w:val="fr-FR"/>
        </w:rPr>
        <w:t>l’acheteur</w:t>
      </w:r>
      <w:r w:rsidRPr="00207909">
        <w:rPr>
          <w:rFonts w:asciiTheme="minorHAnsi" w:hAnsiTheme="minorHAnsi" w:cstheme="minorHAnsi"/>
          <w:color w:val="000000"/>
          <w:lang w:val="fr-FR"/>
        </w:rPr>
        <w:t xml:space="preserve"> considérera que l'entreprise renonce au bénéfice de l'avance.</w:t>
      </w:r>
    </w:p>
    <w:p w14:paraId="1240F11A" w14:textId="13E902A4" w:rsidR="003D1C21" w:rsidRDefault="003D1C21" w:rsidP="003D1C21">
      <w:pPr>
        <w:pStyle w:val="ParagrapheIndent1"/>
        <w:spacing w:line="244" w:lineRule="exact"/>
        <w:ind w:left="20" w:right="20"/>
        <w:jc w:val="both"/>
        <w:rPr>
          <w:rFonts w:asciiTheme="minorHAnsi" w:hAnsiTheme="minorHAnsi" w:cstheme="minorHAnsi"/>
          <w:color w:val="000000"/>
          <w:lang w:val="fr-FR"/>
        </w:rPr>
      </w:pPr>
      <w:r w:rsidRPr="003D1C21">
        <w:rPr>
          <w:rFonts w:asciiTheme="minorHAnsi" w:hAnsiTheme="minorHAnsi" w:cstheme="minorHAnsi"/>
          <w:color w:val="000000"/>
          <w:lang w:val="fr-FR"/>
        </w:rPr>
        <w:t xml:space="preserve">Dans le cas où le candidat </w:t>
      </w:r>
      <w:r w:rsidR="0033541A">
        <w:rPr>
          <w:rFonts w:asciiTheme="minorHAnsi" w:hAnsiTheme="minorHAnsi" w:cstheme="minorHAnsi"/>
          <w:color w:val="000000"/>
          <w:lang w:val="fr-FR"/>
        </w:rPr>
        <w:t>aurait coché</w:t>
      </w:r>
      <w:r w:rsidRPr="003D1C21">
        <w:rPr>
          <w:rFonts w:asciiTheme="minorHAnsi" w:hAnsiTheme="minorHAnsi" w:cstheme="minorHAnsi"/>
          <w:color w:val="000000"/>
          <w:lang w:val="fr-FR"/>
        </w:rPr>
        <w:t xml:space="preserve"> « Oui » à la question précédente et souhaite donc bénéficier de l’avance, il précisera la catégorie d’entreprise à laquelle il appartient (cocher la case correspondante) : </w:t>
      </w:r>
    </w:p>
    <w:p w14:paraId="3D1C0F48" w14:textId="77777777" w:rsidR="003D1C21" w:rsidRPr="00E40FE0" w:rsidRDefault="003D1C21" w:rsidP="003D1C21">
      <w:pPr>
        <w:rPr>
          <w:sz w:val="14"/>
          <w:szCs w:val="14"/>
          <w:lang w:val="fr-FR"/>
        </w:rPr>
      </w:pPr>
    </w:p>
    <w:tbl>
      <w:tblPr>
        <w:tblW w:w="0" w:type="auto"/>
        <w:tblInd w:w="20" w:type="dxa"/>
        <w:tblLayout w:type="fixed"/>
        <w:tblLook w:val="04A0" w:firstRow="1" w:lastRow="0" w:firstColumn="1" w:lastColumn="0" w:noHBand="0" w:noVBand="1"/>
      </w:tblPr>
      <w:tblGrid>
        <w:gridCol w:w="240"/>
        <w:gridCol w:w="200"/>
        <w:gridCol w:w="9180"/>
      </w:tblGrid>
      <w:tr w:rsidR="003D1C21" w:rsidRPr="00207909" w14:paraId="6FC8AB6C" w14:textId="77777777" w:rsidTr="00F108BB">
        <w:trPr>
          <w:trHeight w:val="216"/>
        </w:trPr>
        <w:tc>
          <w:tcPr>
            <w:tcW w:w="240" w:type="dxa"/>
            <w:tcMar>
              <w:top w:w="0" w:type="dxa"/>
              <w:left w:w="0" w:type="dxa"/>
              <w:bottom w:w="0" w:type="dxa"/>
              <w:right w:w="0" w:type="dxa"/>
            </w:tcMar>
          </w:tcPr>
          <w:p w14:paraId="55E95A21" w14:textId="77777777" w:rsidR="003D1C21" w:rsidRPr="00207909" w:rsidRDefault="003D1C21" w:rsidP="00F108BB">
            <w:pPr>
              <w:rPr>
                <w:rFonts w:asciiTheme="minorHAnsi" w:hAnsiTheme="minorHAnsi" w:cstheme="minorHAnsi"/>
                <w:sz w:val="2"/>
                <w:lang w:val="fr-FR"/>
              </w:rPr>
            </w:pPr>
            <w:r w:rsidRPr="00207909">
              <w:rPr>
                <w:rFonts w:asciiTheme="minorHAnsi" w:hAnsiTheme="minorHAnsi" w:cstheme="minorHAnsi"/>
                <w:lang w:val="fr-FR"/>
              </w:rPr>
              <w:fldChar w:fldCharType="begin">
                <w:ffData>
                  <w:name w:val=""/>
                  <w:enabled/>
                  <w:calcOnExit w:val="0"/>
                  <w:checkBox>
                    <w:size w:val="20"/>
                    <w:default w:val="0"/>
                  </w:checkBox>
                </w:ffData>
              </w:fldChar>
            </w:r>
            <w:r w:rsidRPr="00207909">
              <w:rPr>
                <w:rFonts w:asciiTheme="minorHAnsi" w:hAnsiTheme="minorHAnsi" w:cstheme="minorHAnsi"/>
                <w:lang w:val="fr-FR"/>
              </w:rPr>
              <w:instrText xml:space="preserve"> FORMCHECKBOX </w:instrText>
            </w:r>
            <w:r w:rsidR="00351A6A">
              <w:rPr>
                <w:rFonts w:asciiTheme="minorHAnsi" w:hAnsiTheme="minorHAnsi" w:cstheme="minorHAnsi"/>
                <w:lang w:val="fr-FR"/>
              </w:rPr>
            </w:r>
            <w:r w:rsidR="00351A6A">
              <w:rPr>
                <w:rFonts w:asciiTheme="minorHAnsi" w:hAnsiTheme="minorHAnsi" w:cstheme="minorHAnsi"/>
                <w:lang w:val="fr-FR"/>
              </w:rPr>
              <w:fldChar w:fldCharType="separate"/>
            </w:r>
            <w:r w:rsidRPr="00207909">
              <w:rPr>
                <w:rFonts w:asciiTheme="minorHAnsi" w:hAnsiTheme="minorHAnsi" w:cstheme="minorHAnsi"/>
                <w:lang w:val="fr-FR"/>
              </w:rPr>
              <w:fldChar w:fldCharType="end"/>
            </w:r>
          </w:p>
        </w:tc>
        <w:tc>
          <w:tcPr>
            <w:tcW w:w="200" w:type="dxa"/>
            <w:tcMar>
              <w:top w:w="0" w:type="dxa"/>
              <w:left w:w="0" w:type="dxa"/>
              <w:bottom w:w="0" w:type="dxa"/>
              <w:right w:w="0" w:type="dxa"/>
            </w:tcMar>
          </w:tcPr>
          <w:p w14:paraId="743386AA" w14:textId="77777777" w:rsidR="003D1C21" w:rsidRPr="00207909" w:rsidRDefault="003D1C21" w:rsidP="00F108BB">
            <w:pPr>
              <w:rPr>
                <w:rFonts w:asciiTheme="minorHAnsi" w:hAnsiTheme="minorHAnsi" w:cstheme="minorHAnsi"/>
                <w:sz w:val="2"/>
                <w:lang w:val="fr-FR"/>
              </w:rPr>
            </w:pPr>
          </w:p>
        </w:tc>
        <w:tc>
          <w:tcPr>
            <w:tcW w:w="9180" w:type="dxa"/>
            <w:tcMar>
              <w:top w:w="0" w:type="dxa"/>
              <w:left w:w="0" w:type="dxa"/>
              <w:bottom w:w="0" w:type="dxa"/>
              <w:right w:w="0" w:type="dxa"/>
            </w:tcMar>
          </w:tcPr>
          <w:p w14:paraId="77C2306D" w14:textId="35EC6375" w:rsidR="003D1C21" w:rsidRPr="00207909" w:rsidRDefault="003D1C21" w:rsidP="00F108BB">
            <w:pPr>
              <w:pStyle w:val="ParagrapheIndent1"/>
              <w:jc w:val="both"/>
              <w:rPr>
                <w:rFonts w:asciiTheme="minorHAnsi" w:hAnsiTheme="minorHAnsi" w:cstheme="minorHAnsi"/>
                <w:color w:val="000000"/>
                <w:lang w:val="fr-FR"/>
              </w:rPr>
            </w:pPr>
            <w:r>
              <w:rPr>
                <w:rFonts w:asciiTheme="minorHAnsi" w:hAnsiTheme="minorHAnsi" w:cstheme="minorHAnsi"/>
                <w:color w:val="000000"/>
                <w:lang w:val="fr-FR"/>
              </w:rPr>
              <w:t xml:space="preserve">Microentreprise </w:t>
            </w:r>
          </w:p>
        </w:tc>
      </w:tr>
    </w:tbl>
    <w:p w14:paraId="006548BF" w14:textId="77777777" w:rsidR="003D1C21" w:rsidRPr="00207909" w:rsidRDefault="003D1C21" w:rsidP="003D1C21">
      <w:pPr>
        <w:spacing w:line="240" w:lineRule="exact"/>
        <w:rPr>
          <w:rFonts w:asciiTheme="minorHAnsi" w:hAnsiTheme="minorHAnsi" w:cstheme="minorHAnsi"/>
          <w:lang w:val="fr-FR"/>
        </w:rPr>
      </w:pPr>
      <w:r w:rsidRPr="00207909">
        <w:rPr>
          <w:rFonts w:asciiTheme="minorHAnsi" w:hAnsiTheme="minorHAnsi" w:cstheme="minorHAnsi"/>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3D1C21" w:rsidRPr="00351A6A" w14:paraId="494CAF77" w14:textId="77777777" w:rsidTr="00F108BB">
        <w:trPr>
          <w:trHeight w:val="70"/>
        </w:trPr>
        <w:tc>
          <w:tcPr>
            <w:tcW w:w="240" w:type="dxa"/>
            <w:tcMar>
              <w:top w:w="0" w:type="dxa"/>
              <w:left w:w="0" w:type="dxa"/>
              <w:bottom w:w="0" w:type="dxa"/>
              <w:right w:w="0" w:type="dxa"/>
            </w:tcMar>
          </w:tcPr>
          <w:p w14:paraId="48A47A43" w14:textId="77777777" w:rsidR="003D1C21" w:rsidRPr="00207909" w:rsidRDefault="003D1C21" w:rsidP="00F108BB">
            <w:pPr>
              <w:rPr>
                <w:rFonts w:asciiTheme="minorHAnsi" w:hAnsiTheme="minorHAnsi" w:cstheme="minorHAnsi"/>
                <w:sz w:val="2"/>
                <w:lang w:val="fr-FR"/>
              </w:rPr>
            </w:pPr>
            <w:r w:rsidRPr="00207909">
              <w:rPr>
                <w:rFonts w:asciiTheme="minorHAnsi" w:hAnsiTheme="minorHAnsi" w:cstheme="minorHAnsi"/>
                <w:lang w:val="fr-FR"/>
              </w:rPr>
              <w:fldChar w:fldCharType="begin">
                <w:ffData>
                  <w:name w:val=""/>
                  <w:enabled/>
                  <w:calcOnExit w:val="0"/>
                  <w:checkBox>
                    <w:size w:val="20"/>
                    <w:default w:val="0"/>
                  </w:checkBox>
                </w:ffData>
              </w:fldChar>
            </w:r>
            <w:r w:rsidRPr="00207909">
              <w:rPr>
                <w:rFonts w:asciiTheme="minorHAnsi" w:hAnsiTheme="minorHAnsi" w:cstheme="minorHAnsi"/>
                <w:lang w:val="fr-FR"/>
              </w:rPr>
              <w:instrText xml:space="preserve"> FORMCHECKBOX </w:instrText>
            </w:r>
            <w:r w:rsidR="00351A6A">
              <w:rPr>
                <w:rFonts w:asciiTheme="minorHAnsi" w:hAnsiTheme="minorHAnsi" w:cstheme="minorHAnsi"/>
                <w:lang w:val="fr-FR"/>
              </w:rPr>
            </w:r>
            <w:r w:rsidR="00351A6A">
              <w:rPr>
                <w:rFonts w:asciiTheme="minorHAnsi" w:hAnsiTheme="minorHAnsi" w:cstheme="minorHAnsi"/>
                <w:lang w:val="fr-FR"/>
              </w:rPr>
              <w:fldChar w:fldCharType="separate"/>
            </w:r>
            <w:r w:rsidRPr="00207909">
              <w:rPr>
                <w:rFonts w:asciiTheme="minorHAnsi" w:hAnsiTheme="minorHAnsi" w:cstheme="minorHAnsi"/>
                <w:lang w:val="fr-FR"/>
              </w:rPr>
              <w:fldChar w:fldCharType="end"/>
            </w:r>
          </w:p>
        </w:tc>
        <w:tc>
          <w:tcPr>
            <w:tcW w:w="200" w:type="dxa"/>
            <w:tcMar>
              <w:top w:w="0" w:type="dxa"/>
              <w:left w:w="0" w:type="dxa"/>
              <w:bottom w:w="0" w:type="dxa"/>
              <w:right w:w="0" w:type="dxa"/>
            </w:tcMar>
          </w:tcPr>
          <w:p w14:paraId="68F342FE" w14:textId="77777777" w:rsidR="003D1C21" w:rsidRPr="00207909" w:rsidRDefault="003D1C21" w:rsidP="00F108BB">
            <w:pPr>
              <w:rPr>
                <w:rFonts w:asciiTheme="minorHAnsi" w:hAnsiTheme="minorHAnsi" w:cstheme="minorHAnsi"/>
                <w:sz w:val="2"/>
                <w:lang w:val="fr-FR"/>
              </w:rPr>
            </w:pPr>
          </w:p>
        </w:tc>
        <w:tc>
          <w:tcPr>
            <w:tcW w:w="9180" w:type="dxa"/>
            <w:tcMar>
              <w:top w:w="0" w:type="dxa"/>
              <w:left w:w="0" w:type="dxa"/>
              <w:bottom w:w="0" w:type="dxa"/>
              <w:right w:w="0" w:type="dxa"/>
            </w:tcMar>
          </w:tcPr>
          <w:p w14:paraId="575DECA7" w14:textId="2404D47D" w:rsidR="003D1C21" w:rsidRPr="00207909" w:rsidRDefault="003D1C21" w:rsidP="00F108BB">
            <w:pPr>
              <w:pStyle w:val="ParagrapheIndent1"/>
              <w:jc w:val="both"/>
              <w:rPr>
                <w:rFonts w:asciiTheme="minorHAnsi" w:hAnsiTheme="minorHAnsi" w:cstheme="minorHAnsi"/>
                <w:color w:val="000000"/>
                <w:lang w:val="fr-FR"/>
              </w:rPr>
            </w:pPr>
            <w:r>
              <w:rPr>
                <w:rFonts w:asciiTheme="minorHAnsi" w:hAnsiTheme="minorHAnsi" w:cstheme="minorHAnsi"/>
                <w:color w:val="000000"/>
                <w:lang w:val="fr-FR"/>
              </w:rPr>
              <w:t>Petite et Moyenne Entreprise (PME)</w:t>
            </w:r>
          </w:p>
        </w:tc>
      </w:tr>
    </w:tbl>
    <w:p w14:paraId="370F71AB" w14:textId="6688749A" w:rsidR="003D1C21" w:rsidRDefault="003D1C21" w:rsidP="003D1C21">
      <w:pPr>
        <w:rPr>
          <w:lang w:val="fr-FR"/>
        </w:rPr>
      </w:pPr>
    </w:p>
    <w:tbl>
      <w:tblPr>
        <w:tblW w:w="0" w:type="auto"/>
        <w:tblInd w:w="20" w:type="dxa"/>
        <w:tblLayout w:type="fixed"/>
        <w:tblLook w:val="04A0" w:firstRow="1" w:lastRow="0" w:firstColumn="1" w:lastColumn="0" w:noHBand="0" w:noVBand="1"/>
      </w:tblPr>
      <w:tblGrid>
        <w:gridCol w:w="240"/>
        <w:gridCol w:w="200"/>
        <w:gridCol w:w="9180"/>
      </w:tblGrid>
      <w:tr w:rsidR="003D1C21" w:rsidRPr="00351A6A" w14:paraId="294C4036" w14:textId="77777777" w:rsidTr="00F108BB">
        <w:trPr>
          <w:trHeight w:val="216"/>
        </w:trPr>
        <w:tc>
          <w:tcPr>
            <w:tcW w:w="240" w:type="dxa"/>
            <w:tcMar>
              <w:top w:w="0" w:type="dxa"/>
              <w:left w:w="0" w:type="dxa"/>
              <w:bottom w:w="0" w:type="dxa"/>
              <w:right w:w="0" w:type="dxa"/>
            </w:tcMar>
          </w:tcPr>
          <w:p w14:paraId="3A0BF900" w14:textId="77777777" w:rsidR="003D1C21" w:rsidRPr="00207909" w:rsidRDefault="003D1C21" w:rsidP="00F108BB">
            <w:pPr>
              <w:rPr>
                <w:rFonts w:asciiTheme="minorHAnsi" w:hAnsiTheme="minorHAnsi" w:cstheme="minorHAnsi"/>
                <w:sz w:val="2"/>
                <w:lang w:val="fr-FR"/>
              </w:rPr>
            </w:pPr>
            <w:r w:rsidRPr="00207909">
              <w:rPr>
                <w:rFonts w:asciiTheme="minorHAnsi" w:hAnsiTheme="minorHAnsi" w:cstheme="minorHAnsi"/>
                <w:lang w:val="fr-FR"/>
              </w:rPr>
              <w:fldChar w:fldCharType="begin">
                <w:ffData>
                  <w:name w:val=""/>
                  <w:enabled/>
                  <w:calcOnExit w:val="0"/>
                  <w:checkBox>
                    <w:size w:val="20"/>
                    <w:default w:val="0"/>
                  </w:checkBox>
                </w:ffData>
              </w:fldChar>
            </w:r>
            <w:r w:rsidRPr="00207909">
              <w:rPr>
                <w:rFonts w:asciiTheme="minorHAnsi" w:hAnsiTheme="minorHAnsi" w:cstheme="minorHAnsi"/>
                <w:lang w:val="fr-FR"/>
              </w:rPr>
              <w:instrText xml:space="preserve"> FORMCHECKBOX </w:instrText>
            </w:r>
            <w:r w:rsidR="00351A6A">
              <w:rPr>
                <w:rFonts w:asciiTheme="minorHAnsi" w:hAnsiTheme="minorHAnsi" w:cstheme="minorHAnsi"/>
                <w:lang w:val="fr-FR"/>
              </w:rPr>
            </w:r>
            <w:r w:rsidR="00351A6A">
              <w:rPr>
                <w:rFonts w:asciiTheme="minorHAnsi" w:hAnsiTheme="minorHAnsi" w:cstheme="minorHAnsi"/>
                <w:lang w:val="fr-FR"/>
              </w:rPr>
              <w:fldChar w:fldCharType="separate"/>
            </w:r>
            <w:r w:rsidRPr="00207909">
              <w:rPr>
                <w:rFonts w:asciiTheme="minorHAnsi" w:hAnsiTheme="minorHAnsi" w:cstheme="minorHAnsi"/>
                <w:lang w:val="fr-FR"/>
              </w:rPr>
              <w:fldChar w:fldCharType="end"/>
            </w:r>
          </w:p>
        </w:tc>
        <w:tc>
          <w:tcPr>
            <w:tcW w:w="200" w:type="dxa"/>
            <w:tcMar>
              <w:top w:w="0" w:type="dxa"/>
              <w:left w:w="0" w:type="dxa"/>
              <w:bottom w:w="0" w:type="dxa"/>
              <w:right w:w="0" w:type="dxa"/>
            </w:tcMar>
          </w:tcPr>
          <w:p w14:paraId="785C4F36" w14:textId="77777777" w:rsidR="003D1C21" w:rsidRPr="00207909" w:rsidRDefault="003D1C21" w:rsidP="00F108BB">
            <w:pPr>
              <w:rPr>
                <w:rFonts w:asciiTheme="minorHAnsi" w:hAnsiTheme="minorHAnsi" w:cstheme="minorHAnsi"/>
                <w:sz w:val="2"/>
                <w:lang w:val="fr-FR"/>
              </w:rPr>
            </w:pPr>
          </w:p>
        </w:tc>
        <w:tc>
          <w:tcPr>
            <w:tcW w:w="9180" w:type="dxa"/>
            <w:tcMar>
              <w:top w:w="0" w:type="dxa"/>
              <w:left w:w="0" w:type="dxa"/>
              <w:bottom w:w="0" w:type="dxa"/>
              <w:right w:w="0" w:type="dxa"/>
            </w:tcMar>
          </w:tcPr>
          <w:p w14:paraId="0857BF22" w14:textId="3A75D762" w:rsidR="003D1C21" w:rsidRPr="00207909" w:rsidRDefault="003D1C21" w:rsidP="00F108BB">
            <w:pPr>
              <w:pStyle w:val="ParagrapheIndent1"/>
              <w:jc w:val="both"/>
              <w:rPr>
                <w:rFonts w:asciiTheme="minorHAnsi" w:hAnsiTheme="minorHAnsi" w:cstheme="minorHAnsi"/>
                <w:color w:val="000000"/>
                <w:lang w:val="fr-FR"/>
              </w:rPr>
            </w:pPr>
            <w:r>
              <w:rPr>
                <w:rFonts w:asciiTheme="minorHAnsi" w:hAnsiTheme="minorHAnsi" w:cstheme="minorHAnsi"/>
                <w:color w:val="000000"/>
                <w:lang w:val="fr-FR"/>
              </w:rPr>
              <w:t>Entreprise de Taille Intermédiaire (ETI)</w:t>
            </w:r>
          </w:p>
        </w:tc>
      </w:tr>
    </w:tbl>
    <w:p w14:paraId="6D482EAE" w14:textId="245E0480" w:rsidR="003D1C21" w:rsidRPr="00E40FE0" w:rsidRDefault="003D1C21" w:rsidP="003D1C21">
      <w:pPr>
        <w:spacing w:line="240" w:lineRule="exact"/>
        <w:rPr>
          <w:rFonts w:asciiTheme="minorHAnsi" w:hAnsiTheme="minorHAnsi" w:cstheme="minorHAnsi"/>
          <w:sz w:val="18"/>
          <w:szCs w:val="18"/>
          <w:lang w:val="fr-FR"/>
        </w:rPr>
      </w:pPr>
    </w:p>
    <w:tbl>
      <w:tblPr>
        <w:tblW w:w="0" w:type="auto"/>
        <w:tblInd w:w="20" w:type="dxa"/>
        <w:tblLayout w:type="fixed"/>
        <w:tblLook w:val="04A0" w:firstRow="1" w:lastRow="0" w:firstColumn="1" w:lastColumn="0" w:noHBand="0" w:noVBand="1"/>
      </w:tblPr>
      <w:tblGrid>
        <w:gridCol w:w="240"/>
        <w:gridCol w:w="200"/>
        <w:gridCol w:w="9180"/>
      </w:tblGrid>
      <w:tr w:rsidR="003D1C21" w:rsidRPr="00207909" w14:paraId="3E520B75" w14:textId="77777777" w:rsidTr="00F108BB">
        <w:trPr>
          <w:trHeight w:val="70"/>
        </w:trPr>
        <w:tc>
          <w:tcPr>
            <w:tcW w:w="240" w:type="dxa"/>
            <w:tcMar>
              <w:top w:w="0" w:type="dxa"/>
              <w:left w:w="0" w:type="dxa"/>
              <w:bottom w:w="0" w:type="dxa"/>
              <w:right w:w="0" w:type="dxa"/>
            </w:tcMar>
          </w:tcPr>
          <w:p w14:paraId="0533CBF7" w14:textId="77777777" w:rsidR="003D1C21" w:rsidRPr="00207909" w:rsidRDefault="003D1C21" w:rsidP="00F108BB">
            <w:pPr>
              <w:rPr>
                <w:rFonts w:asciiTheme="minorHAnsi" w:hAnsiTheme="minorHAnsi" w:cstheme="minorHAnsi"/>
                <w:sz w:val="2"/>
                <w:lang w:val="fr-FR"/>
              </w:rPr>
            </w:pPr>
            <w:r w:rsidRPr="00207909">
              <w:rPr>
                <w:rFonts w:asciiTheme="minorHAnsi" w:hAnsiTheme="minorHAnsi" w:cstheme="minorHAnsi"/>
                <w:lang w:val="fr-FR"/>
              </w:rPr>
              <w:fldChar w:fldCharType="begin">
                <w:ffData>
                  <w:name w:val=""/>
                  <w:enabled/>
                  <w:calcOnExit w:val="0"/>
                  <w:checkBox>
                    <w:size w:val="20"/>
                    <w:default w:val="0"/>
                  </w:checkBox>
                </w:ffData>
              </w:fldChar>
            </w:r>
            <w:r w:rsidRPr="00207909">
              <w:rPr>
                <w:rFonts w:asciiTheme="minorHAnsi" w:hAnsiTheme="minorHAnsi" w:cstheme="minorHAnsi"/>
                <w:lang w:val="fr-FR"/>
              </w:rPr>
              <w:instrText xml:space="preserve"> FORMCHECKBOX </w:instrText>
            </w:r>
            <w:r w:rsidR="00351A6A">
              <w:rPr>
                <w:rFonts w:asciiTheme="minorHAnsi" w:hAnsiTheme="minorHAnsi" w:cstheme="minorHAnsi"/>
                <w:lang w:val="fr-FR"/>
              </w:rPr>
            </w:r>
            <w:r w:rsidR="00351A6A">
              <w:rPr>
                <w:rFonts w:asciiTheme="minorHAnsi" w:hAnsiTheme="minorHAnsi" w:cstheme="minorHAnsi"/>
                <w:lang w:val="fr-FR"/>
              </w:rPr>
              <w:fldChar w:fldCharType="separate"/>
            </w:r>
            <w:r w:rsidRPr="00207909">
              <w:rPr>
                <w:rFonts w:asciiTheme="minorHAnsi" w:hAnsiTheme="minorHAnsi" w:cstheme="minorHAnsi"/>
                <w:lang w:val="fr-FR"/>
              </w:rPr>
              <w:fldChar w:fldCharType="end"/>
            </w:r>
          </w:p>
        </w:tc>
        <w:tc>
          <w:tcPr>
            <w:tcW w:w="200" w:type="dxa"/>
            <w:tcMar>
              <w:top w:w="0" w:type="dxa"/>
              <w:left w:w="0" w:type="dxa"/>
              <w:bottom w:w="0" w:type="dxa"/>
              <w:right w:w="0" w:type="dxa"/>
            </w:tcMar>
          </w:tcPr>
          <w:p w14:paraId="2F2474DC" w14:textId="77777777" w:rsidR="003D1C21" w:rsidRPr="00207909" w:rsidRDefault="003D1C21" w:rsidP="00F108BB">
            <w:pPr>
              <w:rPr>
                <w:rFonts w:asciiTheme="minorHAnsi" w:hAnsiTheme="minorHAnsi" w:cstheme="minorHAnsi"/>
                <w:sz w:val="2"/>
                <w:lang w:val="fr-FR"/>
              </w:rPr>
            </w:pPr>
          </w:p>
        </w:tc>
        <w:tc>
          <w:tcPr>
            <w:tcW w:w="9180" w:type="dxa"/>
            <w:tcMar>
              <w:top w:w="0" w:type="dxa"/>
              <w:left w:w="0" w:type="dxa"/>
              <w:bottom w:w="0" w:type="dxa"/>
              <w:right w:w="0" w:type="dxa"/>
            </w:tcMar>
          </w:tcPr>
          <w:p w14:paraId="24A3E341" w14:textId="3A19155C" w:rsidR="003D1C21" w:rsidRPr="00207909" w:rsidRDefault="003D1C21" w:rsidP="00F108BB">
            <w:pPr>
              <w:pStyle w:val="ParagrapheIndent1"/>
              <w:jc w:val="both"/>
              <w:rPr>
                <w:rFonts w:asciiTheme="minorHAnsi" w:hAnsiTheme="minorHAnsi" w:cstheme="minorHAnsi"/>
                <w:color w:val="000000"/>
                <w:lang w:val="fr-FR"/>
              </w:rPr>
            </w:pPr>
            <w:r>
              <w:rPr>
                <w:rFonts w:asciiTheme="minorHAnsi" w:hAnsiTheme="minorHAnsi" w:cstheme="minorHAnsi"/>
                <w:color w:val="000000"/>
                <w:lang w:val="fr-FR"/>
              </w:rPr>
              <w:t>Grande entreprise (GE)</w:t>
            </w:r>
          </w:p>
        </w:tc>
      </w:tr>
    </w:tbl>
    <w:p w14:paraId="7FE4F28C" w14:textId="6C9127A3" w:rsidR="003D1C21" w:rsidRDefault="003D1C21" w:rsidP="003D1C21">
      <w:pPr>
        <w:rPr>
          <w:lang w:val="fr-FR"/>
        </w:rPr>
      </w:pPr>
    </w:p>
    <w:p w14:paraId="17AA7FD8" w14:textId="77777777" w:rsidR="00E40FE0" w:rsidRPr="00E40FE0" w:rsidRDefault="00E40FE0" w:rsidP="003D1C21">
      <w:pPr>
        <w:rPr>
          <w:sz w:val="18"/>
          <w:szCs w:val="18"/>
          <w:lang w:val="fr-FR"/>
        </w:rPr>
      </w:pPr>
    </w:p>
    <w:p w14:paraId="78CC0E5D" w14:textId="77777777" w:rsidR="00E40FE0" w:rsidRPr="00E40FE0" w:rsidRDefault="00E40FE0" w:rsidP="003D1C21">
      <w:pPr>
        <w:rPr>
          <w:sz w:val="2"/>
          <w:szCs w:val="2"/>
          <w:lang w:val="fr-FR"/>
        </w:rPr>
      </w:pPr>
    </w:p>
    <w:p w14:paraId="53D88669" w14:textId="77777777" w:rsidR="009E5A24" w:rsidRPr="00207909" w:rsidRDefault="00EE0D00">
      <w:pPr>
        <w:pStyle w:val="Titre1"/>
        <w:rPr>
          <w:rFonts w:asciiTheme="minorHAnsi" w:eastAsia="Calibri" w:hAnsiTheme="minorHAnsi" w:cstheme="minorHAnsi"/>
          <w:color w:val="000000"/>
          <w:sz w:val="28"/>
          <w:lang w:val="fr-FR"/>
        </w:rPr>
      </w:pPr>
      <w:bookmarkStart w:id="15" w:name="_Toc163572106"/>
      <w:r w:rsidRPr="00207909">
        <w:rPr>
          <w:rFonts w:asciiTheme="minorHAnsi" w:eastAsia="Calibri" w:hAnsiTheme="minorHAnsi" w:cstheme="minorHAnsi"/>
          <w:color w:val="000000"/>
          <w:sz w:val="28"/>
          <w:lang w:val="fr-FR"/>
        </w:rPr>
        <w:t>8 - Nomenclature(s)</w:t>
      </w:r>
      <w:bookmarkEnd w:id="15"/>
    </w:p>
    <w:p w14:paraId="34A95DFC" w14:textId="77777777" w:rsidR="009E5A24" w:rsidRPr="00207909" w:rsidRDefault="00EE0D00">
      <w:pPr>
        <w:pStyle w:val="ParagrapheIndent1"/>
        <w:spacing w:line="244" w:lineRule="exact"/>
        <w:ind w:left="20" w:right="20"/>
        <w:jc w:val="both"/>
        <w:rPr>
          <w:rFonts w:asciiTheme="minorHAnsi" w:hAnsiTheme="minorHAnsi" w:cstheme="minorHAnsi"/>
          <w:color w:val="000000"/>
          <w:lang w:val="fr-FR"/>
        </w:rPr>
      </w:pPr>
      <w:r w:rsidRPr="00207909">
        <w:rPr>
          <w:rFonts w:asciiTheme="minorHAnsi" w:hAnsiTheme="minorHAnsi" w:cstheme="minorHAnsi"/>
          <w:color w:val="000000"/>
          <w:lang w:val="fr-FR"/>
        </w:rPr>
        <w:t>La classification conforme au vocabulaire commun des marchés européens (CPV) est :</w:t>
      </w:r>
    </w:p>
    <w:tbl>
      <w:tblPr>
        <w:tblStyle w:val="Grilledutableau"/>
        <w:tblW w:w="0" w:type="auto"/>
        <w:jc w:val="center"/>
        <w:tblLook w:val="04A0" w:firstRow="1" w:lastRow="0" w:firstColumn="1" w:lastColumn="0" w:noHBand="0" w:noVBand="1"/>
      </w:tblPr>
      <w:tblGrid>
        <w:gridCol w:w="1838"/>
        <w:gridCol w:w="5812"/>
      </w:tblGrid>
      <w:tr w:rsidR="00D912DC" w:rsidRPr="00207909" w14:paraId="4CA49B9E" w14:textId="77777777" w:rsidTr="00E40FE0">
        <w:trPr>
          <w:trHeight w:val="386"/>
          <w:jc w:val="center"/>
        </w:trPr>
        <w:tc>
          <w:tcPr>
            <w:tcW w:w="1838" w:type="dxa"/>
            <w:shd w:val="clear" w:color="auto" w:fill="BFBFBF" w:themeFill="background1" w:themeFillShade="BF"/>
            <w:vAlign w:val="center"/>
          </w:tcPr>
          <w:p w14:paraId="0BF1D0F0" w14:textId="77777777" w:rsidR="00D912DC" w:rsidRPr="00846704" w:rsidRDefault="00D912DC" w:rsidP="00E40FE0">
            <w:pPr>
              <w:spacing w:after="80" w:line="240" w:lineRule="exact"/>
              <w:jc w:val="center"/>
              <w:rPr>
                <w:rFonts w:cstheme="minorHAnsi"/>
                <w:b/>
                <w:bCs/>
                <w:sz w:val="20"/>
                <w:szCs w:val="20"/>
              </w:rPr>
            </w:pPr>
            <w:bookmarkStart w:id="16" w:name="_Hlk141784055"/>
            <w:r w:rsidRPr="00846704">
              <w:rPr>
                <w:rFonts w:cstheme="minorHAnsi"/>
                <w:b/>
                <w:bCs/>
                <w:sz w:val="20"/>
                <w:szCs w:val="20"/>
              </w:rPr>
              <w:t>Code principal</w:t>
            </w:r>
          </w:p>
        </w:tc>
        <w:tc>
          <w:tcPr>
            <w:tcW w:w="5812" w:type="dxa"/>
            <w:shd w:val="clear" w:color="auto" w:fill="BFBFBF" w:themeFill="background1" w:themeFillShade="BF"/>
            <w:vAlign w:val="center"/>
          </w:tcPr>
          <w:p w14:paraId="56E93BB6" w14:textId="77777777" w:rsidR="00D912DC" w:rsidRPr="00846704" w:rsidRDefault="00D912DC" w:rsidP="00E40FE0">
            <w:pPr>
              <w:spacing w:after="80" w:line="240" w:lineRule="exact"/>
              <w:jc w:val="center"/>
              <w:rPr>
                <w:rFonts w:cstheme="minorHAnsi"/>
                <w:b/>
                <w:bCs/>
                <w:sz w:val="20"/>
                <w:szCs w:val="20"/>
              </w:rPr>
            </w:pPr>
            <w:r w:rsidRPr="00846704">
              <w:rPr>
                <w:rFonts w:cstheme="minorHAnsi"/>
                <w:b/>
                <w:bCs/>
                <w:sz w:val="20"/>
                <w:szCs w:val="20"/>
              </w:rPr>
              <w:t>Description</w:t>
            </w:r>
          </w:p>
        </w:tc>
      </w:tr>
      <w:tr w:rsidR="00E40FE0" w:rsidRPr="00351A6A" w14:paraId="626360A7" w14:textId="77777777" w:rsidTr="00E40FE0">
        <w:trPr>
          <w:trHeight w:val="417"/>
          <w:jc w:val="center"/>
        </w:trPr>
        <w:tc>
          <w:tcPr>
            <w:tcW w:w="1838" w:type="dxa"/>
            <w:vAlign w:val="center"/>
          </w:tcPr>
          <w:p w14:paraId="61F2E8D1" w14:textId="7A62EC60" w:rsidR="00E40FE0" w:rsidRPr="00846704" w:rsidRDefault="00E40FE0" w:rsidP="00E40FE0">
            <w:pPr>
              <w:spacing w:after="80" w:line="240" w:lineRule="exact"/>
              <w:jc w:val="center"/>
              <w:rPr>
                <w:rFonts w:cstheme="minorHAnsi"/>
                <w:sz w:val="20"/>
                <w:szCs w:val="20"/>
                <w:highlight w:val="yellow"/>
              </w:rPr>
            </w:pPr>
            <w:r w:rsidRPr="00846704">
              <w:rPr>
                <w:rStyle w:val="ng-star-inserted"/>
                <w:sz w:val="20"/>
                <w:szCs w:val="20"/>
              </w:rPr>
              <w:t>55523000-2</w:t>
            </w:r>
          </w:p>
        </w:tc>
        <w:tc>
          <w:tcPr>
            <w:tcW w:w="5812" w:type="dxa"/>
            <w:vAlign w:val="center"/>
          </w:tcPr>
          <w:p w14:paraId="3EDA93C2" w14:textId="37967FB5" w:rsidR="00E40FE0" w:rsidRPr="00846704" w:rsidRDefault="00E40FE0" w:rsidP="00E40FE0">
            <w:pPr>
              <w:spacing w:after="80" w:line="240" w:lineRule="exact"/>
              <w:jc w:val="center"/>
              <w:rPr>
                <w:rFonts w:cstheme="minorHAnsi"/>
                <w:sz w:val="20"/>
                <w:szCs w:val="20"/>
                <w:highlight w:val="yellow"/>
              </w:rPr>
            </w:pPr>
            <w:r w:rsidRPr="00846704">
              <w:rPr>
                <w:rStyle w:val="ng-star-inserted"/>
                <w:sz w:val="20"/>
                <w:szCs w:val="20"/>
              </w:rPr>
              <w:t>Services traiteur pour autres entreprises ou autres institutions</w:t>
            </w:r>
          </w:p>
        </w:tc>
      </w:tr>
    </w:tbl>
    <w:p w14:paraId="4ED4E105" w14:textId="2B959A0D" w:rsidR="001479A4" w:rsidRPr="00207909" w:rsidRDefault="00EE0D00" w:rsidP="001479A4">
      <w:pPr>
        <w:pStyle w:val="Titre1"/>
        <w:tabs>
          <w:tab w:val="left" w:pos="2005"/>
        </w:tabs>
        <w:rPr>
          <w:rFonts w:asciiTheme="minorHAnsi" w:eastAsia="Calibri" w:hAnsiTheme="minorHAnsi" w:cstheme="minorHAnsi"/>
          <w:color w:val="000000"/>
          <w:sz w:val="28"/>
          <w:lang w:val="fr-FR"/>
        </w:rPr>
      </w:pPr>
      <w:bookmarkStart w:id="17" w:name="_Toc163572107"/>
      <w:bookmarkEnd w:id="16"/>
      <w:r w:rsidRPr="00207909">
        <w:rPr>
          <w:rFonts w:asciiTheme="minorHAnsi" w:eastAsia="Calibri" w:hAnsiTheme="minorHAnsi" w:cstheme="minorHAnsi"/>
          <w:color w:val="000000"/>
          <w:sz w:val="28"/>
          <w:lang w:val="fr-FR"/>
        </w:rPr>
        <w:lastRenderedPageBreak/>
        <w:t>9 - Signature</w:t>
      </w:r>
      <w:bookmarkEnd w:id="17"/>
      <w:r w:rsidR="001479A4" w:rsidRPr="00207909">
        <w:rPr>
          <w:rFonts w:asciiTheme="minorHAnsi" w:eastAsia="Calibri" w:hAnsiTheme="minorHAnsi" w:cstheme="minorHAnsi"/>
          <w:color w:val="000000"/>
          <w:sz w:val="28"/>
          <w:lang w:val="fr-FR"/>
        </w:rPr>
        <w:tab/>
      </w:r>
    </w:p>
    <w:p w14:paraId="1036293D" w14:textId="77777777" w:rsidR="001479A4" w:rsidRPr="00846704" w:rsidRDefault="001479A4" w:rsidP="001479A4">
      <w:pPr>
        <w:pStyle w:val="ParagrapheIndent1"/>
        <w:spacing w:line="244" w:lineRule="exact"/>
        <w:ind w:left="20" w:right="20"/>
        <w:jc w:val="both"/>
        <w:rPr>
          <w:rFonts w:asciiTheme="minorHAnsi" w:hAnsiTheme="minorHAnsi" w:cstheme="minorHAnsi"/>
          <w:b/>
          <w:bCs/>
          <w:color w:val="000000"/>
          <w:szCs w:val="20"/>
          <w:u w:val="single"/>
          <w:lang w:val="fr-FR"/>
        </w:rPr>
      </w:pPr>
      <w:r w:rsidRPr="00846704">
        <w:rPr>
          <w:rFonts w:asciiTheme="minorHAnsi" w:hAnsiTheme="minorHAnsi" w:cstheme="minorHAnsi"/>
          <w:b/>
          <w:bCs/>
          <w:color w:val="000000"/>
          <w:szCs w:val="20"/>
          <w:u w:val="single"/>
          <w:lang w:val="fr-FR"/>
        </w:rPr>
        <w:t>Précisions :</w:t>
      </w:r>
    </w:p>
    <w:p w14:paraId="08D8CAE0" w14:textId="77777777" w:rsidR="001479A4" w:rsidRPr="00846704" w:rsidRDefault="001479A4" w:rsidP="001479A4">
      <w:pPr>
        <w:jc w:val="both"/>
        <w:rPr>
          <w:rFonts w:asciiTheme="minorHAnsi" w:hAnsiTheme="minorHAnsi" w:cstheme="minorHAnsi"/>
          <w:sz w:val="20"/>
          <w:szCs w:val="20"/>
          <w:lang w:val="fr-FR"/>
        </w:rPr>
      </w:pPr>
      <w:r w:rsidRPr="00846704">
        <w:rPr>
          <w:rFonts w:asciiTheme="minorHAnsi" w:hAnsiTheme="minorHAnsi" w:cstheme="minorHAnsi"/>
          <w:sz w:val="20"/>
          <w:szCs w:val="20"/>
          <w:lang w:val="fr-FR"/>
        </w:rPr>
        <w:t>Dans la mesure où le Pouvoir Adjudicateur doit disposer d’une version originale de l’acte d’engagement, ce dernier devra :</w:t>
      </w:r>
    </w:p>
    <w:p w14:paraId="7FEBB250" w14:textId="7F319106" w:rsidR="001479A4" w:rsidRPr="00846704" w:rsidRDefault="001479A4" w:rsidP="001479A4">
      <w:pPr>
        <w:pStyle w:val="Paragraphedeliste"/>
        <w:numPr>
          <w:ilvl w:val="0"/>
          <w:numId w:val="3"/>
        </w:numPr>
        <w:jc w:val="both"/>
        <w:rPr>
          <w:rFonts w:asciiTheme="minorHAnsi" w:hAnsiTheme="minorHAnsi" w:cstheme="minorHAnsi"/>
          <w:sz w:val="20"/>
          <w:szCs w:val="20"/>
          <w:lang w:val="fr-FR"/>
        </w:rPr>
      </w:pPr>
      <w:r w:rsidRPr="00846704">
        <w:rPr>
          <w:rFonts w:asciiTheme="minorHAnsi" w:hAnsiTheme="minorHAnsi" w:cstheme="minorHAnsi"/>
          <w:sz w:val="20"/>
          <w:szCs w:val="20"/>
          <w:lang w:val="fr-FR"/>
        </w:rPr>
        <w:t>Soit être signé de manière électronique avec un certificat de signature conforme au règlement eIDAS. Dans cette hypothèse, la version signée électroniquement sera remise par voie dématérialisée. Il est précisé qu’une signature manuscrite scannée n’est pas valable ;</w:t>
      </w:r>
    </w:p>
    <w:p w14:paraId="10249715" w14:textId="77777777" w:rsidR="001479A4" w:rsidRPr="00846704" w:rsidRDefault="001479A4" w:rsidP="001479A4">
      <w:pPr>
        <w:pStyle w:val="Paragraphedeliste"/>
        <w:numPr>
          <w:ilvl w:val="0"/>
          <w:numId w:val="3"/>
        </w:numPr>
        <w:jc w:val="both"/>
        <w:rPr>
          <w:rFonts w:asciiTheme="minorHAnsi" w:hAnsiTheme="minorHAnsi" w:cstheme="minorHAnsi"/>
          <w:sz w:val="20"/>
          <w:szCs w:val="20"/>
          <w:lang w:val="fr-FR"/>
        </w:rPr>
      </w:pPr>
      <w:r w:rsidRPr="00846704">
        <w:rPr>
          <w:rFonts w:asciiTheme="minorHAnsi" w:hAnsiTheme="minorHAnsi" w:cstheme="minorHAnsi"/>
          <w:sz w:val="20"/>
          <w:szCs w:val="20"/>
          <w:lang w:val="fr-FR"/>
        </w:rPr>
        <w:t>Soit, en l’absence d’une signature électronique avec un certificat de signature conforme au règlement eIDAS, être signé de manière manuscrite. Le Pouvoir Adjudicateur sollicitera l’attributaire afin que celui-ci lui transmette un original papier soit par voie postale, soit via remise en mains propres.</w:t>
      </w:r>
    </w:p>
    <w:p w14:paraId="3165D5C1" w14:textId="77777777" w:rsidR="001479A4" w:rsidRPr="00207909" w:rsidRDefault="001479A4" w:rsidP="001479A4">
      <w:pPr>
        <w:rPr>
          <w:rFonts w:eastAsia="Calibri"/>
          <w:lang w:val="fr-FR"/>
        </w:rPr>
      </w:pPr>
    </w:p>
    <w:p w14:paraId="7D611EA2" w14:textId="77777777" w:rsidR="009E5A24" w:rsidRPr="00207909" w:rsidRDefault="009E5A24">
      <w:pPr>
        <w:pStyle w:val="ParagrapheIndent1"/>
        <w:spacing w:line="244" w:lineRule="exact"/>
        <w:ind w:left="20" w:right="20"/>
        <w:jc w:val="both"/>
        <w:rPr>
          <w:rFonts w:asciiTheme="minorHAnsi" w:hAnsiTheme="minorHAnsi" w:cstheme="minorHAnsi"/>
          <w:color w:val="000000"/>
          <w:lang w:val="fr-FR"/>
        </w:rPr>
      </w:pPr>
    </w:p>
    <w:p w14:paraId="11E11BAC" w14:textId="77777777" w:rsidR="009E5A24" w:rsidRPr="00846704" w:rsidRDefault="00EE0D00">
      <w:pPr>
        <w:pStyle w:val="ParagrapheIndent1"/>
        <w:spacing w:line="244" w:lineRule="exact"/>
        <w:ind w:left="20" w:right="20"/>
        <w:jc w:val="both"/>
        <w:rPr>
          <w:rFonts w:asciiTheme="minorHAnsi" w:hAnsiTheme="minorHAnsi" w:cstheme="minorHAnsi"/>
          <w:color w:val="000000"/>
          <w:szCs w:val="20"/>
          <w:lang w:val="fr-FR"/>
        </w:rPr>
      </w:pPr>
      <w:r w:rsidRPr="00846704">
        <w:rPr>
          <w:rFonts w:asciiTheme="minorHAnsi" w:hAnsiTheme="minorHAnsi" w:cstheme="minorHAnsi"/>
          <w:b/>
          <w:color w:val="000000"/>
          <w:szCs w:val="20"/>
          <w:u w:val="single"/>
          <w:lang w:val="fr-FR"/>
        </w:rPr>
        <w:t>ENGAGEMENT DU CANDIDAT</w:t>
      </w:r>
    </w:p>
    <w:p w14:paraId="03EF61D7" w14:textId="77777777" w:rsidR="009E5A24" w:rsidRPr="00846704" w:rsidRDefault="009E5A24">
      <w:pPr>
        <w:pStyle w:val="ParagrapheIndent1"/>
        <w:spacing w:line="244" w:lineRule="exact"/>
        <w:ind w:left="20" w:right="20"/>
        <w:jc w:val="both"/>
        <w:rPr>
          <w:rFonts w:asciiTheme="minorHAnsi" w:hAnsiTheme="minorHAnsi" w:cstheme="minorHAnsi"/>
          <w:color w:val="000000"/>
          <w:szCs w:val="20"/>
          <w:lang w:val="fr-FR"/>
        </w:rPr>
      </w:pPr>
    </w:p>
    <w:p w14:paraId="11892C1B" w14:textId="17F10769" w:rsidR="009E5A24" w:rsidRPr="00846704" w:rsidRDefault="00EE0D00">
      <w:pPr>
        <w:pStyle w:val="ParagrapheIndent1"/>
        <w:spacing w:line="244" w:lineRule="exact"/>
        <w:ind w:left="20" w:right="20"/>
        <w:jc w:val="both"/>
        <w:rPr>
          <w:rFonts w:asciiTheme="minorHAnsi" w:hAnsiTheme="minorHAnsi" w:cstheme="minorHAnsi"/>
          <w:color w:val="000000"/>
          <w:szCs w:val="20"/>
          <w:lang w:val="fr-FR"/>
        </w:rPr>
      </w:pPr>
      <w:r w:rsidRPr="00846704">
        <w:rPr>
          <w:rFonts w:asciiTheme="minorHAnsi" w:hAnsiTheme="minorHAnsi" w:cstheme="minorHAnsi"/>
          <w:color w:val="000000"/>
          <w:szCs w:val="20"/>
          <w:lang w:val="fr-FR"/>
        </w:rPr>
        <w:t xml:space="preserve">J'affirme (nous affirmons) </w:t>
      </w:r>
      <w:r w:rsidR="001479A4" w:rsidRPr="00846704">
        <w:rPr>
          <w:rFonts w:asciiTheme="minorHAnsi" w:hAnsiTheme="minorHAnsi" w:cstheme="minorHAnsi"/>
          <w:color w:val="000000"/>
          <w:szCs w:val="20"/>
          <w:lang w:val="fr-FR"/>
        </w:rPr>
        <w:t xml:space="preserve">sur l’honneur, </w:t>
      </w:r>
      <w:r w:rsidRPr="00846704">
        <w:rPr>
          <w:rFonts w:asciiTheme="minorHAnsi" w:hAnsiTheme="minorHAnsi" w:cstheme="minorHAnsi"/>
          <w:color w:val="000000"/>
          <w:szCs w:val="20"/>
          <w:lang w:val="fr-FR"/>
        </w:rPr>
        <w:t>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566DC7B9" w14:textId="77777777" w:rsidR="009E5A24" w:rsidRPr="00846704" w:rsidRDefault="009E5A24">
      <w:pPr>
        <w:pStyle w:val="ParagrapheIndent1"/>
        <w:spacing w:line="244" w:lineRule="exact"/>
        <w:ind w:left="20" w:right="20"/>
        <w:jc w:val="both"/>
        <w:rPr>
          <w:rFonts w:asciiTheme="minorHAnsi" w:hAnsiTheme="minorHAnsi" w:cstheme="minorHAnsi"/>
          <w:color w:val="000000"/>
          <w:szCs w:val="20"/>
          <w:lang w:val="fr-FR"/>
        </w:rPr>
      </w:pPr>
    </w:p>
    <w:p w14:paraId="4C93DBB9" w14:textId="77777777" w:rsidR="009E5A24" w:rsidRPr="00846704" w:rsidRDefault="00EE0D00">
      <w:pPr>
        <w:pStyle w:val="ParagrapheIndent1"/>
        <w:spacing w:line="244" w:lineRule="exact"/>
        <w:ind w:left="20" w:right="20"/>
        <w:jc w:val="both"/>
        <w:rPr>
          <w:rFonts w:asciiTheme="minorHAnsi" w:hAnsiTheme="minorHAnsi" w:cstheme="minorHAnsi"/>
          <w:color w:val="000000"/>
          <w:szCs w:val="20"/>
          <w:lang w:val="fr-FR"/>
        </w:rPr>
      </w:pPr>
      <w:r w:rsidRPr="00846704">
        <w:rPr>
          <w:rFonts w:asciiTheme="minorHAnsi" w:hAnsiTheme="minorHAnsi" w:cstheme="minorHAnsi"/>
          <w:color w:val="000000"/>
          <w:szCs w:val="20"/>
          <w:lang w:val="fr-FR"/>
        </w:rPr>
        <w:t>(Ne pas compléter dans le cas d'un dépôt signé électroniquement)</w:t>
      </w:r>
    </w:p>
    <w:p w14:paraId="5F61280A" w14:textId="77777777" w:rsidR="009E5A24" w:rsidRPr="00846704" w:rsidRDefault="009E5A24">
      <w:pPr>
        <w:pStyle w:val="ParagrapheIndent1"/>
        <w:spacing w:line="244" w:lineRule="exact"/>
        <w:ind w:left="20" w:right="20"/>
        <w:jc w:val="both"/>
        <w:rPr>
          <w:rFonts w:asciiTheme="minorHAnsi" w:hAnsiTheme="minorHAnsi" w:cstheme="minorHAnsi"/>
          <w:color w:val="000000"/>
          <w:szCs w:val="20"/>
          <w:lang w:val="fr-FR"/>
        </w:rPr>
      </w:pPr>
    </w:p>
    <w:p w14:paraId="2D49EDB0" w14:textId="77777777" w:rsidR="009E5A24" w:rsidRPr="00846704" w:rsidRDefault="00EE0D00">
      <w:pPr>
        <w:pStyle w:val="ParagrapheIndent1"/>
        <w:spacing w:line="244" w:lineRule="exact"/>
        <w:ind w:left="20" w:right="20"/>
        <w:jc w:val="both"/>
        <w:rPr>
          <w:rFonts w:asciiTheme="minorHAnsi" w:hAnsiTheme="minorHAnsi" w:cstheme="minorHAnsi"/>
          <w:color w:val="000000"/>
          <w:szCs w:val="20"/>
          <w:lang w:val="fr-FR"/>
        </w:rPr>
      </w:pPr>
      <w:r w:rsidRPr="00846704">
        <w:rPr>
          <w:rFonts w:asciiTheme="minorHAnsi" w:hAnsiTheme="minorHAnsi" w:cstheme="minorHAnsi"/>
          <w:color w:val="000000"/>
          <w:szCs w:val="20"/>
          <w:lang w:val="fr-FR"/>
        </w:rPr>
        <w:t>Fait en un seul original</w:t>
      </w:r>
    </w:p>
    <w:p w14:paraId="08303B8D" w14:textId="77777777" w:rsidR="009E5A24" w:rsidRPr="00846704" w:rsidRDefault="00EE0D00">
      <w:pPr>
        <w:pStyle w:val="style1010"/>
        <w:spacing w:line="244" w:lineRule="exact"/>
        <w:ind w:left="20" w:right="40"/>
        <w:jc w:val="center"/>
        <w:rPr>
          <w:rFonts w:asciiTheme="minorHAnsi" w:hAnsiTheme="minorHAnsi" w:cstheme="minorHAnsi"/>
          <w:color w:val="000000"/>
          <w:lang w:val="fr-FR"/>
        </w:rPr>
      </w:pPr>
      <w:r w:rsidRPr="00846704">
        <w:rPr>
          <w:rFonts w:asciiTheme="minorHAnsi" w:hAnsiTheme="minorHAnsi" w:cstheme="minorHAnsi"/>
          <w:color w:val="000000"/>
          <w:lang w:val="fr-FR"/>
        </w:rPr>
        <w:t>A .............................................</w:t>
      </w:r>
    </w:p>
    <w:p w14:paraId="3D69560E" w14:textId="77777777" w:rsidR="009E5A24" w:rsidRPr="00846704" w:rsidRDefault="00EE0D00">
      <w:pPr>
        <w:pStyle w:val="style1010"/>
        <w:spacing w:line="244" w:lineRule="exact"/>
        <w:ind w:left="20" w:right="40"/>
        <w:jc w:val="center"/>
        <w:rPr>
          <w:rFonts w:asciiTheme="minorHAnsi" w:hAnsiTheme="minorHAnsi" w:cstheme="minorHAnsi"/>
          <w:color w:val="000000"/>
          <w:lang w:val="fr-FR"/>
        </w:rPr>
      </w:pPr>
      <w:r w:rsidRPr="00846704">
        <w:rPr>
          <w:rFonts w:asciiTheme="minorHAnsi" w:hAnsiTheme="minorHAnsi" w:cstheme="minorHAnsi"/>
          <w:color w:val="000000"/>
          <w:lang w:val="fr-FR"/>
        </w:rPr>
        <w:t>Le .............................................</w:t>
      </w:r>
    </w:p>
    <w:p w14:paraId="0D173C05" w14:textId="77777777" w:rsidR="009E5A24" w:rsidRPr="00846704" w:rsidRDefault="009E5A24">
      <w:pPr>
        <w:pStyle w:val="style1010"/>
        <w:spacing w:line="244" w:lineRule="exact"/>
        <w:ind w:left="20" w:right="40"/>
        <w:jc w:val="center"/>
        <w:rPr>
          <w:rFonts w:asciiTheme="minorHAnsi" w:hAnsiTheme="minorHAnsi" w:cstheme="minorHAnsi"/>
          <w:color w:val="000000"/>
          <w:lang w:val="fr-FR"/>
        </w:rPr>
      </w:pPr>
    </w:p>
    <w:p w14:paraId="4F6632A1" w14:textId="3AF86DF7" w:rsidR="009E5A24" w:rsidRPr="00846704" w:rsidRDefault="00EE0D00">
      <w:pPr>
        <w:pStyle w:val="style1010"/>
        <w:spacing w:line="244" w:lineRule="exact"/>
        <w:ind w:left="20" w:right="40"/>
        <w:jc w:val="center"/>
        <w:rPr>
          <w:rFonts w:asciiTheme="minorHAnsi" w:hAnsiTheme="minorHAnsi" w:cstheme="minorHAnsi"/>
          <w:color w:val="000000"/>
          <w:lang w:val="fr-FR"/>
        </w:rPr>
      </w:pPr>
      <w:r w:rsidRPr="00846704">
        <w:rPr>
          <w:rFonts w:asciiTheme="minorHAnsi" w:hAnsiTheme="minorHAnsi" w:cstheme="minorHAnsi"/>
          <w:color w:val="000000"/>
          <w:lang w:val="fr-FR"/>
        </w:rPr>
        <w:t>Signature du candidat, du mandataire ou des membres du groupement</w:t>
      </w:r>
    </w:p>
    <w:p w14:paraId="65804C77" w14:textId="679F7CDD" w:rsidR="009E5A24" w:rsidRPr="0033541A" w:rsidRDefault="009E5A24">
      <w:pPr>
        <w:pStyle w:val="style1010"/>
        <w:spacing w:after="240" w:line="244" w:lineRule="exact"/>
        <w:ind w:left="20" w:right="40"/>
        <w:jc w:val="center"/>
        <w:rPr>
          <w:rFonts w:asciiTheme="minorHAnsi" w:hAnsiTheme="minorHAnsi" w:cstheme="minorHAnsi"/>
          <w:color w:val="000000"/>
          <w:sz w:val="22"/>
          <w:szCs w:val="22"/>
          <w:lang w:val="fr-FR"/>
        </w:rPr>
      </w:pPr>
    </w:p>
    <w:p w14:paraId="6C8605D8" w14:textId="6C9B2E52" w:rsidR="001479A4" w:rsidRPr="0033541A" w:rsidRDefault="001479A4">
      <w:pPr>
        <w:pStyle w:val="style1010"/>
        <w:spacing w:after="240" w:line="244" w:lineRule="exact"/>
        <w:ind w:left="20" w:right="40"/>
        <w:jc w:val="center"/>
        <w:rPr>
          <w:rFonts w:asciiTheme="minorHAnsi" w:hAnsiTheme="minorHAnsi" w:cstheme="minorHAnsi"/>
          <w:color w:val="000000"/>
          <w:sz w:val="22"/>
          <w:szCs w:val="22"/>
          <w:lang w:val="fr-FR"/>
        </w:rPr>
      </w:pPr>
    </w:p>
    <w:p w14:paraId="184CED90" w14:textId="0CCCB064" w:rsidR="001479A4" w:rsidRDefault="001479A4">
      <w:pPr>
        <w:pStyle w:val="style1010"/>
        <w:spacing w:after="240" w:line="244" w:lineRule="exact"/>
        <w:ind w:left="20" w:right="40"/>
        <w:jc w:val="center"/>
        <w:rPr>
          <w:rFonts w:asciiTheme="minorHAnsi" w:hAnsiTheme="minorHAnsi" w:cstheme="minorHAnsi"/>
          <w:color w:val="000000"/>
          <w:sz w:val="22"/>
          <w:szCs w:val="22"/>
          <w:lang w:val="fr-FR"/>
        </w:rPr>
      </w:pPr>
    </w:p>
    <w:p w14:paraId="49F6E85F" w14:textId="77777777" w:rsidR="0033541A" w:rsidRPr="0033541A" w:rsidRDefault="0033541A">
      <w:pPr>
        <w:pStyle w:val="style1010"/>
        <w:spacing w:after="240" w:line="244" w:lineRule="exact"/>
        <w:ind w:left="20" w:right="40"/>
        <w:jc w:val="center"/>
        <w:rPr>
          <w:rFonts w:asciiTheme="minorHAnsi" w:hAnsiTheme="minorHAnsi" w:cstheme="minorHAnsi"/>
          <w:color w:val="000000"/>
          <w:sz w:val="22"/>
          <w:szCs w:val="22"/>
          <w:lang w:val="fr-FR"/>
        </w:rPr>
      </w:pPr>
    </w:p>
    <w:p w14:paraId="40233012" w14:textId="20F80393" w:rsidR="001479A4" w:rsidRPr="00846704" w:rsidRDefault="001479A4">
      <w:pPr>
        <w:pStyle w:val="style1010"/>
        <w:spacing w:after="240" w:line="244" w:lineRule="exact"/>
        <w:ind w:left="20" w:right="40"/>
        <w:jc w:val="center"/>
        <w:rPr>
          <w:rFonts w:asciiTheme="minorHAnsi" w:hAnsiTheme="minorHAnsi" w:cstheme="minorHAnsi"/>
          <w:color w:val="000000"/>
          <w:lang w:val="fr-FR"/>
        </w:rPr>
      </w:pPr>
    </w:p>
    <w:p w14:paraId="06025B8F" w14:textId="77777777" w:rsidR="009E5A24" w:rsidRPr="00846704" w:rsidRDefault="00EE0D00">
      <w:pPr>
        <w:pStyle w:val="ParagrapheIndent1"/>
        <w:spacing w:after="240"/>
        <w:ind w:left="20" w:right="20"/>
        <w:jc w:val="both"/>
        <w:rPr>
          <w:rFonts w:asciiTheme="minorHAnsi" w:hAnsiTheme="minorHAnsi" w:cstheme="minorHAnsi"/>
          <w:b/>
          <w:color w:val="000000"/>
          <w:szCs w:val="20"/>
          <w:u w:val="single"/>
          <w:lang w:val="fr-FR"/>
        </w:rPr>
      </w:pPr>
      <w:r w:rsidRPr="00846704">
        <w:rPr>
          <w:rFonts w:asciiTheme="minorHAnsi" w:hAnsiTheme="minorHAnsi" w:cstheme="minorHAnsi"/>
          <w:b/>
          <w:color w:val="000000"/>
          <w:szCs w:val="20"/>
          <w:u w:val="single"/>
          <w:lang w:val="fr-FR"/>
        </w:rPr>
        <w:t>ACCEPTATION DE L'OFFRE PAR LE POUVOIR ADJUDICATEUR</w:t>
      </w:r>
    </w:p>
    <w:p w14:paraId="237F26C3" w14:textId="77777777" w:rsidR="009E5A24" w:rsidRPr="00846704" w:rsidRDefault="00EE0D00">
      <w:pPr>
        <w:pStyle w:val="ParagrapheIndent1"/>
        <w:spacing w:line="244" w:lineRule="exact"/>
        <w:ind w:left="20" w:right="20"/>
        <w:jc w:val="both"/>
        <w:rPr>
          <w:rFonts w:asciiTheme="minorHAnsi" w:hAnsiTheme="minorHAnsi" w:cstheme="minorHAnsi"/>
          <w:color w:val="000000"/>
          <w:szCs w:val="20"/>
          <w:lang w:val="fr-FR"/>
        </w:rPr>
      </w:pPr>
      <w:r w:rsidRPr="00846704">
        <w:rPr>
          <w:rFonts w:asciiTheme="minorHAnsi" w:hAnsiTheme="minorHAnsi" w:cstheme="minorHAnsi"/>
          <w:color w:val="000000"/>
          <w:szCs w:val="20"/>
          <w:lang w:val="fr-FR"/>
        </w:rPr>
        <w:t>La présente offre est acceptée</w:t>
      </w:r>
    </w:p>
    <w:p w14:paraId="5FFEC7F3" w14:textId="77777777" w:rsidR="009E5A24" w:rsidRPr="00846704" w:rsidRDefault="009E5A24">
      <w:pPr>
        <w:pStyle w:val="ParagrapheIndent1"/>
        <w:spacing w:line="244" w:lineRule="exact"/>
        <w:ind w:left="20" w:right="20"/>
        <w:jc w:val="both"/>
        <w:rPr>
          <w:rFonts w:asciiTheme="minorHAnsi" w:hAnsiTheme="minorHAnsi" w:cstheme="minorHAnsi"/>
          <w:color w:val="000000"/>
          <w:szCs w:val="20"/>
          <w:lang w:val="fr-FR"/>
        </w:rPr>
      </w:pPr>
    </w:p>
    <w:p w14:paraId="4C49AF8F" w14:textId="77777777" w:rsidR="009E5A24" w:rsidRPr="00846704" w:rsidRDefault="00EE0D00">
      <w:pPr>
        <w:pStyle w:val="style1010"/>
        <w:spacing w:line="244" w:lineRule="exact"/>
        <w:ind w:left="20" w:right="40"/>
        <w:jc w:val="center"/>
        <w:rPr>
          <w:rFonts w:asciiTheme="minorHAnsi" w:hAnsiTheme="minorHAnsi" w:cstheme="minorHAnsi"/>
          <w:color w:val="000000"/>
          <w:lang w:val="fr-FR"/>
        </w:rPr>
      </w:pPr>
      <w:r w:rsidRPr="00846704">
        <w:rPr>
          <w:rFonts w:asciiTheme="minorHAnsi" w:hAnsiTheme="minorHAnsi" w:cstheme="minorHAnsi"/>
          <w:color w:val="000000"/>
          <w:lang w:val="fr-FR"/>
        </w:rPr>
        <w:t>A .............................................</w:t>
      </w:r>
    </w:p>
    <w:p w14:paraId="41E0EB93" w14:textId="77777777" w:rsidR="009E5A24" w:rsidRPr="00846704" w:rsidRDefault="00EE0D00">
      <w:pPr>
        <w:pStyle w:val="style1010"/>
        <w:spacing w:after="240" w:line="244" w:lineRule="exact"/>
        <w:ind w:left="20" w:right="40"/>
        <w:jc w:val="center"/>
        <w:rPr>
          <w:rFonts w:asciiTheme="minorHAnsi" w:hAnsiTheme="minorHAnsi" w:cstheme="minorHAnsi"/>
          <w:color w:val="000000"/>
          <w:lang w:val="fr-FR"/>
        </w:rPr>
      </w:pPr>
      <w:r w:rsidRPr="00846704">
        <w:rPr>
          <w:rFonts w:asciiTheme="minorHAnsi" w:hAnsiTheme="minorHAnsi" w:cstheme="minorHAnsi"/>
          <w:color w:val="000000"/>
          <w:lang w:val="fr-FR"/>
        </w:rPr>
        <w:t>Le .............................................</w:t>
      </w:r>
    </w:p>
    <w:p w14:paraId="6CBA2C15" w14:textId="77777777" w:rsidR="009E5A24" w:rsidRPr="00846704" w:rsidRDefault="00EE0D00">
      <w:pPr>
        <w:pStyle w:val="style1010"/>
        <w:spacing w:line="244" w:lineRule="exact"/>
        <w:ind w:left="20" w:right="40"/>
        <w:jc w:val="center"/>
        <w:rPr>
          <w:rFonts w:asciiTheme="minorHAnsi" w:hAnsiTheme="minorHAnsi" w:cstheme="minorHAnsi"/>
          <w:color w:val="000000"/>
          <w:lang w:val="fr-FR"/>
        </w:rPr>
      </w:pPr>
      <w:r w:rsidRPr="00846704">
        <w:rPr>
          <w:rFonts w:asciiTheme="minorHAnsi" w:hAnsiTheme="minorHAnsi" w:cstheme="minorHAnsi"/>
          <w:color w:val="000000"/>
          <w:lang w:val="fr-FR"/>
        </w:rPr>
        <w:t xml:space="preserve">Signature du représentant </w:t>
      </w:r>
      <w:r w:rsidR="00260590" w:rsidRPr="00846704">
        <w:rPr>
          <w:rFonts w:asciiTheme="minorHAnsi" w:hAnsiTheme="minorHAnsi" w:cstheme="minorHAnsi"/>
          <w:color w:val="000000"/>
          <w:lang w:val="fr-FR"/>
        </w:rPr>
        <w:t>de l’acheteur</w:t>
      </w:r>
    </w:p>
    <w:p w14:paraId="3D3A1EFC" w14:textId="77777777" w:rsidR="00260590" w:rsidRPr="00846704" w:rsidRDefault="00260590">
      <w:pPr>
        <w:pStyle w:val="style1010"/>
        <w:spacing w:line="244" w:lineRule="exact"/>
        <w:ind w:left="20" w:right="40"/>
        <w:jc w:val="center"/>
        <w:rPr>
          <w:rFonts w:asciiTheme="minorHAnsi" w:hAnsiTheme="minorHAnsi" w:cstheme="minorHAnsi"/>
          <w:color w:val="000000"/>
          <w:lang w:val="fr-FR"/>
        </w:rPr>
      </w:pPr>
    </w:p>
    <w:p w14:paraId="79C37F09" w14:textId="25000054" w:rsidR="00260590" w:rsidRPr="00846704" w:rsidRDefault="00260590">
      <w:pPr>
        <w:pStyle w:val="style1010"/>
        <w:spacing w:line="244" w:lineRule="exact"/>
        <w:ind w:left="20" w:right="40"/>
        <w:jc w:val="center"/>
        <w:rPr>
          <w:rFonts w:asciiTheme="minorHAnsi" w:hAnsiTheme="minorHAnsi" w:cstheme="minorHAnsi"/>
          <w:color w:val="000000"/>
          <w:lang w:val="fr-FR"/>
        </w:rPr>
      </w:pPr>
    </w:p>
    <w:p w14:paraId="0C196C89" w14:textId="279078AA" w:rsidR="001479A4" w:rsidRPr="0033541A" w:rsidRDefault="001479A4">
      <w:pPr>
        <w:pStyle w:val="style1010"/>
        <w:spacing w:line="244" w:lineRule="exact"/>
        <w:ind w:left="20" w:right="40"/>
        <w:jc w:val="center"/>
        <w:rPr>
          <w:rFonts w:asciiTheme="minorHAnsi" w:hAnsiTheme="minorHAnsi" w:cstheme="minorHAnsi"/>
          <w:color w:val="000000"/>
          <w:sz w:val="22"/>
          <w:szCs w:val="22"/>
          <w:lang w:val="fr-FR"/>
        </w:rPr>
      </w:pPr>
    </w:p>
    <w:p w14:paraId="6C71EA19" w14:textId="0DA0D947" w:rsidR="0033541A" w:rsidRPr="0033541A" w:rsidRDefault="0033541A">
      <w:pPr>
        <w:pStyle w:val="style1010"/>
        <w:spacing w:line="244" w:lineRule="exact"/>
        <w:ind w:left="20" w:right="40"/>
        <w:jc w:val="center"/>
        <w:rPr>
          <w:rFonts w:asciiTheme="minorHAnsi" w:hAnsiTheme="minorHAnsi" w:cstheme="minorHAnsi"/>
          <w:color w:val="000000"/>
          <w:sz w:val="22"/>
          <w:szCs w:val="22"/>
          <w:lang w:val="fr-FR"/>
        </w:rPr>
      </w:pPr>
    </w:p>
    <w:p w14:paraId="6EBC3602" w14:textId="4570D3ED" w:rsidR="0033541A" w:rsidRPr="0033541A" w:rsidRDefault="0033541A">
      <w:pPr>
        <w:pStyle w:val="style1010"/>
        <w:spacing w:line="244" w:lineRule="exact"/>
        <w:ind w:left="20" w:right="40"/>
        <w:jc w:val="center"/>
        <w:rPr>
          <w:rFonts w:asciiTheme="minorHAnsi" w:hAnsiTheme="minorHAnsi" w:cstheme="minorHAnsi"/>
          <w:color w:val="000000"/>
          <w:sz w:val="22"/>
          <w:szCs w:val="22"/>
          <w:lang w:val="fr-FR"/>
        </w:rPr>
      </w:pPr>
    </w:p>
    <w:p w14:paraId="147F05D7" w14:textId="680FBB4E" w:rsidR="0033541A" w:rsidRPr="0033541A" w:rsidRDefault="0033541A">
      <w:pPr>
        <w:pStyle w:val="style1010"/>
        <w:spacing w:line="244" w:lineRule="exact"/>
        <w:ind w:left="20" w:right="40"/>
        <w:jc w:val="center"/>
        <w:rPr>
          <w:rFonts w:asciiTheme="minorHAnsi" w:hAnsiTheme="minorHAnsi" w:cstheme="minorHAnsi"/>
          <w:color w:val="000000"/>
          <w:sz w:val="22"/>
          <w:szCs w:val="22"/>
          <w:lang w:val="fr-FR"/>
        </w:rPr>
      </w:pPr>
    </w:p>
    <w:p w14:paraId="3E919400" w14:textId="71E796B8" w:rsidR="0033541A" w:rsidRPr="0033541A" w:rsidRDefault="0033541A">
      <w:pPr>
        <w:pStyle w:val="style1010"/>
        <w:spacing w:line="244" w:lineRule="exact"/>
        <w:ind w:left="20" w:right="40"/>
        <w:jc w:val="center"/>
        <w:rPr>
          <w:rFonts w:asciiTheme="minorHAnsi" w:hAnsiTheme="minorHAnsi" w:cstheme="minorHAnsi"/>
          <w:color w:val="000000"/>
          <w:sz w:val="22"/>
          <w:szCs w:val="22"/>
          <w:lang w:val="fr-FR"/>
        </w:rPr>
      </w:pPr>
    </w:p>
    <w:p w14:paraId="5C8DFF10" w14:textId="4E7EEA25" w:rsidR="0033541A" w:rsidRPr="0033541A" w:rsidRDefault="0033541A">
      <w:pPr>
        <w:pStyle w:val="style1010"/>
        <w:spacing w:line="244" w:lineRule="exact"/>
        <w:ind w:left="20" w:right="40"/>
        <w:jc w:val="center"/>
        <w:rPr>
          <w:rFonts w:asciiTheme="minorHAnsi" w:hAnsiTheme="minorHAnsi" w:cstheme="minorHAnsi"/>
          <w:color w:val="000000"/>
          <w:sz w:val="22"/>
          <w:szCs w:val="22"/>
          <w:lang w:val="fr-FR"/>
        </w:rPr>
      </w:pPr>
    </w:p>
    <w:p w14:paraId="75E96567" w14:textId="15E42A10" w:rsidR="0033541A" w:rsidRPr="0033541A" w:rsidRDefault="0033541A">
      <w:pPr>
        <w:pStyle w:val="style1010"/>
        <w:spacing w:line="244" w:lineRule="exact"/>
        <w:ind w:left="20" w:right="40"/>
        <w:jc w:val="center"/>
        <w:rPr>
          <w:rFonts w:asciiTheme="minorHAnsi" w:hAnsiTheme="minorHAnsi" w:cstheme="minorHAnsi"/>
          <w:color w:val="000000"/>
          <w:sz w:val="22"/>
          <w:szCs w:val="22"/>
          <w:lang w:val="fr-FR"/>
        </w:rPr>
      </w:pPr>
    </w:p>
    <w:p w14:paraId="409EDAE6" w14:textId="29408B0A" w:rsidR="001479A4" w:rsidRPr="0033541A" w:rsidRDefault="001479A4">
      <w:pPr>
        <w:pStyle w:val="style1010"/>
        <w:spacing w:line="244" w:lineRule="exact"/>
        <w:ind w:left="20" w:right="40"/>
        <w:jc w:val="center"/>
        <w:rPr>
          <w:rFonts w:asciiTheme="minorHAnsi" w:hAnsiTheme="minorHAnsi" w:cstheme="minorHAnsi"/>
          <w:color w:val="000000"/>
          <w:sz w:val="22"/>
          <w:szCs w:val="22"/>
          <w:lang w:val="fr-FR"/>
        </w:rPr>
      </w:pPr>
    </w:p>
    <w:p w14:paraId="2C22BE2C" w14:textId="4BE67906" w:rsidR="001479A4" w:rsidRPr="0033541A" w:rsidRDefault="001479A4">
      <w:pPr>
        <w:pStyle w:val="style1010"/>
        <w:spacing w:line="244" w:lineRule="exact"/>
        <w:ind w:left="20" w:right="40"/>
        <w:jc w:val="center"/>
        <w:rPr>
          <w:rFonts w:asciiTheme="minorHAnsi" w:hAnsiTheme="minorHAnsi" w:cstheme="minorHAnsi"/>
          <w:color w:val="000000"/>
          <w:sz w:val="22"/>
          <w:szCs w:val="22"/>
          <w:lang w:val="fr-FR"/>
        </w:rPr>
      </w:pPr>
    </w:p>
    <w:p w14:paraId="63BDA941" w14:textId="3BD9189A" w:rsidR="001479A4" w:rsidRDefault="001479A4">
      <w:pPr>
        <w:pStyle w:val="style1010"/>
        <w:spacing w:line="244" w:lineRule="exact"/>
        <w:ind w:left="20" w:right="40"/>
        <w:jc w:val="center"/>
        <w:rPr>
          <w:rFonts w:asciiTheme="minorHAnsi" w:hAnsiTheme="minorHAnsi" w:cstheme="minorHAnsi"/>
          <w:color w:val="000000"/>
          <w:sz w:val="22"/>
          <w:szCs w:val="22"/>
          <w:lang w:val="fr-FR"/>
        </w:rPr>
      </w:pPr>
    </w:p>
    <w:p w14:paraId="12919ED2" w14:textId="77777777" w:rsidR="00846704" w:rsidRPr="0033541A" w:rsidRDefault="00846704">
      <w:pPr>
        <w:pStyle w:val="style1010"/>
        <w:spacing w:line="244" w:lineRule="exact"/>
        <w:ind w:left="20" w:right="40"/>
        <w:jc w:val="center"/>
        <w:rPr>
          <w:rFonts w:asciiTheme="minorHAnsi" w:hAnsiTheme="minorHAnsi" w:cstheme="minorHAnsi"/>
          <w:color w:val="000000"/>
          <w:sz w:val="22"/>
          <w:szCs w:val="22"/>
          <w:lang w:val="fr-FR"/>
        </w:rPr>
      </w:pPr>
    </w:p>
    <w:p w14:paraId="24F2F8C6" w14:textId="77777777" w:rsidR="00260590" w:rsidRPr="0033541A" w:rsidRDefault="00260590">
      <w:pPr>
        <w:pStyle w:val="ParagrapheIndent1"/>
        <w:spacing w:line="244" w:lineRule="exact"/>
        <w:ind w:left="20" w:right="20"/>
        <w:jc w:val="both"/>
        <w:rPr>
          <w:rFonts w:asciiTheme="minorHAnsi" w:hAnsiTheme="minorHAnsi" w:cstheme="minorHAnsi"/>
          <w:b/>
          <w:color w:val="000000"/>
          <w:sz w:val="22"/>
          <w:szCs w:val="22"/>
          <w:u w:val="single"/>
          <w:lang w:val="fr-FR"/>
        </w:rPr>
      </w:pPr>
    </w:p>
    <w:p w14:paraId="183E9C1F" w14:textId="77777777" w:rsidR="009E5A24" w:rsidRPr="00846704" w:rsidRDefault="00EE0D00">
      <w:pPr>
        <w:pStyle w:val="ParagrapheIndent1"/>
        <w:spacing w:line="244" w:lineRule="exact"/>
        <w:ind w:left="20" w:right="20"/>
        <w:jc w:val="both"/>
        <w:rPr>
          <w:rFonts w:asciiTheme="minorHAnsi" w:hAnsiTheme="minorHAnsi" w:cstheme="minorHAnsi"/>
          <w:color w:val="000000"/>
          <w:szCs w:val="20"/>
          <w:lang w:val="fr-FR"/>
        </w:rPr>
      </w:pPr>
      <w:r w:rsidRPr="00846704">
        <w:rPr>
          <w:rFonts w:asciiTheme="minorHAnsi" w:hAnsiTheme="minorHAnsi" w:cstheme="minorHAnsi"/>
          <w:b/>
          <w:color w:val="000000"/>
          <w:szCs w:val="20"/>
          <w:u w:val="single"/>
          <w:lang w:val="fr-FR"/>
        </w:rPr>
        <w:lastRenderedPageBreak/>
        <w:t>NOTIFICATION DU CONTRAT AU TITULAIRE (Date d'effet du contrat)</w:t>
      </w:r>
    </w:p>
    <w:p w14:paraId="34F82316" w14:textId="77777777" w:rsidR="009E5A24" w:rsidRPr="00846704" w:rsidRDefault="009E5A24">
      <w:pPr>
        <w:pStyle w:val="ParagrapheIndent1"/>
        <w:spacing w:line="244" w:lineRule="exact"/>
        <w:ind w:left="20" w:right="20"/>
        <w:jc w:val="both"/>
        <w:rPr>
          <w:rFonts w:asciiTheme="minorHAnsi" w:hAnsiTheme="minorHAnsi" w:cstheme="minorHAnsi"/>
          <w:color w:val="000000"/>
          <w:szCs w:val="20"/>
          <w:lang w:val="fr-FR"/>
        </w:rPr>
      </w:pPr>
    </w:p>
    <w:p w14:paraId="2E66C3F5" w14:textId="77777777" w:rsidR="009E5A24" w:rsidRPr="00846704" w:rsidRDefault="00EE0D00">
      <w:pPr>
        <w:pStyle w:val="ParagrapheIndent1"/>
        <w:spacing w:line="244" w:lineRule="exact"/>
        <w:ind w:left="20" w:right="20"/>
        <w:jc w:val="both"/>
        <w:rPr>
          <w:rFonts w:asciiTheme="minorHAnsi" w:hAnsiTheme="minorHAnsi" w:cstheme="minorHAnsi"/>
          <w:color w:val="000000"/>
          <w:szCs w:val="20"/>
          <w:lang w:val="fr-FR"/>
        </w:rPr>
      </w:pPr>
      <w:r w:rsidRPr="00846704">
        <w:rPr>
          <w:rFonts w:asciiTheme="minorHAnsi" w:hAnsiTheme="minorHAnsi" w:cstheme="minorHAnsi"/>
          <w:b/>
          <w:color w:val="000000"/>
          <w:szCs w:val="20"/>
          <w:u w:val="single"/>
          <w:lang w:val="fr-FR"/>
        </w:rPr>
        <w:t>En cas de remise contre récépissé</w:t>
      </w:r>
      <w:r w:rsidRPr="00846704">
        <w:rPr>
          <w:rFonts w:asciiTheme="minorHAnsi" w:hAnsiTheme="minorHAnsi" w:cstheme="minorHAnsi"/>
          <w:color w:val="000000"/>
          <w:szCs w:val="20"/>
          <w:lang w:val="fr-FR"/>
        </w:rPr>
        <w:t xml:space="preserve"> :</w:t>
      </w:r>
    </w:p>
    <w:p w14:paraId="377853FD" w14:textId="77777777" w:rsidR="009E5A24" w:rsidRPr="00846704" w:rsidRDefault="00EE0D00">
      <w:pPr>
        <w:pStyle w:val="ParagrapheIndent1"/>
        <w:spacing w:line="244" w:lineRule="exact"/>
        <w:ind w:left="20" w:right="20"/>
        <w:jc w:val="both"/>
        <w:rPr>
          <w:rFonts w:asciiTheme="minorHAnsi" w:hAnsiTheme="minorHAnsi" w:cstheme="minorHAnsi"/>
          <w:color w:val="000000"/>
          <w:szCs w:val="20"/>
          <w:lang w:val="fr-FR"/>
        </w:rPr>
      </w:pPr>
      <w:r w:rsidRPr="00846704">
        <w:rPr>
          <w:rFonts w:asciiTheme="minorHAnsi" w:hAnsiTheme="minorHAnsi" w:cstheme="minorHAnsi"/>
          <w:color w:val="000000"/>
          <w:szCs w:val="20"/>
          <w:lang w:val="fr-FR"/>
        </w:rPr>
        <w:t>Le titulaire signera la formule ci-dessous :</w:t>
      </w:r>
    </w:p>
    <w:p w14:paraId="1E3ADD6A" w14:textId="77777777" w:rsidR="009E5A24" w:rsidRPr="00846704" w:rsidRDefault="00EE0D00">
      <w:pPr>
        <w:pStyle w:val="ParagrapheIndent1"/>
        <w:spacing w:line="244" w:lineRule="exact"/>
        <w:ind w:left="20" w:right="20"/>
        <w:jc w:val="both"/>
        <w:rPr>
          <w:rFonts w:asciiTheme="minorHAnsi" w:hAnsiTheme="minorHAnsi" w:cstheme="minorHAnsi"/>
          <w:color w:val="000000"/>
          <w:szCs w:val="20"/>
          <w:lang w:val="fr-FR"/>
        </w:rPr>
      </w:pPr>
      <w:r w:rsidRPr="00846704">
        <w:rPr>
          <w:rFonts w:asciiTheme="minorHAnsi" w:hAnsiTheme="minorHAnsi" w:cstheme="minorHAnsi"/>
          <w:color w:val="000000"/>
          <w:szCs w:val="20"/>
          <w:lang w:val="fr-FR"/>
        </w:rPr>
        <w:t>« Reçu à titre de notification une copie du présent contrat »</w:t>
      </w:r>
    </w:p>
    <w:p w14:paraId="534CF071" w14:textId="77777777" w:rsidR="009E5A24" w:rsidRPr="00846704" w:rsidRDefault="009E5A24">
      <w:pPr>
        <w:pStyle w:val="ParagrapheIndent1"/>
        <w:spacing w:line="244" w:lineRule="exact"/>
        <w:ind w:left="20" w:right="20"/>
        <w:jc w:val="both"/>
        <w:rPr>
          <w:rFonts w:asciiTheme="minorHAnsi" w:hAnsiTheme="minorHAnsi" w:cstheme="minorHAnsi"/>
          <w:color w:val="000000"/>
          <w:szCs w:val="20"/>
          <w:lang w:val="fr-FR"/>
        </w:rPr>
      </w:pPr>
    </w:p>
    <w:p w14:paraId="49B0FD16" w14:textId="77777777" w:rsidR="009E5A24" w:rsidRPr="00846704" w:rsidRDefault="00EE0D00">
      <w:pPr>
        <w:pStyle w:val="style1010"/>
        <w:spacing w:line="244" w:lineRule="exact"/>
        <w:ind w:left="20" w:right="40"/>
        <w:jc w:val="center"/>
        <w:rPr>
          <w:rFonts w:asciiTheme="minorHAnsi" w:hAnsiTheme="minorHAnsi" w:cstheme="minorHAnsi"/>
          <w:color w:val="000000"/>
          <w:lang w:val="fr-FR"/>
        </w:rPr>
      </w:pPr>
      <w:r w:rsidRPr="00846704">
        <w:rPr>
          <w:rFonts w:asciiTheme="minorHAnsi" w:hAnsiTheme="minorHAnsi" w:cstheme="minorHAnsi"/>
          <w:color w:val="000000"/>
          <w:lang w:val="fr-FR"/>
        </w:rPr>
        <w:t>A .............................................</w:t>
      </w:r>
    </w:p>
    <w:p w14:paraId="25EA0D42" w14:textId="77777777" w:rsidR="009E5A24" w:rsidRPr="00846704" w:rsidRDefault="00EE0D00">
      <w:pPr>
        <w:pStyle w:val="style1010"/>
        <w:spacing w:line="244" w:lineRule="exact"/>
        <w:ind w:left="20" w:right="40"/>
        <w:jc w:val="center"/>
        <w:rPr>
          <w:rFonts w:asciiTheme="minorHAnsi" w:hAnsiTheme="minorHAnsi" w:cstheme="minorHAnsi"/>
          <w:color w:val="000000"/>
          <w:lang w:val="fr-FR"/>
        </w:rPr>
      </w:pPr>
      <w:r w:rsidRPr="00846704">
        <w:rPr>
          <w:rFonts w:asciiTheme="minorHAnsi" w:hAnsiTheme="minorHAnsi" w:cstheme="minorHAnsi"/>
          <w:color w:val="000000"/>
          <w:lang w:val="fr-FR"/>
        </w:rPr>
        <w:t>Le .............................................</w:t>
      </w:r>
    </w:p>
    <w:p w14:paraId="1F0B75C5" w14:textId="77777777" w:rsidR="009E5A24" w:rsidRPr="00846704" w:rsidRDefault="009E5A24">
      <w:pPr>
        <w:pStyle w:val="style1010"/>
        <w:spacing w:line="244" w:lineRule="exact"/>
        <w:ind w:left="20" w:right="40"/>
        <w:jc w:val="center"/>
        <w:rPr>
          <w:rFonts w:asciiTheme="minorHAnsi" w:hAnsiTheme="minorHAnsi" w:cstheme="minorHAnsi"/>
          <w:color w:val="000000"/>
          <w:lang w:val="fr-FR"/>
        </w:rPr>
      </w:pPr>
    </w:p>
    <w:p w14:paraId="15B1C369" w14:textId="77777777" w:rsidR="009E5A24" w:rsidRPr="00846704" w:rsidRDefault="00EE0D00">
      <w:pPr>
        <w:pStyle w:val="style1010"/>
        <w:spacing w:line="244" w:lineRule="exact"/>
        <w:ind w:left="20" w:right="40"/>
        <w:jc w:val="center"/>
        <w:rPr>
          <w:rFonts w:asciiTheme="minorHAnsi" w:hAnsiTheme="minorHAnsi" w:cstheme="minorHAnsi"/>
          <w:color w:val="000000"/>
          <w:lang w:val="fr-FR"/>
        </w:rPr>
      </w:pPr>
      <w:r w:rsidRPr="00846704">
        <w:rPr>
          <w:rFonts w:asciiTheme="minorHAnsi" w:hAnsiTheme="minorHAnsi" w:cstheme="minorHAnsi"/>
          <w:b/>
          <w:color w:val="000000"/>
          <w:lang w:val="fr-FR"/>
        </w:rPr>
        <w:t>Signature</w:t>
      </w:r>
      <w:r w:rsidRPr="00846704">
        <w:rPr>
          <w:rFonts w:asciiTheme="minorHAnsi" w:hAnsiTheme="minorHAnsi" w:cstheme="minorHAnsi"/>
          <w:color w:val="000000"/>
          <w:lang w:val="fr-FR"/>
        </w:rPr>
        <w:t xml:space="preserve"> </w:t>
      </w:r>
      <w:r w:rsidRPr="00846704">
        <w:rPr>
          <w:rFonts w:asciiTheme="minorHAnsi" w:hAnsiTheme="minorHAnsi" w:cstheme="minorHAnsi"/>
          <w:color w:val="000000"/>
          <w:vertAlign w:val="superscript"/>
          <w:lang w:val="fr-FR"/>
        </w:rPr>
        <w:t>1</w:t>
      </w:r>
    </w:p>
    <w:p w14:paraId="5FA25980" w14:textId="77777777" w:rsidR="009E5A24" w:rsidRPr="00846704" w:rsidRDefault="009E5A24">
      <w:pPr>
        <w:pStyle w:val="style1010"/>
        <w:spacing w:line="244" w:lineRule="exact"/>
        <w:ind w:left="20" w:right="40"/>
        <w:jc w:val="center"/>
        <w:rPr>
          <w:rFonts w:asciiTheme="minorHAnsi" w:hAnsiTheme="minorHAnsi" w:cstheme="minorHAnsi"/>
          <w:color w:val="000000"/>
          <w:lang w:val="fr-FR"/>
        </w:rPr>
      </w:pPr>
    </w:p>
    <w:p w14:paraId="725072D7" w14:textId="77777777" w:rsidR="009E5A24" w:rsidRPr="00846704" w:rsidRDefault="009E5A24">
      <w:pPr>
        <w:pStyle w:val="style1010"/>
        <w:spacing w:line="244" w:lineRule="exact"/>
        <w:ind w:left="20" w:right="40"/>
        <w:jc w:val="center"/>
        <w:rPr>
          <w:rFonts w:asciiTheme="minorHAnsi" w:hAnsiTheme="minorHAnsi" w:cstheme="minorHAnsi"/>
          <w:color w:val="000000"/>
          <w:lang w:val="fr-FR"/>
        </w:rPr>
      </w:pPr>
    </w:p>
    <w:p w14:paraId="2F364130" w14:textId="4F6F98EA" w:rsidR="001479A4" w:rsidRPr="00846704" w:rsidRDefault="001479A4" w:rsidP="0033541A">
      <w:pPr>
        <w:pStyle w:val="style1010"/>
        <w:spacing w:line="244" w:lineRule="exact"/>
        <w:ind w:right="40"/>
        <w:rPr>
          <w:rFonts w:asciiTheme="minorHAnsi" w:hAnsiTheme="minorHAnsi" w:cstheme="minorHAnsi"/>
          <w:color w:val="000000"/>
          <w:lang w:val="fr-FR"/>
        </w:rPr>
      </w:pPr>
    </w:p>
    <w:p w14:paraId="074A37FB" w14:textId="45524C09" w:rsidR="001479A4" w:rsidRPr="00846704" w:rsidRDefault="001479A4">
      <w:pPr>
        <w:pStyle w:val="style1010"/>
        <w:spacing w:line="244" w:lineRule="exact"/>
        <w:ind w:left="20" w:right="40"/>
        <w:jc w:val="center"/>
        <w:rPr>
          <w:rFonts w:asciiTheme="minorHAnsi" w:hAnsiTheme="minorHAnsi" w:cstheme="minorHAnsi"/>
          <w:color w:val="000000"/>
          <w:lang w:val="fr-FR"/>
        </w:rPr>
      </w:pPr>
    </w:p>
    <w:p w14:paraId="013BC36D" w14:textId="6CC4CB04" w:rsidR="001479A4" w:rsidRPr="00846704" w:rsidRDefault="001479A4">
      <w:pPr>
        <w:pStyle w:val="style1010"/>
        <w:spacing w:line="244" w:lineRule="exact"/>
        <w:ind w:left="20" w:right="40"/>
        <w:jc w:val="center"/>
        <w:rPr>
          <w:rFonts w:asciiTheme="minorHAnsi" w:hAnsiTheme="minorHAnsi" w:cstheme="minorHAnsi"/>
          <w:color w:val="000000"/>
          <w:lang w:val="fr-FR"/>
        </w:rPr>
      </w:pPr>
    </w:p>
    <w:p w14:paraId="54AD4EEA" w14:textId="17B95322" w:rsidR="001479A4" w:rsidRPr="00846704" w:rsidRDefault="001479A4">
      <w:pPr>
        <w:pStyle w:val="style1010"/>
        <w:spacing w:line="244" w:lineRule="exact"/>
        <w:ind w:left="20" w:right="40"/>
        <w:jc w:val="center"/>
        <w:rPr>
          <w:rFonts w:asciiTheme="minorHAnsi" w:hAnsiTheme="minorHAnsi" w:cstheme="minorHAnsi"/>
          <w:color w:val="000000"/>
          <w:lang w:val="fr-FR"/>
        </w:rPr>
      </w:pPr>
    </w:p>
    <w:p w14:paraId="24766085" w14:textId="77777777" w:rsidR="009E5A24" w:rsidRPr="00846704" w:rsidRDefault="009E5A24" w:rsidP="0033541A">
      <w:pPr>
        <w:pStyle w:val="style1010"/>
        <w:spacing w:line="244" w:lineRule="exact"/>
        <w:ind w:right="40"/>
        <w:rPr>
          <w:rFonts w:asciiTheme="minorHAnsi" w:hAnsiTheme="minorHAnsi" w:cstheme="minorHAnsi"/>
          <w:color w:val="000000"/>
          <w:lang w:val="fr-FR"/>
        </w:rPr>
      </w:pPr>
    </w:p>
    <w:p w14:paraId="6C6194E5" w14:textId="77777777" w:rsidR="009E5A24" w:rsidRPr="00846704" w:rsidRDefault="009E5A24">
      <w:pPr>
        <w:pStyle w:val="style1010"/>
        <w:spacing w:line="244" w:lineRule="exact"/>
        <w:ind w:left="20" w:right="40"/>
        <w:jc w:val="center"/>
        <w:rPr>
          <w:rFonts w:asciiTheme="minorHAnsi" w:hAnsiTheme="minorHAnsi" w:cstheme="minorHAnsi"/>
          <w:color w:val="000000"/>
          <w:lang w:val="fr-FR"/>
        </w:rPr>
      </w:pPr>
    </w:p>
    <w:p w14:paraId="769A1970" w14:textId="77777777" w:rsidR="009E5A24" w:rsidRPr="00846704" w:rsidRDefault="00EE0D00">
      <w:pPr>
        <w:pStyle w:val="ParagrapheIndent1"/>
        <w:spacing w:line="244" w:lineRule="exact"/>
        <w:ind w:left="20" w:right="20"/>
        <w:jc w:val="both"/>
        <w:rPr>
          <w:rFonts w:asciiTheme="minorHAnsi" w:hAnsiTheme="minorHAnsi" w:cstheme="minorHAnsi"/>
          <w:color w:val="000000"/>
          <w:szCs w:val="20"/>
          <w:lang w:val="fr-FR"/>
        </w:rPr>
      </w:pPr>
      <w:r w:rsidRPr="00846704">
        <w:rPr>
          <w:rFonts w:asciiTheme="minorHAnsi" w:hAnsiTheme="minorHAnsi" w:cstheme="minorHAnsi"/>
          <w:b/>
          <w:color w:val="000000"/>
          <w:szCs w:val="20"/>
          <w:u w:val="single"/>
          <w:lang w:val="fr-FR"/>
        </w:rPr>
        <w:t>En cas d'envoi en LR AR</w:t>
      </w:r>
      <w:r w:rsidRPr="00846704">
        <w:rPr>
          <w:rFonts w:asciiTheme="minorHAnsi" w:hAnsiTheme="minorHAnsi" w:cstheme="minorHAnsi"/>
          <w:color w:val="000000"/>
          <w:szCs w:val="20"/>
          <w:lang w:val="fr-FR"/>
        </w:rPr>
        <w:t xml:space="preserve"> :</w:t>
      </w:r>
    </w:p>
    <w:p w14:paraId="10CECE75" w14:textId="614125AC" w:rsidR="009E5A24" w:rsidRPr="00846704" w:rsidRDefault="00EE0D00">
      <w:pPr>
        <w:pStyle w:val="ParagrapheIndent1"/>
        <w:spacing w:line="244" w:lineRule="exact"/>
        <w:ind w:left="20" w:right="20"/>
        <w:jc w:val="both"/>
        <w:rPr>
          <w:rFonts w:asciiTheme="minorHAnsi" w:hAnsiTheme="minorHAnsi" w:cstheme="minorHAnsi"/>
          <w:color w:val="000000"/>
          <w:szCs w:val="20"/>
          <w:lang w:val="fr-FR"/>
        </w:rPr>
      </w:pPr>
      <w:r w:rsidRPr="00846704">
        <w:rPr>
          <w:rFonts w:asciiTheme="minorHAnsi" w:hAnsiTheme="minorHAnsi" w:cstheme="minorHAnsi"/>
          <w:color w:val="000000"/>
          <w:szCs w:val="20"/>
          <w:lang w:val="fr-FR"/>
        </w:rPr>
        <w:t>Coller dans ce cadre l'avis de réception postal, daté et signé par le titulaire (valant date de notification du contrat)</w:t>
      </w:r>
    </w:p>
    <w:p w14:paraId="1B4F28DA" w14:textId="46DF0637" w:rsidR="0033541A" w:rsidRPr="00846704" w:rsidRDefault="0033541A" w:rsidP="0033541A">
      <w:pPr>
        <w:rPr>
          <w:sz w:val="22"/>
          <w:szCs w:val="22"/>
          <w:lang w:val="fr-FR"/>
        </w:rPr>
      </w:pPr>
    </w:p>
    <w:p w14:paraId="74FE4FB5" w14:textId="5B44C9E3" w:rsidR="0033541A" w:rsidRPr="00846704" w:rsidRDefault="0033541A" w:rsidP="0033541A">
      <w:pPr>
        <w:rPr>
          <w:sz w:val="22"/>
          <w:szCs w:val="22"/>
          <w:lang w:val="fr-FR"/>
        </w:rPr>
      </w:pPr>
    </w:p>
    <w:p w14:paraId="79020279" w14:textId="5D25C335" w:rsidR="0033541A" w:rsidRPr="00846704" w:rsidRDefault="0033541A" w:rsidP="0033541A">
      <w:pPr>
        <w:rPr>
          <w:sz w:val="22"/>
          <w:szCs w:val="22"/>
          <w:lang w:val="fr-FR"/>
        </w:rPr>
      </w:pPr>
    </w:p>
    <w:p w14:paraId="0CBEADC9" w14:textId="0A1DB038" w:rsidR="0033541A" w:rsidRDefault="0033541A" w:rsidP="0033541A">
      <w:pPr>
        <w:rPr>
          <w:lang w:val="fr-FR"/>
        </w:rPr>
      </w:pPr>
    </w:p>
    <w:p w14:paraId="2FFE10AA" w14:textId="40D205B3" w:rsidR="0033541A" w:rsidRDefault="0033541A" w:rsidP="0033541A">
      <w:pPr>
        <w:rPr>
          <w:lang w:val="fr-FR"/>
        </w:rPr>
      </w:pPr>
    </w:p>
    <w:p w14:paraId="543189DB" w14:textId="0B826AA2" w:rsidR="0033541A" w:rsidRDefault="0033541A" w:rsidP="0033541A">
      <w:pPr>
        <w:rPr>
          <w:lang w:val="fr-FR"/>
        </w:rPr>
      </w:pPr>
    </w:p>
    <w:p w14:paraId="254174B0" w14:textId="5B264161" w:rsidR="0033541A" w:rsidRDefault="0033541A" w:rsidP="0033541A">
      <w:pPr>
        <w:rPr>
          <w:lang w:val="fr-FR"/>
        </w:rPr>
      </w:pPr>
    </w:p>
    <w:p w14:paraId="65A6FDFA" w14:textId="526A548F" w:rsidR="0033541A" w:rsidRDefault="0033541A" w:rsidP="0033541A">
      <w:pPr>
        <w:rPr>
          <w:lang w:val="fr-FR"/>
        </w:rPr>
      </w:pPr>
    </w:p>
    <w:p w14:paraId="543ACBA3" w14:textId="6EA31650" w:rsidR="0033541A" w:rsidRDefault="0033541A" w:rsidP="0033541A">
      <w:pPr>
        <w:rPr>
          <w:lang w:val="fr-FR"/>
        </w:rPr>
      </w:pPr>
    </w:p>
    <w:p w14:paraId="019BDCB3" w14:textId="536E6637" w:rsidR="0033541A" w:rsidRDefault="0033541A" w:rsidP="0033541A">
      <w:pPr>
        <w:rPr>
          <w:lang w:val="fr-FR"/>
        </w:rPr>
      </w:pPr>
    </w:p>
    <w:p w14:paraId="4D5425BF" w14:textId="3038E68E" w:rsidR="0033541A" w:rsidRDefault="0033541A" w:rsidP="0033541A">
      <w:pPr>
        <w:rPr>
          <w:lang w:val="fr-FR"/>
        </w:rPr>
      </w:pPr>
    </w:p>
    <w:p w14:paraId="11F1AB15" w14:textId="7F3D01C4" w:rsidR="0033541A" w:rsidRDefault="0033541A" w:rsidP="0033541A">
      <w:pPr>
        <w:rPr>
          <w:lang w:val="fr-FR"/>
        </w:rPr>
      </w:pPr>
    </w:p>
    <w:p w14:paraId="6279C4CC" w14:textId="747FA50A" w:rsidR="0033541A" w:rsidRDefault="0033541A" w:rsidP="0033541A">
      <w:pPr>
        <w:rPr>
          <w:lang w:val="fr-FR"/>
        </w:rPr>
      </w:pPr>
    </w:p>
    <w:p w14:paraId="5FEB7627" w14:textId="6720AA61" w:rsidR="0033541A" w:rsidRDefault="0033541A" w:rsidP="0033541A">
      <w:pPr>
        <w:rPr>
          <w:lang w:val="fr-FR"/>
        </w:rPr>
      </w:pPr>
    </w:p>
    <w:p w14:paraId="6B3540E0" w14:textId="7506B1F4" w:rsidR="0033541A" w:rsidRDefault="0033541A" w:rsidP="0033541A">
      <w:pPr>
        <w:rPr>
          <w:lang w:val="fr-FR"/>
        </w:rPr>
      </w:pPr>
    </w:p>
    <w:p w14:paraId="1CE5E317" w14:textId="3A45B02A" w:rsidR="0033541A" w:rsidRDefault="0033541A" w:rsidP="0033541A">
      <w:pPr>
        <w:rPr>
          <w:lang w:val="fr-FR"/>
        </w:rPr>
      </w:pPr>
    </w:p>
    <w:p w14:paraId="1E8407B0" w14:textId="4A27A8E7" w:rsidR="0033541A" w:rsidRDefault="0033541A" w:rsidP="0033541A">
      <w:pPr>
        <w:rPr>
          <w:lang w:val="fr-FR"/>
        </w:rPr>
      </w:pPr>
    </w:p>
    <w:p w14:paraId="6E878812" w14:textId="607C18CB" w:rsidR="0033541A" w:rsidRDefault="0033541A" w:rsidP="0033541A">
      <w:pPr>
        <w:rPr>
          <w:lang w:val="fr-FR"/>
        </w:rPr>
      </w:pPr>
    </w:p>
    <w:p w14:paraId="13D00023" w14:textId="2DA1F0C5" w:rsidR="0033541A" w:rsidRDefault="0033541A" w:rsidP="0033541A">
      <w:pPr>
        <w:rPr>
          <w:lang w:val="fr-FR"/>
        </w:rPr>
      </w:pPr>
    </w:p>
    <w:p w14:paraId="389E75EE" w14:textId="321F066D" w:rsidR="0033541A" w:rsidRDefault="0033541A" w:rsidP="0033541A">
      <w:pPr>
        <w:rPr>
          <w:lang w:val="fr-FR"/>
        </w:rPr>
      </w:pPr>
    </w:p>
    <w:p w14:paraId="6B464AB4" w14:textId="02ACC3B2" w:rsidR="0033541A" w:rsidRDefault="0033541A" w:rsidP="0033541A">
      <w:pPr>
        <w:rPr>
          <w:lang w:val="fr-FR"/>
        </w:rPr>
      </w:pPr>
    </w:p>
    <w:p w14:paraId="28FA7E14" w14:textId="2CC396F0" w:rsidR="0033541A" w:rsidRDefault="0033541A" w:rsidP="0033541A">
      <w:pPr>
        <w:rPr>
          <w:lang w:val="fr-FR"/>
        </w:rPr>
      </w:pPr>
    </w:p>
    <w:p w14:paraId="66824E93" w14:textId="300D51FE" w:rsidR="0033541A" w:rsidRDefault="0033541A" w:rsidP="0033541A">
      <w:pPr>
        <w:rPr>
          <w:lang w:val="fr-FR"/>
        </w:rPr>
      </w:pPr>
    </w:p>
    <w:p w14:paraId="0A0F4908" w14:textId="07715D86" w:rsidR="0033541A" w:rsidRDefault="0033541A" w:rsidP="0033541A">
      <w:pPr>
        <w:rPr>
          <w:lang w:val="fr-FR"/>
        </w:rPr>
      </w:pPr>
    </w:p>
    <w:p w14:paraId="231D9833" w14:textId="4164B10C" w:rsidR="0033541A" w:rsidRDefault="0033541A" w:rsidP="0033541A">
      <w:pPr>
        <w:rPr>
          <w:lang w:val="fr-FR"/>
        </w:rPr>
      </w:pPr>
    </w:p>
    <w:p w14:paraId="5925C471" w14:textId="02DF59FB" w:rsidR="0033541A" w:rsidRPr="00846704" w:rsidRDefault="0033541A" w:rsidP="0033541A">
      <w:pPr>
        <w:pStyle w:val="ParagrapheIndent1"/>
        <w:spacing w:line="244" w:lineRule="exact"/>
        <w:ind w:left="20" w:right="20"/>
        <w:jc w:val="both"/>
        <w:rPr>
          <w:rFonts w:asciiTheme="minorHAnsi" w:hAnsiTheme="minorHAnsi" w:cstheme="minorHAnsi"/>
          <w:color w:val="000000"/>
          <w:szCs w:val="20"/>
          <w:lang w:val="fr-FR"/>
        </w:rPr>
      </w:pPr>
      <w:r w:rsidRPr="00846704">
        <w:rPr>
          <w:rFonts w:asciiTheme="minorHAnsi" w:hAnsiTheme="minorHAnsi" w:cstheme="minorHAnsi"/>
          <w:b/>
          <w:color w:val="000000"/>
          <w:szCs w:val="20"/>
          <w:u w:val="single"/>
          <w:lang w:val="fr-FR"/>
        </w:rPr>
        <w:t>En cas de notification via le profil acheteur</w:t>
      </w:r>
    </w:p>
    <w:p w14:paraId="18EDFD0B" w14:textId="5D905242" w:rsidR="0033541A" w:rsidRPr="00846704" w:rsidRDefault="0033541A" w:rsidP="0033541A">
      <w:pPr>
        <w:pStyle w:val="ParagrapheIndent1"/>
        <w:spacing w:line="244" w:lineRule="exact"/>
        <w:ind w:left="20" w:right="20"/>
        <w:jc w:val="both"/>
        <w:rPr>
          <w:rFonts w:asciiTheme="minorHAnsi" w:hAnsiTheme="minorHAnsi" w:cstheme="minorHAnsi"/>
          <w:color w:val="000000"/>
          <w:szCs w:val="20"/>
          <w:lang w:val="fr-FR"/>
        </w:rPr>
      </w:pPr>
      <w:r w:rsidRPr="00846704">
        <w:rPr>
          <w:rFonts w:asciiTheme="minorHAnsi" w:hAnsiTheme="minorHAnsi" w:cstheme="minorHAnsi"/>
          <w:color w:val="000000"/>
          <w:szCs w:val="20"/>
          <w:lang w:val="fr-FR"/>
        </w:rPr>
        <w:t>L’accusé de réception émanant du profil acheteur sera annexé au présent acte d’engagement.</w:t>
      </w:r>
    </w:p>
    <w:p w14:paraId="4EE8EF00" w14:textId="77777777" w:rsidR="0033541A" w:rsidRPr="0033541A" w:rsidRDefault="0033541A" w:rsidP="0033541A">
      <w:pPr>
        <w:rPr>
          <w:lang w:val="fr-FR"/>
        </w:rPr>
      </w:pPr>
    </w:p>
    <w:p w14:paraId="68D32037" w14:textId="77777777" w:rsidR="009E5A24" w:rsidRPr="0033541A" w:rsidRDefault="009E5A24">
      <w:pPr>
        <w:pStyle w:val="ParagrapheIndent1"/>
        <w:spacing w:line="244" w:lineRule="exact"/>
        <w:ind w:left="20" w:right="20"/>
        <w:jc w:val="both"/>
        <w:rPr>
          <w:rFonts w:asciiTheme="minorHAnsi" w:hAnsiTheme="minorHAnsi" w:cstheme="minorHAnsi"/>
          <w:color w:val="000000"/>
          <w:sz w:val="22"/>
          <w:szCs w:val="22"/>
          <w:lang w:val="fr-FR"/>
        </w:rPr>
      </w:pPr>
    </w:p>
    <w:p w14:paraId="0687C34A" w14:textId="77777777" w:rsidR="009E5A24" w:rsidRPr="0033541A" w:rsidRDefault="009E5A24">
      <w:pPr>
        <w:pStyle w:val="ParagrapheIndent1"/>
        <w:spacing w:line="244" w:lineRule="exact"/>
        <w:ind w:left="20" w:right="20"/>
        <w:jc w:val="both"/>
        <w:rPr>
          <w:rFonts w:asciiTheme="minorHAnsi" w:hAnsiTheme="minorHAnsi" w:cstheme="minorHAnsi"/>
          <w:color w:val="000000"/>
          <w:sz w:val="22"/>
          <w:szCs w:val="22"/>
          <w:lang w:val="fr-FR"/>
        </w:rPr>
      </w:pPr>
    </w:p>
    <w:p w14:paraId="215B912D" w14:textId="345CEADF" w:rsidR="009E5A24" w:rsidRDefault="009E5A24">
      <w:pPr>
        <w:pStyle w:val="ParagrapheIndent1"/>
        <w:spacing w:line="244" w:lineRule="exact"/>
        <w:ind w:left="20" w:right="20"/>
        <w:jc w:val="both"/>
        <w:rPr>
          <w:rFonts w:asciiTheme="minorHAnsi" w:hAnsiTheme="minorHAnsi" w:cstheme="minorHAnsi"/>
          <w:color w:val="000000"/>
          <w:sz w:val="22"/>
          <w:szCs w:val="22"/>
          <w:lang w:val="fr-FR"/>
        </w:rPr>
      </w:pPr>
    </w:p>
    <w:p w14:paraId="6BAB347E" w14:textId="2209AA8E" w:rsidR="00846704" w:rsidRDefault="00846704" w:rsidP="00846704">
      <w:pPr>
        <w:rPr>
          <w:lang w:val="fr-FR"/>
        </w:rPr>
      </w:pPr>
    </w:p>
    <w:p w14:paraId="67E0C8E6" w14:textId="77777777" w:rsidR="00846704" w:rsidRPr="00846704" w:rsidRDefault="00846704" w:rsidP="00846704">
      <w:pPr>
        <w:rPr>
          <w:lang w:val="fr-FR"/>
        </w:rPr>
      </w:pPr>
    </w:p>
    <w:p w14:paraId="50DD3407" w14:textId="77777777" w:rsidR="009E5A24" w:rsidRPr="0033541A" w:rsidRDefault="009E5A24">
      <w:pPr>
        <w:pStyle w:val="ParagrapheIndent1"/>
        <w:spacing w:line="244" w:lineRule="exact"/>
        <w:ind w:left="20" w:right="20"/>
        <w:jc w:val="both"/>
        <w:rPr>
          <w:rFonts w:asciiTheme="minorHAnsi" w:hAnsiTheme="minorHAnsi" w:cstheme="minorHAnsi"/>
          <w:color w:val="000000"/>
          <w:sz w:val="22"/>
          <w:szCs w:val="22"/>
          <w:lang w:val="fr-FR"/>
        </w:rPr>
      </w:pPr>
    </w:p>
    <w:p w14:paraId="5121D1B9" w14:textId="77777777" w:rsidR="009E5A24" w:rsidRPr="0033541A" w:rsidRDefault="009E5A24">
      <w:pPr>
        <w:pStyle w:val="ParagrapheIndent1"/>
        <w:spacing w:line="244" w:lineRule="exact"/>
        <w:ind w:left="20" w:right="20"/>
        <w:jc w:val="both"/>
        <w:rPr>
          <w:rFonts w:asciiTheme="minorHAnsi" w:hAnsiTheme="minorHAnsi" w:cstheme="minorHAnsi"/>
          <w:color w:val="000000"/>
          <w:sz w:val="22"/>
          <w:szCs w:val="22"/>
          <w:lang w:val="fr-FR"/>
        </w:rPr>
      </w:pPr>
    </w:p>
    <w:p w14:paraId="7C70A1CC" w14:textId="77777777" w:rsidR="009E5A24" w:rsidRPr="00207909" w:rsidRDefault="00EE0D00">
      <w:pPr>
        <w:pStyle w:val="ParagrapheIndent1"/>
        <w:spacing w:line="244" w:lineRule="exact"/>
        <w:ind w:left="20" w:right="20"/>
        <w:jc w:val="both"/>
        <w:rPr>
          <w:rFonts w:asciiTheme="minorHAnsi" w:hAnsiTheme="minorHAnsi" w:cstheme="minorHAnsi"/>
          <w:color w:val="000000"/>
          <w:lang w:val="fr-FR"/>
        </w:rPr>
      </w:pPr>
      <w:r w:rsidRPr="00207909">
        <w:rPr>
          <w:rFonts w:asciiTheme="minorHAnsi" w:hAnsiTheme="minorHAnsi" w:cstheme="minorHAnsi"/>
          <w:b/>
          <w:color w:val="000000"/>
          <w:u w:val="single"/>
          <w:lang w:val="fr-FR"/>
        </w:rPr>
        <w:lastRenderedPageBreak/>
        <w:t>NANTISSEMENT OU CESSION DE CREANCES</w:t>
      </w:r>
    </w:p>
    <w:p w14:paraId="07FC0473" w14:textId="77777777" w:rsidR="009E5A24" w:rsidRPr="00207909" w:rsidRDefault="009E5A24">
      <w:pPr>
        <w:pStyle w:val="ParagrapheIndent1"/>
        <w:spacing w:line="244" w:lineRule="exact"/>
        <w:ind w:left="20" w:right="20"/>
        <w:jc w:val="both"/>
        <w:rPr>
          <w:rFonts w:asciiTheme="minorHAnsi" w:hAnsiTheme="minorHAnsi" w:cstheme="minorHAnsi"/>
          <w:color w:val="000000"/>
          <w:lang w:val="fr-FR"/>
        </w:rPr>
      </w:pPr>
    </w:p>
    <w:p w14:paraId="6A4374A2" w14:textId="77777777" w:rsidR="009E5A24" w:rsidRPr="00207909" w:rsidRDefault="00EE0D00" w:rsidP="00BE3B7E">
      <w:pPr>
        <w:pStyle w:val="ParagrapheIndent1"/>
        <w:spacing w:line="244" w:lineRule="exact"/>
        <w:ind w:left="20" w:right="20"/>
        <w:jc w:val="both"/>
        <w:rPr>
          <w:rFonts w:asciiTheme="minorHAnsi" w:hAnsiTheme="minorHAnsi" w:cstheme="minorHAnsi"/>
          <w:sz w:val="2"/>
          <w:lang w:val="fr-FR"/>
        </w:rPr>
      </w:pPr>
      <w:r w:rsidRPr="00207909">
        <w:rPr>
          <w:rFonts w:asciiTheme="minorHAnsi" w:hAnsiTheme="minorHAnsi" w:cstheme="minorHAnsi"/>
          <w:color w:val="000000"/>
          <w:lang w:val="fr-FR"/>
        </w:rPr>
        <w:t>Copie délivrée en unique exemplaire pour être remise à l'établissement de crédit en cas de cession ou de nantissement de créance de :</w:t>
      </w:r>
      <w:r w:rsidRPr="00207909">
        <w:rPr>
          <w:rFonts w:asciiTheme="minorHAnsi" w:hAnsiTheme="minorHAnsi" w:cstheme="minorHAnsi"/>
          <w:color w:val="000000"/>
          <w:lang w:val="fr-FR"/>
        </w:rPr>
        <w:cr/>
      </w:r>
    </w:p>
    <w:tbl>
      <w:tblPr>
        <w:tblW w:w="0" w:type="auto"/>
        <w:tblInd w:w="20" w:type="dxa"/>
        <w:tblLayout w:type="fixed"/>
        <w:tblLook w:val="04A0" w:firstRow="1" w:lastRow="0" w:firstColumn="1" w:lastColumn="0" w:noHBand="0" w:noVBand="1"/>
      </w:tblPr>
      <w:tblGrid>
        <w:gridCol w:w="240"/>
        <w:gridCol w:w="200"/>
        <w:gridCol w:w="9180"/>
      </w:tblGrid>
      <w:tr w:rsidR="009E5A24" w:rsidRPr="00207909" w14:paraId="4E7D3679" w14:textId="77777777">
        <w:trPr>
          <w:trHeight w:val="216"/>
        </w:trPr>
        <w:tc>
          <w:tcPr>
            <w:tcW w:w="240" w:type="dxa"/>
            <w:tcMar>
              <w:top w:w="0" w:type="dxa"/>
              <w:left w:w="0" w:type="dxa"/>
              <w:bottom w:w="0" w:type="dxa"/>
              <w:right w:w="0" w:type="dxa"/>
            </w:tcMar>
          </w:tcPr>
          <w:p w14:paraId="38DE6848" w14:textId="4E4F320B" w:rsidR="009E5A24" w:rsidRPr="00207909" w:rsidRDefault="002C4107">
            <w:pPr>
              <w:rPr>
                <w:rFonts w:asciiTheme="minorHAnsi" w:hAnsiTheme="minorHAnsi" w:cstheme="minorHAnsi"/>
                <w:sz w:val="2"/>
                <w:lang w:val="fr-FR"/>
              </w:rPr>
            </w:pPr>
            <w:r w:rsidRPr="00207909">
              <w:rPr>
                <w:rFonts w:asciiTheme="minorHAnsi" w:hAnsiTheme="minorHAnsi" w:cstheme="minorHAnsi"/>
                <w:lang w:val="fr-FR"/>
              </w:rPr>
              <w:fldChar w:fldCharType="begin">
                <w:ffData>
                  <w:name w:val=""/>
                  <w:enabled/>
                  <w:calcOnExit w:val="0"/>
                  <w:checkBox>
                    <w:size w:val="20"/>
                    <w:default w:val="0"/>
                  </w:checkBox>
                </w:ffData>
              </w:fldChar>
            </w:r>
            <w:r w:rsidRPr="00207909">
              <w:rPr>
                <w:rFonts w:asciiTheme="minorHAnsi" w:hAnsiTheme="minorHAnsi" w:cstheme="minorHAnsi"/>
                <w:lang w:val="fr-FR"/>
              </w:rPr>
              <w:instrText xml:space="preserve"> FORMCHECKBOX </w:instrText>
            </w:r>
            <w:r w:rsidR="00351A6A">
              <w:rPr>
                <w:rFonts w:asciiTheme="minorHAnsi" w:hAnsiTheme="minorHAnsi" w:cstheme="minorHAnsi"/>
                <w:lang w:val="fr-FR"/>
              </w:rPr>
            </w:r>
            <w:r w:rsidR="00351A6A">
              <w:rPr>
                <w:rFonts w:asciiTheme="minorHAnsi" w:hAnsiTheme="minorHAnsi" w:cstheme="minorHAnsi"/>
                <w:lang w:val="fr-FR"/>
              </w:rPr>
              <w:fldChar w:fldCharType="separate"/>
            </w:r>
            <w:r w:rsidRPr="00207909">
              <w:rPr>
                <w:rFonts w:asciiTheme="minorHAnsi" w:hAnsiTheme="minorHAnsi" w:cstheme="minorHAnsi"/>
                <w:lang w:val="fr-FR"/>
              </w:rPr>
              <w:fldChar w:fldCharType="end"/>
            </w:r>
          </w:p>
        </w:tc>
        <w:tc>
          <w:tcPr>
            <w:tcW w:w="200" w:type="dxa"/>
            <w:tcMar>
              <w:top w:w="0" w:type="dxa"/>
              <w:left w:w="0" w:type="dxa"/>
              <w:bottom w:w="0" w:type="dxa"/>
              <w:right w:w="0" w:type="dxa"/>
            </w:tcMar>
          </w:tcPr>
          <w:p w14:paraId="47536E8B" w14:textId="77777777" w:rsidR="009E5A24" w:rsidRPr="00207909" w:rsidRDefault="009E5A24">
            <w:pPr>
              <w:rPr>
                <w:rFonts w:asciiTheme="minorHAnsi" w:hAnsiTheme="minorHAnsi" w:cstheme="minorHAnsi"/>
                <w:sz w:val="2"/>
                <w:lang w:val="fr-FR"/>
              </w:rPr>
            </w:pPr>
          </w:p>
        </w:tc>
        <w:tc>
          <w:tcPr>
            <w:tcW w:w="9180" w:type="dxa"/>
            <w:vMerge w:val="restart"/>
            <w:tcMar>
              <w:top w:w="0" w:type="dxa"/>
              <w:left w:w="0" w:type="dxa"/>
              <w:bottom w:w="0" w:type="dxa"/>
              <w:right w:w="0" w:type="dxa"/>
            </w:tcMar>
          </w:tcPr>
          <w:p w14:paraId="66C4A2E9" w14:textId="77777777" w:rsidR="009E5A24" w:rsidRPr="00207909" w:rsidRDefault="00EE0D00">
            <w:pPr>
              <w:pStyle w:val="ParagrapheIndent1"/>
              <w:spacing w:line="244" w:lineRule="exact"/>
              <w:jc w:val="both"/>
              <w:rPr>
                <w:rFonts w:asciiTheme="minorHAnsi" w:hAnsiTheme="minorHAnsi" w:cstheme="minorHAnsi"/>
                <w:color w:val="000000"/>
                <w:lang w:val="fr-FR"/>
              </w:rPr>
            </w:pPr>
            <w:r w:rsidRPr="00207909">
              <w:rPr>
                <w:rFonts w:asciiTheme="minorHAnsi" w:hAnsiTheme="minorHAnsi" w:cstheme="minorHAnsi"/>
                <w:color w:val="000000"/>
                <w:lang w:val="fr-FR"/>
              </w:rPr>
              <w:t>La totalité du marché dont le montant est de (indiquer le montant en chiffres et en lettres) :</w:t>
            </w:r>
          </w:p>
          <w:p w14:paraId="20AAAB60" w14:textId="77777777" w:rsidR="009E5A24" w:rsidRPr="00207909" w:rsidRDefault="00EE0D00">
            <w:pPr>
              <w:pStyle w:val="ParagrapheIndent1"/>
              <w:spacing w:line="244" w:lineRule="exact"/>
              <w:jc w:val="both"/>
              <w:rPr>
                <w:rFonts w:asciiTheme="minorHAnsi" w:hAnsiTheme="minorHAnsi" w:cstheme="minorHAnsi"/>
                <w:color w:val="000000"/>
                <w:lang w:val="fr-FR"/>
              </w:rPr>
            </w:pPr>
            <w:r w:rsidRPr="00207909">
              <w:rPr>
                <w:rFonts w:asciiTheme="minorHAnsi" w:hAnsiTheme="minorHAnsi" w:cstheme="minorHAnsi"/>
                <w:color w:val="000000"/>
                <w:lang w:val="fr-FR"/>
              </w:rPr>
              <w:t>. . . . . . . . . . . . . . . . . . . . . . . . . . . . . . . . . . . . . . . . . . . . . . . . . . . . . . . . . . . . . . . . . . . . . . . . . . . . . . . . . . . . . . . . . . . . . . . . . . . . . .</w:t>
            </w:r>
          </w:p>
        </w:tc>
      </w:tr>
      <w:tr w:rsidR="009E5A24" w:rsidRPr="00207909" w14:paraId="40B0B1C9" w14:textId="77777777">
        <w:trPr>
          <w:trHeight w:val="432"/>
        </w:trPr>
        <w:tc>
          <w:tcPr>
            <w:tcW w:w="240" w:type="dxa"/>
            <w:tcMar>
              <w:top w:w="0" w:type="dxa"/>
              <w:left w:w="0" w:type="dxa"/>
              <w:bottom w:w="0" w:type="dxa"/>
              <w:right w:w="0" w:type="dxa"/>
            </w:tcMar>
          </w:tcPr>
          <w:p w14:paraId="349FAD6E" w14:textId="77777777" w:rsidR="009E5A24" w:rsidRPr="00207909" w:rsidRDefault="009E5A24">
            <w:pPr>
              <w:rPr>
                <w:rFonts w:asciiTheme="minorHAnsi" w:hAnsiTheme="minorHAnsi" w:cstheme="minorHAnsi"/>
                <w:sz w:val="2"/>
                <w:lang w:val="fr-FR"/>
              </w:rPr>
            </w:pPr>
          </w:p>
        </w:tc>
        <w:tc>
          <w:tcPr>
            <w:tcW w:w="200" w:type="dxa"/>
            <w:tcMar>
              <w:top w:w="0" w:type="dxa"/>
              <w:left w:w="0" w:type="dxa"/>
              <w:bottom w:w="0" w:type="dxa"/>
              <w:right w:w="0" w:type="dxa"/>
            </w:tcMar>
          </w:tcPr>
          <w:p w14:paraId="6CCD16E5" w14:textId="77777777" w:rsidR="009E5A24" w:rsidRPr="00207909" w:rsidRDefault="009E5A24">
            <w:pPr>
              <w:rPr>
                <w:rFonts w:asciiTheme="minorHAnsi" w:hAnsiTheme="minorHAnsi" w:cstheme="minorHAnsi"/>
                <w:sz w:val="2"/>
                <w:lang w:val="fr-FR"/>
              </w:rPr>
            </w:pPr>
          </w:p>
        </w:tc>
        <w:tc>
          <w:tcPr>
            <w:tcW w:w="9180" w:type="dxa"/>
            <w:vMerge/>
            <w:tcMar>
              <w:top w:w="0" w:type="dxa"/>
              <w:left w:w="0" w:type="dxa"/>
              <w:bottom w:w="0" w:type="dxa"/>
              <w:right w:w="0" w:type="dxa"/>
            </w:tcMar>
          </w:tcPr>
          <w:p w14:paraId="12F44967" w14:textId="77777777" w:rsidR="009E5A24" w:rsidRPr="00207909" w:rsidRDefault="009E5A24">
            <w:pPr>
              <w:rPr>
                <w:rFonts w:asciiTheme="minorHAnsi" w:hAnsiTheme="minorHAnsi" w:cstheme="minorHAnsi"/>
                <w:lang w:val="fr-FR"/>
              </w:rPr>
            </w:pPr>
          </w:p>
        </w:tc>
      </w:tr>
    </w:tbl>
    <w:p w14:paraId="55A13CCB" w14:textId="77777777" w:rsidR="009E5A24" w:rsidRPr="00207909" w:rsidRDefault="00EE0D00">
      <w:pPr>
        <w:spacing w:line="240" w:lineRule="exact"/>
        <w:rPr>
          <w:rFonts w:asciiTheme="minorHAnsi" w:hAnsiTheme="minorHAnsi" w:cstheme="minorHAnsi"/>
          <w:lang w:val="fr-FR"/>
        </w:rPr>
      </w:pPr>
      <w:r w:rsidRPr="00207909">
        <w:rPr>
          <w:rFonts w:asciiTheme="minorHAnsi" w:hAnsiTheme="minorHAnsi" w:cstheme="minorHAnsi"/>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9E5A24" w:rsidRPr="00207909" w14:paraId="322C71DE" w14:textId="77777777">
        <w:trPr>
          <w:trHeight w:val="216"/>
        </w:trPr>
        <w:tc>
          <w:tcPr>
            <w:tcW w:w="240" w:type="dxa"/>
            <w:tcMar>
              <w:top w:w="0" w:type="dxa"/>
              <w:left w:w="0" w:type="dxa"/>
              <w:bottom w:w="0" w:type="dxa"/>
              <w:right w:w="0" w:type="dxa"/>
            </w:tcMar>
          </w:tcPr>
          <w:p w14:paraId="25A60A3E" w14:textId="593DBE96" w:rsidR="009E5A24" w:rsidRPr="00207909" w:rsidRDefault="002C4107">
            <w:pPr>
              <w:rPr>
                <w:rFonts w:asciiTheme="minorHAnsi" w:hAnsiTheme="minorHAnsi" w:cstheme="minorHAnsi"/>
                <w:sz w:val="2"/>
                <w:lang w:val="fr-FR"/>
              </w:rPr>
            </w:pPr>
            <w:r w:rsidRPr="00207909">
              <w:rPr>
                <w:rFonts w:asciiTheme="minorHAnsi" w:hAnsiTheme="minorHAnsi" w:cstheme="minorHAnsi"/>
                <w:lang w:val="fr-FR"/>
              </w:rPr>
              <w:fldChar w:fldCharType="begin">
                <w:ffData>
                  <w:name w:val=""/>
                  <w:enabled/>
                  <w:calcOnExit w:val="0"/>
                  <w:checkBox>
                    <w:size w:val="20"/>
                    <w:default w:val="0"/>
                  </w:checkBox>
                </w:ffData>
              </w:fldChar>
            </w:r>
            <w:r w:rsidRPr="00207909">
              <w:rPr>
                <w:rFonts w:asciiTheme="minorHAnsi" w:hAnsiTheme="minorHAnsi" w:cstheme="minorHAnsi"/>
                <w:lang w:val="fr-FR"/>
              </w:rPr>
              <w:instrText xml:space="preserve"> FORMCHECKBOX </w:instrText>
            </w:r>
            <w:r w:rsidR="00351A6A">
              <w:rPr>
                <w:rFonts w:asciiTheme="minorHAnsi" w:hAnsiTheme="minorHAnsi" w:cstheme="minorHAnsi"/>
                <w:lang w:val="fr-FR"/>
              </w:rPr>
            </w:r>
            <w:r w:rsidR="00351A6A">
              <w:rPr>
                <w:rFonts w:asciiTheme="minorHAnsi" w:hAnsiTheme="minorHAnsi" w:cstheme="minorHAnsi"/>
                <w:lang w:val="fr-FR"/>
              </w:rPr>
              <w:fldChar w:fldCharType="separate"/>
            </w:r>
            <w:r w:rsidRPr="00207909">
              <w:rPr>
                <w:rFonts w:asciiTheme="minorHAnsi" w:hAnsiTheme="minorHAnsi" w:cstheme="minorHAnsi"/>
                <w:lang w:val="fr-FR"/>
              </w:rPr>
              <w:fldChar w:fldCharType="end"/>
            </w:r>
          </w:p>
        </w:tc>
        <w:tc>
          <w:tcPr>
            <w:tcW w:w="200" w:type="dxa"/>
            <w:tcMar>
              <w:top w:w="0" w:type="dxa"/>
              <w:left w:w="0" w:type="dxa"/>
              <w:bottom w:w="0" w:type="dxa"/>
              <w:right w:w="0" w:type="dxa"/>
            </w:tcMar>
          </w:tcPr>
          <w:p w14:paraId="6DE3C5D6" w14:textId="77777777" w:rsidR="009E5A24" w:rsidRPr="00207909" w:rsidRDefault="009E5A24">
            <w:pPr>
              <w:rPr>
                <w:rFonts w:asciiTheme="minorHAnsi" w:hAnsiTheme="minorHAnsi" w:cstheme="minorHAnsi"/>
                <w:sz w:val="2"/>
                <w:lang w:val="fr-FR"/>
              </w:rPr>
            </w:pPr>
          </w:p>
        </w:tc>
        <w:tc>
          <w:tcPr>
            <w:tcW w:w="9180" w:type="dxa"/>
            <w:vMerge w:val="restart"/>
            <w:tcMar>
              <w:top w:w="0" w:type="dxa"/>
              <w:left w:w="0" w:type="dxa"/>
              <w:bottom w:w="0" w:type="dxa"/>
              <w:right w:w="0" w:type="dxa"/>
            </w:tcMar>
          </w:tcPr>
          <w:p w14:paraId="5629905C" w14:textId="77777777" w:rsidR="009E5A24" w:rsidRPr="00207909" w:rsidRDefault="00EE0D00">
            <w:pPr>
              <w:pStyle w:val="ParagrapheIndent1"/>
              <w:spacing w:line="244" w:lineRule="exact"/>
              <w:jc w:val="both"/>
              <w:rPr>
                <w:rFonts w:asciiTheme="minorHAnsi" w:hAnsiTheme="minorHAnsi" w:cstheme="minorHAnsi"/>
                <w:color w:val="000000"/>
                <w:lang w:val="fr-FR"/>
              </w:rPr>
            </w:pPr>
            <w:r w:rsidRPr="00207909">
              <w:rPr>
                <w:rFonts w:asciiTheme="minorHAnsi" w:hAnsiTheme="minorHAnsi" w:cstheme="minorHAnsi"/>
                <w:color w:val="000000"/>
                <w:lang w:val="fr-FR"/>
              </w:rPr>
              <w:t>La totalité du bon de commande n° ........ afférent au marché (indiquer le montant en chiffres et lettres) :</w:t>
            </w:r>
          </w:p>
          <w:p w14:paraId="13940FBD" w14:textId="77777777" w:rsidR="009E5A24" w:rsidRPr="00207909" w:rsidRDefault="00EE0D00">
            <w:pPr>
              <w:pStyle w:val="ParagrapheIndent1"/>
              <w:spacing w:line="244" w:lineRule="exact"/>
              <w:jc w:val="both"/>
              <w:rPr>
                <w:rFonts w:asciiTheme="minorHAnsi" w:hAnsiTheme="minorHAnsi" w:cstheme="minorHAnsi"/>
                <w:color w:val="000000"/>
                <w:lang w:val="fr-FR"/>
              </w:rPr>
            </w:pPr>
            <w:r w:rsidRPr="00207909">
              <w:rPr>
                <w:rFonts w:asciiTheme="minorHAnsi" w:hAnsiTheme="minorHAnsi" w:cstheme="minorHAnsi"/>
                <w:color w:val="000000"/>
                <w:lang w:val="fr-FR"/>
              </w:rPr>
              <w:t>. . . . . . . . . . . . . . . . . . . . . . . . . . . . . . . . . . . . . . . . . . . . . . . . . . . . . . . . . . . . . . . . . . . . . . . . . . . . . . . . . . . . . . . . . . . . . . . . . . . . . .</w:t>
            </w:r>
          </w:p>
        </w:tc>
      </w:tr>
      <w:tr w:rsidR="009E5A24" w:rsidRPr="00207909" w14:paraId="764EAE7A" w14:textId="77777777">
        <w:trPr>
          <w:trHeight w:val="432"/>
        </w:trPr>
        <w:tc>
          <w:tcPr>
            <w:tcW w:w="240" w:type="dxa"/>
            <w:tcMar>
              <w:top w:w="0" w:type="dxa"/>
              <w:left w:w="0" w:type="dxa"/>
              <w:bottom w:w="0" w:type="dxa"/>
              <w:right w:w="0" w:type="dxa"/>
            </w:tcMar>
          </w:tcPr>
          <w:p w14:paraId="6E1931EE" w14:textId="77777777" w:rsidR="009E5A24" w:rsidRPr="00207909" w:rsidRDefault="009E5A24">
            <w:pPr>
              <w:rPr>
                <w:rFonts w:asciiTheme="minorHAnsi" w:hAnsiTheme="minorHAnsi" w:cstheme="minorHAnsi"/>
                <w:sz w:val="2"/>
                <w:lang w:val="fr-FR"/>
              </w:rPr>
            </w:pPr>
          </w:p>
        </w:tc>
        <w:tc>
          <w:tcPr>
            <w:tcW w:w="200" w:type="dxa"/>
            <w:tcMar>
              <w:top w:w="0" w:type="dxa"/>
              <w:left w:w="0" w:type="dxa"/>
              <w:bottom w:w="0" w:type="dxa"/>
              <w:right w:w="0" w:type="dxa"/>
            </w:tcMar>
          </w:tcPr>
          <w:p w14:paraId="579D60F5" w14:textId="77777777" w:rsidR="009E5A24" w:rsidRPr="00207909" w:rsidRDefault="009E5A24">
            <w:pPr>
              <w:rPr>
                <w:rFonts w:asciiTheme="minorHAnsi" w:hAnsiTheme="minorHAnsi" w:cstheme="minorHAnsi"/>
                <w:sz w:val="2"/>
                <w:lang w:val="fr-FR"/>
              </w:rPr>
            </w:pPr>
          </w:p>
        </w:tc>
        <w:tc>
          <w:tcPr>
            <w:tcW w:w="9180" w:type="dxa"/>
            <w:vMerge/>
            <w:tcMar>
              <w:top w:w="0" w:type="dxa"/>
              <w:left w:w="0" w:type="dxa"/>
              <w:bottom w:w="0" w:type="dxa"/>
              <w:right w:w="0" w:type="dxa"/>
            </w:tcMar>
          </w:tcPr>
          <w:p w14:paraId="4B9D8D9D" w14:textId="77777777" w:rsidR="009E5A24" w:rsidRPr="00207909" w:rsidRDefault="009E5A24">
            <w:pPr>
              <w:rPr>
                <w:rFonts w:asciiTheme="minorHAnsi" w:hAnsiTheme="minorHAnsi" w:cstheme="minorHAnsi"/>
                <w:lang w:val="fr-FR"/>
              </w:rPr>
            </w:pPr>
          </w:p>
        </w:tc>
      </w:tr>
    </w:tbl>
    <w:p w14:paraId="4388747B" w14:textId="77777777" w:rsidR="009E5A24" w:rsidRPr="00207909" w:rsidRDefault="00EE0D00">
      <w:pPr>
        <w:spacing w:line="240" w:lineRule="exact"/>
        <w:rPr>
          <w:rFonts w:asciiTheme="minorHAnsi" w:hAnsiTheme="minorHAnsi" w:cstheme="minorHAnsi"/>
          <w:lang w:val="fr-FR"/>
        </w:rPr>
      </w:pPr>
      <w:r w:rsidRPr="00207909">
        <w:rPr>
          <w:rFonts w:asciiTheme="minorHAnsi" w:hAnsiTheme="minorHAnsi" w:cstheme="minorHAnsi"/>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9E5A24" w:rsidRPr="00207909" w14:paraId="45D430D6" w14:textId="77777777">
        <w:trPr>
          <w:trHeight w:val="216"/>
        </w:trPr>
        <w:tc>
          <w:tcPr>
            <w:tcW w:w="240" w:type="dxa"/>
            <w:tcMar>
              <w:top w:w="0" w:type="dxa"/>
              <w:left w:w="0" w:type="dxa"/>
              <w:bottom w:w="0" w:type="dxa"/>
              <w:right w:w="0" w:type="dxa"/>
            </w:tcMar>
          </w:tcPr>
          <w:p w14:paraId="64E97DC1" w14:textId="1D248C31" w:rsidR="009E5A24" w:rsidRPr="00207909" w:rsidRDefault="002C4107">
            <w:pPr>
              <w:rPr>
                <w:rFonts w:asciiTheme="minorHAnsi" w:hAnsiTheme="minorHAnsi" w:cstheme="minorHAnsi"/>
                <w:sz w:val="2"/>
                <w:lang w:val="fr-FR"/>
              </w:rPr>
            </w:pPr>
            <w:r w:rsidRPr="00207909">
              <w:rPr>
                <w:rFonts w:asciiTheme="minorHAnsi" w:hAnsiTheme="minorHAnsi" w:cstheme="minorHAnsi"/>
                <w:lang w:val="fr-FR"/>
              </w:rPr>
              <w:fldChar w:fldCharType="begin">
                <w:ffData>
                  <w:name w:val=""/>
                  <w:enabled/>
                  <w:calcOnExit w:val="0"/>
                  <w:checkBox>
                    <w:size w:val="20"/>
                    <w:default w:val="0"/>
                  </w:checkBox>
                </w:ffData>
              </w:fldChar>
            </w:r>
            <w:r w:rsidRPr="00207909">
              <w:rPr>
                <w:rFonts w:asciiTheme="minorHAnsi" w:hAnsiTheme="minorHAnsi" w:cstheme="minorHAnsi"/>
                <w:lang w:val="fr-FR"/>
              </w:rPr>
              <w:instrText xml:space="preserve"> FORMCHECKBOX </w:instrText>
            </w:r>
            <w:r w:rsidR="00351A6A">
              <w:rPr>
                <w:rFonts w:asciiTheme="minorHAnsi" w:hAnsiTheme="minorHAnsi" w:cstheme="minorHAnsi"/>
                <w:lang w:val="fr-FR"/>
              </w:rPr>
            </w:r>
            <w:r w:rsidR="00351A6A">
              <w:rPr>
                <w:rFonts w:asciiTheme="minorHAnsi" w:hAnsiTheme="minorHAnsi" w:cstheme="minorHAnsi"/>
                <w:lang w:val="fr-FR"/>
              </w:rPr>
              <w:fldChar w:fldCharType="separate"/>
            </w:r>
            <w:r w:rsidRPr="00207909">
              <w:rPr>
                <w:rFonts w:asciiTheme="minorHAnsi" w:hAnsiTheme="minorHAnsi" w:cstheme="minorHAnsi"/>
                <w:lang w:val="fr-FR"/>
              </w:rPr>
              <w:fldChar w:fldCharType="end"/>
            </w:r>
          </w:p>
        </w:tc>
        <w:tc>
          <w:tcPr>
            <w:tcW w:w="200" w:type="dxa"/>
            <w:tcMar>
              <w:top w:w="0" w:type="dxa"/>
              <w:left w:w="0" w:type="dxa"/>
              <w:bottom w:w="0" w:type="dxa"/>
              <w:right w:w="0" w:type="dxa"/>
            </w:tcMar>
          </w:tcPr>
          <w:p w14:paraId="6C8A449B" w14:textId="77777777" w:rsidR="009E5A24" w:rsidRPr="00207909" w:rsidRDefault="009E5A24">
            <w:pPr>
              <w:rPr>
                <w:rFonts w:asciiTheme="minorHAnsi" w:hAnsiTheme="minorHAnsi" w:cstheme="minorHAnsi"/>
                <w:sz w:val="2"/>
                <w:lang w:val="fr-FR"/>
              </w:rPr>
            </w:pPr>
          </w:p>
        </w:tc>
        <w:tc>
          <w:tcPr>
            <w:tcW w:w="9180" w:type="dxa"/>
            <w:vMerge w:val="restart"/>
            <w:tcMar>
              <w:top w:w="0" w:type="dxa"/>
              <w:left w:w="0" w:type="dxa"/>
              <w:bottom w:w="0" w:type="dxa"/>
              <w:right w:w="0" w:type="dxa"/>
            </w:tcMar>
          </w:tcPr>
          <w:p w14:paraId="0F76D2F1" w14:textId="77777777" w:rsidR="009E5A24" w:rsidRPr="00207909" w:rsidRDefault="00EE0D00">
            <w:pPr>
              <w:pStyle w:val="ParagrapheIndent1"/>
              <w:spacing w:line="244" w:lineRule="exact"/>
              <w:jc w:val="both"/>
              <w:rPr>
                <w:rFonts w:asciiTheme="minorHAnsi" w:hAnsiTheme="minorHAnsi" w:cstheme="minorHAnsi"/>
                <w:color w:val="000000"/>
                <w:lang w:val="fr-FR"/>
              </w:rPr>
            </w:pPr>
            <w:r w:rsidRPr="00207909">
              <w:rPr>
                <w:rFonts w:asciiTheme="minorHAnsi" w:hAnsiTheme="minorHAnsi" w:cstheme="minorHAnsi"/>
                <w:color w:val="000000"/>
                <w:lang w:val="fr-FR"/>
              </w:rPr>
              <w:t>La partie des prestations que le titulaire n'envisage pas de confier à des sous-traitants bénéficiant du paiement direct, est évaluée à (indiquer en chiffres et en lettres) :</w:t>
            </w:r>
          </w:p>
          <w:p w14:paraId="5C8718ED" w14:textId="77777777" w:rsidR="009E5A24" w:rsidRPr="00207909" w:rsidRDefault="00EE0D00">
            <w:pPr>
              <w:pStyle w:val="ParagrapheIndent1"/>
              <w:spacing w:line="244" w:lineRule="exact"/>
              <w:jc w:val="both"/>
              <w:rPr>
                <w:rFonts w:asciiTheme="minorHAnsi" w:hAnsiTheme="minorHAnsi" w:cstheme="minorHAnsi"/>
                <w:color w:val="000000"/>
                <w:lang w:val="fr-FR"/>
              </w:rPr>
            </w:pPr>
            <w:r w:rsidRPr="00207909">
              <w:rPr>
                <w:rFonts w:asciiTheme="minorHAnsi" w:hAnsiTheme="minorHAnsi" w:cstheme="minorHAnsi"/>
                <w:color w:val="000000"/>
                <w:lang w:val="fr-FR"/>
              </w:rPr>
              <w:t>. . . . . . . . . . . . . . . . . . . . . . . . . . . . . . . . . . . . . . . . . . . . . . . . . . . . . . . . . . . . . . . . . . . . . . . . . . . . . . . . . . . . . . . . . . . . . . . . . . . . . .</w:t>
            </w:r>
          </w:p>
        </w:tc>
      </w:tr>
      <w:tr w:rsidR="009E5A24" w:rsidRPr="00207909" w14:paraId="78DBCD2D" w14:textId="77777777">
        <w:trPr>
          <w:trHeight w:val="648"/>
        </w:trPr>
        <w:tc>
          <w:tcPr>
            <w:tcW w:w="240" w:type="dxa"/>
            <w:tcMar>
              <w:top w:w="0" w:type="dxa"/>
              <w:left w:w="0" w:type="dxa"/>
              <w:bottom w:w="0" w:type="dxa"/>
              <w:right w:w="0" w:type="dxa"/>
            </w:tcMar>
          </w:tcPr>
          <w:p w14:paraId="78625B6E" w14:textId="77777777" w:rsidR="009E5A24" w:rsidRPr="00207909" w:rsidRDefault="009E5A24">
            <w:pPr>
              <w:rPr>
                <w:rFonts w:asciiTheme="minorHAnsi" w:hAnsiTheme="minorHAnsi" w:cstheme="minorHAnsi"/>
                <w:sz w:val="2"/>
                <w:lang w:val="fr-FR"/>
              </w:rPr>
            </w:pPr>
          </w:p>
        </w:tc>
        <w:tc>
          <w:tcPr>
            <w:tcW w:w="200" w:type="dxa"/>
            <w:tcMar>
              <w:top w:w="0" w:type="dxa"/>
              <w:left w:w="0" w:type="dxa"/>
              <w:bottom w:w="0" w:type="dxa"/>
              <w:right w:w="0" w:type="dxa"/>
            </w:tcMar>
          </w:tcPr>
          <w:p w14:paraId="705A750F" w14:textId="77777777" w:rsidR="009E5A24" w:rsidRPr="00207909" w:rsidRDefault="009E5A24">
            <w:pPr>
              <w:rPr>
                <w:rFonts w:asciiTheme="minorHAnsi" w:hAnsiTheme="minorHAnsi" w:cstheme="minorHAnsi"/>
                <w:sz w:val="2"/>
                <w:lang w:val="fr-FR"/>
              </w:rPr>
            </w:pPr>
          </w:p>
        </w:tc>
        <w:tc>
          <w:tcPr>
            <w:tcW w:w="9180" w:type="dxa"/>
            <w:vMerge/>
            <w:tcMar>
              <w:top w:w="0" w:type="dxa"/>
              <w:left w:w="0" w:type="dxa"/>
              <w:bottom w:w="0" w:type="dxa"/>
              <w:right w:w="0" w:type="dxa"/>
            </w:tcMar>
          </w:tcPr>
          <w:p w14:paraId="5949A214" w14:textId="77777777" w:rsidR="009E5A24" w:rsidRPr="00207909" w:rsidRDefault="009E5A24">
            <w:pPr>
              <w:rPr>
                <w:rFonts w:asciiTheme="minorHAnsi" w:hAnsiTheme="minorHAnsi" w:cstheme="minorHAnsi"/>
                <w:lang w:val="fr-FR"/>
              </w:rPr>
            </w:pPr>
          </w:p>
        </w:tc>
      </w:tr>
    </w:tbl>
    <w:p w14:paraId="235B377A" w14:textId="77777777" w:rsidR="009E5A24" w:rsidRPr="00207909" w:rsidRDefault="00EE0D00">
      <w:pPr>
        <w:spacing w:line="240" w:lineRule="exact"/>
        <w:rPr>
          <w:rFonts w:asciiTheme="minorHAnsi" w:hAnsiTheme="minorHAnsi" w:cstheme="minorHAnsi"/>
          <w:lang w:val="fr-FR"/>
        </w:rPr>
      </w:pPr>
      <w:r w:rsidRPr="00207909">
        <w:rPr>
          <w:rFonts w:asciiTheme="minorHAnsi" w:hAnsiTheme="minorHAnsi" w:cstheme="minorHAnsi"/>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9E5A24" w:rsidRPr="00207909" w14:paraId="45D82E27" w14:textId="77777777">
        <w:trPr>
          <w:trHeight w:val="216"/>
        </w:trPr>
        <w:tc>
          <w:tcPr>
            <w:tcW w:w="240" w:type="dxa"/>
            <w:tcMar>
              <w:top w:w="0" w:type="dxa"/>
              <w:left w:w="0" w:type="dxa"/>
              <w:bottom w:w="0" w:type="dxa"/>
              <w:right w:w="0" w:type="dxa"/>
            </w:tcMar>
          </w:tcPr>
          <w:p w14:paraId="7D6C0E2C" w14:textId="3FD53503" w:rsidR="009E5A24" w:rsidRPr="00207909" w:rsidRDefault="002C4107">
            <w:pPr>
              <w:rPr>
                <w:rFonts w:asciiTheme="minorHAnsi" w:hAnsiTheme="minorHAnsi" w:cstheme="minorHAnsi"/>
                <w:sz w:val="2"/>
                <w:lang w:val="fr-FR"/>
              </w:rPr>
            </w:pPr>
            <w:r w:rsidRPr="00207909">
              <w:rPr>
                <w:rFonts w:asciiTheme="minorHAnsi" w:hAnsiTheme="minorHAnsi" w:cstheme="minorHAnsi"/>
                <w:lang w:val="fr-FR"/>
              </w:rPr>
              <w:fldChar w:fldCharType="begin">
                <w:ffData>
                  <w:name w:val=""/>
                  <w:enabled/>
                  <w:calcOnExit w:val="0"/>
                  <w:checkBox>
                    <w:size w:val="20"/>
                    <w:default w:val="0"/>
                  </w:checkBox>
                </w:ffData>
              </w:fldChar>
            </w:r>
            <w:r w:rsidRPr="00207909">
              <w:rPr>
                <w:rFonts w:asciiTheme="minorHAnsi" w:hAnsiTheme="minorHAnsi" w:cstheme="minorHAnsi"/>
                <w:lang w:val="fr-FR"/>
              </w:rPr>
              <w:instrText xml:space="preserve"> FORMCHECKBOX </w:instrText>
            </w:r>
            <w:r w:rsidR="00351A6A">
              <w:rPr>
                <w:rFonts w:asciiTheme="minorHAnsi" w:hAnsiTheme="minorHAnsi" w:cstheme="minorHAnsi"/>
                <w:lang w:val="fr-FR"/>
              </w:rPr>
            </w:r>
            <w:r w:rsidR="00351A6A">
              <w:rPr>
                <w:rFonts w:asciiTheme="minorHAnsi" w:hAnsiTheme="minorHAnsi" w:cstheme="minorHAnsi"/>
                <w:lang w:val="fr-FR"/>
              </w:rPr>
              <w:fldChar w:fldCharType="separate"/>
            </w:r>
            <w:r w:rsidRPr="00207909">
              <w:rPr>
                <w:rFonts w:asciiTheme="minorHAnsi" w:hAnsiTheme="minorHAnsi" w:cstheme="minorHAnsi"/>
                <w:lang w:val="fr-FR"/>
              </w:rPr>
              <w:fldChar w:fldCharType="end"/>
            </w:r>
          </w:p>
        </w:tc>
        <w:tc>
          <w:tcPr>
            <w:tcW w:w="200" w:type="dxa"/>
            <w:tcMar>
              <w:top w:w="0" w:type="dxa"/>
              <w:left w:w="0" w:type="dxa"/>
              <w:bottom w:w="0" w:type="dxa"/>
              <w:right w:w="0" w:type="dxa"/>
            </w:tcMar>
          </w:tcPr>
          <w:p w14:paraId="3568996F" w14:textId="77777777" w:rsidR="009E5A24" w:rsidRPr="00207909" w:rsidRDefault="009E5A24">
            <w:pPr>
              <w:rPr>
                <w:rFonts w:asciiTheme="minorHAnsi" w:hAnsiTheme="minorHAnsi" w:cstheme="minorHAnsi"/>
                <w:sz w:val="2"/>
                <w:lang w:val="fr-FR"/>
              </w:rPr>
            </w:pPr>
          </w:p>
        </w:tc>
        <w:tc>
          <w:tcPr>
            <w:tcW w:w="9180" w:type="dxa"/>
            <w:vMerge w:val="restart"/>
            <w:tcMar>
              <w:top w:w="0" w:type="dxa"/>
              <w:left w:w="0" w:type="dxa"/>
              <w:bottom w:w="0" w:type="dxa"/>
              <w:right w:w="0" w:type="dxa"/>
            </w:tcMar>
          </w:tcPr>
          <w:p w14:paraId="08D2FD16" w14:textId="77777777" w:rsidR="009E5A24" w:rsidRPr="00207909" w:rsidRDefault="00EE0D00">
            <w:pPr>
              <w:pStyle w:val="ParagrapheIndent1"/>
              <w:spacing w:line="244" w:lineRule="exact"/>
              <w:jc w:val="both"/>
              <w:rPr>
                <w:rFonts w:asciiTheme="minorHAnsi" w:hAnsiTheme="minorHAnsi" w:cstheme="minorHAnsi"/>
                <w:color w:val="000000"/>
                <w:lang w:val="fr-FR"/>
              </w:rPr>
            </w:pPr>
            <w:r w:rsidRPr="00207909">
              <w:rPr>
                <w:rFonts w:asciiTheme="minorHAnsi" w:hAnsiTheme="minorHAnsi" w:cstheme="minorHAnsi"/>
                <w:color w:val="000000"/>
                <w:lang w:val="fr-FR"/>
              </w:rPr>
              <w:t>La partie des prestations évaluée à (indiquer le montant en chiffres et en lettres) :</w:t>
            </w:r>
          </w:p>
          <w:p w14:paraId="2143EC97" w14:textId="77777777" w:rsidR="009E5A24" w:rsidRPr="00207909" w:rsidRDefault="00EE0D00">
            <w:pPr>
              <w:pStyle w:val="ParagrapheIndent1"/>
              <w:spacing w:line="244" w:lineRule="exact"/>
              <w:jc w:val="both"/>
              <w:rPr>
                <w:rFonts w:asciiTheme="minorHAnsi" w:hAnsiTheme="minorHAnsi" w:cstheme="minorHAnsi"/>
                <w:color w:val="000000"/>
                <w:lang w:val="fr-FR"/>
              </w:rPr>
            </w:pPr>
            <w:r w:rsidRPr="00207909">
              <w:rPr>
                <w:rFonts w:asciiTheme="minorHAnsi" w:hAnsiTheme="minorHAnsi" w:cstheme="minorHAnsi"/>
                <w:color w:val="000000"/>
                <w:lang w:val="fr-FR"/>
              </w:rPr>
              <w:t>. . . . . . . . . . . . . . . . . . . . . . . . . . . . . . . . . . . . . . . . . . . . . . . . . . . . . . . . . . . . . . . . . . . . . . . . . . . . . . . . . . . . . . . . . . . . . . . . . . . . . .</w:t>
            </w:r>
          </w:p>
        </w:tc>
      </w:tr>
      <w:tr w:rsidR="009E5A24" w:rsidRPr="00207909" w14:paraId="0F7AAC1B" w14:textId="77777777">
        <w:trPr>
          <w:trHeight w:val="432"/>
        </w:trPr>
        <w:tc>
          <w:tcPr>
            <w:tcW w:w="240" w:type="dxa"/>
            <w:tcMar>
              <w:top w:w="0" w:type="dxa"/>
              <w:left w:w="0" w:type="dxa"/>
              <w:bottom w:w="0" w:type="dxa"/>
              <w:right w:w="0" w:type="dxa"/>
            </w:tcMar>
          </w:tcPr>
          <w:p w14:paraId="116F6B15" w14:textId="77777777" w:rsidR="009E5A24" w:rsidRPr="00207909" w:rsidRDefault="009E5A24">
            <w:pPr>
              <w:rPr>
                <w:rFonts w:asciiTheme="minorHAnsi" w:hAnsiTheme="minorHAnsi" w:cstheme="minorHAnsi"/>
                <w:sz w:val="2"/>
                <w:lang w:val="fr-FR"/>
              </w:rPr>
            </w:pPr>
          </w:p>
        </w:tc>
        <w:tc>
          <w:tcPr>
            <w:tcW w:w="200" w:type="dxa"/>
            <w:tcMar>
              <w:top w:w="0" w:type="dxa"/>
              <w:left w:w="0" w:type="dxa"/>
              <w:bottom w:w="0" w:type="dxa"/>
              <w:right w:w="0" w:type="dxa"/>
            </w:tcMar>
          </w:tcPr>
          <w:p w14:paraId="7A6BC118" w14:textId="77777777" w:rsidR="009E5A24" w:rsidRPr="00207909" w:rsidRDefault="009E5A24">
            <w:pPr>
              <w:rPr>
                <w:rFonts w:asciiTheme="minorHAnsi" w:hAnsiTheme="minorHAnsi" w:cstheme="minorHAnsi"/>
                <w:sz w:val="2"/>
                <w:lang w:val="fr-FR"/>
              </w:rPr>
            </w:pPr>
          </w:p>
        </w:tc>
        <w:tc>
          <w:tcPr>
            <w:tcW w:w="9180" w:type="dxa"/>
            <w:vMerge/>
            <w:tcMar>
              <w:top w:w="0" w:type="dxa"/>
              <w:left w:w="0" w:type="dxa"/>
              <w:bottom w:w="0" w:type="dxa"/>
              <w:right w:w="0" w:type="dxa"/>
            </w:tcMar>
          </w:tcPr>
          <w:p w14:paraId="12DBA5F7" w14:textId="77777777" w:rsidR="009E5A24" w:rsidRPr="00207909" w:rsidRDefault="009E5A24">
            <w:pPr>
              <w:rPr>
                <w:rFonts w:asciiTheme="minorHAnsi" w:hAnsiTheme="minorHAnsi" w:cstheme="minorHAnsi"/>
                <w:lang w:val="fr-FR"/>
              </w:rPr>
            </w:pPr>
          </w:p>
        </w:tc>
      </w:tr>
    </w:tbl>
    <w:p w14:paraId="70294433" w14:textId="77777777" w:rsidR="009E5A24" w:rsidRPr="00207909" w:rsidRDefault="00EE0D00">
      <w:pPr>
        <w:pStyle w:val="ParagrapheIndent1"/>
        <w:ind w:left="20" w:right="20"/>
        <w:jc w:val="both"/>
        <w:rPr>
          <w:rFonts w:asciiTheme="minorHAnsi" w:hAnsiTheme="minorHAnsi" w:cstheme="minorHAnsi"/>
          <w:color w:val="000000"/>
          <w:lang w:val="fr-FR"/>
        </w:rPr>
      </w:pPr>
      <w:r w:rsidRPr="00207909">
        <w:rPr>
          <w:rFonts w:asciiTheme="minorHAnsi" w:hAnsiTheme="minorHAnsi" w:cstheme="minorHAnsi"/>
          <w:color w:val="000000"/>
          <w:lang w:val="fr-FR"/>
        </w:rPr>
        <w:t>et devant être exécutée par : . . . . . . . . . . . . . . . . . . . . . . en qualité de :</w:t>
      </w:r>
    </w:p>
    <w:tbl>
      <w:tblPr>
        <w:tblW w:w="0" w:type="auto"/>
        <w:tblInd w:w="20" w:type="dxa"/>
        <w:tblLayout w:type="fixed"/>
        <w:tblLook w:val="04A0" w:firstRow="1" w:lastRow="0" w:firstColumn="1" w:lastColumn="0" w:noHBand="0" w:noVBand="1"/>
      </w:tblPr>
      <w:tblGrid>
        <w:gridCol w:w="240"/>
        <w:gridCol w:w="200"/>
        <w:gridCol w:w="9180"/>
      </w:tblGrid>
      <w:tr w:rsidR="009E5A24" w:rsidRPr="00207909" w14:paraId="31857AF8" w14:textId="77777777">
        <w:trPr>
          <w:trHeight w:val="216"/>
        </w:trPr>
        <w:tc>
          <w:tcPr>
            <w:tcW w:w="240" w:type="dxa"/>
            <w:tcMar>
              <w:top w:w="0" w:type="dxa"/>
              <w:left w:w="0" w:type="dxa"/>
              <w:bottom w:w="0" w:type="dxa"/>
              <w:right w:w="0" w:type="dxa"/>
            </w:tcMar>
          </w:tcPr>
          <w:p w14:paraId="7A2A41CC" w14:textId="79397C1D" w:rsidR="009E5A24" w:rsidRPr="00207909" w:rsidRDefault="002C4107">
            <w:pPr>
              <w:rPr>
                <w:rFonts w:asciiTheme="minorHAnsi" w:hAnsiTheme="minorHAnsi" w:cstheme="minorHAnsi"/>
                <w:sz w:val="2"/>
                <w:lang w:val="fr-FR"/>
              </w:rPr>
            </w:pPr>
            <w:r w:rsidRPr="00207909">
              <w:rPr>
                <w:rFonts w:asciiTheme="minorHAnsi" w:hAnsiTheme="minorHAnsi" w:cstheme="minorHAnsi"/>
                <w:lang w:val="fr-FR"/>
              </w:rPr>
              <w:fldChar w:fldCharType="begin">
                <w:ffData>
                  <w:name w:val=""/>
                  <w:enabled/>
                  <w:calcOnExit w:val="0"/>
                  <w:checkBox>
                    <w:size w:val="20"/>
                    <w:default w:val="0"/>
                  </w:checkBox>
                </w:ffData>
              </w:fldChar>
            </w:r>
            <w:r w:rsidRPr="00207909">
              <w:rPr>
                <w:rFonts w:asciiTheme="minorHAnsi" w:hAnsiTheme="minorHAnsi" w:cstheme="minorHAnsi"/>
                <w:lang w:val="fr-FR"/>
              </w:rPr>
              <w:instrText xml:space="preserve"> FORMCHECKBOX </w:instrText>
            </w:r>
            <w:r w:rsidR="00351A6A">
              <w:rPr>
                <w:rFonts w:asciiTheme="minorHAnsi" w:hAnsiTheme="minorHAnsi" w:cstheme="minorHAnsi"/>
                <w:lang w:val="fr-FR"/>
              </w:rPr>
            </w:r>
            <w:r w:rsidR="00351A6A">
              <w:rPr>
                <w:rFonts w:asciiTheme="minorHAnsi" w:hAnsiTheme="minorHAnsi" w:cstheme="minorHAnsi"/>
                <w:lang w:val="fr-FR"/>
              </w:rPr>
              <w:fldChar w:fldCharType="separate"/>
            </w:r>
            <w:r w:rsidRPr="00207909">
              <w:rPr>
                <w:rFonts w:asciiTheme="minorHAnsi" w:hAnsiTheme="minorHAnsi" w:cstheme="minorHAnsi"/>
                <w:lang w:val="fr-FR"/>
              </w:rPr>
              <w:fldChar w:fldCharType="end"/>
            </w:r>
          </w:p>
        </w:tc>
        <w:tc>
          <w:tcPr>
            <w:tcW w:w="200" w:type="dxa"/>
            <w:tcMar>
              <w:top w:w="0" w:type="dxa"/>
              <w:left w:w="0" w:type="dxa"/>
              <w:bottom w:w="0" w:type="dxa"/>
              <w:right w:w="0" w:type="dxa"/>
            </w:tcMar>
          </w:tcPr>
          <w:p w14:paraId="422B3741" w14:textId="77777777" w:rsidR="009E5A24" w:rsidRPr="00207909" w:rsidRDefault="009E5A24">
            <w:pPr>
              <w:rPr>
                <w:rFonts w:asciiTheme="minorHAnsi" w:hAnsiTheme="minorHAnsi" w:cstheme="minorHAnsi"/>
                <w:sz w:val="2"/>
                <w:lang w:val="fr-FR"/>
              </w:rPr>
            </w:pPr>
          </w:p>
        </w:tc>
        <w:tc>
          <w:tcPr>
            <w:tcW w:w="9180" w:type="dxa"/>
            <w:tcMar>
              <w:top w:w="0" w:type="dxa"/>
              <w:left w:w="0" w:type="dxa"/>
              <w:bottom w:w="0" w:type="dxa"/>
              <w:right w:w="0" w:type="dxa"/>
            </w:tcMar>
          </w:tcPr>
          <w:p w14:paraId="0EF3941B" w14:textId="77777777" w:rsidR="009E5A24" w:rsidRPr="00207909" w:rsidRDefault="00EE0D00">
            <w:pPr>
              <w:pStyle w:val="ParagrapheIndent1"/>
              <w:jc w:val="both"/>
              <w:rPr>
                <w:rFonts w:asciiTheme="minorHAnsi" w:hAnsiTheme="minorHAnsi" w:cstheme="minorHAnsi"/>
                <w:color w:val="000000"/>
                <w:lang w:val="fr-FR"/>
              </w:rPr>
            </w:pPr>
            <w:r w:rsidRPr="00207909">
              <w:rPr>
                <w:rFonts w:asciiTheme="minorHAnsi" w:hAnsiTheme="minorHAnsi" w:cstheme="minorHAnsi"/>
                <w:color w:val="000000"/>
                <w:lang w:val="fr-FR"/>
              </w:rPr>
              <w:t>membre d'un groupement d'entreprise</w:t>
            </w:r>
          </w:p>
        </w:tc>
      </w:tr>
      <w:tr w:rsidR="009E5A24" w:rsidRPr="00207909" w14:paraId="4C097A56" w14:textId="77777777">
        <w:trPr>
          <w:trHeight w:val="216"/>
        </w:trPr>
        <w:tc>
          <w:tcPr>
            <w:tcW w:w="240" w:type="dxa"/>
            <w:tcMar>
              <w:top w:w="0" w:type="dxa"/>
              <w:left w:w="0" w:type="dxa"/>
              <w:bottom w:w="0" w:type="dxa"/>
              <w:right w:w="0" w:type="dxa"/>
            </w:tcMar>
          </w:tcPr>
          <w:p w14:paraId="68CB478B" w14:textId="24FE0660" w:rsidR="009E5A24" w:rsidRPr="00207909" w:rsidRDefault="002C4107">
            <w:pPr>
              <w:rPr>
                <w:rFonts w:asciiTheme="minorHAnsi" w:hAnsiTheme="minorHAnsi" w:cstheme="minorHAnsi"/>
                <w:sz w:val="2"/>
                <w:lang w:val="fr-FR"/>
              </w:rPr>
            </w:pPr>
            <w:r w:rsidRPr="00207909">
              <w:rPr>
                <w:rFonts w:asciiTheme="minorHAnsi" w:hAnsiTheme="minorHAnsi" w:cstheme="minorHAnsi"/>
                <w:lang w:val="fr-FR"/>
              </w:rPr>
              <w:fldChar w:fldCharType="begin">
                <w:ffData>
                  <w:name w:val=""/>
                  <w:enabled/>
                  <w:calcOnExit w:val="0"/>
                  <w:checkBox>
                    <w:size w:val="20"/>
                    <w:default w:val="0"/>
                  </w:checkBox>
                </w:ffData>
              </w:fldChar>
            </w:r>
            <w:r w:rsidRPr="00207909">
              <w:rPr>
                <w:rFonts w:asciiTheme="minorHAnsi" w:hAnsiTheme="minorHAnsi" w:cstheme="minorHAnsi"/>
                <w:lang w:val="fr-FR"/>
              </w:rPr>
              <w:instrText xml:space="preserve"> FORMCHECKBOX </w:instrText>
            </w:r>
            <w:r w:rsidR="00351A6A">
              <w:rPr>
                <w:rFonts w:asciiTheme="minorHAnsi" w:hAnsiTheme="minorHAnsi" w:cstheme="minorHAnsi"/>
                <w:lang w:val="fr-FR"/>
              </w:rPr>
            </w:r>
            <w:r w:rsidR="00351A6A">
              <w:rPr>
                <w:rFonts w:asciiTheme="minorHAnsi" w:hAnsiTheme="minorHAnsi" w:cstheme="minorHAnsi"/>
                <w:lang w:val="fr-FR"/>
              </w:rPr>
              <w:fldChar w:fldCharType="separate"/>
            </w:r>
            <w:r w:rsidRPr="00207909">
              <w:rPr>
                <w:rFonts w:asciiTheme="minorHAnsi" w:hAnsiTheme="minorHAnsi" w:cstheme="minorHAnsi"/>
                <w:lang w:val="fr-FR"/>
              </w:rPr>
              <w:fldChar w:fldCharType="end"/>
            </w:r>
          </w:p>
        </w:tc>
        <w:tc>
          <w:tcPr>
            <w:tcW w:w="200" w:type="dxa"/>
            <w:tcMar>
              <w:top w:w="0" w:type="dxa"/>
              <w:left w:w="0" w:type="dxa"/>
              <w:bottom w:w="0" w:type="dxa"/>
              <w:right w:w="0" w:type="dxa"/>
            </w:tcMar>
          </w:tcPr>
          <w:p w14:paraId="59849C53" w14:textId="77777777" w:rsidR="009E5A24" w:rsidRPr="00207909" w:rsidRDefault="009E5A24">
            <w:pPr>
              <w:rPr>
                <w:rFonts w:asciiTheme="minorHAnsi" w:hAnsiTheme="minorHAnsi" w:cstheme="minorHAnsi"/>
                <w:sz w:val="2"/>
                <w:lang w:val="fr-FR"/>
              </w:rPr>
            </w:pPr>
          </w:p>
        </w:tc>
        <w:tc>
          <w:tcPr>
            <w:tcW w:w="9180" w:type="dxa"/>
            <w:tcMar>
              <w:top w:w="0" w:type="dxa"/>
              <w:left w:w="0" w:type="dxa"/>
              <w:bottom w:w="0" w:type="dxa"/>
              <w:right w:w="0" w:type="dxa"/>
            </w:tcMar>
          </w:tcPr>
          <w:p w14:paraId="4F6E0D85" w14:textId="77777777" w:rsidR="009E5A24" w:rsidRPr="00207909" w:rsidRDefault="00EE0D00">
            <w:pPr>
              <w:pStyle w:val="ParagrapheIndent1"/>
              <w:jc w:val="both"/>
              <w:rPr>
                <w:rFonts w:asciiTheme="minorHAnsi" w:hAnsiTheme="minorHAnsi" w:cstheme="minorHAnsi"/>
                <w:color w:val="000000"/>
                <w:lang w:val="fr-FR"/>
              </w:rPr>
            </w:pPr>
            <w:r w:rsidRPr="00207909">
              <w:rPr>
                <w:rFonts w:asciiTheme="minorHAnsi" w:hAnsiTheme="minorHAnsi" w:cstheme="minorHAnsi"/>
                <w:color w:val="000000"/>
                <w:lang w:val="fr-FR"/>
              </w:rPr>
              <w:t>sous-traitant</w:t>
            </w:r>
          </w:p>
        </w:tc>
      </w:tr>
    </w:tbl>
    <w:p w14:paraId="22A718F9" w14:textId="77777777" w:rsidR="009E5A24" w:rsidRPr="00207909" w:rsidRDefault="00EE0D00">
      <w:pPr>
        <w:spacing w:line="240" w:lineRule="exact"/>
        <w:rPr>
          <w:rFonts w:asciiTheme="minorHAnsi" w:hAnsiTheme="minorHAnsi" w:cstheme="minorHAnsi"/>
          <w:lang w:val="fr-FR"/>
        </w:rPr>
      </w:pPr>
      <w:r w:rsidRPr="00207909">
        <w:rPr>
          <w:rFonts w:asciiTheme="minorHAnsi" w:hAnsiTheme="minorHAnsi" w:cstheme="minorHAnsi"/>
          <w:lang w:val="fr-FR"/>
        </w:rPr>
        <w:t xml:space="preserve"> </w:t>
      </w:r>
    </w:p>
    <w:p w14:paraId="7F75D93A" w14:textId="77777777" w:rsidR="009E5A24" w:rsidRPr="00207909" w:rsidRDefault="00EE0D00">
      <w:pPr>
        <w:pStyle w:val="style1010"/>
        <w:spacing w:line="244" w:lineRule="exact"/>
        <w:ind w:left="20" w:right="40"/>
        <w:jc w:val="center"/>
        <w:rPr>
          <w:rFonts w:asciiTheme="minorHAnsi" w:hAnsiTheme="minorHAnsi" w:cstheme="minorHAnsi"/>
          <w:color w:val="000000"/>
          <w:lang w:val="fr-FR"/>
        </w:rPr>
      </w:pPr>
      <w:r w:rsidRPr="00207909">
        <w:rPr>
          <w:rFonts w:asciiTheme="minorHAnsi" w:hAnsiTheme="minorHAnsi" w:cstheme="minorHAnsi"/>
          <w:color w:val="000000"/>
          <w:lang w:val="fr-FR"/>
        </w:rPr>
        <w:t>A . . . . . . . . . . . . . . . . . . . . . .</w:t>
      </w:r>
    </w:p>
    <w:p w14:paraId="671B7EED" w14:textId="77777777" w:rsidR="009E5A24" w:rsidRPr="00207909" w:rsidRDefault="00EE0D00">
      <w:pPr>
        <w:pStyle w:val="style1010"/>
        <w:spacing w:line="244" w:lineRule="exact"/>
        <w:ind w:left="20" w:right="40"/>
        <w:jc w:val="center"/>
        <w:rPr>
          <w:rFonts w:asciiTheme="minorHAnsi" w:hAnsiTheme="minorHAnsi" w:cstheme="minorHAnsi"/>
          <w:color w:val="000000"/>
          <w:lang w:val="fr-FR"/>
        </w:rPr>
      </w:pPr>
      <w:r w:rsidRPr="00207909">
        <w:rPr>
          <w:rFonts w:asciiTheme="minorHAnsi" w:hAnsiTheme="minorHAnsi" w:cstheme="minorHAnsi"/>
          <w:color w:val="000000"/>
          <w:lang w:val="fr-FR"/>
        </w:rPr>
        <w:t>Le . . . . . . . . . . . . . . . . . . . . . .</w:t>
      </w:r>
    </w:p>
    <w:p w14:paraId="24E149DA" w14:textId="77777777" w:rsidR="009E5A24" w:rsidRPr="00207909" w:rsidRDefault="009E5A24">
      <w:pPr>
        <w:pStyle w:val="style1010"/>
        <w:spacing w:line="244" w:lineRule="exact"/>
        <w:ind w:left="20" w:right="40"/>
        <w:jc w:val="center"/>
        <w:rPr>
          <w:rFonts w:asciiTheme="minorHAnsi" w:hAnsiTheme="minorHAnsi" w:cstheme="minorHAnsi"/>
          <w:color w:val="000000"/>
          <w:lang w:val="fr-FR"/>
        </w:rPr>
      </w:pPr>
    </w:p>
    <w:p w14:paraId="71DAFE6B" w14:textId="77777777" w:rsidR="009E5A24" w:rsidRPr="00207909" w:rsidRDefault="00EE0D00">
      <w:pPr>
        <w:pStyle w:val="style1010"/>
        <w:spacing w:line="244" w:lineRule="exact"/>
        <w:ind w:left="20" w:right="40"/>
        <w:jc w:val="center"/>
        <w:rPr>
          <w:rFonts w:asciiTheme="minorHAnsi" w:hAnsiTheme="minorHAnsi" w:cstheme="minorHAnsi"/>
          <w:color w:val="000000"/>
          <w:sz w:val="16"/>
          <w:vertAlign w:val="superscript"/>
          <w:lang w:val="fr-FR"/>
        </w:rPr>
        <w:sectPr w:rsidR="009E5A24" w:rsidRPr="00207909" w:rsidSect="001479A4">
          <w:footerReference w:type="default" r:id="rId9"/>
          <w:pgSz w:w="11900" w:h="16840"/>
          <w:pgMar w:top="1134" w:right="1134" w:bottom="1126" w:left="1134" w:header="1134" w:footer="454" w:gutter="0"/>
          <w:cols w:space="708"/>
          <w:docGrid w:linePitch="326"/>
        </w:sectPr>
      </w:pPr>
      <w:r w:rsidRPr="00207909">
        <w:rPr>
          <w:rFonts w:asciiTheme="minorHAnsi" w:hAnsiTheme="minorHAnsi" w:cstheme="minorHAnsi"/>
          <w:b/>
          <w:color w:val="000000"/>
          <w:lang w:val="fr-FR"/>
        </w:rPr>
        <w:t>Signature</w:t>
      </w:r>
      <w:r w:rsidRPr="00207909">
        <w:rPr>
          <w:rFonts w:asciiTheme="minorHAnsi" w:hAnsiTheme="minorHAnsi" w:cstheme="minorHAnsi"/>
          <w:color w:val="000000"/>
          <w:lang w:val="fr-FR"/>
        </w:rPr>
        <w:t xml:space="preserve"> </w:t>
      </w:r>
      <w:r w:rsidRPr="00207909">
        <w:rPr>
          <w:rFonts w:asciiTheme="minorHAnsi" w:hAnsiTheme="minorHAnsi" w:cstheme="minorHAnsi"/>
          <w:color w:val="000000"/>
          <w:sz w:val="16"/>
          <w:vertAlign w:val="superscript"/>
          <w:lang w:val="fr-FR"/>
        </w:rPr>
        <w:t>1</w:t>
      </w:r>
    </w:p>
    <w:p w14:paraId="795F40FC" w14:textId="77777777" w:rsidR="009E5A24" w:rsidRPr="00207909" w:rsidRDefault="009E5A24">
      <w:pPr>
        <w:spacing w:line="20" w:lineRule="exact"/>
        <w:rPr>
          <w:rFonts w:asciiTheme="minorHAnsi" w:hAnsiTheme="minorHAnsi" w:cstheme="minorHAnsi"/>
          <w:sz w:val="2"/>
          <w:lang w:val="fr-FR"/>
        </w:rPr>
      </w:pPr>
    </w:p>
    <w:p w14:paraId="564CF5F6" w14:textId="77777777" w:rsidR="009E5A24" w:rsidRPr="00207909" w:rsidRDefault="00EE0D00">
      <w:pPr>
        <w:pStyle w:val="Titre1"/>
        <w:jc w:val="center"/>
        <w:rPr>
          <w:rFonts w:asciiTheme="minorHAnsi" w:eastAsia="Calibri" w:hAnsiTheme="minorHAnsi" w:cstheme="minorHAnsi"/>
          <w:color w:val="000000"/>
          <w:sz w:val="28"/>
          <w:lang w:val="fr-FR"/>
        </w:rPr>
      </w:pPr>
      <w:bookmarkStart w:id="18" w:name="_Toc163572108"/>
      <w:r w:rsidRPr="00207909">
        <w:rPr>
          <w:rFonts w:asciiTheme="minorHAnsi" w:eastAsia="Calibri" w:hAnsiTheme="minorHAnsi" w:cstheme="minorHAnsi"/>
          <w:color w:val="000000"/>
          <w:sz w:val="28"/>
          <w:lang w:val="fr-FR"/>
        </w:rPr>
        <w:t>ANNEXE N° 1 : DÉSIGNATION DES CO-TRAITANTS ET RÉPARTITION DES PRESTATIONS</w:t>
      </w:r>
      <w:bookmarkEnd w:id="18"/>
    </w:p>
    <w:tbl>
      <w:tblPr>
        <w:tblW w:w="0" w:type="auto"/>
        <w:tblInd w:w="20" w:type="dxa"/>
        <w:tblLayout w:type="fixed"/>
        <w:tblLook w:val="04A0" w:firstRow="1" w:lastRow="0" w:firstColumn="1" w:lastColumn="0" w:noHBand="0" w:noVBand="1"/>
      </w:tblPr>
      <w:tblGrid>
        <w:gridCol w:w="6000"/>
        <w:gridCol w:w="4060"/>
        <w:gridCol w:w="1800"/>
        <w:gridCol w:w="900"/>
        <w:gridCol w:w="1800"/>
      </w:tblGrid>
      <w:tr w:rsidR="009E5A24" w:rsidRPr="00207909" w14:paraId="5A3A3275" w14:textId="77777777">
        <w:trPr>
          <w:trHeight w:val="54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184C64A" w14:textId="77777777" w:rsidR="009E5A24" w:rsidRPr="00207909" w:rsidRDefault="00EE0D00">
            <w:pPr>
              <w:spacing w:before="260" w:after="80"/>
              <w:jc w:val="center"/>
              <w:rPr>
                <w:rFonts w:asciiTheme="minorHAnsi" w:eastAsia="Calibri" w:hAnsiTheme="minorHAnsi" w:cstheme="minorHAnsi"/>
                <w:color w:val="000000"/>
                <w:sz w:val="20"/>
                <w:lang w:val="fr-FR"/>
              </w:rPr>
            </w:pPr>
            <w:r w:rsidRPr="00207909">
              <w:rPr>
                <w:rFonts w:asciiTheme="minorHAnsi" w:eastAsia="Calibri" w:hAnsiTheme="minorHAnsi" w:cstheme="minorHAnsi"/>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DB8029D" w14:textId="77777777" w:rsidR="009E5A24" w:rsidRPr="00207909" w:rsidRDefault="00EE0D00">
            <w:pPr>
              <w:spacing w:before="260" w:after="80"/>
              <w:jc w:val="center"/>
              <w:rPr>
                <w:rFonts w:asciiTheme="minorHAnsi" w:eastAsia="Calibri" w:hAnsiTheme="minorHAnsi" w:cstheme="minorHAnsi"/>
                <w:color w:val="000000"/>
                <w:sz w:val="20"/>
                <w:lang w:val="fr-FR"/>
              </w:rPr>
            </w:pPr>
            <w:r w:rsidRPr="00207909">
              <w:rPr>
                <w:rFonts w:asciiTheme="minorHAnsi" w:eastAsia="Calibri" w:hAnsiTheme="minorHAnsi" w:cstheme="minorHAnsi"/>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74912EE" w14:textId="77777777" w:rsidR="009E5A24" w:rsidRPr="00207909" w:rsidRDefault="00EE0D00">
            <w:pPr>
              <w:spacing w:before="260" w:after="80"/>
              <w:jc w:val="center"/>
              <w:rPr>
                <w:rFonts w:asciiTheme="minorHAnsi" w:eastAsia="Calibri" w:hAnsiTheme="minorHAnsi" w:cstheme="minorHAnsi"/>
                <w:color w:val="000000"/>
                <w:sz w:val="20"/>
                <w:lang w:val="fr-FR"/>
              </w:rPr>
            </w:pPr>
            <w:r w:rsidRPr="00207909">
              <w:rPr>
                <w:rFonts w:asciiTheme="minorHAnsi" w:eastAsia="Calibri" w:hAnsiTheme="minorHAnsi" w:cstheme="minorHAnsi"/>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96822C2" w14:textId="77777777" w:rsidR="009E5A24" w:rsidRPr="00207909" w:rsidRDefault="00EE0D00">
            <w:pPr>
              <w:spacing w:before="80" w:line="244" w:lineRule="exact"/>
              <w:jc w:val="center"/>
              <w:rPr>
                <w:rFonts w:asciiTheme="minorHAnsi" w:eastAsia="Calibri" w:hAnsiTheme="minorHAnsi" w:cstheme="minorHAnsi"/>
                <w:color w:val="000000"/>
                <w:sz w:val="20"/>
                <w:lang w:val="fr-FR"/>
              </w:rPr>
            </w:pPr>
            <w:r w:rsidRPr="00207909">
              <w:rPr>
                <w:rFonts w:asciiTheme="minorHAnsi" w:eastAsia="Calibri" w:hAnsiTheme="minorHAnsi" w:cstheme="minorHAnsi"/>
                <w:color w:val="000000"/>
                <w:sz w:val="20"/>
                <w:lang w:val="fr-FR"/>
              </w:rPr>
              <w:t>Taux</w:t>
            </w:r>
          </w:p>
          <w:p w14:paraId="1B0A2E57" w14:textId="77777777" w:rsidR="009E5A24" w:rsidRPr="00207909" w:rsidRDefault="00EE0D00">
            <w:pPr>
              <w:spacing w:before="80" w:after="20" w:line="244" w:lineRule="exact"/>
              <w:jc w:val="center"/>
              <w:rPr>
                <w:rFonts w:asciiTheme="minorHAnsi" w:eastAsia="Calibri" w:hAnsiTheme="minorHAnsi" w:cstheme="minorHAnsi"/>
                <w:color w:val="000000"/>
                <w:sz w:val="20"/>
                <w:lang w:val="fr-FR"/>
              </w:rPr>
            </w:pPr>
            <w:r w:rsidRPr="00207909">
              <w:rPr>
                <w:rFonts w:asciiTheme="minorHAnsi" w:eastAsia="Calibri" w:hAnsiTheme="minorHAnsi" w:cstheme="minorHAnsi"/>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0A08C7B" w14:textId="77777777" w:rsidR="009E5A24" w:rsidRPr="00207909" w:rsidRDefault="00EE0D00">
            <w:pPr>
              <w:spacing w:before="260" w:after="80"/>
              <w:jc w:val="center"/>
              <w:rPr>
                <w:rFonts w:asciiTheme="minorHAnsi" w:eastAsia="Calibri" w:hAnsiTheme="minorHAnsi" w:cstheme="minorHAnsi"/>
                <w:color w:val="000000"/>
                <w:sz w:val="20"/>
                <w:lang w:val="fr-FR"/>
              </w:rPr>
            </w:pPr>
            <w:r w:rsidRPr="00207909">
              <w:rPr>
                <w:rFonts w:asciiTheme="minorHAnsi" w:eastAsia="Calibri" w:hAnsiTheme="minorHAnsi" w:cstheme="minorHAnsi"/>
                <w:color w:val="000000"/>
                <w:sz w:val="20"/>
                <w:lang w:val="fr-FR"/>
              </w:rPr>
              <w:t>Montant TTC</w:t>
            </w:r>
          </w:p>
        </w:tc>
      </w:tr>
      <w:tr w:rsidR="009E5A24" w:rsidRPr="00207909" w14:paraId="27E7AF29"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AEA260" w14:textId="77777777" w:rsidR="009E5A24" w:rsidRPr="00207909" w:rsidRDefault="00EE0D00">
            <w:pPr>
              <w:spacing w:line="244" w:lineRule="exact"/>
              <w:ind w:left="80" w:right="80"/>
              <w:rPr>
                <w:rFonts w:asciiTheme="minorHAnsi" w:eastAsia="Calibri" w:hAnsiTheme="minorHAnsi" w:cstheme="minorHAnsi"/>
                <w:color w:val="000000"/>
                <w:sz w:val="20"/>
                <w:lang w:val="fr-FR"/>
              </w:rPr>
            </w:pPr>
            <w:r w:rsidRPr="00207909">
              <w:rPr>
                <w:rFonts w:asciiTheme="minorHAnsi" w:eastAsia="Calibri" w:hAnsiTheme="minorHAnsi" w:cstheme="minorHAnsi"/>
                <w:color w:val="000000"/>
                <w:sz w:val="20"/>
                <w:lang w:val="fr-FR"/>
              </w:rPr>
              <w:t>Dénomination sociale :</w:t>
            </w:r>
          </w:p>
          <w:p w14:paraId="1797F79F" w14:textId="77777777" w:rsidR="009E5A24" w:rsidRPr="00207909" w:rsidRDefault="00EE0D00">
            <w:pPr>
              <w:spacing w:line="244" w:lineRule="exact"/>
              <w:ind w:left="80" w:right="80"/>
              <w:rPr>
                <w:rFonts w:asciiTheme="minorHAnsi" w:eastAsia="Calibri" w:hAnsiTheme="minorHAnsi" w:cstheme="minorHAnsi"/>
                <w:color w:val="000000"/>
                <w:sz w:val="20"/>
                <w:lang w:val="fr-FR"/>
              </w:rPr>
            </w:pPr>
            <w:r w:rsidRPr="00207909">
              <w:rPr>
                <w:rFonts w:asciiTheme="minorHAnsi" w:eastAsia="Calibri" w:hAnsiTheme="minorHAnsi" w:cstheme="minorHAnsi"/>
                <w:color w:val="000000"/>
                <w:sz w:val="20"/>
                <w:lang w:val="fr-FR"/>
              </w:rPr>
              <w:t>SIRET : ………………………….….Code APE…………</w:t>
            </w:r>
          </w:p>
          <w:p w14:paraId="3C0351D3" w14:textId="77777777" w:rsidR="009E5A24" w:rsidRPr="00207909" w:rsidRDefault="00EE0D00">
            <w:pPr>
              <w:spacing w:line="244" w:lineRule="exact"/>
              <w:ind w:left="80" w:right="80"/>
              <w:rPr>
                <w:rFonts w:asciiTheme="minorHAnsi" w:eastAsia="Calibri" w:hAnsiTheme="minorHAnsi" w:cstheme="minorHAnsi"/>
                <w:color w:val="000000"/>
                <w:sz w:val="20"/>
                <w:lang w:val="fr-FR"/>
              </w:rPr>
            </w:pPr>
            <w:r w:rsidRPr="00207909">
              <w:rPr>
                <w:rFonts w:asciiTheme="minorHAnsi" w:eastAsia="Calibri" w:hAnsiTheme="minorHAnsi" w:cstheme="minorHAnsi"/>
                <w:color w:val="000000"/>
                <w:sz w:val="20"/>
                <w:lang w:val="fr-FR"/>
              </w:rPr>
              <w:t>N° TVA intracommunautaire :</w:t>
            </w:r>
          </w:p>
          <w:p w14:paraId="6666D4EE" w14:textId="77777777" w:rsidR="009E5A24" w:rsidRPr="00207909" w:rsidRDefault="00EE0D00">
            <w:pPr>
              <w:spacing w:line="244" w:lineRule="exact"/>
              <w:ind w:left="80" w:right="80"/>
              <w:rPr>
                <w:rFonts w:asciiTheme="minorHAnsi" w:eastAsia="Calibri" w:hAnsiTheme="minorHAnsi" w:cstheme="minorHAnsi"/>
                <w:color w:val="000000"/>
                <w:sz w:val="20"/>
                <w:lang w:val="fr-FR"/>
              </w:rPr>
            </w:pPr>
            <w:r w:rsidRPr="00207909">
              <w:rPr>
                <w:rFonts w:asciiTheme="minorHAnsi" w:eastAsia="Calibri" w:hAnsiTheme="minorHAnsi" w:cstheme="minorHAnsi"/>
                <w:color w:val="000000"/>
                <w:sz w:val="20"/>
                <w:lang w:val="fr-FR"/>
              </w:rPr>
              <w:t>Adresse :</w:t>
            </w:r>
          </w:p>
          <w:p w14:paraId="1203A108" w14:textId="77777777" w:rsidR="009E5A24" w:rsidRPr="00207909" w:rsidRDefault="009E5A24">
            <w:pPr>
              <w:spacing w:after="60" w:line="244" w:lineRule="exact"/>
              <w:ind w:left="80" w:right="80"/>
              <w:rPr>
                <w:rFonts w:asciiTheme="minorHAnsi" w:eastAsia="Calibri" w:hAnsiTheme="minorHAnsi" w:cstheme="minorHAns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4558F8" w14:textId="77777777" w:rsidR="009E5A24" w:rsidRPr="00207909" w:rsidRDefault="009E5A24">
            <w:pPr>
              <w:rPr>
                <w:rFonts w:asciiTheme="minorHAnsi" w:hAnsiTheme="minorHAnsi" w:cstheme="minorHAns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72EA3F" w14:textId="77777777" w:rsidR="009E5A24" w:rsidRPr="00207909" w:rsidRDefault="009E5A24">
            <w:pPr>
              <w:rPr>
                <w:rFonts w:asciiTheme="minorHAnsi" w:hAnsiTheme="minorHAnsi" w:cstheme="minorHAnsi"/>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917005" w14:textId="77777777" w:rsidR="009E5A24" w:rsidRPr="00207909" w:rsidRDefault="009E5A24">
            <w:pPr>
              <w:rPr>
                <w:rFonts w:asciiTheme="minorHAnsi" w:hAnsiTheme="minorHAnsi" w:cstheme="minorHAns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83307B" w14:textId="77777777" w:rsidR="009E5A24" w:rsidRPr="00207909" w:rsidRDefault="009E5A24">
            <w:pPr>
              <w:rPr>
                <w:rFonts w:asciiTheme="minorHAnsi" w:hAnsiTheme="minorHAnsi" w:cstheme="minorHAnsi"/>
                <w:lang w:val="fr-FR"/>
              </w:rPr>
            </w:pPr>
          </w:p>
        </w:tc>
      </w:tr>
      <w:tr w:rsidR="009E5A24" w:rsidRPr="00207909" w14:paraId="6452B607"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376E84" w14:textId="77777777" w:rsidR="009E5A24" w:rsidRPr="00207909" w:rsidRDefault="00EE0D00">
            <w:pPr>
              <w:spacing w:line="244" w:lineRule="exact"/>
              <w:ind w:left="80" w:right="80"/>
              <w:rPr>
                <w:rFonts w:asciiTheme="minorHAnsi" w:eastAsia="Calibri" w:hAnsiTheme="minorHAnsi" w:cstheme="minorHAnsi"/>
                <w:color w:val="000000"/>
                <w:sz w:val="20"/>
                <w:lang w:val="fr-FR"/>
              </w:rPr>
            </w:pPr>
            <w:r w:rsidRPr="00207909">
              <w:rPr>
                <w:rFonts w:asciiTheme="minorHAnsi" w:eastAsia="Calibri" w:hAnsiTheme="minorHAnsi" w:cstheme="minorHAnsi"/>
                <w:color w:val="000000"/>
                <w:sz w:val="20"/>
                <w:lang w:val="fr-FR"/>
              </w:rPr>
              <w:t>Dénomination sociale :</w:t>
            </w:r>
          </w:p>
          <w:p w14:paraId="2F97A7C1" w14:textId="77777777" w:rsidR="009E5A24" w:rsidRPr="00207909" w:rsidRDefault="00EE0D00">
            <w:pPr>
              <w:spacing w:line="244" w:lineRule="exact"/>
              <w:ind w:left="80" w:right="80"/>
              <w:rPr>
                <w:rFonts w:asciiTheme="minorHAnsi" w:eastAsia="Calibri" w:hAnsiTheme="minorHAnsi" w:cstheme="minorHAnsi"/>
                <w:color w:val="000000"/>
                <w:sz w:val="20"/>
                <w:lang w:val="fr-FR"/>
              </w:rPr>
            </w:pPr>
            <w:r w:rsidRPr="00207909">
              <w:rPr>
                <w:rFonts w:asciiTheme="minorHAnsi" w:eastAsia="Calibri" w:hAnsiTheme="minorHAnsi" w:cstheme="minorHAnsi"/>
                <w:color w:val="000000"/>
                <w:sz w:val="20"/>
                <w:lang w:val="fr-FR"/>
              </w:rPr>
              <w:t>SIRET : ………………………….….Code APE…………</w:t>
            </w:r>
          </w:p>
          <w:p w14:paraId="680B5CDF" w14:textId="77777777" w:rsidR="009E5A24" w:rsidRPr="00207909" w:rsidRDefault="00EE0D00">
            <w:pPr>
              <w:spacing w:line="244" w:lineRule="exact"/>
              <w:ind w:left="80" w:right="80"/>
              <w:rPr>
                <w:rFonts w:asciiTheme="minorHAnsi" w:eastAsia="Calibri" w:hAnsiTheme="minorHAnsi" w:cstheme="minorHAnsi"/>
                <w:color w:val="000000"/>
                <w:sz w:val="20"/>
                <w:lang w:val="fr-FR"/>
              </w:rPr>
            </w:pPr>
            <w:r w:rsidRPr="00207909">
              <w:rPr>
                <w:rFonts w:asciiTheme="minorHAnsi" w:eastAsia="Calibri" w:hAnsiTheme="minorHAnsi" w:cstheme="minorHAnsi"/>
                <w:color w:val="000000"/>
                <w:sz w:val="20"/>
                <w:lang w:val="fr-FR"/>
              </w:rPr>
              <w:t>N° TVA intracommunautaire :</w:t>
            </w:r>
          </w:p>
          <w:p w14:paraId="16F6B4FA" w14:textId="77777777" w:rsidR="009E5A24" w:rsidRPr="00207909" w:rsidRDefault="00EE0D00">
            <w:pPr>
              <w:spacing w:line="244" w:lineRule="exact"/>
              <w:ind w:left="80" w:right="80"/>
              <w:rPr>
                <w:rFonts w:asciiTheme="minorHAnsi" w:eastAsia="Calibri" w:hAnsiTheme="minorHAnsi" w:cstheme="minorHAnsi"/>
                <w:color w:val="000000"/>
                <w:sz w:val="20"/>
                <w:lang w:val="fr-FR"/>
              </w:rPr>
            </w:pPr>
            <w:r w:rsidRPr="00207909">
              <w:rPr>
                <w:rFonts w:asciiTheme="minorHAnsi" w:eastAsia="Calibri" w:hAnsiTheme="minorHAnsi" w:cstheme="minorHAnsi"/>
                <w:color w:val="000000"/>
                <w:sz w:val="20"/>
                <w:lang w:val="fr-FR"/>
              </w:rPr>
              <w:t>Adresse :</w:t>
            </w:r>
          </w:p>
          <w:p w14:paraId="118985C2" w14:textId="77777777" w:rsidR="009E5A24" w:rsidRPr="00207909" w:rsidRDefault="009E5A24">
            <w:pPr>
              <w:spacing w:after="60" w:line="244" w:lineRule="exact"/>
              <w:ind w:left="80" w:right="80"/>
              <w:rPr>
                <w:rFonts w:asciiTheme="minorHAnsi" w:eastAsia="Calibri" w:hAnsiTheme="minorHAnsi" w:cstheme="minorHAns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DD1A06" w14:textId="77777777" w:rsidR="009E5A24" w:rsidRPr="00207909" w:rsidRDefault="009E5A24">
            <w:pPr>
              <w:rPr>
                <w:rFonts w:asciiTheme="minorHAnsi" w:hAnsiTheme="minorHAnsi" w:cstheme="minorHAns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3C3B03" w14:textId="77777777" w:rsidR="009E5A24" w:rsidRPr="00207909" w:rsidRDefault="009E5A24">
            <w:pPr>
              <w:rPr>
                <w:rFonts w:asciiTheme="minorHAnsi" w:hAnsiTheme="minorHAnsi" w:cstheme="minorHAnsi"/>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B0ABF9" w14:textId="77777777" w:rsidR="009E5A24" w:rsidRPr="00207909" w:rsidRDefault="009E5A24">
            <w:pPr>
              <w:rPr>
                <w:rFonts w:asciiTheme="minorHAnsi" w:hAnsiTheme="minorHAnsi" w:cstheme="minorHAns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C226AD" w14:textId="77777777" w:rsidR="009E5A24" w:rsidRPr="00207909" w:rsidRDefault="009E5A24">
            <w:pPr>
              <w:rPr>
                <w:rFonts w:asciiTheme="minorHAnsi" w:hAnsiTheme="minorHAnsi" w:cstheme="minorHAnsi"/>
                <w:lang w:val="fr-FR"/>
              </w:rPr>
            </w:pPr>
          </w:p>
        </w:tc>
      </w:tr>
      <w:tr w:rsidR="009E5A24" w:rsidRPr="00207909" w14:paraId="2C722776"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1E1C0F" w14:textId="77777777" w:rsidR="009E5A24" w:rsidRPr="00207909" w:rsidRDefault="00EE0D00">
            <w:pPr>
              <w:spacing w:line="244" w:lineRule="exact"/>
              <w:ind w:left="80" w:right="80"/>
              <w:rPr>
                <w:rFonts w:asciiTheme="minorHAnsi" w:eastAsia="Calibri" w:hAnsiTheme="minorHAnsi" w:cstheme="minorHAnsi"/>
                <w:color w:val="000000"/>
                <w:sz w:val="20"/>
                <w:lang w:val="fr-FR"/>
              </w:rPr>
            </w:pPr>
            <w:r w:rsidRPr="00207909">
              <w:rPr>
                <w:rFonts w:asciiTheme="minorHAnsi" w:eastAsia="Calibri" w:hAnsiTheme="minorHAnsi" w:cstheme="minorHAnsi"/>
                <w:color w:val="000000"/>
                <w:sz w:val="20"/>
                <w:lang w:val="fr-FR"/>
              </w:rPr>
              <w:t>Dénomination sociale :</w:t>
            </w:r>
          </w:p>
          <w:p w14:paraId="22274C69" w14:textId="77777777" w:rsidR="009E5A24" w:rsidRPr="00207909" w:rsidRDefault="00EE0D00">
            <w:pPr>
              <w:spacing w:line="244" w:lineRule="exact"/>
              <w:ind w:left="80" w:right="80"/>
              <w:rPr>
                <w:rFonts w:asciiTheme="minorHAnsi" w:eastAsia="Calibri" w:hAnsiTheme="minorHAnsi" w:cstheme="minorHAnsi"/>
                <w:color w:val="000000"/>
                <w:sz w:val="20"/>
                <w:lang w:val="fr-FR"/>
              </w:rPr>
            </w:pPr>
            <w:r w:rsidRPr="00207909">
              <w:rPr>
                <w:rFonts w:asciiTheme="minorHAnsi" w:eastAsia="Calibri" w:hAnsiTheme="minorHAnsi" w:cstheme="minorHAnsi"/>
                <w:color w:val="000000"/>
                <w:sz w:val="20"/>
                <w:lang w:val="fr-FR"/>
              </w:rPr>
              <w:t>SIRET : ………………………….….Code APE…………</w:t>
            </w:r>
          </w:p>
          <w:p w14:paraId="58AB0D44" w14:textId="77777777" w:rsidR="009E5A24" w:rsidRPr="00207909" w:rsidRDefault="00EE0D00">
            <w:pPr>
              <w:spacing w:line="244" w:lineRule="exact"/>
              <w:ind w:left="80" w:right="80"/>
              <w:rPr>
                <w:rFonts w:asciiTheme="minorHAnsi" w:eastAsia="Calibri" w:hAnsiTheme="minorHAnsi" w:cstheme="minorHAnsi"/>
                <w:color w:val="000000"/>
                <w:sz w:val="20"/>
                <w:lang w:val="fr-FR"/>
              </w:rPr>
            </w:pPr>
            <w:r w:rsidRPr="00207909">
              <w:rPr>
                <w:rFonts w:asciiTheme="minorHAnsi" w:eastAsia="Calibri" w:hAnsiTheme="minorHAnsi" w:cstheme="minorHAnsi"/>
                <w:color w:val="000000"/>
                <w:sz w:val="20"/>
                <w:lang w:val="fr-FR"/>
              </w:rPr>
              <w:t>N° TVA intracommunautaire :</w:t>
            </w:r>
          </w:p>
          <w:p w14:paraId="3528E197" w14:textId="77777777" w:rsidR="009E5A24" w:rsidRPr="00207909" w:rsidRDefault="00EE0D00">
            <w:pPr>
              <w:spacing w:line="244" w:lineRule="exact"/>
              <w:ind w:left="80" w:right="80"/>
              <w:rPr>
                <w:rFonts w:asciiTheme="minorHAnsi" w:eastAsia="Calibri" w:hAnsiTheme="minorHAnsi" w:cstheme="minorHAnsi"/>
                <w:color w:val="000000"/>
                <w:sz w:val="20"/>
                <w:lang w:val="fr-FR"/>
              </w:rPr>
            </w:pPr>
            <w:r w:rsidRPr="00207909">
              <w:rPr>
                <w:rFonts w:asciiTheme="minorHAnsi" w:eastAsia="Calibri" w:hAnsiTheme="minorHAnsi" w:cstheme="minorHAnsi"/>
                <w:color w:val="000000"/>
                <w:sz w:val="20"/>
                <w:lang w:val="fr-FR"/>
              </w:rPr>
              <w:t>Adresse :</w:t>
            </w:r>
          </w:p>
          <w:p w14:paraId="7C63294E" w14:textId="77777777" w:rsidR="009E5A24" w:rsidRPr="00207909" w:rsidRDefault="009E5A24">
            <w:pPr>
              <w:spacing w:after="60" w:line="244" w:lineRule="exact"/>
              <w:ind w:left="80" w:right="80"/>
              <w:rPr>
                <w:rFonts w:asciiTheme="minorHAnsi" w:eastAsia="Calibri" w:hAnsiTheme="minorHAnsi" w:cstheme="minorHAns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34922C" w14:textId="77777777" w:rsidR="009E5A24" w:rsidRPr="00207909" w:rsidRDefault="009E5A24">
            <w:pPr>
              <w:rPr>
                <w:rFonts w:asciiTheme="minorHAnsi" w:hAnsiTheme="minorHAnsi" w:cstheme="minorHAns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D846C7" w14:textId="77777777" w:rsidR="009E5A24" w:rsidRPr="00207909" w:rsidRDefault="009E5A24">
            <w:pPr>
              <w:rPr>
                <w:rFonts w:asciiTheme="minorHAnsi" w:hAnsiTheme="minorHAnsi" w:cstheme="minorHAnsi"/>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1FFAE5" w14:textId="77777777" w:rsidR="009E5A24" w:rsidRPr="00207909" w:rsidRDefault="009E5A24">
            <w:pPr>
              <w:rPr>
                <w:rFonts w:asciiTheme="minorHAnsi" w:hAnsiTheme="minorHAnsi" w:cstheme="minorHAns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E8C8F4" w14:textId="77777777" w:rsidR="009E5A24" w:rsidRPr="00207909" w:rsidRDefault="009E5A24">
            <w:pPr>
              <w:rPr>
                <w:rFonts w:asciiTheme="minorHAnsi" w:hAnsiTheme="minorHAnsi" w:cstheme="minorHAnsi"/>
                <w:lang w:val="fr-FR"/>
              </w:rPr>
            </w:pPr>
          </w:p>
        </w:tc>
      </w:tr>
      <w:tr w:rsidR="009E5A24" w:rsidRPr="00207909" w14:paraId="4904C67B"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60A638" w14:textId="77777777" w:rsidR="009E5A24" w:rsidRPr="00207909" w:rsidRDefault="00EE0D00">
            <w:pPr>
              <w:spacing w:line="244" w:lineRule="exact"/>
              <w:ind w:left="80" w:right="80"/>
              <w:rPr>
                <w:rFonts w:asciiTheme="minorHAnsi" w:eastAsia="Calibri" w:hAnsiTheme="minorHAnsi" w:cstheme="minorHAnsi"/>
                <w:color w:val="000000"/>
                <w:sz w:val="20"/>
                <w:lang w:val="fr-FR"/>
              </w:rPr>
            </w:pPr>
            <w:r w:rsidRPr="00207909">
              <w:rPr>
                <w:rFonts w:asciiTheme="minorHAnsi" w:eastAsia="Calibri" w:hAnsiTheme="minorHAnsi" w:cstheme="minorHAnsi"/>
                <w:color w:val="000000"/>
                <w:sz w:val="20"/>
                <w:lang w:val="fr-FR"/>
              </w:rPr>
              <w:t>Dénomination sociale :</w:t>
            </w:r>
          </w:p>
          <w:p w14:paraId="40D58FB4" w14:textId="77777777" w:rsidR="009E5A24" w:rsidRPr="00207909" w:rsidRDefault="00EE0D00">
            <w:pPr>
              <w:spacing w:line="244" w:lineRule="exact"/>
              <w:ind w:left="80" w:right="80"/>
              <w:rPr>
                <w:rFonts w:asciiTheme="minorHAnsi" w:eastAsia="Calibri" w:hAnsiTheme="minorHAnsi" w:cstheme="minorHAnsi"/>
                <w:color w:val="000000"/>
                <w:sz w:val="20"/>
                <w:lang w:val="fr-FR"/>
              </w:rPr>
            </w:pPr>
            <w:r w:rsidRPr="00207909">
              <w:rPr>
                <w:rFonts w:asciiTheme="minorHAnsi" w:eastAsia="Calibri" w:hAnsiTheme="minorHAnsi" w:cstheme="minorHAnsi"/>
                <w:color w:val="000000"/>
                <w:sz w:val="20"/>
                <w:lang w:val="fr-FR"/>
              </w:rPr>
              <w:t>SIRET : ………………………….….Code APE…………</w:t>
            </w:r>
          </w:p>
          <w:p w14:paraId="5BF6D2AB" w14:textId="77777777" w:rsidR="009E5A24" w:rsidRPr="00207909" w:rsidRDefault="00EE0D00">
            <w:pPr>
              <w:spacing w:line="244" w:lineRule="exact"/>
              <w:ind w:left="80" w:right="80"/>
              <w:rPr>
                <w:rFonts w:asciiTheme="minorHAnsi" w:eastAsia="Calibri" w:hAnsiTheme="minorHAnsi" w:cstheme="minorHAnsi"/>
                <w:color w:val="000000"/>
                <w:sz w:val="20"/>
                <w:lang w:val="fr-FR"/>
              </w:rPr>
            </w:pPr>
            <w:r w:rsidRPr="00207909">
              <w:rPr>
                <w:rFonts w:asciiTheme="minorHAnsi" w:eastAsia="Calibri" w:hAnsiTheme="minorHAnsi" w:cstheme="minorHAnsi"/>
                <w:color w:val="000000"/>
                <w:sz w:val="20"/>
                <w:lang w:val="fr-FR"/>
              </w:rPr>
              <w:t>N° TVA intracommunautaire :</w:t>
            </w:r>
          </w:p>
          <w:p w14:paraId="26FCC1A4" w14:textId="77777777" w:rsidR="009E5A24" w:rsidRPr="00207909" w:rsidRDefault="00EE0D00">
            <w:pPr>
              <w:spacing w:line="244" w:lineRule="exact"/>
              <w:ind w:left="80" w:right="80"/>
              <w:rPr>
                <w:rFonts w:asciiTheme="minorHAnsi" w:eastAsia="Calibri" w:hAnsiTheme="minorHAnsi" w:cstheme="minorHAnsi"/>
                <w:color w:val="000000"/>
                <w:sz w:val="20"/>
                <w:lang w:val="fr-FR"/>
              </w:rPr>
            </w:pPr>
            <w:r w:rsidRPr="00207909">
              <w:rPr>
                <w:rFonts w:asciiTheme="minorHAnsi" w:eastAsia="Calibri" w:hAnsiTheme="minorHAnsi" w:cstheme="minorHAnsi"/>
                <w:color w:val="000000"/>
                <w:sz w:val="20"/>
                <w:lang w:val="fr-FR"/>
              </w:rPr>
              <w:t>Adresse :</w:t>
            </w:r>
          </w:p>
          <w:p w14:paraId="499D6A0C" w14:textId="77777777" w:rsidR="009E5A24" w:rsidRPr="00207909" w:rsidRDefault="009E5A24">
            <w:pPr>
              <w:spacing w:after="60" w:line="244" w:lineRule="exact"/>
              <w:ind w:left="80" w:right="80"/>
              <w:rPr>
                <w:rFonts w:asciiTheme="minorHAnsi" w:eastAsia="Calibri" w:hAnsiTheme="minorHAnsi" w:cstheme="minorHAns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FA346A" w14:textId="77777777" w:rsidR="009E5A24" w:rsidRPr="00207909" w:rsidRDefault="009E5A24">
            <w:pPr>
              <w:rPr>
                <w:rFonts w:asciiTheme="minorHAnsi" w:hAnsiTheme="minorHAnsi" w:cstheme="minorHAns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B9891F" w14:textId="77777777" w:rsidR="009E5A24" w:rsidRPr="00207909" w:rsidRDefault="009E5A24">
            <w:pPr>
              <w:rPr>
                <w:rFonts w:asciiTheme="minorHAnsi" w:hAnsiTheme="minorHAnsi" w:cstheme="minorHAnsi"/>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CE3018" w14:textId="77777777" w:rsidR="009E5A24" w:rsidRPr="00207909" w:rsidRDefault="009E5A24">
            <w:pPr>
              <w:rPr>
                <w:rFonts w:asciiTheme="minorHAnsi" w:hAnsiTheme="minorHAnsi" w:cstheme="minorHAns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17EDA5" w14:textId="77777777" w:rsidR="009E5A24" w:rsidRPr="00207909" w:rsidRDefault="009E5A24">
            <w:pPr>
              <w:rPr>
                <w:rFonts w:asciiTheme="minorHAnsi" w:hAnsiTheme="minorHAnsi" w:cstheme="minorHAnsi"/>
                <w:lang w:val="fr-FR"/>
              </w:rPr>
            </w:pPr>
          </w:p>
        </w:tc>
      </w:tr>
      <w:tr w:rsidR="009E5A24" w:rsidRPr="00207909" w14:paraId="1BD3DAED"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3F3A1E" w14:textId="77777777" w:rsidR="009E5A24" w:rsidRPr="00207909" w:rsidRDefault="00EE0D00">
            <w:pPr>
              <w:spacing w:line="244" w:lineRule="exact"/>
              <w:ind w:left="80" w:right="80"/>
              <w:rPr>
                <w:rFonts w:asciiTheme="minorHAnsi" w:eastAsia="Calibri" w:hAnsiTheme="minorHAnsi" w:cstheme="minorHAnsi"/>
                <w:color w:val="000000"/>
                <w:sz w:val="20"/>
                <w:lang w:val="fr-FR"/>
              </w:rPr>
            </w:pPr>
            <w:r w:rsidRPr="00207909">
              <w:rPr>
                <w:rFonts w:asciiTheme="minorHAnsi" w:eastAsia="Calibri" w:hAnsiTheme="minorHAnsi" w:cstheme="minorHAnsi"/>
                <w:color w:val="000000"/>
                <w:sz w:val="20"/>
                <w:lang w:val="fr-FR"/>
              </w:rPr>
              <w:t>Dénomination sociale :</w:t>
            </w:r>
          </w:p>
          <w:p w14:paraId="2FA57E25" w14:textId="77777777" w:rsidR="009E5A24" w:rsidRPr="00207909" w:rsidRDefault="00EE0D00">
            <w:pPr>
              <w:spacing w:line="244" w:lineRule="exact"/>
              <w:ind w:left="80" w:right="80"/>
              <w:rPr>
                <w:rFonts w:asciiTheme="minorHAnsi" w:eastAsia="Calibri" w:hAnsiTheme="minorHAnsi" w:cstheme="minorHAnsi"/>
                <w:color w:val="000000"/>
                <w:sz w:val="20"/>
                <w:lang w:val="fr-FR"/>
              </w:rPr>
            </w:pPr>
            <w:r w:rsidRPr="00207909">
              <w:rPr>
                <w:rFonts w:asciiTheme="minorHAnsi" w:eastAsia="Calibri" w:hAnsiTheme="minorHAnsi" w:cstheme="minorHAnsi"/>
                <w:color w:val="000000"/>
                <w:sz w:val="20"/>
                <w:lang w:val="fr-FR"/>
              </w:rPr>
              <w:t>SIRET : ………………………….….Code APE…………</w:t>
            </w:r>
          </w:p>
          <w:p w14:paraId="7AE524D5" w14:textId="77777777" w:rsidR="009E5A24" w:rsidRPr="00207909" w:rsidRDefault="00EE0D00">
            <w:pPr>
              <w:spacing w:line="244" w:lineRule="exact"/>
              <w:ind w:left="80" w:right="80"/>
              <w:rPr>
                <w:rFonts w:asciiTheme="minorHAnsi" w:eastAsia="Calibri" w:hAnsiTheme="minorHAnsi" w:cstheme="minorHAnsi"/>
                <w:color w:val="000000"/>
                <w:sz w:val="20"/>
                <w:lang w:val="fr-FR"/>
              </w:rPr>
            </w:pPr>
            <w:r w:rsidRPr="00207909">
              <w:rPr>
                <w:rFonts w:asciiTheme="minorHAnsi" w:eastAsia="Calibri" w:hAnsiTheme="minorHAnsi" w:cstheme="minorHAnsi"/>
                <w:color w:val="000000"/>
                <w:sz w:val="20"/>
                <w:lang w:val="fr-FR"/>
              </w:rPr>
              <w:t>N° TVA intracommunautaire :</w:t>
            </w:r>
          </w:p>
          <w:p w14:paraId="43C305F3" w14:textId="77777777" w:rsidR="009E5A24" w:rsidRPr="00207909" w:rsidRDefault="00EE0D00">
            <w:pPr>
              <w:spacing w:line="244" w:lineRule="exact"/>
              <w:ind w:left="80" w:right="80"/>
              <w:rPr>
                <w:rFonts w:asciiTheme="minorHAnsi" w:eastAsia="Calibri" w:hAnsiTheme="minorHAnsi" w:cstheme="minorHAnsi"/>
                <w:color w:val="000000"/>
                <w:sz w:val="20"/>
                <w:lang w:val="fr-FR"/>
              </w:rPr>
            </w:pPr>
            <w:r w:rsidRPr="00207909">
              <w:rPr>
                <w:rFonts w:asciiTheme="minorHAnsi" w:eastAsia="Calibri" w:hAnsiTheme="minorHAnsi" w:cstheme="minorHAnsi"/>
                <w:color w:val="000000"/>
                <w:sz w:val="20"/>
                <w:lang w:val="fr-FR"/>
              </w:rPr>
              <w:t>Adresse :</w:t>
            </w:r>
          </w:p>
          <w:p w14:paraId="2BC81DCF" w14:textId="77777777" w:rsidR="009E5A24" w:rsidRPr="00207909" w:rsidRDefault="009E5A24">
            <w:pPr>
              <w:spacing w:after="60" w:line="244" w:lineRule="exact"/>
              <w:ind w:left="80" w:right="80"/>
              <w:rPr>
                <w:rFonts w:asciiTheme="minorHAnsi" w:eastAsia="Calibri" w:hAnsiTheme="minorHAnsi" w:cstheme="minorHAns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2C6292" w14:textId="77777777" w:rsidR="009E5A24" w:rsidRPr="00207909" w:rsidRDefault="009E5A24">
            <w:pPr>
              <w:rPr>
                <w:rFonts w:asciiTheme="minorHAnsi" w:hAnsiTheme="minorHAnsi" w:cstheme="minorHAns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CE42BF" w14:textId="77777777" w:rsidR="009E5A24" w:rsidRPr="00207909" w:rsidRDefault="009E5A24">
            <w:pPr>
              <w:rPr>
                <w:rFonts w:asciiTheme="minorHAnsi" w:hAnsiTheme="minorHAnsi" w:cstheme="minorHAnsi"/>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E36CB5" w14:textId="77777777" w:rsidR="009E5A24" w:rsidRPr="00207909" w:rsidRDefault="009E5A24">
            <w:pPr>
              <w:rPr>
                <w:rFonts w:asciiTheme="minorHAnsi" w:hAnsiTheme="minorHAnsi" w:cstheme="minorHAns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CE34FE" w14:textId="77777777" w:rsidR="009E5A24" w:rsidRPr="00207909" w:rsidRDefault="009E5A24">
            <w:pPr>
              <w:rPr>
                <w:rFonts w:asciiTheme="minorHAnsi" w:hAnsiTheme="minorHAnsi" w:cstheme="minorHAnsi"/>
                <w:lang w:val="fr-FR"/>
              </w:rPr>
            </w:pPr>
          </w:p>
        </w:tc>
      </w:tr>
      <w:tr w:rsidR="009E5A24" w:rsidRPr="00207909" w14:paraId="62E7137D" w14:textId="77777777">
        <w:trPr>
          <w:trHeight w:val="54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828A18" w14:textId="77777777" w:rsidR="009E5A24" w:rsidRPr="00207909" w:rsidRDefault="009E5A24">
            <w:pPr>
              <w:rPr>
                <w:rFonts w:asciiTheme="minorHAnsi" w:hAnsiTheme="minorHAnsi" w:cstheme="minorHAnsi"/>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F885F3" w14:textId="77777777" w:rsidR="009E5A24" w:rsidRPr="00207909" w:rsidRDefault="00EE0D00">
            <w:pPr>
              <w:spacing w:before="260" w:after="80"/>
              <w:ind w:left="80" w:right="80"/>
              <w:jc w:val="center"/>
              <w:rPr>
                <w:rFonts w:asciiTheme="minorHAnsi" w:eastAsia="Calibri" w:hAnsiTheme="minorHAnsi" w:cstheme="minorHAnsi"/>
                <w:color w:val="000000"/>
                <w:sz w:val="20"/>
                <w:lang w:val="fr-FR"/>
              </w:rPr>
            </w:pPr>
            <w:r w:rsidRPr="00207909">
              <w:rPr>
                <w:rFonts w:asciiTheme="minorHAnsi" w:eastAsia="Calibri" w:hAnsiTheme="minorHAnsi" w:cstheme="minorHAnsi"/>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377CD7" w14:textId="77777777" w:rsidR="009E5A24" w:rsidRPr="00207909" w:rsidRDefault="009E5A24">
            <w:pPr>
              <w:rPr>
                <w:rFonts w:asciiTheme="minorHAnsi" w:hAnsiTheme="minorHAnsi" w:cstheme="minorHAnsi"/>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BD1B7A" w14:textId="77777777" w:rsidR="009E5A24" w:rsidRPr="00207909" w:rsidRDefault="009E5A24">
            <w:pPr>
              <w:rPr>
                <w:rFonts w:asciiTheme="minorHAnsi" w:hAnsiTheme="minorHAnsi" w:cstheme="minorHAns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D3C2DA" w14:textId="77777777" w:rsidR="009E5A24" w:rsidRPr="00207909" w:rsidRDefault="009E5A24">
            <w:pPr>
              <w:rPr>
                <w:rFonts w:asciiTheme="minorHAnsi" w:hAnsiTheme="minorHAnsi" w:cstheme="minorHAnsi"/>
                <w:lang w:val="fr-FR"/>
              </w:rPr>
            </w:pPr>
          </w:p>
        </w:tc>
      </w:tr>
    </w:tbl>
    <w:p w14:paraId="55E38AA2" w14:textId="77777777" w:rsidR="009E5A24" w:rsidRPr="00207909" w:rsidRDefault="009E5A24">
      <w:pPr>
        <w:rPr>
          <w:rFonts w:asciiTheme="minorHAnsi" w:hAnsiTheme="minorHAnsi" w:cstheme="minorHAnsi"/>
          <w:lang w:val="fr-FR"/>
        </w:rPr>
      </w:pPr>
    </w:p>
    <w:sectPr w:rsidR="009E5A24" w:rsidRPr="00207909">
      <w:footerReference w:type="default" r:id="rId10"/>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1E4E7" w14:textId="77777777" w:rsidR="00DD0B1C" w:rsidRDefault="00DD0B1C">
      <w:r>
        <w:separator/>
      </w:r>
    </w:p>
  </w:endnote>
  <w:endnote w:type="continuationSeparator" w:id="0">
    <w:p w14:paraId="0302AA15" w14:textId="77777777" w:rsidR="00DD0B1C" w:rsidRDefault="00DD0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7A4CC" w14:textId="77777777" w:rsidR="009E5A24" w:rsidRDefault="009E5A24">
    <w:pPr>
      <w:spacing w:after="260" w:line="240" w:lineRule="exact"/>
    </w:pPr>
  </w:p>
  <w:p w14:paraId="40E9FB4E" w14:textId="77777777" w:rsidR="009E5A24" w:rsidRDefault="009E5A24">
    <w:pPr>
      <w:spacing w:line="240" w:lineRule="exact"/>
    </w:pPr>
  </w:p>
  <w:tbl>
    <w:tblPr>
      <w:tblW w:w="0" w:type="auto"/>
      <w:tblInd w:w="20" w:type="dxa"/>
      <w:tblLayout w:type="fixed"/>
      <w:tblLook w:val="04A0" w:firstRow="1" w:lastRow="0" w:firstColumn="1" w:lastColumn="0" w:noHBand="0" w:noVBand="1"/>
    </w:tblPr>
    <w:tblGrid>
      <w:gridCol w:w="5220"/>
      <w:gridCol w:w="4400"/>
    </w:tblGrid>
    <w:tr w:rsidR="009E5A24" w14:paraId="7782A6D9" w14:textId="77777777">
      <w:trPr>
        <w:trHeight w:val="260"/>
      </w:trPr>
      <w:tc>
        <w:tcPr>
          <w:tcW w:w="5220" w:type="dxa"/>
          <w:tcMar>
            <w:top w:w="0" w:type="dxa"/>
            <w:left w:w="0" w:type="dxa"/>
            <w:bottom w:w="0" w:type="dxa"/>
            <w:right w:w="0" w:type="dxa"/>
          </w:tcMar>
          <w:vAlign w:val="center"/>
        </w:tcPr>
        <w:p w14:paraId="6B5AA6F7" w14:textId="19499B08" w:rsidR="009E5A24" w:rsidRDefault="00154AB8">
          <w:pPr>
            <w:pStyle w:val="PiedDePage"/>
            <w:rPr>
              <w:color w:val="000000"/>
              <w:lang w:val="fr-FR"/>
            </w:rPr>
          </w:pPr>
          <w:r>
            <w:rPr>
              <w:color w:val="000000"/>
              <w:lang w:val="fr-FR"/>
            </w:rPr>
            <w:t>2024-1633.1</w:t>
          </w:r>
        </w:p>
      </w:tc>
      <w:tc>
        <w:tcPr>
          <w:tcW w:w="4400" w:type="dxa"/>
          <w:tcMar>
            <w:top w:w="0" w:type="dxa"/>
            <w:left w:w="0" w:type="dxa"/>
            <w:bottom w:w="0" w:type="dxa"/>
            <w:right w:w="0" w:type="dxa"/>
          </w:tcMar>
          <w:vAlign w:val="center"/>
        </w:tcPr>
        <w:p w14:paraId="0FC44473" w14:textId="77777777" w:rsidR="009E5A24" w:rsidRDefault="00EE0D0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260590">
            <w:rPr>
              <w:noProof/>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260590">
            <w:rPr>
              <w:noProof/>
              <w:color w:val="000000"/>
              <w:lang w:val="fr-FR"/>
            </w:rPr>
            <w:t>9</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092CF" w14:textId="77777777" w:rsidR="009E5A24" w:rsidRDefault="00EE0D00">
    <w:pPr>
      <w:spacing w:before="100" w:after="20"/>
      <w:ind w:left="20" w:right="20"/>
      <w:jc w:val="right"/>
      <w:rPr>
        <w:rFonts w:ascii="Calibri" w:eastAsia="Calibri" w:hAnsi="Calibri" w:cs="Calibri"/>
        <w:color w:val="000000"/>
        <w:sz w:val="20"/>
        <w:lang w:val="fr-FR"/>
      </w:rPr>
    </w:pPr>
    <w:r>
      <w:rPr>
        <w:rFonts w:ascii="Calibri" w:eastAsia="Calibri" w:hAnsi="Calibri" w:cs="Calibri"/>
        <w:color w:val="000000"/>
        <w:sz w:val="20"/>
        <w:lang w:val="fr-FR"/>
      </w:rPr>
      <w:t xml:space="preserve">Page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PAGE </w:instrText>
    </w:r>
    <w:r>
      <w:rPr>
        <w:rFonts w:ascii="Calibri" w:eastAsia="Calibri" w:hAnsi="Calibri" w:cs="Calibri"/>
        <w:color w:val="000000"/>
        <w:sz w:val="20"/>
        <w:lang w:val="fr-FR"/>
      </w:rPr>
      <w:fldChar w:fldCharType="separate"/>
    </w:r>
    <w:r w:rsidR="00260590">
      <w:rPr>
        <w:rFonts w:ascii="Calibri" w:eastAsia="Calibri" w:hAnsi="Calibri" w:cs="Calibri"/>
        <w:noProof/>
        <w:color w:val="000000"/>
        <w:sz w:val="20"/>
        <w:lang w:val="fr-FR"/>
      </w:rPr>
      <w:t>9</w:t>
    </w:r>
    <w:r>
      <w:rPr>
        <w:rFonts w:ascii="Calibri" w:eastAsia="Calibri" w:hAnsi="Calibri" w:cs="Calibri"/>
        <w:color w:val="000000"/>
        <w:sz w:val="20"/>
        <w:lang w:val="fr-FR"/>
      </w:rPr>
      <w:fldChar w:fldCharType="end"/>
    </w:r>
    <w:r>
      <w:rPr>
        <w:rFonts w:ascii="Calibri" w:eastAsia="Calibri" w:hAnsi="Calibri" w:cs="Calibri"/>
        <w:color w:val="000000"/>
        <w:sz w:val="20"/>
        <w:lang w:val="fr-FR"/>
      </w:rPr>
      <w:t xml:space="preserve"> sur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NUMPAGES </w:instrText>
    </w:r>
    <w:r>
      <w:rPr>
        <w:rFonts w:ascii="Calibri" w:eastAsia="Calibri" w:hAnsi="Calibri" w:cs="Calibri"/>
        <w:color w:val="000000"/>
        <w:sz w:val="20"/>
        <w:lang w:val="fr-FR"/>
      </w:rPr>
      <w:fldChar w:fldCharType="separate"/>
    </w:r>
    <w:r w:rsidR="00260590">
      <w:rPr>
        <w:rFonts w:ascii="Calibri" w:eastAsia="Calibri" w:hAnsi="Calibri" w:cs="Calibri"/>
        <w:noProof/>
        <w:color w:val="000000"/>
        <w:sz w:val="20"/>
        <w:lang w:val="fr-FR"/>
      </w:rPr>
      <w:t>9</w:t>
    </w:r>
    <w:r>
      <w:rPr>
        <w:rFonts w:ascii="Calibri" w:eastAsia="Calibri" w:hAnsi="Calibri" w:cs="Calibri"/>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2B947" w14:textId="77777777" w:rsidR="00DD0B1C" w:rsidRDefault="00DD0B1C">
      <w:r>
        <w:separator/>
      </w:r>
    </w:p>
  </w:footnote>
  <w:footnote w:type="continuationSeparator" w:id="0">
    <w:p w14:paraId="2A5676F6" w14:textId="77777777" w:rsidR="00DD0B1C" w:rsidRDefault="00DD0B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116803"/>
    <w:multiLevelType w:val="hybridMultilevel"/>
    <w:tmpl w:val="125A8E8E"/>
    <w:lvl w:ilvl="0" w:tplc="0A32651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5616945"/>
    <w:multiLevelType w:val="hybridMultilevel"/>
    <w:tmpl w:val="EC4CC8C0"/>
    <w:lvl w:ilvl="0" w:tplc="7E562482">
      <w:start w:val="1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5D01C81"/>
    <w:multiLevelType w:val="hybridMultilevel"/>
    <w:tmpl w:val="32763FFA"/>
    <w:lvl w:ilvl="0" w:tplc="35FC7BFE">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E2372D6"/>
    <w:multiLevelType w:val="hybridMultilevel"/>
    <w:tmpl w:val="9C666F00"/>
    <w:lvl w:ilvl="0" w:tplc="0A32651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A24"/>
    <w:rsid w:val="00004931"/>
    <w:rsid w:val="000426BE"/>
    <w:rsid w:val="000F4BD7"/>
    <w:rsid w:val="00114052"/>
    <w:rsid w:val="001479A4"/>
    <w:rsid w:val="00154AB8"/>
    <w:rsid w:val="001754A0"/>
    <w:rsid w:val="00207909"/>
    <w:rsid w:val="002268C3"/>
    <w:rsid w:val="00234579"/>
    <w:rsid w:val="00241B25"/>
    <w:rsid w:val="002514B1"/>
    <w:rsid w:val="00260590"/>
    <w:rsid w:val="002C4107"/>
    <w:rsid w:val="0033541A"/>
    <w:rsid w:val="00351A6A"/>
    <w:rsid w:val="003D1C21"/>
    <w:rsid w:val="004021E5"/>
    <w:rsid w:val="004302C3"/>
    <w:rsid w:val="004B2466"/>
    <w:rsid w:val="00506DE4"/>
    <w:rsid w:val="00545AB6"/>
    <w:rsid w:val="005B3CF8"/>
    <w:rsid w:val="00652CCB"/>
    <w:rsid w:val="006901DD"/>
    <w:rsid w:val="006A07B0"/>
    <w:rsid w:val="007722A1"/>
    <w:rsid w:val="00846704"/>
    <w:rsid w:val="00854A34"/>
    <w:rsid w:val="00860B08"/>
    <w:rsid w:val="0088550B"/>
    <w:rsid w:val="008B1E13"/>
    <w:rsid w:val="009659A9"/>
    <w:rsid w:val="009E5A24"/>
    <w:rsid w:val="00A25960"/>
    <w:rsid w:val="00A90F0D"/>
    <w:rsid w:val="00AA16EF"/>
    <w:rsid w:val="00B024DB"/>
    <w:rsid w:val="00B07E19"/>
    <w:rsid w:val="00B25B24"/>
    <w:rsid w:val="00BE3B7E"/>
    <w:rsid w:val="00C86FA4"/>
    <w:rsid w:val="00D50E31"/>
    <w:rsid w:val="00D65106"/>
    <w:rsid w:val="00D912DC"/>
    <w:rsid w:val="00D97ABE"/>
    <w:rsid w:val="00DD0B1C"/>
    <w:rsid w:val="00E40FE0"/>
    <w:rsid w:val="00EC21C9"/>
    <w:rsid w:val="00EE0D00"/>
    <w:rsid w:val="00FB0772"/>
    <w:rsid w:val="00FF3E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38EDCA0"/>
  <w15:docId w15:val="{B1D8DC02-02CA-44FA-898B-A9684B9C8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rPr>
      <w:rFonts w:ascii="Calibri" w:eastAsia="Calibri" w:hAnsi="Calibri" w:cs="Calibri"/>
    </w:rPr>
  </w:style>
  <w:style w:type="paragraph" w:customStyle="1" w:styleId="tableGroupe">
    <w:name w:val="tableGroupe"/>
    <w:qFormat/>
  </w:style>
  <w:style w:type="paragraph" w:customStyle="1" w:styleId="style1010">
    <w:name w:val="style1|010"/>
    <w:qFormat/>
    <w:rPr>
      <w:rFonts w:ascii="Calibri" w:eastAsia="Calibri" w:hAnsi="Calibri" w:cs="Calibri"/>
    </w:rPr>
  </w:style>
  <w:style w:type="paragraph" w:customStyle="1" w:styleId="PiedDePage">
    <w:name w:val="PiedDePage"/>
    <w:basedOn w:val="Normal"/>
    <w:next w:val="Normal"/>
    <w:qFormat/>
    <w:rPr>
      <w:rFonts w:ascii="Calibri" w:eastAsia="Calibri" w:hAnsi="Calibri" w:cs="Calibri"/>
      <w:sz w:val="18"/>
    </w:rPr>
  </w:style>
  <w:style w:type="paragraph" w:customStyle="1" w:styleId="ParagrapheIndent1">
    <w:name w:val="ParagrapheIndent1"/>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ParagrapheIndent2">
    <w:name w:val="ParagrapheIndent2"/>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Calibri" w:eastAsia="Calibri" w:hAnsi="Calibri" w:cs="Calibri"/>
      <w:b/>
      <w:sz w:val="20"/>
    </w:rPr>
  </w:style>
  <w:style w:type="paragraph" w:customStyle="1" w:styleId="tableTD">
    <w:name w:val="table TD"/>
    <w:basedOn w:val="Normal"/>
    <w:next w:val="Normal"/>
    <w:qFormat/>
    <w:rPr>
      <w:rFonts w:ascii="Calibri" w:eastAsia="Calibri" w:hAnsi="Calibri" w:cs="Calibri"/>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En-tte">
    <w:name w:val="header"/>
    <w:basedOn w:val="Normal"/>
    <w:link w:val="En-tteCar"/>
    <w:uiPriority w:val="99"/>
    <w:unhideWhenUsed/>
    <w:rsid w:val="00EE0D00"/>
    <w:pPr>
      <w:tabs>
        <w:tab w:val="center" w:pos="4536"/>
        <w:tab w:val="right" w:pos="9072"/>
      </w:tabs>
    </w:pPr>
  </w:style>
  <w:style w:type="character" w:customStyle="1" w:styleId="En-tteCar">
    <w:name w:val="En-tête Car"/>
    <w:basedOn w:val="Policepardfaut"/>
    <w:link w:val="En-tte"/>
    <w:uiPriority w:val="99"/>
    <w:rsid w:val="00EE0D00"/>
    <w:rPr>
      <w:sz w:val="24"/>
      <w:szCs w:val="24"/>
    </w:rPr>
  </w:style>
  <w:style w:type="paragraph" w:styleId="Pieddepage0">
    <w:name w:val="footer"/>
    <w:basedOn w:val="Normal"/>
    <w:link w:val="PieddepageCar"/>
    <w:unhideWhenUsed/>
    <w:rsid w:val="00EE0D00"/>
    <w:pPr>
      <w:tabs>
        <w:tab w:val="center" w:pos="4536"/>
        <w:tab w:val="right" w:pos="9072"/>
      </w:tabs>
    </w:pPr>
  </w:style>
  <w:style w:type="character" w:customStyle="1" w:styleId="PieddepageCar">
    <w:name w:val="Pied de page Car"/>
    <w:basedOn w:val="Policepardfaut"/>
    <w:link w:val="Pieddepage0"/>
    <w:rsid w:val="00EE0D00"/>
    <w:rPr>
      <w:sz w:val="24"/>
      <w:szCs w:val="24"/>
    </w:rPr>
  </w:style>
  <w:style w:type="paragraph" w:styleId="Corpsdetexte">
    <w:name w:val="Body Text"/>
    <w:basedOn w:val="Normal"/>
    <w:link w:val="CorpsdetexteCar"/>
    <w:rsid w:val="00AA16EF"/>
    <w:pPr>
      <w:jc w:val="both"/>
    </w:pPr>
    <w:rPr>
      <w:b/>
      <w:bCs/>
      <w:sz w:val="22"/>
      <w:szCs w:val="22"/>
      <w:lang w:val="fr-FR" w:eastAsia="fr-FR"/>
    </w:rPr>
  </w:style>
  <w:style w:type="character" w:customStyle="1" w:styleId="CorpsdetexteCar">
    <w:name w:val="Corps de texte Car"/>
    <w:basedOn w:val="Policepardfaut"/>
    <w:link w:val="Corpsdetexte"/>
    <w:rsid w:val="00AA16EF"/>
    <w:rPr>
      <w:b/>
      <w:bCs/>
      <w:sz w:val="22"/>
      <w:szCs w:val="22"/>
      <w:lang w:val="fr-FR" w:eastAsia="fr-FR"/>
    </w:rPr>
  </w:style>
  <w:style w:type="paragraph" w:customStyle="1" w:styleId="Niveau2">
    <w:name w:val="Niveau 2"/>
    <w:basedOn w:val="Normal"/>
    <w:rsid w:val="00AA16EF"/>
    <w:pPr>
      <w:suppressAutoHyphens/>
    </w:pPr>
    <w:rPr>
      <w:b/>
      <w:sz w:val="22"/>
      <w:szCs w:val="20"/>
      <w:lang w:val="fr-FR" w:eastAsia="ar-SA"/>
    </w:rPr>
  </w:style>
  <w:style w:type="table" w:styleId="Grilledutableau">
    <w:name w:val="Table Grid"/>
    <w:basedOn w:val="TableauNormal"/>
    <w:uiPriority w:val="39"/>
    <w:rsid w:val="00AA16EF"/>
    <w:rPr>
      <w:rFonts w:asciiTheme="minorHAnsi" w:eastAsiaTheme="minorHAnsi" w:hAnsiTheme="minorHAnsi" w:cstheme="minorBid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0426BE"/>
    <w:rPr>
      <w:sz w:val="16"/>
      <w:szCs w:val="16"/>
    </w:rPr>
  </w:style>
  <w:style w:type="paragraph" w:styleId="Commentaire">
    <w:name w:val="annotation text"/>
    <w:basedOn w:val="Normal"/>
    <w:link w:val="CommentaireCar"/>
    <w:semiHidden/>
    <w:unhideWhenUsed/>
    <w:rsid w:val="000426BE"/>
    <w:rPr>
      <w:sz w:val="20"/>
      <w:szCs w:val="20"/>
    </w:rPr>
  </w:style>
  <w:style w:type="character" w:customStyle="1" w:styleId="CommentaireCar">
    <w:name w:val="Commentaire Car"/>
    <w:basedOn w:val="Policepardfaut"/>
    <w:link w:val="Commentaire"/>
    <w:semiHidden/>
    <w:rsid w:val="000426BE"/>
  </w:style>
  <w:style w:type="paragraph" w:styleId="Objetducommentaire">
    <w:name w:val="annotation subject"/>
    <w:basedOn w:val="Commentaire"/>
    <w:next w:val="Commentaire"/>
    <w:link w:val="ObjetducommentaireCar"/>
    <w:semiHidden/>
    <w:unhideWhenUsed/>
    <w:rsid w:val="000426BE"/>
    <w:rPr>
      <w:b/>
      <w:bCs/>
    </w:rPr>
  </w:style>
  <w:style w:type="character" w:customStyle="1" w:styleId="ObjetducommentaireCar">
    <w:name w:val="Objet du commentaire Car"/>
    <w:basedOn w:val="CommentaireCar"/>
    <w:link w:val="Objetducommentaire"/>
    <w:semiHidden/>
    <w:rsid w:val="000426BE"/>
    <w:rPr>
      <w:b/>
      <w:bCs/>
    </w:rPr>
  </w:style>
  <w:style w:type="paragraph" w:styleId="Textedebulles">
    <w:name w:val="Balloon Text"/>
    <w:basedOn w:val="Normal"/>
    <w:link w:val="TextedebullesCar"/>
    <w:semiHidden/>
    <w:unhideWhenUsed/>
    <w:rsid w:val="000426BE"/>
    <w:rPr>
      <w:rFonts w:ascii="Segoe UI" w:hAnsi="Segoe UI" w:cs="Segoe UI"/>
      <w:sz w:val="18"/>
      <w:szCs w:val="18"/>
    </w:rPr>
  </w:style>
  <w:style w:type="character" w:customStyle="1" w:styleId="TextedebullesCar">
    <w:name w:val="Texte de bulles Car"/>
    <w:basedOn w:val="Policepardfaut"/>
    <w:link w:val="Textedebulles"/>
    <w:semiHidden/>
    <w:rsid w:val="000426BE"/>
    <w:rPr>
      <w:rFonts w:ascii="Segoe UI" w:hAnsi="Segoe UI" w:cs="Segoe UI"/>
      <w:sz w:val="18"/>
      <w:szCs w:val="18"/>
    </w:rPr>
  </w:style>
  <w:style w:type="character" w:customStyle="1" w:styleId="WW-Absatz-Standardschriftart1">
    <w:name w:val="WW-Absatz-Standardschriftart1"/>
    <w:rsid w:val="008B1E13"/>
  </w:style>
  <w:style w:type="paragraph" w:customStyle="1" w:styleId="fcase1ertab">
    <w:name w:val="f_case_1ertab"/>
    <w:basedOn w:val="Normal"/>
    <w:rsid w:val="008B1E13"/>
    <w:pPr>
      <w:tabs>
        <w:tab w:val="left" w:pos="426"/>
      </w:tabs>
      <w:suppressAutoHyphens/>
      <w:ind w:left="709" w:hanging="709"/>
      <w:jc w:val="both"/>
    </w:pPr>
    <w:rPr>
      <w:rFonts w:ascii="Univers" w:hAnsi="Univers" w:cs="Univers"/>
      <w:sz w:val="20"/>
      <w:szCs w:val="20"/>
      <w:lang w:val="fr-FR" w:eastAsia="zh-CN"/>
    </w:rPr>
  </w:style>
  <w:style w:type="paragraph" w:styleId="Paragraphedeliste">
    <w:name w:val="List Paragraph"/>
    <w:basedOn w:val="Normal"/>
    <w:uiPriority w:val="34"/>
    <w:qFormat/>
    <w:rsid w:val="001479A4"/>
    <w:pPr>
      <w:ind w:left="720"/>
      <w:contextualSpacing/>
    </w:pPr>
  </w:style>
  <w:style w:type="character" w:customStyle="1" w:styleId="ng-star-inserted">
    <w:name w:val="ng-star-inserted"/>
    <w:basedOn w:val="Policepardfaut"/>
    <w:rsid w:val="00E40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3826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00254-E0D8-4268-B0FA-56006A5DA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9</Pages>
  <Words>1977</Words>
  <Characters>9725</Characters>
  <Application>Microsoft Office Word</Application>
  <DocSecurity>0</DocSecurity>
  <Lines>81</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Violaine Du poerier de portbail</dc:creator>
  <cp:lastModifiedBy>Julien Dupeyrat</cp:lastModifiedBy>
  <cp:revision>42</cp:revision>
  <dcterms:created xsi:type="dcterms:W3CDTF">2019-11-13T07:50:00Z</dcterms:created>
  <dcterms:modified xsi:type="dcterms:W3CDTF">2024-12-03T16:19:00Z</dcterms:modified>
</cp:coreProperties>
</file>