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4EDAFA" w14:textId="77777777" w:rsidR="0012204C" w:rsidRPr="00D04D9D" w:rsidRDefault="0012204C" w:rsidP="0012204C">
      <w:pPr>
        <w:rPr>
          <w:rFonts w:ascii="Arial" w:hAnsi="Arial"/>
          <w:sz w:val="22"/>
        </w:rPr>
      </w:pPr>
      <w:bookmarkStart w:id="0" w:name="_Hlk177467496"/>
      <w:r>
        <w:rPr>
          <w:noProof/>
        </w:rPr>
        <w:drawing>
          <wp:inline distT="0" distB="0" distL="0" distR="0" wp14:anchorId="5D155F2F" wp14:editId="17F187E9">
            <wp:extent cx="1304925" cy="572484"/>
            <wp:effectExtent l="0" t="0" r="0" b="0"/>
            <wp:docPr id="7" name="Image 7" descr="https://www.grand-dole.fr/fileadmin/template/granddole/img/logo-grand-do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grand-dole.fr/fileadmin/template/granddole/img/logo-grand-dole.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16010" cy="577347"/>
                    </a:xfrm>
                    <a:prstGeom prst="rect">
                      <a:avLst/>
                    </a:prstGeom>
                    <a:noFill/>
                    <a:ln>
                      <a:noFill/>
                    </a:ln>
                  </pic:spPr>
                </pic:pic>
              </a:graphicData>
            </a:graphic>
          </wp:inline>
        </w:drawing>
      </w:r>
      <w:r>
        <w:rPr>
          <w:noProof/>
        </w:rPr>
        <w:tab/>
      </w:r>
      <w:r>
        <w:rPr>
          <w:noProof/>
        </w:rPr>
        <w:tab/>
      </w:r>
      <w:r>
        <w:rPr>
          <w:noProof/>
        </w:rPr>
        <w:tab/>
      </w:r>
      <w:r>
        <w:rPr>
          <w:noProof/>
        </w:rPr>
        <w:tab/>
      </w:r>
      <w:r>
        <w:rPr>
          <w:noProof/>
        </w:rPr>
        <w:tab/>
      </w:r>
      <w:r>
        <w:rPr>
          <w:noProof/>
        </w:rPr>
        <w:tab/>
      </w:r>
      <w:r>
        <w:rPr>
          <w:noProof/>
        </w:rPr>
        <w:tab/>
      </w:r>
      <w:r>
        <w:rPr>
          <w:noProof/>
        </w:rPr>
        <w:tab/>
      </w:r>
      <w:r>
        <w:rPr>
          <w:noProof/>
        </w:rPr>
        <w:drawing>
          <wp:inline distT="0" distB="0" distL="0" distR="0" wp14:anchorId="27F7B676" wp14:editId="651F84E9">
            <wp:extent cx="1581150" cy="687457"/>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96168" cy="693987"/>
                    </a:xfrm>
                    <a:prstGeom prst="rect">
                      <a:avLst/>
                    </a:prstGeom>
                    <a:solidFill>
                      <a:srgbClr val="FFFFFF"/>
                    </a:solidFill>
                    <a:ln>
                      <a:noFill/>
                    </a:ln>
                  </pic:spPr>
                </pic:pic>
              </a:graphicData>
            </a:graphic>
          </wp:inline>
        </w:drawing>
      </w:r>
    </w:p>
    <w:p w14:paraId="1891367E" w14:textId="77777777" w:rsidR="0012204C" w:rsidRDefault="0012204C" w:rsidP="0012204C">
      <w:pPr>
        <w:rPr>
          <w:rFonts w:ascii="Arial" w:hAnsi="Arial"/>
        </w:rPr>
      </w:pPr>
    </w:p>
    <w:p w14:paraId="522B903B" w14:textId="77777777" w:rsidR="0012204C" w:rsidRPr="001C7864" w:rsidRDefault="0012204C" w:rsidP="0012204C">
      <w:pPr>
        <w:rPr>
          <w:rFonts w:ascii="Arial" w:hAnsi="Arial"/>
        </w:rPr>
      </w:pPr>
    </w:p>
    <w:p w14:paraId="15E44A7B" w14:textId="77777777" w:rsidR="0012204C" w:rsidRPr="001C7864" w:rsidRDefault="0012204C" w:rsidP="0012204C">
      <w:pPr>
        <w:pBdr>
          <w:top w:val="single" w:sz="4" w:space="1" w:color="auto"/>
          <w:left w:val="single" w:sz="4" w:space="4" w:color="auto"/>
          <w:bottom w:val="single" w:sz="4" w:space="1" w:color="auto"/>
          <w:right w:val="single" w:sz="4" w:space="4" w:color="auto"/>
        </w:pBdr>
        <w:jc w:val="center"/>
        <w:rPr>
          <w:rFonts w:ascii="Arial" w:hAnsi="Arial"/>
          <w:b/>
          <w:color w:val="0000FF"/>
          <w:sz w:val="36"/>
        </w:rPr>
      </w:pPr>
      <w:r w:rsidRPr="001C7864">
        <w:rPr>
          <w:rFonts w:ascii="Arial" w:hAnsi="Arial"/>
          <w:b/>
          <w:color w:val="0000FF"/>
          <w:sz w:val="36"/>
        </w:rPr>
        <w:t>MARCHE PUBLIC de TRAVAUX</w:t>
      </w:r>
    </w:p>
    <w:p w14:paraId="720A07D4" w14:textId="77777777" w:rsidR="0012204C" w:rsidRPr="001C7864" w:rsidRDefault="0012204C" w:rsidP="0012204C">
      <w:pPr>
        <w:rPr>
          <w:rFonts w:ascii="Garamond" w:hAnsi="Garamond"/>
        </w:rPr>
      </w:pPr>
    </w:p>
    <w:p w14:paraId="05DB443C" w14:textId="01E6B364" w:rsidR="0012204C" w:rsidRPr="001C7864" w:rsidRDefault="0012204C" w:rsidP="0012204C">
      <w:pPr>
        <w:pBdr>
          <w:top w:val="single" w:sz="4" w:space="1" w:color="auto"/>
          <w:left w:val="single" w:sz="4" w:space="4" w:color="auto"/>
          <w:bottom w:val="single" w:sz="4" w:space="1" w:color="auto"/>
          <w:right w:val="single" w:sz="4" w:space="4" w:color="auto"/>
        </w:pBdr>
        <w:jc w:val="center"/>
        <w:rPr>
          <w:rFonts w:ascii="Century Gothic" w:hAnsi="Century Gothic"/>
          <w:b/>
          <w:sz w:val="22"/>
          <w:szCs w:val="22"/>
        </w:rPr>
      </w:pPr>
      <w:r w:rsidRPr="001C7864">
        <w:rPr>
          <w:rFonts w:ascii="Century Gothic" w:hAnsi="Century Gothic"/>
          <w:b/>
          <w:sz w:val="22"/>
          <w:szCs w:val="22"/>
        </w:rPr>
        <w:t>Marché ponctuel à procédure adaptée N°</w:t>
      </w:r>
      <w:r w:rsidR="00203CF8">
        <w:rPr>
          <w:rFonts w:ascii="Century Gothic" w:hAnsi="Century Gothic"/>
          <w:b/>
          <w:sz w:val="22"/>
          <w:szCs w:val="22"/>
        </w:rPr>
        <w:t xml:space="preserve"> 2022-8400-020</w:t>
      </w:r>
    </w:p>
    <w:p w14:paraId="47D55AC8" w14:textId="77777777" w:rsidR="0012204C" w:rsidRPr="001C7864" w:rsidRDefault="0012204C" w:rsidP="0012204C">
      <w:pPr>
        <w:pBdr>
          <w:top w:val="single" w:sz="4" w:space="1" w:color="auto"/>
          <w:left w:val="single" w:sz="4" w:space="4" w:color="auto"/>
          <w:bottom w:val="single" w:sz="4" w:space="1" w:color="auto"/>
          <w:right w:val="single" w:sz="4" w:space="4" w:color="auto"/>
        </w:pBdr>
        <w:jc w:val="center"/>
        <w:rPr>
          <w:rFonts w:ascii="Century Gothic" w:hAnsi="Century Gothic"/>
          <w:b/>
          <w:sz w:val="22"/>
          <w:szCs w:val="22"/>
        </w:rPr>
      </w:pPr>
      <w:r w:rsidRPr="001C7864">
        <w:rPr>
          <w:rFonts w:ascii="Century Gothic" w:hAnsi="Century Gothic"/>
          <w:b/>
          <w:sz w:val="22"/>
          <w:szCs w:val="22"/>
        </w:rPr>
        <w:t xml:space="preserve">En application des articles L 2123-1, R 2123-4 à R 2123-6, </w:t>
      </w:r>
    </w:p>
    <w:p w14:paraId="5F089235" w14:textId="77777777" w:rsidR="0012204C" w:rsidRPr="001C7864" w:rsidRDefault="0012204C" w:rsidP="0012204C">
      <w:pPr>
        <w:pBdr>
          <w:top w:val="single" w:sz="4" w:space="1" w:color="auto"/>
          <w:left w:val="single" w:sz="4" w:space="4" w:color="auto"/>
          <w:bottom w:val="single" w:sz="4" w:space="1" w:color="auto"/>
          <w:right w:val="single" w:sz="4" w:space="4" w:color="auto"/>
        </w:pBdr>
        <w:jc w:val="center"/>
        <w:rPr>
          <w:rFonts w:ascii="Century Gothic" w:hAnsi="Century Gothic"/>
          <w:b/>
          <w:sz w:val="22"/>
          <w:szCs w:val="22"/>
        </w:rPr>
      </w:pPr>
      <w:r w:rsidRPr="001C7864">
        <w:rPr>
          <w:rFonts w:ascii="Century Gothic" w:hAnsi="Century Gothic"/>
          <w:b/>
          <w:sz w:val="22"/>
          <w:szCs w:val="22"/>
        </w:rPr>
        <w:t>L 2113-10, R 2113-1 et R 2113-4 à 2113-6 du Code de la commande publique</w:t>
      </w:r>
    </w:p>
    <w:p w14:paraId="66DDD624" w14:textId="77777777" w:rsidR="0012204C" w:rsidRDefault="0012204C" w:rsidP="0012204C">
      <w:pPr>
        <w:jc w:val="center"/>
        <w:rPr>
          <w:rFonts w:ascii="Arial" w:hAnsi="Arial"/>
          <w:sz w:val="22"/>
        </w:rPr>
      </w:pPr>
    </w:p>
    <w:p w14:paraId="676D0994" w14:textId="77777777" w:rsidR="0012204C" w:rsidRDefault="0012204C" w:rsidP="0012204C">
      <w:pPr>
        <w:rPr>
          <w:rFonts w:ascii="Arial" w:hAnsi="Arial"/>
          <w:sz w:val="22"/>
        </w:rPr>
      </w:pPr>
      <w:r w:rsidRPr="001C7864">
        <w:rPr>
          <w:noProof/>
        </w:rPr>
        <w:drawing>
          <wp:inline distT="0" distB="0" distL="0" distR="0" wp14:anchorId="053AD9C1" wp14:editId="3DC0854C">
            <wp:extent cx="6210935" cy="2821305"/>
            <wp:effectExtent l="0" t="0" r="0" b="0"/>
            <wp:docPr id="180277573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10935" cy="2821305"/>
                    </a:xfrm>
                    <a:prstGeom prst="rect">
                      <a:avLst/>
                    </a:prstGeom>
                    <a:noFill/>
                    <a:ln>
                      <a:noFill/>
                    </a:ln>
                  </pic:spPr>
                </pic:pic>
              </a:graphicData>
            </a:graphic>
          </wp:inline>
        </w:drawing>
      </w:r>
    </w:p>
    <w:bookmarkEnd w:id="0"/>
    <w:p w14:paraId="48747160" w14:textId="23008573" w:rsidR="007B0FB1" w:rsidRDefault="007B0FB1" w:rsidP="007B0FB1">
      <w:pPr>
        <w:rPr>
          <w:rFonts w:ascii="Arial" w:hAnsi="Arial"/>
        </w:rPr>
      </w:pPr>
      <w:r>
        <w:rPr>
          <w:rFonts w:ascii="Times New Roman" w:hAnsi="Times New Roman"/>
          <w:noProof/>
          <w:sz w:val="20"/>
        </w:rPr>
        <mc:AlternateContent>
          <mc:Choice Requires="wps">
            <w:drawing>
              <wp:anchor distT="0" distB="0" distL="114300" distR="114300" simplePos="0" relativeHeight="251659264" behindDoc="0" locked="0" layoutInCell="1" allowOverlap="1" wp14:anchorId="0A23BD5F" wp14:editId="73CA721B">
                <wp:simplePos x="0" y="0"/>
                <wp:positionH relativeFrom="column">
                  <wp:posOffset>-71259</wp:posOffset>
                </wp:positionH>
                <wp:positionV relativeFrom="paragraph">
                  <wp:posOffset>172554</wp:posOffset>
                </wp:positionV>
                <wp:extent cx="6591631" cy="534837"/>
                <wp:effectExtent l="0" t="0" r="19050" b="17780"/>
                <wp:wrapNone/>
                <wp:docPr id="10" name="Rectangle 10"/>
                <wp:cNvGraphicFramePr/>
                <a:graphic xmlns:a="http://schemas.openxmlformats.org/drawingml/2006/main">
                  <a:graphicData uri="http://schemas.microsoft.com/office/word/2010/wordprocessingShape">
                    <wps:wsp>
                      <wps:cNvSpPr/>
                      <wps:spPr>
                        <a:xfrm>
                          <a:off x="0" y="0"/>
                          <a:ext cx="6591631" cy="534837"/>
                        </a:xfrm>
                        <a:prstGeom prst="rect">
                          <a:avLst/>
                        </a:prstGeom>
                        <a:noFill/>
                        <a:ln w="12700" cap="flat" cmpd="sng" algn="ctr">
                          <a:solidFill>
                            <a:srgbClr val="5B9BD5">
                              <a:lumMod val="75000"/>
                            </a:srgbClr>
                          </a:solidFill>
                          <a:prstDash val="solid"/>
                          <a:miter lim="800000"/>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98FD75" id="Rectangle 10" o:spid="_x0000_s1026" style="position:absolute;margin-left:-5.6pt;margin-top:13.6pt;width:519.05pt;height:4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" filled="f" strokecolor="#2e75b6" strokeweight="1pt"/>
            </w:pict>
          </mc:Fallback>
        </mc:AlternateContent>
      </w:r>
    </w:p>
    <w:p w14:paraId="27AC7037" w14:textId="77777777" w:rsidR="007B0FB1" w:rsidRDefault="007B0FB1" w:rsidP="007B0FB1">
      <w:pPr>
        <w:jc w:val="center"/>
        <w:rPr>
          <w:rFonts w:ascii="Arial" w:hAnsi="Arial"/>
          <w:szCs w:val="20"/>
        </w:rPr>
      </w:pPr>
      <w:r>
        <w:rPr>
          <w:rFonts w:ascii="Arial" w:hAnsi="Arial" w:cs="Arial"/>
          <w:i/>
          <w:color w:val="0000FF"/>
          <w:sz w:val="32"/>
          <w:szCs w:val="32"/>
        </w:rPr>
        <w:t>Dossier de Consultation des Entreprises</w:t>
      </w:r>
    </w:p>
    <w:p w14:paraId="5A25FFCA" w14:textId="45CC0074" w:rsidR="007B0FB1" w:rsidRDefault="007B0FB1" w:rsidP="007B0FB1">
      <w:pPr>
        <w:jc w:val="center"/>
        <w:rPr>
          <w:rFonts w:ascii="Arial" w:hAnsi="Arial"/>
          <w:b/>
          <w:smallCaps/>
          <w:color w:val="0000FF"/>
          <w:sz w:val="36"/>
          <w:szCs w:val="36"/>
        </w:rPr>
      </w:pPr>
      <w:r>
        <w:rPr>
          <w:rFonts w:ascii="Arial" w:hAnsi="Arial"/>
          <w:b/>
          <w:smallCaps/>
          <w:color w:val="0000FF"/>
          <w:sz w:val="36"/>
          <w:szCs w:val="36"/>
        </w:rPr>
        <w:t>cadre de mémoire technique</w:t>
      </w:r>
    </w:p>
    <w:p w14:paraId="3E3A3370" w14:textId="59D42C99" w:rsidR="007B0FB1" w:rsidRDefault="007B0FB1" w:rsidP="007B0FB1">
      <w:pPr>
        <w:jc w:val="center"/>
        <w:rPr>
          <w:rFonts w:ascii="Arial" w:hAnsi="Arial"/>
          <w:b/>
          <w:smallCaps/>
          <w:color w:val="0000FF"/>
          <w:sz w:val="36"/>
          <w:szCs w:val="36"/>
        </w:rPr>
      </w:pPr>
    </w:p>
    <w:p w14:paraId="7ED2DF84" w14:textId="77777777" w:rsidR="007B0FB1" w:rsidRDefault="007B0FB1" w:rsidP="007B0FB1">
      <w:pPr>
        <w:pBdr>
          <w:top w:val="single" w:sz="4" w:space="1" w:color="0000FF"/>
          <w:left w:val="single" w:sz="4" w:space="4" w:color="0000FF"/>
          <w:bottom w:val="single" w:sz="4" w:space="1" w:color="0000FF"/>
          <w:right w:val="single" w:sz="4" w:space="4" w:color="0000FF"/>
        </w:pBdr>
        <w:jc w:val="center"/>
        <w:rPr>
          <w:rFonts w:ascii="Arial" w:hAnsi="Arial"/>
          <w:color w:val="0000FF"/>
          <w:sz w:val="32"/>
          <w:szCs w:val="32"/>
        </w:rPr>
      </w:pPr>
      <w:r>
        <w:rPr>
          <w:rFonts w:ascii="Arial" w:hAnsi="Arial"/>
          <w:color w:val="0000FF"/>
          <w:sz w:val="32"/>
          <w:szCs w:val="32"/>
        </w:rPr>
        <w:t xml:space="preserve">Objet du marché ponctuel : </w:t>
      </w:r>
    </w:p>
    <w:p w14:paraId="76C16F8D" w14:textId="77777777" w:rsidR="004D4D74" w:rsidRPr="001C7864" w:rsidRDefault="004D4D74" w:rsidP="004D4D74">
      <w:pPr>
        <w:pBdr>
          <w:top w:val="single" w:sz="4" w:space="1" w:color="0000FF"/>
          <w:left w:val="single" w:sz="4" w:space="4" w:color="0000FF"/>
          <w:bottom w:val="single" w:sz="4" w:space="1" w:color="0000FF"/>
          <w:right w:val="single" w:sz="4" w:space="4" w:color="0000FF"/>
        </w:pBdr>
        <w:jc w:val="center"/>
        <w:rPr>
          <w:rFonts w:ascii="Arial" w:hAnsi="Arial"/>
          <w:b/>
          <w:bCs/>
          <w:color w:val="0000FF"/>
          <w:sz w:val="32"/>
          <w:szCs w:val="32"/>
        </w:rPr>
      </w:pPr>
      <w:bookmarkStart w:id="1" w:name="_Hlk164083742"/>
      <w:bookmarkStart w:id="2" w:name="_Hlk162252438"/>
      <w:r w:rsidRPr="001C7864">
        <w:rPr>
          <w:rFonts w:ascii="Arial" w:hAnsi="Arial"/>
          <w:b/>
          <w:bCs/>
          <w:color w:val="0000FF"/>
          <w:sz w:val="32"/>
          <w:szCs w:val="32"/>
        </w:rPr>
        <w:t xml:space="preserve">TRAVAUX </w:t>
      </w:r>
      <w:bookmarkStart w:id="3" w:name="_Hlk173740651"/>
      <w:r w:rsidRPr="001C7864">
        <w:rPr>
          <w:rFonts w:ascii="Arial" w:hAnsi="Arial"/>
          <w:b/>
          <w:bCs/>
          <w:color w:val="0000FF"/>
          <w:sz w:val="32"/>
          <w:szCs w:val="32"/>
        </w:rPr>
        <w:t>DE MISE EN ŒUVRE DU SCHEMA D’ACCUEIL DU PUBLIC EN FORET DOMANIALE DE CHAUX</w:t>
      </w:r>
      <w:bookmarkEnd w:id="3"/>
    </w:p>
    <w:bookmarkEnd w:id="1"/>
    <w:bookmarkEnd w:id="2"/>
    <w:p w14:paraId="75C5DBF3" w14:textId="77777777" w:rsidR="007B0FB1" w:rsidRDefault="007B0FB1" w:rsidP="007B0FB1">
      <w:pPr>
        <w:rPr>
          <w:rFonts w:ascii="Arial" w:hAnsi="Arial" w:cs="Arial"/>
          <w:sz w:val="20"/>
          <w:szCs w:val="20"/>
        </w:rPr>
      </w:pPr>
    </w:p>
    <w:p w14:paraId="000BC823" w14:textId="7851307F" w:rsidR="00DD66C5" w:rsidRPr="00DD66C5" w:rsidRDefault="00DD66C5" w:rsidP="00DD66C5">
      <w:pPr>
        <w:pBdr>
          <w:bottom w:val="single" w:sz="6" w:space="1" w:color="auto"/>
        </w:pBdr>
        <w:rPr>
          <w:rFonts w:ascii="Arial" w:hAnsi="Arial" w:cs="Arial"/>
          <w:b/>
          <w:sz w:val="20"/>
          <w:szCs w:val="20"/>
        </w:rPr>
      </w:pPr>
      <w:r w:rsidRPr="00DD66C5">
        <w:rPr>
          <w:rFonts w:ascii="Arial" w:hAnsi="Arial" w:cs="Arial"/>
          <w:b/>
          <w:sz w:val="20"/>
          <w:szCs w:val="20"/>
        </w:rPr>
        <w:t>Objet d</w:t>
      </w:r>
      <w:r w:rsidR="000A3B1C">
        <w:rPr>
          <w:rFonts w:ascii="Arial" w:hAnsi="Arial" w:cs="Arial"/>
          <w:b/>
          <w:sz w:val="20"/>
          <w:szCs w:val="20"/>
        </w:rPr>
        <w:t>u marché</w:t>
      </w:r>
    </w:p>
    <w:p w14:paraId="6D14DEF6" w14:textId="77777777" w:rsidR="007E32AB" w:rsidRPr="007E32AB" w:rsidRDefault="007E32AB" w:rsidP="007E32AB">
      <w:pPr>
        <w:rPr>
          <w:rFonts w:ascii="Arial" w:hAnsi="Arial"/>
          <w:sz w:val="20"/>
          <w:szCs w:val="20"/>
        </w:rPr>
      </w:pPr>
      <w:bookmarkStart w:id="4" w:name="_Hlk134625017"/>
      <w:r w:rsidRPr="007E32AB">
        <w:rPr>
          <w:rFonts w:ascii="Arial" w:hAnsi="Arial"/>
          <w:sz w:val="20"/>
          <w:szCs w:val="20"/>
        </w:rPr>
        <w:t>L’objectif de ces travaux est de restaurer et d’améliorer les équipements d’accueil du public présents sur les secteurs les plus fréquentés de la Forêt Domaniale de Chaux et de la Forêt Communale d’Azans qui est attenante, conformément aux orientations données dans le schéma d’accueil du public en FD de Chaux.</w:t>
      </w:r>
    </w:p>
    <w:p w14:paraId="54BA6EBD" w14:textId="77777777" w:rsidR="007E32AB" w:rsidRPr="007E32AB" w:rsidRDefault="007E32AB" w:rsidP="007E32AB">
      <w:pPr>
        <w:rPr>
          <w:rFonts w:ascii="Arial" w:hAnsi="Arial"/>
          <w:sz w:val="20"/>
          <w:szCs w:val="20"/>
        </w:rPr>
      </w:pPr>
    </w:p>
    <w:p w14:paraId="0F372DBE" w14:textId="77777777" w:rsidR="007E32AB" w:rsidRPr="007E32AB" w:rsidRDefault="007E32AB" w:rsidP="007E32AB">
      <w:pPr>
        <w:rPr>
          <w:rFonts w:ascii="Arial" w:hAnsi="Arial"/>
          <w:sz w:val="20"/>
          <w:szCs w:val="20"/>
        </w:rPr>
      </w:pPr>
      <w:r w:rsidRPr="007E32AB">
        <w:rPr>
          <w:rFonts w:ascii="Arial" w:hAnsi="Arial"/>
          <w:sz w:val="20"/>
          <w:szCs w:val="20"/>
        </w:rPr>
        <w:t>Cette réhabilitation et amélioration visent à créer des espaces de détente agréables et fonctionnels au public fréquentant cette forêt, en incluant des aménagements accessibles aux personnes à mobilité réduite lorsque cela est possible.</w:t>
      </w:r>
    </w:p>
    <w:p w14:paraId="52E286C6" w14:textId="77777777" w:rsidR="007E32AB" w:rsidRPr="007E32AB" w:rsidRDefault="007E32AB" w:rsidP="007E32AB">
      <w:pPr>
        <w:rPr>
          <w:rFonts w:ascii="Arial" w:hAnsi="Arial"/>
          <w:sz w:val="20"/>
          <w:szCs w:val="20"/>
        </w:rPr>
      </w:pPr>
    </w:p>
    <w:p w14:paraId="57592EF9" w14:textId="77777777" w:rsidR="007E32AB" w:rsidRPr="007E32AB" w:rsidRDefault="007E32AB" w:rsidP="007E32AB">
      <w:pPr>
        <w:spacing w:after="100"/>
        <w:ind w:right="38"/>
        <w:rPr>
          <w:rFonts w:ascii="Arial" w:hAnsi="Arial" w:cs="Arial"/>
          <w:sz w:val="20"/>
        </w:rPr>
      </w:pPr>
      <w:r w:rsidRPr="007E32AB">
        <w:rPr>
          <w:rFonts w:ascii="Arial" w:hAnsi="Arial" w:cs="Arial"/>
          <w:sz w:val="20"/>
        </w:rPr>
        <w:t>La description des ouvrages et leurs spécifications techniques sont indiquées dans le cahier des clauses techniques particulières (C.C.T.P.).</w:t>
      </w:r>
    </w:p>
    <w:p w14:paraId="136BE685" w14:textId="77777777" w:rsidR="007E32AB" w:rsidRPr="007E32AB" w:rsidRDefault="007E32AB" w:rsidP="007E32AB">
      <w:pPr>
        <w:rPr>
          <w:rFonts w:ascii="Arial" w:hAnsi="Arial"/>
          <w:sz w:val="20"/>
          <w:szCs w:val="20"/>
        </w:rPr>
      </w:pPr>
    </w:p>
    <w:p w14:paraId="2D772A8C" w14:textId="77777777" w:rsidR="007E32AB" w:rsidRPr="007E32AB" w:rsidRDefault="007E32AB" w:rsidP="007E32AB">
      <w:pPr>
        <w:rPr>
          <w:rFonts w:ascii="Arial" w:hAnsi="Arial" w:cs="Arial"/>
          <w:sz w:val="20"/>
          <w:szCs w:val="20"/>
        </w:rPr>
      </w:pPr>
      <w:r w:rsidRPr="007E32AB">
        <w:rPr>
          <w:rFonts w:ascii="Arial" w:hAnsi="Arial" w:cs="Arial"/>
          <w:sz w:val="20"/>
          <w:szCs w:val="20"/>
        </w:rPr>
        <w:t xml:space="preserve">L’exécution de ce marché est régie par </w:t>
      </w:r>
      <w:bookmarkStart w:id="5" w:name="_Hlk134693440"/>
      <w:r w:rsidRPr="007E32AB">
        <w:rPr>
          <w:rFonts w:ascii="Arial" w:hAnsi="Arial" w:cs="Arial"/>
          <w:sz w:val="20"/>
          <w:szCs w:val="20"/>
        </w:rPr>
        <w:t>le CCAG Travaux dans sa dernière version en vigueur</w:t>
      </w:r>
      <w:bookmarkEnd w:id="5"/>
      <w:r w:rsidRPr="007E32AB">
        <w:rPr>
          <w:rFonts w:ascii="Arial" w:hAnsi="Arial" w:cs="Arial"/>
          <w:sz w:val="20"/>
          <w:szCs w:val="20"/>
        </w:rPr>
        <w:t>. Le document n’est pas joint au dossier de consultation, il est réputé connu par les soumissionnaires. Le document est disponible sur internet via le lien :</w:t>
      </w:r>
    </w:p>
    <w:p w14:paraId="4FA81978" w14:textId="77777777" w:rsidR="007E32AB" w:rsidRPr="007E32AB" w:rsidRDefault="007E32AB" w:rsidP="007E32AB">
      <w:pPr>
        <w:rPr>
          <w:rFonts w:ascii="Arial" w:hAnsi="Arial" w:cs="Arial"/>
          <w:sz w:val="20"/>
          <w:szCs w:val="20"/>
        </w:rPr>
      </w:pPr>
    </w:p>
    <w:p w14:paraId="7EE5FDE9" w14:textId="77777777" w:rsidR="007E32AB" w:rsidRPr="007E32AB" w:rsidRDefault="00203CF8" w:rsidP="007E32AB">
      <w:pPr>
        <w:jc w:val="left"/>
        <w:rPr>
          <w:rFonts w:ascii="Arial" w:hAnsi="Arial" w:cs="Arial"/>
          <w:color w:val="0000FF"/>
          <w:sz w:val="20"/>
          <w:szCs w:val="20"/>
          <w:u w:val="single"/>
        </w:rPr>
      </w:pPr>
      <w:hyperlink r:id="rId11" w:history="1">
        <w:r w:rsidR="007E32AB" w:rsidRPr="007E32AB">
          <w:rPr>
            <w:rFonts w:ascii="Arial" w:hAnsi="Arial" w:cs="Arial"/>
            <w:color w:val="0000FF"/>
            <w:sz w:val="20"/>
            <w:szCs w:val="20"/>
            <w:u w:val="single"/>
          </w:rPr>
          <w:t>https://www.economie.gouv.fr/daj/cahiers-clauses-administratives-generales-et-techniques</w:t>
        </w:r>
      </w:hyperlink>
    </w:p>
    <w:bookmarkEnd w:id="4"/>
    <w:p w14:paraId="4189410C" w14:textId="77777777" w:rsidR="007B0FB1" w:rsidRDefault="007B0FB1" w:rsidP="00DD66C5">
      <w:pPr>
        <w:pBdr>
          <w:bottom w:val="single" w:sz="6" w:space="1" w:color="auto"/>
        </w:pBdr>
        <w:rPr>
          <w:rFonts w:ascii="Arial" w:hAnsi="Arial" w:cs="Arial"/>
          <w:b/>
          <w:sz w:val="20"/>
          <w:szCs w:val="20"/>
        </w:rPr>
      </w:pPr>
    </w:p>
    <w:p w14:paraId="5EFBCC24" w14:textId="7AE60594" w:rsidR="00DD66C5" w:rsidRPr="00DD66C5" w:rsidRDefault="00DD66C5" w:rsidP="00DD66C5">
      <w:pPr>
        <w:pBdr>
          <w:bottom w:val="single" w:sz="6" w:space="1" w:color="auto"/>
        </w:pBdr>
        <w:rPr>
          <w:rFonts w:ascii="Arial" w:hAnsi="Arial" w:cs="Arial"/>
          <w:b/>
          <w:sz w:val="20"/>
          <w:szCs w:val="20"/>
        </w:rPr>
      </w:pPr>
      <w:r w:rsidRPr="00DD66C5">
        <w:rPr>
          <w:rFonts w:ascii="Arial" w:hAnsi="Arial" w:cs="Arial"/>
          <w:b/>
          <w:sz w:val="20"/>
          <w:szCs w:val="20"/>
        </w:rPr>
        <w:t xml:space="preserve">Pouvoir adjudicateur </w:t>
      </w:r>
    </w:p>
    <w:p w14:paraId="12AEE3DF" w14:textId="77777777" w:rsidR="003F0CBD" w:rsidRPr="003F0CBD" w:rsidRDefault="003F0CBD" w:rsidP="003F0CBD">
      <w:pPr>
        <w:rPr>
          <w:rFonts w:ascii="Arial" w:hAnsi="Arial"/>
          <w:sz w:val="20"/>
          <w:szCs w:val="20"/>
        </w:rPr>
      </w:pPr>
      <w:bookmarkStart w:id="6" w:name="_Hlk177466574"/>
      <w:r w:rsidRPr="003F0CBD">
        <w:rPr>
          <w:rFonts w:ascii="Arial" w:hAnsi="Arial"/>
          <w:sz w:val="20"/>
          <w:szCs w:val="20"/>
        </w:rPr>
        <w:t xml:space="preserve">Le pouvoir adjudicateur est : </w:t>
      </w:r>
      <w:r w:rsidRPr="003F0CBD">
        <w:rPr>
          <w:rFonts w:ascii="Arial" w:hAnsi="Arial"/>
          <w:sz w:val="20"/>
          <w:szCs w:val="20"/>
        </w:rPr>
        <w:tab/>
      </w:r>
    </w:p>
    <w:p w14:paraId="5A689F87" w14:textId="77777777" w:rsidR="003F0CBD" w:rsidRPr="003F0CBD" w:rsidRDefault="003F0CBD" w:rsidP="003F0CBD">
      <w:pPr>
        <w:rPr>
          <w:rFonts w:ascii="Arial" w:hAnsi="Arial"/>
          <w:sz w:val="20"/>
          <w:szCs w:val="20"/>
        </w:rPr>
      </w:pPr>
      <w:r w:rsidRPr="003F0CBD">
        <w:rPr>
          <w:rFonts w:ascii="Arial" w:hAnsi="Arial"/>
          <w:sz w:val="20"/>
          <w:szCs w:val="20"/>
        </w:rPr>
        <w:t xml:space="preserve">    </w:t>
      </w:r>
    </w:p>
    <w:p w14:paraId="7ABCDCC0" w14:textId="77777777" w:rsidR="003F0CBD" w:rsidRPr="003F0CBD" w:rsidRDefault="003F0CBD" w:rsidP="003F0CBD">
      <w:pPr>
        <w:rPr>
          <w:rFonts w:ascii="Arial" w:hAnsi="Arial" w:cs="Arial"/>
          <w:sz w:val="20"/>
          <w:szCs w:val="20"/>
        </w:rPr>
      </w:pPr>
      <w:r w:rsidRPr="003F0CBD">
        <w:rPr>
          <w:rFonts w:ascii="Arial" w:hAnsi="Arial" w:cs="Arial"/>
          <w:sz w:val="20"/>
          <w:szCs w:val="20"/>
        </w:rPr>
        <w:t>GROUPEMENT TEMPORAIRE DE COMMANDES POUR LA PASSATION DE MARCHES RELATIFS A LA MISE EN ŒUVRE DU SCHEMA D’ACCUEIL DU PUBLIC EN FORET DOMANIALE DE CHAUX</w:t>
      </w:r>
    </w:p>
    <w:p w14:paraId="3A6DA25E" w14:textId="77777777" w:rsidR="003F0CBD" w:rsidRPr="003F0CBD" w:rsidRDefault="003F0CBD" w:rsidP="003F0CBD">
      <w:pPr>
        <w:rPr>
          <w:rFonts w:ascii="Arial" w:hAnsi="Arial" w:cs="Arial"/>
          <w:sz w:val="20"/>
          <w:szCs w:val="20"/>
        </w:rPr>
      </w:pPr>
      <w:r w:rsidRPr="003F0CBD">
        <w:rPr>
          <w:rFonts w:ascii="Arial" w:hAnsi="Arial" w:cs="Arial"/>
          <w:sz w:val="20"/>
          <w:szCs w:val="20"/>
        </w:rPr>
        <w:t>Le siège administratif du groupement de commandes est établi au siège de l’ONF, 535 rue Bercaille à Lons-le-Saunier 39 006</w:t>
      </w:r>
    </w:p>
    <w:p w14:paraId="1AFACA4A" w14:textId="77777777" w:rsidR="003F0CBD" w:rsidRPr="003F0CBD" w:rsidRDefault="003F0CBD" w:rsidP="003F0CBD">
      <w:pPr>
        <w:rPr>
          <w:rFonts w:ascii="Arial" w:hAnsi="Arial"/>
          <w:sz w:val="20"/>
          <w:szCs w:val="20"/>
        </w:rPr>
      </w:pPr>
    </w:p>
    <w:p w14:paraId="222F4011" w14:textId="77777777" w:rsidR="003F0CBD" w:rsidRPr="003F0CBD" w:rsidRDefault="003F0CBD" w:rsidP="003F0CBD">
      <w:pPr>
        <w:rPr>
          <w:rFonts w:ascii="Arial" w:hAnsi="Arial" w:cs="Arial"/>
          <w:sz w:val="20"/>
          <w:szCs w:val="20"/>
        </w:rPr>
      </w:pPr>
      <w:r w:rsidRPr="003F0CBD">
        <w:rPr>
          <w:rFonts w:ascii="Arial" w:hAnsi="Arial" w:cs="Arial"/>
          <w:sz w:val="20"/>
          <w:szCs w:val="20"/>
        </w:rPr>
        <w:t xml:space="preserve">Le pouvoir adjudicateur est également désigné et assure le rôle de maitre d’ouvrage dans les documents de cette consultation. </w:t>
      </w:r>
    </w:p>
    <w:bookmarkEnd w:id="6"/>
    <w:p w14:paraId="1B9E60CF" w14:textId="10E24638" w:rsidR="00600C76" w:rsidRDefault="00600C76" w:rsidP="004B0AF9">
      <w:pPr>
        <w:rPr>
          <w:rFonts w:ascii="Arial" w:hAnsi="Arial" w:cs="Arial"/>
          <w:sz w:val="20"/>
          <w:szCs w:val="20"/>
        </w:rPr>
      </w:pPr>
    </w:p>
    <w:p w14:paraId="08B3204A" w14:textId="77777777" w:rsidR="006E702C" w:rsidRPr="00704CAA" w:rsidRDefault="006E702C" w:rsidP="006E702C">
      <w:pPr>
        <w:pBdr>
          <w:top w:val="single" w:sz="4" w:space="1" w:color="auto"/>
          <w:left w:val="single" w:sz="4" w:space="6" w:color="auto"/>
          <w:bottom w:val="single" w:sz="4" w:space="1" w:color="auto"/>
          <w:right w:val="single" w:sz="4" w:space="21" w:color="auto"/>
        </w:pBdr>
        <w:jc w:val="center"/>
        <w:rPr>
          <w:rFonts w:ascii="Times New Roman" w:hAnsi="Times New Roman"/>
          <w:b/>
          <w:bCs/>
        </w:rPr>
      </w:pPr>
      <w:r w:rsidRPr="00704CAA">
        <w:rPr>
          <w:rFonts w:ascii="Times New Roman" w:hAnsi="Times New Roman"/>
          <w:b/>
          <w:bCs/>
        </w:rPr>
        <w:t>FICHE DE RENSEIGNEMENTS – MEMOIRE TECHNIQUE (à compléter)</w:t>
      </w:r>
    </w:p>
    <w:p w14:paraId="5AEA6929" w14:textId="77777777" w:rsidR="006E702C" w:rsidRPr="00704CAA" w:rsidRDefault="006E702C" w:rsidP="006E702C">
      <w:pPr>
        <w:jc w:val="left"/>
        <w:rPr>
          <w:rFonts w:ascii="Times New Roman" w:hAnsi="Times New Roman"/>
          <w:sz w:val="16"/>
          <w:szCs w:val="16"/>
        </w:rPr>
      </w:pPr>
    </w:p>
    <w:p w14:paraId="6DD11F29" w14:textId="77777777" w:rsidR="006E702C" w:rsidRPr="00704CAA" w:rsidRDefault="006E702C" w:rsidP="006E702C">
      <w:pPr>
        <w:jc w:val="left"/>
        <w:rPr>
          <w:rFonts w:ascii="Times New Roman" w:hAnsi="Times New Roman"/>
        </w:rPr>
      </w:pPr>
    </w:p>
    <w:p w14:paraId="0AA55CDC" w14:textId="77777777" w:rsidR="006E702C" w:rsidRPr="00704CAA" w:rsidRDefault="006E702C" w:rsidP="006E702C">
      <w:pPr>
        <w:jc w:val="left"/>
        <w:rPr>
          <w:rFonts w:ascii="Times New Roman" w:hAnsi="Times New Roman"/>
        </w:rPr>
      </w:pPr>
      <w:r w:rsidRPr="00704CAA">
        <w:rPr>
          <w:rFonts w:ascii="Times New Roman" w:hAnsi="Times New Roman"/>
        </w:rPr>
        <w:t>NOM : …………………………………………………………………………………….…</w:t>
      </w:r>
    </w:p>
    <w:p w14:paraId="04E82C3B" w14:textId="77777777" w:rsidR="006E702C" w:rsidRPr="00704CAA" w:rsidRDefault="006E702C" w:rsidP="006E702C">
      <w:pPr>
        <w:jc w:val="left"/>
        <w:rPr>
          <w:rFonts w:ascii="Times New Roman" w:hAnsi="Times New Roman"/>
        </w:rPr>
      </w:pPr>
    </w:p>
    <w:p w14:paraId="59F591C6" w14:textId="77777777" w:rsidR="006E702C" w:rsidRPr="00704CAA" w:rsidRDefault="006E702C" w:rsidP="006E702C">
      <w:pPr>
        <w:jc w:val="left"/>
        <w:rPr>
          <w:rFonts w:ascii="Times New Roman" w:hAnsi="Times New Roman"/>
        </w:rPr>
      </w:pPr>
    </w:p>
    <w:p w14:paraId="3CE63791" w14:textId="77777777" w:rsidR="006E702C" w:rsidRPr="00704CAA" w:rsidRDefault="006E702C" w:rsidP="006E702C">
      <w:pPr>
        <w:jc w:val="left"/>
        <w:rPr>
          <w:rFonts w:ascii="Times New Roman" w:hAnsi="Times New Roman"/>
        </w:rPr>
      </w:pPr>
      <w:r w:rsidRPr="00704CAA">
        <w:rPr>
          <w:rFonts w:ascii="Times New Roman" w:hAnsi="Times New Roman"/>
        </w:rPr>
        <w:t xml:space="preserve">ADRESSE DE LA SOCIÉTÉ : ………………………………………………………….…….. </w:t>
      </w:r>
    </w:p>
    <w:p w14:paraId="66EE78F6" w14:textId="77777777" w:rsidR="006E702C" w:rsidRPr="00704CAA" w:rsidRDefault="006E702C" w:rsidP="006E702C">
      <w:pPr>
        <w:jc w:val="left"/>
        <w:rPr>
          <w:rFonts w:ascii="Times New Roman" w:hAnsi="Times New Roman"/>
        </w:rPr>
      </w:pPr>
    </w:p>
    <w:p w14:paraId="65A3538D" w14:textId="77777777" w:rsidR="006E702C" w:rsidRPr="00704CAA" w:rsidRDefault="006E702C" w:rsidP="006E702C">
      <w:pPr>
        <w:jc w:val="left"/>
        <w:rPr>
          <w:rFonts w:ascii="Times New Roman" w:hAnsi="Times New Roman"/>
        </w:rPr>
      </w:pPr>
      <w:r w:rsidRPr="00704CAA">
        <w:rPr>
          <w:rFonts w:ascii="Times New Roman" w:hAnsi="Times New Roman"/>
        </w:rPr>
        <w:t>…………………………………………..……………………………………………………..</w:t>
      </w:r>
    </w:p>
    <w:p w14:paraId="45C92E6D" w14:textId="77777777" w:rsidR="006E702C" w:rsidRPr="00704CAA" w:rsidRDefault="006E702C" w:rsidP="006E702C">
      <w:pPr>
        <w:jc w:val="left"/>
        <w:rPr>
          <w:rFonts w:ascii="Times New Roman" w:hAnsi="Times New Roman"/>
        </w:rPr>
      </w:pPr>
    </w:p>
    <w:p w14:paraId="5206DC25" w14:textId="77777777" w:rsidR="006E702C" w:rsidRPr="00704CAA" w:rsidRDefault="006E702C" w:rsidP="006E702C">
      <w:pPr>
        <w:jc w:val="left"/>
        <w:rPr>
          <w:rFonts w:ascii="Times New Roman" w:hAnsi="Times New Roman"/>
        </w:rPr>
      </w:pPr>
    </w:p>
    <w:p w14:paraId="6C385B65" w14:textId="77777777" w:rsidR="006E702C" w:rsidRPr="00704CAA" w:rsidRDefault="006E702C" w:rsidP="006E702C">
      <w:pPr>
        <w:jc w:val="left"/>
        <w:rPr>
          <w:rFonts w:ascii="Times New Roman" w:hAnsi="Times New Roman"/>
        </w:rPr>
      </w:pPr>
      <w:r w:rsidRPr="00704CAA">
        <w:rPr>
          <w:rFonts w:ascii="Times New Roman" w:hAnsi="Times New Roman"/>
        </w:rPr>
        <w:t>Interlocuteur : ……………………………………………………</w:t>
      </w:r>
    </w:p>
    <w:p w14:paraId="4917175E" w14:textId="77777777" w:rsidR="006E702C" w:rsidRPr="00704CAA" w:rsidRDefault="006E702C" w:rsidP="006E702C">
      <w:pPr>
        <w:jc w:val="left"/>
        <w:rPr>
          <w:rFonts w:ascii="Times New Roman" w:hAnsi="Times New Roman"/>
        </w:rPr>
      </w:pPr>
    </w:p>
    <w:p w14:paraId="15E85DB9" w14:textId="77777777" w:rsidR="006E702C" w:rsidRPr="00704CAA" w:rsidRDefault="006E702C" w:rsidP="006E702C">
      <w:pPr>
        <w:jc w:val="left"/>
        <w:rPr>
          <w:rFonts w:ascii="Times New Roman" w:hAnsi="Times New Roman"/>
        </w:rPr>
      </w:pPr>
    </w:p>
    <w:p w14:paraId="0E603D41" w14:textId="77777777" w:rsidR="006E702C" w:rsidRPr="00704CAA" w:rsidRDefault="006E702C" w:rsidP="006E702C">
      <w:pPr>
        <w:jc w:val="left"/>
        <w:rPr>
          <w:rFonts w:ascii="Times New Roman" w:hAnsi="Times New Roman"/>
        </w:rPr>
      </w:pPr>
    </w:p>
    <w:p w14:paraId="1D1A9F30" w14:textId="77777777" w:rsidR="006E702C" w:rsidRPr="00704CAA" w:rsidRDefault="006E702C" w:rsidP="006E702C">
      <w:pPr>
        <w:jc w:val="left"/>
        <w:rPr>
          <w:rFonts w:ascii="Times New Roman" w:hAnsi="Times New Roman"/>
        </w:rPr>
      </w:pPr>
    </w:p>
    <w:p w14:paraId="2159AD3C" w14:textId="77777777" w:rsidR="006E702C" w:rsidRPr="00704CAA" w:rsidRDefault="006E702C" w:rsidP="006E702C">
      <w:pPr>
        <w:jc w:val="left"/>
        <w:rPr>
          <w:rFonts w:ascii="Times New Roman" w:hAnsi="Times New Roman"/>
        </w:rPr>
      </w:pPr>
      <w:r w:rsidRPr="00704CAA">
        <w:rPr>
          <w:rFonts w:ascii="Times New Roman" w:hAnsi="Times New Roman"/>
        </w:rPr>
        <w:t>Téléphone : ……………………………………………………</w:t>
      </w:r>
    </w:p>
    <w:p w14:paraId="0857A480" w14:textId="77777777" w:rsidR="006E702C" w:rsidRPr="00704CAA" w:rsidRDefault="006E702C" w:rsidP="006E702C">
      <w:pPr>
        <w:jc w:val="left"/>
        <w:rPr>
          <w:rFonts w:ascii="Times New Roman" w:hAnsi="Times New Roman"/>
        </w:rPr>
      </w:pPr>
    </w:p>
    <w:p w14:paraId="254E83D7" w14:textId="77777777" w:rsidR="006E702C" w:rsidRPr="00704CAA" w:rsidRDefault="006E702C" w:rsidP="006E702C">
      <w:pPr>
        <w:jc w:val="left"/>
        <w:rPr>
          <w:rFonts w:ascii="Times New Roman" w:hAnsi="Times New Roman"/>
        </w:rPr>
      </w:pPr>
    </w:p>
    <w:p w14:paraId="50249191" w14:textId="77777777" w:rsidR="006E702C" w:rsidRPr="00704CAA" w:rsidRDefault="006E702C" w:rsidP="006E702C">
      <w:pPr>
        <w:jc w:val="left"/>
        <w:rPr>
          <w:rFonts w:ascii="Times New Roman" w:hAnsi="Times New Roman"/>
        </w:rPr>
      </w:pPr>
    </w:p>
    <w:p w14:paraId="25F145F0" w14:textId="77777777" w:rsidR="006E702C" w:rsidRPr="00704CAA" w:rsidRDefault="006E702C" w:rsidP="006E702C">
      <w:pPr>
        <w:jc w:val="left"/>
        <w:rPr>
          <w:rFonts w:ascii="Times New Roman" w:hAnsi="Times New Roman"/>
        </w:rPr>
      </w:pPr>
    </w:p>
    <w:p w14:paraId="3414CEFF" w14:textId="77777777" w:rsidR="006E702C" w:rsidRPr="00704CAA" w:rsidRDefault="006E702C" w:rsidP="006E702C">
      <w:pPr>
        <w:jc w:val="left"/>
        <w:rPr>
          <w:rFonts w:ascii="Times New Roman" w:hAnsi="Times New Roman"/>
        </w:rPr>
      </w:pPr>
      <w:r w:rsidRPr="00704CAA">
        <w:rPr>
          <w:rFonts w:ascii="Times New Roman" w:hAnsi="Times New Roman"/>
        </w:rPr>
        <w:t>Contact mail : …………………………………………………</w:t>
      </w:r>
    </w:p>
    <w:p w14:paraId="53AC9960" w14:textId="41FBADA0" w:rsidR="00600C76" w:rsidRDefault="00600C76" w:rsidP="004B0AF9">
      <w:pPr>
        <w:rPr>
          <w:rFonts w:ascii="Arial" w:hAnsi="Arial" w:cs="Arial"/>
          <w:sz w:val="20"/>
          <w:szCs w:val="20"/>
        </w:rPr>
      </w:pPr>
    </w:p>
    <w:p w14:paraId="6F40A073" w14:textId="06612270" w:rsidR="00600C76" w:rsidRDefault="00600C76" w:rsidP="004B0AF9">
      <w:pPr>
        <w:rPr>
          <w:rFonts w:ascii="Arial" w:hAnsi="Arial" w:cs="Arial"/>
          <w:sz w:val="20"/>
          <w:szCs w:val="20"/>
        </w:rPr>
      </w:pPr>
    </w:p>
    <w:p w14:paraId="5772D09E" w14:textId="4B4B0B6A" w:rsidR="00600C76" w:rsidRDefault="00600C76" w:rsidP="004B0AF9">
      <w:pPr>
        <w:rPr>
          <w:rFonts w:ascii="Arial" w:hAnsi="Arial" w:cs="Arial"/>
          <w:sz w:val="20"/>
          <w:szCs w:val="20"/>
        </w:rPr>
      </w:pPr>
    </w:p>
    <w:p w14:paraId="1901CBB0" w14:textId="49913DCE" w:rsidR="00600C76" w:rsidRDefault="00600C76" w:rsidP="004B0AF9">
      <w:pPr>
        <w:rPr>
          <w:rFonts w:ascii="Arial" w:hAnsi="Arial" w:cs="Arial"/>
          <w:sz w:val="20"/>
          <w:szCs w:val="20"/>
        </w:rPr>
      </w:pPr>
    </w:p>
    <w:p w14:paraId="1C15D500" w14:textId="77777777" w:rsidR="007B0FB1" w:rsidRDefault="007B0FB1" w:rsidP="004B0AF9">
      <w:pPr>
        <w:rPr>
          <w:rFonts w:ascii="Arial" w:hAnsi="Arial" w:cs="Arial"/>
          <w:sz w:val="20"/>
          <w:szCs w:val="20"/>
        </w:rPr>
      </w:pPr>
    </w:p>
    <w:p w14:paraId="464065CA" w14:textId="6FE26219" w:rsidR="00600C76" w:rsidRDefault="00600C76" w:rsidP="004B0AF9">
      <w:pPr>
        <w:rPr>
          <w:rFonts w:ascii="Arial" w:hAnsi="Arial" w:cs="Arial"/>
          <w:sz w:val="20"/>
          <w:szCs w:val="20"/>
        </w:rPr>
      </w:pPr>
    </w:p>
    <w:p w14:paraId="5ADA449A" w14:textId="155CF3F5" w:rsidR="00600C76" w:rsidRDefault="00600C76" w:rsidP="004B0AF9">
      <w:pPr>
        <w:rPr>
          <w:rFonts w:ascii="Arial" w:hAnsi="Arial" w:cs="Arial"/>
          <w:sz w:val="20"/>
          <w:szCs w:val="20"/>
        </w:rPr>
      </w:pPr>
    </w:p>
    <w:p w14:paraId="5C922C92" w14:textId="77777777" w:rsidR="00336910" w:rsidRPr="00C8084B" w:rsidRDefault="00336910" w:rsidP="00125990">
      <w:pPr>
        <w:pStyle w:val="texte1"/>
        <w:pBdr>
          <w:top w:val="single" w:sz="4" w:space="1" w:color="auto"/>
          <w:left w:val="single" w:sz="4" w:space="4" w:color="auto"/>
          <w:bottom w:val="single" w:sz="4" w:space="1" w:color="auto"/>
          <w:right w:val="single" w:sz="4" w:space="2" w:color="auto"/>
        </w:pBdr>
        <w:shd w:val="clear" w:color="auto" w:fill="E0E0E0"/>
        <w:jc w:val="center"/>
        <w:rPr>
          <w:rFonts w:ascii="Arial" w:hAnsi="Arial" w:cs="Arial"/>
          <w:b/>
          <w:sz w:val="20"/>
          <w:szCs w:val="20"/>
        </w:rPr>
      </w:pPr>
      <w:bookmarkStart w:id="7" w:name="_Toc525705725"/>
      <w:bookmarkStart w:id="8" w:name="_Toc134337386"/>
      <w:r w:rsidRPr="00C8084B">
        <w:rPr>
          <w:rFonts w:ascii="Arial" w:hAnsi="Arial" w:cs="Arial"/>
          <w:b/>
          <w:sz w:val="20"/>
          <w:szCs w:val="20"/>
        </w:rPr>
        <w:t>AVERTISSEMENT</w:t>
      </w:r>
    </w:p>
    <w:p w14:paraId="6EC4D645" w14:textId="77777777" w:rsidR="00336910" w:rsidRPr="00C8084B" w:rsidRDefault="00336910" w:rsidP="00125990">
      <w:pPr>
        <w:pStyle w:val="texte1"/>
        <w:pBdr>
          <w:top w:val="single" w:sz="4" w:space="1" w:color="auto"/>
          <w:left w:val="single" w:sz="4" w:space="4" w:color="auto"/>
          <w:bottom w:val="single" w:sz="4" w:space="1" w:color="auto"/>
          <w:right w:val="single" w:sz="4" w:space="2" w:color="auto"/>
        </w:pBdr>
        <w:shd w:val="clear" w:color="auto" w:fill="E0E0E0"/>
        <w:rPr>
          <w:rFonts w:ascii="Arial" w:hAnsi="Arial" w:cs="Arial"/>
          <w:sz w:val="20"/>
          <w:szCs w:val="20"/>
        </w:rPr>
      </w:pPr>
      <w:r w:rsidRPr="00C8084B">
        <w:rPr>
          <w:rFonts w:ascii="Arial" w:hAnsi="Arial" w:cs="Arial"/>
          <w:sz w:val="20"/>
          <w:szCs w:val="20"/>
        </w:rPr>
        <w:t>Les candidats devront établir leur mémoire technique en respectant strictement l'organisation du présent cadre (respect de l'ordre et du titrage des chapitres et articles)</w:t>
      </w:r>
      <w:r w:rsidR="00AF247A" w:rsidRPr="00C8084B">
        <w:rPr>
          <w:rFonts w:ascii="Arial" w:hAnsi="Arial" w:cs="Arial"/>
          <w:sz w:val="20"/>
          <w:szCs w:val="20"/>
        </w:rPr>
        <w:t>.</w:t>
      </w:r>
    </w:p>
    <w:p w14:paraId="6D6F51E0" w14:textId="2C859C42" w:rsidR="00BC744B" w:rsidRPr="00BC744B" w:rsidRDefault="00336910" w:rsidP="00BC744B">
      <w:pPr>
        <w:pStyle w:val="texte1"/>
        <w:pBdr>
          <w:top w:val="single" w:sz="4" w:space="1" w:color="auto"/>
          <w:left w:val="single" w:sz="4" w:space="4" w:color="auto"/>
          <w:bottom w:val="single" w:sz="4" w:space="1" w:color="auto"/>
          <w:right w:val="single" w:sz="4" w:space="2" w:color="auto"/>
        </w:pBdr>
        <w:shd w:val="clear" w:color="auto" w:fill="E0E0E0"/>
        <w:rPr>
          <w:rFonts w:ascii="Arial" w:hAnsi="Arial" w:cs="Arial"/>
          <w:sz w:val="20"/>
          <w:szCs w:val="20"/>
        </w:rPr>
      </w:pPr>
      <w:r w:rsidRPr="00C8084B">
        <w:rPr>
          <w:rFonts w:ascii="Arial" w:hAnsi="Arial" w:cs="Arial"/>
          <w:sz w:val="20"/>
          <w:szCs w:val="20"/>
        </w:rPr>
        <w:t xml:space="preserve">Ils pourront ajouter tous renseignements </w:t>
      </w:r>
      <w:r w:rsidRPr="00F77A54">
        <w:rPr>
          <w:rFonts w:ascii="Arial" w:hAnsi="Arial" w:cs="Arial"/>
          <w:sz w:val="20"/>
          <w:szCs w:val="20"/>
        </w:rPr>
        <w:t>complémentaires qu'ils juger</w:t>
      </w:r>
      <w:r w:rsidR="0093498D" w:rsidRPr="00F77A54">
        <w:rPr>
          <w:rFonts w:ascii="Arial" w:hAnsi="Arial" w:cs="Arial"/>
          <w:sz w:val="20"/>
          <w:szCs w:val="20"/>
        </w:rPr>
        <w:t xml:space="preserve">aient utiles en </w:t>
      </w:r>
      <w:r w:rsidR="007B0FB1">
        <w:rPr>
          <w:rFonts w:ascii="Arial" w:hAnsi="Arial" w:cs="Arial"/>
          <w:sz w:val="20"/>
          <w:szCs w:val="20"/>
        </w:rPr>
        <w:t>annexes du présent document</w:t>
      </w:r>
      <w:r w:rsidR="0093498D" w:rsidRPr="00F77A54">
        <w:rPr>
          <w:rFonts w:ascii="Arial" w:hAnsi="Arial" w:cs="Arial"/>
          <w:sz w:val="20"/>
          <w:szCs w:val="20"/>
        </w:rPr>
        <w:t>.</w:t>
      </w:r>
      <w:r w:rsidR="00BC744B" w:rsidRPr="00F77A54">
        <w:rPr>
          <w:rFonts w:ascii="Arial" w:hAnsi="Arial" w:cs="Arial"/>
          <w:sz w:val="20"/>
          <w:szCs w:val="20"/>
        </w:rPr>
        <w:t xml:space="preserve"> </w:t>
      </w:r>
    </w:p>
    <w:p w14:paraId="5D6A90CC" w14:textId="77777777" w:rsidR="00336910" w:rsidRPr="00C8084B" w:rsidRDefault="00336910" w:rsidP="00125990">
      <w:pPr>
        <w:pStyle w:val="texte1"/>
        <w:pBdr>
          <w:top w:val="single" w:sz="4" w:space="1" w:color="auto"/>
          <w:left w:val="single" w:sz="4" w:space="4" w:color="auto"/>
          <w:bottom w:val="single" w:sz="4" w:space="1" w:color="auto"/>
          <w:right w:val="single" w:sz="4" w:space="2" w:color="auto"/>
        </w:pBdr>
        <w:shd w:val="clear" w:color="auto" w:fill="E0E0E0"/>
        <w:rPr>
          <w:rFonts w:ascii="Arial" w:hAnsi="Arial" w:cs="Arial"/>
          <w:sz w:val="20"/>
          <w:szCs w:val="20"/>
        </w:rPr>
      </w:pPr>
      <w:r w:rsidRPr="00C8084B">
        <w:rPr>
          <w:rFonts w:ascii="Arial" w:hAnsi="Arial" w:cs="Arial"/>
          <w:sz w:val="20"/>
          <w:szCs w:val="20"/>
        </w:rPr>
        <w:t xml:space="preserve">Ce document contractuel servira au jugement de l'offre. </w:t>
      </w:r>
    </w:p>
    <w:p w14:paraId="5C41BAD3" w14:textId="77777777" w:rsidR="0093498D" w:rsidRPr="00C8084B" w:rsidRDefault="00336910" w:rsidP="00125990">
      <w:pPr>
        <w:pStyle w:val="texte1"/>
        <w:pBdr>
          <w:top w:val="single" w:sz="4" w:space="1" w:color="auto"/>
          <w:left w:val="single" w:sz="4" w:space="4" w:color="auto"/>
          <w:bottom w:val="single" w:sz="4" w:space="1" w:color="auto"/>
          <w:right w:val="single" w:sz="4" w:space="2" w:color="auto"/>
        </w:pBdr>
        <w:shd w:val="clear" w:color="auto" w:fill="E0E0E0"/>
        <w:rPr>
          <w:rFonts w:ascii="Arial" w:hAnsi="Arial" w:cs="Arial"/>
          <w:sz w:val="20"/>
          <w:szCs w:val="20"/>
        </w:rPr>
      </w:pPr>
      <w:r w:rsidRPr="00C8084B">
        <w:rPr>
          <w:rFonts w:ascii="Arial" w:hAnsi="Arial" w:cs="Arial"/>
          <w:sz w:val="20"/>
          <w:szCs w:val="20"/>
        </w:rPr>
        <w:t>Le candidat est évalué sur 100 p</w:t>
      </w:r>
      <w:r w:rsidR="0093498D" w:rsidRPr="00C8084B">
        <w:rPr>
          <w:rFonts w:ascii="Arial" w:hAnsi="Arial" w:cs="Arial"/>
          <w:sz w:val="20"/>
          <w:szCs w:val="20"/>
        </w:rPr>
        <w:t xml:space="preserve">oints dont la répartition est détaillée </w:t>
      </w:r>
      <w:r w:rsidR="00AF247A" w:rsidRPr="00C8084B">
        <w:rPr>
          <w:rFonts w:ascii="Arial" w:hAnsi="Arial" w:cs="Arial"/>
          <w:sz w:val="20"/>
          <w:szCs w:val="20"/>
        </w:rPr>
        <w:t>ci-après</w:t>
      </w:r>
      <w:r w:rsidR="0093498D" w:rsidRPr="00C8084B">
        <w:rPr>
          <w:rFonts w:ascii="Arial" w:hAnsi="Arial" w:cs="Arial"/>
          <w:sz w:val="20"/>
          <w:szCs w:val="20"/>
        </w:rPr>
        <w:t>.</w:t>
      </w:r>
    </w:p>
    <w:p w14:paraId="7B14741D" w14:textId="77777777" w:rsidR="007C3E26" w:rsidRPr="00C8084B" w:rsidRDefault="007C3E26" w:rsidP="007C3E26">
      <w:pPr>
        <w:pStyle w:val="texte1"/>
        <w:pBdr>
          <w:top w:val="single" w:sz="4" w:space="1" w:color="auto"/>
          <w:left w:val="single" w:sz="4" w:space="4" w:color="auto"/>
          <w:bottom w:val="single" w:sz="4" w:space="1" w:color="auto"/>
          <w:right w:val="single" w:sz="4" w:space="2" w:color="auto"/>
        </w:pBdr>
        <w:shd w:val="clear" w:color="auto" w:fill="E0E0E0"/>
        <w:rPr>
          <w:rFonts w:ascii="Arial" w:hAnsi="Arial" w:cs="Arial"/>
          <w:sz w:val="20"/>
          <w:szCs w:val="20"/>
        </w:rPr>
      </w:pPr>
      <w:r w:rsidRPr="00C8084B">
        <w:rPr>
          <w:rFonts w:ascii="Arial" w:hAnsi="Arial" w:cs="Arial"/>
          <w:sz w:val="20"/>
          <w:szCs w:val="20"/>
        </w:rPr>
        <w:t xml:space="preserve">Le candidat est évalué sur </w:t>
      </w:r>
      <w:r>
        <w:rPr>
          <w:rFonts w:ascii="Arial" w:hAnsi="Arial" w:cs="Arial"/>
          <w:sz w:val="20"/>
          <w:szCs w:val="20"/>
        </w:rPr>
        <w:t>un total de 60</w:t>
      </w:r>
      <w:r w:rsidRPr="00C8084B">
        <w:rPr>
          <w:rFonts w:ascii="Arial" w:hAnsi="Arial" w:cs="Arial"/>
          <w:sz w:val="20"/>
          <w:szCs w:val="20"/>
        </w:rPr>
        <w:t xml:space="preserve"> </w:t>
      </w:r>
      <w:r>
        <w:rPr>
          <w:rFonts w:ascii="Arial" w:hAnsi="Arial" w:cs="Arial"/>
          <w:sz w:val="20"/>
          <w:szCs w:val="20"/>
        </w:rPr>
        <w:t xml:space="preserve">% (note technique) </w:t>
      </w:r>
      <w:r w:rsidRPr="00C8084B">
        <w:rPr>
          <w:rFonts w:ascii="Arial" w:hAnsi="Arial" w:cs="Arial"/>
          <w:sz w:val="20"/>
          <w:szCs w:val="20"/>
        </w:rPr>
        <w:t>dont la répartition est détaillée ci-après.</w:t>
      </w:r>
    </w:p>
    <w:p w14:paraId="5060514E" w14:textId="1CC84B06" w:rsidR="00D64B26" w:rsidRDefault="00D64B26" w:rsidP="00302027">
      <w:pPr>
        <w:pStyle w:val="texte1"/>
        <w:shd w:val="clear" w:color="auto" w:fill="FFFFFF"/>
        <w:spacing w:after="0"/>
        <w:ind w:right="40"/>
        <w:jc w:val="center"/>
        <w:rPr>
          <w:rFonts w:ascii="Arial" w:hAnsi="Arial" w:cs="Arial"/>
          <w:b/>
          <w:sz w:val="20"/>
          <w:szCs w:val="20"/>
          <w:u w:val="single"/>
        </w:rPr>
      </w:pPr>
    </w:p>
    <w:p w14:paraId="354EAEC6" w14:textId="179D9D29" w:rsidR="00910A18" w:rsidRPr="00A67AB4" w:rsidRDefault="00910A18" w:rsidP="00302027">
      <w:pPr>
        <w:pStyle w:val="texte1"/>
        <w:shd w:val="clear" w:color="auto" w:fill="FFFFFF"/>
        <w:spacing w:after="0"/>
        <w:ind w:right="40"/>
        <w:jc w:val="center"/>
        <w:rPr>
          <w:rFonts w:ascii="Arial" w:hAnsi="Arial" w:cs="Arial"/>
          <w:b/>
          <w:sz w:val="20"/>
          <w:szCs w:val="20"/>
          <w:u w:val="single"/>
        </w:rPr>
      </w:pPr>
    </w:p>
    <w:tbl>
      <w:tblPr>
        <w:tblW w:w="1037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54"/>
        <w:gridCol w:w="4423"/>
      </w:tblGrid>
      <w:tr w:rsidR="00FD7D54" w:rsidRPr="00C8084B" w14:paraId="29FB90A9" w14:textId="77777777" w:rsidTr="00E4107B">
        <w:trPr>
          <w:cantSplit/>
        </w:trPr>
        <w:tc>
          <w:tcPr>
            <w:tcW w:w="5954" w:type="dxa"/>
            <w:shd w:val="clear" w:color="auto" w:fill="E0E0E0"/>
            <w:vAlign w:val="center"/>
          </w:tcPr>
          <w:p w14:paraId="4110E68D" w14:textId="5312E56D" w:rsidR="00FD7D54" w:rsidRPr="004B0AF9" w:rsidRDefault="00E86B9F" w:rsidP="004B0AF9">
            <w:pPr>
              <w:pStyle w:val="Titre1"/>
              <w:numPr>
                <w:ilvl w:val="0"/>
                <w:numId w:val="11"/>
              </w:numPr>
              <w:rPr>
                <w:rFonts w:ascii="Arial" w:hAnsi="Arial"/>
                <w:sz w:val="20"/>
                <w:szCs w:val="20"/>
                <w:u w:val="none"/>
              </w:rPr>
            </w:pPr>
            <w:bookmarkStart w:id="9" w:name="_Hlk109812819"/>
            <w:r w:rsidRPr="004B0AF9">
              <w:rPr>
                <w:rFonts w:ascii="Arial" w:hAnsi="Arial"/>
                <w:sz w:val="20"/>
                <w:szCs w:val="20"/>
                <w:u w:val="none"/>
              </w:rPr>
              <w:lastRenderedPageBreak/>
              <w:t xml:space="preserve">MOYENS </w:t>
            </w:r>
            <w:r w:rsidR="00A95191" w:rsidRPr="004B0AF9">
              <w:rPr>
                <w:rFonts w:ascii="Arial" w:hAnsi="Arial"/>
                <w:sz w:val="20"/>
                <w:szCs w:val="20"/>
                <w:u w:val="none"/>
              </w:rPr>
              <w:t xml:space="preserve">HUMAINS </w:t>
            </w:r>
            <w:r w:rsidR="007C3E26">
              <w:rPr>
                <w:rFonts w:ascii="Arial" w:hAnsi="Arial"/>
                <w:sz w:val="20"/>
                <w:szCs w:val="20"/>
                <w:u w:val="none"/>
              </w:rPr>
              <w:t xml:space="preserve">et MOYENS MATERIELS (MOYENS MOBILISES) </w:t>
            </w:r>
            <w:r w:rsidR="00A95191" w:rsidRPr="004B0AF9">
              <w:rPr>
                <w:rFonts w:ascii="Arial" w:hAnsi="Arial"/>
                <w:sz w:val="20"/>
                <w:szCs w:val="20"/>
                <w:u w:val="none"/>
              </w:rPr>
              <w:t>POUR LA REALISATION DES PRESTATIONS</w:t>
            </w:r>
          </w:p>
        </w:tc>
        <w:tc>
          <w:tcPr>
            <w:tcW w:w="4423" w:type="dxa"/>
            <w:shd w:val="clear" w:color="auto" w:fill="E0E0E0"/>
            <w:vAlign w:val="center"/>
          </w:tcPr>
          <w:p w14:paraId="40697D60" w14:textId="4C54BF53" w:rsidR="00FD7D54" w:rsidRPr="00E4107B" w:rsidRDefault="007C3E26" w:rsidP="00E4107B">
            <w:pPr>
              <w:pStyle w:val="Titre1"/>
              <w:numPr>
                <w:ilvl w:val="0"/>
                <w:numId w:val="0"/>
              </w:numPr>
              <w:ind w:left="1622"/>
              <w:rPr>
                <w:rFonts w:ascii="Arial" w:hAnsi="Arial"/>
                <w:sz w:val="20"/>
                <w:szCs w:val="20"/>
                <w:u w:val="none"/>
              </w:rPr>
            </w:pPr>
            <w:r>
              <w:rPr>
                <w:rFonts w:ascii="Arial" w:hAnsi="Arial"/>
                <w:sz w:val="20"/>
                <w:szCs w:val="20"/>
                <w:u w:val="none"/>
              </w:rPr>
              <w:t>10 %</w:t>
            </w:r>
          </w:p>
        </w:tc>
      </w:tr>
      <w:tr w:rsidR="0066217E" w:rsidRPr="00C8084B" w14:paraId="2A2952B7" w14:textId="77777777" w:rsidTr="00E4107B">
        <w:trPr>
          <w:cantSplit/>
        </w:trPr>
        <w:tc>
          <w:tcPr>
            <w:tcW w:w="5954" w:type="dxa"/>
          </w:tcPr>
          <w:p w14:paraId="41029C74" w14:textId="77777777" w:rsidR="00096B2B" w:rsidRPr="00096B2B" w:rsidRDefault="00096B2B" w:rsidP="00096B2B">
            <w:pPr>
              <w:pStyle w:val="texte1"/>
              <w:ind w:left="720"/>
              <w:jc w:val="left"/>
              <w:rPr>
                <w:sz w:val="20"/>
                <w:szCs w:val="20"/>
              </w:rPr>
            </w:pPr>
          </w:p>
          <w:p w14:paraId="54077951" w14:textId="27A4E526" w:rsidR="001B29B0" w:rsidRPr="005455DA" w:rsidRDefault="001B29B0" w:rsidP="004B7C7E">
            <w:pPr>
              <w:pStyle w:val="texte1"/>
              <w:numPr>
                <w:ilvl w:val="0"/>
                <w:numId w:val="3"/>
              </w:numPr>
              <w:rPr>
                <w:sz w:val="20"/>
                <w:szCs w:val="20"/>
              </w:rPr>
            </w:pPr>
            <w:r w:rsidRPr="00BC744B">
              <w:rPr>
                <w:rFonts w:ascii="Arial" w:hAnsi="Arial" w:cs="Arial"/>
                <w:sz w:val="20"/>
                <w:szCs w:val="20"/>
              </w:rPr>
              <w:t xml:space="preserve">Effectif et compétence des personnels dédiés </w:t>
            </w:r>
            <w:r w:rsidR="004B7C7E">
              <w:rPr>
                <w:rFonts w:ascii="Arial" w:hAnsi="Arial" w:cs="Arial"/>
                <w:sz w:val="20"/>
                <w:szCs w:val="20"/>
              </w:rPr>
              <w:t>aux travaux</w:t>
            </w:r>
            <w:r>
              <w:rPr>
                <w:rFonts w:ascii="Arial" w:hAnsi="Arial" w:cs="Arial"/>
                <w:sz w:val="20"/>
                <w:szCs w:val="20"/>
              </w:rPr>
              <w:t> : statut (salarié, apprenti…), contrat (CDD, CDI), qualité, formation, qualification, expérience.</w:t>
            </w:r>
          </w:p>
          <w:p w14:paraId="411F1BE5" w14:textId="77777777" w:rsidR="00096B2B" w:rsidRDefault="001B29B0" w:rsidP="004B7C7E">
            <w:pPr>
              <w:pStyle w:val="texte1"/>
              <w:numPr>
                <w:ilvl w:val="0"/>
                <w:numId w:val="3"/>
              </w:numPr>
              <w:rPr>
                <w:rFonts w:ascii="Arial" w:hAnsi="Arial" w:cs="Arial"/>
                <w:sz w:val="20"/>
                <w:szCs w:val="20"/>
              </w:rPr>
            </w:pPr>
            <w:r>
              <w:rPr>
                <w:rFonts w:ascii="Arial" w:hAnsi="Arial" w:cs="Arial"/>
                <w:sz w:val="20"/>
                <w:szCs w:val="20"/>
              </w:rPr>
              <w:t>Effectif administratif (secrétariat, comptabilité)</w:t>
            </w:r>
          </w:p>
          <w:p w14:paraId="2AB7EF4C" w14:textId="77777777" w:rsidR="007C3E26" w:rsidRPr="007C3E26" w:rsidRDefault="007C3E26" w:rsidP="007C3E26">
            <w:pPr>
              <w:pStyle w:val="texte1"/>
              <w:numPr>
                <w:ilvl w:val="0"/>
                <w:numId w:val="3"/>
              </w:numPr>
              <w:rPr>
                <w:rFonts w:ascii="Arial" w:hAnsi="Arial" w:cs="Arial"/>
                <w:sz w:val="20"/>
                <w:szCs w:val="20"/>
              </w:rPr>
            </w:pPr>
            <w:r w:rsidRPr="007C3E26">
              <w:rPr>
                <w:rFonts w:ascii="Arial" w:hAnsi="Arial" w:cs="Arial"/>
                <w:sz w:val="20"/>
                <w:szCs w:val="20"/>
              </w:rPr>
              <w:t>Adéquation des moyens matériels pour la réalisation de la prestation (Description détaillée des moyens matériels mis à disposition pour la réalisation du chantier)</w:t>
            </w:r>
          </w:p>
          <w:p w14:paraId="4C9F6732" w14:textId="03D7CFE5" w:rsidR="004B7C7E" w:rsidRPr="004B7C7E" w:rsidRDefault="004B7C7E" w:rsidP="004B7C7E">
            <w:pPr>
              <w:pStyle w:val="texte1"/>
              <w:ind w:left="720"/>
              <w:rPr>
                <w:rFonts w:ascii="Arial" w:hAnsi="Arial" w:cs="Arial"/>
                <w:sz w:val="20"/>
                <w:szCs w:val="20"/>
              </w:rPr>
            </w:pPr>
          </w:p>
        </w:tc>
        <w:tc>
          <w:tcPr>
            <w:tcW w:w="4423" w:type="dxa"/>
            <w:vAlign w:val="center"/>
          </w:tcPr>
          <w:p w14:paraId="1A46D36A" w14:textId="77777777" w:rsidR="000B3523" w:rsidRPr="00C8084B" w:rsidRDefault="000B3523" w:rsidP="00FE001A">
            <w:pPr>
              <w:pStyle w:val="texte1"/>
              <w:jc w:val="center"/>
              <w:rPr>
                <w:rFonts w:ascii="Arial" w:hAnsi="Arial" w:cs="Arial"/>
                <w:sz w:val="20"/>
                <w:szCs w:val="20"/>
              </w:rPr>
            </w:pPr>
          </w:p>
        </w:tc>
      </w:tr>
      <w:bookmarkEnd w:id="9"/>
      <w:tr w:rsidR="00643E7D" w:rsidRPr="007C3E26" w14:paraId="60D90C88" w14:textId="77777777" w:rsidTr="00E4107B">
        <w:trPr>
          <w:cantSplit/>
        </w:trPr>
        <w:tc>
          <w:tcPr>
            <w:tcW w:w="5954" w:type="dxa"/>
            <w:shd w:val="clear" w:color="auto" w:fill="D9D9D9"/>
            <w:vAlign w:val="center"/>
          </w:tcPr>
          <w:p w14:paraId="76184F98" w14:textId="6275D0A1" w:rsidR="00643E7D" w:rsidRPr="007C3E26" w:rsidRDefault="002A1903" w:rsidP="00C8084B">
            <w:pPr>
              <w:pStyle w:val="Titre1"/>
              <w:rPr>
                <w:rFonts w:ascii="Arial" w:hAnsi="Arial"/>
                <w:sz w:val="20"/>
                <w:szCs w:val="20"/>
                <w:u w:val="none"/>
              </w:rPr>
            </w:pPr>
            <w:r w:rsidRPr="007C3E26">
              <w:rPr>
                <w:rFonts w:ascii="Arial" w:hAnsi="Arial"/>
                <w:sz w:val="20"/>
                <w:szCs w:val="20"/>
                <w:u w:val="none"/>
              </w:rPr>
              <w:t>TECHNIQUE (méthode)</w:t>
            </w:r>
          </w:p>
        </w:tc>
        <w:tc>
          <w:tcPr>
            <w:tcW w:w="4423" w:type="dxa"/>
            <w:shd w:val="clear" w:color="auto" w:fill="D9D9D9"/>
            <w:vAlign w:val="center"/>
          </w:tcPr>
          <w:p w14:paraId="1DB26BAA" w14:textId="0C9103F8" w:rsidR="00643E7D" w:rsidRPr="007C3E26" w:rsidRDefault="007C3E26" w:rsidP="007C3E26">
            <w:pPr>
              <w:pStyle w:val="texte1"/>
              <w:jc w:val="center"/>
              <w:rPr>
                <w:rFonts w:ascii="Arial" w:hAnsi="Arial"/>
                <w:sz w:val="20"/>
                <w:szCs w:val="20"/>
              </w:rPr>
            </w:pPr>
            <w:r>
              <w:rPr>
                <w:rFonts w:ascii="Arial" w:hAnsi="Arial" w:cs="Arial"/>
                <w:b/>
                <w:sz w:val="20"/>
                <w:szCs w:val="20"/>
              </w:rPr>
              <w:t>20 %</w:t>
            </w:r>
          </w:p>
        </w:tc>
      </w:tr>
      <w:tr w:rsidR="002A1903" w:rsidRPr="007C3E26" w14:paraId="0870F0CA" w14:textId="77777777" w:rsidTr="00F82F85">
        <w:trPr>
          <w:cantSplit/>
        </w:trPr>
        <w:tc>
          <w:tcPr>
            <w:tcW w:w="5954" w:type="dxa"/>
            <w:vAlign w:val="center"/>
          </w:tcPr>
          <w:p w14:paraId="0FC6B4E7" w14:textId="77777777" w:rsidR="00096B2B" w:rsidRPr="007C3E26" w:rsidRDefault="00096B2B" w:rsidP="00096B2B">
            <w:pPr>
              <w:pStyle w:val="texte1"/>
              <w:ind w:left="720"/>
              <w:jc w:val="left"/>
              <w:rPr>
                <w:sz w:val="20"/>
                <w:szCs w:val="20"/>
              </w:rPr>
            </w:pPr>
          </w:p>
          <w:p w14:paraId="1D48DA82" w14:textId="77777777" w:rsidR="00096B2B" w:rsidRPr="007C3E26" w:rsidRDefault="002A1903" w:rsidP="007C3E26">
            <w:pPr>
              <w:pStyle w:val="texte1"/>
              <w:numPr>
                <w:ilvl w:val="0"/>
                <w:numId w:val="3"/>
              </w:numPr>
              <w:rPr>
                <w:sz w:val="20"/>
                <w:szCs w:val="20"/>
              </w:rPr>
            </w:pPr>
            <w:r w:rsidRPr="007C3E26">
              <w:rPr>
                <w:rFonts w:ascii="Arial" w:hAnsi="Arial" w:cs="Arial"/>
                <w:sz w:val="20"/>
                <w:szCs w:val="20"/>
              </w:rPr>
              <w:t>Détail</w:t>
            </w:r>
            <w:r w:rsidR="004B7C7E" w:rsidRPr="007C3E26">
              <w:rPr>
                <w:rFonts w:ascii="Arial" w:hAnsi="Arial" w:cs="Arial"/>
                <w:sz w:val="20"/>
                <w:szCs w:val="20"/>
              </w:rPr>
              <w:t>s</w:t>
            </w:r>
            <w:r w:rsidRPr="007C3E26">
              <w:rPr>
                <w:rFonts w:ascii="Arial" w:hAnsi="Arial" w:cs="Arial"/>
                <w:sz w:val="20"/>
                <w:szCs w:val="20"/>
              </w:rPr>
              <w:t xml:space="preserve"> sur la méthodologie pour l’exécution du lot</w:t>
            </w:r>
            <w:r w:rsidR="007C3E26">
              <w:rPr>
                <w:rFonts w:ascii="Arial" w:hAnsi="Arial" w:cs="Arial"/>
                <w:sz w:val="20"/>
                <w:szCs w:val="20"/>
              </w:rPr>
              <w:t xml:space="preserve">, </w:t>
            </w:r>
            <w:r w:rsidR="007C3E26" w:rsidRPr="007C3E26">
              <w:rPr>
                <w:rFonts w:ascii="Arial" w:hAnsi="Arial" w:cs="Arial"/>
                <w:sz w:val="20"/>
                <w:szCs w:val="20"/>
              </w:rPr>
              <w:t>qualité des assemblages, mise en page</w:t>
            </w:r>
          </w:p>
          <w:p w14:paraId="0D21EAA8" w14:textId="5DA4C708" w:rsidR="007C3E26" w:rsidRPr="007C3E26" w:rsidRDefault="007C3E26" w:rsidP="007C3E26">
            <w:pPr>
              <w:pStyle w:val="texte1"/>
              <w:ind w:left="720"/>
              <w:rPr>
                <w:sz w:val="20"/>
                <w:szCs w:val="20"/>
              </w:rPr>
            </w:pPr>
          </w:p>
        </w:tc>
        <w:tc>
          <w:tcPr>
            <w:tcW w:w="4423" w:type="dxa"/>
            <w:vAlign w:val="center"/>
          </w:tcPr>
          <w:p w14:paraId="6933EF51" w14:textId="77777777" w:rsidR="002A1903" w:rsidRPr="007C3E26" w:rsidRDefault="002A1903" w:rsidP="00F82F85">
            <w:pPr>
              <w:pStyle w:val="texte1"/>
              <w:jc w:val="center"/>
              <w:rPr>
                <w:rFonts w:ascii="Arial" w:hAnsi="Arial" w:cs="Arial"/>
                <w:b/>
                <w:sz w:val="20"/>
                <w:szCs w:val="20"/>
              </w:rPr>
            </w:pPr>
          </w:p>
        </w:tc>
      </w:tr>
      <w:tr w:rsidR="002A1903" w:rsidRPr="007C3E26" w14:paraId="6B8F387D" w14:textId="77777777" w:rsidTr="00E4107B">
        <w:trPr>
          <w:cantSplit/>
        </w:trPr>
        <w:tc>
          <w:tcPr>
            <w:tcW w:w="5954" w:type="dxa"/>
            <w:shd w:val="clear" w:color="auto" w:fill="D9D9D9"/>
            <w:vAlign w:val="center"/>
          </w:tcPr>
          <w:p w14:paraId="52521D4B" w14:textId="1F46C768" w:rsidR="002A1903" w:rsidRPr="007C3E26" w:rsidRDefault="002A1903" w:rsidP="007C3E26">
            <w:pPr>
              <w:pStyle w:val="Titre1"/>
              <w:rPr>
                <w:rFonts w:ascii="Arial" w:hAnsi="Arial"/>
                <w:sz w:val="20"/>
                <w:szCs w:val="20"/>
                <w:u w:val="none"/>
              </w:rPr>
            </w:pPr>
            <w:r w:rsidRPr="007C3E26">
              <w:rPr>
                <w:rFonts w:ascii="Arial" w:hAnsi="Arial"/>
                <w:sz w:val="20"/>
                <w:szCs w:val="20"/>
                <w:u w:val="none"/>
              </w:rPr>
              <w:t>TECHNIQUE</w:t>
            </w:r>
            <w:r w:rsidR="004B7C7E" w:rsidRPr="007C3E26">
              <w:rPr>
                <w:rFonts w:ascii="Arial" w:hAnsi="Arial"/>
                <w:sz w:val="20"/>
                <w:szCs w:val="20"/>
                <w:u w:val="none"/>
              </w:rPr>
              <w:t xml:space="preserve"> : </w:t>
            </w:r>
            <w:r w:rsidRPr="007C3E26">
              <w:rPr>
                <w:rFonts w:ascii="Arial" w:hAnsi="Arial"/>
                <w:sz w:val="20"/>
                <w:szCs w:val="20"/>
                <w:u w:val="none"/>
              </w:rPr>
              <w:t xml:space="preserve">qUALITE DES </w:t>
            </w:r>
            <w:r w:rsidR="004B7C7E" w:rsidRPr="007C3E26">
              <w:rPr>
                <w:rFonts w:ascii="Arial" w:hAnsi="Arial"/>
                <w:sz w:val="20"/>
                <w:szCs w:val="20"/>
                <w:u w:val="none"/>
              </w:rPr>
              <w:t xml:space="preserve">MATERIAUX </w:t>
            </w:r>
            <w:r w:rsidRPr="007C3E26">
              <w:rPr>
                <w:rFonts w:ascii="Arial" w:hAnsi="Arial"/>
                <w:sz w:val="20"/>
                <w:szCs w:val="20"/>
                <w:u w:val="none"/>
              </w:rPr>
              <w:t>PROPOSES</w:t>
            </w:r>
            <w:r w:rsidR="009841A5" w:rsidRPr="007C3E26">
              <w:rPr>
                <w:rFonts w:ascii="Arial" w:hAnsi="Arial"/>
                <w:sz w:val="20"/>
                <w:szCs w:val="20"/>
                <w:u w:val="none"/>
              </w:rPr>
              <w:t xml:space="preserve"> et solution technique proposée</w:t>
            </w:r>
          </w:p>
        </w:tc>
        <w:tc>
          <w:tcPr>
            <w:tcW w:w="4423" w:type="dxa"/>
            <w:shd w:val="clear" w:color="auto" w:fill="D9D9D9"/>
            <w:vAlign w:val="center"/>
          </w:tcPr>
          <w:p w14:paraId="333AA315" w14:textId="6A4FBB39" w:rsidR="002A1903" w:rsidRPr="007C3E26" w:rsidRDefault="007C3E26" w:rsidP="007C3E26">
            <w:pPr>
              <w:pStyle w:val="Titre1"/>
              <w:numPr>
                <w:ilvl w:val="0"/>
                <w:numId w:val="0"/>
              </w:numPr>
              <w:jc w:val="center"/>
              <w:rPr>
                <w:rFonts w:ascii="Arial" w:hAnsi="Arial"/>
                <w:sz w:val="20"/>
                <w:szCs w:val="20"/>
                <w:u w:val="none"/>
              </w:rPr>
            </w:pPr>
            <w:r>
              <w:rPr>
                <w:rFonts w:ascii="Arial" w:hAnsi="Arial"/>
                <w:sz w:val="20"/>
                <w:szCs w:val="20"/>
                <w:u w:val="none"/>
              </w:rPr>
              <w:t>20 %</w:t>
            </w:r>
          </w:p>
        </w:tc>
      </w:tr>
      <w:tr w:rsidR="002A1903" w:rsidRPr="00C8084B" w14:paraId="049A8B3F" w14:textId="77777777" w:rsidTr="00F82F85">
        <w:trPr>
          <w:cantSplit/>
        </w:trPr>
        <w:tc>
          <w:tcPr>
            <w:tcW w:w="5954" w:type="dxa"/>
            <w:vAlign w:val="center"/>
          </w:tcPr>
          <w:p w14:paraId="4F174372" w14:textId="77777777" w:rsidR="00096B2B" w:rsidRPr="007C3E26" w:rsidRDefault="00096B2B" w:rsidP="00096B2B">
            <w:pPr>
              <w:pStyle w:val="texte1"/>
              <w:ind w:left="720"/>
              <w:jc w:val="left"/>
              <w:rPr>
                <w:sz w:val="20"/>
                <w:szCs w:val="20"/>
              </w:rPr>
            </w:pPr>
          </w:p>
          <w:p w14:paraId="28E56589" w14:textId="6E22DEED" w:rsidR="002A1903" w:rsidRPr="007C3E26" w:rsidRDefault="002A1903" w:rsidP="004B7C7E">
            <w:pPr>
              <w:pStyle w:val="texte1"/>
              <w:numPr>
                <w:ilvl w:val="0"/>
                <w:numId w:val="3"/>
              </w:numPr>
              <w:rPr>
                <w:sz w:val="20"/>
                <w:szCs w:val="20"/>
              </w:rPr>
            </w:pPr>
            <w:r w:rsidRPr="007C3E26">
              <w:rPr>
                <w:rFonts w:ascii="Arial" w:hAnsi="Arial" w:cs="Arial"/>
                <w:sz w:val="20"/>
                <w:szCs w:val="20"/>
              </w:rPr>
              <w:t xml:space="preserve">Présentation et description des matériaux </w:t>
            </w:r>
          </w:p>
          <w:p w14:paraId="747BE26C" w14:textId="59CB250E" w:rsidR="009841A5" w:rsidRPr="007C3E26" w:rsidRDefault="009841A5" w:rsidP="004B7C7E">
            <w:pPr>
              <w:pStyle w:val="texte1"/>
              <w:numPr>
                <w:ilvl w:val="0"/>
                <w:numId w:val="3"/>
              </w:numPr>
              <w:rPr>
                <w:sz w:val="20"/>
                <w:szCs w:val="20"/>
              </w:rPr>
            </w:pPr>
            <w:r w:rsidRPr="007C3E26">
              <w:rPr>
                <w:rFonts w:ascii="Arial" w:hAnsi="Arial" w:cs="Arial"/>
                <w:sz w:val="20"/>
                <w:szCs w:val="20"/>
              </w:rPr>
              <w:t>Solution technique proposée</w:t>
            </w:r>
          </w:p>
          <w:p w14:paraId="12826502" w14:textId="3080D159" w:rsidR="007B0FB1" w:rsidRPr="007C3E26" w:rsidRDefault="007B0FB1" w:rsidP="006445A7">
            <w:pPr>
              <w:pStyle w:val="Paragraphedeliste"/>
              <w:rPr>
                <w:sz w:val="20"/>
                <w:szCs w:val="20"/>
              </w:rPr>
            </w:pPr>
          </w:p>
        </w:tc>
        <w:tc>
          <w:tcPr>
            <w:tcW w:w="4423" w:type="dxa"/>
            <w:vAlign w:val="center"/>
          </w:tcPr>
          <w:p w14:paraId="2F69B03B" w14:textId="77777777" w:rsidR="002A1903" w:rsidRPr="007C3E26" w:rsidRDefault="002A1903" w:rsidP="00F82F85">
            <w:pPr>
              <w:pStyle w:val="texte1"/>
              <w:jc w:val="center"/>
              <w:rPr>
                <w:rFonts w:ascii="Arial" w:hAnsi="Arial" w:cs="Arial"/>
                <w:b/>
                <w:sz w:val="20"/>
                <w:szCs w:val="20"/>
              </w:rPr>
            </w:pPr>
          </w:p>
        </w:tc>
      </w:tr>
      <w:tr w:rsidR="002A1903" w:rsidRPr="00C8084B" w14:paraId="2EDD4AAB" w14:textId="77777777" w:rsidTr="00E4107B">
        <w:trPr>
          <w:cantSplit/>
        </w:trPr>
        <w:tc>
          <w:tcPr>
            <w:tcW w:w="5954" w:type="dxa"/>
            <w:shd w:val="clear" w:color="auto" w:fill="D9D9D9"/>
            <w:vAlign w:val="center"/>
          </w:tcPr>
          <w:p w14:paraId="307E615E" w14:textId="17DFC8B8" w:rsidR="002A1903" w:rsidRDefault="002A1903" w:rsidP="00096B2B">
            <w:pPr>
              <w:pStyle w:val="Titre1"/>
            </w:pPr>
            <w:r w:rsidRPr="00096B2B">
              <w:rPr>
                <w:rFonts w:ascii="Arial" w:hAnsi="Arial"/>
                <w:sz w:val="20"/>
                <w:szCs w:val="20"/>
                <w:u w:val="none"/>
              </w:rPr>
              <w:t>Démarché environnementale</w:t>
            </w:r>
          </w:p>
        </w:tc>
        <w:tc>
          <w:tcPr>
            <w:tcW w:w="4423" w:type="dxa"/>
            <w:shd w:val="clear" w:color="auto" w:fill="D9D9D9"/>
            <w:vAlign w:val="center"/>
          </w:tcPr>
          <w:p w14:paraId="7B6A0F63" w14:textId="142D516F" w:rsidR="002A1903" w:rsidRDefault="007C3E26" w:rsidP="00FE001A">
            <w:pPr>
              <w:pStyle w:val="texte1"/>
              <w:jc w:val="center"/>
              <w:rPr>
                <w:rFonts w:ascii="Arial" w:hAnsi="Arial" w:cs="Arial"/>
                <w:b/>
                <w:sz w:val="20"/>
                <w:szCs w:val="20"/>
              </w:rPr>
            </w:pPr>
            <w:r>
              <w:rPr>
                <w:rFonts w:ascii="Arial" w:hAnsi="Arial" w:cs="Arial"/>
                <w:b/>
                <w:sz w:val="20"/>
                <w:szCs w:val="20"/>
              </w:rPr>
              <w:t>10 %</w:t>
            </w:r>
          </w:p>
        </w:tc>
      </w:tr>
      <w:tr w:rsidR="002A1903" w:rsidRPr="00C8084B" w14:paraId="7A34EDD5" w14:textId="77777777" w:rsidTr="00F82F85">
        <w:trPr>
          <w:cantSplit/>
        </w:trPr>
        <w:tc>
          <w:tcPr>
            <w:tcW w:w="5954" w:type="dxa"/>
            <w:vAlign w:val="center"/>
          </w:tcPr>
          <w:p w14:paraId="306FBB15" w14:textId="77777777" w:rsidR="00096B2B" w:rsidRPr="00096B2B" w:rsidRDefault="00096B2B" w:rsidP="00096B2B">
            <w:pPr>
              <w:pStyle w:val="texte1"/>
              <w:ind w:left="720"/>
              <w:jc w:val="left"/>
              <w:rPr>
                <w:sz w:val="20"/>
                <w:szCs w:val="20"/>
              </w:rPr>
            </w:pPr>
          </w:p>
          <w:p w14:paraId="07A4BC02" w14:textId="1FCB6259" w:rsidR="006E702C" w:rsidRDefault="006E702C" w:rsidP="004B7C7E">
            <w:pPr>
              <w:pStyle w:val="texte1"/>
              <w:spacing w:after="0"/>
              <w:ind w:right="40"/>
              <w:rPr>
                <w:rFonts w:ascii="Arial" w:hAnsi="Arial" w:cs="Arial"/>
                <w:sz w:val="20"/>
                <w:szCs w:val="20"/>
              </w:rPr>
            </w:pPr>
            <w:r>
              <w:rPr>
                <w:rFonts w:ascii="Arial" w:hAnsi="Arial" w:cs="Arial"/>
                <w:sz w:val="20"/>
                <w:szCs w:val="20"/>
              </w:rPr>
              <w:t xml:space="preserve">L’entreprise présentera les moyens qu’elle compte mettre en œuvre sur le chantier pour préserver l’environnement (gestion des déchets…) </w:t>
            </w:r>
          </w:p>
          <w:p w14:paraId="0533D96B" w14:textId="01251BB6" w:rsidR="002A1903" w:rsidRPr="00E4107B" w:rsidRDefault="002A1903" w:rsidP="006E702C">
            <w:pPr>
              <w:pStyle w:val="texte1"/>
              <w:ind w:left="720"/>
              <w:jc w:val="left"/>
              <w:rPr>
                <w:sz w:val="20"/>
                <w:szCs w:val="20"/>
              </w:rPr>
            </w:pPr>
          </w:p>
        </w:tc>
        <w:tc>
          <w:tcPr>
            <w:tcW w:w="4423" w:type="dxa"/>
            <w:vAlign w:val="center"/>
          </w:tcPr>
          <w:p w14:paraId="312882F6" w14:textId="77777777" w:rsidR="002A1903" w:rsidRDefault="002A1903" w:rsidP="00F82F85">
            <w:pPr>
              <w:pStyle w:val="texte1"/>
              <w:jc w:val="center"/>
              <w:rPr>
                <w:rFonts w:ascii="Arial" w:hAnsi="Arial" w:cs="Arial"/>
                <w:b/>
                <w:sz w:val="20"/>
                <w:szCs w:val="20"/>
              </w:rPr>
            </w:pPr>
          </w:p>
        </w:tc>
      </w:tr>
      <w:bookmarkEnd w:id="7"/>
      <w:bookmarkEnd w:id="8"/>
    </w:tbl>
    <w:p w14:paraId="21479446" w14:textId="3B755CC1" w:rsidR="00181B46" w:rsidRDefault="00181B46" w:rsidP="004E3FEB">
      <w:pPr>
        <w:pStyle w:val="texte1"/>
        <w:shd w:val="clear" w:color="auto" w:fill="FFFFFF"/>
        <w:spacing w:after="0"/>
        <w:ind w:right="40"/>
        <w:rPr>
          <w:rFonts w:ascii="Arial" w:hAnsi="Arial" w:cs="Arial"/>
          <w:sz w:val="20"/>
          <w:szCs w:val="20"/>
        </w:rPr>
      </w:pPr>
    </w:p>
    <w:p w14:paraId="19D98596" w14:textId="7AB9CE23" w:rsidR="005455DA" w:rsidRPr="002F5933" w:rsidRDefault="005455DA" w:rsidP="005455DA">
      <w:pPr>
        <w:pBdr>
          <w:top w:val="single" w:sz="4" w:space="1" w:color="auto"/>
          <w:left w:val="single" w:sz="4" w:space="4" w:color="auto"/>
          <w:bottom w:val="single" w:sz="4" w:space="1" w:color="auto"/>
          <w:right w:val="single" w:sz="4" w:space="4" w:color="auto"/>
        </w:pBdr>
        <w:shd w:val="clear" w:color="auto" w:fill="CCCCCC"/>
        <w:rPr>
          <w:b/>
          <w:bCs/>
        </w:rPr>
      </w:pPr>
      <w:r w:rsidRPr="002F5933">
        <w:rPr>
          <w:b/>
          <w:bCs/>
        </w:rPr>
        <w:t xml:space="preserve">CHIFFRE </w:t>
      </w:r>
      <w:r w:rsidR="004B7C7E">
        <w:rPr>
          <w:b/>
          <w:bCs/>
        </w:rPr>
        <w:t>D’AFFAIRES</w:t>
      </w:r>
      <w:r w:rsidRPr="002F5933">
        <w:rPr>
          <w:b/>
          <w:bCs/>
        </w:rPr>
        <w:t xml:space="preserve"> (€)</w:t>
      </w:r>
      <w:r>
        <w:rPr>
          <w:b/>
          <w:bCs/>
        </w:rPr>
        <w:t xml:space="preserve"> de l’entreprise</w:t>
      </w:r>
    </w:p>
    <w:tbl>
      <w:tblPr>
        <w:tblW w:w="1049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2167"/>
        <w:gridCol w:w="2373"/>
        <w:gridCol w:w="3430"/>
      </w:tblGrid>
      <w:tr w:rsidR="005455DA" w:rsidRPr="002F5933" w14:paraId="4C21D798" w14:textId="77777777" w:rsidTr="005455DA">
        <w:tc>
          <w:tcPr>
            <w:tcW w:w="2520" w:type="dxa"/>
            <w:shd w:val="clear" w:color="auto" w:fill="E6E6E6"/>
          </w:tcPr>
          <w:p w14:paraId="48E67FDE" w14:textId="77777777" w:rsidR="005455DA" w:rsidRPr="002F5933" w:rsidRDefault="005455DA" w:rsidP="00332C09">
            <w:pPr>
              <w:jc w:val="center"/>
              <w:rPr>
                <w:b/>
                <w:bCs/>
              </w:rPr>
            </w:pPr>
          </w:p>
        </w:tc>
        <w:tc>
          <w:tcPr>
            <w:tcW w:w="2167" w:type="dxa"/>
            <w:shd w:val="clear" w:color="auto" w:fill="E6E6E6"/>
          </w:tcPr>
          <w:p w14:paraId="4DC44037" w14:textId="77777777" w:rsidR="005455DA" w:rsidRPr="002F5933" w:rsidRDefault="005455DA" w:rsidP="00332C09">
            <w:pPr>
              <w:jc w:val="center"/>
              <w:rPr>
                <w:b/>
                <w:bCs/>
              </w:rPr>
            </w:pPr>
            <w:r w:rsidRPr="002F5933">
              <w:rPr>
                <w:b/>
                <w:bCs/>
              </w:rPr>
              <w:t>Année n-3</w:t>
            </w:r>
          </w:p>
        </w:tc>
        <w:tc>
          <w:tcPr>
            <w:tcW w:w="2373" w:type="dxa"/>
            <w:shd w:val="clear" w:color="auto" w:fill="E6E6E6"/>
          </w:tcPr>
          <w:p w14:paraId="7CE04C47" w14:textId="77777777" w:rsidR="005455DA" w:rsidRPr="002F5933" w:rsidRDefault="005455DA" w:rsidP="00332C09">
            <w:pPr>
              <w:jc w:val="center"/>
              <w:rPr>
                <w:b/>
                <w:bCs/>
              </w:rPr>
            </w:pPr>
            <w:r w:rsidRPr="002F5933">
              <w:rPr>
                <w:b/>
                <w:bCs/>
              </w:rPr>
              <w:t>Année n-2</w:t>
            </w:r>
          </w:p>
        </w:tc>
        <w:tc>
          <w:tcPr>
            <w:tcW w:w="3430" w:type="dxa"/>
            <w:shd w:val="clear" w:color="auto" w:fill="E6E6E6"/>
          </w:tcPr>
          <w:p w14:paraId="43DB38E1" w14:textId="77777777" w:rsidR="005455DA" w:rsidRPr="002F5933" w:rsidRDefault="005455DA" w:rsidP="00332C09">
            <w:pPr>
              <w:jc w:val="center"/>
              <w:rPr>
                <w:b/>
                <w:bCs/>
              </w:rPr>
            </w:pPr>
            <w:r w:rsidRPr="002F5933">
              <w:rPr>
                <w:b/>
                <w:bCs/>
              </w:rPr>
              <w:t>Année n-1</w:t>
            </w:r>
          </w:p>
        </w:tc>
      </w:tr>
      <w:tr w:rsidR="005455DA" w:rsidRPr="002F5933" w14:paraId="0F5AF2A2" w14:textId="77777777" w:rsidTr="005455DA">
        <w:tc>
          <w:tcPr>
            <w:tcW w:w="2520" w:type="dxa"/>
            <w:shd w:val="clear" w:color="auto" w:fill="auto"/>
          </w:tcPr>
          <w:p w14:paraId="4958C37A" w14:textId="3A70DEB1" w:rsidR="005455DA" w:rsidRPr="002F5933" w:rsidRDefault="005455DA" w:rsidP="00332C09">
            <w:bookmarkStart w:id="10" w:name="_Hlk71639245"/>
            <w:r w:rsidRPr="002F5933">
              <w:t xml:space="preserve">Chiffre d’affaires </w:t>
            </w:r>
            <w:r w:rsidR="002A1903">
              <w:t>de l’entreprise</w:t>
            </w:r>
          </w:p>
          <w:p w14:paraId="6D4FF051" w14:textId="77777777" w:rsidR="005455DA" w:rsidRPr="002F5933" w:rsidRDefault="005455DA" w:rsidP="00332C09"/>
        </w:tc>
        <w:tc>
          <w:tcPr>
            <w:tcW w:w="2167" w:type="dxa"/>
          </w:tcPr>
          <w:p w14:paraId="2EC33AD4" w14:textId="77777777" w:rsidR="005455DA" w:rsidRPr="002F5933" w:rsidRDefault="005455DA" w:rsidP="00332C09"/>
        </w:tc>
        <w:tc>
          <w:tcPr>
            <w:tcW w:w="2373" w:type="dxa"/>
            <w:shd w:val="clear" w:color="auto" w:fill="auto"/>
          </w:tcPr>
          <w:p w14:paraId="12B4A3F8" w14:textId="77777777" w:rsidR="005455DA" w:rsidRPr="002F5933" w:rsidRDefault="005455DA" w:rsidP="00332C09"/>
        </w:tc>
        <w:tc>
          <w:tcPr>
            <w:tcW w:w="3430" w:type="dxa"/>
            <w:shd w:val="clear" w:color="auto" w:fill="auto"/>
          </w:tcPr>
          <w:p w14:paraId="3703297A" w14:textId="77777777" w:rsidR="005455DA" w:rsidRPr="002F5933" w:rsidRDefault="005455DA" w:rsidP="00332C09"/>
        </w:tc>
      </w:tr>
      <w:bookmarkEnd w:id="10"/>
      <w:tr w:rsidR="002A1903" w:rsidRPr="002F5933" w14:paraId="6701F789" w14:textId="77777777" w:rsidTr="00F82F85">
        <w:tc>
          <w:tcPr>
            <w:tcW w:w="2520" w:type="dxa"/>
            <w:shd w:val="clear" w:color="auto" w:fill="auto"/>
          </w:tcPr>
          <w:p w14:paraId="168689DE" w14:textId="222568CE" w:rsidR="002A1903" w:rsidRPr="002F5933" w:rsidRDefault="002A1903" w:rsidP="00F82F85">
            <w:r>
              <w:t>% du c</w:t>
            </w:r>
            <w:r w:rsidRPr="002F5933">
              <w:t xml:space="preserve">hiffre d’affaires </w:t>
            </w:r>
            <w:r>
              <w:t>en lien avec l’objet du lot</w:t>
            </w:r>
          </w:p>
          <w:p w14:paraId="4263C0B9" w14:textId="77777777" w:rsidR="002A1903" w:rsidRPr="002F5933" w:rsidRDefault="002A1903" w:rsidP="00F82F85"/>
        </w:tc>
        <w:tc>
          <w:tcPr>
            <w:tcW w:w="2167" w:type="dxa"/>
          </w:tcPr>
          <w:p w14:paraId="07E54018" w14:textId="77777777" w:rsidR="002A1903" w:rsidRPr="002F5933" w:rsidRDefault="002A1903" w:rsidP="00F82F85"/>
        </w:tc>
        <w:tc>
          <w:tcPr>
            <w:tcW w:w="2373" w:type="dxa"/>
            <w:shd w:val="clear" w:color="auto" w:fill="auto"/>
          </w:tcPr>
          <w:p w14:paraId="00D885C1" w14:textId="77777777" w:rsidR="002A1903" w:rsidRPr="002F5933" w:rsidRDefault="002A1903" w:rsidP="00F82F85"/>
        </w:tc>
        <w:tc>
          <w:tcPr>
            <w:tcW w:w="3430" w:type="dxa"/>
            <w:shd w:val="clear" w:color="auto" w:fill="auto"/>
          </w:tcPr>
          <w:p w14:paraId="0D8FF6F6" w14:textId="77777777" w:rsidR="002A1903" w:rsidRPr="002F5933" w:rsidRDefault="002A1903" w:rsidP="00F82F85"/>
        </w:tc>
      </w:tr>
    </w:tbl>
    <w:p w14:paraId="2F1AE501" w14:textId="77777777" w:rsidR="005455DA" w:rsidRDefault="005455DA" w:rsidP="005455DA">
      <w:pPr>
        <w:jc w:val="center"/>
        <w:rPr>
          <w:b/>
          <w:bCs/>
        </w:rPr>
      </w:pPr>
    </w:p>
    <w:p w14:paraId="12D55611" w14:textId="77777777" w:rsidR="004B7C7E" w:rsidRDefault="004B7C7E" w:rsidP="005455DA">
      <w:pPr>
        <w:jc w:val="center"/>
        <w:rPr>
          <w:b/>
          <w:bCs/>
        </w:rPr>
      </w:pPr>
    </w:p>
    <w:p w14:paraId="5F09239E" w14:textId="77777777" w:rsidR="004B7C7E" w:rsidRDefault="004B7C7E" w:rsidP="005455DA">
      <w:pPr>
        <w:jc w:val="center"/>
        <w:rPr>
          <w:b/>
          <w:bCs/>
        </w:rPr>
      </w:pPr>
    </w:p>
    <w:p w14:paraId="625C22CC" w14:textId="77777777" w:rsidR="004B7C7E" w:rsidRDefault="004B7C7E" w:rsidP="005455DA">
      <w:pPr>
        <w:jc w:val="center"/>
        <w:rPr>
          <w:b/>
          <w:bCs/>
        </w:rPr>
      </w:pPr>
    </w:p>
    <w:p w14:paraId="0E1A5E62" w14:textId="77777777" w:rsidR="007C3E26" w:rsidRDefault="007C3E26" w:rsidP="005455DA">
      <w:pPr>
        <w:jc w:val="center"/>
        <w:rPr>
          <w:b/>
          <w:bCs/>
        </w:rPr>
      </w:pPr>
    </w:p>
    <w:p w14:paraId="3460ACD0" w14:textId="77777777" w:rsidR="007C3E26" w:rsidRDefault="007C3E26" w:rsidP="005455DA">
      <w:pPr>
        <w:jc w:val="center"/>
        <w:rPr>
          <w:b/>
          <w:bCs/>
        </w:rPr>
      </w:pPr>
    </w:p>
    <w:p w14:paraId="0CD62416" w14:textId="77777777" w:rsidR="004B7C7E" w:rsidRDefault="004B7C7E" w:rsidP="005455DA">
      <w:pPr>
        <w:jc w:val="center"/>
        <w:rPr>
          <w:b/>
          <w:bCs/>
        </w:rPr>
      </w:pPr>
    </w:p>
    <w:p w14:paraId="266468B7" w14:textId="77777777" w:rsidR="004B7C7E" w:rsidRPr="002F5933" w:rsidRDefault="004B7C7E" w:rsidP="005455DA">
      <w:pPr>
        <w:jc w:val="center"/>
        <w:rPr>
          <w:b/>
          <w:bCs/>
        </w:rPr>
      </w:pPr>
    </w:p>
    <w:p w14:paraId="183E8F52" w14:textId="75A648D3" w:rsidR="005455DA" w:rsidRPr="005455DA" w:rsidRDefault="004B7C7E" w:rsidP="00C931D0">
      <w:pPr>
        <w:keepNext/>
        <w:pBdr>
          <w:top w:val="single" w:sz="4" w:space="1" w:color="auto"/>
          <w:left w:val="single" w:sz="4" w:space="4" w:color="auto"/>
          <w:bottom w:val="single" w:sz="4" w:space="1" w:color="auto"/>
          <w:right w:val="single" w:sz="4" w:space="4" w:color="auto"/>
        </w:pBdr>
        <w:shd w:val="clear" w:color="auto" w:fill="CCCCCC"/>
        <w:jc w:val="center"/>
        <w:outlineLvl w:val="0"/>
        <w:rPr>
          <w:rFonts w:ascii="Times New Roman" w:hAnsi="Times New Roman"/>
          <w:b/>
          <w:bCs/>
        </w:rPr>
      </w:pPr>
      <w:r w:rsidRPr="005455DA">
        <w:rPr>
          <w:rFonts w:ascii="Times New Roman" w:hAnsi="Times New Roman"/>
          <w:b/>
          <w:bCs/>
        </w:rPr>
        <w:lastRenderedPageBreak/>
        <w:t>RÉFÉRENCES POUR DES</w:t>
      </w:r>
      <w:r w:rsidR="005455DA" w:rsidRPr="005455DA">
        <w:rPr>
          <w:rFonts w:ascii="Times New Roman" w:hAnsi="Times New Roman"/>
          <w:b/>
          <w:bCs/>
        </w:rPr>
        <w:t xml:space="preserve"> </w:t>
      </w:r>
      <w:r w:rsidRPr="005455DA">
        <w:rPr>
          <w:rFonts w:ascii="Times New Roman" w:hAnsi="Times New Roman"/>
          <w:b/>
          <w:bCs/>
        </w:rPr>
        <w:t>PRESTATIONS SIMILAIRES</w:t>
      </w:r>
    </w:p>
    <w:p w14:paraId="330D0BC4" w14:textId="5BDD4B73" w:rsidR="005455DA" w:rsidRPr="005455DA" w:rsidRDefault="004B7C7E" w:rsidP="00C931D0">
      <w:pPr>
        <w:keepNext/>
        <w:pBdr>
          <w:top w:val="single" w:sz="4" w:space="1" w:color="auto"/>
          <w:left w:val="single" w:sz="4" w:space="4" w:color="auto"/>
          <w:bottom w:val="single" w:sz="4" w:space="1" w:color="auto"/>
          <w:right w:val="single" w:sz="4" w:space="4" w:color="auto"/>
        </w:pBdr>
        <w:shd w:val="clear" w:color="auto" w:fill="CCCCCC"/>
        <w:jc w:val="center"/>
        <w:outlineLvl w:val="0"/>
        <w:rPr>
          <w:rFonts w:ascii="Times New Roman" w:hAnsi="Times New Roman"/>
          <w:b/>
          <w:bCs/>
        </w:rPr>
      </w:pPr>
      <w:r w:rsidRPr="005455DA">
        <w:rPr>
          <w:rFonts w:ascii="Times New Roman" w:hAnsi="Times New Roman"/>
          <w:b/>
          <w:bCs/>
        </w:rPr>
        <w:t>SUR LES DEUX DERNIÈRES</w:t>
      </w:r>
      <w:r w:rsidR="005455DA" w:rsidRPr="005455DA">
        <w:rPr>
          <w:rFonts w:ascii="Times New Roman" w:hAnsi="Times New Roman"/>
          <w:b/>
          <w:bCs/>
        </w:rPr>
        <w:t xml:space="preserve"> ANNÉES</w:t>
      </w:r>
    </w:p>
    <w:p w14:paraId="168922EA" w14:textId="77777777" w:rsidR="005455DA" w:rsidRDefault="005455DA" w:rsidP="005455DA">
      <w:pPr>
        <w:jc w:val="left"/>
        <w:rPr>
          <w:rFonts w:ascii="Times New Roman" w:hAnsi="Times New Roman"/>
          <w:sz w:val="22"/>
          <w:szCs w:val="22"/>
        </w:rPr>
      </w:pPr>
    </w:p>
    <w:p w14:paraId="142882D6" w14:textId="77777777" w:rsidR="006E702C" w:rsidRPr="006E702C" w:rsidRDefault="006E702C" w:rsidP="006E702C">
      <w:pPr>
        <w:jc w:val="left"/>
        <w:rPr>
          <w:rFonts w:ascii="Times New Roman" w:hAnsi="Times New Roman"/>
          <w:sz w:val="22"/>
          <w:szCs w:val="22"/>
        </w:rPr>
      </w:pPr>
      <w:r w:rsidRPr="006E702C">
        <w:rPr>
          <w:rFonts w:ascii="Times New Roman" w:hAnsi="Times New Roman"/>
          <w:sz w:val="22"/>
          <w:szCs w:val="22"/>
        </w:rPr>
        <w:t>Le candidat fournira une liste de référence de chantier similaire qu’il a réalisé au cours des 3 dernières années (attestation de travaux à l’appui)</w:t>
      </w:r>
    </w:p>
    <w:p w14:paraId="23D09673" w14:textId="77777777" w:rsidR="006E702C" w:rsidRPr="005455DA" w:rsidRDefault="006E702C" w:rsidP="005455DA">
      <w:pPr>
        <w:jc w:val="left"/>
        <w:rPr>
          <w:rFonts w:ascii="Times New Roman" w:hAnsi="Times New Roman"/>
          <w:sz w:val="22"/>
          <w:szCs w:val="22"/>
        </w:rPr>
      </w:pPr>
    </w:p>
    <w:tbl>
      <w:tblPr>
        <w:tblW w:w="1049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77"/>
        <w:gridCol w:w="1980"/>
        <w:gridCol w:w="3015"/>
        <w:gridCol w:w="3118"/>
      </w:tblGrid>
      <w:tr w:rsidR="005455DA" w:rsidRPr="005455DA" w14:paraId="21613793" w14:textId="77777777" w:rsidTr="00096B2B">
        <w:tc>
          <w:tcPr>
            <w:tcW w:w="2377" w:type="dxa"/>
            <w:shd w:val="clear" w:color="auto" w:fill="E6E6E6"/>
            <w:vAlign w:val="center"/>
          </w:tcPr>
          <w:p w14:paraId="260D3424" w14:textId="77777777" w:rsidR="005455DA" w:rsidRPr="005455DA" w:rsidRDefault="005455DA" w:rsidP="005455DA">
            <w:pPr>
              <w:jc w:val="center"/>
              <w:rPr>
                <w:rFonts w:ascii="Times New Roman" w:hAnsi="Times New Roman"/>
                <w:b/>
                <w:bCs/>
              </w:rPr>
            </w:pPr>
            <w:r w:rsidRPr="005455DA">
              <w:rPr>
                <w:rFonts w:ascii="Times New Roman" w:hAnsi="Times New Roman"/>
                <w:b/>
                <w:bCs/>
              </w:rPr>
              <w:t>Donneur d’ordre</w:t>
            </w:r>
          </w:p>
        </w:tc>
        <w:tc>
          <w:tcPr>
            <w:tcW w:w="1980" w:type="dxa"/>
            <w:shd w:val="clear" w:color="auto" w:fill="E6E6E6"/>
            <w:vAlign w:val="center"/>
          </w:tcPr>
          <w:p w14:paraId="63960757" w14:textId="77777777" w:rsidR="005455DA" w:rsidRPr="005455DA" w:rsidRDefault="005455DA" w:rsidP="005455DA">
            <w:pPr>
              <w:jc w:val="center"/>
              <w:rPr>
                <w:rFonts w:ascii="Times New Roman" w:hAnsi="Times New Roman"/>
                <w:b/>
                <w:bCs/>
              </w:rPr>
            </w:pPr>
            <w:r w:rsidRPr="005455DA">
              <w:rPr>
                <w:rFonts w:ascii="Times New Roman" w:hAnsi="Times New Roman"/>
                <w:b/>
                <w:bCs/>
              </w:rPr>
              <w:t>Période</w:t>
            </w:r>
          </w:p>
        </w:tc>
        <w:tc>
          <w:tcPr>
            <w:tcW w:w="3015" w:type="dxa"/>
            <w:shd w:val="clear" w:color="auto" w:fill="E6E6E6"/>
            <w:vAlign w:val="center"/>
          </w:tcPr>
          <w:p w14:paraId="0DA492A3" w14:textId="407CEAAD" w:rsidR="005455DA" w:rsidRPr="005455DA" w:rsidRDefault="002A1903" w:rsidP="005455DA">
            <w:pPr>
              <w:jc w:val="center"/>
              <w:rPr>
                <w:rFonts w:ascii="Times New Roman" w:hAnsi="Times New Roman"/>
                <w:b/>
                <w:bCs/>
              </w:rPr>
            </w:pPr>
            <w:r>
              <w:rPr>
                <w:rFonts w:ascii="Times New Roman" w:hAnsi="Times New Roman"/>
                <w:b/>
                <w:bCs/>
              </w:rPr>
              <w:t>Prestations</w:t>
            </w:r>
          </w:p>
        </w:tc>
        <w:tc>
          <w:tcPr>
            <w:tcW w:w="3118" w:type="dxa"/>
            <w:shd w:val="clear" w:color="auto" w:fill="E6E6E6"/>
            <w:vAlign w:val="center"/>
          </w:tcPr>
          <w:p w14:paraId="7D9A3E9E" w14:textId="77777777" w:rsidR="005455DA" w:rsidRPr="005455DA" w:rsidRDefault="005455DA" w:rsidP="005455DA">
            <w:pPr>
              <w:jc w:val="center"/>
              <w:rPr>
                <w:rFonts w:ascii="Times New Roman" w:hAnsi="Times New Roman"/>
                <w:b/>
                <w:bCs/>
              </w:rPr>
            </w:pPr>
            <w:r w:rsidRPr="005455DA">
              <w:rPr>
                <w:rFonts w:ascii="Times New Roman" w:hAnsi="Times New Roman"/>
                <w:b/>
                <w:bCs/>
              </w:rPr>
              <w:t>Commentaires</w:t>
            </w:r>
          </w:p>
        </w:tc>
      </w:tr>
      <w:tr w:rsidR="005455DA" w:rsidRPr="005455DA" w14:paraId="6A8BFA78" w14:textId="77777777" w:rsidTr="00096B2B">
        <w:tc>
          <w:tcPr>
            <w:tcW w:w="2377" w:type="dxa"/>
          </w:tcPr>
          <w:p w14:paraId="299DC5C4" w14:textId="77777777" w:rsidR="005455DA" w:rsidRPr="005455DA" w:rsidRDefault="005455DA" w:rsidP="005455DA">
            <w:pPr>
              <w:jc w:val="left"/>
              <w:rPr>
                <w:rFonts w:ascii="Times New Roman" w:hAnsi="Times New Roman"/>
              </w:rPr>
            </w:pPr>
          </w:p>
          <w:p w14:paraId="24B8AEFF" w14:textId="77777777" w:rsidR="005455DA" w:rsidRPr="005455DA" w:rsidRDefault="005455DA" w:rsidP="005455DA">
            <w:pPr>
              <w:jc w:val="left"/>
              <w:rPr>
                <w:rFonts w:ascii="Times New Roman" w:hAnsi="Times New Roman"/>
              </w:rPr>
            </w:pPr>
          </w:p>
        </w:tc>
        <w:tc>
          <w:tcPr>
            <w:tcW w:w="1980" w:type="dxa"/>
          </w:tcPr>
          <w:p w14:paraId="5C1E285A" w14:textId="77777777" w:rsidR="005455DA" w:rsidRPr="005455DA" w:rsidRDefault="005455DA" w:rsidP="005455DA">
            <w:pPr>
              <w:jc w:val="left"/>
              <w:rPr>
                <w:rFonts w:ascii="Times New Roman" w:hAnsi="Times New Roman"/>
              </w:rPr>
            </w:pPr>
          </w:p>
        </w:tc>
        <w:tc>
          <w:tcPr>
            <w:tcW w:w="3015" w:type="dxa"/>
          </w:tcPr>
          <w:p w14:paraId="0BFEFBFC" w14:textId="77777777" w:rsidR="005455DA" w:rsidRPr="005455DA" w:rsidRDefault="005455DA" w:rsidP="005455DA">
            <w:pPr>
              <w:jc w:val="left"/>
              <w:rPr>
                <w:rFonts w:ascii="Times New Roman" w:hAnsi="Times New Roman"/>
              </w:rPr>
            </w:pPr>
          </w:p>
        </w:tc>
        <w:tc>
          <w:tcPr>
            <w:tcW w:w="3118" w:type="dxa"/>
          </w:tcPr>
          <w:p w14:paraId="5015AC9E" w14:textId="77777777" w:rsidR="005455DA" w:rsidRPr="005455DA" w:rsidRDefault="005455DA" w:rsidP="005455DA">
            <w:pPr>
              <w:jc w:val="left"/>
              <w:rPr>
                <w:rFonts w:ascii="Times New Roman" w:hAnsi="Times New Roman"/>
              </w:rPr>
            </w:pPr>
          </w:p>
        </w:tc>
      </w:tr>
      <w:tr w:rsidR="005455DA" w:rsidRPr="005455DA" w14:paraId="60561721" w14:textId="77777777" w:rsidTr="00096B2B">
        <w:tc>
          <w:tcPr>
            <w:tcW w:w="2377" w:type="dxa"/>
          </w:tcPr>
          <w:p w14:paraId="1714BBF7" w14:textId="77777777" w:rsidR="005455DA" w:rsidRPr="005455DA" w:rsidRDefault="005455DA" w:rsidP="005455DA">
            <w:pPr>
              <w:jc w:val="left"/>
              <w:rPr>
                <w:rFonts w:ascii="Times New Roman" w:hAnsi="Times New Roman"/>
              </w:rPr>
            </w:pPr>
          </w:p>
          <w:p w14:paraId="117BBB90" w14:textId="77777777" w:rsidR="005455DA" w:rsidRPr="005455DA" w:rsidRDefault="005455DA" w:rsidP="005455DA">
            <w:pPr>
              <w:jc w:val="left"/>
              <w:rPr>
                <w:rFonts w:ascii="Times New Roman" w:hAnsi="Times New Roman"/>
              </w:rPr>
            </w:pPr>
          </w:p>
        </w:tc>
        <w:tc>
          <w:tcPr>
            <w:tcW w:w="1980" w:type="dxa"/>
          </w:tcPr>
          <w:p w14:paraId="52D74C11" w14:textId="77777777" w:rsidR="005455DA" w:rsidRPr="005455DA" w:rsidRDefault="005455DA" w:rsidP="005455DA">
            <w:pPr>
              <w:jc w:val="left"/>
              <w:rPr>
                <w:rFonts w:ascii="Times New Roman" w:hAnsi="Times New Roman"/>
              </w:rPr>
            </w:pPr>
          </w:p>
        </w:tc>
        <w:tc>
          <w:tcPr>
            <w:tcW w:w="3015" w:type="dxa"/>
          </w:tcPr>
          <w:p w14:paraId="288E1054" w14:textId="77777777" w:rsidR="005455DA" w:rsidRPr="005455DA" w:rsidRDefault="005455DA" w:rsidP="005455DA">
            <w:pPr>
              <w:jc w:val="left"/>
              <w:rPr>
                <w:rFonts w:ascii="Times New Roman" w:hAnsi="Times New Roman"/>
              </w:rPr>
            </w:pPr>
          </w:p>
        </w:tc>
        <w:tc>
          <w:tcPr>
            <w:tcW w:w="3118" w:type="dxa"/>
          </w:tcPr>
          <w:p w14:paraId="6D152C6C" w14:textId="77777777" w:rsidR="005455DA" w:rsidRPr="005455DA" w:rsidRDefault="005455DA" w:rsidP="005455DA">
            <w:pPr>
              <w:jc w:val="left"/>
              <w:rPr>
                <w:rFonts w:ascii="Times New Roman" w:hAnsi="Times New Roman"/>
              </w:rPr>
            </w:pPr>
          </w:p>
        </w:tc>
      </w:tr>
      <w:tr w:rsidR="005455DA" w:rsidRPr="005455DA" w14:paraId="0C074638" w14:textId="77777777" w:rsidTr="00096B2B">
        <w:tc>
          <w:tcPr>
            <w:tcW w:w="2377" w:type="dxa"/>
          </w:tcPr>
          <w:p w14:paraId="61C23C68" w14:textId="77777777" w:rsidR="005455DA" w:rsidRPr="005455DA" w:rsidRDefault="005455DA" w:rsidP="005455DA">
            <w:pPr>
              <w:jc w:val="left"/>
              <w:rPr>
                <w:rFonts w:ascii="Times New Roman" w:hAnsi="Times New Roman"/>
              </w:rPr>
            </w:pPr>
          </w:p>
          <w:p w14:paraId="73943F70" w14:textId="77777777" w:rsidR="005455DA" w:rsidRPr="005455DA" w:rsidRDefault="005455DA" w:rsidP="005455DA">
            <w:pPr>
              <w:jc w:val="left"/>
              <w:rPr>
                <w:rFonts w:ascii="Times New Roman" w:hAnsi="Times New Roman"/>
              </w:rPr>
            </w:pPr>
          </w:p>
        </w:tc>
        <w:tc>
          <w:tcPr>
            <w:tcW w:w="1980" w:type="dxa"/>
          </w:tcPr>
          <w:p w14:paraId="1952ADD7" w14:textId="77777777" w:rsidR="005455DA" w:rsidRPr="005455DA" w:rsidRDefault="005455DA" w:rsidP="005455DA">
            <w:pPr>
              <w:jc w:val="left"/>
              <w:rPr>
                <w:rFonts w:ascii="Times New Roman" w:hAnsi="Times New Roman"/>
              </w:rPr>
            </w:pPr>
          </w:p>
        </w:tc>
        <w:tc>
          <w:tcPr>
            <w:tcW w:w="3015" w:type="dxa"/>
          </w:tcPr>
          <w:p w14:paraId="13E3D837" w14:textId="77777777" w:rsidR="005455DA" w:rsidRPr="005455DA" w:rsidRDefault="005455DA" w:rsidP="005455DA">
            <w:pPr>
              <w:jc w:val="left"/>
              <w:rPr>
                <w:rFonts w:ascii="Times New Roman" w:hAnsi="Times New Roman"/>
              </w:rPr>
            </w:pPr>
          </w:p>
        </w:tc>
        <w:tc>
          <w:tcPr>
            <w:tcW w:w="3118" w:type="dxa"/>
          </w:tcPr>
          <w:p w14:paraId="26EA77EB" w14:textId="77777777" w:rsidR="005455DA" w:rsidRPr="005455DA" w:rsidRDefault="005455DA" w:rsidP="005455DA">
            <w:pPr>
              <w:jc w:val="left"/>
              <w:rPr>
                <w:rFonts w:ascii="Times New Roman" w:hAnsi="Times New Roman"/>
              </w:rPr>
            </w:pPr>
          </w:p>
        </w:tc>
      </w:tr>
      <w:tr w:rsidR="005455DA" w:rsidRPr="005455DA" w14:paraId="70074D29" w14:textId="77777777" w:rsidTr="00096B2B">
        <w:tc>
          <w:tcPr>
            <w:tcW w:w="2377" w:type="dxa"/>
          </w:tcPr>
          <w:p w14:paraId="0E1D8FA3" w14:textId="77777777" w:rsidR="005455DA" w:rsidRPr="005455DA" w:rsidRDefault="005455DA" w:rsidP="005455DA">
            <w:pPr>
              <w:jc w:val="left"/>
              <w:rPr>
                <w:rFonts w:ascii="Times New Roman" w:hAnsi="Times New Roman"/>
              </w:rPr>
            </w:pPr>
          </w:p>
          <w:p w14:paraId="1F1C2A06" w14:textId="77777777" w:rsidR="005455DA" w:rsidRPr="005455DA" w:rsidRDefault="005455DA" w:rsidP="005455DA">
            <w:pPr>
              <w:jc w:val="left"/>
              <w:rPr>
                <w:rFonts w:ascii="Times New Roman" w:hAnsi="Times New Roman"/>
              </w:rPr>
            </w:pPr>
          </w:p>
        </w:tc>
        <w:tc>
          <w:tcPr>
            <w:tcW w:w="1980" w:type="dxa"/>
          </w:tcPr>
          <w:p w14:paraId="1684D870" w14:textId="77777777" w:rsidR="005455DA" w:rsidRPr="005455DA" w:rsidRDefault="005455DA" w:rsidP="005455DA">
            <w:pPr>
              <w:jc w:val="left"/>
              <w:rPr>
                <w:rFonts w:ascii="Times New Roman" w:hAnsi="Times New Roman"/>
              </w:rPr>
            </w:pPr>
          </w:p>
        </w:tc>
        <w:tc>
          <w:tcPr>
            <w:tcW w:w="3015" w:type="dxa"/>
          </w:tcPr>
          <w:p w14:paraId="016FF345" w14:textId="77777777" w:rsidR="005455DA" w:rsidRPr="005455DA" w:rsidRDefault="005455DA" w:rsidP="005455DA">
            <w:pPr>
              <w:jc w:val="left"/>
              <w:rPr>
                <w:rFonts w:ascii="Times New Roman" w:hAnsi="Times New Roman"/>
              </w:rPr>
            </w:pPr>
          </w:p>
        </w:tc>
        <w:tc>
          <w:tcPr>
            <w:tcW w:w="3118" w:type="dxa"/>
          </w:tcPr>
          <w:p w14:paraId="3ED4427B" w14:textId="77777777" w:rsidR="005455DA" w:rsidRPr="005455DA" w:rsidRDefault="005455DA" w:rsidP="005455DA">
            <w:pPr>
              <w:jc w:val="left"/>
              <w:rPr>
                <w:rFonts w:ascii="Times New Roman" w:hAnsi="Times New Roman"/>
              </w:rPr>
            </w:pPr>
          </w:p>
        </w:tc>
      </w:tr>
      <w:tr w:rsidR="005455DA" w:rsidRPr="005455DA" w14:paraId="6B74D151" w14:textId="77777777" w:rsidTr="00096B2B">
        <w:tc>
          <w:tcPr>
            <w:tcW w:w="2377" w:type="dxa"/>
          </w:tcPr>
          <w:p w14:paraId="63281973" w14:textId="77777777" w:rsidR="005455DA" w:rsidRPr="005455DA" w:rsidRDefault="005455DA" w:rsidP="005455DA">
            <w:pPr>
              <w:jc w:val="left"/>
              <w:rPr>
                <w:rFonts w:ascii="Times New Roman" w:hAnsi="Times New Roman"/>
              </w:rPr>
            </w:pPr>
          </w:p>
          <w:p w14:paraId="14653EDA" w14:textId="77777777" w:rsidR="005455DA" w:rsidRPr="005455DA" w:rsidRDefault="005455DA" w:rsidP="005455DA">
            <w:pPr>
              <w:jc w:val="left"/>
              <w:rPr>
                <w:rFonts w:ascii="Times New Roman" w:hAnsi="Times New Roman"/>
              </w:rPr>
            </w:pPr>
          </w:p>
        </w:tc>
        <w:tc>
          <w:tcPr>
            <w:tcW w:w="1980" w:type="dxa"/>
          </w:tcPr>
          <w:p w14:paraId="0B28DE28" w14:textId="77777777" w:rsidR="005455DA" w:rsidRPr="005455DA" w:rsidRDefault="005455DA" w:rsidP="005455DA">
            <w:pPr>
              <w:jc w:val="left"/>
              <w:rPr>
                <w:rFonts w:ascii="Times New Roman" w:hAnsi="Times New Roman"/>
              </w:rPr>
            </w:pPr>
          </w:p>
        </w:tc>
        <w:tc>
          <w:tcPr>
            <w:tcW w:w="3015" w:type="dxa"/>
          </w:tcPr>
          <w:p w14:paraId="39DF5769" w14:textId="77777777" w:rsidR="005455DA" w:rsidRPr="005455DA" w:rsidRDefault="005455DA" w:rsidP="005455DA">
            <w:pPr>
              <w:jc w:val="left"/>
              <w:rPr>
                <w:rFonts w:ascii="Times New Roman" w:hAnsi="Times New Roman"/>
              </w:rPr>
            </w:pPr>
          </w:p>
        </w:tc>
        <w:tc>
          <w:tcPr>
            <w:tcW w:w="3118" w:type="dxa"/>
          </w:tcPr>
          <w:p w14:paraId="4829176F" w14:textId="77777777" w:rsidR="005455DA" w:rsidRPr="005455DA" w:rsidRDefault="005455DA" w:rsidP="005455DA">
            <w:pPr>
              <w:jc w:val="left"/>
              <w:rPr>
                <w:rFonts w:ascii="Times New Roman" w:hAnsi="Times New Roman"/>
              </w:rPr>
            </w:pPr>
          </w:p>
        </w:tc>
      </w:tr>
      <w:tr w:rsidR="005455DA" w:rsidRPr="005455DA" w14:paraId="5CD9EF80" w14:textId="77777777" w:rsidTr="00096B2B">
        <w:tc>
          <w:tcPr>
            <w:tcW w:w="2377" w:type="dxa"/>
          </w:tcPr>
          <w:p w14:paraId="7B8F0204" w14:textId="77777777" w:rsidR="005455DA" w:rsidRPr="005455DA" w:rsidRDefault="005455DA" w:rsidP="005455DA">
            <w:pPr>
              <w:jc w:val="left"/>
              <w:rPr>
                <w:rFonts w:ascii="Times New Roman" w:hAnsi="Times New Roman"/>
              </w:rPr>
            </w:pPr>
          </w:p>
          <w:p w14:paraId="384D3B61" w14:textId="77777777" w:rsidR="005455DA" w:rsidRPr="005455DA" w:rsidRDefault="005455DA" w:rsidP="005455DA">
            <w:pPr>
              <w:jc w:val="left"/>
              <w:rPr>
                <w:rFonts w:ascii="Times New Roman" w:hAnsi="Times New Roman"/>
              </w:rPr>
            </w:pPr>
          </w:p>
        </w:tc>
        <w:tc>
          <w:tcPr>
            <w:tcW w:w="1980" w:type="dxa"/>
          </w:tcPr>
          <w:p w14:paraId="05EBCFAF" w14:textId="77777777" w:rsidR="005455DA" w:rsidRPr="005455DA" w:rsidRDefault="005455DA" w:rsidP="005455DA">
            <w:pPr>
              <w:jc w:val="left"/>
              <w:rPr>
                <w:rFonts w:ascii="Times New Roman" w:hAnsi="Times New Roman"/>
              </w:rPr>
            </w:pPr>
          </w:p>
        </w:tc>
        <w:tc>
          <w:tcPr>
            <w:tcW w:w="3015" w:type="dxa"/>
          </w:tcPr>
          <w:p w14:paraId="428B1F13" w14:textId="77777777" w:rsidR="005455DA" w:rsidRPr="005455DA" w:rsidRDefault="005455DA" w:rsidP="005455DA">
            <w:pPr>
              <w:jc w:val="left"/>
              <w:rPr>
                <w:rFonts w:ascii="Times New Roman" w:hAnsi="Times New Roman"/>
              </w:rPr>
            </w:pPr>
          </w:p>
        </w:tc>
        <w:tc>
          <w:tcPr>
            <w:tcW w:w="3118" w:type="dxa"/>
          </w:tcPr>
          <w:p w14:paraId="6E340613" w14:textId="77777777" w:rsidR="005455DA" w:rsidRPr="005455DA" w:rsidRDefault="005455DA" w:rsidP="005455DA">
            <w:pPr>
              <w:jc w:val="left"/>
              <w:rPr>
                <w:rFonts w:ascii="Times New Roman" w:hAnsi="Times New Roman"/>
              </w:rPr>
            </w:pPr>
          </w:p>
        </w:tc>
      </w:tr>
    </w:tbl>
    <w:p w14:paraId="6EA061EC" w14:textId="2A9731DE" w:rsidR="005455DA" w:rsidRDefault="005455DA" w:rsidP="004E3FEB">
      <w:pPr>
        <w:pStyle w:val="texte1"/>
        <w:shd w:val="clear" w:color="auto" w:fill="FFFFFF"/>
        <w:spacing w:after="0"/>
        <w:ind w:right="40"/>
        <w:rPr>
          <w:rFonts w:ascii="Arial" w:hAnsi="Arial" w:cs="Arial"/>
          <w:sz w:val="20"/>
          <w:szCs w:val="20"/>
        </w:rPr>
      </w:pPr>
    </w:p>
    <w:p w14:paraId="25CF0CFE" w14:textId="77777777" w:rsidR="005455DA" w:rsidRDefault="005455DA" w:rsidP="005455DA">
      <w:pPr>
        <w:pStyle w:val="Notedebasdepage"/>
      </w:pPr>
      <w:r w:rsidRPr="002F5933">
        <w:tab/>
      </w:r>
    </w:p>
    <w:p w14:paraId="6E65980D" w14:textId="4FD126EC" w:rsidR="005455DA" w:rsidRPr="002F5933" w:rsidRDefault="005455DA" w:rsidP="005455DA">
      <w:pPr>
        <w:pStyle w:val="Notedebasdepage"/>
        <w:rPr>
          <w:sz w:val="22"/>
        </w:rPr>
      </w:pPr>
      <w:r w:rsidRPr="002F5933">
        <w:rPr>
          <w:sz w:val="22"/>
        </w:rPr>
        <w:t>Fait à ……...………………….., le ……………..……….</w:t>
      </w:r>
    </w:p>
    <w:p w14:paraId="4A871831" w14:textId="77777777" w:rsidR="005455DA" w:rsidRPr="002F5933" w:rsidRDefault="005455DA" w:rsidP="005455DA">
      <w:pPr>
        <w:pStyle w:val="Notedebasdepage"/>
        <w:rPr>
          <w:sz w:val="22"/>
        </w:rPr>
      </w:pPr>
    </w:p>
    <w:p w14:paraId="4E37167B" w14:textId="77777777" w:rsidR="005455DA" w:rsidRDefault="005455DA" w:rsidP="005455DA">
      <w:pPr>
        <w:pStyle w:val="Notedebasdepage"/>
        <w:ind w:left="2832" w:firstLine="708"/>
        <w:rPr>
          <w:sz w:val="22"/>
        </w:rPr>
      </w:pPr>
    </w:p>
    <w:p w14:paraId="16F1A845" w14:textId="77777777" w:rsidR="005455DA" w:rsidRDefault="005455DA" w:rsidP="005455DA">
      <w:pPr>
        <w:pStyle w:val="Notedebasdepage"/>
        <w:ind w:left="2832" w:firstLine="708"/>
        <w:rPr>
          <w:sz w:val="22"/>
        </w:rPr>
      </w:pPr>
    </w:p>
    <w:p w14:paraId="3BB7F82D" w14:textId="32663AFC" w:rsidR="005455DA" w:rsidRPr="002F5933" w:rsidRDefault="005455DA" w:rsidP="005455DA">
      <w:pPr>
        <w:pStyle w:val="Notedebasdepage"/>
        <w:ind w:left="2832" w:firstLine="708"/>
        <w:rPr>
          <w:sz w:val="22"/>
        </w:rPr>
      </w:pPr>
      <w:r w:rsidRPr="002F5933">
        <w:rPr>
          <w:sz w:val="22"/>
        </w:rPr>
        <w:t>Signature et cachet de l’entreprise</w:t>
      </w:r>
    </w:p>
    <w:p w14:paraId="0560D204" w14:textId="77777777" w:rsidR="005455DA" w:rsidRPr="00C8084B" w:rsidRDefault="005455DA" w:rsidP="004E3FEB">
      <w:pPr>
        <w:pStyle w:val="texte1"/>
        <w:shd w:val="clear" w:color="auto" w:fill="FFFFFF"/>
        <w:spacing w:after="0"/>
        <w:ind w:right="40"/>
        <w:rPr>
          <w:rFonts w:ascii="Arial" w:hAnsi="Arial" w:cs="Arial"/>
          <w:sz w:val="20"/>
          <w:szCs w:val="20"/>
        </w:rPr>
      </w:pPr>
    </w:p>
    <w:sectPr w:rsidR="005455DA" w:rsidRPr="00C8084B" w:rsidSect="0075477E">
      <w:headerReference w:type="default" r:id="rId12"/>
      <w:footerReference w:type="default" r:id="rId13"/>
      <w:pgSz w:w="11907" w:h="16840" w:code="9"/>
      <w:pgMar w:top="851" w:right="851" w:bottom="567" w:left="851"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CEFA1E" w14:textId="77777777" w:rsidR="00D839EB" w:rsidRDefault="00D839EB">
      <w:r>
        <w:separator/>
      </w:r>
    </w:p>
  </w:endnote>
  <w:endnote w:type="continuationSeparator" w:id="0">
    <w:p w14:paraId="1767D93C" w14:textId="77777777" w:rsidR="00D839EB" w:rsidRDefault="00D839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W1)">
    <w:altName w:val="Times New Roman"/>
    <w:charset w:val="00"/>
    <w:family w:val="roman"/>
    <w:pitch w:val="variable"/>
    <w:sig w:usb0="E0002AFF" w:usb1="C0007841"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03663994"/>
      <w:docPartObj>
        <w:docPartGallery w:val="Page Numbers (Bottom of Page)"/>
        <w:docPartUnique/>
      </w:docPartObj>
    </w:sdtPr>
    <w:sdtEndPr/>
    <w:sdtContent>
      <w:p w14:paraId="07263568" w14:textId="77777777" w:rsidR="00DD13AE" w:rsidRDefault="00DD13AE">
        <w:pPr>
          <w:pStyle w:val="Pieddepage"/>
          <w:jc w:val="right"/>
        </w:pPr>
        <w:r w:rsidRPr="00DD13AE">
          <w:rPr>
            <w:sz w:val="18"/>
            <w:szCs w:val="18"/>
          </w:rPr>
          <w:fldChar w:fldCharType="begin"/>
        </w:r>
        <w:r w:rsidRPr="00DD13AE">
          <w:rPr>
            <w:sz w:val="18"/>
            <w:szCs w:val="18"/>
          </w:rPr>
          <w:instrText>PAGE   \* MERGEFORMAT</w:instrText>
        </w:r>
        <w:r w:rsidRPr="00DD13AE">
          <w:rPr>
            <w:sz w:val="18"/>
            <w:szCs w:val="18"/>
          </w:rPr>
          <w:fldChar w:fldCharType="separate"/>
        </w:r>
        <w:r w:rsidR="00650EC0">
          <w:rPr>
            <w:noProof/>
            <w:sz w:val="18"/>
            <w:szCs w:val="18"/>
          </w:rPr>
          <w:t>2</w:t>
        </w:r>
        <w:r w:rsidRPr="00DD13AE">
          <w:rPr>
            <w:sz w:val="18"/>
            <w:szCs w:val="18"/>
          </w:rPr>
          <w:fldChar w:fldCharType="end"/>
        </w:r>
      </w:p>
    </w:sdtContent>
  </w:sdt>
  <w:p w14:paraId="5FDB9738" w14:textId="77777777" w:rsidR="00E46834" w:rsidRDefault="00E46834" w:rsidP="004E3FE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9616E3" w14:textId="77777777" w:rsidR="00D839EB" w:rsidRDefault="00D839EB">
      <w:r>
        <w:separator/>
      </w:r>
    </w:p>
  </w:footnote>
  <w:footnote w:type="continuationSeparator" w:id="0">
    <w:p w14:paraId="6B364AE7" w14:textId="77777777" w:rsidR="00D839EB" w:rsidRDefault="00D839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385B4C" w14:textId="77777777" w:rsidR="00E46834" w:rsidRPr="004E3FEB" w:rsidRDefault="00E46834" w:rsidP="004E3FE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81041C"/>
    <w:multiLevelType w:val="multilevel"/>
    <w:tmpl w:val="41AE2F06"/>
    <w:lvl w:ilvl="0">
      <w:start w:val="1"/>
      <w:numFmt w:val="decimal"/>
      <w:pStyle w:val="Titre1"/>
      <w:lvlText w:val="%1"/>
      <w:lvlJc w:val="left"/>
      <w:pPr>
        <w:tabs>
          <w:tab w:val="num" w:pos="432"/>
        </w:tabs>
        <w:ind w:left="432" w:hanging="432"/>
      </w:pPr>
      <w:rPr>
        <w:rFonts w:hint="default"/>
        <w:color w:val="auto"/>
        <w:sz w:val="28"/>
        <w:szCs w:val="28"/>
      </w:rPr>
    </w:lvl>
    <w:lvl w:ilvl="1">
      <w:start w:val="1"/>
      <w:numFmt w:val="decimal"/>
      <w:pStyle w:val="Titre2"/>
      <w:lvlText w:val="%1.%2"/>
      <w:lvlJc w:val="left"/>
      <w:pPr>
        <w:tabs>
          <w:tab w:val="num" w:pos="576"/>
        </w:tabs>
        <w:ind w:left="567" w:firstLine="0"/>
      </w:pPr>
      <w:rPr>
        <w:rFonts w:hint="default"/>
        <w:sz w:val="20"/>
        <w:szCs w:val="20"/>
      </w:rPr>
    </w:lvl>
    <w:lvl w:ilvl="2">
      <w:start w:val="1"/>
      <w:numFmt w:val="decimal"/>
      <w:pStyle w:val="Titre3"/>
      <w:lvlText w:val="%1.%2.%3"/>
      <w:lvlJc w:val="left"/>
      <w:pPr>
        <w:tabs>
          <w:tab w:val="num" w:pos="851"/>
        </w:tabs>
        <w:ind w:left="0" w:firstLine="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24F4633D"/>
    <w:multiLevelType w:val="multilevel"/>
    <w:tmpl w:val="B9F47642"/>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2" w15:restartNumberingAfterBreak="0">
    <w:nsid w:val="37EF03C5"/>
    <w:multiLevelType w:val="hybridMultilevel"/>
    <w:tmpl w:val="B0C4CB82"/>
    <w:lvl w:ilvl="0" w:tplc="E5D48A80">
      <w:start w:val="4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D0E1BFD"/>
    <w:multiLevelType w:val="multilevel"/>
    <w:tmpl w:val="9DEE64A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65750E67"/>
    <w:multiLevelType w:val="hybridMultilevel"/>
    <w:tmpl w:val="F24E3322"/>
    <w:lvl w:ilvl="0" w:tplc="16A64E58">
      <w:start w:val="4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5047EC7"/>
    <w:multiLevelType w:val="hybridMultilevel"/>
    <w:tmpl w:val="7F346AA6"/>
    <w:lvl w:ilvl="0" w:tplc="90ACAEF6">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16cid:durableId="701788770">
    <w:abstractNumId w:val="0"/>
  </w:num>
  <w:num w:numId="2" w16cid:durableId="693194327">
    <w:abstractNumId w:val="4"/>
  </w:num>
  <w:num w:numId="3" w16cid:durableId="1601907376">
    <w:abstractNumId w:val="2"/>
  </w:num>
  <w:num w:numId="4" w16cid:durableId="1225918678">
    <w:abstractNumId w:val="0"/>
    <w:lvlOverride w:ilvl="0">
      <w:startOverride w:val="2"/>
    </w:lvlOverride>
  </w:num>
  <w:num w:numId="5" w16cid:durableId="1023745543">
    <w:abstractNumId w:val="5"/>
  </w:num>
  <w:num w:numId="6" w16cid:durableId="1229732025">
    <w:abstractNumId w:val="0"/>
    <w:lvlOverride w:ilvl="0">
      <w:startOverride w:val="20"/>
    </w:lvlOverride>
  </w:num>
  <w:num w:numId="7" w16cid:durableId="1915310661">
    <w:abstractNumId w:val="0"/>
    <w:lvlOverride w:ilvl="0">
      <w:startOverride w:val="4"/>
    </w:lvlOverride>
  </w:num>
  <w:num w:numId="8" w16cid:durableId="1647665189">
    <w:abstractNumId w:val="0"/>
  </w:num>
  <w:num w:numId="9" w16cid:durableId="1863856182">
    <w:abstractNumId w:val="3"/>
  </w:num>
  <w:num w:numId="10" w16cid:durableId="522716278">
    <w:abstractNumId w:val="1"/>
  </w:num>
  <w:num w:numId="11" w16cid:durableId="779105282">
    <w:abstractNumId w:val="0"/>
    <w:lvlOverride w:ilvl="0">
      <w:startOverride w:val="1"/>
    </w:lvlOverride>
  </w:num>
  <w:num w:numId="12" w16cid:durableId="1698969478">
    <w:abstractNumId w:val="0"/>
  </w:num>
  <w:num w:numId="13" w16cid:durableId="1790120627">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activeWritingStyle w:appName="MSWord" w:lang="fr-FR" w:vendorID="9" w:dllVersion="512" w:checkStyle="1"/>
  <w:attachedTemplate r:id="rId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27C"/>
    <w:rsid w:val="00005D6A"/>
    <w:rsid w:val="00013A50"/>
    <w:rsid w:val="000172A2"/>
    <w:rsid w:val="00030CA8"/>
    <w:rsid w:val="000315A6"/>
    <w:rsid w:val="000364AC"/>
    <w:rsid w:val="000412EE"/>
    <w:rsid w:val="0004233F"/>
    <w:rsid w:val="0005014F"/>
    <w:rsid w:val="00050E66"/>
    <w:rsid w:val="000614C6"/>
    <w:rsid w:val="000661D0"/>
    <w:rsid w:val="000778DA"/>
    <w:rsid w:val="00090F9B"/>
    <w:rsid w:val="000918FC"/>
    <w:rsid w:val="00093E38"/>
    <w:rsid w:val="00096B2B"/>
    <w:rsid w:val="000A3B1C"/>
    <w:rsid w:val="000B3523"/>
    <w:rsid w:val="000B5778"/>
    <w:rsid w:val="000F4DB1"/>
    <w:rsid w:val="0010673E"/>
    <w:rsid w:val="00117461"/>
    <w:rsid w:val="0012204C"/>
    <w:rsid w:val="00125990"/>
    <w:rsid w:val="0013065D"/>
    <w:rsid w:val="0013700F"/>
    <w:rsid w:val="00141E7F"/>
    <w:rsid w:val="001556E3"/>
    <w:rsid w:val="00160E3E"/>
    <w:rsid w:val="00172810"/>
    <w:rsid w:val="00181B46"/>
    <w:rsid w:val="00182B06"/>
    <w:rsid w:val="0018316F"/>
    <w:rsid w:val="0019171F"/>
    <w:rsid w:val="00192CA5"/>
    <w:rsid w:val="001976A4"/>
    <w:rsid w:val="001B29B0"/>
    <w:rsid w:val="001B7096"/>
    <w:rsid w:val="001C2C0F"/>
    <w:rsid w:val="001D663B"/>
    <w:rsid w:val="001D7A4D"/>
    <w:rsid w:val="001F0F09"/>
    <w:rsid w:val="001F34C6"/>
    <w:rsid w:val="00203CF8"/>
    <w:rsid w:val="00213A39"/>
    <w:rsid w:val="00217B5A"/>
    <w:rsid w:val="00217D73"/>
    <w:rsid w:val="00222C27"/>
    <w:rsid w:val="00223835"/>
    <w:rsid w:val="00243A21"/>
    <w:rsid w:val="002569D4"/>
    <w:rsid w:val="00256B8E"/>
    <w:rsid w:val="002648C3"/>
    <w:rsid w:val="00271B1F"/>
    <w:rsid w:val="00287896"/>
    <w:rsid w:val="00290A03"/>
    <w:rsid w:val="002A1903"/>
    <w:rsid w:val="002A53CE"/>
    <w:rsid w:val="002A5FFA"/>
    <w:rsid w:val="002B4B77"/>
    <w:rsid w:val="002C0315"/>
    <w:rsid w:val="002D4C71"/>
    <w:rsid w:val="002E69ED"/>
    <w:rsid w:val="00302027"/>
    <w:rsid w:val="00330553"/>
    <w:rsid w:val="00336910"/>
    <w:rsid w:val="00351649"/>
    <w:rsid w:val="00354901"/>
    <w:rsid w:val="00356527"/>
    <w:rsid w:val="00366F2D"/>
    <w:rsid w:val="0039374F"/>
    <w:rsid w:val="003A00CF"/>
    <w:rsid w:val="003C1600"/>
    <w:rsid w:val="003D1AF7"/>
    <w:rsid w:val="003D598A"/>
    <w:rsid w:val="003F0CBD"/>
    <w:rsid w:val="0040404E"/>
    <w:rsid w:val="00404BE0"/>
    <w:rsid w:val="00423D7C"/>
    <w:rsid w:val="00424449"/>
    <w:rsid w:val="00426536"/>
    <w:rsid w:val="00443EBE"/>
    <w:rsid w:val="00445194"/>
    <w:rsid w:val="0045614F"/>
    <w:rsid w:val="00464571"/>
    <w:rsid w:val="0046792A"/>
    <w:rsid w:val="00473CAB"/>
    <w:rsid w:val="00476EF1"/>
    <w:rsid w:val="00485D38"/>
    <w:rsid w:val="004A7CFB"/>
    <w:rsid w:val="004B0AF9"/>
    <w:rsid w:val="004B11FE"/>
    <w:rsid w:val="004B7C7E"/>
    <w:rsid w:val="004C5304"/>
    <w:rsid w:val="004D1B04"/>
    <w:rsid w:val="004D2C70"/>
    <w:rsid w:val="004D4D74"/>
    <w:rsid w:val="004E10BF"/>
    <w:rsid w:val="004E3A11"/>
    <w:rsid w:val="004E3FEB"/>
    <w:rsid w:val="004F0E2B"/>
    <w:rsid w:val="004F1122"/>
    <w:rsid w:val="00502BD5"/>
    <w:rsid w:val="00504728"/>
    <w:rsid w:val="00520146"/>
    <w:rsid w:val="00537609"/>
    <w:rsid w:val="00537E85"/>
    <w:rsid w:val="00537FE0"/>
    <w:rsid w:val="0054476C"/>
    <w:rsid w:val="005455DA"/>
    <w:rsid w:val="005965AD"/>
    <w:rsid w:val="005A2BAD"/>
    <w:rsid w:val="005A696B"/>
    <w:rsid w:val="005B272D"/>
    <w:rsid w:val="005B2CA8"/>
    <w:rsid w:val="005C1775"/>
    <w:rsid w:val="005D1F63"/>
    <w:rsid w:val="005D72CD"/>
    <w:rsid w:val="005E0420"/>
    <w:rsid w:val="005E11AD"/>
    <w:rsid w:val="005E55B9"/>
    <w:rsid w:val="005F6743"/>
    <w:rsid w:val="00600053"/>
    <w:rsid w:val="00600C76"/>
    <w:rsid w:val="00631676"/>
    <w:rsid w:val="006401DE"/>
    <w:rsid w:val="00643E7D"/>
    <w:rsid w:val="006445A7"/>
    <w:rsid w:val="00650DB5"/>
    <w:rsid w:val="00650EC0"/>
    <w:rsid w:val="00652B58"/>
    <w:rsid w:val="006530D0"/>
    <w:rsid w:val="0066217E"/>
    <w:rsid w:val="00675B5F"/>
    <w:rsid w:val="006857DB"/>
    <w:rsid w:val="00690E32"/>
    <w:rsid w:val="0069720C"/>
    <w:rsid w:val="006A527C"/>
    <w:rsid w:val="006B7B48"/>
    <w:rsid w:val="006C2818"/>
    <w:rsid w:val="006E18DF"/>
    <w:rsid w:val="006E702C"/>
    <w:rsid w:val="00701FDA"/>
    <w:rsid w:val="00704F70"/>
    <w:rsid w:val="007126B5"/>
    <w:rsid w:val="0072200D"/>
    <w:rsid w:val="00725612"/>
    <w:rsid w:val="0075477E"/>
    <w:rsid w:val="007558D1"/>
    <w:rsid w:val="007564AC"/>
    <w:rsid w:val="007763DE"/>
    <w:rsid w:val="0078395C"/>
    <w:rsid w:val="007A4517"/>
    <w:rsid w:val="007B0FB1"/>
    <w:rsid w:val="007C3E26"/>
    <w:rsid w:val="007C572B"/>
    <w:rsid w:val="007D138A"/>
    <w:rsid w:val="007E32AB"/>
    <w:rsid w:val="007E3365"/>
    <w:rsid w:val="008010C3"/>
    <w:rsid w:val="00804426"/>
    <w:rsid w:val="008056F2"/>
    <w:rsid w:val="00833CF3"/>
    <w:rsid w:val="00841B04"/>
    <w:rsid w:val="0084216F"/>
    <w:rsid w:val="00845B1B"/>
    <w:rsid w:val="008531B1"/>
    <w:rsid w:val="00860A41"/>
    <w:rsid w:val="00861117"/>
    <w:rsid w:val="00867CB8"/>
    <w:rsid w:val="008715EE"/>
    <w:rsid w:val="008A0846"/>
    <w:rsid w:val="008A16F4"/>
    <w:rsid w:val="008A7047"/>
    <w:rsid w:val="008A70A4"/>
    <w:rsid w:val="008A769F"/>
    <w:rsid w:val="008C0CFB"/>
    <w:rsid w:val="008D7D91"/>
    <w:rsid w:val="00901443"/>
    <w:rsid w:val="00906D4C"/>
    <w:rsid w:val="00910A18"/>
    <w:rsid w:val="009154FA"/>
    <w:rsid w:val="00917FAC"/>
    <w:rsid w:val="00931969"/>
    <w:rsid w:val="0093498D"/>
    <w:rsid w:val="00946012"/>
    <w:rsid w:val="00961169"/>
    <w:rsid w:val="00964168"/>
    <w:rsid w:val="009646E9"/>
    <w:rsid w:val="009655A2"/>
    <w:rsid w:val="009841A5"/>
    <w:rsid w:val="00990DE9"/>
    <w:rsid w:val="0099506B"/>
    <w:rsid w:val="009A67E0"/>
    <w:rsid w:val="009C5F03"/>
    <w:rsid w:val="009C7A8E"/>
    <w:rsid w:val="009E00C3"/>
    <w:rsid w:val="009E2E2C"/>
    <w:rsid w:val="009F5C3F"/>
    <w:rsid w:val="009F79CD"/>
    <w:rsid w:val="00A01A9D"/>
    <w:rsid w:val="00A11207"/>
    <w:rsid w:val="00A14CB5"/>
    <w:rsid w:val="00A30256"/>
    <w:rsid w:val="00A327DF"/>
    <w:rsid w:val="00A35C01"/>
    <w:rsid w:val="00A408DB"/>
    <w:rsid w:val="00A507E7"/>
    <w:rsid w:val="00A54B08"/>
    <w:rsid w:val="00A62DB4"/>
    <w:rsid w:val="00A67AB4"/>
    <w:rsid w:val="00A70B55"/>
    <w:rsid w:val="00A715AE"/>
    <w:rsid w:val="00A85F87"/>
    <w:rsid w:val="00A95191"/>
    <w:rsid w:val="00A96874"/>
    <w:rsid w:val="00AA019E"/>
    <w:rsid w:val="00AB407D"/>
    <w:rsid w:val="00AB5F5A"/>
    <w:rsid w:val="00AB737E"/>
    <w:rsid w:val="00AC21E5"/>
    <w:rsid w:val="00AC2D20"/>
    <w:rsid w:val="00AE63FF"/>
    <w:rsid w:val="00AF247A"/>
    <w:rsid w:val="00AF33BD"/>
    <w:rsid w:val="00AF3FC6"/>
    <w:rsid w:val="00B0044F"/>
    <w:rsid w:val="00B14D93"/>
    <w:rsid w:val="00B226A4"/>
    <w:rsid w:val="00B272E2"/>
    <w:rsid w:val="00B36FA5"/>
    <w:rsid w:val="00B66121"/>
    <w:rsid w:val="00B91DB4"/>
    <w:rsid w:val="00B93911"/>
    <w:rsid w:val="00BA6F43"/>
    <w:rsid w:val="00BB5F5B"/>
    <w:rsid w:val="00BC744B"/>
    <w:rsid w:val="00BE0E97"/>
    <w:rsid w:val="00BE1F1C"/>
    <w:rsid w:val="00BE5C46"/>
    <w:rsid w:val="00C14875"/>
    <w:rsid w:val="00C35B98"/>
    <w:rsid w:val="00C431EA"/>
    <w:rsid w:val="00C51444"/>
    <w:rsid w:val="00C57C93"/>
    <w:rsid w:val="00C57E03"/>
    <w:rsid w:val="00C666C2"/>
    <w:rsid w:val="00C8084B"/>
    <w:rsid w:val="00C86334"/>
    <w:rsid w:val="00C931D0"/>
    <w:rsid w:val="00C95AE5"/>
    <w:rsid w:val="00CA1B34"/>
    <w:rsid w:val="00CB59E2"/>
    <w:rsid w:val="00CC1269"/>
    <w:rsid w:val="00CC36C7"/>
    <w:rsid w:val="00CC68B5"/>
    <w:rsid w:val="00CD38AE"/>
    <w:rsid w:val="00CD57E2"/>
    <w:rsid w:val="00CE347C"/>
    <w:rsid w:val="00CF0BB3"/>
    <w:rsid w:val="00CF697D"/>
    <w:rsid w:val="00D13ECA"/>
    <w:rsid w:val="00D206D5"/>
    <w:rsid w:val="00D22D6B"/>
    <w:rsid w:val="00D2337A"/>
    <w:rsid w:val="00D246DC"/>
    <w:rsid w:val="00D25619"/>
    <w:rsid w:val="00D35523"/>
    <w:rsid w:val="00D364F5"/>
    <w:rsid w:val="00D50CCD"/>
    <w:rsid w:val="00D62D93"/>
    <w:rsid w:val="00D643E7"/>
    <w:rsid w:val="00D64B26"/>
    <w:rsid w:val="00D80C70"/>
    <w:rsid w:val="00D8299C"/>
    <w:rsid w:val="00D839EB"/>
    <w:rsid w:val="00D86329"/>
    <w:rsid w:val="00D94233"/>
    <w:rsid w:val="00DA28AE"/>
    <w:rsid w:val="00DB0FA0"/>
    <w:rsid w:val="00DB35CE"/>
    <w:rsid w:val="00DB3CDF"/>
    <w:rsid w:val="00DC330C"/>
    <w:rsid w:val="00DD13AE"/>
    <w:rsid w:val="00DD214A"/>
    <w:rsid w:val="00DD34EC"/>
    <w:rsid w:val="00DD66C5"/>
    <w:rsid w:val="00DF0ACC"/>
    <w:rsid w:val="00DF656A"/>
    <w:rsid w:val="00DF6C98"/>
    <w:rsid w:val="00E00A7C"/>
    <w:rsid w:val="00E133B2"/>
    <w:rsid w:val="00E23F23"/>
    <w:rsid w:val="00E2497F"/>
    <w:rsid w:val="00E24C5E"/>
    <w:rsid w:val="00E35269"/>
    <w:rsid w:val="00E4107B"/>
    <w:rsid w:val="00E46834"/>
    <w:rsid w:val="00E51B3A"/>
    <w:rsid w:val="00E55052"/>
    <w:rsid w:val="00E63197"/>
    <w:rsid w:val="00E80337"/>
    <w:rsid w:val="00E85FA1"/>
    <w:rsid w:val="00E86B9F"/>
    <w:rsid w:val="00E8749F"/>
    <w:rsid w:val="00E927F7"/>
    <w:rsid w:val="00E9559E"/>
    <w:rsid w:val="00EB1CEC"/>
    <w:rsid w:val="00EC3EE1"/>
    <w:rsid w:val="00ED0771"/>
    <w:rsid w:val="00EE4ABE"/>
    <w:rsid w:val="00F13B95"/>
    <w:rsid w:val="00F15201"/>
    <w:rsid w:val="00F229E6"/>
    <w:rsid w:val="00F25325"/>
    <w:rsid w:val="00F33742"/>
    <w:rsid w:val="00F4063F"/>
    <w:rsid w:val="00F443F2"/>
    <w:rsid w:val="00F4560B"/>
    <w:rsid w:val="00F53926"/>
    <w:rsid w:val="00F57CC1"/>
    <w:rsid w:val="00F60469"/>
    <w:rsid w:val="00F764B0"/>
    <w:rsid w:val="00F77A54"/>
    <w:rsid w:val="00F82B34"/>
    <w:rsid w:val="00F91750"/>
    <w:rsid w:val="00F91C8D"/>
    <w:rsid w:val="00F92BFA"/>
    <w:rsid w:val="00FC179C"/>
    <w:rsid w:val="00FC2258"/>
    <w:rsid w:val="00FC4FCA"/>
    <w:rsid w:val="00FD14BD"/>
    <w:rsid w:val="00FD662D"/>
    <w:rsid w:val="00FD7D54"/>
    <w:rsid w:val="00FE001A"/>
    <w:rsid w:val="00FF5B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22476B"/>
  <w15:docId w15:val="{21036F63-88AF-41ED-B530-268E59E82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C3E26"/>
    <w:pPr>
      <w:jc w:val="both"/>
    </w:pPr>
    <w:rPr>
      <w:rFonts w:ascii="Times New (W1)" w:hAnsi="Times New (W1)"/>
      <w:sz w:val="24"/>
      <w:szCs w:val="24"/>
    </w:rPr>
  </w:style>
  <w:style w:type="paragraph" w:styleId="Titre1">
    <w:name w:val="heading 1"/>
    <w:basedOn w:val="Normal"/>
    <w:next w:val="Normal"/>
    <w:qFormat/>
    <w:rsid w:val="00A01A9D"/>
    <w:pPr>
      <w:keepNext/>
      <w:numPr>
        <w:numId w:val="1"/>
      </w:numPr>
      <w:spacing w:before="120" w:after="120"/>
      <w:jc w:val="left"/>
      <w:outlineLvl w:val="0"/>
    </w:pPr>
    <w:rPr>
      <w:rFonts w:ascii="Arial (W1)" w:hAnsi="Arial (W1)" w:cs="Arial"/>
      <w:b/>
      <w:bCs/>
      <w:caps/>
      <w:sz w:val="28"/>
      <w:szCs w:val="28"/>
      <w:u w:val="single"/>
    </w:rPr>
  </w:style>
  <w:style w:type="paragraph" w:styleId="Titre2">
    <w:name w:val="heading 2"/>
    <w:basedOn w:val="Normal"/>
    <w:next w:val="texte1"/>
    <w:qFormat/>
    <w:rsid w:val="006B7B48"/>
    <w:pPr>
      <w:keepNext/>
      <w:numPr>
        <w:ilvl w:val="1"/>
        <w:numId w:val="1"/>
      </w:numPr>
      <w:spacing w:before="120" w:after="120"/>
      <w:jc w:val="left"/>
      <w:outlineLvl w:val="1"/>
    </w:pPr>
    <w:rPr>
      <w:rFonts w:ascii="Arial" w:hAnsi="Arial" w:cs="Arial"/>
      <w:b/>
      <w:bCs/>
      <w:sz w:val="28"/>
      <w:szCs w:val="28"/>
    </w:rPr>
  </w:style>
  <w:style w:type="paragraph" w:styleId="Titre3">
    <w:name w:val="heading 3"/>
    <w:basedOn w:val="Normal"/>
    <w:next w:val="Normal"/>
    <w:qFormat/>
    <w:rsid w:val="00E2497F"/>
    <w:pPr>
      <w:numPr>
        <w:ilvl w:val="2"/>
        <w:numId w:val="1"/>
      </w:numPr>
      <w:spacing w:before="60" w:after="60"/>
      <w:outlineLvl w:val="2"/>
    </w:pPr>
    <w:rPr>
      <w:rFonts w:ascii="Times New Roman" w:hAnsi="Times New Roman"/>
      <w:bCs/>
    </w:rPr>
  </w:style>
  <w:style w:type="paragraph" w:styleId="Titre4">
    <w:name w:val="heading 4"/>
    <w:basedOn w:val="Normal"/>
    <w:next w:val="Normal"/>
    <w:qFormat/>
    <w:pPr>
      <w:keepNext/>
      <w:numPr>
        <w:ilvl w:val="3"/>
        <w:numId w:val="1"/>
      </w:numPr>
      <w:outlineLvl w:val="3"/>
    </w:pPr>
    <w:rPr>
      <w:rFonts w:ascii="Arial" w:hAnsi="Arial" w:cs="Arial"/>
      <w:b/>
      <w:bCs/>
      <w:color w:val="000080"/>
      <w:u w:val="single"/>
      <w:lang w:val="en-GB"/>
    </w:rPr>
  </w:style>
  <w:style w:type="paragraph" w:styleId="Titre5">
    <w:name w:val="heading 5"/>
    <w:basedOn w:val="Normal"/>
    <w:next w:val="Normal"/>
    <w:qFormat/>
    <w:pPr>
      <w:keepNext/>
      <w:numPr>
        <w:ilvl w:val="4"/>
        <w:numId w:val="1"/>
      </w:numPr>
      <w:outlineLvl w:val="4"/>
    </w:pPr>
    <w:rPr>
      <w:b/>
      <w:bCs/>
      <w:u w:val="single"/>
    </w:rPr>
  </w:style>
  <w:style w:type="paragraph" w:styleId="Titre6">
    <w:name w:val="heading 6"/>
    <w:basedOn w:val="Normal"/>
    <w:next w:val="Normal"/>
    <w:qFormat/>
    <w:pPr>
      <w:numPr>
        <w:ilvl w:val="5"/>
        <w:numId w:val="1"/>
      </w:numPr>
      <w:outlineLvl w:val="5"/>
    </w:pPr>
    <w:rPr>
      <w:u w:val="single"/>
    </w:rPr>
  </w:style>
  <w:style w:type="paragraph" w:styleId="Titre7">
    <w:name w:val="heading 7"/>
    <w:basedOn w:val="Normal"/>
    <w:next w:val="Normal"/>
    <w:qFormat/>
    <w:pPr>
      <w:tabs>
        <w:tab w:val="left" w:pos="1296"/>
      </w:tabs>
      <w:spacing w:before="240" w:after="60"/>
      <w:ind w:left="1296" w:hanging="1296"/>
      <w:outlineLvl w:val="6"/>
    </w:pPr>
    <w:rPr>
      <w:rFonts w:ascii="Arial" w:hAnsi="Arial" w:cs="Arial"/>
    </w:rPr>
  </w:style>
  <w:style w:type="paragraph" w:styleId="Titre8">
    <w:name w:val="heading 8"/>
    <w:basedOn w:val="Normal"/>
    <w:next w:val="Normal"/>
    <w:qFormat/>
    <w:pPr>
      <w:tabs>
        <w:tab w:val="left" w:pos="1440"/>
      </w:tabs>
      <w:spacing w:before="240" w:after="60"/>
      <w:ind w:left="1440" w:hanging="1440"/>
      <w:outlineLvl w:val="7"/>
    </w:pPr>
    <w:rPr>
      <w:rFonts w:ascii="Arial" w:hAnsi="Arial" w:cs="Arial"/>
      <w:i/>
      <w:iCs/>
    </w:rPr>
  </w:style>
  <w:style w:type="paragraph" w:styleId="Titre9">
    <w:name w:val="heading 9"/>
    <w:basedOn w:val="Normal"/>
    <w:next w:val="Normal"/>
    <w:qFormat/>
    <w:pPr>
      <w:tabs>
        <w:tab w:val="left" w:pos="1584"/>
      </w:tabs>
      <w:spacing w:before="240" w:after="60"/>
      <w:ind w:left="1584" w:hanging="1584"/>
      <w:outlineLvl w:val="8"/>
    </w:pPr>
    <w:rPr>
      <w:rFonts w:ascii="Arial" w:hAnsi="Arial"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rPr>
      <w:sz w:val="22"/>
      <w:szCs w:val="22"/>
    </w:r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emiHidden/>
  </w:style>
  <w:style w:type="paragraph" w:styleId="TM1">
    <w:name w:val="toc 1"/>
    <w:basedOn w:val="Normal"/>
    <w:next w:val="Normal"/>
    <w:semiHidden/>
    <w:pPr>
      <w:keepNext/>
    </w:pPr>
    <w:rPr>
      <w:b/>
      <w:bCs/>
      <w:u w:val="single"/>
    </w:rPr>
  </w:style>
  <w:style w:type="paragraph" w:styleId="TM2">
    <w:name w:val="toc 2"/>
    <w:basedOn w:val="Normal"/>
    <w:next w:val="Normal"/>
    <w:semiHidden/>
    <w:pPr>
      <w:ind w:left="240"/>
    </w:pPr>
  </w:style>
  <w:style w:type="paragraph" w:styleId="TM3">
    <w:name w:val="toc 3"/>
    <w:basedOn w:val="Normal"/>
    <w:next w:val="Normal"/>
    <w:semiHidden/>
    <w:pPr>
      <w:ind w:left="480"/>
    </w:pPr>
  </w:style>
  <w:style w:type="paragraph" w:styleId="TM4">
    <w:name w:val="toc 4"/>
    <w:basedOn w:val="Normal"/>
    <w:next w:val="Normal"/>
    <w:semiHidden/>
    <w:pPr>
      <w:ind w:left="720"/>
    </w:pPr>
  </w:style>
  <w:style w:type="paragraph" w:styleId="TM5">
    <w:name w:val="toc 5"/>
    <w:basedOn w:val="Normal"/>
    <w:next w:val="Normal"/>
    <w:semiHidden/>
    <w:pPr>
      <w:ind w:left="960"/>
    </w:pPr>
  </w:style>
  <w:style w:type="paragraph" w:styleId="TM6">
    <w:name w:val="toc 6"/>
    <w:basedOn w:val="Normal"/>
    <w:next w:val="Normal"/>
    <w:semiHidden/>
    <w:pPr>
      <w:ind w:left="1200"/>
    </w:pPr>
  </w:style>
  <w:style w:type="paragraph" w:styleId="TM7">
    <w:name w:val="toc 7"/>
    <w:basedOn w:val="Normal"/>
    <w:next w:val="Normal"/>
    <w:semiHidden/>
    <w:pPr>
      <w:ind w:left="1440"/>
    </w:pPr>
  </w:style>
  <w:style w:type="paragraph" w:styleId="TM8">
    <w:name w:val="toc 8"/>
    <w:basedOn w:val="Normal"/>
    <w:next w:val="Normal"/>
    <w:semiHidden/>
    <w:pPr>
      <w:ind w:left="1680"/>
    </w:pPr>
  </w:style>
  <w:style w:type="paragraph" w:styleId="TM9">
    <w:name w:val="toc 9"/>
    <w:basedOn w:val="Normal"/>
    <w:next w:val="Normal"/>
    <w:semiHidden/>
    <w:pPr>
      <w:ind w:left="1920"/>
    </w:pPr>
  </w:style>
  <w:style w:type="character" w:styleId="Lienhypertexte">
    <w:name w:val="Hyperlink"/>
    <w:basedOn w:val="Policepardfaut"/>
    <w:rPr>
      <w:color w:val="0000FF"/>
      <w:u w:val="single"/>
    </w:rPr>
  </w:style>
  <w:style w:type="paragraph" w:styleId="Notedebasdepage">
    <w:name w:val="footnote text"/>
    <w:basedOn w:val="Normal"/>
    <w:link w:val="NotedebasdepageCar"/>
    <w:semiHidden/>
    <w:pPr>
      <w:jc w:val="left"/>
    </w:pPr>
  </w:style>
  <w:style w:type="paragraph" w:styleId="TitreTR">
    <w:name w:val="toa heading"/>
    <w:basedOn w:val="Normal"/>
    <w:next w:val="Normal"/>
    <w:semiHidden/>
    <w:pPr>
      <w:spacing w:before="120"/>
      <w:jc w:val="left"/>
    </w:pPr>
    <w:rPr>
      <w:rFonts w:ascii="Arial" w:hAnsi="Arial" w:cs="Arial"/>
      <w:b/>
      <w:bCs/>
    </w:rPr>
  </w:style>
  <w:style w:type="paragraph" w:customStyle="1" w:styleId="texte1">
    <w:name w:val="texte 1"/>
    <w:basedOn w:val="Normal"/>
    <w:link w:val="texte1Car"/>
    <w:qFormat/>
    <w:rsid w:val="00F82B34"/>
    <w:pPr>
      <w:spacing w:after="100"/>
      <w:ind w:right="38"/>
    </w:pPr>
    <w:rPr>
      <w:rFonts w:ascii="Times New Roman" w:hAnsi="Times New Roman"/>
    </w:rPr>
  </w:style>
  <w:style w:type="character" w:styleId="Marquedecommentaire">
    <w:name w:val="annotation reference"/>
    <w:basedOn w:val="Policepardfaut"/>
    <w:rsid w:val="00EE4ABE"/>
    <w:rPr>
      <w:rFonts w:ascii="Times New Roman" w:hAnsi="Times New Roman"/>
      <w:vanish/>
      <w:color w:val="333399"/>
      <w:sz w:val="24"/>
      <w:vertAlign w:val="superscript"/>
    </w:rPr>
  </w:style>
  <w:style w:type="paragraph" w:customStyle="1" w:styleId="objet">
    <w:name w:val="objet"/>
    <w:basedOn w:val="Normal"/>
    <w:semiHidden/>
    <w:pPr>
      <w:jc w:val="left"/>
    </w:pPr>
    <w:rPr>
      <w:rFonts w:ascii="Times" w:hAnsi="Times" w:cs="Times"/>
      <w:sz w:val="18"/>
      <w:szCs w:val="18"/>
    </w:rPr>
  </w:style>
  <w:style w:type="paragraph" w:customStyle="1" w:styleId="signature">
    <w:name w:val="•signature"/>
    <w:basedOn w:val="Normal"/>
    <w:semiHidden/>
    <w:pPr>
      <w:ind w:left="5940" w:right="295"/>
      <w:jc w:val="center"/>
    </w:pPr>
    <w:rPr>
      <w:rFonts w:ascii="Times New Roman" w:hAnsi="Times New Roman"/>
    </w:rPr>
  </w:style>
  <w:style w:type="paragraph" w:styleId="Commentaire">
    <w:name w:val="annotation text"/>
    <w:basedOn w:val="Normal"/>
    <w:link w:val="CommentaireCar"/>
    <w:semiHidden/>
    <w:pPr>
      <w:jc w:val="left"/>
    </w:pPr>
    <w:rPr>
      <w:rFonts w:ascii="Times" w:hAnsi="Times" w:cs="Times"/>
      <w:sz w:val="20"/>
      <w:szCs w:val="20"/>
    </w:rPr>
  </w:style>
  <w:style w:type="paragraph" w:styleId="Textedebulles">
    <w:name w:val="Balloon Text"/>
    <w:basedOn w:val="Normal"/>
    <w:semiHidden/>
    <w:rsid w:val="00E80337"/>
    <w:rPr>
      <w:rFonts w:ascii="Tahoma" w:hAnsi="Tahoma" w:cs="Tahoma"/>
      <w:sz w:val="16"/>
      <w:szCs w:val="16"/>
    </w:rPr>
  </w:style>
  <w:style w:type="paragraph" w:styleId="Explorateurdedocuments">
    <w:name w:val="Document Map"/>
    <w:basedOn w:val="Normal"/>
    <w:rsid w:val="00FC2258"/>
    <w:pPr>
      <w:shd w:val="clear" w:color="auto" w:fill="000080"/>
    </w:pPr>
    <w:rPr>
      <w:rFonts w:ascii="Tahoma" w:hAnsi="Tahoma" w:cs="Tahoma"/>
      <w:sz w:val="20"/>
      <w:szCs w:val="20"/>
    </w:rPr>
  </w:style>
  <w:style w:type="character" w:customStyle="1" w:styleId="StyleMarquedecommentaire">
    <w:name w:val="Style Marque de commentaire +"/>
    <w:basedOn w:val="Marquedecommentaire"/>
    <w:semiHidden/>
    <w:rsid w:val="003D598A"/>
    <w:rPr>
      <w:rFonts w:ascii="Times New Roman" w:hAnsi="Times New Roman"/>
      <w:vanish w:val="0"/>
      <w:color w:val="0000FF"/>
      <w:sz w:val="24"/>
      <w:vertAlign w:val="superscript"/>
    </w:rPr>
  </w:style>
  <w:style w:type="character" w:customStyle="1" w:styleId="Aubaile">
    <w:name w:val="Aubaile"/>
    <w:basedOn w:val="Policepardfaut"/>
    <w:semiHidden/>
    <w:rsid w:val="00FD7D54"/>
    <w:rPr>
      <w:rFonts w:ascii="Comic Sans MS" w:hAnsi="Comic Sans MS"/>
      <w:b w:val="0"/>
      <w:bCs w:val="0"/>
      <w:i w:val="0"/>
      <w:iCs w:val="0"/>
      <w:strike w:val="0"/>
      <w:color w:val="000080"/>
      <w:sz w:val="20"/>
      <w:szCs w:val="20"/>
      <w:u w:val="none"/>
    </w:rPr>
  </w:style>
  <w:style w:type="paragraph" w:styleId="Objetducommentaire">
    <w:name w:val="annotation subject"/>
    <w:basedOn w:val="Commentaire"/>
    <w:next w:val="Commentaire"/>
    <w:link w:val="ObjetducommentaireCar"/>
    <w:rsid w:val="001976A4"/>
    <w:pPr>
      <w:jc w:val="both"/>
    </w:pPr>
    <w:rPr>
      <w:rFonts w:ascii="Times New (W1)" w:hAnsi="Times New (W1)" w:cs="Times New Roman"/>
      <w:b/>
      <w:bCs/>
    </w:rPr>
  </w:style>
  <w:style w:type="character" w:customStyle="1" w:styleId="CommentaireCar">
    <w:name w:val="Commentaire Car"/>
    <w:basedOn w:val="Policepardfaut"/>
    <w:link w:val="Commentaire"/>
    <w:semiHidden/>
    <w:rsid w:val="001976A4"/>
    <w:rPr>
      <w:rFonts w:ascii="Times" w:hAnsi="Times" w:cs="Times"/>
    </w:rPr>
  </w:style>
  <w:style w:type="character" w:customStyle="1" w:styleId="ObjetducommentaireCar">
    <w:name w:val="Objet du commentaire Car"/>
    <w:basedOn w:val="CommentaireCar"/>
    <w:link w:val="Objetducommentaire"/>
    <w:rsid w:val="001976A4"/>
    <w:rPr>
      <w:rFonts w:ascii="Times New (W1)" w:hAnsi="Times New (W1)" w:cs="Times"/>
      <w:b/>
      <w:bCs/>
    </w:rPr>
  </w:style>
  <w:style w:type="paragraph" w:styleId="Titre">
    <w:name w:val="Title"/>
    <w:basedOn w:val="Normal"/>
    <w:link w:val="TitreCar"/>
    <w:autoRedefine/>
    <w:uiPriority w:val="99"/>
    <w:qFormat/>
    <w:rsid w:val="00C8084B"/>
    <w:pPr>
      <w:overflowPunct w:val="0"/>
      <w:autoSpaceDE w:val="0"/>
      <w:autoSpaceDN w:val="0"/>
      <w:adjustRightInd w:val="0"/>
      <w:ind w:right="-369"/>
      <w:jc w:val="center"/>
      <w:textAlignment w:val="baseline"/>
    </w:pPr>
    <w:rPr>
      <w:rFonts w:ascii="Arial" w:hAnsi="Arial" w:cs="Arial"/>
      <w:b/>
      <w:bCs/>
      <w:kern w:val="28"/>
      <w:sz w:val="20"/>
      <w:szCs w:val="20"/>
      <w:u w:val="single"/>
    </w:rPr>
  </w:style>
  <w:style w:type="character" w:customStyle="1" w:styleId="TitreCar">
    <w:name w:val="Titre Car"/>
    <w:basedOn w:val="Policepardfaut"/>
    <w:link w:val="Titre"/>
    <w:uiPriority w:val="99"/>
    <w:rsid w:val="00C8084B"/>
    <w:rPr>
      <w:rFonts w:ascii="Arial" w:hAnsi="Arial" w:cs="Arial"/>
      <w:b/>
      <w:bCs/>
      <w:kern w:val="28"/>
      <w:u w:val="single"/>
    </w:rPr>
  </w:style>
  <w:style w:type="paragraph" w:customStyle="1" w:styleId="Texte">
    <w:name w:val="Texte"/>
    <w:link w:val="TexteCar"/>
    <w:rsid w:val="00C8084B"/>
    <w:pPr>
      <w:overflowPunct w:val="0"/>
      <w:autoSpaceDE w:val="0"/>
      <w:autoSpaceDN w:val="0"/>
      <w:adjustRightInd w:val="0"/>
      <w:spacing w:before="40" w:after="20"/>
      <w:jc w:val="both"/>
      <w:textAlignment w:val="baseline"/>
    </w:pPr>
    <w:rPr>
      <w:sz w:val="22"/>
      <w:szCs w:val="22"/>
    </w:rPr>
  </w:style>
  <w:style w:type="character" w:customStyle="1" w:styleId="TexteCar">
    <w:name w:val="Texte Car"/>
    <w:link w:val="Texte"/>
    <w:rsid w:val="00C8084B"/>
    <w:rPr>
      <w:sz w:val="22"/>
      <w:szCs w:val="22"/>
    </w:rPr>
  </w:style>
  <w:style w:type="paragraph" w:styleId="Corpsdetexte2">
    <w:name w:val="Body Text 2"/>
    <w:basedOn w:val="Normal"/>
    <w:link w:val="Corpsdetexte2Car"/>
    <w:rsid w:val="002E69ED"/>
    <w:rPr>
      <w:rFonts w:ascii="Bookman Old Style" w:hAnsi="Bookman Old Style" w:cs="Arial"/>
      <w:sz w:val="20"/>
      <w:szCs w:val="20"/>
    </w:rPr>
  </w:style>
  <w:style w:type="character" w:customStyle="1" w:styleId="Corpsdetexte2Car">
    <w:name w:val="Corps de texte 2 Car"/>
    <w:basedOn w:val="Policepardfaut"/>
    <w:link w:val="Corpsdetexte2"/>
    <w:rsid w:val="002E69ED"/>
    <w:rPr>
      <w:rFonts w:ascii="Bookman Old Style" w:hAnsi="Bookman Old Style" w:cs="Arial"/>
    </w:rPr>
  </w:style>
  <w:style w:type="character" w:customStyle="1" w:styleId="En-tteCar">
    <w:name w:val="En-tête Car"/>
    <w:link w:val="En-tte"/>
    <w:rsid w:val="002E69ED"/>
    <w:rPr>
      <w:rFonts w:ascii="Times New (W1)" w:hAnsi="Times New (W1)"/>
      <w:sz w:val="22"/>
      <w:szCs w:val="22"/>
    </w:rPr>
  </w:style>
  <w:style w:type="character" w:customStyle="1" w:styleId="PieddepageCar">
    <w:name w:val="Pied de page Car"/>
    <w:basedOn w:val="Policepardfaut"/>
    <w:link w:val="Pieddepage"/>
    <w:uiPriority w:val="99"/>
    <w:rsid w:val="00DD13AE"/>
    <w:rPr>
      <w:rFonts w:ascii="Times New (W1)" w:hAnsi="Times New (W1)"/>
      <w:sz w:val="24"/>
      <w:szCs w:val="24"/>
    </w:rPr>
  </w:style>
  <w:style w:type="character" w:customStyle="1" w:styleId="NotedebasdepageCar">
    <w:name w:val="Note de bas de page Car"/>
    <w:link w:val="Notedebasdepage"/>
    <w:semiHidden/>
    <w:rsid w:val="005455DA"/>
    <w:rPr>
      <w:rFonts w:ascii="Times New (W1)" w:hAnsi="Times New (W1)"/>
      <w:sz w:val="24"/>
      <w:szCs w:val="24"/>
    </w:rPr>
  </w:style>
  <w:style w:type="table" w:customStyle="1" w:styleId="Grilledutableau1">
    <w:name w:val="Grille du tableau1"/>
    <w:basedOn w:val="TableauNormal"/>
    <w:next w:val="Grilledutableau"/>
    <w:rsid w:val="000A3B1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rsid w:val="000A3B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4B0AF9"/>
    <w:pPr>
      <w:ind w:left="720"/>
      <w:contextualSpacing/>
    </w:pPr>
  </w:style>
  <w:style w:type="character" w:customStyle="1" w:styleId="texte1Car">
    <w:name w:val="texte 1 Car"/>
    <w:link w:val="texte1"/>
    <w:rsid w:val="006E702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88037">
      <w:bodyDiv w:val="1"/>
      <w:marLeft w:val="0"/>
      <w:marRight w:val="0"/>
      <w:marTop w:val="0"/>
      <w:marBottom w:val="0"/>
      <w:divBdr>
        <w:top w:val="none" w:sz="0" w:space="0" w:color="auto"/>
        <w:left w:val="none" w:sz="0" w:space="0" w:color="auto"/>
        <w:bottom w:val="none" w:sz="0" w:space="0" w:color="auto"/>
        <w:right w:val="none" w:sz="0" w:space="0" w:color="auto"/>
      </w:divBdr>
    </w:div>
    <w:div w:id="427509344">
      <w:bodyDiv w:val="1"/>
      <w:marLeft w:val="0"/>
      <w:marRight w:val="0"/>
      <w:marTop w:val="0"/>
      <w:marBottom w:val="0"/>
      <w:divBdr>
        <w:top w:val="none" w:sz="0" w:space="0" w:color="auto"/>
        <w:left w:val="none" w:sz="0" w:space="0" w:color="auto"/>
        <w:bottom w:val="none" w:sz="0" w:space="0" w:color="auto"/>
        <w:right w:val="none" w:sz="0" w:space="0" w:color="auto"/>
      </w:divBdr>
    </w:div>
    <w:div w:id="1298954654">
      <w:bodyDiv w:val="1"/>
      <w:marLeft w:val="0"/>
      <w:marRight w:val="0"/>
      <w:marTop w:val="0"/>
      <w:marBottom w:val="0"/>
      <w:divBdr>
        <w:top w:val="none" w:sz="0" w:space="0" w:color="auto"/>
        <w:left w:val="none" w:sz="0" w:space="0" w:color="auto"/>
        <w:bottom w:val="none" w:sz="0" w:space="0" w:color="auto"/>
        <w:right w:val="none" w:sz="0" w:space="0" w:color="auto"/>
      </w:divBdr>
    </w:div>
    <w:div w:id="1837841009">
      <w:bodyDiv w:val="1"/>
      <w:marLeft w:val="0"/>
      <w:marRight w:val="0"/>
      <w:marTop w:val="0"/>
      <w:marBottom w:val="0"/>
      <w:divBdr>
        <w:top w:val="none" w:sz="0" w:space="0" w:color="auto"/>
        <w:left w:val="none" w:sz="0" w:space="0" w:color="auto"/>
        <w:bottom w:val="none" w:sz="0" w:space="0" w:color="auto"/>
        <w:right w:val="none" w:sz="0" w:space="0" w:color="auto"/>
      </w:divBdr>
    </w:div>
    <w:div w:id="189569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conomie.gouv.fr/daj/cahiers-clauses-administratives-generales-et-technique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Mod&#232;les%20LIC\LIC%20Document%20court.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54F9E9-D4CD-453B-A797-9FE269FD16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LIC Document court</Template>
  <TotalTime>27</TotalTime>
  <Pages>4</Pages>
  <Words>593</Words>
  <Characters>3786</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Titre</vt:lpstr>
    </vt:vector>
  </TitlesOfParts>
  <Company>L'Informatique Communicante</Company>
  <LinksUpToDate>false</LinksUpToDate>
  <CharactersWithSpaces>4371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Titre</dc:title>
  <dc:creator>Mercier Anthony</dc:creator>
  <cp:lastModifiedBy>PETITLAURENT Olivier</cp:lastModifiedBy>
  <cp:revision>15</cp:revision>
  <cp:lastPrinted>2017-04-03T09:28:00Z</cp:lastPrinted>
  <dcterms:created xsi:type="dcterms:W3CDTF">2024-04-03T08:19:00Z</dcterms:created>
  <dcterms:modified xsi:type="dcterms:W3CDTF">2024-11-19T15:29:00Z</dcterms:modified>
</cp:coreProperties>
</file>