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843662657"/>
        <w:docPartObj>
          <w:docPartGallery w:val="Cover Pages"/>
          <w:docPartUnique/>
        </w:docPartObj>
      </w:sdtPr>
      <w:sdtEndPr>
        <w:rPr>
          <w:b/>
          <w:color w:val="E14D16"/>
          <w:highlight w:val="cyan"/>
        </w:rPr>
      </w:sdtEndPr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628"/>
          </w:tblGrid>
          <w:tr w:rsidR="000F1340" w:rsidRPr="007C7197" w14:paraId="0103E10C" w14:textId="77777777" w:rsidTr="00A45C4A">
            <w:tc>
              <w:tcPr>
                <w:tcW w:w="0" w:type="auto"/>
              </w:tcPr>
              <w:p w14:paraId="222F05F2" w14:textId="3B45544C" w:rsidR="000F1340" w:rsidRPr="00475561" w:rsidRDefault="00B97CBB">
                <w:pPr>
                  <w:pStyle w:val="Sansinterligne"/>
                  <w:rPr>
                    <w:rFonts w:eastAsiaTheme="majorEastAsia" w:cs="Arial"/>
                    <w:color w:val="E14D16"/>
                    <w:sz w:val="16"/>
                    <w:szCs w:val="72"/>
                  </w:rPr>
                </w:pPr>
                <w:sdt>
                  <w:sdtPr>
                    <w:rPr>
                      <w:rFonts w:eastAsiaTheme="majorEastAsia" w:cs="Arial"/>
                      <w:sz w:val="72"/>
                      <w:szCs w:val="72"/>
                    </w:rPr>
                    <w:alias w:val="Titre"/>
                    <w:id w:val="13553149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ED5B0F" w:rsidRPr="00062C87">
                      <w:rPr>
                        <w:rFonts w:eastAsiaTheme="majorEastAsia" w:cs="Arial"/>
                        <w:sz w:val="72"/>
                        <w:szCs w:val="72"/>
                      </w:rPr>
                      <w:t>Mémoire technique</w:t>
                    </w:r>
                    <w:r w:rsidR="00EB331B" w:rsidRPr="00062C87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n°</w:t>
                    </w:r>
                    <w:r w:rsidR="00062C87" w:rsidRPr="00062C87">
                      <w:rPr>
                        <w:rFonts w:eastAsiaTheme="majorEastAsia" w:cs="Arial"/>
                        <w:sz w:val="72"/>
                        <w:szCs w:val="72"/>
                      </w:rPr>
                      <w:t>2024-</w:t>
                    </w:r>
                    <w:r w:rsidR="0009381E">
                      <w:rPr>
                        <w:rFonts w:eastAsiaTheme="majorEastAsia" w:cs="Arial"/>
                        <w:sz w:val="72"/>
                        <w:szCs w:val="72"/>
                      </w:rPr>
                      <w:t>23</w:t>
                    </w:r>
                    <w:r w:rsidR="00475561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 Lot n°…</w:t>
                    </w:r>
                  </w:sdtContent>
                </w:sdt>
                <w:r w:rsidR="00475561">
                  <w:rPr>
                    <w:rFonts w:eastAsiaTheme="majorEastAsia" w:cs="Arial"/>
                    <w:sz w:val="72"/>
                    <w:szCs w:val="72"/>
                  </w:rPr>
                  <w:br/>
                </w:r>
                <w:r w:rsidR="00475561">
                  <w:rPr>
                    <w:rFonts w:eastAsiaTheme="majorEastAsia" w:cs="Arial"/>
                    <w:color w:val="E14D16"/>
                    <w:sz w:val="16"/>
                    <w:szCs w:val="72"/>
                  </w:rPr>
                  <w:t>À compléter par l’opérateur économique</w:t>
                </w:r>
              </w:p>
            </w:tc>
          </w:tr>
          <w:tr w:rsidR="000F1340" w:rsidRPr="007C7197" w14:paraId="1BD8CD6C" w14:textId="77777777" w:rsidTr="00A45C4A">
            <w:sdt>
              <w:sdtPr>
                <w:rPr>
                  <w:rFonts w:cs="Arial"/>
                  <w:color w:val="auto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5677139C" w:rsidR="000F1340" w:rsidRPr="00062C87" w:rsidRDefault="004D1BBB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14561C">
                      <w:rPr>
                        <w:rFonts w:cs="Arial"/>
                        <w:color w:val="auto"/>
                        <w:sz w:val="40"/>
                        <w:szCs w:val="40"/>
                      </w:rPr>
                      <w:t>Entretien des ascenseurs de l’ENS de Lyon</w:t>
                    </w:r>
                  </w:p>
                </w:tc>
              </w:sdtContent>
            </w:sdt>
          </w:tr>
          <w:tr w:rsidR="000F1340" w:rsidRPr="007C7197" w14:paraId="1EF928E4" w14:textId="77777777" w:rsidTr="00A45C4A">
            <w:tc>
              <w:tcPr>
                <w:tcW w:w="0" w:type="auto"/>
              </w:tcPr>
              <w:p w14:paraId="674D63C3" w14:textId="6B1572AA" w:rsidR="000F1340" w:rsidRPr="00062C87" w:rsidRDefault="00062C87" w:rsidP="0061718B">
                <w:pPr>
                  <w:pStyle w:val="Sansinterligne"/>
                  <w:rPr>
                    <w:rFonts w:cs="Arial"/>
                    <w:sz w:val="28"/>
                    <w:szCs w:val="28"/>
                  </w:rPr>
                </w:pPr>
                <w:r w:rsidRPr="00062C87">
                  <w:rPr>
                    <w:rFonts w:cs="Arial"/>
                    <w:sz w:val="28"/>
                    <w:szCs w:val="28"/>
                  </w:rPr>
                  <w:t>Service Accueil, Badges et Sécurité</w:t>
                </w:r>
              </w:p>
            </w:tc>
          </w:tr>
        </w:tbl>
        <w:p w14:paraId="57A263FB" w14:textId="77777777" w:rsidR="000F1340" w:rsidRDefault="000F1340"/>
        <w:p w14:paraId="0BE27405" w14:textId="7CFB6CED" w:rsidR="00A876A6" w:rsidRDefault="00A876A6"/>
        <w:p w14:paraId="548EC29F" w14:textId="03CD37CA" w:rsidR="008E7C7A" w:rsidRDefault="008E7C7A"/>
        <w:p w14:paraId="72E1F4AE" w14:textId="6174AF2B" w:rsidR="008E7C7A" w:rsidRDefault="008E7C7A"/>
        <w:p w14:paraId="5470FD7B" w14:textId="0DB93100" w:rsidR="008E7C7A" w:rsidRDefault="008E7C7A"/>
        <w:p w14:paraId="14999443" w14:textId="62D977D9" w:rsidR="008E7C7A" w:rsidRDefault="008E7C7A"/>
        <w:p w14:paraId="4BD7B1CC" w14:textId="2CCCC384" w:rsidR="008E7C7A" w:rsidRDefault="008E7C7A"/>
        <w:p w14:paraId="467561B7" w14:textId="20327D41" w:rsidR="008E7C7A" w:rsidRDefault="008E7C7A"/>
        <w:p w14:paraId="4BFBDCF0" w14:textId="1857B11E" w:rsidR="008E7C7A" w:rsidRDefault="008E7C7A"/>
        <w:p w14:paraId="77327BC6" w14:textId="66C35DC1" w:rsidR="008E7C7A" w:rsidRDefault="008E7C7A"/>
        <w:p w14:paraId="6FF094A5" w14:textId="7B836E7B" w:rsidR="008E7C7A" w:rsidRDefault="008E7C7A"/>
        <w:p w14:paraId="7C325E4A" w14:textId="33583598" w:rsidR="008E7C7A" w:rsidRDefault="008E7C7A"/>
        <w:p w14:paraId="5A0CD3AC" w14:textId="392143F4" w:rsidR="008E7C7A" w:rsidRDefault="008E7C7A"/>
        <w:p w14:paraId="4C38B2A5" w14:textId="362A36F6" w:rsidR="008E7C7A" w:rsidRDefault="008E7C7A"/>
        <w:p w14:paraId="0C8B5F1A" w14:textId="59CC12DA" w:rsidR="008E7C7A" w:rsidRDefault="008E7C7A"/>
        <w:p w14:paraId="04FC2E0F" w14:textId="597FA866" w:rsidR="008E7C7A" w:rsidRDefault="008E7C7A"/>
        <w:p w14:paraId="116C3EAE" w14:textId="00AD42BA" w:rsidR="008E7C7A" w:rsidRDefault="008E7C7A"/>
        <w:p w14:paraId="11E57ED0" w14:textId="2C3EAF9B" w:rsidR="008E7C7A" w:rsidRDefault="008E7C7A"/>
        <w:p w14:paraId="7BE39B91" w14:textId="65D41275" w:rsidR="008E7C7A" w:rsidRDefault="008E7C7A"/>
        <w:p w14:paraId="13D4EFA5" w14:textId="6AFA37F3" w:rsidR="008E7C7A" w:rsidRDefault="008E7C7A"/>
        <w:p w14:paraId="1C414929" w14:textId="0FA06252" w:rsidR="008E7C7A" w:rsidRDefault="008E7C7A"/>
        <w:p w14:paraId="16E88EA7" w14:textId="72B54C3F" w:rsidR="008E7C7A" w:rsidRDefault="008E7C7A"/>
        <w:p w14:paraId="303AF3D7" w14:textId="60A948C2" w:rsidR="008E7C7A" w:rsidRDefault="008E7C7A"/>
        <w:p w14:paraId="59592985" w14:textId="4C9AB47F" w:rsidR="008E7C7A" w:rsidRDefault="008E7C7A"/>
        <w:p w14:paraId="660B5C87" w14:textId="77777777" w:rsidR="008E7C7A" w:rsidRDefault="008E7C7A"/>
        <w:p w14:paraId="005274D8" w14:textId="084959CA" w:rsidR="00A876A6" w:rsidRDefault="00A876A6">
          <w:r>
            <w:br w:type="page"/>
          </w:r>
        </w:p>
        <w:p w14:paraId="6A1B4303" w14:textId="1D440C74" w:rsidR="00EB331B" w:rsidRDefault="00EB331B" w:rsidP="008E2499">
          <w:pPr>
            <w:pStyle w:val="TextecourantitaliqueENSdeLyon"/>
          </w:pPr>
        </w:p>
        <w:tbl>
          <w:tblPr>
            <w:tblStyle w:val="Grilledutableau"/>
            <w:tblW w:w="0" w:type="auto"/>
            <w:tbl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  <w:insideH w:val="single" w:sz="8" w:space="0" w:color="808080" w:themeColor="background1" w:themeShade="80"/>
              <w:insideV w:val="single" w:sz="8" w:space="0" w:color="808080" w:themeColor="background1" w:themeShade="80"/>
            </w:tblBorders>
            <w:shd w:val="clear" w:color="auto" w:fill="ED7145"/>
            <w:tblLook w:val="04A0" w:firstRow="1" w:lastRow="0" w:firstColumn="1" w:lastColumn="0" w:noHBand="0" w:noVBand="1"/>
          </w:tblPr>
          <w:tblGrid>
            <w:gridCol w:w="2738"/>
            <w:gridCol w:w="6312"/>
          </w:tblGrid>
          <w:tr w:rsidR="00E53A3E" w:rsidRPr="00495908" w14:paraId="2D8EF3B7" w14:textId="5962DF56" w:rsidTr="00B64C6B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286" w:type="dxa"/>
                <w:gridSpan w:val="2"/>
                <w:shd w:val="clear" w:color="auto" w:fill="FF4D16"/>
                <w:vAlign w:val="center"/>
              </w:tcPr>
              <w:p w14:paraId="411ED55C" w14:textId="33602E9C" w:rsidR="00E53A3E" w:rsidRPr="00E53A3E" w:rsidRDefault="007C7197" w:rsidP="00495908">
                <w:pPr>
                  <w:jc w:val="center"/>
                  <w:rPr>
                    <w:rFonts w:asciiTheme="minorHAnsi" w:hAnsiTheme="minorHAnsi" w:cstheme="minorHAnsi"/>
                    <w:i w:val="0"/>
                    <w:color w:val="FFFFFF" w:themeColor="background1"/>
                  </w:rPr>
                </w:pPr>
                <w:r>
                  <w:rPr>
                    <w:rFonts w:asciiTheme="minorHAnsi" w:hAnsiTheme="minorHAnsi" w:cstheme="minorHAnsi"/>
                    <w:i w:val="0"/>
                    <w:color w:val="FFFFFF" w:themeColor="background1"/>
                    <w:sz w:val="22"/>
                    <w:szCs w:val="22"/>
                  </w:rPr>
                  <w:t xml:space="preserve">Opérateur économique </w:t>
                </w:r>
              </w:p>
            </w:tc>
          </w:tr>
          <w:tr w:rsidR="00E53A3E" w:rsidRPr="00495908" w14:paraId="6FCB7BC6" w14:textId="56EC1292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  <w:vAlign w:val="center"/>
              </w:tcPr>
              <w:p w14:paraId="60287FE8" w14:textId="1B257118" w:rsidR="00E53A3E" w:rsidRPr="008E2499" w:rsidRDefault="007C7197" w:rsidP="008E2499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 xml:space="preserve">Nom </w:t>
                </w:r>
              </w:p>
            </w:tc>
            <w:tc>
              <w:tcPr>
                <w:tcW w:w="6484" w:type="dxa"/>
                <w:shd w:val="clear" w:color="auto" w:fill="FBD4B4" w:themeFill="accent6" w:themeFillTint="66"/>
              </w:tcPr>
              <w:p w14:paraId="39915750" w14:textId="78594B94" w:rsidR="00E53A3E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end"/>
                </w:r>
              </w:p>
            </w:tc>
          </w:tr>
          <w:tr w:rsidR="00E71238" w:rsidRPr="00495908" w14:paraId="2530AB1E" w14:textId="77777777" w:rsidTr="00D1689D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02" w:type="dxa"/>
                <w:shd w:val="clear" w:color="auto" w:fill="FBD4B4" w:themeFill="accent6" w:themeFillTint="66"/>
                <w:vAlign w:val="center"/>
              </w:tcPr>
              <w:p w14:paraId="21372808" w14:textId="44C96479" w:rsidR="00E71238" w:rsidRPr="008E2499" w:rsidRDefault="007C7197" w:rsidP="008E2499">
                <w:pPr>
                  <w:pStyle w:val="TextecourantENSdeLyon"/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b w:val="0"/>
                    <w:bCs/>
                    <w:iCs/>
                    <w:sz w:val="22"/>
                    <w:szCs w:val="22"/>
                  </w:rPr>
                  <w:t xml:space="preserve">Rédacteur du mémoire technique </w:t>
                </w:r>
              </w:p>
            </w:tc>
            <w:tc>
              <w:tcPr>
                <w:tcW w:w="6484" w:type="dxa"/>
                <w:shd w:val="clear" w:color="auto" w:fill="FBD4B4" w:themeFill="accent6" w:themeFillTint="66"/>
              </w:tcPr>
              <w:p w14:paraId="294FC636" w14:textId="77777777" w:rsidR="007C7197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 xml:space="preserve">Nom : </w:t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end"/>
                </w:r>
              </w:p>
              <w:p w14:paraId="5C07756D" w14:textId="1A1456EA" w:rsidR="00E71238" w:rsidRPr="008E2499" w:rsidRDefault="007C7197" w:rsidP="008E2499">
                <w:pPr>
                  <w:pStyle w:val="TextecourantENSdeLyon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pP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 xml:space="preserve">Fonction : </w:t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begin">
                    <w:ffData>
                      <w:name w:val="Texte3"/>
                      <w:enabled/>
                      <w:calcOnExit w:val="0"/>
                      <w:textInput>
                        <w:default w:val="................................."/>
                      </w:textInput>
                    </w:ffData>
                  </w:fldCha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instrText xml:space="preserve"> FORMTEXT </w:instrText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separate"/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t>.................................</w:t>
                </w:r>
                <w:r w:rsidRPr="008E2499">
                  <w:rPr>
                    <w:rFonts w:asciiTheme="majorHAnsi" w:hAnsiTheme="majorHAnsi" w:cstheme="majorHAnsi"/>
                    <w:i w:val="0"/>
                    <w:sz w:val="22"/>
                    <w:szCs w:val="22"/>
                  </w:rPr>
                  <w:fldChar w:fldCharType="end"/>
                </w:r>
              </w:p>
            </w:tc>
          </w:tr>
        </w:tbl>
        <w:p w14:paraId="762C5516" w14:textId="4947852E" w:rsidR="00663170" w:rsidRDefault="00663170" w:rsidP="008E2499">
          <w:pPr>
            <w:pStyle w:val="TextecourantENSdeLyon"/>
          </w:pPr>
        </w:p>
        <w:p w14:paraId="24D1F969" w14:textId="77777777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iCs/>
            </w:rPr>
            <w:t xml:space="preserve">Les différents éléments demandés sont à </w:t>
          </w:r>
          <w:r w:rsidRPr="00744491">
            <w:rPr>
              <w:rFonts w:cs="Arial"/>
              <w:bCs/>
              <w:iCs/>
            </w:rPr>
            <w:t xml:space="preserve">renseigner </w:t>
          </w:r>
          <w:r w:rsidRPr="00744491">
            <w:rPr>
              <w:rFonts w:cs="Arial"/>
              <w:bCs/>
              <w:iCs/>
              <w:u w:val="single"/>
            </w:rPr>
            <w:t>sur le présent document</w:t>
          </w:r>
          <w:r w:rsidRPr="00744491">
            <w:rPr>
              <w:rFonts w:cs="Arial"/>
              <w:iCs/>
            </w:rPr>
            <w:t xml:space="preserve"> en le complétant par des documents annexes quand ils sont exigés.</w:t>
          </w:r>
        </w:p>
        <w:p w14:paraId="265A001F" w14:textId="77777777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iCs/>
            </w:rPr>
            <w:t>Si l’opérateur économique le souhaite, des documents complémentaires peuvent être joints et listés à la fin du présent document.</w:t>
          </w:r>
        </w:p>
        <w:p w14:paraId="65C369F8" w14:textId="5CF6BDCD" w:rsidR="008E2499" w:rsidRPr="00744491" w:rsidRDefault="008E2499" w:rsidP="008E2499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iCs/>
            </w:rPr>
          </w:pPr>
          <w:r w:rsidRPr="00744491">
            <w:rPr>
              <w:rFonts w:cs="Arial"/>
              <w:bCs/>
              <w:iCs/>
            </w:rPr>
            <w:t xml:space="preserve">Le </w:t>
          </w:r>
          <w:r w:rsidRPr="00744491">
            <w:rPr>
              <w:rFonts w:cs="Arial"/>
              <w:b/>
              <w:bCs/>
              <w:iCs/>
            </w:rPr>
            <w:t>présent mémoire technique est une pièce contractuelle</w:t>
          </w:r>
          <w:r w:rsidRPr="00744491">
            <w:rPr>
              <w:rFonts w:cs="Arial"/>
              <w:bCs/>
              <w:iCs/>
            </w:rPr>
            <w:t xml:space="preserve"> du </w:t>
          </w:r>
          <w:r>
            <w:rPr>
              <w:rFonts w:cs="Arial"/>
              <w:bCs/>
              <w:iCs/>
            </w:rPr>
            <w:t>contrat</w:t>
          </w:r>
          <w:r w:rsidRPr="00744491">
            <w:rPr>
              <w:rFonts w:cs="Arial"/>
              <w:iCs/>
            </w:rPr>
            <w:t xml:space="preserve"> ; à ce titre, les informations et dispositions renseignées dans le présent document engagent contractuellement l’opérateur économique quant au respect des moyens mis en œuvre pour l’exécution de ses prestations.</w:t>
          </w:r>
        </w:p>
        <w:p w14:paraId="0726B911" w14:textId="77777777" w:rsidR="0009381E" w:rsidRDefault="008E2499" w:rsidP="00062C87">
          <w:pPr>
            <w:tabs>
              <w:tab w:val="left" w:pos="786"/>
              <w:tab w:val="left" w:pos="1826"/>
            </w:tabs>
            <w:ind w:left="70"/>
            <w:jc w:val="both"/>
            <w:rPr>
              <w:rFonts w:cs="Arial"/>
              <w:bCs/>
              <w:iCs/>
            </w:rPr>
          </w:pPr>
          <w:r w:rsidRPr="00744491">
            <w:rPr>
              <w:rFonts w:cs="Arial"/>
              <w:iCs/>
            </w:rPr>
            <w:t xml:space="preserve">Les opérateurs économiques doivent indiquer, </w:t>
          </w:r>
          <w:r w:rsidRPr="00744491">
            <w:rPr>
              <w:rFonts w:cs="Arial"/>
              <w:b/>
              <w:bCs/>
              <w:iCs/>
            </w:rPr>
            <w:t>par item</w:t>
          </w:r>
          <w:r w:rsidRPr="00744491">
            <w:rPr>
              <w:rFonts w:cs="Arial"/>
              <w:b/>
              <w:iCs/>
            </w:rPr>
            <w:t>,</w:t>
          </w:r>
          <w:r w:rsidRPr="00744491">
            <w:rPr>
              <w:rFonts w:cs="Arial"/>
              <w:iCs/>
            </w:rPr>
            <w:t xml:space="preserve"> les dispositions qu'ils comptent adopter</w:t>
          </w:r>
          <w:r w:rsidRPr="00744491">
            <w:rPr>
              <w:rFonts w:cs="Arial"/>
              <w:bCs/>
              <w:iCs/>
            </w:rPr>
            <w:t xml:space="preserve"> en complément des conditions figurant au cahier des charges.</w:t>
          </w:r>
        </w:p>
        <w:p w14:paraId="04D3F4DB" w14:textId="3ABE4A1E" w:rsidR="006A2D16" w:rsidRPr="0009381E" w:rsidRDefault="0009381E" w:rsidP="0009381E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tabs>
              <w:tab w:val="left" w:pos="786"/>
              <w:tab w:val="left" w:pos="1826"/>
            </w:tabs>
            <w:ind w:left="70"/>
            <w:jc w:val="center"/>
            <w:rPr>
              <w:rFonts w:cs="Arial"/>
              <w:b/>
              <w:bCs/>
              <w:iCs/>
              <w:color w:val="E14D16"/>
            </w:rPr>
          </w:pPr>
          <w:r w:rsidRPr="0009381E">
            <w:rPr>
              <w:rFonts w:cs="Arial"/>
              <w:b/>
              <w:bCs/>
              <w:iCs/>
              <w:color w:val="E14D16"/>
            </w:rPr>
            <w:t>Le mémoire technique ne doit pas dépasser la limite de 30 pages.</w:t>
          </w:r>
        </w:p>
      </w:sdtContent>
    </w:sdt>
    <w:tbl>
      <w:tblPr>
        <w:tblStyle w:val="Grilledutableau"/>
        <w:tblW w:w="9050" w:type="dxa"/>
        <w:tblInd w:w="108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2825"/>
        <w:gridCol w:w="6225"/>
      </w:tblGrid>
      <w:tr w:rsidR="00062C87" w:rsidRPr="006F3546" w14:paraId="34D53916" w14:textId="77777777" w:rsidTr="00AD0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E14D16"/>
            <w:vAlign w:val="center"/>
          </w:tcPr>
          <w:p w14:paraId="041F037B" w14:textId="659B6493" w:rsidR="00062C87" w:rsidRPr="006F3546" w:rsidRDefault="00062C87" w:rsidP="00A03648">
            <w:pPr>
              <w:pStyle w:val="TextecourantENSdeLyon"/>
              <w:jc w:val="center"/>
              <w:rPr>
                <w:color w:val="FFFFFF" w:themeColor="background1"/>
                <w:sz w:val="24"/>
                <w:szCs w:val="24"/>
              </w:rPr>
            </w:pPr>
            <w:r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Item 1 : Moyens humains affectés à l’exécution du contrat </w:t>
            </w:r>
            <w:r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>(/</w:t>
            </w:r>
            <w:r w:rsidR="00AD0E10"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>4</w:t>
            </w:r>
            <w:r w:rsidR="00FC5A9B"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>0</w:t>
            </w:r>
            <w:r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 </w:t>
            </w:r>
            <w:r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>points)</w:t>
            </w:r>
          </w:p>
        </w:tc>
      </w:tr>
      <w:tr w:rsidR="00AD0E10" w:rsidRPr="006F3546" w14:paraId="35DCEB64" w14:textId="77777777" w:rsidTr="00AD0E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BB70AB7" w14:textId="19176568" w:rsidR="00AD0E10" w:rsidRPr="00250844" w:rsidRDefault="00AD0E10" w:rsidP="00A03648">
            <w:pPr>
              <w:pStyle w:val="TextecourantENSdeLyon"/>
              <w:rPr>
                <w:rFonts w:eastAsia="Arial" w:cs="Arial"/>
              </w:rPr>
            </w:pPr>
            <w:r w:rsidRPr="00250844">
              <w:rPr>
                <w:rFonts w:eastAsia="Arial" w:cs="Arial"/>
              </w:rPr>
              <w:t>Implantation géographique des agences et/ou antennes dédiées l’exécution du contrat</w:t>
            </w:r>
            <w:r w:rsidR="00B97CBB">
              <w:rPr>
                <w:rFonts w:eastAsia="Arial" w:cs="Arial"/>
              </w:rPr>
              <w:t xml:space="preserve"> </w:t>
            </w:r>
          </w:p>
        </w:tc>
        <w:tc>
          <w:tcPr>
            <w:tcW w:w="6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38231B59" w14:textId="4A9EA13B" w:rsidR="00AD0E10" w:rsidRPr="006F3546" w:rsidRDefault="007E22D9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</w:rPr>
            </w:pPr>
            <w:r w:rsidRPr="006F3546">
              <w:rPr>
                <w:i w:val="0"/>
                <w:iCs w:val="0"/>
              </w:rPr>
              <w:fldChar w:fldCharType="begin">
                <w:ffData>
                  <w:name w:val="Texte3 Copie 4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  <w:i w:val="0"/>
                <w:iCs w:val="0"/>
              </w:rPr>
              <w:instrText xml:space="preserve"> FORMTEXT </w:instrText>
            </w:r>
            <w:r w:rsidRPr="006F3546">
              <w:rPr>
                <w:rFonts w:eastAsia="Arial"/>
                <w:i w:val="0"/>
                <w:iCs w:val="0"/>
              </w:rPr>
            </w:r>
            <w:r w:rsidRPr="006F3546">
              <w:rPr>
                <w:rFonts w:eastAsia="Arial"/>
                <w:i w:val="0"/>
                <w:iCs w:val="0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  <w:i w:val="0"/>
                <w:iCs w:val="0"/>
              </w:rPr>
              <w:fldChar w:fldCharType="end"/>
            </w:r>
          </w:p>
        </w:tc>
      </w:tr>
      <w:tr w:rsidR="00062C87" w:rsidRPr="006F3546" w14:paraId="494B8232" w14:textId="77777777" w:rsidTr="00AD0E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2FBE2B0" w14:textId="69ECA4AB" w:rsidR="00062C87" w:rsidRPr="006F3546" w:rsidRDefault="00062C87" w:rsidP="00A03648">
            <w:pPr>
              <w:pStyle w:val="TextecourantENSdeLyon"/>
              <w:rPr>
                <w:rFonts w:eastAsia="Arial" w:cs="Arial"/>
                <w:i/>
              </w:rPr>
            </w:pPr>
            <w:r w:rsidRPr="006F3546">
              <w:rPr>
                <w:rFonts w:eastAsia="Arial" w:cs="Arial"/>
              </w:rPr>
              <w:t>Organigramme nominatif de l’équipe administrative</w:t>
            </w:r>
            <w:r w:rsidR="00AD0E10" w:rsidRPr="006F3546">
              <w:rPr>
                <w:rFonts w:eastAsia="Arial" w:cs="Arial"/>
              </w:rPr>
              <w:t>-</w:t>
            </w:r>
            <w:r w:rsidRPr="006F3546">
              <w:rPr>
                <w:rFonts w:eastAsia="Arial" w:cs="Arial"/>
              </w:rPr>
              <w:t xml:space="preserve"> </w:t>
            </w:r>
            <w:r w:rsidR="00AD0E10" w:rsidRPr="006F3546">
              <w:rPr>
                <w:rFonts w:eastAsia="Arial" w:cs="Arial"/>
              </w:rPr>
              <w:t xml:space="preserve">dont le responsable commercial- </w:t>
            </w:r>
            <w:r w:rsidRPr="006F3546">
              <w:rPr>
                <w:rFonts w:eastAsia="Arial" w:cs="Arial"/>
              </w:rPr>
              <w:t xml:space="preserve">dédiée au contrat </w:t>
            </w:r>
            <w:r w:rsidRPr="006F3546">
              <w:rPr>
                <w:rFonts w:eastAsia="Arial" w:cs="Arial"/>
                <w:b w:val="0"/>
                <w:bCs/>
              </w:rPr>
              <w:t>(nombre</w:t>
            </w:r>
            <w:r w:rsidR="00FC5A9B" w:rsidRPr="006F3546">
              <w:rPr>
                <w:rFonts w:eastAsia="Arial" w:cs="Arial"/>
                <w:b w:val="0"/>
                <w:bCs/>
              </w:rPr>
              <w:t>,</w:t>
            </w:r>
            <w:r w:rsidRPr="006F3546">
              <w:rPr>
                <w:rFonts w:eastAsia="Arial" w:cs="Arial"/>
                <w:b w:val="0"/>
                <w:bCs/>
              </w:rPr>
              <w:t xml:space="preserve"> niveau qualification</w:t>
            </w:r>
            <w:r w:rsidRPr="006F3546">
              <w:rPr>
                <w:rFonts w:eastAsia="Arial" w:cs="Arial"/>
              </w:rPr>
              <w:t xml:space="preserve"> </w:t>
            </w:r>
            <w:r w:rsidRPr="006F3546">
              <w:rPr>
                <w:rFonts w:eastAsia="Arial" w:cs="Arial"/>
                <w:b w:val="0"/>
              </w:rPr>
              <w:t xml:space="preserve">(diplôme, habilitation, expérience…) </w:t>
            </w:r>
          </w:p>
          <w:p w14:paraId="4434657F" w14:textId="77777777" w:rsidR="00062C87" w:rsidRPr="006F3546" w:rsidRDefault="00062C87" w:rsidP="00A03648">
            <w:pPr>
              <w:pStyle w:val="TextecourantENSdeLyon"/>
              <w:rPr>
                <w:rFonts w:eastAsia="Arial" w:cs="Arial"/>
                <w:b w:val="0"/>
                <w:bCs/>
                <w:i/>
                <w:color w:val="E14D16"/>
              </w:rPr>
            </w:pPr>
            <w:r w:rsidRPr="006F3546">
              <w:rPr>
                <w:rFonts w:eastAsia="Arial" w:cs="Arial"/>
                <w:b w:val="0"/>
                <w:bCs/>
                <w:color w:val="E14D16"/>
              </w:rPr>
              <w:t xml:space="preserve"> </w:t>
            </w:r>
            <w:r w:rsidRPr="00250844">
              <w:rPr>
                <w:rFonts w:eastAsia="Arial" w:cstheme="majorHAnsi"/>
                <w:color w:val="E14D16"/>
              </w:rPr>
              <w:t>(/ 5 points)</w:t>
            </w:r>
          </w:p>
        </w:tc>
        <w:tc>
          <w:tcPr>
            <w:tcW w:w="6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9269C6B" w14:textId="77777777" w:rsidR="00062C87" w:rsidRPr="006F3546" w:rsidRDefault="00062C87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i w:val="0"/>
                <w:iCs w:val="0"/>
              </w:rPr>
            </w:pPr>
            <w:r w:rsidRPr="006F3546">
              <w:fldChar w:fldCharType="begin">
                <w:ffData>
                  <w:name w:val="Texte3 Copie 4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062C87" w:rsidRPr="006F3546" w14:paraId="1A71B277" w14:textId="77777777" w:rsidTr="00AD0E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0CEA362" w14:textId="13987F23" w:rsidR="00062C87" w:rsidRPr="006F3546" w:rsidRDefault="00062C87" w:rsidP="00A03648">
            <w:pPr>
              <w:pStyle w:val="TextecourantENSdeLyon"/>
              <w:rPr>
                <w:rFonts w:eastAsia="Arial" w:cs="Arial"/>
                <w:bCs/>
                <w:i/>
              </w:rPr>
            </w:pPr>
            <w:r w:rsidRPr="006F3546">
              <w:rPr>
                <w:rFonts w:eastAsia="Arial" w:cs="Arial"/>
                <w:bCs/>
              </w:rPr>
              <w:t xml:space="preserve">Responsable </w:t>
            </w:r>
            <w:r w:rsidR="00AD0E10" w:rsidRPr="00250844">
              <w:rPr>
                <w:rFonts w:eastAsia="Arial" w:cs="Arial"/>
                <w:bCs/>
              </w:rPr>
              <w:t xml:space="preserve">technique </w:t>
            </w:r>
            <w:r w:rsidRPr="00250844">
              <w:rPr>
                <w:rFonts w:eastAsia="Arial" w:cs="Arial"/>
                <w:bCs/>
              </w:rPr>
              <w:t>d</w:t>
            </w:r>
            <w:r w:rsidR="00AD0E10" w:rsidRPr="00250844">
              <w:rPr>
                <w:rFonts w:eastAsia="Arial" w:cs="Arial"/>
                <w:bCs/>
              </w:rPr>
              <w:t>u</w:t>
            </w:r>
            <w:r w:rsidRPr="00250844">
              <w:rPr>
                <w:rFonts w:eastAsia="Arial" w:cs="Arial"/>
                <w:bCs/>
              </w:rPr>
              <w:t xml:space="preserve"> </w:t>
            </w:r>
            <w:r w:rsidRPr="006F3546">
              <w:rPr>
                <w:rFonts w:eastAsia="Arial" w:cs="Arial"/>
                <w:bCs/>
              </w:rPr>
              <w:t>contrat</w:t>
            </w:r>
            <w:r w:rsidRPr="006F3546">
              <w:rPr>
                <w:rFonts w:eastAsia="Arial" w:cs="Arial"/>
                <w:b w:val="0"/>
              </w:rPr>
              <w:t xml:space="preserve"> en précis</w:t>
            </w:r>
            <w:r w:rsidR="00FC5A9B" w:rsidRPr="006F3546">
              <w:rPr>
                <w:rFonts w:eastAsia="Arial" w:cs="Arial"/>
                <w:b w:val="0"/>
              </w:rPr>
              <w:t>ant</w:t>
            </w:r>
            <w:r w:rsidRPr="006F3546">
              <w:rPr>
                <w:rFonts w:eastAsia="Arial" w:cs="Arial"/>
                <w:b w:val="0"/>
              </w:rPr>
              <w:t xml:space="preserve"> à minima</w:t>
            </w:r>
          </w:p>
          <w:p w14:paraId="425EE408" w14:textId="77777777" w:rsidR="00062C87" w:rsidRPr="006F3546" w:rsidRDefault="00062C87" w:rsidP="00A03648">
            <w:pPr>
              <w:pStyle w:val="TextecourantENSdeLyon"/>
              <w:rPr>
                <w:rFonts w:eastAsia="Arial" w:cs="Arial"/>
                <w:bCs/>
                <w:i/>
              </w:rPr>
            </w:pPr>
            <w:r w:rsidRPr="006F3546">
              <w:rPr>
                <w:rFonts w:eastAsia="Arial" w:cs="Arial"/>
                <w:b w:val="0"/>
              </w:rPr>
              <w:t>-le nom</w:t>
            </w:r>
          </w:p>
          <w:p w14:paraId="4D5EE371" w14:textId="77777777" w:rsidR="00062C87" w:rsidRPr="006F3546" w:rsidRDefault="00062C87" w:rsidP="00A03648">
            <w:pPr>
              <w:pStyle w:val="TextecourantENSdeLyon"/>
              <w:rPr>
                <w:rFonts w:eastAsia="Arial" w:cs="Arial"/>
                <w:bCs/>
                <w:i/>
              </w:rPr>
            </w:pPr>
            <w:r w:rsidRPr="006F3546">
              <w:rPr>
                <w:rFonts w:eastAsia="Arial" w:cs="Arial"/>
                <w:b w:val="0"/>
              </w:rPr>
              <w:t xml:space="preserve">-les coordonnées, </w:t>
            </w:r>
          </w:p>
          <w:p w14:paraId="4C484C67" w14:textId="77777777" w:rsidR="00062C87" w:rsidRPr="006F3546" w:rsidRDefault="00062C87" w:rsidP="00A03648">
            <w:pPr>
              <w:pStyle w:val="TextecourantENSdeLyon"/>
              <w:rPr>
                <w:rFonts w:eastAsia="Arial" w:cs="Arial"/>
                <w:bCs/>
                <w:i/>
              </w:rPr>
            </w:pPr>
            <w:r w:rsidRPr="006F3546">
              <w:rPr>
                <w:rFonts w:eastAsia="Arial" w:cs="Arial"/>
                <w:b w:val="0"/>
              </w:rPr>
              <w:t xml:space="preserve">-les qualifications (diplôme, habilitation, expérience… (possibilité de joindre CV) </w:t>
            </w:r>
          </w:p>
          <w:p w14:paraId="51C96B49" w14:textId="77777777" w:rsidR="00AD0E10" w:rsidRPr="006F3546" w:rsidRDefault="00062C87" w:rsidP="00A03648">
            <w:pPr>
              <w:pStyle w:val="TextecourantENSdeLyon"/>
              <w:rPr>
                <w:rFonts w:eastAsia="Arial" w:cs="Arial"/>
                <w:bCs/>
                <w:i/>
                <w:iCs/>
              </w:rPr>
            </w:pPr>
            <w:r w:rsidRPr="006F3546">
              <w:rPr>
                <w:rFonts w:eastAsia="Arial" w:cs="Arial"/>
                <w:b w:val="0"/>
              </w:rPr>
              <w:t xml:space="preserve">- les fonctions </w:t>
            </w:r>
          </w:p>
          <w:p w14:paraId="0CA7E9E8" w14:textId="2C582E6D" w:rsidR="00062C87" w:rsidRPr="006F3546" w:rsidRDefault="00AD0E10" w:rsidP="00A03648">
            <w:pPr>
              <w:pStyle w:val="TextecourantENSdeLyon"/>
              <w:rPr>
                <w:rFonts w:eastAsia="Arial" w:cs="Arial"/>
                <w:bCs/>
                <w:i/>
              </w:rPr>
            </w:pPr>
            <w:r w:rsidRPr="006F3546">
              <w:rPr>
                <w:rFonts w:eastAsia="Arial" w:cs="Arial"/>
                <w:b w:val="0"/>
              </w:rPr>
              <w:t>- les</w:t>
            </w:r>
            <w:r w:rsidR="00062C87" w:rsidRPr="006F3546">
              <w:rPr>
                <w:rFonts w:eastAsia="Arial" w:cs="Arial"/>
                <w:b w:val="0"/>
              </w:rPr>
              <w:t xml:space="preserve"> missions de la personne </w:t>
            </w:r>
          </w:p>
          <w:p w14:paraId="20C51EA2" w14:textId="77777777" w:rsidR="00062C87" w:rsidRPr="006F3546" w:rsidRDefault="00062C87" w:rsidP="00A03648">
            <w:pPr>
              <w:pStyle w:val="TextecourantENSdeLyon"/>
              <w:rPr>
                <w:rFonts w:asciiTheme="majorHAnsi" w:hAnsiTheme="majorHAnsi" w:cstheme="majorHAnsi"/>
                <w:color w:val="E36C0A" w:themeColor="accent6" w:themeShade="BF"/>
              </w:rPr>
            </w:pPr>
            <w:r w:rsidRPr="006F3546">
              <w:rPr>
                <w:rFonts w:eastAsia="Arial" w:cs="Arial"/>
                <w:bCs/>
                <w:color w:val="E14D16"/>
              </w:rPr>
              <w:t>(/ 5 points)</w:t>
            </w:r>
          </w:p>
        </w:tc>
        <w:tc>
          <w:tcPr>
            <w:tcW w:w="6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4534ECEA" w14:textId="77777777" w:rsidR="00062C87" w:rsidRPr="006F3546" w:rsidRDefault="00062C87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6F3546">
              <w:fldChar w:fldCharType="begin">
                <w:ffData>
                  <w:name w:val="Texte3 Copie 5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AD0E10" w:rsidRPr="006F3546" w14:paraId="69CB7B9B" w14:textId="77777777" w:rsidTr="00AD0E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56BA988" w14:textId="34C91357" w:rsidR="00AD0E10" w:rsidRPr="006F3546" w:rsidRDefault="00AD0E10" w:rsidP="00AD0E10">
            <w:pPr>
              <w:pStyle w:val="TextecourantENSdeLyon"/>
              <w:rPr>
                <w:rFonts w:eastAsia="Arial" w:cs="Arial"/>
                <w:bCs/>
                <w:i/>
              </w:rPr>
            </w:pPr>
            <w:r w:rsidRPr="006F3546">
              <w:rPr>
                <w:rFonts w:eastAsia="Arial" w:cs="Arial"/>
                <w:bCs/>
              </w:rPr>
              <w:t xml:space="preserve">Équipe technique mise en place pour la maintenance préventive </w:t>
            </w:r>
          </w:p>
          <w:p w14:paraId="1F488F4F" w14:textId="20F7CC18" w:rsidR="00AD0E10" w:rsidRPr="006F3546" w:rsidRDefault="00AD0E10" w:rsidP="00AD0E10">
            <w:pPr>
              <w:pStyle w:val="TextecourantENSdeLyon"/>
              <w:rPr>
                <w:rFonts w:eastAsia="Arial" w:cs="Arial"/>
              </w:rPr>
            </w:pPr>
            <w:r w:rsidRPr="006F3546">
              <w:rPr>
                <w:rFonts w:eastAsia="Arial" w:cs="Arial"/>
                <w:b w:val="0"/>
              </w:rPr>
              <w:t xml:space="preserve">Nombre d’agents, qualifications (diplôme, habilitation, expérience, </w:t>
            </w:r>
            <w:r w:rsidRPr="00250844">
              <w:rPr>
                <w:rFonts w:eastAsia="Arial" w:cs="Arial"/>
                <w:b w:val="0"/>
              </w:rPr>
              <w:t xml:space="preserve">fiche de poste etc.) </w:t>
            </w:r>
            <w:r w:rsidRPr="00250844">
              <w:rPr>
                <w:rFonts w:eastAsia="Arial" w:cs="Arial"/>
                <w:b w:val="0"/>
              </w:rPr>
              <w:br/>
            </w:r>
            <w:r w:rsidRPr="006F3546">
              <w:rPr>
                <w:rFonts w:eastAsia="Arial" w:cs="Arial"/>
                <w:bCs/>
                <w:color w:val="E14D16"/>
              </w:rPr>
              <w:t>(/ 1</w:t>
            </w:r>
            <w:r w:rsidR="00DC1949">
              <w:rPr>
                <w:rFonts w:eastAsia="Arial" w:cs="Arial"/>
                <w:bCs/>
                <w:color w:val="E14D16"/>
              </w:rPr>
              <w:t>0</w:t>
            </w:r>
            <w:r w:rsidRPr="006F3546">
              <w:rPr>
                <w:rFonts w:eastAsia="Arial" w:cs="Arial"/>
                <w:bCs/>
                <w:color w:val="E14D16"/>
              </w:rPr>
              <w:t xml:space="preserve"> points)</w:t>
            </w:r>
          </w:p>
        </w:tc>
        <w:tc>
          <w:tcPr>
            <w:tcW w:w="6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3DAE7BAD" w14:textId="3159EE74" w:rsidR="00AD0E10" w:rsidRPr="006F3546" w:rsidRDefault="006F3546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3546">
              <w:fldChar w:fldCharType="begin">
                <w:ffData>
                  <w:name w:val="Texte3 Copie 5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AD0E10" w:rsidRPr="006F3546" w14:paraId="609A426E" w14:textId="77777777" w:rsidTr="00AD0E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DA458F2" w14:textId="5D5D863D" w:rsidR="00AD0E10" w:rsidRPr="00250844" w:rsidRDefault="00AD0E10" w:rsidP="00AD0E10">
            <w:pPr>
              <w:pStyle w:val="TextecourantENSdeLyon"/>
              <w:rPr>
                <w:rFonts w:eastAsia="Arial" w:cs="Arial"/>
                <w:bCs/>
                <w:i/>
              </w:rPr>
            </w:pPr>
            <w:r w:rsidRPr="00250844">
              <w:rPr>
                <w:rFonts w:eastAsia="Arial" w:cs="Arial"/>
                <w:bCs/>
              </w:rPr>
              <w:lastRenderedPageBreak/>
              <w:t xml:space="preserve">Équipe technique mise en place pour la maintenance </w:t>
            </w:r>
            <w:r w:rsidR="00DC1949" w:rsidRPr="00250844">
              <w:rPr>
                <w:rFonts w:eastAsia="Arial" w:cs="Arial"/>
                <w:bCs/>
              </w:rPr>
              <w:t>corrective</w:t>
            </w:r>
          </w:p>
          <w:p w14:paraId="24F524D1" w14:textId="5B15E9BC" w:rsidR="00AD0E10" w:rsidRPr="00250844" w:rsidRDefault="00AD0E10" w:rsidP="00AD0E10">
            <w:pPr>
              <w:pStyle w:val="TextecourantENSdeLyon"/>
              <w:rPr>
                <w:rFonts w:eastAsia="Arial" w:cs="Arial"/>
              </w:rPr>
            </w:pPr>
            <w:r w:rsidRPr="00250844">
              <w:rPr>
                <w:rFonts w:eastAsia="Arial" w:cs="Arial"/>
                <w:b w:val="0"/>
              </w:rPr>
              <w:t xml:space="preserve">Nombre d’agents, qualifications (diplôme, habilitation, expérience, fiche de poste, etc.) </w:t>
            </w:r>
            <w:r w:rsidRPr="00250844">
              <w:rPr>
                <w:rFonts w:eastAsia="Arial" w:cs="Arial"/>
                <w:b w:val="0"/>
              </w:rPr>
              <w:br/>
            </w:r>
            <w:r w:rsidRPr="00250844">
              <w:rPr>
                <w:rFonts w:eastAsia="Arial" w:cs="Arial"/>
                <w:bCs/>
                <w:color w:val="E14D16"/>
              </w:rPr>
              <w:t>(/ 10 points)</w:t>
            </w:r>
          </w:p>
        </w:tc>
        <w:tc>
          <w:tcPr>
            <w:tcW w:w="6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6B9224CA" w14:textId="77777777" w:rsidR="00AD0E10" w:rsidRPr="006F3546" w:rsidRDefault="00AD0E10" w:rsidP="00AD0E1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AD0E10" w:rsidRPr="006F3546" w14:paraId="41498681" w14:textId="77777777" w:rsidTr="00AD0E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D0A44C9" w14:textId="67F3C3F9" w:rsidR="00AD0E10" w:rsidRPr="00250844" w:rsidRDefault="00AD0E10" w:rsidP="00AD0E10">
            <w:pPr>
              <w:pStyle w:val="TextecourantENSdeLyon"/>
              <w:rPr>
                <w:rFonts w:eastAsia="Arial" w:cs="Arial"/>
                <w:bCs/>
                <w:i/>
              </w:rPr>
            </w:pPr>
            <w:r w:rsidRPr="00250844">
              <w:rPr>
                <w:rFonts w:eastAsia="Arial" w:cs="Arial"/>
                <w:bCs/>
              </w:rPr>
              <w:t xml:space="preserve">Équipe technique </w:t>
            </w:r>
            <w:r w:rsidR="00DC1949" w:rsidRPr="00250844">
              <w:rPr>
                <w:rFonts w:eastAsia="Arial" w:cs="Arial"/>
                <w:bCs/>
              </w:rPr>
              <w:t>mobilisée pour réalisation éventuelle de travaux de modernisation des machines</w:t>
            </w:r>
          </w:p>
          <w:p w14:paraId="1F5F2587" w14:textId="27FBF34D" w:rsidR="00AD0E10" w:rsidRPr="00250844" w:rsidRDefault="00AD0E10" w:rsidP="00AD0E10">
            <w:pPr>
              <w:pStyle w:val="TextecourantENSdeLyon"/>
              <w:rPr>
                <w:rFonts w:eastAsia="Arial" w:cs="Arial"/>
                <w:bCs/>
                <w:i/>
                <w:iCs/>
              </w:rPr>
            </w:pPr>
            <w:r w:rsidRPr="00250844">
              <w:rPr>
                <w:rFonts w:eastAsia="Arial" w:cs="Arial"/>
                <w:b w:val="0"/>
              </w:rPr>
              <w:t>Nombre d’agents, qualifications (diplôme, habilitation, expérience, fiche de poste, etc.)</w:t>
            </w:r>
          </w:p>
          <w:p w14:paraId="5A43CBB3" w14:textId="3056D6D7" w:rsidR="00AD0E10" w:rsidRPr="00250844" w:rsidRDefault="00AD0E10" w:rsidP="00AD0E10">
            <w:pPr>
              <w:pStyle w:val="TextecourantENSdeLyon"/>
              <w:rPr>
                <w:rFonts w:eastAsia="Arial" w:cs="Arial"/>
              </w:rPr>
            </w:pPr>
            <w:r w:rsidRPr="00250844">
              <w:rPr>
                <w:rFonts w:eastAsia="Arial" w:cs="Arial"/>
                <w:bCs/>
                <w:color w:val="E14D16"/>
              </w:rPr>
              <w:t>(/ 10 points)</w:t>
            </w:r>
          </w:p>
        </w:tc>
        <w:tc>
          <w:tcPr>
            <w:tcW w:w="6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5EA86FD" w14:textId="621DAE3C" w:rsidR="00AD0E10" w:rsidRPr="006F3546" w:rsidRDefault="006F3546" w:rsidP="00AD0E10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3546">
              <w:fldChar w:fldCharType="begin">
                <w:ffData>
                  <w:name w:val="Texte3 Copie 5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</w:tbl>
    <w:p w14:paraId="18F36947" w14:textId="6F562519" w:rsidR="00062C87" w:rsidRDefault="00062C87" w:rsidP="00062C87">
      <w:pPr>
        <w:rPr>
          <w:sz w:val="16"/>
          <w:szCs w:val="16"/>
          <w:highlight w:val="cyan"/>
        </w:rPr>
      </w:pPr>
    </w:p>
    <w:tbl>
      <w:tblPr>
        <w:tblStyle w:val="Grilledutableau"/>
        <w:tblW w:w="9050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2506"/>
        <w:gridCol w:w="6544"/>
      </w:tblGrid>
      <w:tr w:rsidR="00062C87" w:rsidRPr="006F3546" w14:paraId="0F4030A9" w14:textId="77777777" w:rsidTr="00FC5A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E14D16"/>
            <w:vAlign w:val="center"/>
          </w:tcPr>
          <w:p w14:paraId="4D1A912C" w14:textId="1A0CB75A" w:rsidR="00062C87" w:rsidRPr="00250844" w:rsidRDefault="00062C87" w:rsidP="00A03648">
            <w:pPr>
              <w:pStyle w:val="TextecourantENSdeLyon"/>
              <w:jc w:val="center"/>
              <w:rPr>
                <w:color w:val="FFFFFF" w:themeColor="background1"/>
                <w:sz w:val="24"/>
                <w:szCs w:val="24"/>
              </w:rPr>
            </w:pPr>
            <w:r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>Item 2 : Méthodologie pour l’exécution du contrat (/</w:t>
            </w:r>
            <w:r w:rsidR="006F0BF3"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>4</w:t>
            </w:r>
            <w:r w:rsidR="00FC5A9B"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>0</w:t>
            </w:r>
            <w:r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 points)</w:t>
            </w:r>
          </w:p>
        </w:tc>
      </w:tr>
      <w:tr w:rsidR="00062C87" w:rsidRPr="006F3546" w14:paraId="157C97C9" w14:textId="77777777" w:rsidTr="00062C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C97778C" w14:textId="145E39B8" w:rsidR="00062C87" w:rsidRPr="006F3546" w:rsidRDefault="00062C87" w:rsidP="00A03648">
            <w:pPr>
              <w:pStyle w:val="TextecourantENSdeLyon"/>
              <w:rPr>
                <w:b w:val="0"/>
                <w:i/>
              </w:rPr>
            </w:pPr>
            <w:r w:rsidRPr="006F3546">
              <w:rPr>
                <w:rFonts w:eastAsia="Arial"/>
                <w:bCs/>
              </w:rPr>
              <w:t>Méthodologie pour la mise en place et le suivi du contrat</w:t>
            </w:r>
            <w:r w:rsidR="0070325D" w:rsidRPr="006F3546">
              <w:rPr>
                <w:rFonts w:eastAsia="Arial"/>
                <w:b w:val="0"/>
                <w:bCs/>
              </w:rPr>
              <w:t xml:space="preserve">, notamment </w:t>
            </w:r>
            <w:r w:rsidR="00ED2523" w:rsidRPr="006F3546">
              <w:rPr>
                <w:rFonts w:eastAsia="Arial"/>
                <w:b w:val="0"/>
                <w:bCs/>
              </w:rPr>
              <w:t>le suivi du vieillissement du matériel et les proposition</w:t>
            </w:r>
            <w:r w:rsidR="00FC5A9B" w:rsidRPr="006F3546">
              <w:rPr>
                <w:rFonts w:eastAsia="Arial"/>
                <w:b w:val="0"/>
                <w:bCs/>
              </w:rPr>
              <w:t>s</w:t>
            </w:r>
            <w:r w:rsidR="00ED2523" w:rsidRPr="006F3546">
              <w:rPr>
                <w:rFonts w:eastAsia="Arial"/>
                <w:b w:val="0"/>
                <w:bCs/>
              </w:rPr>
              <w:t xml:space="preserve"> palliatives </w:t>
            </w:r>
            <w:r w:rsidR="00FC5A9B" w:rsidRPr="006F3546">
              <w:rPr>
                <w:rFonts w:eastAsia="Arial"/>
                <w:b w:val="0"/>
                <w:bCs/>
              </w:rPr>
              <w:t>associées</w:t>
            </w:r>
          </w:p>
          <w:p w14:paraId="49D1F985" w14:textId="35CEAE36" w:rsidR="00062C87" w:rsidRPr="006F3546" w:rsidRDefault="00062C87" w:rsidP="00A03648">
            <w:pPr>
              <w:pStyle w:val="TextecourantENSdeLyon"/>
              <w:rPr>
                <w:b w:val="0"/>
                <w:bCs/>
              </w:rPr>
            </w:pPr>
            <w:r w:rsidRPr="006F3546">
              <w:rPr>
                <w:rFonts w:eastAsia="Arial"/>
                <w:bCs/>
                <w:color w:val="E14D16"/>
              </w:rPr>
              <w:t xml:space="preserve">(/ </w:t>
            </w:r>
            <w:r w:rsidR="0070325D" w:rsidRPr="006F3546">
              <w:rPr>
                <w:rFonts w:eastAsia="Arial"/>
                <w:bCs/>
                <w:color w:val="E14D16"/>
              </w:rPr>
              <w:t>10</w:t>
            </w:r>
            <w:r w:rsidRPr="006F3546">
              <w:rPr>
                <w:rFonts w:eastAsia="Arial"/>
                <w:bCs/>
                <w:color w:val="E14D16"/>
              </w:rPr>
              <w:t xml:space="preserve"> points)</w:t>
            </w:r>
          </w:p>
        </w:tc>
        <w:tc>
          <w:tcPr>
            <w:tcW w:w="6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175E3DFC" w14:textId="77777777" w:rsidR="00062C87" w:rsidRPr="006F3546" w:rsidRDefault="00062C87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6F3546">
              <w:fldChar w:fldCharType="begin">
                <w:ffData>
                  <w:name w:val="Texte3 Copie 8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062C87" w:rsidRPr="006F3546" w14:paraId="0F36F7D8" w14:textId="77777777" w:rsidTr="00062C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5A46A59B" w14:textId="75783485" w:rsidR="0014561C" w:rsidRPr="00250844" w:rsidRDefault="00062C87" w:rsidP="0014561C">
            <w:pPr>
              <w:pStyle w:val="Default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250844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  <w:t xml:space="preserve">Méthode et organisation mise en place pour la </w:t>
            </w:r>
            <w:r w:rsidRPr="00250844"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</w:rPr>
              <w:t>maintenance préventive</w:t>
            </w:r>
            <w:r w:rsidR="00250844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00250844">
              <w:rPr>
                <w:rFonts w:asciiTheme="minorHAnsi" w:eastAsia="Arial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  <w:t xml:space="preserve">Joindre modèle de </w:t>
            </w:r>
            <w:r w:rsidR="004F74C0" w:rsidRPr="00250844">
              <w:rPr>
                <w:rFonts w:asciiTheme="majorHAnsi" w:eastAsia="Arial" w:hAnsiTheme="majorHAnsi" w:cstheme="majorHAnsi"/>
                <w:b w:val="0"/>
                <w:i w:val="0"/>
                <w:iCs w:val="0"/>
                <w:color w:val="auto"/>
                <w:sz w:val="20"/>
                <w:szCs w:val="20"/>
              </w:rPr>
              <w:t>rapport</w:t>
            </w:r>
            <w:r w:rsidR="006F3546" w:rsidRPr="00250844">
              <w:rPr>
                <w:rFonts w:asciiTheme="majorHAnsi" w:eastAsia="Arial" w:hAnsiTheme="majorHAnsi" w:cstheme="majorHAnsi"/>
                <w:b w:val="0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014561C" w:rsidRPr="00250844">
              <w:rPr>
                <w:rFonts w:asciiTheme="majorHAnsi" w:eastAsia="Arial" w:hAnsiTheme="majorHAnsi" w:cstheme="majorHAnsi"/>
                <w:b w:val="0"/>
                <w:i w:val="0"/>
                <w:iCs w:val="0"/>
                <w:color w:val="auto"/>
                <w:sz w:val="20"/>
                <w:szCs w:val="20"/>
              </w:rPr>
              <w:t>d’intervention</w:t>
            </w:r>
          </w:p>
          <w:p w14:paraId="60C89569" w14:textId="634C03B9" w:rsidR="00062C87" w:rsidRPr="00250844" w:rsidRDefault="00062C87" w:rsidP="00A03648">
            <w:pPr>
              <w:pStyle w:val="Default"/>
              <w:rPr>
                <w:rFonts w:asciiTheme="minorHAnsi" w:eastAsia="Arial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250844">
              <w:rPr>
                <w:rFonts w:asciiTheme="minorHAnsi" w:eastAsia="Arial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  <w:t>Préciser les équipements mis à disposition des techniciens</w:t>
            </w:r>
          </w:p>
          <w:p w14:paraId="0A18D303" w14:textId="5184F0C7" w:rsidR="00062C87" w:rsidRPr="006F3546" w:rsidRDefault="00ED2523" w:rsidP="00A03648">
            <w:pPr>
              <w:pStyle w:val="TextecourantENSdeLyon"/>
              <w:rPr>
                <w:rFonts w:eastAsia="Arial"/>
                <w:bCs/>
              </w:rPr>
            </w:pPr>
            <w:r w:rsidRPr="006F3546">
              <w:rPr>
                <w:rFonts w:eastAsia="Arial"/>
                <w:bCs/>
                <w:color w:val="E14D16"/>
              </w:rPr>
              <w:t>(/ 10</w:t>
            </w:r>
            <w:r w:rsidR="00062C87" w:rsidRPr="006F3546">
              <w:rPr>
                <w:rFonts w:eastAsia="Arial"/>
                <w:bCs/>
                <w:color w:val="E14D16"/>
              </w:rPr>
              <w:t xml:space="preserve"> points)</w:t>
            </w:r>
          </w:p>
        </w:tc>
        <w:tc>
          <w:tcPr>
            <w:tcW w:w="6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563C2D9" w14:textId="77777777" w:rsidR="00062C87" w:rsidRPr="006F3546" w:rsidRDefault="00062C87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6F0BF3" w:rsidRPr="006F3546" w14:paraId="5DA2DA44" w14:textId="77777777" w:rsidTr="00062C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A05527A" w14:textId="1F470908" w:rsidR="006F0BF3" w:rsidRPr="00250844" w:rsidRDefault="006F0BF3" w:rsidP="00250844">
            <w:pPr>
              <w:pStyle w:val="TextecourantENSdeLyon"/>
              <w:rPr>
                <w:rFonts w:eastAsia="Arial"/>
                <w:b w:val="0"/>
                <w:i/>
              </w:rPr>
            </w:pPr>
            <w:r w:rsidRPr="00250844">
              <w:rPr>
                <w:b w:val="0"/>
                <w:bCs/>
              </w:rPr>
              <w:t xml:space="preserve">Méthode et organisation mise en place </w:t>
            </w:r>
            <w:r w:rsidRPr="00250844">
              <w:rPr>
                <w:rFonts w:eastAsia="Arial"/>
                <w:b w:val="0"/>
                <w:bCs/>
              </w:rPr>
              <w:t>pour la</w:t>
            </w:r>
            <w:r w:rsidRPr="00250844">
              <w:rPr>
                <w:rFonts w:eastAsia="Arial"/>
                <w:bCs/>
              </w:rPr>
              <w:t xml:space="preserve"> </w:t>
            </w:r>
            <w:r w:rsidRPr="00250844">
              <w:rPr>
                <w:rFonts w:eastAsia="Arial"/>
              </w:rPr>
              <w:t xml:space="preserve">maintenance </w:t>
            </w:r>
            <w:r w:rsidR="004F74C0" w:rsidRPr="00250844">
              <w:rPr>
                <w:rFonts w:eastAsia="Arial"/>
              </w:rPr>
              <w:t>corrective</w:t>
            </w:r>
            <w:r w:rsidR="00250844">
              <w:rPr>
                <w:rFonts w:eastAsia="Arial"/>
              </w:rPr>
              <w:t xml:space="preserve"> </w:t>
            </w:r>
            <w:r w:rsidRPr="00250844">
              <w:rPr>
                <w:rFonts w:eastAsia="Arial"/>
                <w:b w:val="0"/>
              </w:rPr>
              <w:t xml:space="preserve">Joindre modèle de </w:t>
            </w:r>
            <w:r w:rsidR="00250844">
              <w:rPr>
                <w:rFonts w:eastAsia="Arial"/>
                <w:b w:val="0"/>
                <w:i/>
                <w:iCs/>
              </w:rPr>
              <w:t>rapport</w:t>
            </w:r>
            <w:r w:rsidR="0014561C" w:rsidRPr="00250844">
              <w:rPr>
                <w:rFonts w:eastAsia="Arial"/>
                <w:b w:val="0"/>
              </w:rPr>
              <w:t xml:space="preserve"> </w:t>
            </w:r>
            <w:r w:rsidR="0014561C" w:rsidRPr="00250844">
              <w:rPr>
                <w:rFonts w:asciiTheme="majorHAnsi" w:eastAsia="Arial" w:hAnsiTheme="majorHAnsi" w:cstheme="majorHAnsi"/>
                <w:b w:val="0"/>
              </w:rPr>
              <w:t>d’intervention</w:t>
            </w:r>
            <w:r w:rsidR="00250844">
              <w:rPr>
                <w:rFonts w:asciiTheme="majorHAnsi" w:eastAsia="Arial" w:hAnsiTheme="majorHAnsi" w:cstheme="majorHAnsi"/>
                <w:b w:val="0"/>
              </w:rPr>
              <w:t xml:space="preserve"> </w:t>
            </w:r>
            <w:r w:rsidRPr="00250844">
              <w:rPr>
                <w:rFonts w:eastAsia="Arial"/>
                <w:b w:val="0"/>
              </w:rPr>
              <w:t>Préciser les équipements mis à disposition des techniciens</w:t>
            </w:r>
          </w:p>
          <w:p w14:paraId="78749978" w14:textId="2939D096" w:rsidR="006F0BF3" w:rsidRPr="006F3546" w:rsidRDefault="006F0BF3" w:rsidP="006F0BF3">
            <w:pPr>
              <w:pStyle w:val="Default"/>
              <w:rPr>
                <w:rFonts w:asciiTheme="minorHAnsi" w:hAnsiTheme="minorHAnsi" w:cstheme="minorHAnsi"/>
                <w:i w:val="0"/>
                <w:iCs w:val="0"/>
                <w:color w:val="auto"/>
                <w:sz w:val="20"/>
                <w:szCs w:val="20"/>
                <w:highlight w:val="yellow"/>
              </w:rPr>
            </w:pPr>
            <w:r w:rsidRPr="00250844">
              <w:rPr>
                <w:rFonts w:asciiTheme="minorHAnsi" w:eastAsia="Arial" w:hAnsiTheme="minorHAnsi" w:cstheme="minorHAnsi"/>
                <w:i w:val="0"/>
                <w:iCs w:val="0"/>
                <w:color w:val="E14D16"/>
                <w:sz w:val="20"/>
                <w:szCs w:val="20"/>
              </w:rPr>
              <w:t>(/ 10 points)</w:t>
            </w:r>
          </w:p>
        </w:tc>
        <w:tc>
          <w:tcPr>
            <w:tcW w:w="6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C308D20" w14:textId="74846A0C" w:rsidR="006F0BF3" w:rsidRPr="006F3546" w:rsidRDefault="006F3546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062C87" w:rsidRPr="006F3546" w14:paraId="11FDBE0B" w14:textId="77777777" w:rsidTr="00062C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08D43E77" w14:textId="77777777" w:rsidR="00BF69AE" w:rsidRDefault="004F74C0" w:rsidP="00A03648">
            <w:pPr>
              <w:pStyle w:val="TextecourantENSdeLyon"/>
              <w:rPr>
                <w:rFonts w:eastAsia="Arial"/>
                <w:bCs/>
                <w:i/>
                <w:iCs/>
              </w:rPr>
            </w:pPr>
            <w:r w:rsidRPr="00250844">
              <w:rPr>
                <w:b w:val="0"/>
                <w:bCs/>
              </w:rPr>
              <w:t>Procédure qualité</w:t>
            </w:r>
            <w:r w:rsidR="00250844" w:rsidRPr="00250844">
              <w:rPr>
                <w:rFonts w:eastAsia="Arial"/>
                <w:b w:val="0"/>
                <w:i/>
                <w:color w:val="0070C0"/>
              </w:rPr>
              <w:t xml:space="preserve">, </w:t>
            </w:r>
            <w:r w:rsidRPr="00250844">
              <w:rPr>
                <w:rFonts w:eastAsia="Arial"/>
                <w:b w:val="0"/>
              </w:rPr>
              <w:t>Sécurité, gestion de pièces détachées…</w:t>
            </w:r>
            <w:r w:rsidRPr="00250844" w:rsidDel="004F74C0">
              <w:rPr>
                <w:rFonts w:eastAsia="Arial"/>
                <w:b w:val="0"/>
              </w:rPr>
              <w:t xml:space="preserve"> </w:t>
            </w:r>
          </w:p>
          <w:p w14:paraId="7172B0E6" w14:textId="5E128DBC" w:rsidR="00062C87" w:rsidRPr="00250844" w:rsidRDefault="00250844" w:rsidP="00A03648">
            <w:pPr>
              <w:pStyle w:val="TextecourantENSdeLyon"/>
              <w:rPr>
                <w:rFonts w:eastAsia="Arial"/>
                <w:b w:val="0"/>
                <w:i/>
              </w:rPr>
            </w:pPr>
            <w:r>
              <w:rPr>
                <w:rFonts w:eastAsia="Arial"/>
                <w:b w:val="0"/>
                <w:i/>
              </w:rPr>
              <w:t xml:space="preserve"> </w:t>
            </w:r>
            <w:r w:rsidR="00062C87" w:rsidRPr="00250844">
              <w:rPr>
                <w:rFonts w:eastAsia="Arial"/>
                <w:bCs/>
                <w:color w:val="E14D16"/>
              </w:rPr>
              <w:t>(/ 10 points)</w:t>
            </w:r>
          </w:p>
        </w:tc>
        <w:tc>
          <w:tcPr>
            <w:tcW w:w="654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57F94CA2" w14:textId="77777777" w:rsidR="00062C87" w:rsidRPr="006F3546" w:rsidRDefault="00062C87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6F3546">
              <w:fldChar w:fldCharType="begin">
                <w:ffData>
                  <w:name w:val="Texte3 Copie 10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</w:tbl>
    <w:p w14:paraId="31EC3774" w14:textId="3457B1FD" w:rsidR="00062C87" w:rsidRDefault="00062C87" w:rsidP="00062C87">
      <w:pPr>
        <w:rPr>
          <w:sz w:val="16"/>
          <w:szCs w:val="16"/>
        </w:rPr>
      </w:pPr>
    </w:p>
    <w:tbl>
      <w:tblPr>
        <w:tblStyle w:val="Grilledutableau"/>
        <w:tblW w:w="9050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2514"/>
        <w:gridCol w:w="6536"/>
      </w:tblGrid>
      <w:tr w:rsidR="00062C87" w:rsidRPr="006F3546" w14:paraId="3C5F3A76" w14:textId="77777777" w:rsidTr="00FC5A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E14D16"/>
            <w:vAlign w:val="center"/>
          </w:tcPr>
          <w:p w14:paraId="43089C41" w14:textId="1C626345" w:rsidR="00062C87" w:rsidRPr="006F3546" w:rsidRDefault="00062C87" w:rsidP="00A03648">
            <w:pPr>
              <w:pStyle w:val="TextecourantENSdeLyon"/>
              <w:jc w:val="center"/>
              <w:rPr>
                <w:color w:val="FFFFFF" w:themeColor="background1"/>
                <w:sz w:val="24"/>
                <w:szCs w:val="24"/>
              </w:rPr>
            </w:pPr>
            <w:r w:rsidRPr="00BF69AE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Item 3 : </w:t>
            </w:r>
            <w:r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>Délais et durées d’intervention</w:t>
            </w:r>
            <w:r w:rsidR="0070325D"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, </w:t>
            </w:r>
            <w:r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>d’approvisionnement</w:t>
            </w:r>
            <w:r w:rsidR="0070325D"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 et de garantie</w:t>
            </w:r>
            <w:r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 (/</w:t>
            </w:r>
            <w:r w:rsidR="006F3546"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>90</w:t>
            </w:r>
            <w:r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 points)</w:t>
            </w:r>
          </w:p>
        </w:tc>
      </w:tr>
      <w:tr w:rsidR="00062C87" w:rsidRPr="006F3546" w14:paraId="5DF2A8D7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6DE1A76A" w14:textId="77777777" w:rsidR="00250844" w:rsidRDefault="00062C87" w:rsidP="00A03648">
            <w:pPr>
              <w:pStyle w:val="TextecourantENSdeLyon"/>
              <w:rPr>
                <w:rFonts w:eastAsia="Arial" w:cs="Arial"/>
                <w:b w:val="0"/>
                <w:bCs/>
                <w:iCs/>
              </w:rPr>
            </w:pPr>
            <w:r w:rsidRPr="006F3546">
              <w:rPr>
                <w:rFonts w:eastAsia="Arial" w:cs="Arial"/>
                <w:b w:val="0"/>
                <w:bCs/>
              </w:rPr>
              <w:t xml:space="preserve">Délai </w:t>
            </w:r>
            <w:r w:rsidR="0070325D" w:rsidRPr="006F3546">
              <w:rPr>
                <w:rFonts w:eastAsia="Arial" w:cs="Arial"/>
                <w:b w:val="0"/>
                <w:bCs/>
              </w:rPr>
              <w:t xml:space="preserve">maximum </w:t>
            </w:r>
            <w:r w:rsidRPr="006F3546">
              <w:rPr>
                <w:rFonts w:eastAsia="Arial" w:cs="Arial"/>
                <w:b w:val="0"/>
                <w:bCs/>
              </w:rPr>
              <w:t>d’intervention</w:t>
            </w:r>
            <w:r w:rsidR="0070325D" w:rsidRPr="006F3546">
              <w:rPr>
                <w:rFonts w:eastAsia="Arial" w:cs="Arial"/>
                <w:b w:val="0"/>
                <w:bCs/>
              </w:rPr>
              <w:t xml:space="preserve"> </w:t>
            </w:r>
            <w:r w:rsidR="00250844">
              <w:rPr>
                <w:rFonts w:eastAsia="Arial" w:cs="Arial"/>
                <w:i/>
              </w:rPr>
              <w:t xml:space="preserve"> </w:t>
            </w:r>
          </w:p>
          <w:p w14:paraId="417BABE9" w14:textId="0A5EB20F" w:rsidR="00062C87" w:rsidRPr="00250844" w:rsidRDefault="00062C87" w:rsidP="00A03648">
            <w:pPr>
              <w:pStyle w:val="TextecourantENSdeLyon"/>
              <w:rPr>
                <w:rFonts w:eastAsia="Arial" w:cs="Arial"/>
                <w:i/>
              </w:rPr>
            </w:pPr>
            <w:r w:rsidRPr="006F3546">
              <w:rPr>
                <w:rFonts w:eastAsia="Arial" w:cs="Arial"/>
                <w:bCs/>
                <w:color w:val="E14D16"/>
              </w:rPr>
              <w:lastRenderedPageBreak/>
              <w:t xml:space="preserve">(/ </w:t>
            </w:r>
            <w:r w:rsidR="0070325D" w:rsidRPr="006F3546">
              <w:rPr>
                <w:rFonts w:eastAsia="Arial" w:cs="Arial"/>
                <w:bCs/>
                <w:color w:val="E14D16"/>
              </w:rPr>
              <w:t>20</w:t>
            </w:r>
            <w:r w:rsidRPr="006F3546">
              <w:rPr>
                <w:rFonts w:eastAsia="Arial" w:cs="Arial"/>
                <w:bCs/>
                <w:color w:val="E14D16"/>
              </w:rPr>
              <w:t xml:space="preserve">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50480B18" w14:textId="3128A4CD" w:rsidR="0070325D" w:rsidRPr="00250844" w:rsidRDefault="00CB0222" w:rsidP="0070325D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250844">
              <w:rPr>
                <w:rFonts w:asciiTheme="majorHAnsi" w:hAnsiTheme="majorHAnsi" w:cstheme="majorHAnsi"/>
                <w:bCs w:val="0"/>
                <w:i w:val="0"/>
                <w:iCs w:val="0"/>
              </w:rPr>
              <w:lastRenderedPageBreak/>
              <w:t xml:space="preserve">Passager bloqué en cabine ou panne de monte </w:t>
            </w:r>
            <w:r w:rsidR="006F3546" w:rsidRPr="00250844">
              <w:rPr>
                <w:rFonts w:asciiTheme="majorHAnsi" w:hAnsiTheme="majorHAnsi" w:cstheme="majorHAnsi"/>
                <w:bCs w:val="0"/>
                <w:i w:val="0"/>
                <w:iCs w:val="0"/>
              </w:rPr>
              <w:t>livre</w:t>
            </w:r>
            <w:r w:rsidR="0070325D" w:rsidRPr="00250844">
              <w:rPr>
                <w:rFonts w:asciiTheme="majorHAnsi" w:hAnsiTheme="majorHAnsi" w:cstheme="majorHAnsi"/>
                <w:bCs w:val="0"/>
                <w:i w:val="0"/>
                <w:iCs w:val="0"/>
              </w:rPr>
              <w:t> :</w:t>
            </w:r>
            <w:r w:rsidR="00250844" w:rsidRPr="00250844">
              <w:t xml:space="preserve"> </w:t>
            </w:r>
            <w:r w:rsidR="0070325D" w:rsidRPr="00250844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="0070325D" w:rsidRPr="00250844">
              <w:rPr>
                <w:rFonts w:eastAsia="Arial"/>
              </w:rPr>
              <w:instrText xml:space="preserve"> FORMTEXT </w:instrText>
            </w:r>
            <w:r w:rsidR="0070325D" w:rsidRPr="00250844">
              <w:rPr>
                <w:rFonts w:eastAsia="Arial"/>
              </w:rPr>
            </w:r>
            <w:r w:rsidR="0070325D" w:rsidRPr="00250844">
              <w:rPr>
                <w:rFonts w:eastAsia="Arial"/>
              </w:rPr>
              <w:fldChar w:fldCharType="separate"/>
            </w:r>
            <w:r w:rsidR="0070325D" w:rsidRPr="00250844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="0070325D" w:rsidRPr="00250844">
              <w:rPr>
                <w:rFonts w:eastAsia="Arial"/>
              </w:rPr>
              <w:fldChar w:fldCharType="end"/>
            </w:r>
          </w:p>
          <w:p w14:paraId="76DE893B" w14:textId="77777777" w:rsidR="0070325D" w:rsidRPr="00250844" w:rsidRDefault="0070325D" w:rsidP="0070325D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</w:p>
          <w:p w14:paraId="407EDD0A" w14:textId="00547286" w:rsidR="004D1BBB" w:rsidRPr="00250844" w:rsidRDefault="00CB0222" w:rsidP="0070325D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 w:rsidRPr="00250844">
              <w:rPr>
                <w:rFonts w:asciiTheme="majorHAnsi" w:hAnsiTheme="majorHAnsi" w:cstheme="majorHAnsi"/>
                <w:bCs w:val="0"/>
                <w:i w:val="0"/>
                <w:iCs w:val="0"/>
              </w:rPr>
              <w:t>Autre intervention de dépannage</w:t>
            </w:r>
            <w:r w:rsidR="0070325D" w:rsidRPr="00250844">
              <w:rPr>
                <w:rFonts w:asciiTheme="majorHAnsi" w:hAnsiTheme="majorHAnsi" w:cstheme="majorHAnsi"/>
                <w:bCs w:val="0"/>
                <w:i w:val="0"/>
                <w:iCs w:val="0"/>
              </w:rPr>
              <w:t> :</w:t>
            </w:r>
            <w:r w:rsidR="0070325D" w:rsidRPr="00250844">
              <w:t xml:space="preserve"> </w:t>
            </w:r>
            <w:r w:rsidR="0070325D" w:rsidRPr="00250844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="0070325D" w:rsidRPr="00250844">
              <w:rPr>
                <w:rFonts w:eastAsia="Arial"/>
              </w:rPr>
              <w:instrText xml:space="preserve"> FORMTEXT </w:instrText>
            </w:r>
            <w:r w:rsidR="0070325D" w:rsidRPr="00250844">
              <w:rPr>
                <w:rFonts w:eastAsia="Arial"/>
              </w:rPr>
            </w:r>
            <w:r w:rsidR="0070325D" w:rsidRPr="00250844">
              <w:rPr>
                <w:rFonts w:eastAsia="Arial"/>
              </w:rPr>
              <w:fldChar w:fldCharType="separate"/>
            </w:r>
            <w:r w:rsidR="0070325D" w:rsidRPr="00250844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="0070325D" w:rsidRPr="00250844">
              <w:rPr>
                <w:rFonts w:eastAsia="Arial"/>
              </w:rPr>
              <w:fldChar w:fldCharType="end"/>
            </w:r>
          </w:p>
        </w:tc>
      </w:tr>
      <w:tr w:rsidR="00CB0222" w:rsidRPr="006F3546" w14:paraId="558AA937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0DB7785E" w14:textId="3F384731" w:rsidR="00CB0222" w:rsidRPr="00250844" w:rsidRDefault="00CB0222" w:rsidP="00CB0222">
            <w:pPr>
              <w:pStyle w:val="TextecourantENSdeLyon"/>
              <w:rPr>
                <w:rFonts w:eastAsia="Arial" w:cs="Arial"/>
                <w:i/>
              </w:rPr>
            </w:pPr>
            <w:r w:rsidRPr="00250844">
              <w:rPr>
                <w:rFonts w:eastAsia="Arial" w:cs="Arial"/>
                <w:b w:val="0"/>
                <w:bCs/>
              </w:rPr>
              <w:lastRenderedPageBreak/>
              <w:t xml:space="preserve">Délai maximum de remise en service </w:t>
            </w:r>
          </w:p>
          <w:p w14:paraId="4797A5E8" w14:textId="52915808" w:rsidR="00CB0222" w:rsidRPr="006F3546" w:rsidRDefault="00CB0222" w:rsidP="00CB0222">
            <w:pPr>
              <w:pStyle w:val="TextecourantENSdeLyon"/>
              <w:rPr>
                <w:rFonts w:eastAsia="Arial" w:cs="Arial"/>
              </w:rPr>
            </w:pPr>
            <w:r w:rsidRPr="00250844">
              <w:rPr>
                <w:rFonts w:eastAsia="Arial" w:cs="Arial"/>
                <w:bCs/>
                <w:color w:val="E14D16"/>
              </w:rPr>
              <w:t>(/ 20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4754007" w14:textId="67231CA4" w:rsidR="00CB0222" w:rsidRPr="00250844" w:rsidRDefault="00CB0222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iCs w:val="0"/>
              </w:rPr>
            </w:pPr>
            <w:r w:rsidRPr="00250844">
              <w:rPr>
                <w:i w:val="0"/>
                <w:iCs w:val="0"/>
              </w:rPr>
              <w:t xml:space="preserve">Pannes incluant le remplacement de pièces courantes : </w:t>
            </w:r>
            <w:r w:rsidRPr="00250844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250844">
              <w:rPr>
                <w:rFonts w:eastAsia="Arial"/>
              </w:rPr>
              <w:instrText xml:space="preserve"> FORMTEXT </w:instrText>
            </w:r>
            <w:r w:rsidRPr="00250844">
              <w:rPr>
                <w:rFonts w:eastAsia="Arial"/>
              </w:rPr>
            </w:r>
            <w:r w:rsidRPr="00250844">
              <w:rPr>
                <w:rFonts w:eastAsia="Arial"/>
              </w:rPr>
              <w:fldChar w:fldCharType="separate"/>
            </w:r>
            <w:r w:rsidRPr="00250844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250844">
              <w:rPr>
                <w:rFonts w:eastAsia="Arial"/>
              </w:rPr>
              <w:fldChar w:fldCharType="end"/>
            </w:r>
          </w:p>
          <w:p w14:paraId="1FC4A214" w14:textId="0B6CBDB2" w:rsidR="00CB0222" w:rsidRPr="00250844" w:rsidRDefault="00CB0222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50844">
              <w:rPr>
                <w:i w:val="0"/>
                <w:iCs w:val="0"/>
              </w:rPr>
              <w:t>Pannes incluant le remplacement de pièces faisant l’objet d’une commande spécifique :</w:t>
            </w:r>
            <w:r w:rsidRPr="00250844">
              <w:t> </w:t>
            </w:r>
            <w:r w:rsidRPr="00250844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250844">
              <w:rPr>
                <w:rFonts w:eastAsia="Arial"/>
              </w:rPr>
              <w:instrText xml:space="preserve"> FORMTEXT </w:instrText>
            </w:r>
            <w:r w:rsidRPr="00250844">
              <w:rPr>
                <w:rFonts w:eastAsia="Arial"/>
              </w:rPr>
            </w:r>
            <w:r w:rsidRPr="00250844">
              <w:rPr>
                <w:rFonts w:eastAsia="Arial"/>
              </w:rPr>
              <w:fldChar w:fldCharType="separate"/>
            </w:r>
            <w:r w:rsidRPr="00250844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250844">
              <w:rPr>
                <w:rFonts w:eastAsia="Arial"/>
              </w:rPr>
              <w:fldChar w:fldCharType="end"/>
            </w:r>
          </w:p>
        </w:tc>
      </w:tr>
      <w:tr w:rsidR="00062C87" w:rsidRPr="006F3546" w14:paraId="2B5CF717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378251F1" w14:textId="677179EA" w:rsidR="00062C87" w:rsidRPr="006F3546" w:rsidRDefault="00A20398" w:rsidP="00A03648">
            <w:pPr>
              <w:pStyle w:val="TextecourantENSdeLyon"/>
              <w:rPr>
                <w:rFonts w:eastAsia="Arial" w:cs="Arial"/>
                <w:b w:val="0"/>
                <w:bCs/>
              </w:rPr>
            </w:pPr>
            <w:r w:rsidRPr="006F3546">
              <w:rPr>
                <w:rFonts w:eastAsia="Arial" w:cs="Arial"/>
                <w:b w:val="0"/>
                <w:bCs/>
              </w:rPr>
              <w:t>Durée de contrôle total des appareils</w:t>
            </w:r>
          </w:p>
          <w:p w14:paraId="1D8E6D15" w14:textId="77777777" w:rsidR="00062C87" w:rsidRPr="006F3546" w:rsidRDefault="00062C87" w:rsidP="00A03648">
            <w:pPr>
              <w:pStyle w:val="TextecourantENSdeLyon"/>
              <w:rPr>
                <w:b w:val="0"/>
                <w:bCs/>
                <w:i/>
                <w:iCs/>
              </w:rPr>
            </w:pPr>
            <w:r w:rsidRPr="006F3546">
              <w:rPr>
                <w:rFonts w:eastAsia="Arial" w:cs="Arial"/>
                <w:bCs/>
                <w:color w:val="E14D16"/>
              </w:rPr>
              <w:t>(/ 10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1563A927" w14:textId="27B5513C" w:rsidR="00062C87" w:rsidRPr="006F3546" w:rsidRDefault="0070325D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70325D" w:rsidRPr="006F3546" w14:paraId="78857C69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5169149" w14:textId="14F92B42" w:rsidR="0070325D" w:rsidRPr="006F3546" w:rsidRDefault="0070325D" w:rsidP="0070325D">
            <w:pPr>
              <w:pStyle w:val="TextecourantENSdeLyon"/>
              <w:rPr>
                <w:rFonts w:eastAsia="Arial" w:cs="Arial"/>
                <w:b w:val="0"/>
                <w:bCs/>
              </w:rPr>
            </w:pPr>
            <w:r w:rsidRPr="006F3546">
              <w:rPr>
                <w:rFonts w:eastAsia="Arial" w:cs="Arial"/>
                <w:b w:val="0"/>
                <w:bCs/>
              </w:rPr>
              <w:t>Durée de contrôle globale des sites</w:t>
            </w:r>
          </w:p>
          <w:p w14:paraId="4BEAB58E" w14:textId="7DD0A25D" w:rsidR="0070325D" w:rsidRPr="006F3546" w:rsidRDefault="0070325D" w:rsidP="0070325D">
            <w:pPr>
              <w:pStyle w:val="TextecourantENSdeLyon"/>
              <w:rPr>
                <w:rFonts w:eastAsia="Arial" w:cs="Arial"/>
                <w:b w:val="0"/>
                <w:bCs/>
              </w:rPr>
            </w:pPr>
            <w:r w:rsidRPr="006F3546">
              <w:rPr>
                <w:rFonts w:eastAsia="Arial" w:cs="Arial"/>
                <w:bCs/>
                <w:color w:val="E14D16"/>
              </w:rPr>
              <w:t>(/ 10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0643F7C9" w14:textId="47F1CBEF" w:rsidR="0070325D" w:rsidRPr="006F3546" w:rsidRDefault="0070325D" w:rsidP="0070325D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70325D" w:rsidRPr="006F3546" w14:paraId="26D286C4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BDD5737" w14:textId="55994E47" w:rsidR="0070325D" w:rsidRPr="006F3546" w:rsidRDefault="0070325D" w:rsidP="0070325D">
            <w:pPr>
              <w:pStyle w:val="TextecourantENSdeLyon"/>
              <w:rPr>
                <w:rFonts w:eastAsia="Arial" w:cs="Arial"/>
                <w:b w:val="0"/>
                <w:bCs/>
              </w:rPr>
            </w:pPr>
            <w:r w:rsidRPr="006F3546">
              <w:rPr>
                <w:rFonts w:eastAsia="Arial" w:cs="Arial"/>
                <w:b w:val="0"/>
                <w:bCs/>
              </w:rPr>
              <w:t xml:space="preserve">Durée d’approvisionnement pour les produits et matériels </w:t>
            </w:r>
          </w:p>
          <w:p w14:paraId="7567D702" w14:textId="77777777" w:rsidR="0070325D" w:rsidRPr="006F3546" w:rsidRDefault="0070325D" w:rsidP="0070325D">
            <w:pPr>
              <w:pStyle w:val="TextecourantENSdeLyon"/>
              <w:rPr>
                <w:i/>
              </w:rPr>
            </w:pPr>
            <w:r w:rsidRPr="006F3546">
              <w:rPr>
                <w:rFonts w:eastAsia="Arial" w:cs="Arial"/>
                <w:bCs/>
                <w:color w:val="E14D16"/>
              </w:rPr>
              <w:t>(/ 15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BB055A6" w14:textId="77777777" w:rsidR="0070325D" w:rsidRPr="006F3546" w:rsidRDefault="0070325D" w:rsidP="0070325D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70325D" w:rsidRPr="006F3546" w14:paraId="051AD915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8D295B0" w14:textId="77777777" w:rsidR="0070325D" w:rsidRPr="006F3546" w:rsidRDefault="0070325D" w:rsidP="0070325D">
            <w:pPr>
              <w:pStyle w:val="TextecourantENSdeLyon"/>
              <w:rPr>
                <w:rFonts w:eastAsia="Arial" w:cs="Arial"/>
                <w:b w:val="0"/>
                <w:bCs/>
              </w:rPr>
            </w:pPr>
            <w:r w:rsidRPr="006F3546">
              <w:rPr>
                <w:rFonts w:eastAsia="Arial" w:cs="Arial"/>
                <w:b w:val="0"/>
                <w:bCs/>
              </w:rPr>
              <w:t xml:space="preserve">Durée de la garantie pour les matériels </w:t>
            </w:r>
          </w:p>
          <w:p w14:paraId="3FEBB44B" w14:textId="31C5547C" w:rsidR="0070325D" w:rsidRPr="006F3546" w:rsidRDefault="0070325D" w:rsidP="0070325D">
            <w:pPr>
              <w:pStyle w:val="TextecourantENSdeLyon"/>
              <w:rPr>
                <w:rFonts w:eastAsia="Arial" w:cs="Arial"/>
              </w:rPr>
            </w:pPr>
            <w:r w:rsidRPr="006F3546">
              <w:rPr>
                <w:rFonts w:eastAsia="Arial" w:cs="Arial"/>
                <w:bCs/>
                <w:color w:val="E14D16"/>
              </w:rPr>
              <w:t>(/ 15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507073E4" w14:textId="7A46E0D3" w:rsidR="0070325D" w:rsidRPr="006F3546" w:rsidRDefault="0070325D" w:rsidP="0070325D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</w:tbl>
    <w:p w14:paraId="01573D22" w14:textId="77777777" w:rsidR="00062C87" w:rsidRDefault="00062C87" w:rsidP="00062C87">
      <w:pPr>
        <w:rPr>
          <w:sz w:val="16"/>
          <w:szCs w:val="16"/>
        </w:rPr>
      </w:pPr>
    </w:p>
    <w:tbl>
      <w:tblPr>
        <w:tblStyle w:val="Grilledutableau"/>
        <w:tblW w:w="9050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2514"/>
        <w:gridCol w:w="6536"/>
      </w:tblGrid>
      <w:tr w:rsidR="00062C87" w:rsidRPr="006F3546" w14:paraId="0F222DF7" w14:textId="77777777" w:rsidTr="00FC5A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E14D16"/>
            <w:vAlign w:val="center"/>
          </w:tcPr>
          <w:p w14:paraId="4E1823CC" w14:textId="47C9ED58" w:rsidR="00062C87" w:rsidRPr="006F3546" w:rsidRDefault="00062C87" w:rsidP="00A03648">
            <w:pPr>
              <w:pStyle w:val="TextecourantENSdeLyon"/>
              <w:jc w:val="center"/>
              <w:rPr>
                <w:color w:val="FFFFFF" w:themeColor="background1"/>
                <w:sz w:val="24"/>
                <w:szCs w:val="24"/>
              </w:rPr>
            </w:pPr>
            <w:bookmarkStart w:id="0" w:name="_Hlk169272181"/>
            <w:r w:rsidRPr="006F3546">
              <w:rPr>
                <w:rFonts w:eastAsia="Arial"/>
                <w:color w:val="FFFFFF" w:themeColor="background1"/>
                <w:sz w:val="24"/>
                <w:szCs w:val="24"/>
              </w:rPr>
              <w:t>Item </w:t>
            </w:r>
            <w:r w:rsidR="0070325D" w:rsidRPr="006F3546">
              <w:rPr>
                <w:rFonts w:eastAsia="Arial"/>
                <w:color w:val="FFFFFF" w:themeColor="background1"/>
                <w:sz w:val="24"/>
                <w:szCs w:val="24"/>
              </w:rPr>
              <w:t>4</w:t>
            </w:r>
            <w:r w:rsidRPr="006F3546">
              <w:rPr>
                <w:rFonts w:eastAsia="Arial"/>
                <w:color w:val="FFFFFF" w:themeColor="background1"/>
                <w:sz w:val="24"/>
                <w:szCs w:val="24"/>
              </w:rPr>
              <w:t xml:space="preserve"> : </w:t>
            </w:r>
            <w:r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>Qualité des prestations (/</w:t>
            </w:r>
            <w:r w:rsidR="003052EC"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>3</w:t>
            </w:r>
            <w:r w:rsidRPr="00250844">
              <w:rPr>
                <w:rFonts w:eastAsia="Arial" w:cstheme="majorHAnsi"/>
                <w:color w:val="FFFFFF" w:themeColor="background1"/>
                <w:sz w:val="24"/>
                <w:szCs w:val="24"/>
              </w:rPr>
              <w:t xml:space="preserve">0 </w:t>
            </w:r>
            <w:r w:rsidRPr="006F3546">
              <w:rPr>
                <w:rFonts w:eastAsia="Arial" w:cstheme="majorHAnsi"/>
                <w:color w:val="FFFFFF" w:themeColor="background1"/>
                <w:sz w:val="24"/>
                <w:szCs w:val="24"/>
              </w:rPr>
              <w:t>points)</w:t>
            </w:r>
          </w:p>
        </w:tc>
      </w:tr>
      <w:tr w:rsidR="00062C87" w:rsidRPr="006F3546" w14:paraId="257E4754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2D4A22F1" w14:textId="2BF9E93F" w:rsidR="00062C87" w:rsidRPr="00250844" w:rsidRDefault="00062C87" w:rsidP="00062C87">
            <w:pPr>
              <w:pStyle w:val="Default"/>
              <w:rPr>
                <w:rFonts w:asciiTheme="minorHAnsi" w:hAnsiTheme="minorHAnsi" w:cstheme="minorHAnsi"/>
                <w:bCs w:val="0"/>
                <w:color w:val="auto"/>
                <w:sz w:val="20"/>
                <w:szCs w:val="20"/>
              </w:rPr>
            </w:pPr>
            <w:r w:rsidRPr="00250844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  <w:t xml:space="preserve">Modalités envisagées pour la prise en compte des interventions en site occupé </w:t>
            </w:r>
          </w:p>
          <w:p w14:paraId="2D75EADB" w14:textId="0EA064F3" w:rsidR="006F3546" w:rsidRPr="00250844" w:rsidRDefault="006F3546" w:rsidP="00062C87">
            <w:pPr>
              <w:pStyle w:val="Default"/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</w:pPr>
            <w:r w:rsidRPr="00250844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  <w:t xml:space="preserve">(Joindre modèle affichage d’information utilisé lors </w:t>
            </w:r>
            <w:r w:rsidR="0014561C" w:rsidRPr="00250844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  <w:t>d</w:t>
            </w:r>
            <w:r w:rsidRPr="00250844">
              <w:rPr>
                <w:rFonts w:asciiTheme="minorHAnsi" w:hAnsiTheme="minorHAnsi" w:cstheme="minorHAnsi"/>
                <w:b w:val="0"/>
                <w:i w:val="0"/>
                <w:iCs w:val="0"/>
                <w:color w:val="auto"/>
                <w:sz w:val="20"/>
                <w:szCs w:val="20"/>
              </w:rPr>
              <w:t xml:space="preserve">e l’intervention) </w:t>
            </w:r>
          </w:p>
          <w:p w14:paraId="102B3299" w14:textId="77777777" w:rsidR="00062C87" w:rsidRPr="006F3546" w:rsidRDefault="00062C87" w:rsidP="00062C87">
            <w:pPr>
              <w:pStyle w:val="TextecourantENSdeLyon"/>
              <w:rPr>
                <w:rFonts w:asciiTheme="majorHAnsi" w:hAnsiTheme="majorHAnsi" w:cstheme="majorHAnsi"/>
                <w:i/>
                <w:iCs/>
                <w:color w:val="E14D16"/>
              </w:rPr>
            </w:pPr>
            <w:r w:rsidRPr="006F3546">
              <w:rPr>
                <w:rFonts w:eastAsia="Arial" w:cs="Arial"/>
                <w:bCs/>
                <w:color w:val="E14D16"/>
              </w:rPr>
              <w:t>(/ 10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6440D027" w14:textId="77777777" w:rsidR="00062C87" w:rsidRPr="006F3546" w:rsidRDefault="00062C87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6F3546">
              <w:fldChar w:fldCharType="begin">
                <w:ffData>
                  <w:name w:val="Texte3 Copie 1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062C87" w:rsidRPr="006F3546" w14:paraId="50D2BB87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6996F306" w14:textId="77777777" w:rsidR="00D64CCC" w:rsidRPr="00250844" w:rsidRDefault="00D64CCC" w:rsidP="00A03648">
            <w:pPr>
              <w:pStyle w:val="TextecourantENSdeLyon"/>
              <w:rPr>
                <w:rFonts w:eastAsia="Arial" w:cs="Arial"/>
                <w:i/>
                <w:iCs/>
              </w:rPr>
            </w:pPr>
            <w:r w:rsidRPr="00250844">
              <w:rPr>
                <w:rFonts w:eastAsia="Arial" w:cs="Arial"/>
                <w:b w:val="0"/>
                <w:bCs/>
              </w:rPr>
              <w:t>Moyens techniques mis en œuvre :</w:t>
            </w:r>
          </w:p>
          <w:p w14:paraId="78832F37" w14:textId="547FCE8B" w:rsidR="00062C87" w:rsidRPr="00250844" w:rsidRDefault="006F0BF3" w:rsidP="00A03648">
            <w:pPr>
              <w:pStyle w:val="TextecourantENSdeLyon"/>
              <w:rPr>
                <w:rFonts w:eastAsia="Arial" w:cs="Arial"/>
                <w:i/>
                <w:iCs/>
              </w:rPr>
            </w:pPr>
            <w:r w:rsidRPr="00250844">
              <w:rPr>
                <w:rFonts w:eastAsia="Arial" w:cs="Arial"/>
                <w:b w:val="0"/>
                <w:bCs/>
              </w:rPr>
              <w:t>Description</w:t>
            </w:r>
            <w:r w:rsidR="00D64CCC" w:rsidRPr="00250844">
              <w:rPr>
                <w:rFonts w:eastAsia="Arial" w:cs="Arial"/>
                <w:b w:val="0"/>
                <w:bCs/>
              </w:rPr>
              <w:t xml:space="preserve"> </w:t>
            </w:r>
            <w:r w:rsidRPr="00250844">
              <w:rPr>
                <w:rFonts w:eastAsia="Arial" w:cs="Arial"/>
                <w:b w:val="0"/>
                <w:bCs/>
              </w:rPr>
              <w:t>des outils</w:t>
            </w:r>
            <w:r w:rsidR="00D64CCC" w:rsidRPr="00250844">
              <w:rPr>
                <w:rFonts w:eastAsia="Arial" w:cs="Arial"/>
                <w:b w:val="0"/>
                <w:bCs/>
              </w:rPr>
              <w:t>, et le cas échéant de leurs fonctionnalités</w:t>
            </w:r>
            <w:r w:rsidRPr="00250844">
              <w:rPr>
                <w:rFonts w:eastAsia="Arial" w:cs="Arial"/>
                <w:b w:val="0"/>
                <w:bCs/>
              </w:rPr>
              <w:t xml:space="preserve"> </w:t>
            </w:r>
            <w:r w:rsidR="008712EA" w:rsidRPr="00250844">
              <w:rPr>
                <w:rFonts w:eastAsia="Arial" w:cs="Arial"/>
                <w:b w:val="0"/>
                <w:bCs/>
              </w:rPr>
              <w:t>de communication</w:t>
            </w:r>
            <w:r w:rsidRPr="00250844">
              <w:rPr>
                <w:rFonts w:eastAsia="Arial" w:cs="Arial"/>
                <w:b w:val="0"/>
                <w:bCs/>
              </w:rPr>
              <w:t xml:space="preserve"> </w:t>
            </w:r>
            <w:r w:rsidR="00D64CCC" w:rsidRPr="00250844">
              <w:rPr>
                <w:rFonts w:eastAsia="Arial" w:cs="Arial"/>
                <w:i/>
                <w:iCs/>
              </w:rPr>
              <w:t xml:space="preserve">/ </w:t>
            </w:r>
            <w:r w:rsidR="00A20398" w:rsidRPr="00250844">
              <w:rPr>
                <w:rFonts w:eastAsia="Arial" w:cs="Arial"/>
                <w:b w:val="0"/>
                <w:bCs/>
              </w:rPr>
              <w:t>reporting et d’information à l’ENS</w:t>
            </w:r>
            <w:r w:rsidR="00FC5A9B" w:rsidRPr="00250844">
              <w:rPr>
                <w:rFonts w:eastAsia="Arial" w:cs="Arial"/>
                <w:b w:val="0"/>
                <w:bCs/>
              </w:rPr>
              <w:t xml:space="preserve"> de Lyon</w:t>
            </w:r>
            <w:r w:rsidR="008712EA" w:rsidRPr="00250844">
              <w:rPr>
                <w:rFonts w:eastAsia="Arial" w:cs="Arial"/>
                <w:b w:val="0"/>
                <w:bCs/>
              </w:rPr>
              <w:t xml:space="preserve"> </w:t>
            </w:r>
            <w:r w:rsidR="008712EA" w:rsidRPr="00250844">
              <w:rPr>
                <w:rFonts w:eastAsia="Arial" w:cs="Arial"/>
                <w:i/>
                <w:iCs/>
              </w:rPr>
              <w:t>(</w:t>
            </w:r>
            <w:r w:rsidR="008712EA" w:rsidRPr="00250844">
              <w:rPr>
                <w:rFonts w:eastAsia="Arial" w:cs="Arial"/>
                <w:b w:val="0"/>
                <w:bCs/>
              </w:rPr>
              <w:t>Moyens de liaison, plateforme…)</w:t>
            </w:r>
          </w:p>
          <w:p w14:paraId="5BB738AE" w14:textId="77777777" w:rsidR="00062C87" w:rsidRPr="006F3546" w:rsidRDefault="00062C87" w:rsidP="00A03648">
            <w:pPr>
              <w:pStyle w:val="TextecourantENSdeLyon"/>
              <w:rPr>
                <w:rFonts w:eastAsia="Arial" w:cs="Arial"/>
                <w:b w:val="0"/>
                <w:bCs/>
              </w:rPr>
            </w:pPr>
            <w:r w:rsidRPr="006F3546">
              <w:rPr>
                <w:rFonts w:eastAsia="Arial" w:cs="Arial"/>
                <w:bCs/>
                <w:color w:val="E14D16"/>
              </w:rPr>
              <w:t>(/ 10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1F06540A" w14:textId="77777777" w:rsidR="00062C87" w:rsidRPr="006F3546" w:rsidRDefault="00062C87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tr w:rsidR="00062C87" w:rsidRPr="006F3546" w14:paraId="7C99B366" w14:textId="77777777" w:rsidTr="00A036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3F711737" w14:textId="3F09D14F" w:rsidR="00062C87" w:rsidRPr="006F3546" w:rsidRDefault="00062C87" w:rsidP="00A03648">
            <w:pPr>
              <w:pStyle w:val="TextecourantENSdeLyon"/>
              <w:rPr>
                <w:rFonts w:eastAsia="Arial" w:cs="Arial"/>
                <w:b w:val="0"/>
                <w:bCs/>
                <w:i/>
              </w:rPr>
            </w:pPr>
            <w:r w:rsidRPr="006F3546">
              <w:rPr>
                <w:rFonts w:eastAsia="Arial" w:cs="Arial"/>
                <w:b w:val="0"/>
                <w:bCs/>
              </w:rPr>
              <w:t xml:space="preserve">Références des produits </w:t>
            </w:r>
            <w:r w:rsidR="00924F7B" w:rsidRPr="006F3546">
              <w:rPr>
                <w:rFonts w:eastAsia="Arial" w:cs="Arial"/>
                <w:b w:val="0"/>
                <w:bCs/>
              </w:rPr>
              <w:t>proposés pour le renouvellement/l’acquisition de matériel neuf</w:t>
            </w:r>
            <w:r w:rsidRPr="006F3546">
              <w:rPr>
                <w:rFonts w:eastAsia="Arial" w:cs="Arial"/>
                <w:b w:val="0"/>
                <w:bCs/>
              </w:rPr>
              <w:t xml:space="preserve"> et coordonnées du(des) fournisseur(s) </w:t>
            </w:r>
            <w:r w:rsidR="00FC5A9B" w:rsidRPr="006F3546">
              <w:rPr>
                <w:rFonts w:eastAsia="Arial" w:cs="Arial"/>
                <w:b w:val="0"/>
                <w:bCs/>
              </w:rPr>
              <w:br/>
            </w:r>
            <w:r w:rsidRPr="006F3546">
              <w:rPr>
                <w:rFonts w:eastAsia="Arial" w:cs="Arial"/>
                <w:b w:val="0"/>
                <w:bCs/>
              </w:rPr>
              <w:t xml:space="preserve">Joindre les fiches techniques </w:t>
            </w:r>
          </w:p>
          <w:p w14:paraId="70946568" w14:textId="77777777" w:rsidR="00062C87" w:rsidRPr="006F3546" w:rsidRDefault="00062C87" w:rsidP="00A03648">
            <w:pPr>
              <w:pStyle w:val="TextecourantENSdeLyon"/>
              <w:rPr>
                <w:rFonts w:eastAsia="Arial" w:cs="Arial"/>
              </w:rPr>
            </w:pPr>
            <w:r w:rsidRPr="006F3546">
              <w:rPr>
                <w:rFonts w:eastAsia="Arial" w:cs="Arial"/>
                <w:bCs/>
                <w:color w:val="E14D16"/>
              </w:rPr>
              <w:t>(/ 10 points)</w:t>
            </w:r>
          </w:p>
        </w:tc>
        <w:tc>
          <w:tcPr>
            <w:tcW w:w="65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08032B1D" w14:textId="77777777" w:rsidR="00062C87" w:rsidRPr="006F3546" w:rsidRDefault="00062C87" w:rsidP="00A03648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6F3546">
              <w:fldChar w:fldCharType="begin">
                <w:ffData>
                  <w:name w:val="Texte3 Copie 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6F3546">
              <w:rPr>
                <w:rFonts w:eastAsia="Arial"/>
              </w:rPr>
              <w:instrText xml:space="preserve"> FORMTEXT </w:instrText>
            </w:r>
            <w:r w:rsidRPr="006F3546">
              <w:rPr>
                <w:rFonts w:eastAsia="Arial"/>
              </w:rPr>
            </w:r>
            <w:r w:rsidRPr="006F3546">
              <w:rPr>
                <w:rFonts w:eastAsia="Arial"/>
              </w:rPr>
              <w:fldChar w:fldCharType="separate"/>
            </w:r>
            <w:r w:rsidRPr="006F3546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6F3546">
              <w:rPr>
                <w:rFonts w:eastAsia="Arial"/>
              </w:rPr>
              <w:fldChar w:fldCharType="end"/>
            </w:r>
          </w:p>
        </w:tc>
      </w:tr>
      <w:bookmarkEnd w:id="0"/>
    </w:tbl>
    <w:p w14:paraId="4E235725" w14:textId="77777777" w:rsidR="00062C87" w:rsidRPr="006575D5" w:rsidRDefault="00062C87" w:rsidP="00062C87">
      <w:pPr>
        <w:rPr>
          <w:sz w:val="16"/>
          <w:szCs w:val="16"/>
        </w:rPr>
      </w:pPr>
    </w:p>
    <w:p w14:paraId="3CD31616" w14:textId="3294BBE3" w:rsidR="00062C87" w:rsidRPr="00592779" w:rsidRDefault="00062C87" w:rsidP="00062C87">
      <w:pPr>
        <w:shd w:val="clear" w:color="auto" w:fill="E14D16"/>
        <w:rPr>
          <w:i/>
          <w:color w:val="FFFFFF" w:themeColor="background1"/>
          <w:sz w:val="18"/>
        </w:rPr>
      </w:pPr>
      <w:r>
        <w:rPr>
          <w:color w:val="FFFFFF" w:themeColor="background1"/>
        </w:rPr>
        <w:t>Annexes</w:t>
      </w:r>
      <w:r w:rsidR="00592779">
        <w:rPr>
          <w:color w:val="FFFFFF" w:themeColor="background1"/>
        </w:rPr>
        <w:t xml:space="preserve"> </w:t>
      </w:r>
      <w:r w:rsidR="00592779" w:rsidRPr="00592779">
        <w:rPr>
          <w:i/>
          <w:color w:val="FFFFFF" w:themeColor="background1"/>
          <w:sz w:val="18"/>
        </w:rPr>
        <w:t>(à joindre</w:t>
      </w:r>
      <w:r w:rsidR="00592779">
        <w:rPr>
          <w:i/>
          <w:color w:val="FFFFFF" w:themeColor="background1"/>
          <w:sz w:val="18"/>
        </w:rPr>
        <w:t>)</w:t>
      </w:r>
    </w:p>
    <w:p w14:paraId="56774B96" w14:textId="49FA74CD" w:rsidR="00062C87" w:rsidRPr="00250844" w:rsidRDefault="00062C87" w:rsidP="00062C87">
      <w:pPr>
        <w:pStyle w:val="Default"/>
        <w:numPr>
          <w:ilvl w:val="0"/>
          <w:numId w:val="29"/>
        </w:numPr>
        <w:rPr>
          <w:rFonts w:eastAsia="Arial"/>
          <w:color w:val="auto"/>
          <w:sz w:val="22"/>
          <w:szCs w:val="22"/>
        </w:rPr>
      </w:pPr>
      <w:r w:rsidRPr="00250844">
        <w:rPr>
          <w:rFonts w:eastAsia="Arial"/>
          <w:color w:val="auto"/>
          <w:sz w:val="22"/>
          <w:szCs w:val="22"/>
        </w:rPr>
        <w:t xml:space="preserve">Modèle de </w:t>
      </w:r>
      <w:r w:rsidR="00DF6ADC" w:rsidRPr="00250844">
        <w:rPr>
          <w:rFonts w:eastAsia="Arial"/>
          <w:color w:val="auto"/>
          <w:sz w:val="22"/>
          <w:szCs w:val="22"/>
        </w:rPr>
        <w:t>rapport d’intervention</w:t>
      </w:r>
    </w:p>
    <w:p w14:paraId="285FABD3" w14:textId="7AF76C2E" w:rsidR="0014561C" w:rsidRPr="00250844" w:rsidRDefault="0014561C" w:rsidP="0014561C">
      <w:pPr>
        <w:pStyle w:val="Default"/>
        <w:numPr>
          <w:ilvl w:val="0"/>
          <w:numId w:val="29"/>
        </w:numPr>
        <w:rPr>
          <w:rFonts w:eastAsia="Arial"/>
          <w:color w:val="auto"/>
          <w:sz w:val="22"/>
          <w:szCs w:val="22"/>
        </w:rPr>
      </w:pPr>
      <w:r w:rsidRPr="00250844">
        <w:rPr>
          <w:rFonts w:eastAsia="Arial"/>
          <w:color w:val="auto"/>
          <w:sz w:val="22"/>
          <w:szCs w:val="22"/>
        </w:rPr>
        <w:t xml:space="preserve">Modèle affichage d’information utilisé lors de l’intervention) </w:t>
      </w:r>
    </w:p>
    <w:p w14:paraId="490DB662" w14:textId="061CDAF8" w:rsidR="00FC5A9B" w:rsidRPr="009A2A06" w:rsidRDefault="00FC5A9B" w:rsidP="00062C87">
      <w:pPr>
        <w:pStyle w:val="Default"/>
        <w:numPr>
          <w:ilvl w:val="0"/>
          <w:numId w:val="29"/>
        </w:numPr>
        <w:rPr>
          <w:rFonts w:eastAsia="Arial"/>
          <w:color w:val="auto"/>
          <w:sz w:val="22"/>
          <w:szCs w:val="22"/>
        </w:rPr>
      </w:pPr>
      <w:r>
        <w:rPr>
          <w:rFonts w:eastAsia="Arial"/>
          <w:color w:val="auto"/>
          <w:sz w:val="22"/>
          <w:szCs w:val="22"/>
        </w:rPr>
        <w:lastRenderedPageBreak/>
        <w:t>Fiches techniques</w:t>
      </w:r>
    </w:p>
    <w:p w14:paraId="3AA01273" w14:textId="77777777" w:rsidR="00250844" w:rsidRDefault="00250844" w:rsidP="00B97CBB">
      <w:pPr>
        <w:ind w:left="360"/>
      </w:pPr>
      <w:bookmarkStart w:id="1" w:name="_GoBack"/>
      <w:bookmarkEnd w:id="1"/>
    </w:p>
    <w:sectPr w:rsidR="00250844" w:rsidSect="00E64F3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EF20C" w14:textId="77777777" w:rsidR="009D0005" w:rsidRDefault="009D0005" w:rsidP="000F1340">
      <w:pPr>
        <w:spacing w:after="0" w:line="240" w:lineRule="auto"/>
      </w:pPr>
      <w:r>
        <w:separator/>
      </w:r>
    </w:p>
  </w:endnote>
  <w:endnote w:type="continuationSeparator" w:id="0">
    <w:p w14:paraId="446694BF" w14:textId="77777777" w:rsidR="009D0005" w:rsidRDefault="009D0005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593F4" w14:textId="1711D646" w:rsidR="00ED5B0F" w:rsidRDefault="00EC0A64" w:rsidP="00BD747F">
    <w:pPr>
      <w:pStyle w:val="Pieddepage"/>
      <w:jc w:val="center"/>
    </w:pPr>
    <w:r w:rsidRPr="00F01FEE">
      <w:rPr>
        <w:noProof/>
        <w:lang w:eastAsia="fr-FR"/>
      </w:rPr>
      <w:drawing>
        <wp:anchor distT="0" distB="0" distL="114300" distR="114300" simplePos="0" relativeHeight="251671552" behindDoc="0" locked="0" layoutInCell="1" allowOverlap="1" wp14:anchorId="79F7A65B" wp14:editId="2B267BFB">
          <wp:simplePos x="0" y="0"/>
          <wp:positionH relativeFrom="column">
            <wp:posOffset>-952500</wp:posOffset>
          </wp:positionH>
          <wp:positionV relativeFrom="paragraph">
            <wp:posOffset>-41910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2AF289FF" wp14:editId="5A2A494C">
          <wp:simplePos x="0" y="0"/>
          <wp:positionH relativeFrom="column">
            <wp:posOffset>4629150</wp:posOffset>
          </wp:positionH>
          <wp:positionV relativeFrom="paragraph">
            <wp:posOffset>-46095</wp:posOffset>
          </wp:positionV>
          <wp:extent cx="1350614" cy="778598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5B0F" w:rsidRPr="00DD4270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235A91" wp14:editId="298D1A02">
              <wp:simplePos x="0" y="0"/>
              <wp:positionH relativeFrom="page">
                <wp:posOffset>1971304</wp:posOffset>
              </wp:positionH>
              <wp:positionV relativeFrom="paragraph">
                <wp:posOffset>404660</wp:posOffset>
              </wp:positionV>
              <wp:extent cx="2818800" cy="313200"/>
              <wp:effectExtent l="0" t="0" r="635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5115FB6" w14:textId="12EC7F08" w:rsidR="00ED5B0F" w:rsidRDefault="00ED5B0F" w:rsidP="00DD4270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4F74C0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 w:rsidR="00B97CBB">
                            <w:fldChar w:fldCharType="begin"/>
                          </w:r>
                          <w:r w:rsidR="00B97CBB">
                            <w:instrText xml:space="preserve"> NUMPAGES   \* MERGEFORMAT </w:instrText>
                          </w:r>
                          <w:r w:rsidR="00B97CBB">
                            <w:fldChar w:fldCharType="separate"/>
                          </w:r>
                          <w:ins w:id="2" w:author="FONGANG Georges" w:date="2024-12-09T13:01:00Z">
                            <w:r w:rsidR="004F74C0">
                              <w:rPr>
                                <w:noProof/>
                              </w:rPr>
                              <w:t>5</w:t>
                            </w:r>
                          </w:ins>
                          <w:del w:id="3" w:author="FONGANG Georges" w:date="2024-12-09T08:38:00Z">
                            <w:r w:rsidR="00DC1949" w:rsidDel="00DC1949">
                              <w:rPr>
                                <w:noProof/>
                              </w:rPr>
                              <w:delText>5</w:delText>
                            </w:r>
                          </w:del>
                          <w:r w:rsidR="00B97CBB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235A91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155.2pt;margin-top:31.85pt;width:221.95pt;height:24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" fillcolor="window" stroked="f" strokeweight=".5pt">
              <v:textbox>
                <w:txbxContent>
                  <w:p w14:paraId="35115FB6" w14:textId="12EC7F08" w:rsidR="00ED5B0F" w:rsidRDefault="00ED5B0F" w:rsidP="00DD4270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4F74C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sur </w:t>
                    </w:r>
                    <w:r w:rsidR="00B97CBB">
                      <w:fldChar w:fldCharType="begin"/>
                    </w:r>
                    <w:r w:rsidR="00B97CBB">
                      <w:instrText xml:space="preserve"> NUMPAGES   \* MERGEFORMAT </w:instrText>
                    </w:r>
                    <w:r w:rsidR="00B97CBB">
                      <w:fldChar w:fldCharType="separate"/>
                    </w:r>
                    <w:ins w:id="4" w:author="FONGANG Georges" w:date="2024-12-09T13:01:00Z">
                      <w:r w:rsidR="004F74C0">
                        <w:rPr>
                          <w:noProof/>
                        </w:rPr>
                        <w:t>5</w:t>
                      </w:r>
                    </w:ins>
                    <w:del w:id="5" w:author="FONGANG Georges" w:date="2024-12-09T08:38:00Z">
                      <w:r w:rsidR="00DC1949" w:rsidDel="00DC1949">
                        <w:rPr>
                          <w:noProof/>
                        </w:rPr>
                        <w:delText>5</w:delText>
                      </w:r>
                    </w:del>
                    <w:r w:rsidR="00B97CBB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9E256" w14:textId="7E6F28F1" w:rsidR="00ED5B0F" w:rsidRDefault="00EC0A64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73600" behindDoc="0" locked="0" layoutInCell="1" allowOverlap="1" wp14:anchorId="0982A0D0" wp14:editId="69A76914">
          <wp:simplePos x="0" y="0"/>
          <wp:positionH relativeFrom="column">
            <wp:posOffset>-904875</wp:posOffset>
          </wp:positionH>
          <wp:positionV relativeFrom="paragraph">
            <wp:posOffset>-146685</wp:posOffset>
          </wp:positionV>
          <wp:extent cx="830580" cy="1265555"/>
          <wp:effectExtent l="0" t="0" r="7620" b="4445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7E383CCE" wp14:editId="0A2063E9">
          <wp:simplePos x="0" y="0"/>
          <wp:positionH relativeFrom="column">
            <wp:posOffset>4848225</wp:posOffset>
          </wp:positionH>
          <wp:positionV relativeFrom="paragraph">
            <wp:posOffset>-19050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199BB" w14:textId="77777777" w:rsidR="009D0005" w:rsidRDefault="009D0005" w:rsidP="000F1340">
      <w:pPr>
        <w:spacing w:after="0" w:line="240" w:lineRule="auto"/>
      </w:pPr>
      <w:r>
        <w:separator/>
      </w:r>
    </w:p>
  </w:footnote>
  <w:footnote w:type="continuationSeparator" w:id="0">
    <w:p w14:paraId="4FDEB6D1" w14:textId="77777777" w:rsidR="009D0005" w:rsidRDefault="009D0005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ED5B0F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72E168F6" w:rsidR="00ED5B0F" w:rsidRPr="00DE67D1" w:rsidRDefault="00475561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Mémoire technique n°2024-23 Lot n°…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4-06-25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26C8CF05" w:rsidR="00ED5B0F" w:rsidRPr="00DE67D1" w:rsidRDefault="00592779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2024</w:t>
              </w:r>
            </w:p>
          </w:tc>
        </w:sdtContent>
      </w:sdt>
    </w:tr>
  </w:tbl>
  <w:p w14:paraId="41790198" w14:textId="77777777" w:rsidR="00ED5B0F" w:rsidRDefault="00ED5B0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66798" w14:textId="77777777" w:rsidR="00ED5B0F" w:rsidRPr="00A45C4A" w:rsidRDefault="00ED5B0F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72C4EF7"/>
    <w:multiLevelType w:val="hybridMultilevel"/>
    <w:tmpl w:val="430A63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5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CD5D09"/>
    <w:multiLevelType w:val="hybridMultilevel"/>
    <w:tmpl w:val="98F802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4C7922"/>
    <w:multiLevelType w:val="hybridMultilevel"/>
    <w:tmpl w:val="B0D209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F0703"/>
    <w:multiLevelType w:val="hybridMultilevel"/>
    <w:tmpl w:val="67F0E74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AD41D7"/>
    <w:multiLevelType w:val="hybridMultilevel"/>
    <w:tmpl w:val="21842BD4"/>
    <w:lvl w:ilvl="0" w:tplc="F78C370C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6847CD1"/>
    <w:multiLevelType w:val="multilevel"/>
    <w:tmpl w:val="0D4C8D94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4"/>
  </w:num>
  <w:num w:numId="4">
    <w:abstractNumId w:val="12"/>
  </w:num>
  <w:num w:numId="5">
    <w:abstractNumId w:val="22"/>
  </w:num>
  <w:num w:numId="6">
    <w:abstractNumId w:val="19"/>
  </w:num>
  <w:num w:numId="7">
    <w:abstractNumId w:val="21"/>
  </w:num>
  <w:num w:numId="8">
    <w:abstractNumId w:val="28"/>
  </w:num>
  <w:num w:numId="9">
    <w:abstractNumId w:val="16"/>
  </w:num>
  <w:num w:numId="10">
    <w:abstractNumId w:val="29"/>
  </w:num>
  <w:num w:numId="11">
    <w:abstractNumId w:val="13"/>
  </w:num>
  <w:num w:numId="12">
    <w:abstractNumId w:val="15"/>
  </w:num>
  <w:num w:numId="13">
    <w:abstractNumId w:val="14"/>
  </w:num>
  <w:num w:numId="14">
    <w:abstractNumId w:val="30"/>
  </w:num>
  <w:num w:numId="15">
    <w:abstractNumId w:val="26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7"/>
  </w:num>
  <w:num w:numId="29">
    <w:abstractNumId w:val="18"/>
  </w:num>
  <w:num w:numId="30">
    <w:abstractNumId w:val="25"/>
  </w:num>
  <w:num w:numId="31">
    <w:abstractNumId w:val="20"/>
  </w:num>
  <w:num w:numId="3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ONGANG Georges">
    <w15:presenceInfo w15:providerId="AD" w15:userId="S-1-5-21-48705649-1435556464-1289915355-1491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9F4"/>
    <w:rsid w:val="000516ED"/>
    <w:rsid w:val="00062C87"/>
    <w:rsid w:val="0009381E"/>
    <w:rsid w:val="00097617"/>
    <w:rsid w:val="000B37AB"/>
    <w:rsid w:val="000C059D"/>
    <w:rsid w:val="000F1340"/>
    <w:rsid w:val="0010071D"/>
    <w:rsid w:val="0011658D"/>
    <w:rsid w:val="0014561C"/>
    <w:rsid w:val="001E7B4D"/>
    <w:rsid w:val="00250844"/>
    <w:rsid w:val="00257386"/>
    <w:rsid w:val="002A6E1A"/>
    <w:rsid w:val="002B4084"/>
    <w:rsid w:val="002F25E3"/>
    <w:rsid w:val="003052EC"/>
    <w:rsid w:val="00373358"/>
    <w:rsid w:val="00392D48"/>
    <w:rsid w:val="003C596F"/>
    <w:rsid w:val="003E305B"/>
    <w:rsid w:val="003F51DE"/>
    <w:rsid w:val="0041176D"/>
    <w:rsid w:val="00422422"/>
    <w:rsid w:val="00423B4D"/>
    <w:rsid w:val="00426654"/>
    <w:rsid w:val="00446F7E"/>
    <w:rsid w:val="00475561"/>
    <w:rsid w:val="00495908"/>
    <w:rsid w:val="004A4C24"/>
    <w:rsid w:val="004D1BBB"/>
    <w:rsid w:val="004F74C0"/>
    <w:rsid w:val="00560224"/>
    <w:rsid w:val="00581100"/>
    <w:rsid w:val="00592779"/>
    <w:rsid w:val="005D0AC6"/>
    <w:rsid w:val="005F6F43"/>
    <w:rsid w:val="0061718B"/>
    <w:rsid w:val="00663170"/>
    <w:rsid w:val="006A2D16"/>
    <w:rsid w:val="006F0BF3"/>
    <w:rsid w:val="006F2776"/>
    <w:rsid w:val="006F3546"/>
    <w:rsid w:val="0070325D"/>
    <w:rsid w:val="00786081"/>
    <w:rsid w:val="00797F64"/>
    <w:rsid w:val="007A1101"/>
    <w:rsid w:val="007B55D4"/>
    <w:rsid w:val="007C7197"/>
    <w:rsid w:val="007E1946"/>
    <w:rsid w:val="007E22D9"/>
    <w:rsid w:val="007E3178"/>
    <w:rsid w:val="0080238C"/>
    <w:rsid w:val="008712EA"/>
    <w:rsid w:val="008C257F"/>
    <w:rsid w:val="008D3FEF"/>
    <w:rsid w:val="008E2499"/>
    <w:rsid w:val="008E7C7A"/>
    <w:rsid w:val="009125E6"/>
    <w:rsid w:val="00924813"/>
    <w:rsid w:val="00924F7B"/>
    <w:rsid w:val="009328A4"/>
    <w:rsid w:val="00941CD9"/>
    <w:rsid w:val="009453AA"/>
    <w:rsid w:val="00950327"/>
    <w:rsid w:val="00971C5A"/>
    <w:rsid w:val="0097258E"/>
    <w:rsid w:val="00982D9A"/>
    <w:rsid w:val="009D0005"/>
    <w:rsid w:val="009E4A5A"/>
    <w:rsid w:val="00A20398"/>
    <w:rsid w:val="00A20FA2"/>
    <w:rsid w:val="00A45C4A"/>
    <w:rsid w:val="00A549F4"/>
    <w:rsid w:val="00A876A6"/>
    <w:rsid w:val="00A9226C"/>
    <w:rsid w:val="00A9360F"/>
    <w:rsid w:val="00A978D7"/>
    <w:rsid w:val="00AD0E10"/>
    <w:rsid w:val="00AF4F94"/>
    <w:rsid w:val="00B61FE5"/>
    <w:rsid w:val="00B64C6B"/>
    <w:rsid w:val="00B90780"/>
    <w:rsid w:val="00B97CBB"/>
    <w:rsid w:val="00BB06D6"/>
    <w:rsid w:val="00BB1AAF"/>
    <w:rsid w:val="00BD1681"/>
    <w:rsid w:val="00BD321E"/>
    <w:rsid w:val="00BD747F"/>
    <w:rsid w:val="00BF69AE"/>
    <w:rsid w:val="00C979E5"/>
    <w:rsid w:val="00CB0222"/>
    <w:rsid w:val="00CB0D8E"/>
    <w:rsid w:val="00CB2D86"/>
    <w:rsid w:val="00CC2889"/>
    <w:rsid w:val="00D1689D"/>
    <w:rsid w:val="00D63FA9"/>
    <w:rsid w:val="00D64CCC"/>
    <w:rsid w:val="00D944C0"/>
    <w:rsid w:val="00DB105F"/>
    <w:rsid w:val="00DC1949"/>
    <w:rsid w:val="00DD4270"/>
    <w:rsid w:val="00DE67D1"/>
    <w:rsid w:val="00DF6ADC"/>
    <w:rsid w:val="00E365A8"/>
    <w:rsid w:val="00E53A3E"/>
    <w:rsid w:val="00E64F3D"/>
    <w:rsid w:val="00E65A67"/>
    <w:rsid w:val="00E71238"/>
    <w:rsid w:val="00E934ED"/>
    <w:rsid w:val="00EB331B"/>
    <w:rsid w:val="00EC0A64"/>
    <w:rsid w:val="00ED2523"/>
    <w:rsid w:val="00ED5B0F"/>
    <w:rsid w:val="00F20AB9"/>
    <w:rsid w:val="00F4775C"/>
    <w:rsid w:val="00FA16DA"/>
    <w:rsid w:val="00FB567A"/>
    <w:rsid w:val="00FC5A9B"/>
    <w:rsid w:val="00FC61ED"/>
    <w:rsid w:val="00FF5765"/>
    <w:rsid w:val="00FF5DE4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068E163"/>
  <w15:docId w15:val="{6D0AA9B2-341D-4CFD-8FF2-8261FEC7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qFormat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2F25E3"/>
    <w:pPr>
      <w:keepNext/>
      <w:keepLines/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D944C0"/>
    <w:pPr>
      <w:numPr>
        <w:ilvl w:val="1"/>
        <w:numId w:val="14"/>
      </w:numPr>
      <w:ind w:left="1276"/>
      <w:jc w:val="both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2F25E3"/>
    <w:rPr>
      <w:rFonts w:ascii="Arial" w:hAnsi="Arial" w:cs="Arial"/>
      <w:b/>
      <w:bCs/>
      <w:i/>
      <w:iCs/>
      <w:color w:val="auto"/>
      <w:sz w:val="36"/>
      <w:szCs w:val="36"/>
      <w:lang w:eastAsia="fr-FR"/>
    </w:rPr>
  </w:style>
  <w:style w:type="character" w:customStyle="1" w:styleId="Titre2ENSdeLyonCar">
    <w:name w:val="Titre 2 ENS de Lyon Car"/>
    <w:basedOn w:val="TextecourantENSdeLyonCar"/>
    <w:link w:val="Titre2ENSdeLyon"/>
    <w:rsid w:val="00D944C0"/>
    <w:rPr>
      <w:rFonts w:ascii="Arial" w:hAnsi="Arial" w:cs="Arial"/>
      <w:b/>
      <w:bCs/>
      <w:i/>
      <w:iCs/>
      <w:color w:val="E14D16"/>
      <w:sz w:val="32"/>
      <w:szCs w:val="32"/>
      <w:lang w:eastAsia="fr-FR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bCs/>
      <w:i/>
      <w:iCs/>
      <w:color w:val="000000" w:themeColor="text1"/>
      <w:sz w:val="20"/>
      <w:szCs w:val="20"/>
      <w:lang w:eastAsia="fr-FR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bCs/>
      <w:i/>
      <w:iCs/>
      <w:color w:val="E14D16"/>
      <w:sz w:val="20"/>
      <w:szCs w:val="20"/>
      <w:lang w:eastAsia="fr-FR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8E2499"/>
    <w:pPr>
      <w:spacing w:after="0" w:line="240" w:lineRule="auto"/>
    </w:pPr>
    <w:rPr>
      <w:rFonts w:asciiTheme="minorHAnsi" w:hAnsiTheme="minorHAnsi" w:cstheme="minorHAnsi"/>
      <w:bCs/>
      <w:i/>
      <w:iCs/>
      <w:color w:val="auto"/>
      <w:sz w:val="20"/>
      <w:szCs w:val="20"/>
      <w:lang w:eastAsia="fr-FR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D1689D"/>
  </w:style>
  <w:style w:type="character" w:customStyle="1" w:styleId="TextecourantENSdeLyonCar">
    <w:name w:val="Texte courant ENS de Lyon Car"/>
    <w:basedOn w:val="Policepardfaut"/>
    <w:link w:val="TextecourantENSdeLyon"/>
    <w:qFormat/>
    <w:rsid w:val="008E2499"/>
    <w:rPr>
      <w:rFonts w:asciiTheme="minorHAnsi" w:hAnsiTheme="minorHAnsi" w:cstheme="minorHAnsi"/>
      <w:bCs/>
      <w:i/>
      <w:iCs/>
      <w:color w:val="auto"/>
      <w:sz w:val="20"/>
      <w:szCs w:val="20"/>
      <w:lang w:eastAsia="fr-FR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D1689D"/>
    <w:rPr>
      <w:rFonts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  <w:bCs/>
      <w:i/>
      <w:iCs/>
      <w:color w:val="auto"/>
      <w:sz w:val="20"/>
      <w:szCs w:val="20"/>
      <w:lang w:eastAsia="fr-FR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  <w:bCs/>
      <w:i/>
      <w:iCs/>
      <w:color w:val="auto"/>
      <w:sz w:val="20"/>
      <w:szCs w:val="20"/>
      <w:lang w:eastAsia="fr-FR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 w:val="0"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 w:val="0"/>
      <w:iCs w:val="0"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ppelnotedebasdep">
    <w:name w:val="footnote reference"/>
    <w:semiHidden/>
    <w:rsid w:val="00EB331B"/>
    <w:rPr>
      <w:vertAlign w:val="superscript"/>
    </w:rPr>
  </w:style>
  <w:style w:type="paragraph" w:customStyle="1" w:styleId="Normal1">
    <w:name w:val="Normal1"/>
    <w:basedOn w:val="Normal"/>
    <w:rsid w:val="00EB331B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EB331B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EB331B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B331B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663170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1">
    <w:name w:val="Ombrage clair1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2">
    <w:name w:val="Ombrage clair2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3">
    <w:name w:val="Ombrage clair3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4">
    <w:name w:val="Ombrage clair4"/>
    <w:basedOn w:val="TableauNormal"/>
    <w:next w:val="Ombrageclair"/>
    <w:uiPriority w:val="60"/>
    <w:rsid w:val="009E4A5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5">
    <w:name w:val="Ombrage clair5"/>
    <w:basedOn w:val="TableauNormal"/>
    <w:next w:val="Ombrageclair"/>
    <w:uiPriority w:val="60"/>
    <w:rsid w:val="00E53A3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ecourantBDL">
    <w:name w:val="Texte courant BDL"/>
    <w:basedOn w:val="Normal"/>
    <w:link w:val="TextecourantBDLCar"/>
    <w:qFormat/>
    <w:rsid w:val="00062C87"/>
    <w:pPr>
      <w:jc w:val="both"/>
    </w:pPr>
    <w:rPr>
      <w:rFonts w:cs="Arial"/>
    </w:rPr>
  </w:style>
  <w:style w:type="character" w:customStyle="1" w:styleId="TextecourantBDLCar">
    <w:name w:val="Texte courant BDL Car"/>
    <w:basedOn w:val="Policepardfaut"/>
    <w:link w:val="TextecourantBDL"/>
    <w:qFormat/>
    <w:rsid w:val="00062C87"/>
    <w:rPr>
      <w:rFonts w:cs="Arial"/>
    </w:rPr>
  </w:style>
  <w:style w:type="paragraph" w:customStyle="1" w:styleId="Default">
    <w:name w:val="Default"/>
    <w:rsid w:val="00062C87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58110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110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110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11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11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cuit\Downloads\modele-rapport-ensdely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2024-06-25T00:00:00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CE417C-3C8B-457E-A63E-D2B63A2E9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modele-rapport-ensdelyon</Template>
  <TotalTime>146</TotalTime>
  <Pages>5</Pages>
  <Words>824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Mémoire technique n°2024-23 Lot n°…</vt:lpstr>
    </vt:vector>
  </TitlesOfParts>
  <Company>ENS de Lyon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technique n°2024-23 Lot n°…</dc:title>
  <dc:subject>Entretien des ascenseurs de l’ENS de Lyon</dc:subject>
  <dc:creator>FONGANG Georges</dc:creator>
  <cp:lastModifiedBy>Rieu Salomé</cp:lastModifiedBy>
  <cp:revision>7</cp:revision>
  <cp:lastPrinted>2014-12-02T11:31:00Z</cp:lastPrinted>
  <dcterms:created xsi:type="dcterms:W3CDTF">2024-12-09T08:05:00Z</dcterms:created>
  <dcterms:modified xsi:type="dcterms:W3CDTF">2024-12-13T13:50:00Z</dcterms:modified>
</cp:coreProperties>
</file>