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F5CAD" w14:textId="077FF99D"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r w:rsidR="00C76B1C">
        <w:rPr>
          <w:rFonts w:ascii="Arial" w:eastAsia="Times New Roman" w:hAnsi="Arial" w:cs="Arial"/>
          <w:b/>
          <w:sz w:val="20"/>
          <w:szCs w:val="20"/>
          <w:lang w:eastAsia="fr-FR"/>
        </w:rPr>
        <w:t>n</w:t>
      </w:r>
      <w:r w:rsidR="00BB1425">
        <w:rPr>
          <w:rFonts w:ascii="Arial" w:eastAsia="Times New Roman" w:hAnsi="Arial" w:cs="Arial"/>
          <w:b/>
          <w:sz w:val="20"/>
          <w:szCs w:val="20"/>
          <w:lang w:eastAsia="fr-FR"/>
        </w:rPr>
        <w:t>°</w:t>
      </w:r>
      <w:r w:rsidR="00BB1425" w:rsidRPr="00BB1425">
        <w:rPr>
          <w:rFonts w:ascii="Arial" w:eastAsia="Times New Roman" w:hAnsi="Arial" w:cs="Arial"/>
          <w:b/>
          <w:sz w:val="20"/>
          <w:szCs w:val="20"/>
          <w:highlight w:val="yellow"/>
          <w:lang w:eastAsia="fr-FR"/>
        </w:rPr>
        <w:t>…</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0D98BCC1"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r w:rsidRPr="00C76B1C">
        <w:rPr>
          <w:rFonts w:ascii="Arial" w:eastAsia="Times New Roman" w:hAnsi="Arial" w:cs="Arial"/>
          <w:sz w:val="20"/>
          <w:szCs w:val="20"/>
          <w:highlight w:val="yellow"/>
          <w:lang w:eastAsia="fr-FR"/>
        </w:rPr>
        <w:t>à renseigner par l</w:t>
      </w:r>
      <w:r w:rsidR="00C76B1C" w:rsidRPr="00C76B1C">
        <w:rPr>
          <w:rFonts w:ascii="Arial" w:eastAsia="Times New Roman" w:hAnsi="Arial" w:cs="Arial"/>
          <w:sz w:val="20"/>
          <w:szCs w:val="20"/>
          <w:highlight w:val="yellow"/>
          <w:lang w:eastAsia="fr-FR"/>
        </w:rPr>
        <w:t>’ADEME</w:t>
      </w:r>
      <w:r w:rsidRPr="00F423DB">
        <w:rPr>
          <w:rFonts w:ascii="Arial" w:eastAsia="Times New Roman" w:hAnsi="Arial" w:cs="Arial"/>
          <w:sz w:val="20"/>
          <w:szCs w:val="20"/>
          <w:lang w:eastAsia="fr-FR"/>
        </w:rPr>
        <w:t>) :</w:t>
      </w:r>
    </w:p>
    <w:tbl>
      <w:tblPr>
        <w:tblStyle w:val="Grilledutableau"/>
        <w:tblW w:w="4994" w:type="pct"/>
        <w:tblLook w:val="04A0" w:firstRow="1" w:lastRow="0" w:firstColumn="1" w:lastColumn="0" w:noHBand="0" w:noVBand="1"/>
      </w:tblPr>
      <w:tblGrid>
        <w:gridCol w:w="9051"/>
      </w:tblGrid>
      <w:tr w:rsidR="00F423DB" w:rsidRPr="00F423DB" w14:paraId="49F57E55" w14:textId="77777777" w:rsidTr="007E730D">
        <w:tc>
          <w:tcPr>
            <w:tcW w:w="5000" w:type="pct"/>
          </w:tcPr>
          <w:p w14:paraId="3218FE34" w14:textId="7BE58563"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Description des opérations réalisées sur les données</w:t>
            </w:r>
            <w:r w:rsidRPr="00DA625E">
              <w:rPr>
                <w:rStyle w:val="Appelnotedebasdep"/>
                <w:rFonts w:ascii="Arial" w:eastAsia="Times New Roman" w:hAnsi="Arial" w:cs="Arial"/>
                <w:sz w:val="20"/>
                <w:szCs w:val="20"/>
                <w:highlight w:val="yellow"/>
                <w:lang w:eastAsia="fr-FR"/>
              </w:rPr>
              <w:footnoteReference w:id="1"/>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03DCD574" w14:textId="4E4B2CF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0C924193" w14:textId="77777777" w:rsidTr="007E730D">
        <w:tc>
          <w:tcPr>
            <w:tcW w:w="5000" w:type="pct"/>
          </w:tcPr>
          <w:p w14:paraId="1457EFAB" w14:textId="2F3B1376" w:rsidR="00F423DB" w:rsidRPr="00DA625E" w:rsidRDefault="00F423DB" w:rsidP="00E500F9">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Finalité(s) du traitement</w:t>
            </w:r>
            <w:r w:rsidRPr="00DA625E">
              <w:rPr>
                <w:rStyle w:val="Appelnotedebasdep"/>
                <w:rFonts w:ascii="Arial" w:eastAsia="Times New Roman" w:hAnsi="Arial" w:cs="Arial"/>
                <w:sz w:val="20"/>
                <w:szCs w:val="20"/>
                <w:highlight w:val="yellow"/>
                <w:lang w:eastAsia="fr-FR"/>
              </w:rPr>
              <w:footnoteReference w:id="2"/>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tc>
      </w:tr>
      <w:tr w:rsidR="00F423DB" w:rsidRPr="00F423DB" w14:paraId="629B4D95" w14:textId="77777777" w:rsidTr="007E730D">
        <w:tc>
          <w:tcPr>
            <w:tcW w:w="5000" w:type="pct"/>
          </w:tcPr>
          <w:p w14:paraId="61EA5EB2" w14:textId="0866704F"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Type de données à caractère personnel traitées</w:t>
            </w:r>
            <w:r w:rsidRPr="00DA625E">
              <w:rPr>
                <w:rStyle w:val="Appelnotedebasdep"/>
                <w:rFonts w:ascii="Arial" w:eastAsia="Times New Roman" w:hAnsi="Arial" w:cs="Arial"/>
                <w:sz w:val="20"/>
                <w:szCs w:val="20"/>
                <w:highlight w:val="yellow"/>
                <w:lang w:eastAsia="fr-FR"/>
              </w:rPr>
              <w:footnoteReference w:id="3"/>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773FB8A3"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342054F1" w14:textId="77777777" w:rsidTr="007E730D">
        <w:tc>
          <w:tcPr>
            <w:tcW w:w="5000" w:type="pct"/>
          </w:tcPr>
          <w:p w14:paraId="7AFC3D71" w14:textId="5CEF4364"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Catégories de personnes concernées</w:t>
            </w:r>
            <w:r w:rsidRPr="00DA625E">
              <w:rPr>
                <w:rStyle w:val="Appelnotedebasdep"/>
                <w:rFonts w:ascii="Arial" w:eastAsia="Times New Roman" w:hAnsi="Arial" w:cs="Arial"/>
                <w:sz w:val="20"/>
                <w:szCs w:val="20"/>
                <w:highlight w:val="yellow"/>
                <w:lang w:eastAsia="fr-FR"/>
              </w:rPr>
              <w:footnoteReference w:id="4"/>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39CE22F8"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386930F0" w14:textId="77777777" w:rsidTr="007E730D">
        <w:tc>
          <w:tcPr>
            <w:tcW w:w="5000" w:type="pct"/>
          </w:tcPr>
          <w:p w14:paraId="57677B04"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Autres précisions ou interdictions</w:t>
            </w:r>
            <w:r w:rsidRPr="00DA625E">
              <w:rPr>
                <w:rStyle w:val="Appelnotedebasdep"/>
                <w:rFonts w:ascii="Arial" w:eastAsia="Times New Roman" w:hAnsi="Arial" w:cs="Arial"/>
                <w:sz w:val="20"/>
                <w:szCs w:val="20"/>
                <w:highlight w:val="yellow"/>
                <w:lang w:eastAsia="fr-FR"/>
              </w:rPr>
              <w:footnoteReference w:id="5"/>
            </w:r>
            <w:r w:rsidRPr="00DA625E">
              <w:rPr>
                <w:rFonts w:ascii="Arial" w:eastAsia="Times New Roman" w:hAnsi="Arial" w:cs="Arial"/>
                <w:sz w:val="20"/>
                <w:szCs w:val="20"/>
                <w:highlight w:val="yellow"/>
                <w:lang w:eastAsia="fr-FR"/>
              </w:rPr>
              <w:t> :</w:t>
            </w:r>
          </w:p>
          <w:p w14:paraId="37E71DA6"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traiter</w:t>
      </w:r>
      <w:proofErr w:type="gramEnd"/>
      <w:r w:rsidRPr="00F423DB">
        <w:rPr>
          <w:rFonts w:ascii="Arial" w:eastAsia="Times New Roman" w:hAnsi="Arial" w:cs="Arial"/>
          <w:sz w:val="20"/>
          <w:szCs w:val="20"/>
          <w:lang w:eastAsia="fr-FR"/>
        </w:rPr>
        <w:t xml:space="preserve">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proofErr w:type="spellStart"/>
            <w:r w:rsidRPr="00F423DB">
              <w:rPr>
                <w:rFonts w:ascii="Arial" w:eastAsia="Times New Roman" w:hAnsi="Arial" w:cs="Arial"/>
                <w:sz w:val="20"/>
                <w:szCs w:val="20"/>
                <w:lang w:eastAsia="fr-FR"/>
              </w:rPr>
              <w:t>Pseudonymisation</w:t>
            </w:r>
            <w:proofErr w:type="spellEnd"/>
            <w:r w:rsidRPr="00F423DB">
              <w:rPr>
                <w:rFonts w:ascii="Arial" w:eastAsia="Times New Roman" w:hAnsi="Arial" w:cs="Arial"/>
                <w:sz w:val="20"/>
                <w:szCs w:val="20"/>
                <w:lang w:eastAsia="fr-FR"/>
              </w:rPr>
              <w:t xml:space="preserve">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E912F" w14:textId="77777777" w:rsidR="00194F79" w:rsidRDefault="00194F79" w:rsidP="008D46D1">
      <w:pPr>
        <w:spacing w:after="0" w:line="240" w:lineRule="auto"/>
      </w:pPr>
      <w:r>
        <w:separator/>
      </w:r>
    </w:p>
  </w:endnote>
  <w:endnote w:type="continuationSeparator" w:id="0">
    <w:p w14:paraId="6E71D0F8" w14:textId="77777777" w:rsidR="00194F79" w:rsidRDefault="00194F79"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C97FD" w14:textId="77777777" w:rsidR="00194F79" w:rsidRDefault="00194F79" w:rsidP="008D46D1">
      <w:pPr>
        <w:spacing w:after="0" w:line="240" w:lineRule="auto"/>
      </w:pPr>
      <w:r>
        <w:separator/>
      </w:r>
    </w:p>
  </w:footnote>
  <w:footnote w:type="continuationSeparator" w:id="0">
    <w:p w14:paraId="0F9DFD50" w14:textId="77777777" w:rsidR="00194F79" w:rsidRDefault="00194F79" w:rsidP="008D46D1">
      <w:pPr>
        <w:spacing w:after="0" w:line="240" w:lineRule="auto"/>
      </w:pPr>
      <w:r>
        <w:continuationSeparator/>
      </w:r>
    </w:p>
  </w:footnote>
  <w:footnote w:id="1">
    <w:p w14:paraId="10A3E25C"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Les types de données sont principalement : Etat civil, Vie personnelle, Vie professionnelle, Informations économiques et financières, </w:t>
      </w:r>
      <w:r w:rsidR="00C76B1C">
        <w:rPr>
          <w:rFonts w:ascii="Arial" w:eastAsia="Times New Roman" w:hAnsi="Arial" w:cs="Arial"/>
          <w:color w:val="000000" w:themeColor="text1"/>
          <w:lang w:eastAsia="fr-FR"/>
        </w:rPr>
        <w:t xml:space="preserve">Revenus, </w:t>
      </w:r>
      <w:r w:rsidRPr="00F971DB">
        <w:rPr>
          <w:rFonts w:ascii="Arial" w:eastAsia="Times New Roman" w:hAnsi="Arial" w:cs="Arial"/>
          <w:color w:val="000000" w:themeColor="text1"/>
          <w:lang w:eastAsia="fr-FR"/>
        </w:rPr>
        <w:t>Données de connexion, N° de sécu</w:t>
      </w:r>
      <w:r w:rsidR="00C76B1C">
        <w:rPr>
          <w:rFonts w:ascii="Arial" w:eastAsia="Times New Roman" w:hAnsi="Arial" w:cs="Arial"/>
          <w:color w:val="000000" w:themeColor="text1"/>
          <w:lang w:eastAsia="fr-FR"/>
        </w:rPr>
        <w:t>.</w:t>
      </w:r>
      <w:r w:rsidRPr="00F971DB">
        <w:rPr>
          <w:rFonts w:ascii="Arial" w:eastAsia="Times New Roman" w:hAnsi="Arial" w:cs="Arial"/>
          <w:color w:val="000000" w:themeColor="text1"/>
          <w:lang w:eastAsia="fr-FR"/>
        </w:rPr>
        <w:t>, Données biométriques, Difficultés sociales, Données de santé...</w:t>
      </w:r>
    </w:p>
  </w:footnote>
  <w:footnote w:id="4">
    <w:p w14:paraId="61240087" w14:textId="3C7B9775" w:rsidR="00F423DB" w:rsidRPr="00021245"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021245">
        <w:rPr>
          <w:rFonts w:ascii="Arial" w:eastAsia="Times New Roman" w:hAnsi="Arial" w:cs="Arial"/>
          <w:color w:val="000000" w:themeColor="text1"/>
          <w:lang w:eastAsia="fr-FR"/>
        </w:rPr>
        <w:t xml:space="preserve">Les catégories de personnes sont principalement : Salariés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Salariés d'entreprises extérieures sur site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 intérimaires, Stagiaires, Clients, Fournisseurs, Visiteurs, Sujets de recherche, Grand public.</w:t>
      </w:r>
      <w:r w:rsidRPr="00F971DB">
        <w:rPr>
          <w:rFonts w:ascii="Arial" w:eastAsia="Times New Roman" w:hAnsi="Arial" w:cs="Arial"/>
          <w:color w:val="000000" w:themeColor="text1"/>
          <w:lang w:eastAsia="fr-FR"/>
        </w:rPr>
        <w:t>..</w:t>
      </w:r>
    </w:p>
  </w:footnote>
  <w:footnote w:id="5">
    <w:p w14:paraId="3D35200C" w14:textId="2AD71BA0" w:rsidR="00F423DB" w:rsidRPr="00F971DB"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Préciser, par exemple, si les données ne sont accessibles que sur site </w:t>
      </w:r>
      <w:r w:rsidR="00C76B1C">
        <w:rPr>
          <w:rFonts w:ascii="Arial" w:eastAsia="Times New Roman" w:hAnsi="Arial" w:cs="Arial"/>
          <w:color w:val="000000" w:themeColor="text1"/>
          <w:lang w:eastAsia="fr-FR"/>
        </w:rPr>
        <w:t>ADEME</w:t>
      </w:r>
      <w:r w:rsidRPr="00F971DB">
        <w:rPr>
          <w:rFonts w:ascii="Arial" w:eastAsia="Times New Roman" w:hAnsi="Arial" w:cs="Arial"/>
          <w:color w:val="000000" w:themeColor="text1"/>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3741378">
    <w:abstractNumId w:val="11"/>
  </w:num>
  <w:num w:numId="2" w16cid:durableId="88085815">
    <w:abstractNumId w:val="6"/>
  </w:num>
  <w:num w:numId="3" w16cid:durableId="1491750519">
    <w:abstractNumId w:val="10"/>
  </w:num>
  <w:num w:numId="4" w16cid:durableId="27535386">
    <w:abstractNumId w:val="8"/>
  </w:num>
  <w:num w:numId="5" w16cid:durableId="1338266143">
    <w:abstractNumId w:val="14"/>
  </w:num>
  <w:num w:numId="6" w16cid:durableId="2100519835">
    <w:abstractNumId w:val="16"/>
  </w:num>
  <w:num w:numId="7" w16cid:durableId="1745251315">
    <w:abstractNumId w:val="0"/>
  </w:num>
  <w:num w:numId="8" w16cid:durableId="593977459">
    <w:abstractNumId w:val="5"/>
  </w:num>
  <w:num w:numId="9" w16cid:durableId="1983803903">
    <w:abstractNumId w:val="1"/>
  </w:num>
  <w:num w:numId="10" w16cid:durableId="807742176">
    <w:abstractNumId w:val="17"/>
  </w:num>
  <w:num w:numId="11" w16cid:durableId="172233679">
    <w:abstractNumId w:val="2"/>
  </w:num>
  <w:num w:numId="12" w16cid:durableId="1073435171">
    <w:abstractNumId w:val="12"/>
  </w:num>
  <w:num w:numId="13" w16cid:durableId="137958658">
    <w:abstractNumId w:val="3"/>
  </w:num>
  <w:num w:numId="14" w16cid:durableId="1241524069">
    <w:abstractNumId w:val="15"/>
  </w:num>
  <w:num w:numId="15" w16cid:durableId="1337079663">
    <w:abstractNumId w:val="9"/>
  </w:num>
  <w:num w:numId="16" w16cid:durableId="224874209">
    <w:abstractNumId w:val="19"/>
  </w:num>
  <w:num w:numId="17" w16cid:durableId="101073548">
    <w:abstractNumId w:val="18"/>
  </w:num>
  <w:num w:numId="18" w16cid:durableId="2087409096">
    <w:abstractNumId w:val="13"/>
  </w:num>
  <w:num w:numId="19" w16cid:durableId="1604875070">
    <w:abstractNumId w:val="7"/>
  </w:num>
  <w:num w:numId="20" w16cid:durableId="270624406">
    <w:abstractNumId w:val="4"/>
  </w:num>
  <w:num w:numId="21" w16cid:durableId="14989560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E46EC"/>
    <w:rsid w:val="00137801"/>
    <w:rsid w:val="001443B8"/>
    <w:rsid w:val="001461A6"/>
    <w:rsid w:val="001643EB"/>
    <w:rsid w:val="00194F79"/>
    <w:rsid w:val="001D5D33"/>
    <w:rsid w:val="001F2E0A"/>
    <w:rsid w:val="00227C99"/>
    <w:rsid w:val="00232301"/>
    <w:rsid w:val="0032149F"/>
    <w:rsid w:val="00335480"/>
    <w:rsid w:val="00373369"/>
    <w:rsid w:val="003E0CD3"/>
    <w:rsid w:val="0045222E"/>
    <w:rsid w:val="004564AA"/>
    <w:rsid w:val="004741E0"/>
    <w:rsid w:val="0047779D"/>
    <w:rsid w:val="004E2A9F"/>
    <w:rsid w:val="004F63F4"/>
    <w:rsid w:val="0050408B"/>
    <w:rsid w:val="00513552"/>
    <w:rsid w:val="005179D1"/>
    <w:rsid w:val="00540A52"/>
    <w:rsid w:val="005571AA"/>
    <w:rsid w:val="00561FBE"/>
    <w:rsid w:val="0057316F"/>
    <w:rsid w:val="0059503A"/>
    <w:rsid w:val="005B5AC7"/>
    <w:rsid w:val="00606150"/>
    <w:rsid w:val="0062301B"/>
    <w:rsid w:val="00627291"/>
    <w:rsid w:val="00645039"/>
    <w:rsid w:val="0067610B"/>
    <w:rsid w:val="00683484"/>
    <w:rsid w:val="006C10D0"/>
    <w:rsid w:val="00703EA1"/>
    <w:rsid w:val="00727D29"/>
    <w:rsid w:val="00731103"/>
    <w:rsid w:val="00732F21"/>
    <w:rsid w:val="00747BC8"/>
    <w:rsid w:val="00751557"/>
    <w:rsid w:val="00784D26"/>
    <w:rsid w:val="007A3A16"/>
    <w:rsid w:val="007D4A7E"/>
    <w:rsid w:val="008D46D1"/>
    <w:rsid w:val="008E7157"/>
    <w:rsid w:val="00923B05"/>
    <w:rsid w:val="0093583B"/>
    <w:rsid w:val="00981FFD"/>
    <w:rsid w:val="009A1B1F"/>
    <w:rsid w:val="009B0705"/>
    <w:rsid w:val="009C5F03"/>
    <w:rsid w:val="00A37624"/>
    <w:rsid w:val="00A42982"/>
    <w:rsid w:val="00AD7835"/>
    <w:rsid w:val="00AF3ED6"/>
    <w:rsid w:val="00B05EB5"/>
    <w:rsid w:val="00B12910"/>
    <w:rsid w:val="00B26E7F"/>
    <w:rsid w:val="00B46752"/>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C7C0F"/>
    <w:rsid w:val="00EF6ED6"/>
    <w:rsid w:val="00F23E83"/>
    <w:rsid w:val="00F30A53"/>
    <w:rsid w:val="00F423DB"/>
    <w:rsid w:val="00F46A05"/>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4.xml><?xml version="1.0" encoding="utf-8"?>
<ds:datastoreItem xmlns:ds="http://schemas.openxmlformats.org/officeDocument/2006/customXml" ds:itemID="{98DCB40E-A22E-4C27-804C-4AD616017D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1126</Words>
  <Characters>6193</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VARLIN Delphine</cp:lastModifiedBy>
  <cp:revision>4</cp:revision>
  <cp:lastPrinted>2018-08-24T09:28:00Z</cp:lastPrinted>
  <dcterms:created xsi:type="dcterms:W3CDTF">2024-09-11T13:12:00Z</dcterms:created>
  <dcterms:modified xsi:type="dcterms:W3CDTF">2024-09-11T13:13:00Z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ies>
</file>