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2E511" w14:textId="77777777" w:rsidR="00667109" w:rsidRPr="007B4B14" w:rsidRDefault="00667109" w:rsidP="00191AC9">
      <w:pPr>
        <w:rPr>
          <w:rFonts w:asciiTheme="majorHAnsi" w:hAnsiTheme="majorHAnsi" w:cstheme="majorHAnsi"/>
          <w:b w:val="0"/>
          <w:sz w:val="22"/>
          <w:szCs w:val="22"/>
          <w:lang w:val="fr-FR"/>
        </w:rPr>
      </w:pPr>
    </w:p>
    <w:p w14:paraId="3F6C2E03" w14:textId="77777777" w:rsidR="00191AC9" w:rsidRPr="007B4B14" w:rsidRDefault="00191AC9" w:rsidP="00191AC9">
      <w:pPr>
        <w:rPr>
          <w:rFonts w:asciiTheme="majorHAnsi" w:hAnsiTheme="majorHAnsi" w:cstheme="majorHAnsi"/>
          <w:noProof/>
          <w:sz w:val="22"/>
          <w:szCs w:val="22"/>
        </w:rPr>
      </w:pPr>
    </w:p>
    <w:p w14:paraId="342E0DB8" w14:textId="77777777" w:rsidR="00191AC9" w:rsidRPr="007B4B14" w:rsidRDefault="00191AC9" w:rsidP="00191AC9">
      <w:pPr>
        <w:rPr>
          <w:rFonts w:asciiTheme="majorHAnsi" w:hAnsiTheme="majorHAnsi" w:cstheme="majorHAnsi"/>
          <w:noProof/>
          <w:sz w:val="22"/>
          <w:szCs w:val="22"/>
        </w:rPr>
      </w:pPr>
    </w:p>
    <w:p w14:paraId="65D12382" w14:textId="7BACFA8A" w:rsidR="00191AC9" w:rsidRPr="007B4B14" w:rsidRDefault="008C2B09" w:rsidP="00191AC9">
      <w:pPr>
        <w:rPr>
          <w:rFonts w:asciiTheme="majorHAnsi" w:hAnsiTheme="majorHAnsi" w:cstheme="majorHAnsi"/>
          <w:b w:val="0"/>
          <w:sz w:val="22"/>
          <w:szCs w:val="22"/>
        </w:rPr>
      </w:pPr>
      <w:r w:rsidRPr="007B4B14">
        <w:rPr>
          <w:rFonts w:asciiTheme="majorHAnsi" w:hAnsiTheme="majorHAnsi" w:cstheme="majorHAnsi"/>
          <w:noProof/>
          <w:sz w:val="22"/>
          <w:szCs w:val="22"/>
          <w:lang w:val="fr-FR"/>
        </w:rPr>
        <w:drawing>
          <wp:inline distT="0" distB="0" distL="0" distR="0" wp14:anchorId="3C2C0A2C" wp14:editId="5156DB33">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7B4B14" w:rsidRDefault="009925A0" w:rsidP="00191AC9">
      <w:pPr>
        <w:rPr>
          <w:rFonts w:asciiTheme="majorHAnsi" w:hAnsiTheme="majorHAnsi" w:cstheme="majorHAnsi"/>
          <w:b w:val="0"/>
          <w:sz w:val="22"/>
          <w:szCs w:val="22"/>
        </w:rPr>
      </w:pPr>
    </w:p>
    <w:p w14:paraId="5F5F03BC" w14:textId="5B1F3676" w:rsidR="009925A0" w:rsidRPr="007B4B14" w:rsidRDefault="009925A0" w:rsidP="00191AC9">
      <w:pPr>
        <w:rPr>
          <w:rFonts w:asciiTheme="majorHAnsi" w:hAnsiTheme="majorHAnsi" w:cstheme="majorHAnsi"/>
          <w:b w:val="0"/>
          <w:sz w:val="22"/>
          <w:szCs w:val="22"/>
        </w:rPr>
      </w:pPr>
    </w:p>
    <w:p w14:paraId="57792DAC" w14:textId="77777777" w:rsidR="009925A0" w:rsidRPr="007B4B14" w:rsidRDefault="009925A0" w:rsidP="00191AC9">
      <w:pPr>
        <w:rPr>
          <w:rFonts w:asciiTheme="majorHAnsi" w:hAnsiTheme="majorHAnsi" w:cstheme="majorHAnsi"/>
          <w:b w:val="0"/>
          <w:sz w:val="22"/>
          <w:szCs w:val="22"/>
        </w:rPr>
      </w:pPr>
    </w:p>
    <w:p w14:paraId="234C2000" w14:textId="77777777" w:rsidR="00191AC9" w:rsidRPr="007B4B14" w:rsidRDefault="00191AC9" w:rsidP="00191AC9">
      <w:pPr>
        <w:rPr>
          <w:rFonts w:asciiTheme="majorHAnsi" w:hAnsiTheme="majorHAnsi" w:cstheme="majorHAnsi"/>
          <w:b w:val="0"/>
          <w:sz w:val="22"/>
          <w:szCs w:val="22"/>
        </w:rPr>
      </w:pPr>
    </w:p>
    <w:p w14:paraId="3A745773" w14:textId="5EDA1366" w:rsidR="00191AC9" w:rsidRPr="007B4B14"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F2709D1" w14:textId="77777777" w:rsidR="009925A0" w:rsidRPr="007B4B14" w:rsidRDefault="009925A0"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54F99994" w14:textId="69083B4F" w:rsidR="00A0175C" w:rsidRPr="007B4B14" w:rsidRDefault="00A0175C" w:rsidP="00A0175C">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bookmarkStart w:id="0" w:name="_Hlk89083419"/>
      <w:r w:rsidRPr="007B4B14">
        <w:rPr>
          <w:rFonts w:asciiTheme="majorHAnsi" w:hAnsiTheme="majorHAnsi" w:cstheme="majorHAnsi"/>
          <w:bCs/>
          <w:color w:val="C00000"/>
          <w:sz w:val="28"/>
          <w:szCs w:val="28"/>
          <w:lang w:val="fr-FR"/>
        </w:rPr>
        <w:t>MISSION D</w:t>
      </w:r>
      <w:bookmarkEnd w:id="0"/>
      <w:r w:rsidR="006B42DF">
        <w:rPr>
          <w:rFonts w:asciiTheme="majorHAnsi" w:hAnsiTheme="majorHAnsi" w:cstheme="majorHAnsi"/>
          <w:bCs/>
          <w:color w:val="C00000"/>
          <w:sz w:val="28"/>
          <w:szCs w:val="28"/>
          <w:lang w:val="fr-FR"/>
        </w:rPr>
        <w:t xml:space="preserve">’ELABORATION ET DE SUIVI-ANIMATION DU PLAN DE SAUVEGARDE DE LA COPROPRIETE 92 LOGEMENTS A MANTES-LA-JOLIE DANS LE CADRE DE L’ORCOD-IN </w:t>
      </w:r>
    </w:p>
    <w:p w14:paraId="226F21DC" w14:textId="47B087FE" w:rsidR="00191AC9" w:rsidRPr="007B4B14" w:rsidRDefault="00191AC9"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5A5DF8DC" w14:textId="77777777" w:rsidR="009925A0" w:rsidRPr="007B4B14" w:rsidRDefault="009925A0"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1C72AEFE" w14:textId="47D6E404" w:rsidR="00191AC9" w:rsidRPr="007B4B14" w:rsidRDefault="00191AC9" w:rsidP="00191AC9">
      <w:pPr>
        <w:jc w:val="center"/>
        <w:rPr>
          <w:rFonts w:asciiTheme="majorHAnsi" w:hAnsiTheme="majorHAnsi" w:cstheme="majorHAnsi"/>
          <w:bCs/>
          <w:caps/>
          <w:sz w:val="22"/>
          <w:szCs w:val="22"/>
          <w:lang w:val="fr-FR"/>
        </w:rPr>
      </w:pPr>
    </w:p>
    <w:p w14:paraId="19F656C4" w14:textId="77777777" w:rsidR="009925A0" w:rsidRPr="007B4B14" w:rsidRDefault="009925A0" w:rsidP="00191AC9">
      <w:pPr>
        <w:jc w:val="center"/>
        <w:rPr>
          <w:rFonts w:asciiTheme="majorHAnsi" w:hAnsiTheme="majorHAnsi" w:cstheme="majorHAnsi"/>
          <w:bCs/>
          <w:caps/>
          <w:sz w:val="22"/>
          <w:szCs w:val="22"/>
          <w:lang w:val="fr-FR"/>
        </w:rPr>
      </w:pPr>
    </w:p>
    <w:p w14:paraId="76B01758" w14:textId="7BF69A16" w:rsidR="00191AC9" w:rsidRPr="007B4B14"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7B4B14">
        <w:rPr>
          <w:rFonts w:asciiTheme="majorHAnsi" w:hAnsiTheme="majorHAnsi" w:cstheme="majorHAnsi"/>
          <w:smallCaps/>
          <w:color w:val="C00000"/>
          <w:sz w:val="28"/>
          <w:szCs w:val="28"/>
          <w:lang w:val="fr-FR"/>
        </w:rPr>
        <w:t>A</w:t>
      </w:r>
      <w:r w:rsidR="00625233">
        <w:rPr>
          <w:rFonts w:asciiTheme="majorHAnsi" w:hAnsiTheme="majorHAnsi" w:cstheme="majorHAnsi"/>
          <w:smallCaps/>
          <w:color w:val="C00000"/>
          <w:sz w:val="28"/>
          <w:szCs w:val="28"/>
          <w:lang w:val="fr-FR"/>
        </w:rPr>
        <w:t>CTE</w:t>
      </w:r>
      <w:r w:rsidRPr="007B4B14">
        <w:rPr>
          <w:rFonts w:asciiTheme="majorHAnsi" w:hAnsiTheme="majorHAnsi" w:cstheme="majorHAnsi"/>
          <w:smallCaps/>
          <w:color w:val="C00000"/>
          <w:sz w:val="28"/>
          <w:szCs w:val="28"/>
          <w:lang w:val="fr-FR"/>
        </w:rPr>
        <w:t xml:space="preserve"> </w:t>
      </w:r>
      <w:r w:rsidR="00625233">
        <w:rPr>
          <w:rFonts w:asciiTheme="majorHAnsi" w:hAnsiTheme="majorHAnsi" w:cstheme="majorHAnsi"/>
          <w:smallCaps/>
          <w:color w:val="C00000"/>
          <w:sz w:val="28"/>
          <w:szCs w:val="28"/>
          <w:lang w:val="fr-FR"/>
        </w:rPr>
        <w:t>D</w:t>
      </w:r>
      <w:r w:rsidRPr="007B4B14">
        <w:rPr>
          <w:rFonts w:asciiTheme="majorHAnsi" w:hAnsiTheme="majorHAnsi" w:cstheme="majorHAnsi"/>
          <w:smallCaps/>
          <w:color w:val="C00000"/>
          <w:sz w:val="28"/>
          <w:szCs w:val="28"/>
          <w:lang w:val="fr-FR"/>
        </w:rPr>
        <w:t>’E</w:t>
      </w:r>
      <w:r w:rsidR="00625233">
        <w:rPr>
          <w:rFonts w:asciiTheme="majorHAnsi" w:hAnsiTheme="majorHAnsi" w:cstheme="majorHAnsi"/>
          <w:smallCaps/>
          <w:color w:val="C00000"/>
          <w:sz w:val="28"/>
          <w:szCs w:val="28"/>
          <w:lang w:val="fr-FR"/>
        </w:rPr>
        <w:t>NGAGEMENT</w:t>
      </w:r>
    </w:p>
    <w:p w14:paraId="5C7C7956" w14:textId="7BCCF5C3" w:rsidR="00191AC9" w:rsidRPr="007B4B14" w:rsidRDefault="00191AC9" w:rsidP="00191AC9">
      <w:pPr>
        <w:jc w:val="center"/>
        <w:rPr>
          <w:rFonts w:asciiTheme="majorHAnsi" w:hAnsiTheme="majorHAnsi" w:cstheme="majorHAnsi"/>
          <w:b w:val="0"/>
          <w:i/>
          <w:sz w:val="22"/>
          <w:szCs w:val="22"/>
          <w:lang w:val="fr-FR"/>
        </w:rPr>
      </w:pPr>
    </w:p>
    <w:p w14:paraId="00FD28BD" w14:textId="0B10878C" w:rsidR="009925A0" w:rsidRPr="007B4B14" w:rsidRDefault="009925A0" w:rsidP="00191AC9">
      <w:pPr>
        <w:jc w:val="center"/>
        <w:rPr>
          <w:rFonts w:asciiTheme="majorHAnsi" w:hAnsiTheme="majorHAnsi" w:cstheme="majorHAnsi"/>
          <w:b w:val="0"/>
          <w:i/>
          <w:sz w:val="22"/>
          <w:szCs w:val="22"/>
          <w:lang w:val="fr-FR"/>
        </w:rPr>
      </w:pPr>
    </w:p>
    <w:p w14:paraId="142CB1C6" w14:textId="11ACA27B" w:rsidR="009925A0" w:rsidRPr="007B4B14" w:rsidRDefault="009925A0" w:rsidP="00191AC9">
      <w:pPr>
        <w:jc w:val="center"/>
        <w:rPr>
          <w:rFonts w:asciiTheme="majorHAnsi" w:hAnsiTheme="majorHAnsi" w:cstheme="majorHAnsi"/>
          <w:b w:val="0"/>
          <w:i/>
          <w:sz w:val="22"/>
          <w:szCs w:val="22"/>
          <w:lang w:val="fr-FR"/>
        </w:rPr>
      </w:pPr>
    </w:p>
    <w:p w14:paraId="26E20497" w14:textId="77777777" w:rsidR="009925A0" w:rsidRPr="007B4B14" w:rsidRDefault="009925A0" w:rsidP="00191AC9">
      <w:pPr>
        <w:jc w:val="center"/>
        <w:rPr>
          <w:rFonts w:asciiTheme="majorHAnsi" w:hAnsiTheme="majorHAnsi" w:cstheme="majorHAnsi"/>
          <w:b w:val="0"/>
          <w:i/>
          <w:sz w:val="22"/>
          <w:szCs w:val="22"/>
          <w:lang w:val="fr-FR"/>
        </w:rPr>
      </w:pPr>
    </w:p>
    <w:p w14:paraId="2E47C783" w14:textId="77777777" w:rsidR="00191AC9" w:rsidRPr="007B4B14"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B4B14" w14:paraId="13EE2D18" w14:textId="77777777" w:rsidTr="00AB2B17">
        <w:trPr>
          <w:jc w:val="right"/>
        </w:trPr>
        <w:tc>
          <w:tcPr>
            <w:tcW w:w="4465" w:type="dxa"/>
          </w:tcPr>
          <w:p w14:paraId="12BDBC51" w14:textId="07DE399D" w:rsidR="00191AC9" w:rsidRPr="007B4B14" w:rsidRDefault="00191AC9" w:rsidP="00AB2B17">
            <w:pPr>
              <w:widowControl w:val="0"/>
              <w:spacing w:before="60" w:after="60"/>
              <w:jc w:val="right"/>
              <w:rPr>
                <w:rFonts w:asciiTheme="majorHAnsi" w:hAnsiTheme="majorHAnsi" w:cstheme="majorHAnsi"/>
                <w:b w:val="0"/>
                <w:sz w:val="22"/>
                <w:szCs w:val="22"/>
              </w:rPr>
            </w:pPr>
            <w:r w:rsidRPr="007B4B14">
              <w:rPr>
                <w:rFonts w:asciiTheme="majorHAnsi" w:hAnsiTheme="majorHAnsi" w:cstheme="majorHAnsi"/>
                <w:b w:val="0"/>
                <w:sz w:val="22"/>
                <w:szCs w:val="22"/>
              </w:rPr>
              <w:t>Pouvoir A</w:t>
            </w:r>
            <w:r w:rsidR="002F682B" w:rsidRPr="007B4B14">
              <w:rPr>
                <w:rFonts w:asciiTheme="majorHAnsi" w:hAnsiTheme="majorHAnsi" w:cstheme="majorHAnsi"/>
                <w:b w:val="0"/>
                <w:sz w:val="22"/>
                <w:szCs w:val="22"/>
              </w:rPr>
              <w:t>d</w:t>
            </w:r>
            <w:r w:rsidRPr="007B4B14">
              <w:rPr>
                <w:rFonts w:asciiTheme="majorHAnsi" w:hAnsiTheme="majorHAnsi" w:cstheme="majorHAnsi"/>
                <w:b w:val="0"/>
                <w:sz w:val="22"/>
                <w:szCs w:val="22"/>
              </w:rPr>
              <w:t xml:space="preserve">judicateur : </w:t>
            </w:r>
          </w:p>
        </w:tc>
      </w:tr>
      <w:tr w:rsidR="00191AC9" w:rsidRPr="007B4B14" w14:paraId="6E53C05F" w14:textId="77777777" w:rsidTr="00AB2B17">
        <w:trPr>
          <w:jc w:val="right"/>
        </w:trPr>
        <w:tc>
          <w:tcPr>
            <w:tcW w:w="4465" w:type="dxa"/>
          </w:tcPr>
          <w:p w14:paraId="3344B801" w14:textId="77777777" w:rsidR="00191AC9" w:rsidRPr="007B4B14" w:rsidRDefault="00191AC9" w:rsidP="00AB2B17">
            <w:pPr>
              <w:widowControl w:val="0"/>
              <w:spacing w:before="60" w:after="60"/>
              <w:jc w:val="right"/>
              <w:rPr>
                <w:rFonts w:asciiTheme="majorHAnsi" w:hAnsiTheme="majorHAnsi" w:cstheme="majorHAnsi"/>
                <w:sz w:val="22"/>
                <w:szCs w:val="22"/>
              </w:rPr>
            </w:pPr>
            <w:r w:rsidRPr="007B4B14">
              <w:rPr>
                <w:rFonts w:asciiTheme="majorHAnsi" w:hAnsiTheme="majorHAnsi" w:cstheme="majorHAnsi"/>
                <w:sz w:val="22"/>
                <w:szCs w:val="22"/>
              </w:rPr>
              <w:t>EPF Ile de France</w:t>
            </w:r>
          </w:p>
        </w:tc>
      </w:tr>
      <w:tr w:rsidR="00191AC9" w:rsidRPr="007B4B14" w14:paraId="08C97424" w14:textId="77777777" w:rsidTr="00AB2B17">
        <w:trPr>
          <w:jc w:val="right"/>
        </w:trPr>
        <w:tc>
          <w:tcPr>
            <w:tcW w:w="4465" w:type="dxa"/>
          </w:tcPr>
          <w:p w14:paraId="1E07FDB1"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4-14 rue Ferrus</w:t>
            </w:r>
          </w:p>
          <w:p w14:paraId="339C2879"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75014 Paris</w:t>
            </w:r>
          </w:p>
        </w:tc>
      </w:tr>
    </w:tbl>
    <w:p w14:paraId="70EAB434" w14:textId="77777777" w:rsidR="00191AC9" w:rsidRPr="007B4B14" w:rsidRDefault="00191AC9" w:rsidP="00191AC9">
      <w:pPr>
        <w:jc w:val="center"/>
        <w:rPr>
          <w:rFonts w:asciiTheme="majorHAnsi" w:hAnsiTheme="majorHAnsi" w:cstheme="majorHAnsi"/>
          <w:b w:val="0"/>
          <w:sz w:val="22"/>
          <w:szCs w:val="22"/>
        </w:rPr>
      </w:pPr>
    </w:p>
    <w:p w14:paraId="7710281F" w14:textId="77777777" w:rsidR="00191AC9" w:rsidRPr="007B4B14" w:rsidRDefault="00191AC9" w:rsidP="00191AC9">
      <w:pPr>
        <w:jc w:val="center"/>
        <w:rPr>
          <w:rFonts w:asciiTheme="majorHAnsi" w:hAnsiTheme="majorHAnsi" w:cstheme="majorHAnsi"/>
          <w:b w:val="0"/>
          <w:sz w:val="22"/>
          <w:szCs w:val="22"/>
        </w:rPr>
      </w:pPr>
    </w:p>
    <w:p w14:paraId="41E02991" w14:textId="77777777" w:rsidR="00191AC9" w:rsidRPr="007B4B14" w:rsidRDefault="00191AC9" w:rsidP="00191AC9">
      <w:pPr>
        <w:jc w:val="center"/>
        <w:rPr>
          <w:rFonts w:asciiTheme="majorHAnsi" w:hAnsiTheme="majorHAnsi" w:cstheme="majorHAnsi"/>
          <w:b w:val="0"/>
          <w:sz w:val="22"/>
          <w:szCs w:val="22"/>
        </w:rPr>
      </w:pPr>
    </w:p>
    <w:p w14:paraId="4FA786B4" w14:textId="77777777" w:rsidR="00191AC9" w:rsidRPr="007B4B14" w:rsidRDefault="00191AC9" w:rsidP="00191AC9">
      <w:pPr>
        <w:jc w:val="center"/>
        <w:rPr>
          <w:rFonts w:asciiTheme="majorHAnsi" w:hAnsiTheme="majorHAnsi" w:cstheme="majorHAnsi"/>
          <w:b w:val="0"/>
          <w:sz w:val="22"/>
          <w:szCs w:val="22"/>
        </w:rPr>
      </w:pPr>
    </w:p>
    <w:p w14:paraId="68E777DD" w14:textId="77777777" w:rsidR="00191AC9" w:rsidRPr="007B4B14" w:rsidRDefault="00191AC9" w:rsidP="00191AC9">
      <w:pPr>
        <w:jc w:val="center"/>
        <w:rPr>
          <w:rFonts w:asciiTheme="majorHAnsi" w:hAnsiTheme="majorHAnsi" w:cstheme="majorHAnsi"/>
          <w:b w:val="0"/>
          <w:sz w:val="22"/>
          <w:szCs w:val="22"/>
        </w:rPr>
      </w:pPr>
    </w:p>
    <w:p w14:paraId="12EE3646" w14:textId="77777777" w:rsidR="00191AC9" w:rsidRPr="007B4B14" w:rsidRDefault="00191AC9" w:rsidP="00191AC9">
      <w:pPr>
        <w:jc w:val="center"/>
        <w:rPr>
          <w:rFonts w:asciiTheme="majorHAnsi" w:hAnsiTheme="majorHAnsi" w:cstheme="majorHAnsi"/>
          <w:b w:val="0"/>
          <w:sz w:val="22"/>
          <w:szCs w:val="22"/>
        </w:rPr>
      </w:pPr>
    </w:p>
    <w:p w14:paraId="57A4DEDD" w14:textId="77777777" w:rsidR="00191AC9" w:rsidRPr="007B4B14" w:rsidRDefault="00191AC9" w:rsidP="00191AC9">
      <w:pPr>
        <w:jc w:val="center"/>
        <w:rPr>
          <w:rFonts w:asciiTheme="majorHAnsi" w:hAnsiTheme="majorHAnsi" w:cstheme="majorHAnsi"/>
          <w:b w:val="0"/>
          <w:sz w:val="22"/>
          <w:szCs w:val="22"/>
        </w:rPr>
      </w:pPr>
    </w:p>
    <w:p w14:paraId="6B06B068" w14:textId="77777777" w:rsidR="00191AC9" w:rsidRPr="007B4B14" w:rsidRDefault="00191AC9" w:rsidP="00191AC9">
      <w:pPr>
        <w:jc w:val="center"/>
        <w:rPr>
          <w:rFonts w:asciiTheme="majorHAnsi" w:hAnsiTheme="majorHAnsi" w:cstheme="majorHAnsi"/>
          <w:b w:val="0"/>
          <w:sz w:val="22"/>
          <w:szCs w:val="22"/>
        </w:rPr>
      </w:pPr>
    </w:p>
    <w:p w14:paraId="7AAA63BD" w14:textId="77777777" w:rsidR="00191AC9" w:rsidRPr="007B4B14" w:rsidRDefault="00191AC9" w:rsidP="00191AC9">
      <w:pPr>
        <w:jc w:val="center"/>
        <w:rPr>
          <w:rFonts w:asciiTheme="majorHAnsi" w:hAnsiTheme="majorHAnsi" w:cstheme="majorHAnsi"/>
          <w:b w:val="0"/>
          <w:sz w:val="22"/>
          <w:szCs w:val="22"/>
        </w:rPr>
      </w:pPr>
    </w:p>
    <w:p w14:paraId="75C14178" w14:textId="77777777" w:rsidR="00191AC9" w:rsidRPr="007B4B14" w:rsidRDefault="00191AC9" w:rsidP="00191AC9">
      <w:pPr>
        <w:jc w:val="center"/>
        <w:rPr>
          <w:rFonts w:asciiTheme="majorHAnsi" w:hAnsiTheme="majorHAnsi" w:cstheme="majorHAnsi"/>
          <w:b w:val="0"/>
          <w:sz w:val="22"/>
          <w:szCs w:val="22"/>
        </w:rPr>
      </w:pPr>
    </w:p>
    <w:p w14:paraId="11F98385" w14:textId="77777777" w:rsidR="00191AC9" w:rsidRPr="007B4B14" w:rsidRDefault="00191AC9" w:rsidP="00191AC9">
      <w:pPr>
        <w:jc w:val="center"/>
        <w:rPr>
          <w:rFonts w:asciiTheme="majorHAnsi" w:hAnsiTheme="majorHAnsi" w:cstheme="majorHAnsi"/>
          <w:b w:val="0"/>
          <w:sz w:val="22"/>
          <w:szCs w:val="22"/>
        </w:rPr>
      </w:pPr>
    </w:p>
    <w:p w14:paraId="2C374096" w14:textId="77777777" w:rsidR="00191AC9" w:rsidRPr="007B4B14" w:rsidRDefault="00191AC9" w:rsidP="00191AC9">
      <w:pPr>
        <w:jc w:val="center"/>
        <w:rPr>
          <w:rFonts w:asciiTheme="majorHAnsi" w:hAnsiTheme="majorHAnsi" w:cstheme="majorHAnsi"/>
          <w:b w:val="0"/>
          <w:sz w:val="22"/>
          <w:szCs w:val="22"/>
        </w:rPr>
      </w:pPr>
    </w:p>
    <w:p w14:paraId="5EB587F7" w14:textId="77777777" w:rsidR="00191AC9" w:rsidRPr="007B4B14" w:rsidRDefault="00191AC9" w:rsidP="00191AC9">
      <w:pPr>
        <w:jc w:val="center"/>
        <w:rPr>
          <w:rFonts w:asciiTheme="majorHAnsi" w:hAnsiTheme="majorHAnsi" w:cstheme="majorHAnsi"/>
          <w:b w:val="0"/>
          <w:sz w:val="22"/>
          <w:szCs w:val="22"/>
        </w:rPr>
      </w:pPr>
    </w:p>
    <w:p w14:paraId="752E07E3" w14:textId="77777777" w:rsidR="00191AC9" w:rsidRPr="007B4B14" w:rsidRDefault="00191AC9" w:rsidP="00191AC9">
      <w:pPr>
        <w:jc w:val="center"/>
        <w:rPr>
          <w:rFonts w:asciiTheme="majorHAnsi" w:hAnsiTheme="majorHAnsi" w:cstheme="majorHAnsi"/>
          <w:b w:val="0"/>
          <w:sz w:val="22"/>
          <w:szCs w:val="22"/>
        </w:rPr>
      </w:pPr>
    </w:p>
    <w:p w14:paraId="01F184A8" w14:textId="77777777" w:rsidR="00191AC9" w:rsidRPr="007B4B14" w:rsidRDefault="00191AC9" w:rsidP="00191AC9">
      <w:pPr>
        <w:jc w:val="center"/>
        <w:rPr>
          <w:rFonts w:asciiTheme="majorHAnsi" w:hAnsiTheme="majorHAnsi" w:cstheme="majorHAnsi"/>
          <w:b w:val="0"/>
          <w:sz w:val="22"/>
          <w:szCs w:val="22"/>
        </w:rPr>
      </w:pPr>
    </w:p>
    <w:p w14:paraId="2141AB23" w14:textId="6CF6CA3D" w:rsidR="00625233" w:rsidRDefault="00625233">
      <w:pPr>
        <w:overflowPunct/>
        <w:autoSpaceDE/>
        <w:autoSpaceDN/>
        <w:adjustRightInd/>
        <w:spacing w:after="160" w:line="259" w:lineRule="auto"/>
        <w:textAlignment w:val="auto"/>
        <w:rPr>
          <w:rFonts w:asciiTheme="majorHAnsi" w:hAnsiTheme="majorHAnsi" w:cstheme="majorHAnsi"/>
          <w:sz w:val="22"/>
          <w:szCs w:val="22"/>
          <w:lang w:val="fr-FR"/>
        </w:rPr>
      </w:pPr>
      <w:r>
        <w:rPr>
          <w:rFonts w:asciiTheme="majorHAnsi" w:hAnsiTheme="majorHAnsi" w:cstheme="majorHAnsi"/>
          <w:sz w:val="22"/>
          <w:szCs w:val="22"/>
          <w:lang w:val="fr-FR"/>
        </w:rPr>
        <w:br w:type="page"/>
      </w:r>
    </w:p>
    <w:p w14:paraId="52B985B0" w14:textId="77777777" w:rsidR="00191AC9" w:rsidRPr="007B4B14" w:rsidRDefault="00191AC9" w:rsidP="00191AC9">
      <w:pPr>
        <w:rPr>
          <w:rFonts w:asciiTheme="majorHAnsi" w:hAnsiTheme="majorHAnsi" w:cstheme="majorHAnsi"/>
          <w:sz w:val="22"/>
          <w:szCs w:val="22"/>
          <w:lang w:val="fr-FR"/>
        </w:rPr>
      </w:pPr>
    </w:p>
    <w:p w14:paraId="6F4F335B" w14:textId="1D409577" w:rsidR="00191AC9" w:rsidRPr="00625233" w:rsidRDefault="00191AC9" w:rsidP="00191AC9">
      <w:pPr>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OBJET DU MARCHÉ</w:t>
      </w:r>
    </w:p>
    <w:p w14:paraId="4C721B80" w14:textId="323EC81A" w:rsidR="00191AC9" w:rsidRPr="007B4B14" w:rsidRDefault="00191AC9" w:rsidP="00191AC9">
      <w:pPr>
        <w:spacing w:before="240" w:after="120"/>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7B4B14"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7B4B14" w14:paraId="7A6D643B" w14:textId="77777777" w:rsidTr="00AB2B17">
        <w:trPr>
          <w:cantSplit/>
        </w:trPr>
        <w:tc>
          <w:tcPr>
            <w:tcW w:w="3402" w:type="dxa"/>
            <w:shd w:val="pct10" w:color="auto" w:fill="auto"/>
          </w:tcPr>
          <w:p w14:paraId="5095D7A3" w14:textId="77777777" w:rsidR="00191AC9" w:rsidRPr="007B4B14" w:rsidRDefault="00191AC9" w:rsidP="00AB2B17">
            <w:pPr>
              <w:spacing w:before="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Pouvoir Adjudicateur</w:t>
            </w:r>
          </w:p>
          <w:p w14:paraId="1F7E75C3" w14:textId="77777777" w:rsidR="00191AC9" w:rsidRPr="007B4B14" w:rsidRDefault="00191AC9" w:rsidP="00AB2B17">
            <w:pPr>
              <w:spacing w:before="120"/>
              <w:jc w:val="both"/>
              <w:rPr>
                <w:rFonts w:asciiTheme="majorHAnsi" w:hAnsiTheme="majorHAnsi" w:cstheme="majorHAnsi"/>
                <w:b w:val="0"/>
                <w:sz w:val="22"/>
                <w:szCs w:val="22"/>
                <w:lang w:val="fr-FR"/>
              </w:rPr>
            </w:pPr>
          </w:p>
          <w:p w14:paraId="517882BF"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Représentant du Pouvoir Adjudicateur</w:t>
            </w:r>
          </w:p>
          <w:p w14:paraId="173CA91D" w14:textId="77777777" w:rsidR="00191AC9" w:rsidRPr="007B4B14"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Etablissement Public Foncier d’Ile de France</w:t>
            </w:r>
          </w:p>
          <w:p w14:paraId="17F3402D" w14:textId="77777777" w:rsidR="00191AC9" w:rsidRPr="007B4B14" w:rsidRDefault="00191AC9" w:rsidP="00AB2B17">
            <w:pPr>
              <w:spacing w:before="120"/>
              <w:jc w:val="both"/>
              <w:rPr>
                <w:rFonts w:asciiTheme="majorHAnsi" w:hAnsiTheme="majorHAnsi" w:cstheme="majorHAnsi"/>
                <w:b w:val="0"/>
                <w:sz w:val="22"/>
                <w:szCs w:val="22"/>
                <w:lang w:val="fr-FR"/>
              </w:rPr>
            </w:pPr>
          </w:p>
          <w:p w14:paraId="69F1C05B"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Monsieur Gilles BOUVELOT, Directeur général </w:t>
            </w:r>
            <w:r w:rsidRPr="007B4B14">
              <w:rPr>
                <w:rFonts w:asciiTheme="majorHAnsi" w:hAnsiTheme="majorHAnsi" w:cstheme="majorHAnsi"/>
                <w:b w:val="0"/>
                <w:sz w:val="22"/>
                <w:szCs w:val="22"/>
                <w:lang w:val="fr-FR"/>
              </w:rPr>
              <w:br/>
            </w:r>
          </w:p>
        </w:tc>
      </w:tr>
    </w:tbl>
    <w:p w14:paraId="51AB3154" w14:textId="71CAA991" w:rsidR="00191AC9" w:rsidRPr="007B4B14" w:rsidRDefault="00191AC9" w:rsidP="00191AC9">
      <w:pPr>
        <w:ind w:right="-142"/>
        <w:jc w:val="both"/>
        <w:rPr>
          <w:rFonts w:asciiTheme="majorHAnsi" w:hAnsiTheme="majorHAnsi" w:cstheme="majorHAnsi"/>
          <w:b w:val="0"/>
          <w:sz w:val="22"/>
          <w:szCs w:val="22"/>
          <w:lang w:val="fr-FR"/>
        </w:rPr>
      </w:pPr>
    </w:p>
    <w:p w14:paraId="06D81F22" w14:textId="77777777" w:rsidR="009925A0" w:rsidRPr="007B4B14" w:rsidRDefault="009925A0" w:rsidP="00191AC9">
      <w:pPr>
        <w:ind w:right="-142"/>
        <w:jc w:val="both"/>
        <w:rPr>
          <w:rFonts w:asciiTheme="majorHAnsi" w:hAnsiTheme="majorHAnsi" w:cstheme="majorHAnsi"/>
          <w:b w:val="0"/>
          <w:sz w:val="22"/>
          <w:szCs w:val="22"/>
          <w:lang w:val="fr-FR"/>
        </w:rPr>
      </w:pPr>
    </w:p>
    <w:p w14:paraId="2F905422" w14:textId="1B98AEFA" w:rsidR="00191AC9" w:rsidRPr="007B4B14" w:rsidRDefault="00191AC9" w:rsidP="00E0289D">
      <w:pPr>
        <w:spacing w:after="120"/>
        <w:ind w:right="283"/>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7B4B14"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7B4B14" w14:paraId="1D712F63" w14:textId="77777777" w:rsidTr="006B6CAA">
        <w:trPr>
          <w:cantSplit/>
          <w:trHeight w:val="950"/>
        </w:trPr>
        <w:tc>
          <w:tcPr>
            <w:tcW w:w="3440" w:type="dxa"/>
            <w:tcBorders>
              <w:right w:val="single" w:sz="12" w:space="0" w:color="auto"/>
            </w:tcBorders>
          </w:tcPr>
          <w:p w14:paraId="4EF8766A" w14:textId="133E16C1" w:rsidR="00191AC9" w:rsidRPr="007B4B14" w:rsidRDefault="00CF14E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Prestation</w:t>
            </w:r>
          </w:p>
          <w:p w14:paraId="2CE3A716" w14:textId="77777777" w:rsidR="00191AC9" w:rsidRPr="007B4B14" w:rsidRDefault="00191AC9" w:rsidP="00AB2B17">
            <w:pPr>
              <w:jc w:val="both"/>
              <w:rPr>
                <w:rFonts w:asciiTheme="majorHAnsi" w:hAnsiTheme="majorHAnsi" w:cstheme="majorHAnsi"/>
                <w:b w:val="0"/>
                <w:sz w:val="22"/>
                <w:szCs w:val="22"/>
                <w:lang w:val="fr-FR"/>
              </w:rPr>
            </w:pPr>
          </w:p>
          <w:p w14:paraId="0FAE2517" w14:textId="77777777" w:rsidR="009A6451" w:rsidRPr="007B4B14" w:rsidRDefault="009A6451" w:rsidP="00AB2B17">
            <w:pPr>
              <w:jc w:val="both"/>
              <w:rPr>
                <w:rFonts w:asciiTheme="majorHAnsi" w:hAnsiTheme="majorHAnsi" w:cstheme="majorHAnsi"/>
                <w:b w:val="0"/>
                <w:sz w:val="22"/>
                <w:szCs w:val="22"/>
                <w:lang w:val="fr-FR"/>
              </w:rPr>
            </w:pPr>
          </w:p>
          <w:p w14:paraId="786B0391" w14:textId="77777777" w:rsidR="006B6CAA" w:rsidRPr="007B4B14" w:rsidRDefault="006B6CAA" w:rsidP="00AB2B17">
            <w:pPr>
              <w:jc w:val="both"/>
              <w:rPr>
                <w:rFonts w:asciiTheme="majorHAnsi" w:hAnsiTheme="majorHAnsi" w:cstheme="majorHAnsi"/>
                <w:b w:val="0"/>
                <w:sz w:val="22"/>
                <w:szCs w:val="22"/>
                <w:lang w:val="fr-FR"/>
              </w:rPr>
            </w:pPr>
          </w:p>
          <w:p w14:paraId="30783FA3" w14:textId="77777777" w:rsidR="009515AD" w:rsidRPr="007B4B14" w:rsidRDefault="009515AD" w:rsidP="00AB2B17">
            <w:pPr>
              <w:jc w:val="both"/>
              <w:rPr>
                <w:rFonts w:asciiTheme="majorHAnsi" w:hAnsiTheme="majorHAnsi" w:cstheme="majorHAnsi"/>
                <w:b w:val="0"/>
                <w:sz w:val="22"/>
                <w:szCs w:val="22"/>
                <w:lang w:val="fr-FR"/>
              </w:rPr>
            </w:pPr>
          </w:p>
          <w:p w14:paraId="6DA5529C" w14:textId="77777777" w:rsidR="009515AD" w:rsidRPr="007B4B14" w:rsidRDefault="009515AD" w:rsidP="00AB2B17">
            <w:pPr>
              <w:jc w:val="both"/>
              <w:rPr>
                <w:rFonts w:asciiTheme="majorHAnsi" w:hAnsiTheme="majorHAnsi" w:cstheme="majorHAnsi"/>
                <w:b w:val="0"/>
                <w:sz w:val="22"/>
                <w:szCs w:val="22"/>
                <w:lang w:val="fr-FR"/>
              </w:rPr>
            </w:pPr>
          </w:p>
          <w:p w14:paraId="3EF41278" w14:textId="77777777" w:rsidR="00E0289D" w:rsidRPr="007B4B14" w:rsidRDefault="00E0289D" w:rsidP="00E0289D">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Commune ou lieu d'implantation</w:t>
            </w:r>
          </w:p>
          <w:p w14:paraId="537A0532" w14:textId="77777777" w:rsidR="00191AC9" w:rsidRPr="007B4B14"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71A0BB9E" w14:textId="23E2BAF7" w:rsidR="00625233" w:rsidRPr="00625233" w:rsidRDefault="006B42DF" w:rsidP="00625233">
            <w:pPr>
              <w:pBdr>
                <w:top w:val="single" w:sz="4" w:space="0" w:color="auto"/>
                <w:left w:val="single" w:sz="4" w:space="4" w:color="auto"/>
                <w:bottom w:val="single" w:sz="4" w:space="1" w:color="auto"/>
                <w:right w:val="single" w:sz="4" w:space="4" w:color="auto"/>
              </w:pBdr>
              <w:spacing w:line="259" w:lineRule="auto"/>
              <w:jc w:val="center"/>
              <w:rPr>
                <w:rFonts w:asciiTheme="majorHAnsi" w:hAnsiTheme="majorHAnsi" w:cstheme="majorHAnsi"/>
                <w:bCs/>
                <w:sz w:val="22"/>
                <w:szCs w:val="22"/>
                <w:lang w:val="fr-FR"/>
              </w:rPr>
            </w:pPr>
            <w:r>
              <w:rPr>
                <w:rFonts w:asciiTheme="majorHAnsi" w:hAnsiTheme="majorHAnsi" w:cstheme="majorHAnsi"/>
                <w:bCs/>
                <w:sz w:val="22"/>
                <w:szCs w:val="22"/>
                <w:lang w:val="fr-FR"/>
              </w:rPr>
              <w:t>Mission d’élaboration et de suivi-animation du plan de sauvegarde de la copropriété 92 logements.</w:t>
            </w:r>
          </w:p>
          <w:p w14:paraId="54893E58" w14:textId="3E4A8560" w:rsidR="009515AD" w:rsidRPr="007B4B14" w:rsidRDefault="009515AD" w:rsidP="00AB2B17">
            <w:pPr>
              <w:jc w:val="both"/>
              <w:rPr>
                <w:rFonts w:asciiTheme="majorHAnsi" w:hAnsiTheme="majorHAnsi" w:cstheme="majorHAnsi"/>
                <w:bCs/>
                <w:sz w:val="22"/>
                <w:szCs w:val="22"/>
                <w:lang w:val="fr-FR"/>
              </w:rPr>
            </w:pPr>
          </w:p>
          <w:p w14:paraId="450408B5" w14:textId="77777777" w:rsidR="00625233" w:rsidRDefault="00625233" w:rsidP="00AB2B17">
            <w:pPr>
              <w:jc w:val="both"/>
              <w:rPr>
                <w:rFonts w:asciiTheme="majorHAnsi" w:hAnsiTheme="majorHAnsi" w:cstheme="majorHAnsi"/>
                <w:bCs/>
                <w:sz w:val="22"/>
                <w:szCs w:val="22"/>
                <w:lang w:val="fr-FR"/>
              </w:rPr>
            </w:pPr>
          </w:p>
          <w:p w14:paraId="677ADDC8" w14:textId="77777777" w:rsidR="004737A3" w:rsidRDefault="004737A3" w:rsidP="00AB2B17">
            <w:pPr>
              <w:jc w:val="both"/>
              <w:rPr>
                <w:rFonts w:asciiTheme="majorHAnsi" w:hAnsiTheme="majorHAnsi" w:cstheme="majorHAnsi"/>
                <w:bCs/>
                <w:sz w:val="22"/>
                <w:szCs w:val="22"/>
                <w:lang w:val="fr-FR"/>
              </w:rPr>
            </w:pPr>
          </w:p>
          <w:p w14:paraId="1D8F347A" w14:textId="77777777" w:rsidR="00A746DB" w:rsidRDefault="00A746DB" w:rsidP="00AB2B17">
            <w:pPr>
              <w:jc w:val="both"/>
              <w:rPr>
                <w:rFonts w:asciiTheme="majorHAnsi" w:hAnsiTheme="majorHAnsi" w:cstheme="majorHAnsi"/>
                <w:bCs/>
                <w:sz w:val="22"/>
                <w:szCs w:val="22"/>
                <w:lang w:val="fr-FR"/>
              </w:rPr>
            </w:pPr>
          </w:p>
          <w:p w14:paraId="342E41B8" w14:textId="765D57C5" w:rsidR="006B42DF" w:rsidRPr="007B4B14" w:rsidRDefault="006B42DF"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Mantes-la-Jolie</w:t>
            </w:r>
          </w:p>
          <w:p w14:paraId="426E52F4" w14:textId="60C06EC1" w:rsidR="006B6CAA" w:rsidRPr="007B4B14" w:rsidRDefault="006B6CAA" w:rsidP="006B6CAA">
            <w:pPr>
              <w:jc w:val="both"/>
              <w:rPr>
                <w:rFonts w:asciiTheme="majorHAnsi" w:hAnsiTheme="majorHAnsi" w:cstheme="majorHAnsi"/>
                <w:bCs/>
                <w:sz w:val="22"/>
                <w:szCs w:val="22"/>
                <w:lang w:val="fr-FR"/>
              </w:rPr>
            </w:pPr>
          </w:p>
        </w:tc>
      </w:tr>
    </w:tbl>
    <w:p w14:paraId="1A33AD27" w14:textId="77777777" w:rsidR="00191AC9" w:rsidRPr="007B4B14"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7B4B14" w:rsidRDefault="00191AC9" w:rsidP="00191AC9">
      <w:pPr>
        <w:spacing w:before="240" w:after="6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L'offre a été établie sur la base :</w:t>
      </w:r>
    </w:p>
    <w:p w14:paraId="7F7F0C36" w14:textId="77777777" w:rsidR="00191AC9" w:rsidRPr="007B4B14"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7B4B14" w14:paraId="22E2578F" w14:textId="77777777" w:rsidTr="00AB2B17">
        <w:trPr>
          <w:cantSplit/>
        </w:trPr>
        <w:tc>
          <w:tcPr>
            <w:tcW w:w="2338" w:type="dxa"/>
          </w:tcPr>
          <w:p w14:paraId="48046F06"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Mois de l'offre</w:t>
            </w:r>
          </w:p>
          <w:p w14:paraId="6D24194F" w14:textId="77777777" w:rsidR="00191AC9" w:rsidRPr="007B4B14" w:rsidRDefault="00191AC9" w:rsidP="00AB2B17">
            <w:pPr>
              <w:jc w:val="both"/>
              <w:rPr>
                <w:rFonts w:asciiTheme="majorHAnsi" w:hAnsiTheme="majorHAnsi" w:cstheme="majorHAnsi"/>
                <w:b w:val="0"/>
                <w:sz w:val="22"/>
                <w:szCs w:val="22"/>
                <w:lang w:val="fr-FR"/>
              </w:rPr>
            </w:pPr>
          </w:p>
          <w:p w14:paraId="1CEBEDA1" w14:textId="77777777" w:rsidR="00191AC9" w:rsidRPr="007B4B14" w:rsidRDefault="00191AC9" w:rsidP="00AB2B17">
            <w:pPr>
              <w:jc w:val="both"/>
              <w:rPr>
                <w:rFonts w:asciiTheme="majorHAnsi" w:hAnsiTheme="majorHAnsi" w:cstheme="majorHAnsi"/>
                <w:b w:val="0"/>
                <w:sz w:val="22"/>
                <w:szCs w:val="22"/>
                <w:lang w:val="fr-FR"/>
              </w:rPr>
            </w:pPr>
          </w:p>
          <w:p w14:paraId="2207EBC4" w14:textId="77777777" w:rsidR="00191AC9" w:rsidRPr="007B4B14"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6EB7FB62" w:rsidR="00191AC9" w:rsidRPr="007B4B14" w:rsidRDefault="009A6451" w:rsidP="001E68E8">
            <w:pPr>
              <w:spacing w:before="120" w:after="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des conditions économiques en vigueur au mois de la remise de l’offre du titulaire soit le mois </w:t>
            </w:r>
            <w:r w:rsidR="00ED6ADA" w:rsidRPr="00CB3D01">
              <w:rPr>
                <w:rFonts w:asciiTheme="majorHAnsi" w:hAnsiTheme="majorHAnsi" w:cstheme="majorHAnsi"/>
                <w:b w:val="0"/>
                <w:sz w:val="22"/>
                <w:szCs w:val="22"/>
                <w:lang w:val="fr-FR"/>
              </w:rPr>
              <w:t>d</w:t>
            </w:r>
            <w:r w:rsidR="00D70B27" w:rsidRPr="00CB3D01">
              <w:rPr>
                <w:rFonts w:asciiTheme="majorHAnsi" w:hAnsiTheme="majorHAnsi" w:cstheme="majorHAnsi"/>
                <w:b w:val="0"/>
                <w:sz w:val="22"/>
                <w:szCs w:val="22"/>
                <w:lang w:val="fr-FR"/>
              </w:rPr>
              <w:t xml:space="preserve">e </w:t>
            </w:r>
            <w:r w:rsidR="008A30BB">
              <w:rPr>
                <w:rFonts w:asciiTheme="majorHAnsi" w:hAnsiTheme="majorHAnsi" w:cstheme="majorHAnsi"/>
                <w:b w:val="0"/>
                <w:sz w:val="22"/>
                <w:szCs w:val="22"/>
                <w:lang w:val="fr-FR"/>
              </w:rPr>
              <w:t>janvier 2025</w:t>
            </w:r>
            <w:r w:rsidRPr="00CB3D01">
              <w:rPr>
                <w:rFonts w:asciiTheme="majorHAnsi" w:hAnsiTheme="majorHAnsi" w:cstheme="majorHAnsi"/>
                <w:b w:val="0"/>
                <w:sz w:val="22"/>
                <w:szCs w:val="22"/>
                <w:lang w:val="fr-FR"/>
              </w:rPr>
              <w:t xml:space="preserve"> (mois Mo)</w:t>
            </w:r>
          </w:p>
        </w:tc>
      </w:tr>
      <w:tr w:rsidR="00191AC9" w:rsidRPr="007B4B14" w14:paraId="7041C7B6" w14:textId="77777777" w:rsidTr="00AB2B17">
        <w:trPr>
          <w:cantSplit/>
        </w:trPr>
        <w:tc>
          <w:tcPr>
            <w:tcW w:w="2338" w:type="dxa"/>
          </w:tcPr>
          <w:p w14:paraId="6045D12E" w14:textId="77777777" w:rsidR="00191AC9" w:rsidRPr="007B4B14"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Service liquidateur : Secrétariat général </w:t>
            </w:r>
          </w:p>
          <w:p w14:paraId="71358B2B"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Comptable assignataire des paiements : M</w:t>
            </w:r>
            <w:r w:rsidR="009A6451"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 xml:space="preserve"> l'Agent Comptable</w:t>
            </w:r>
          </w:p>
          <w:p w14:paraId="2E28DA0C" w14:textId="23154858"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7B4B14" w:rsidRDefault="00CF14E9" w:rsidP="00191AC9">
      <w:pPr>
        <w:spacing w:after="240"/>
        <w:jc w:val="both"/>
        <w:rPr>
          <w:rFonts w:asciiTheme="majorHAnsi" w:hAnsiTheme="majorHAnsi" w:cstheme="majorHAnsi"/>
          <w:b w:val="0"/>
          <w:sz w:val="22"/>
          <w:szCs w:val="22"/>
          <w:lang w:val="fr-FR"/>
        </w:rPr>
      </w:pPr>
    </w:p>
    <w:p w14:paraId="24306E80" w14:textId="77777777" w:rsidR="009925A0" w:rsidRPr="007B4B14" w:rsidRDefault="009925A0" w:rsidP="00191AC9">
      <w:pPr>
        <w:spacing w:after="240"/>
        <w:jc w:val="both"/>
        <w:rPr>
          <w:rFonts w:asciiTheme="majorHAnsi" w:hAnsiTheme="majorHAnsi" w:cstheme="majorHAnsi"/>
          <w:b w:val="0"/>
          <w:sz w:val="22"/>
          <w:szCs w:val="22"/>
          <w:lang w:val="fr-FR"/>
        </w:rPr>
      </w:pPr>
    </w:p>
    <w:p w14:paraId="1EAEF420" w14:textId="77777777" w:rsidR="00191AC9" w:rsidRPr="007B4B14" w:rsidRDefault="00191AC9" w:rsidP="00191AC9">
      <w:pPr>
        <w:spacing w:after="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7B4B14"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495C6FC9" w:rsidR="00EF5E42" w:rsidRPr="007B4B14" w:rsidRDefault="00ED6ADA" w:rsidP="0041550D">
            <w:pPr>
              <w:shd w:val="pct20" w:color="auto" w:fill="auto"/>
              <w:spacing w:before="240"/>
              <w:jc w:val="both"/>
              <w:rPr>
                <w:rFonts w:asciiTheme="majorHAnsi" w:hAnsiTheme="majorHAnsi" w:cstheme="majorHAnsi"/>
                <w:b w:val="0"/>
                <w:sz w:val="22"/>
                <w:szCs w:val="22"/>
                <w:lang w:val="fr-FR"/>
              </w:rPr>
            </w:pPr>
            <w:r w:rsidRPr="007B4B14">
              <w:rPr>
                <w:rFonts w:asciiTheme="majorHAnsi" w:hAnsiTheme="majorHAnsi" w:cstheme="majorHAnsi"/>
                <w:sz w:val="22"/>
                <w:szCs w:val="22"/>
                <w:lang w:val="fr-FR"/>
              </w:rPr>
              <w:t>En application des articles L.</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2124-1 et 2 et R.</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 xml:space="preserve">2124-1 et </w:t>
            </w:r>
            <w:r w:rsidR="00914104" w:rsidRPr="007B4B14">
              <w:rPr>
                <w:rFonts w:asciiTheme="majorHAnsi" w:hAnsiTheme="majorHAnsi" w:cstheme="majorHAnsi"/>
                <w:sz w:val="22"/>
                <w:szCs w:val="22"/>
                <w:lang w:val="fr-FR"/>
              </w:rPr>
              <w:t>2 du</w:t>
            </w:r>
            <w:r w:rsidRPr="007B4B14">
              <w:rPr>
                <w:rFonts w:asciiTheme="majorHAnsi" w:hAnsiTheme="majorHAnsi" w:cstheme="majorHAnsi"/>
                <w:sz w:val="22"/>
                <w:szCs w:val="22"/>
                <w:lang w:val="fr-FR"/>
              </w:rPr>
              <w:t xml:space="preserve"> Code de la commande publique</w:t>
            </w:r>
          </w:p>
        </w:tc>
      </w:tr>
    </w:tbl>
    <w:p w14:paraId="0D7BAE1A" w14:textId="5CD2DB48" w:rsidR="00652E78" w:rsidRDefault="00652E78" w:rsidP="00191AC9">
      <w:pPr>
        <w:spacing w:before="60" w:after="60" w:line="240" w:lineRule="atLeast"/>
        <w:rPr>
          <w:rFonts w:asciiTheme="majorHAnsi" w:hAnsiTheme="majorHAnsi" w:cstheme="majorHAnsi"/>
          <w:color w:val="C00000"/>
          <w:sz w:val="22"/>
          <w:szCs w:val="22"/>
          <w:lang w:val="fr-FR"/>
        </w:rPr>
      </w:pPr>
    </w:p>
    <w:p w14:paraId="0BF00B1B" w14:textId="77777777" w:rsidR="006B42DF" w:rsidRPr="007B4B14" w:rsidRDefault="006B42DF" w:rsidP="00191AC9">
      <w:pPr>
        <w:spacing w:before="60" w:after="60" w:line="240" w:lineRule="atLeast"/>
        <w:rPr>
          <w:rFonts w:asciiTheme="majorHAnsi" w:hAnsiTheme="majorHAnsi" w:cstheme="majorHAnsi"/>
          <w:color w:val="C00000"/>
          <w:sz w:val="22"/>
          <w:szCs w:val="22"/>
          <w:lang w:val="fr-FR"/>
        </w:rPr>
      </w:pPr>
    </w:p>
    <w:p w14:paraId="2766EF4F" w14:textId="3DB629E6" w:rsidR="00963B74" w:rsidRDefault="00191AC9" w:rsidP="00191AC9">
      <w:pPr>
        <w:spacing w:before="60" w:after="60" w:line="240" w:lineRule="atLeast"/>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lastRenderedPageBreak/>
        <w:t>II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CONTRACTANT</w:t>
      </w:r>
    </w:p>
    <w:p w14:paraId="3CADB6A3" w14:textId="77777777" w:rsidR="0089026A" w:rsidRPr="0089026A" w:rsidRDefault="0089026A" w:rsidP="00191AC9">
      <w:pPr>
        <w:spacing w:before="60" w:after="60" w:line="240" w:lineRule="atLeast"/>
        <w:rPr>
          <w:rFonts w:asciiTheme="majorHAnsi" w:hAnsiTheme="majorHAnsi" w:cstheme="majorHAnsi"/>
          <w:color w:val="C00000"/>
          <w:sz w:val="24"/>
          <w:szCs w:val="24"/>
          <w:lang w:val="fr-FR"/>
        </w:rPr>
      </w:pPr>
    </w:p>
    <w:p w14:paraId="145C8360" w14:textId="0EF0CEA8" w:rsidR="00963B74" w:rsidRPr="007B4B14" w:rsidRDefault="00191AC9" w:rsidP="00191AC9">
      <w:pPr>
        <w:pStyle w:val="RedLiRub"/>
        <w:widowControl/>
        <w:spacing w:before="60" w:after="60" w:line="276" w:lineRule="auto"/>
        <w:jc w:val="both"/>
        <w:rPr>
          <w:rFonts w:asciiTheme="majorHAnsi" w:hAnsiTheme="majorHAnsi" w:cstheme="majorHAnsi"/>
          <w:b/>
        </w:rPr>
      </w:pPr>
      <w:r w:rsidRPr="007B4B14">
        <w:rPr>
          <w:rFonts w:asciiTheme="majorHAnsi" w:hAnsiTheme="majorHAnsi" w:cstheme="majorHAnsi"/>
          <w:b/>
        </w:rPr>
        <w:t xml:space="preserve">A. POUR </w:t>
      </w:r>
      <w:r w:rsidR="00963B74" w:rsidRPr="007B4B14">
        <w:rPr>
          <w:rFonts w:asciiTheme="majorHAnsi" w:hAnsiTheme="majorHAnsi" w:cstheme="majorHAnsi"/>
          <w:b/>
        </w:rPr>
        <w:t xml:space="preserve">LE TITULAIRE </w:t>
      </w:r>
      <w:r w:rsidRPr="007B4B14">
        <w:rPr>
          <w:rFonts w:asciiTheme="majorHAnsi" w:hAnsiTheme="majorHAnsi" w:cstheme="majorHAnsi"/>
          <w:b/>
        </w:rPr>
        <w:t>INDIVIDUEL</w:t>
      </w:r>
    </w:p>
    <w:p w14:paraId="24565A5C" w14:textId="249DD186"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1FD5542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56099EF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4A23C11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8B48AD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14040D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39052C7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16868979" w14:textId="2F6A1B08"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4254B70E"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46FF7498" w14:textId="38FC8F10"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5128C342" w14:textId="0987C72D"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23D7A53A"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16224808" w14:textId="5A2FFB64"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68681166" w14:textId="77777777" w:rsidR="00AA60C2" w:rsidRPr="007B4B14" w:rsidRDefault="00AA60C2" w:rsidP="00963B74">
      <w:pPr>
        <w:ind w:right="-567"/>
        <w:contextualSpacing/>
        <w:jc w:val="both"/>
        <w:rPr>
          <w:rFonts w:asciiTheme="majorHAnsi" w:hAnsiTheme="majorHAnsi" w:cstheme="majorHAnsi"/>
          <w:b w:val="0"/>
          <w:sz w:val="22"/>
          <w:szCs w:val="22"/>
          <w:lang w:val="fr-FR"/>
        </w:rPr>
      </w:pPr>
    </w:p>
    <w:p w14:paraId="666D2222" w14:textId="39CA83D1"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1" w:name="_Toc520451097"/>
      <w:r w:rsidRPr="007B4B14">
        <w:rPr>
          <w:rFonts w:asciiTheme="majorHAnsi" w:hAnsiTheme="majorHAnsi" w:cstheme="majorHAnsi"/>
          <w:sz w:val="22"/>
          <w:szCs w:val="22"/>
          <w:lang w:val="fr-FR"/>
        </w:rPr>
        <w:t xml:space="preserve">B. </w:t>
      </w:r>
      <w:bookmarkEnd w:id="1"/>
      <w:r w:rsidRPr="007B4B14">
        <w:rPr>
          <w:rFonts w:asciiTheme="majorHAnsi" w:hAnsiTheme="majorHAnsi" w:cstheme="majorHAnsi"/>
          <w:sz w:val="22"/>
          <w:szCs w:val="22"/>
          <w:lang w:val="fr-FR"/>
        </w:rPr>
        <w:t>POUR LE GROUPEMENT</w:t>
      </w:r>
    </w:p>
    <w:p w14:paraId="03C37302"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Identité des membres de groupement</w:t>
      </w:r>
    </w:p>
    <w:p w14:paraId="018A8EBE" w14:textId="77777777" w:rsidR="0089026A" w:rsidRPr="007B4B14" w:rsidRDefault="0089026A"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p>
    <w:p w14:paraId="2C165281" w14:textId="7A7ED17B" w:rsidR="00963B74"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1</w:t>
      </w:r>
      <w:r w:rsidRPr="007B4B14">
        <w:rPr>
          <w:rFonts w:asciiTheme="majorHAnsi" w:hAnsiTheme="majorHAnsi" w:cstheme="majorHAnsi"/>
          <w:sz w:val="22"/>
          <w:szCs w:val="22"/>
          <w:vertAlign w:val="superscript"/>
          <w:lang w:val="fr-FR"/>
        </w:rPr>
        <w:t>er</w:t>
      </w:r>
      <w:r w:rsidRPr="007B4B14">
        <w:rPr>
          <w:rFonts w:asciiTheme="majorHAnsi" w:hAnsiTheme="majorHAnsi" w:cstheme="majorHAnsi"/>
          <w:sz w:val="22"/>
          <w:szCs w:val="22"/>
          <w:lang w:val="fr-FR"/>
        </w:rPr>
        <w:t xml:space="preserve"> contractant</w:t>
      </w:r>
      <w:r w:rsidR="00AB6511" w:rsidRPr="007B4B14">
        <w:rPr>
          <w:rFonts w:asciiTheme="majorHAnsi" w:hAnsiTheme="majorHAnsi" w:cstheme="majorHAnsi"/>
          <w:sz w:val="22"/>
          <w:szCs w:val="22"/>
          <w:lang w:val="fr-FR"/>
        </w:rPr>
        <w:t xml:space="preserve"> mandataire</w:t>
      </w:r>
      <w:r w:rsidRPr="007B4B14">
        <w:rPr>
          <w:rFonts w:asciiTheme="majorHAnsi" w:hAnsiTheme="majorHAnsi" w:cstheme="majorHAnsi"/>
          <w:sz w:val="22"/>
          <w:szCs w:val="22"/>
          <w:lang w:val="fr-FR"/>
        </w:rPr>
        <w:t> :</w:t>
      </w:r>
    </w:p>
    <w:p w14:paraId="1F8E5F97" w14:textId="77777777" w:rsidR="0089026A" w:rsidRPr="007B4B14" w:rsidRDefault="0089026A" w:rsidP="00913E9C">
      <w:pPr>
        <w:spacing w:line="276" w:lineRule="auto"/>
        <w:ind w:left="720" w:right="-567" w:hanging="360"/>
        <w:contextualSpacing/>
        <w:outlineLvl w:val="3"/>
        <w:rPr>
          <w:rFonts w:asciiTheme="majorHAnsi" w:hAnsiTheme="majorHAnsi" w:cstheme="majorHAnsi"/>
          <w:sz w:val="22"/>
          <w:szCs w:val="22"/>
          <w:lang w:val="fr-FR"/>
        </w:rPr>
      </w:pPr>
    </w:p>
    <w:p w14:paraId="6C9D45CB" w14:textId="45458F3D"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688B693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475149F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148F456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7671F0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A1DD4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55C5993"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52E5435A"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055C39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353C4C6C" w14:textId="767DF44A"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654C8E4B"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44FBC2E4"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9AD0F55"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2</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2B754CEE" w14:textId="77777777" w:rsidR="0089026A" w:rsidRPr="007B4B14" w:rsidRDefault="0089026A" w:rsidP="00963B74">
      <w:pPr>
        <w:spacing w:line="276" w:lineRule="auto"/>
        <w:ind w:left="720" w:right="-567" w:hanging="360"/>
        <w:contextualSpacing/>
        <w:outlineLvl w:val="3"/>
        <w:rPr>
          <w:rFonts w:asciiTheme="majorHAnsi" w:hAnsiTheme="majorHAnsi" w:cstheme="majorHAnsi"/>
          <w:sz w:val="22"/>
          <w:szCs w:val="22"/>
          <w:lang w:val="fr-FR"/>
        </w:rPr>
      </w:pPr>
    </w:p>
    <w:p w14:paraId="420D3C6B"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10D39AB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0E2D052"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385EA6F7"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22382F0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60708BC3"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8AE937A"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3C5C8EC8"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5DE51DE"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CF788DD"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lastRenderedPageBreak/>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3F4A709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25CEE0E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p>
    <w:p w14:paraId="01BB98A2" w14:textId="2FB7C5E3" w:rsidR="00491683"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82F6F9B" w14:textId="77777777" w:rsidR="009925A0" w:rsidRPr="007B4B14"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7B4B1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3</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66479A54" w14:textId="77777777" w:rsidR="00963B74" w:rsidRPr="007B4B14"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470BD04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B41624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0663D94C"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3F93DF1F"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6E390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03199911"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0811D4F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2F235BD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A868D8C"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16F1380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3EFE04BC"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07096782" w14:textId="77777777" w:rsidR="00963B74" w:rsidRPr="007B4B14"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7B4B1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Forme du groupement</w:t>
      </w:r>
    </w:p>
    <w:p w14:paraId="0C0E0C18"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La forme du groupement est la suivante (cocher la case) :</w:t>
      </w:r>
    </w:p>
    <w:p w14:paraId="11F2A760"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solidaire</w:t>
      </w:r>
    </w:p>
    <w:p w14:paraId="4DCEF955"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conjoint</w:t>
      </w:r>
    </w:p>
    <w:p w14:paraId="18402259"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7B4B14" w:rsidRDefault="00963B74" w:rsidP="00963B74">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 Mme ......................................................................... est le mandataire du groupement ci-dessus.</w:t>
      </w:r>
    </w:p>
    <w:p w14:paraId="161D8353" w14:textId="2BB1FC7D" w:rsidR="00963B74" w:rsidRPr="007B4B14" w:rsidRDefault="00963B74" w:rsidP="00963B74">
      <w:pPr>
        <w:ind w:right="-567"/>
        <w:contextualSpacing/>
        <w:jc w:val="both"/>
        <w:rPr>
          <w:rFonts w:asciiTheme="majorHAnsi" w:hAnsiTheme="majorHAnsi" w:cstheme="majorHAnsi"/>
          <w:b w:val="0"/>
          <w:sz w:val="22"/>
          <w:szCs w:val="22"/>
          <w:lang w:val="fr-FR"/>
        </w:rPr>
      </w:pPr>
    </w:p>
    <w:p w14:paraId="0543D382" w14:textId="77777777"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2" w:name="_Toc520451098"/>
      <w:r w:rsidRPr="007B4B14">
        <w:rPr>
          <w:rFonts w:asciiTheme="majorHAnsi" w:hAnsiTheme="majorHAnsi" w:cstheme="majorHAnsi"/>
          <w:sz w:val="22"/>
          <w:szCs w:val="22"/>
          <w:u w:val="single"/>
          <w:lang w:val="fr-FR"/>
        </w:rPr>
        <w:t>Engagements du titulaire</w:t>
      </w:r>
      <w:bookmarkEnd w:id="2"/>
    </w:p>
    <w:p w14:paraId="1615D93A" w14:textId="77777777" w:rsidR="00963B74" w:rsidRPr="007B4B14" w:rsidRDefault="00963B74" w:rsidP="004B20C3">
      <w:pPr>
        <w:ind w:right="-567"/>
        <w:contextualSpacing/>
        <w:jc w:val="both"/>
        <w:rPr>
          <w:rFonts w:asciiTheme="majorHAnsi" w:hAnsiTheme="majorHAnsi" w:cstheme="majorHAnsi"/>
          <w:b w:val="0"/>
          <w:sz w:val="22"/>
          <w:szCs w:val="22"/>
          <w:lang w:val="fr-FR"/>
        </w:rPr>
      </w:pPr>
    </w:p>
    <w:p w14:paraId="7FF8AC0F" w14:textId="6FF4FC2D" w:rsidR="00963B74" w:rsidRPr="007B4B14" w:rsidRDefault="00EF5E42" w:rsidP="004B20C3">
      <w:pPr>
        <w:spacing w:line="276" w:lineRule="auto"/>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7B4B14" w:rsidRDefault="00EF5E42" w:rsidP="004B20C3">
      <w:pPr>
        <w:spacing w:line="276" w:lineRule="auto"/>
        <w:contextualSpacing/>
        <w:jc w:val="both"/>
        <w:rPr>
          <w:rFonts w:asciiTheme="majorHAnsi" w:hAnsiTheme="majorHAnsi" w:cstheme="majorHAnsi"/>
          <w:b w:val="0"/>
          <w:sz w:val="22"/>
          <w:szCs w:val="22"/>
          <w:lang w:val="fr-FR"/>
        </w:rPr>
      </w:pPr>
    </w:p>
    <w:p w14:paraId="53837888" w14:textId="1C20A245"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m'engage (Nous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77777777"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2141-5 du Code de la commande publique.</w:t>
      </w:r>
    </w:p>
    <w:p w14:paraId="0DDE9385" w14:textId="4EC183FB"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Je certifie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2ECE12D5" w14:textId="1D7765B1" w:rsidR="005865AB" w:rsidRPr="00C24785"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C24785">
        <w:rPr>
          <w:rFonts w:asciiTheme="majorHAnsi" w:hAnsiTheme="majorHAnsi" w:cstheme="majorHAnsi"/>
          <w:b w:val="0"/>
          <w:sz w:val="22"/>
          <w:szCs w:val="22"/>
          <w:lang w:val="fr-FR"/>
        </w:rPr>
        <w:t xml:space="preserve">Je m’engage </w:t>
      </w:r>
      <w:r w:rsidR="0089026A" w:rsidRPr="00C24785">
        <w:rPr>
          <w:rFonts w:asciiTheme="majorHAnsi" w:hAnsiTheme="majorHAnsi" w:cstheme="majorHAnsi"/>
          <w:b w:val="0"/>
          <w:sz w:val="22"/>
          <w:szCs w:val="22"/>
          <w:lang w:val="fr-FR"/>
        </w:rPr>
        <w:t xml:space="preserve">(nous nous engageons) </w:t>
      </w:r>
      <w:r w:rsidRPr="00C24785">
        <w:rPr>
          <w:rFonts w:asciiTheme="majorHAnsi" w:hAnsiTheme="majorHAnsi" w:cstheme="majorHAnsi"/>
          <w:b w:val="0"/>
          <w:sz w:val="22"/>
          <w:szCs w:val="22"/>
          <w:lang w:val="fr-FR"/>
        </w:rPr>
        <w:t xml:space="preserve">à appliquer la clause sociale d’insertion dont les modalités sont présentées à l’article </w:t>
      </w:r>
      <w:r w:rsidR="00FA06D7" w:rsidRPr="00C24785">
        <w:rPr>
          <w:rFonts w:asciiTheme="majorHAnsi" w:hAnsiTheme="majorHAnsi" w:cstheme="majorHAnsi"/>
          <w:b w:val="0"/>
          <w:sz w:val="22"/>
          <w:szCs w:val="22"/>
          <w:lang w:val="fr-FR"/>
        </w:rPr>
        <w:t>6.</w:t>
      </w:r>
      <w:r w:rsidR="006F7E2D" w:rsidRPr="00C24785">
        <w:rPr>
          <w:rFonts w:asciiTheme="majorHAnsi" w:hAnsiTheme="majorHAnsi" w:cstheme="majorHAnsi"/>
          <w:b w:val="0"/>
          <w:sz w:val="22"/>
          <w:szCs w:val="22"/>
          <w:lang w:val="fr-FR"/>
        </w:rPr>
        <w:t>4</w:t>
      </w:r>
      <w:r w:rsidR="006F7E2D">
        <w:rPr>
          <w:rFonts w:asciiTheme="majorHAnsi" w:hAnsiTheme="majorHAnsi" w:cstheme="majorHAnsi"/>
          <w:b w:val="0"/>
          <w:sz w:val="22"/>
          <w:szCs w:val="22"/>
          <w:lang w:val="fr-FR"/>
        </w:rPr>
        <w:t xml:space="preserve"> </w:t>
      </w:r>
      <w:r w:rsidRPr="00C24785">
        <w:rPr>
          <w:rFonts w:asciiTheme="majorHAnsi" w:hAnsiTheme="majorHAnsi" w:cstheme="majorHAnsi"/>
          <w:b w:val="0"/>
          <w:sz w:val="22"/>
          <w:szCs w:val="22"/>
          <w:lang w:val="fr-FR"/>
        </w:rPr>
        <w:t>du CCAP.</w:t>
      </w:r>
    </w:p>
    <w:p w14:paraId="7167C09B" w14:textId="470804F7" w:rsidR="005865AB" w:rsidRDefault="005865AB" w:rsidP="0089026A">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lastRenderedPageBreak/>
        <w:t>Je m'engage ou j'engage le groupement dont je suis mandataire, sur la base de mon offre ou de l'offre du groupement.</w:t>
      </w:r>
    </w:p>
    <w:p w14:paraId="54B992DE" w14:textId="77777777" w:rsidR="0089026A" w:rsidRPr="0089026A" w:rsidRDefault="0089026A" w:rsidP="0089026A">
      <w:pPr>
        <w:spacing w:line="276" w:lineRule="auto"/>
        <w:contextualSpacing/>
        <w:jc w:val="both"/>
        <w:rPr>
          <w:rFonts w:asciiTheme="majorHAnsi" w:hAnsiTheme="majorHAnsi" w:cstheme="majorHAnsi"/>
          <w:b w:val="0"/>
          <w:sz w:val="22"/>
          <w:szCs w:val="22"/>
          <w:lang w:val="fr-FR"/>
        </w:rPr>
      </w:pPr>
    </w:p>
    <w:p w14:paraId="5ECABBFF" w14:textId="63C3196D" w:rsidR="00191AC9" w:rsidRPr="007B4B14" w:rsidRDefault="00191AC9" w:rsidP="0089026A">
      <w:pPr>
        <w:spacing w:line="276" w:lineRule="auto"/>
        <w:ind w:right="-567"/>
        <w:contextualSpacing/>
        <w:jc w:val="both"/>
        <w:rPr>
          <w:rFonts w:asciiTheme="majorHAnsi" w:hAnsiTheme="majorHAnsi" w:cstheme="majorHAnsi"/>
          <w:color w:val="C00000"/>
          <w:sz w:val="22"/>
          <w:szCs w:val="22"/>
          <w:lang w:val="fr-FR"/>
        </w:rPr>
      </w:pPr>
      <w:r w:rsidRPr="00625233">
        <w:rPr>
          <w:rFonts w:asciiTheme="majorHAnsi" w:hAnsiTheme="majorHAnsi" w:cstheme="majorHAnsi"/>
          <w:color w:val="C00000"/>
          <w:sz w:val="24"/>
          <w:szCs w:val="24"/>
          <w:lang w:val="fr-FR"/>
        </w:rPr>
        <w:t>III</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ab/>
        <w:t xml:space="preserve"> PIECES CONSTITUTIVES DU MARCHE</w:t>
      </w:r>
    </w:p>
    <w:p w14:paraId="229B1701" w14:textId="77777777" w:rsidR="00191AC9" w:rsidRPr="007B4B14"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Les pièces constitutives du marché sont les suivantes :</w:t>
      </w:r>
    </w:p>
    <w:p w14:paraId="4C7CAC4C"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Cs/>
          <w:i/>
          <w:iCs/>
          <w:sz w:val="22"/>
          <w:szCs w:val="22"/>
          <w:u w:val="single"/>
          <w:lang w:val="fr-FR"/>
        </w:rPr>
        <w:t>Pièces particulières</w:t>
      </w:r>
      <w:r w:rsidRPr="007B4B14">
        <w:rPr>
          <w:rFonts w:asciiTheme="majorHAnsi" w:hAnsiTheme="majorHAnsi" w:cstheme="majorHAnsi"/>
          <w:b w:val="0"/>
          <w:sz w:val="22"/>
          <w:szCs w:val="22"/>
          <w:lang w:val="fr-FR"/>
        </w:rPr>
        <w:t> :</w:t>
      </w:r>
    </w:p>
    <w:p w14:paraId="7A910EA9"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L’Acte d’Engagement et son annexe RGPD ;</w:t>
      </w:r>
    </w:p>
    <w:p w14:paraId="6B09A204" w14:textId="1897FFD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La </w:t>
      </w:r>
      <w:r w:rsidR="006B42DF">
        <w:rPr>
          <w:rFonts w:asciiTheme="majorHAnsi" w:hAnsiTheme="majorHAnsi" w:cstheme="majorHAnsi"/>
          <w:b w:val="0"/>
          <w:bCs/>
          <w:position w:val="8"/>
          <w:sz w:val="22"/>
          <w:szCs w:val="22"/>
          <w:lang w:val="fr-FR"/>
        </w:rPr>
        <w:t>pièce financière (DPGF/DQE-BPU)</w:t>
      </w:r>
      <w:r w:rsidRPr="007B4B14">
        <w:rPr>
          <w:rFonts w:asciiTheme="majorHAnsi" w:hAnsiTheme="majorHAnsi" w:cstheme="majorHAnsi"/>
          <w:b w:val="0"/>
          <w:bCs/>
          <w:position w:val="8"/>
          <w:sz w:val="22"/>
          <w:szCs w:val="22"/>
          <w:lang w:val="fr-FR"/>
        </w:rPr>
        <w:t> ;</w:t>
      </w:r>
    </w:p>
    <w:p w14:paraId="6B9971C8" w14:textId="724FC13A"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Administratives Particulières</w:t>
      </w:r>
      <w:r w:rsidR="00625233">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w:t>
      </w:r>
    </w:p>
    <w:p w14:paraId="78AEE915" w14:textId="78B4BE4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Techniques Particulières</w:t>
      </w:r>
      <w:r w:rsidR="00E0289D" w:rsidRPr="007B4B14">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et ses annexes ;</w:t>
      </w:r>
    </w:p>
    <w:p w14:paraId="6930CC54" w14:textId="45C49FBE"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w:t>
      </w:r>
      <w:r w:rsidR="003C3249" w:rsidRPr="007B4B14">
        <w:rPr>
          <w:rFonts w:asciiTheme="majorHAnsi" w:hAnsiTheme="majorHAnsi" w:cstheme="majorHAnsi"/>
          <w:b w:val="0"/>
          <w:bCs/>
          <w:position w:val="8"/>
          <w:sz w:val="22"/>
          <w:szCs w:val="22"/>
          <w:lang w:val="fr-FR"/>
        </w:rPr>
        <w:t>C</w:t>
      </w:r>
      <w:r w:rsidR="009515AD" w:rsidRPr="007B4B14">
        <w:rPr>
          <w:rFonts w:asciiTheme="majorHAnsi" w:hAnsiTheme="majorHAnsi" w:cstheme="majorHAnsi"/>
          <w:b w:val="0"/>
          <w:bCs/>
          <w:position w:val="8"/>
          <w:sz w:val="22"/>
          <w:szCs w:val="22"/>
          <w:lang w:val="fr-FR"/>
        </w:rPr>
        <w:t xml:space="preserve">adre de </w:t>
      </w:r>
      <w:r w:rsidR="00C600B9" w:rsidRPr="007B4B14">
        <w:rPr>
          <w:rFonts w:asciiTheme="majorHAnsi" w:hAnsiTheme="majorHAnsi" w:cstheme="majorHAnsi"/>
          <w:b w:val="0"/>
          <w:bCs/>
          <w:position w:val="8"/>
          <w:sz w:val="22"/>
          <w:szCs w:val="22"/>
          <w:lang w:val="fr-FR"/>
        </w:rPr>
        <w:t xml:space="preserve">mémoire </w:t>
      </w:r>
      <w:r w:rsidR="009515AD" w:rsidRPr="007B4B14">
        <w:rPr>
          <w:rFonts w:asciiTheme="majorHAnsi" w:hAnsiTheme="majorHAnsi" w:cstheme="majorHAnsi"/>
          <w:b w:val="0"/>
          <w:bCs/>
          <w:position w:val="8"/>
          <w:sz w:val="22"/>
          <w:szCs w:val="22"/>
          <w:lang w:val="fr-FR"/>
        </w:rPr>
        <w:t>technique</w:t>
      </w:r>
      <w:r w:rsidRPr="007B4B14">
        <w:rPr>
          <w:rFonts w:asciiTheme="majorHAnsi" w:hAnsiTheme="majorHAnsi" w:cstheme="majorHAnsi"/>
          <w:b w:val="0"/>
          <w:bCs/>
          <w:position w:val="8"/>
          <w:sz w:val="22"/>
          <w:szCs w:val="22"/>
          <w:lang w:val="fr-FR"/>
        </w:rPr>
        <w:t> ;</w:t>
      </w:r>
    </w:p>
    <w:p w14:paraId="101B9C8B"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5C9EEB6E"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Les exemplaires de l’acte d’engagement, de la DPGF, du CCTP, du CCAP et du </w:t>
      </w:r>
      <w:r w:rsidR="007133D2" w:rsidRPr="007B4B14">
        <w:rPr>
          <w:rFonts w:asciiTheme="majorHAnsi" w:hAnsiTheme="majorHAnsi" w:cstheme="majorHAnsi"/>
          <w:b w:val="0"/>
          <w:bCs/>
          <w:position w:val="8"/>
          <w:sz w:val="22"/>
          <w:szCs w:val="22"/>
          <w:lang w:val="fr-FR"/>
        </w:rPr>
        <w:t xml:space="preserve">cadre de </w:t>
      </w:r>
      <w:r w:rsidR="00E73017" w:rsidRPr="007B4B14">
        <w:rPr>
          <w:rFonts w:asciiTheme="majorHAnsi" w:hAnsiTheme="majorHAnsi" w:cstheme="majorHAnsi"/>
          <w:b w:val="0"/>
          <w:bCs/>
          <w:position w:val="8"/>
          <w:sz w:val="22"/>
          <w:szCs w:val="22"/>
          <w:lang w:val="fr-FR"/>
        </w:rPr>
        <w:t>mémoire</w:t>
      </w:r>
      <w:r w:rsidR="007133D2" w:rsidRPr="007B4B14">
        <w:rPr>
          <w:rFonts w:asciiTheme="majorHAnsi" w:hAnsiTheme="majorHAnsi" w:cstheme="majorHAnsi"/>
          <w:b w:val="0"/>
          <w:bCs/>
          <w:position w:val="8"/>
          <w:sz w:val="22"/>
          <w:szCs w:val="22"/>
          <w:lang w:val="fr-FR"/>
        </w:rPr>
        <w:t xml:space="preserve"> technique</w:t>
      </w:r>
      <w:r w:rsidRPr="007B4B14">
        <w:rPr>
          <w:rFonts w:asciiTheme="majorHAnsi" w:hAnsiTheme="majorHAnsi" w:cstheme="majorHAnsi"/>
          <w:b w:val="0"/>
          <w:bCs/>
          <w:position w:val="8"/>
          <w:sz w:val="22"/>
          <w:szCs w:val="22"/>
          <w:lang w:val="fr-FR"/>
        </w:rPr>
        <w:t xml:space="preserve"> conservés dans les archives de l’Etablissement Public Foncier d’Ile-de-France font seuls foi. </w:t>
      </w:r>
    </w:p>
    <w:p w14:paraId="34E039B2"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i/>
          <w:iCs/>
          <w:position w:val="8"/>
          <w:sz w:val="22"/>
          <w:szCs w:val="22"/>
          <w:u w:val="single"/>
          <w:lang w:val="fr-FR"/>
        </w:rPr>
        <w:t>Pièces générales</w:t>
      </w:r>
      <w:r w:rsidRPr="007B4B14">
        <w:rPr>
          <w:rFonts w:asciiTheme="majorHAnsi" w:hAnsiTheme="majorHAnsi" w:cstheme="majorHAnsi"/>
          <w:b w:val="0"/>
          <w:bCs/>
          <w:position w:val="8"/>
          <w:sz w:val="22"/>
          <w:szCs w:val="22"/>
          <w:lang w:val="fr-FR"/>
        </w:rPr>
        <w:t xml:space="preserve"> : </w:t>
      </w:r>
    </w:p>
    <w:p w14:paraId="6956CE7E" w14:textId="77777777" w:rsidR="00825F8D" w:rsidRPr="007B4B14"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7B4B14">
        <w:rPr>
          <w:rFonts w:asciiTheme="majorHAnsi" w:hAnsiTheme="majorHAnsi" w:cstheme="majorHAnsi"/>
          <w:bCs/>
          <w:position w:val="8"/>
          <w:szCs w:val="22"/>
        </w:rPr>
        <w:t>Le Code de la commande publique ;</w:t>
      </w:r>
    </w:p>
    <w:p w14:paraId="423CAD43" w14:textId="50752EF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Cahier des Clauses Administratives Générales applicables aux marchés publics de </w:t>
      </w:r>
      <w:r w:rsidR="009515AD" w:rsidRPr="007B4B14">
        <w:rPr>
          <w:rFonts w:asciiTheme="majorHAnsi" w:hAnsiTheme="majorHAnsi" w:cstheme="majorHAnsi"/>
          <w:b w:val="0"/>
          <w:bCs/>
          <w:position w:val="8"/>
          <w:sz w:val="22"/>
          <w:szCs w:val="22"/>
          <w:lang w:val="fr-FR"/>
        </w:rPr>
        <w:t>prestations intellectuelles</w:t>
      </w:r>
      <w:r w:rsidRPr="007B4B14">
        <w:rPr>
          <w:rFonts w:asciiTheme="majorHAnsi" w:hAnsiTheme="majorHAnsi" w:cstheme="majorHAnsi"/>
          <w:b w:val="0"/>
          <w:bCs/>
          <w:position w:val="8"/>
          <w:sz w:val="22"/>
          <w:szCs w:val="22"/>
          <w:lang w:val="fr-FR"/>
        </w:rPr>
        <w:t xml:space="preserve"> approuvé par l’arrêté du 30 mars 2021. Ce document est désigné « CCAG-</w:t>
      </w:r>
      <w:r w:rsidR="009515AD" w:rsidRPr="007B4B14">
        <w:rPr>
          <w:rFonts w:asciiTheme="majorHAnsi" w:hAnsiTheme="majorHAnsi" w:cstheme="majorHAnsi"/>
          <w:b w:val="0"/>
          <w:bCs/>
          <w:position w:val="8"/>
          <w:sz w:val="22"/>
          <w:szCs w:val="22"/>
          <w:lang w:val="fr-FR"/>
        </w:rPr>
        <w:t>PI</w:t>
      </w:r>
      <w:r w:rsidRPr="007B4B14">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7B4B14"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5A53CA08" w14:textId="544364E1" w:rsidR="00825F8D" w:rsidRPr="007B4B14" w:rsidRDefault="00825F8D" w:rsidP="00825F8D">
      <w:pPr>
        <w:spacing w:after="120"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B7A7FD4" w14:textId="77777777" w:rsidR="00825F8D" w:rsidRPr="007B4B14" w:rsidRDefault="00825F8D" w:rsidP="00825F8D">
      <w:pPr>
        <w:spacing w:after="120" w:line="276" w:lineRule="auto"/>
        <w:jc w:val="both"/>
        <w:rPr>
          <w:rFonts w:asciiTheme="majorHAnsi" w:hAnsiTheme="majorHAnsi" w:cstheme="majorHAnsi"/>
          <w:bCs/>
          <w:sz w:val="22"/>
          <w:szCs w:val="22"/>
          <w:u w:val="single"/>
          <w:lang w:val="fr-FR"/>
        </w:rPr>
      </w:pPr>
      <w:r w:rsidRPr="007B4B14">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B9673A"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B9673A">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7B4B14"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7B4B14"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5030CCCE" w:rsidR="00191AC9" w:rsidRPr="007B4B14" w:rsidRDefault="00191AC9" w:rsidP="00191AC9">
      <w:pPr>
        <w:spacing w:line="276" w:lineRule="auto"/>
        <w:rPr>
          <w:rFonts w:asciiTheme="majorHAnsi" w:hAnsiTheme="majorHAnsi" w:cstheme="majorHAnsi"/>
          <w:color w:val="C00000"/>
          <w:sz w:val="22"/>
          <w:szCs w:val="22"/>
          <w:lang w:val="fr-FR"/>
        </w:rPr>
      </w:pPr>
      <w:r w:rsidRPr="007B4B14">
        <w:rPr>
          <w:rFonts w:asciiTheme="majorHAnsi" w:hAnsiTheme="majorHAnsi" w:cstheme="majorHAnsi"/>
          <w:color w:val="C00000"/>
          <w:sz w:val="22"/>
          <w:szCs w:val="22"/>
          <w:lang w:val="fr-FR"/>
        </w:rPr>
        <w:br w:type="page"/>
      </w:r>
      <w:r w:rsidRPr="00625233">
        <w:rPr>
          <w:rFonts w:asciiTheme="majorHAnsi" w:hAnsiTheme="majorHAnsi" w:cstheme="majorHAnsi"/>
          <w:color w:val="C00000"/>
          <w:sz w:val="24"/>
          <w:szCs w:val="24"/>
          <w:lang w:val="fr-FR"/>
        </w:rPr>
        <w:lastRenderedPageBreak/>
        <w:t>IV</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 xml:space="preserve"> </w:t>
      </w:r>
      <w:r w:rsidRPr="00625233">
        <w:rPr>
          <w:rFonts w:asciiTheme="majorHAnsi" w:hAnsiTheme="majorHAnsi" w:cstheme="majorHAnsi"/>
          <w:color w:val="C00000"/>
          <w:sz w:val="24"/>
          <w:szCs w:val="24"/>
          <w:lang w:val="fr-FR"/>
        </w:rPr>
        <w:tab/>
        <w:t>OFFRE</w:t>
      </w:r>
    </w:p>
    <w:p w14:paraId="1879B5CB" w14:textId="77777777" w:rsidR="00191AC9" w:rsidRPr="007B4B14" w:rsidRDefault="00191AC9" w:rsidP="00191AC9">
      <w:pPr>
        <w:spacing w:line="276" w:lineRule="auto"/>
        <w:rPr>
          <w:rFonts w:asciiTheme="majorHAnsi" w:hAnsiTheme="majorHAnsi" w:cstheme="majorHAnsi"/>
          <w:sz w:val="22"/>
          <w:szCs w:val="22"/>
          <w:u w:val="single"/>
          <w:lang w:val="fr-FR"/>
        </w:rPr>
      </w:pPr>
    </w:p>
    <w:p w14:paraId="080F5ED7" w14:textId="77777777" w:rsidR="00983CAA" w:rsidRPr="007B4B14" w:rsidRDefault="00983CAA" w:rsidP="00983CAA">
      <w:pPr>
        <w:ind w:left="284"/>
        <w:rPr>
          <w:rFonts w:asciiTheme="majorHAnsi" w:hAnsiTheme="majorHAnsi" w:cstheme="majorHAnsi"/>
          <w:i/>
          <w:color w:val="C00000"/>
          <w:sz w:val="22"/>
          <w:szCs w:val="22"/>
          <w:lang w:val="fr-FR"/>
        </w:rPr>
      </w:pPr>
      <w:r w:rsidRPr="007B4B14">
        <w:rPr>
          <w:rFonts w:asciiTheme="majorHAnsi" w:hAnsiTheme="majorHAnsi" w:cstheme="majorHAnsi"/>
          <w:i/>
          <w:color w:val="C00000"/>
          <w:sz w:val="22"/>
          <w:szCs w:val="22"/>
          <w:lang w:val="fr-FR"/>
        </w:rPr>
        <w:t>1</w:t>
      </w:r>
      <w:r w:rsidRPr="007B4B14">
        <w:rPr>
          <w:rFonts w:asciiTheme="majorHAnsi" w:hAnsiTheme="majorHAnsi" w:cstheme="majorHAnsi"/>
          <w:i/>
          <w:color w:val="C00000"/>
          <w:sz w:val="22"/>
          <w:szCs w:val="22"/>
          <w:lang w:val="fr-FR"/>
        </w:rPr>
        <w:tab/>
      </w:r>
      <w:r w:rsidRPr="007B4B14">
        <w:rPr>
          <w:rFonts w:asciiTheme="majorHAnsi" w:hAnsiTheme="majorHAnsi" w:cstheme="majorHAnsi"/>
          <w:i/>
          <w:color w:val="C00000"/>
          <w:sz w:val="22"/>
          <w:szCs w:val="22"/>
          <w:lang w:val="fr-FR"/>
        </w:rPr>
        <w:tab/>
        <w:t>Prix</w:t>
      </w:r>
    </w:p>
    <w:p w14:paraId="1EDC57D4" w14:textId="661511C0" w:rsidR="006B42DF" w:rsidRDefault="005865AB" w:rsidP="005865AB">
      <w:pPr>
        <w:spacing w:before="240" w:after="120" w:line="276" w:lineRule="auto"/>
        <w:ind w:right="-567"/>
        <w:jc w:val="both"/>
        <w:rPr>
          <w:rFonts w:asciiTheme="majorHAnsi" w:hAnsiTheme="majorHAnsi" w:cstheme="majorHAnsi"/>
          <w:b w:val="0"/>
          <w:sz w:val="22"/>
          <w:szCs w:val="22"/>
          <w:lang w:val="fr-FR"/>
        </w:rPr>
      </w:pPr>
      <w:bookmarkStart w:id="3" w:name="_Hlk109827511"/>
      <w:r w:rsidRPr="007B4B14">
        <w:rPr>
          <w:rFonts w:asciiTheme="majorHAnsi" w:hAnsiTheme="majorHAnsi" w:cstheme="majorHAnsi"/>
          <w:b w:val="0"/>
          <w:sz w:val="22"/>
          <w:szCs w:val="22"/>
          <w:lang w:val="fr-FR"/>
        </w:rPr>
        <w:t xml:space="preserve">Les prix proposés doivent couvrir toutes les charges et les dépenses de l’entreprise indiquées dans le C.C.A.P et le C.C.T.P. Les prix du présent Acte d’Engagement sont établis aux conditions économiques en vigueur au mois d’établissement des prix par le titulaire, dit mois Mo, soit le mois </w:t>
      </w:r>
      <w:r w:rsidRPr="00CB3D01">
        <w:rPr>
          <w:rFonts w:asciiTheme="majorHAnsi" w:hAnsiTheme="majorHAnsi" w:cstheme="majorHAnsi"/>
          <w:b w:val="0"/>
          <w:sz w:val="22"/>
          <w:szCs w:val="22"/>
          <w:lang w:val="fr-FR"/>
        </w:rPr>
        <w:t xml:space="preserve">de </w:t>
      </w:r>
      <w:r w:rsidR="008A30BB">
        <w:rPr>
          <w:rFonts w:asciiTheme="majorHAnsi" w:hAnsiTheme="majorHAnsi" w:cstheme="majorHAnsi"/>
          <w:b w:val="0"/>
          <w:sz w:val="22"/>
          <w:szCs w:val="22"/>
          <w:lang w:val="fr-FR"/>
        </w:rPr>
        <w:t xml:space="preserve">janvier </w:t>
      </w:r>
      <w:r w:rsidR="009515AD" w:rsidRPr="00CB3D01">
        <w:rPr>
          <w:rFonts w:asciiTheme="majorHAnsi" w:hAnsiTheme="majorHAnsi" w:cstheme="majorHAnsi"/>
          <w:b w:val="0"/>
          <w:sz w:val="22"/>
          <w:szCs w:val="22"/>
          <w:lang w:val="fr-FR"/>
        </w:rPr>
        <w:t>202</w:t>
      </w:r>
      <w:r w:rsidR="008A30BB">
        <w:rPr>
          <w:rFonts w:asciiTheme="majorHAnsi" w:hAnsiTheme="majorHAnsi" w:cstheme="majorHAnsi"/>
          <w:b w:val="0"/>
          <w:sz w:val="22"/>
          <w:szCs w:val="22"/>
          <w:lang w:val="fr-FR"/>
        </w:rPr>
        <w:t>5</w:t>
      </w:r>
      <w:r w:rsidRPr="00CB3D01">
        <w:rPr>
          <w:rFonts w:asciiTheme="majorHAnsi" w:hAnsiTheme="majorHAnsi" w:cstheme="majorHAnsi"/>
          <w:b w:val="0"/>
          <w:sz w:val="22"/>
          <w:szCs w:val="22"/>
          <w:lang w:val="fr-FR"/>
        </w:rPr>
        <w:t>.</w:t>
      </w:r>
    </w:p>
    <w:p w14:paraId="67944BF1" w14:textId="37763620" w:rsidR="006B42DF" w:rsidRPr="006B42DF" w:rsidRDefault="006B42DF" w:rsidP="006B42DF">
      <w:pPr>
        <w:spacing w:before="240" w:after="120"/>
        <w:ind w:right="-567"/>
        <w:jc w:val="both"/>
        <w:rPr>
          <w:rFonts w:asciiTheme="majorHAnsi" w:hAnsiTheme="majorHAnsi" w:cstheme="majorHAnsi"/>
          <w:b w:val="0"/>
          <w:bCs/>
          <w:color w:val="C00000"/>
          <w:sz w:val="24"/>
          <w:szCs w:val="24"/>
          <w:u w:val="single"/>
        </w:rPr>
      </w:pPr>
      <w:r w:rsidRPr="00712161">
        <w:rPr>
          <w:rFonts w:asciiTheme="majorHAnsi" w:hAnsiTheme="majorHAnsi" w:cstheme="majorHAnsi"/>
          <w:bCs/>
          <w:color w:val="C00000"/>
          <w:sz w:val="24"/>
          <w:szCs w:val="24"/>
          <w:u w:val="single"/>
        </w:rPr>
        <w:t xml:space="preserve">A- MONTANT DE LA PARTIE A PRIX FORFAITAIRE: </w:t>
      </w:r>
    </w:p>
    <w:p w14:paraId="2508635C" w14:textId="77777777" w:rsidR="005865AB" w:rsidRPr="007B4B14" w:rsidRDefault="005865AB" w:rsidP="005865AB">
      <w:pPr>
        <w:spacing w:before="240" w:after="120"/>
        <w:ind w:right="-567"/>
        <w:jc w:val="both"/>
        <w:rPr>
          <w:rFonts w:asciiTheme="majorHAnsi" w:hAnsiTheme="majorHAnsi" w:cstheme="majorHAnsi"/>
          <w:b w:val="0"/>
          <w:sz w:val="22"/>
          <w:szCs w:val="22"/>
          <w:lang w:val="fr-FR"/>
        </w:rPr>
      </w:pPr>
      <w:bookmarkStart w:id="4" w:name="_Hlk90043442"/>
      <w:r w:rsidRPr="007B4B14">
        <w:rPr>
          <w:rFonts w:asciiTheme="majorHAnsi" w:hAnsiTheme="majorHAnsi" w:cstheme="majorHAnsi"/>
          <w:b w:val="0"/>
          <w:sz w:val="22"/>
          <w:szCs w:val="22"/>
          <w:lang w:val="fr-FR"/>
        </w:rPr>
        <w:t xml:space="preserve">L’ensemble des prestations sont rémunérés par application d’un prix global et forfaitaire, établi en euros, égal à : </w:t>
      </w:r>
    </w:p>
    <w:bookmarkEnd w:id="4"/>
    <w:p w14:paraId="4DD8770B"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Prix global et forfaitaire hors TVA : (en chiffres) ……………………………………………………</w:t>
      </w:r>
      <w:proofErr w:type="gramStart"/>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.euros hors TVA</w:t>
      </w:r>
    </w:p>
    <w:p w14:paraId="045BCACC"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Arrêté en lettres : ……………………………………………………………………………………………………………………</w:t>
      </w:r>
    </w:p>
    <w:p w14:paraId="507FB9DE" w14:textId="77777777" w:rsidR="005865AB" w:rsidRPr="00B9673A" w:rsidRDefault="005865AB" w:rsidP="005865AB">
      <w:p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…………………………………………………………………………………………………………………………euros hors TVA</w:t>
      </w:r>
    </w:p>
    <w:p w14:paraId="4F0A579C"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TVA au taux de : ……………………………………………………%</w:t>
      </w:r>
    </w:p>
    <w:p w14:paraId="5ACFCCF8"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Prix global et forfaitaire TVA incluse : (en chiffres) ……………………………………………</w:t>
      </w:r>
      <w:proofErr w:type="gramStart"/>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 xml:space="preserve">euros TVA incluse </w:t>
      </w:r>
    </w:p>
    <w:p w14:paraId="70F72301"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Arrêté en lettres : …………………………………………………………………………………………………………………….</w:t>
      </w:r>
    </w:p>
    <w:p w14:paraId="5406C031" w14:textId="77777777" w:rsidR="005865AB" w:rsidRPr="00B9673A" w:rsidRDefault="005865AB" w:rsidP="005865AB">
      <w:p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w:t>
      </w:r>
      <w:proofErr w:type="gramStart"/>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.euros TVA incluse</w:t>
      </w:r>
    </w:p>
    <w:bookmarkEnd w:id="3"/>
    <w:p w14:paraId="0E9C1E87" w14:textId="77777777" w:rsidR="00911F3B" w:rsidRPr="007B4B14" w:rsidRDefault="00911F3B" w:rsidP="00911F3B">
      <w:pPr>
        <w:pStyle w:val="Sous-titre"/>
        <w:rPr>
          <w:rFonts w:asciiTheme="majorHAnsi" w:hAnsiTheme="majorHAnsi" w:cstheme="majorHAnsi"/>
          <w:lang w:val="fr-FR"/>
        </w:rPr>
      </w:pPr>
    </w:p>
    <w:p w14:paraId="6075B56F" w14:textId="77777777" w:rsidR="007133D2" w:rsidRDefault="007133D2" w:rsidP="007133D2">
      <w:pPr>
        <w:pStyle w:val="Sous-titre"/>
        <w:jc w:val="both"/>
        <w:rPr>
          <w:rFonts w:asciiTheme="majorHAnsi" w:eastAsia="Times New Roman" w:hAnsiTheme="majorHAnsi" w:cstheme="majorHAnsi"/>
          <w:b w:val="0"/>
          <w:color w:val="auto"/>
          <w:spacing w:val="0"/>
          <w:lang w:val="fr-FR"/>
        </w:rPr>
      </w:pPr>
      <w:r w:rsidRPr="00B9673A">
        <w:rPr>
          <w:rFonts w:asciiTheme="majorHAnsi" w:eastAsia="Times New Roman" w:hAnsiTheme="majorHAnsi" w:cstheme="majorHAnsi"/>
          <w:bCs/>
          <w:color w:val="auto"/>
          <w:spacing w:val="0"/>
          <w:lang w:val="fr-FR"/>
        </w:rPr>
        <w:t>Nota</w:t>
      </w:r>
      <w:r w:rsidRPr="00B9673A">
        <w:rPr>
          <w:rFonts w:asciiTheme="majorHAnsi" w:eastAsia="Times New Roman" w:hAnsiTheme="majorHAnsi" w:cstheme="majorHAnsi"/>
          <w:b w:val="0"/>
          <w:color w:val="auto"/>
          <w:spacing w:val="0"/>
          <w:lang w:val="fr-FR"/>
        </w:rPr>
        <w:t xml:space="preserve"> : Sauf sujétions techniques imprévues, le prix forfaitaire est intangible pendant toute la durée du marché et ce quel que soit la quantité réelle de journée de travail nécessaire pour une parfaite et entière exécution des prestations attendues.</w:t>
      </w:r>
    </w:p>
    <w:p w14:paraId="6F8A56FE" w14:textId="77777777" w:rsidR="006B42DF" w:rsidRDefault="006B42DF" w:rsidP="006B42DF">
      <w:pPr>
        <w:rPr>
          <w:lang w:val="fr-FR"/>
        </w:rPr>
      </w:pPr>
    </w:p>
    <w:p w14:paraId="7454AA85" w14:textId="142D7CA3" w:rsidR="00D76BE5" w:rsidRDefault="00D76BE5" w:rsidP="00D76BE5">
      <w:pPr>
        <w:spacing w:before="240" w:after="120"/>
        <w:ind w:right="-567"/>
        <w:jc w:val="both"/>
        <w:rPr>
          <w:rFonts w:asciiTheme="majorHAnsi" w:hAnsiTheme="majorHAnsi" w:cstheme="majorHAnsi"/>
          <w:bCs/>
          <w:color w:val="C00000"/>
          <w:sz w:val="24"/>
          <w:szCs w:val="24"/>
          <w:u w:val="single"/>
        </w:rPr>
      </w:pPr>
      <w:r>
        <w:rPr>
          <w:rFonts w:asciiTheme="majorHAnsi" w:hAnsiTheme="majorHAnsi" w:cstheme="majorHAnsi"/>
          <w:bCs/>
          <w:color w:val="C00000"/>
          <w:sz w:val="24"/>
          <w:szCs w:val="24"/>
          <w:u w:val="single"/>
        </w:rPr>
        <w:t>B</w:t>
      </w:r>
      <w:r w:rsidRPr="00712161">
        <w:rPr>
          <w:rFonts w:asciiTheme="majorHAnsi" w:hAnsiTheme="majorHAnsi" w:cstheme="majorHAnsi"/>
          <w:bCs/>
          <w:color w:val="C00000"/>
          <w:sz w:val="24"/>
          <w:szCs w:val="24"/>
          <w:u w:val="single"/>
        </w:rPr>
        <w:t xml:space="preserve">- MONTANT DE LA PARTIE A PRIX </w:t>
      </w:r>
      <w:r>
        <w:rPr>
          <w:rFonts w:asciiTheme="majorHAnsi" w:hAnsiTheme="majorHAnsi" w:cstheme="majorHAnsi"/>
          <w:bCs/>
          <w:color w:val="C00000"/>
          <w:sz w:val="24"/>
          <w:szCs w:val="24"/>
          <w:u w:val="single"/>
        </w:rPr>
        <w:t>UNITAIRES</w:t>
      </w:r>
      <w:r w:rsidRPr="00712161">
        <w:rPr>
          <w:rFonts w:asciiTheme="majorHAnsi" w:hAnsiTheme="majorHAnsi" w:cstheme="majorHAnsi"/>
          <w:bCs/>
          <w:color w:val="C00000"/>
          <w:sz w:val="24"/>
          <w:szCs w:val="24"/>
          <w:u w:val="single"/>
        </w:rPr>
        <w:t xml:space="preserve"> </w:t>
      </w:r>
    </w:p>
    <w:p w14:paraId="29FB936A" w14:textId="77777777" w:rsidR="00D76BE5" w:rsidRPr="00D76BE5" w:rsidRDefault="00D76BE5" w:rsidP="00D76BE5">
      <w:pPr>
        <w:spacing w:before="240" w:after="120"/>
        <w:ind w:right="-567"/>
        <w:jc w:val="both"/>
        <w:rPr>
          <w:rFonts w:asciiTheme="majorHAnsi" w:hAnsiTheme="majorHAnsi" w:cstheme="majorHAnsi"/>
          <w:b w:val="0"/>
          <w:sz w:val="22"/>
          <w:szCs w:val="22"/>
          <w:lang w:val="fr-FR"/>
        </w:rPr>
      </w:pPr>
      <w:r w:rsidRPr="00D76BE5">
        <w:rPr>
          <w:rFonts w:asciiTheme="majorHAnsi" w:hAnsiTheme="majorHAnsi" w:cstheme="majorHAnsi"/>
          <w:b w:val="0"/>
          <w:sz w:val="22"/>
          <w:szCs w:val="22"/>
          <w:lang w:val="fr-FR"/>
        </w:rPr>
        <w:t xml:space="preserve">Pour la partie traitée à prix unitaire, conformément aux articles R 2162-1 à R 2162-6 et 2162-13 et 14 du Code de la commande publique, elle sera exécutée par l’émission de bons de commande selon les besoins du marché dans les conditions suivantes : </w:t>
      </w:r>
    </w:p>
    <w:p w14:paraId="24A3E872" w14:textId="1125AD04" w:rsidR="00D76BE5" w:rsidRPr="00D76BE5" w:rsidRDefault="00D76BE5" w:rsidP="00D76BE5">
      <w:pPr>
        <w:pStyle w:val="Paragraphedeliste"/>
        <w:numPr>
          <w:ilvl w:val="0"/>
          <w:numId w:val="17"/>
        </w:numPr>
        <w:spacing w:before="240" w:after="120"/>
        <w:ind w:right="-567"/>
        <w:rPr>
          <w:rFonts w:asciiTheme="majorHAnsi" w:hAnsiTheme="majorHAnsi" w:cstheme="majorHAnsi"/>
          <w:szCs w:val="22"/>
        </w:rPr>
      </w:pPr>
      <w:r w:rsidRPr="00D76BE5">
        <w:rPr>
          <w:rFonts w:asciiTheme="majorHAnsi" w:hAnsiTheme="majorHAnsi" w:cstheme="majorHAnsi"/>
          <w:szCs w:val="22"/>
        </w:rPr>
        <w:t xml:space="preserve">Sans montant minimum </w:t>
      </w:r>
    </w:p>
    <w:p w14:paraId="6E35A1FA" w14:textId="36A368C5" w:rsidR="00D76BE5" w:rsidRPr="00D76BE5" w:rsidRDefault="00D76BE5" w:rsidP="00D76BE5">
      <w:pPr>
        <w:pStyle w:val="Paragraphedeliste"/>
        <w:numPr>
          <w:ilvl w:val="0"/>
          <w:numId w:val="17"/>
        </w:numPr>
        <w:spacing w:before="240" w:after="120"/>
        <w:ind w:right="-567"/>
        <w:rPr>
          <w:rFonts w:asciiTheme="majorHAnsi" w:hAnsiTheme="majorHAnsi" w:cstheme="majorHAnsi"/>
          <w:szCs w:val="22"/>
        </w:rPr>
      </w:pPr>
      <w:r w:rsidRPr="00D76BE5">
        <w:rPr>
          <w:rFonts w:asciiTheme="majorHAnsi" w:hAnsiTheme="majorHAnsi" w:cstheme="majorHAnsi"/>
          <w:szCs w:val="22"/>
        </w:rPr>
        <w:t>Avec un montant maximum de 1</w:t>
      </w:r>
      <w:r w:rsidR="000F40FB">
        <w:rPr>
          <w:rFonts w:asciiTheme="majorHAnsi" w:hAnsiTheme="majorHAnsi" w:cstheme="majorHAnsi"/>
          <w:szCs w:val="22"/>
        </w:rPr>
        <w:t>21</w:t>
      </w:r>
      <w:r w:rsidRPr="00D76BE5">
        <w:rPr>
          <w:rFonts w:asciiTheme="majorHAnsi" w:hAnsiTheme="majorHAnsi" w:cstheme="majorHAnsi"/>
          <w:szCs w:val="22"/>
        </w:rPr>
        <w:t> 000 € HT sur toute la durée du marché.</w:t>
      </w:r>
    </w:p>
    <w:p w14:paraId="54728027" w14:textId="77777777" w:rsidR="00D76BE5" w:rsidRPr="00D76BE5" w:rsidRDefault="00D76BE5" w:rsidP="00D76BE5">
      <w:pPr>
        <w:spacing w:before="240" w:after="120"/>
        <w:ind w:right="-567"/>
        <w:jc w:val="both"/>
        <w:rPr>
          <w:rFonts w:asciiTheme="majorHAnsi" w:hAnsiTheme="majorHAnsi" w:cstheme="majorHAnsi"/>
          <w:bCs/>
          <w:sz w:val="22"/>
          <w:szCs w:val="22"/>
          <w:u w:val="single"/>
          <w:lang w:val="fr-FR"/>
        </w:rPr>
      </w:pPr>
      <w:r w:rsidRPr="00D76BE5">
        <w:rPr>
          <w:rFonts w:asciiTheme="majorHAnsi" w:hAnsiTheme="majorHAnsi" w:cstheme="majorHAnsi"/>
          <w:b w:val="0"/>
          <w:bCs/>
          <w:sz w:val="22"/>
          <w:szCs w:val="22"/>
          <w:u w:val="single"/>
          <w:lang w:val="fr-FR"/>
        </w:rPr>
        <w:t>Cependant, pour toute prestation dont le prix unitaire ne figure pas au BPU du marché, le titulaire doit établir un devis, soumis préalablement à la commande, à l’approbation de la personne responsable du marché.</w:t>
      </w:r>
    </w:p>
    <w:p w14:paraId="47AB30E2" w14:textId="77777777" w:rsidR="00D76BE5" w:rsidRPr="00D76BE5" w:rsidRDefault="00D76BE5" w:rsidP="00D76BE5">
      <w:pPr>
        <w:spacing w:before="240" w:after="120"/>
        <w:ind w:right="-567"/>
        <w:jc w:val="both"/>
        <w:rPr>
          <w:rFonts w:asciiTheme="majorHAnsi" w:hAnsiTheme="majorHAnsi" w:cstheme="majorHAnsi"/>
          <w:bCs/>
          <w:sz w:val="22"/>
          <w:szCs w:val="22"/>
          <w:u w:val="single"/>
          <w:lang w:val="fr-FR"/>
        </w:rPr>
      </w:pPr>
      <w:r w:rsidRPr="00D76BE5">
        <w:rPr>
          <w:rFonts w:asciiTheme="majorHAnsi" w:hAnsiTheme="majorHAnsi" w:cstheme="majorHAnsi"/>
          <w:bCs/>
          <w:sz w:val="22"/>
          <w:szCs w:val="22"/>
          <w:u w:val="single"/>
          <w:lang w:val="fr-FR"/>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5AB68276" w14:textId="77777777" w:rsidR="00D76BE5" w:rsidRPr="00D76BE5" w:rsidRDefault="00D76BE5" w:rsidP="00D76BE5">
      <w:pPr>
        <w:spacing w:before="240" w:after="120"/>
        <w:ind w:right="-567"/>
        <w:jc w:val="both"/>
        <w:rPr>
          <w:rFonts w:asciiTheme="majorHAnsi" w:hAnsiTheme="majorHAnsi" w:cstheme="majorHAnsi"/>
          <w:bCs/>
          <w:i/>
          <w:sz w:val="22"/>
          <w:szCs w:val="22"/>
          <w:u w:val="single"/>
          <w:lang w:val="fr-FR"/>
        </w:rPr>
      </w:pPr>
      <w:r w:rsidRPr="00D76BE5">
        <w:rPr>
          <w:rFonts w:asciiTheme="majorHAnsi" w:hAnsiTheme="majorHAnsi" w:cstheme="majorHAnsi"/>
          <w:i/>
          <w:color w:val="C00000"/>
          <w:sz w:val="22"/>
          <w:szCs w:val="22"/>
          <w:lang w:val="fr-FR"/>
        </w:rPr>
        <w:t>2.</w:t>
      </w:r>
      <w:r w:rsidRPr="00D76BE5">
        <w:rPr>
          <w:rFonts w:asciiTheme="majorHAnsi" w:hAnsiTheme="majorHAnsi" w:cstheme="majorHAnsi"/>
          <w:i/>
          <w:color w:val="C00000"/>
          <w:sz w:val="22"/>
          <w:szCs w:val="22"/>
          <w:lang w:val="fr-FR"/>
        </w:rPr>
        <w:tab/>
        <w:t>Répartition des prestations (en cas de groupement conjoint) :</w:t>
      </w:r>
      <w:r w:rsidRPr="00D76BE5">
        <w:rPr>
          <w:rFonts w:asciiTheme="majorHAnsi" w:hAnsiTheme="majorHAnsi" w:cstheme="majorHAnsi"/>
          <w:bCs/>
          <w:i/>
          <w:sz w:val="22"/>
          <w:szCs w:val="22"/>
          <w:u w:val="single"/>
          <w:lang w:val="fr-FR"/>
        </w:rPr>
        <w:t xml:space="preserve"> </w:t>
      </w:r>
    </w:p>
    <w:p w14:paraId="26B7E014" w14:textId="77777777" w:rsidR="00D76BE5" w:rsidRPr="00D76BE5" w:rsidRDefault="00D76BE5" w:rsidP="00D76BE5">
      <w:pPr>
        <w:spacing w:before="240" w:after="120"/>
        <w:ind w:right="-567"/>
        <w:jc w:val="both"/>
        <w:rPr>
          <w:rFonts w:asciiTheme="majorHAnsi" w:hAnsiTheme="majorHAnsi" w:cstheme="majorHAnsi"/>
          <w:bCs/>
          <w:i/>
          <w:iCs/>
          <w:sz w:val="22"/>
          <w:szCs w:val="22"/>
          <w:u w:val="single"/>
          <w:lang w:val="fr-FR"/>
        </w:rPr>
      </w:pPr>
      <w:r w:rsidRPr="00D76BE5">
        <w:rPr>
          <w:rFonts w:asciiTheme="majorHAnsi" w:hAnsiTheme="majorHAnsi" w:cstheme="majorHAnsi"/>
          <w:b w:val="0"/>
          <w:bCs/>
          <w:i/>
          <w:iCs/>
          <w:sz w:val="22"/>
          <w:szCs w:val="22"/>
          <w:u w:val="single"/>
          <w:lang w:val="fr-FR"/>
        </w:rPr>
        <w:t>(</w:t>
      </w:r>
      <w:r w:rsidRPr="00D76BE5">
        <w:rPr>
          <w:rFonts w:asciiTheme="majorHAnsi" w:hAnsiTheme="majorHAnsi" w:cstheme="majorHAnsi"/>
          <w:b w:val="0"/>
          <w:bCs/>
          <w:i/>
          <w:iCs/>
          <w:sz w:val="22"/>
          <w:szCs w:val="22"/>
          <w:lang w:val="fr-FR"/>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02"/>
        <w:gridCol w:w="3302"/>
      </w:tblGrid>
      <w:tr w:rsidR="00D76BE5" w:rsidRPr="00D76BE5" w14:paraId="37B44D86" w14:textId="77777777" w:rsidTr="00F445C7">
        <w:trPr>
          <w:trHeight w:val="429"/>
        </w:trPr>
        <w:tc>
          <w:tcPr>
            <w:tcW w:w="3379" w:type="dxa"/>
            <w:vMerge w:val="restart"/>
            <w:shd w:val="clear" w:color="auto" w:fill="D9D9D9"/>
          </w:tcPr>
          <w:p w14:paraId="6DE3AFC5" w14:textId="77777777" w:rsidR="00D76BE5" w:rsidRPr="00D76BE5" w:rsidRDefault="00D76BE5" w:rsidP="00D76BE5">
            <w:pPr>
              <w:spacing w:before="240" w:after="120"/>
              <w:ind w:right="-567"/>
              <w:jc w:val="both"/>
              <w:rPr>
                <w:rFonts w:asciiTheme="majorHAnsi" w:hAnsiTheme="majorHAnsi" w:cstheme="majorHAnsi"/>
                <w:b w:val="0"/>
                <w:bCs/>
                <w:iCs/>
                <w:sz w:val="22"/>
                <w:szCs w:val="22"/>
                <w:lang w:val="fr-FR"/>
              </w:rPr>
            </w:pPr>
            <w:r w:rsidRPr="00D76BE5">
              <w:rPr>
                <w:rFonts w:asciiTheme="majorHAnsi" w:hAnsiTheme="majorHAnsi" w:cstheme="majorHAnsi"/>
                <w:b w:val="0"/>
                <w:bCs/>
                <w:sz w:val="22"/>
                <w:szCs w:val="22"/>
                <w:lang w:val="fr-FR"/>
              </w:rPr>
              <w:t>Désignation des membres du groupement conjoint</w:t>
            </w:r>
          </w:p>
        </w:tc>
        <w:tc>
          <w:tcPr>
            <w:tcW w:w="6758" w:type="dxa"/>
            <w:gridSpan w:val="2"/>
            <w:shd w:val="clear" w:color="auto" w:fill="D9D9D9"/>
          </w:tcPr>
          <w:p w14:paraId="52DB074F" w14:textId="77777777" w:rsidR="00D76BE5" w:rsidRPr="00D76BE5" w:rsidRDefault="00D76BE5" w:rsidP="00D76BE5">
            <w:pPr>
              <w:spacing w:before="240" w:after="120"/>
              <w:ind w:right="-567"/>
              <w:jc w:val="both"/>
              <w:rPr>
                <w:rFonts w:asciiTheme="majorHAnsi" w:hAnsiTheme="majorHAnsi" w:cstheme="majorHAnsi"/>
                <w:b w:val="0"/>
                <w:bCs/>
                <w:iCs/>
                <w:sz w:val="22"/>
                <w:szCs w:val="22"/>
                <w:lang w:val="fr-FR"/>
              </w:rPr>
            </w:pPr>
            <w:r w:rsidRPr="00D76BE5">
              <w:rPr>
                <w:rFonts w:asciiTheme="majorHAnsi" w:hAnsiTheme="majorHAnsi" w:cstheme="majorHAnsi"/>
                <w:b w:val="0"/>
                <w:bCs/>
                <w:iCs/>
                <w:sz w:val="22"/>
                <w:szCs w:val="22"/>
                <w:lang w:val="fr-FR"/>
              </w:rPr>
              <w:t>Prestations exécutées par les membres du groupement conjoint</w:t>
            </w:r>
          </w:p>
        </w:tc>
      </w:tr>
      <w:tr w:rsidR="00D76BE5" w:rsidRPr="00D76BE5" w14:paraId="7B7758EB" w14:textId="77777777" w:rsidTr="00F445C7">
        <w:trPr>
          <w:trHeight w:val="460"/>
        </w:trPr>
        <w:tc>
          <w:tcPr>
            <w:tcW w:w="3379" w:type="dxa"/>
            <w:vMerge/>
          </w:tcPr>
          <w:p w14:paraId="1B0ECFC5" w14:textId="77777777" w:rsidR="00D76BE5" w:rsidRPr="00D76BE5" w:rsidRDefault="00D76BE5" w:rsidP="00D76BE5">
            <w:pPr>
              <w:spacing w:before="240" w:after="120"/>
              <w:ind w:right="-567"/>
              <w:jc w:val="both"/>
              <w:rPr>
                <w:rFonts w:asciiTheme="majorHAnsi" w:hAnsiTheme="majorHAnsi" w:cstheme="majorHAnsi"/>
                <w:bCs/>
                <w:iCs/>
                <w:sz w:val="22"/>
                <w:szCs w:val="22"/>
                <w:lang w:val="fr-FR"/>
              </w:rPr>
            </w:pPr>
          </w:p>
        </w:tc>
        <w:tc>
          <w:tcPr>
            <w:tcW w:w="3379" w:type="dxa"/>
            <w:vAlign w:val="center"/>
          </w:tcPr>
          <w:p w14:paraId="224573FD" w14:textId="77777777" w:rsidR="00D76BE5" w:rsidRPr="00D76BE5" w:rsidRDefault="00D76BE5" w:rsidP="00D76BE5">
            <w:pPr>
              <w:spacing w:before="240" w:after="120"/>
              <w:ind w:right="-567"/>
              <w:jc w:val="both"/>
              <w:rPr>
                <w:rFonts w:asciiTheme="majorHAnsi" w:hAnsiTheme="majorHAnsi" w:cstheme="majorHAnsi"/>
                <w:bCs/>
                <w:sz w:val="22"/>
                <w:szCs w:val="22"/>
                <w:lang w:val="fr-FR"/>
              </w:rPr>
            </w:pPr>
            <w:r w:rsidRPr="00D76BE5">
              <w:rPr>
                <w:rFonts w:asciiTheme="majorHAnsi" w:hAnsiTheme="majorHAnsi" w:cstheme="majorHAnsi"/>
                <w:b w:val="0"/>
                <w:bCs/>
                <w:sz w:val="22"/>
                <w:szCs w:val="22"/>
                <w:lang w:val="fr-FR"/>
              </w:rPr>
              <w:t>Nature de la prestation</w:t>
            </w:r>
          </w:p>
        </w:tc>
        <w:tc>
          <w:tcPr>
            <w:tcW w:w="3379" w:type="dxa"/>
            <w:vAlign w:val="center"/>
          </w:tcPr>
          <w:p w14:paraId="5D7F65F5" w14:textId="77777777" w:rsidR="00D76BE5" w:rsidRPr="00D76BE5" w:rsidRDefault="00D76BE5" w:rsidP="00D76BE5">
            <w:pPr>
              <w:spacing w:before="240" w:after="120"/>
              <w:ind w:right="-567"/>
              <w:jc w:val="both"/>
              <w:rPr>
                <w:rFonts w:asciiTheme="majorHAnsi" w:hAnsiTheme="majorHAnsi" w:cstheme="majorHAnsi"/>
                <w:bCs/>
                <w:sz w:val="22"/>
                <w:szCs w:val="22"/>
                <w:lang w:val="fr-FR"/>
              </w:rPr>
            </w:pPr>
            <w:r w:rsidRPr="00D76BE5">
              <w:rPr>
                <w:rFonts w:asciiTheme="majorHAnsi" w:hAnsiTheme="majorHAnsi" w:cstheme="majorHAnsi"/>
                <w:b w:val="0"/>
                <w:bCs/>
                <w:sz w:val="22"/>
                <w:szCs w:val="22"/>
                <w:lang w:val="fr-FR"/>
              </w:rPr>
              <w:t>Montant HT de la prestation</w:t>
            </w:r>
          </w:p>
        </w:tc>
      </w:tr>
      <w:tr w:rsidR="00D76BE5" w:rsidRPr="00D76BE5" w14:paraId="253EE97A" w14:textId="77777777" w:rsidTr="00F445C7">
        <w:trPr>
          <w:trHeight w:val="468"/>
        </w:trPr>
        <w:tc>
          <w:tcPr>
            <w:tcW w:w="3379" w:type="dxa"/>
          </w:tcPr>
          <w:p w14:paraId="2C9B254F"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56F31DF1"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47D08303"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r>
      <w:tr w:rsidR="00D76BE5" w:rsidRPr="00D76BE5" w14:paraId="05A2472F" w14:textId="77777777" w:rsidTr="00F445C7">
        <w:trPr>
          <w:trHeight w:val="539"/>
        </w:trPr>
        <w:tc>
          <w:tcPr>
            <w:tcW w:w="3379" w:type="dxa"/>
          </w:tcPr>
          <w:p w14:paraId="798FA98F"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1768D4A7"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2BB2CE54"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r>
      <w:tr w:rsidR="00D76BE5" w:rsidRPr="00D76BE5" w14:paraId="4DE79D0D" w14:textId="77777777" w:rsidTr="00F445C7">
        <w:trPr>
          <w:trHeight w:val="530"/>
        </w:trPr>
        <w:tc>
          <w:tcPr>
            <w:tcW w:w="3379" w:type="dxa"/>
          </w:tcPr>
          <w:p w14:paraId="3D91814F"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121A8620"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c>
          <w:tcPr>
            <w:tcW w:w="3379" w:type="dxa"/>
          </w:tcPr>
          <w:p w14:paraId="1E98259C" w14:textId="77777777" w:rsidR="00D76BE5" w:rsidRPr="00D76BE5" w:rsidRDefault="00D76BE5" w:rsidP="00D76BE5">
            <w:pPr>
              <w:spacing w:before="240" w:after="120"/>
              <w:ind w:right="-567"/>
              <w:jc w:val="both"/>
              <w:rPr>
                <w:rFonts w:asciiTheme="majorHAnsi" w:hAnsiTheme="majorHAnsi" w:cstheme="majorHAnsi"/>
                <w:bCs/>
                <w:iCs/>
                <w:sz w:val="22"/>
                <w:szCs w:val="22"/>
                <w:u w:val="single"/>
                <w:lang w:val="fr-FR"/>
              </w:rPr>
            </w:pPr>
          </w:p>
        </w:tc>
      </w:tr>
    </w:tbl>
    <w:p w14:paraId="374AAFD8" w14:textId="77777777" w:rsidR="00D76BE5" w:rsidRPr="00D76BE5" w:rsidRDefault="00D76BE5" w:rsidP="00D76BE5">
      <w:pPr>
        <w:spacing w:before="240" w:after="120"/>
        <w:ind w:right="-567"/>
        <w:jc w:val="both"/>
        <w:rPr>
          <w:rFonts w:asciiTheme="majorHAnsi" w:hAnsiTheme="majorHAnsi" w:cstheme="majorHAnsi"/>
          <w:b w:val="0"/>
          <w:bCs/>
          <w:color w:val="C00000"/>
          <w:sz w:val="24"/>
          <w:szCs w:val="24"/>
          <w:u w:val="single"/>
          <w:lang w:val="fr-FR"/>
        </w:rPr>
      </w:pPr>
    </w:p>
    <w:p w14:paraId="6F8E04A6" w14:textId="77777777" w:rsidR="006B42DF" w:rsidRPr="00D76BE5" w:rsidRDefault="006B42DF" w:rsidP="006B42DF"/>
    <w:p w14:paraId="5D2EEE49" w14:textId="77777777" w:rsidR="006B42DF" w:rsidRDefault="006B42DF" w:rsidP="006B42DF">
      <w:pPr>
        <w:rPr>
          <w:lang w:val="fr-FR"/>
        </w:rPr>
      </w:pPr>
    </w:p>
    <w:p w14:paraId="5F9F94AF" w14:textId="77777777" w:rsidR="006B42DF" w:rsidRDefault="006B42DF" w:rsidP="006B42DF">
      <w:pPr>
        <w:rPr>
          <w:lang w:val="fr-FR"/>
        </w:rPr>
      </w:pPr>
    </w:p>
    <w:p w14:paraId="162E497E" w14:textId="77777777" w:rsidR="006B42DF" w:rsidRPr="006B42DF" w:rsidRDefault="006B42DF" w:rsidP="006B42DF"/>
    <w:p w14:paraId="7E9B895C" w14:textId="77777777" w:rsidR="00625233" w:rsidRDefault="00625233" w:rsidP="00625233">
      <w:pPr>
        <w:rPr>
          <w:lang w:val="fr-FR"/>
        </w:rPr>
      </w:pPr>
    </w:p>
    <w:p w14:paraId="620A75A9" w14:textId="77777777" w:rsidR="00625233" w:rsidRDefault="00625233" w:rsidP="00625233">
      <w:pPr>
        <w:rPr>
          <w:lang w:val="fr-FR"/>
        </w:rPr>
      </w:pPr>
    </w:p>
    <w:p w14:paraId="21109BC6" w14:textId="77777777" w:rsidR="00625233" w:rsidRDefault="00625233" w:rsidP="00625233">
      <w:pPr>
        <w:rPr>
          <w:lang w:val="fr-FR"/>
        </w:rPr>
      </w:pPr>
    </w:p>
    <w:p w14:paraId="20AF01FB" w14:textId="77777777" w:rsidR="00625233" w:rsidRPr="00625233" w:rsidRDefault="00625233" w:rsidP="00625233">
      <w:pPr>
        <w:rPr>
          <w:lang w:val="fr-FR"/>
        </w:rPr>
      </w:pPr>
    </w:p>
    <w:p w14:paraId="4249C928" w14:textId="77777777" w:rsidR="007133D2" w:rsidRPr="00B9673A" w:rsidRDefault="007133D2" w:rsidP="007133D2">
      <w:pPr>
        <w:rPr>
          <w:rFonts w:asciiTheme="majorHAnsi" w:hAnsiTheme="majorHAnsi" w:cstheme="majorHAnsi"/>
          <w:lang w:val="fr-FR"/>
        </w:rPr>
      </w:pPr>
    </w:p>
    <w:p w14:paraId="1CCFBC82" w14:textId="5ED8DBAA" w:rsidR="00191AC9" w:rsidRPr="007B4B14" w:rsidRDefault="00D76BE5"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t>3</w:t>
      </w:r>
      <w:r w:rsidR="00191AC9" w:rsidRPr="007B4B14">
        <w:rPr>
          <w:rFonts w:asciiTheme="majorHAnsi" w:hAnsiTheme="majorHAnsi" w:cstheme="majorHAnsi"/>
          <w:i/>
          <w:color w:val="C00000"/>
          <w:sz w:val="22"/>
          <w:szCs w:val="22"/>
          <w:lang w:val="fr-FR"/>
        </w:rPr>
        <w:t>.</w:t>
      </w:r>
      <w:r w:rsidR="00191AC9" w:rsidRPr="007B4B14">
        <w:rPr>
          <w:rFonts w:asciiTheme="majorHAnsi" w:hAnsiTheme="majorHAnsi" w:cstheme="majorHAnsi"/>
          <w:i/>
          <w:color w:val="C00000"/>
          <w:sz w:val="22"/>
          <w:szCs w:val="22"/>
          <w:lang w:val="fr-FR"/>
        </w:rPr>
        <w:tab/>
      </w:r>
      <w:r w:rsidR="0089026A">
        <w:rPr>
          <w:rFonts w:asciiTheme="majorHAnsi" w:hAnsiTheme="majorHAnsi" w:cstheme="majorHAnsi"/>
          <w:i/>
          <w:color w:val="C00000"/>
          <w:sz w:val="22"/>
          <w:szCs w:val="22"/>
          <w:lang w:val="fr-FR"/>
        </w:rPr>
        <w:tab/>
      </w:r>
      <w:r w:rsidR="00191AC9" w:rsidRPr="007B4B14">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7B4B14" w:rsidRDefault="00191AC9" w:rsidP="00191AC9">
      <w:pPr>
        <w:pStyle w:val="Normal1"/>
        <w:rPr>
          <w:rFonts w:asciiTheme="majorHAnsi" w:hAnsiTheme="majorHAnsi" w:cstheme="majorHAnsi"/>
          <w:highlight w:val="yellow"/>
        </w:rPr>
      </w:pPr>
    </w:p>
    <w:p w14:paraId="5638AC36"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7B4B14" w:rsidRDefault="00191AC9" w:rsidP="00191AC9">
      <w:pPr>
        <w:pStyle w:val="Normal1"/>
        <w:jc w:val="both"/>
        <w:rPr>
          <w:rFonts w:asciiTheme="majorHAnsi" w:hAnsiTheme="majorHAnsi" w:cstheme="majorHAnsi"/>
        </w:rPr>
      </w:pPr>
    </w:p>
    <w:p w14:paraId="6C1D5193"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7B4B14" w:rsidRDefault="00191AC9" w:rsidP="00191AC9">
      <w:pPr>
        <w:pStyle w:val="Normal1"/>
        <w:jc w:val="both"/>
        <w:rPr>
          <w:rFonts w:asciiTheme="majorHAnsi" w:hAnsiTheme="majorHAnsi" w:cstheme="majorHAnsi"/>
        </w:rPr>
      </w:pPr>
    </w:p>
    <w:p w14:paraId="2051B4B7"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7B4B14" w:rsidRDefault="00191AC9" w:rsidP="00191AC9">
      <w:pPr>
        <w:pStyle w:val="Normal1"/>
        <w:jc w:val="both"/>
        <w:rPr>
          <w:rFonts w:asciiTheme="majorHAnsi" w:hAnsiTheme="majorHAnsi" w:cstheme="majorHAnsi"/>
        </w:rPr>
      </w:pPr>
    </w:p>
    <w:p w14:paraId="6B9FBD37" w14:textId="756A1504"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Montant hors taxe        : .............................................................. </w:t>
      </w:r>
      <w:r w:rsidR="00122843">
        <w:rPr>
          <w:rFonts w:asciiTheme="majorHAnsi" w:hAnsiTheme="majorHAnsi" w:cstheme="majorHAnsi"/>
        </w:rPr>
        <w:t>e</w:t>
      </w:r>
      <w:r w:rsidRPr="007B4B14">
        <w:rPr>
          <w:rFonts w:asciiTheme="majorHAnsi" w:hAnsiTheme="majorHAnsi" w:cstheme="majorHAnsi"/>
        </w:rPr>
        <w:t>uros</w:t>
      </w:r>
    </w:p>
    <w:p w14:paraId="6A2AE53B" w14:textId="3943993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TVA (taux de .............. %)    : .................................................... </w:t>
      </w:r>
      <w:r w:rsidR="00122843">
        <w:rPr>
          <w:rFonts w:asciiTheme="majorHAnsi" w:hAnsiTheme="majorHAnsi" w:cstheme="majorHAnsi"/>
        </w:rPr>
        <w:t>%</w:t>
      </w:r>
    </w:p>
    <w:p w14:paraId="0AA90B30" w14:textId="42DCE435"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Montant TTC        : ..................................................................... </w:t>
      </w:r>
      <w:r w:rsidR="00122843">
        <w:rPr>
          <w:rFonts w:asciiTheme="majorHAnsi" w:hAnsiTheme="majorHAnsi" w:cstheme="majorHAnsi"/>
        </w:rPr>
        <w:t>e</w:t>
      </w:r>
      <w:r w:rsidRPr="007B4B14">
        <w:rPr>
          <w:rFonts w:asciiTheme="majorHAnsi" w:hAnsiTheme="majorHAnsi" w:cstheme="majorHAnsi"/>
        </w:rPr>
        <w:t>uros</w:t>
      </w:r>
    </w:p>
    <w:p w14:paraId="121EE27E"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Soit en lettres : ................................................................................................................................</w:t>
      </w:r>
    </w:p>
    <w:p w14:paraId="45E3BC23" w14:textId="77493B69"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w:t>
      </w:r>
    </w:p>
    <w:p w14:paraId="01FFA89F" w14:textId="77777777" w:rsidR="0074779E" w:rsidRPr="007B4B14" w:rsidRDefault="0074779E" w:rsidP="00191AC9">
      <w:pPr>
        <w:spacing w:line="276" w:lineRule="auto"/>
        <w:rPr>
          <w:rFonts w:asciiTheme="majorHAnsi" w:hAnsiTheme="majorHAnsi" w:cstheme="majorHAnsi"/>
          <w:color w:val="C00000"/>
          <w:sz w:val="22"/>
          <w:szCs w:val="22"/>
          <w:lang w:val="fr-FR"/>
        </w:rPr>
      </w:pPr>
    </w:p>
    <w:p w14:paraId="3BA44010" w14:textId="460BDD2C" w:rsidR="00191AC9" w:rsidRPr="00625233" w:rsidRDefault="00191AC9" w:rsidP="00191AC9">
      <w:pPr>
        <w:spacing w:line="276" w:lineRule="auto"/>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V</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DUREE</w:t>
      </w:r>
      <w:r w:rsidRPr="00625233">
        <w:rPr>
          <w:rFonts w:asciiTheme="majorHAnsi" w:hAnsiTheme="majorHAnsi" w:cstheme="majorHAnsi"/>
          <w:caps/>
          <w:color w:val="C00000"/>
          <w:sz w:val="24"/>
          <w:szCs w:val="24"/>
          <w:lang w:val="fr-FR"/>
        </w:rPr>
        <w:t xml:space="preserve"> du marché</w:t>
      </w:r>
      <w:r w:rsidR="00EE3ECD" w:rsidRPr="00625233">
        <w:rPr>
          <w:rFonts w:asciiTheme="majorHAnsi" w:hAnsiTheme="majorHAnsi" w:cstheme="majorHAnsi"/>
          <w:color w:val="C00000"/>
          <w:sz w:val="24"/>
          <w:szCs w:val="24"/>
          <w:lang w:val="fr-FR"/>
        </w:rPr>
        <w:t>/DELAI D’EXECUTION</w:t>
      </w:r>
    </w:p>
    <w:p w14:paraId="273A7C6E" w14:textId="77777777" w:rsidR="00191AC9" w:rsidRPr="007B4B14" w:rsidRDefault="00191AC9" w:rsidP="00191AC9">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4573876A" w14:textId="6182958B" w:rsidR="009515AD" w:rsidRPr="007B4B14" w:rsidRDefault="00694048" w:rsidP="009515AD">
      <w:pPr>
        <w:spacing w:line="276" w:lineRule="auto"/>
        <w:jc w:val="both"/>
        <w:rPr>
          <w:rFonts w:asciiTheme="majorHAnsi" w:hAnsiTheme="majorHAnsi" w:cstheme="majorHAnsi"/>
          <w:b w:val="0"/>
          <w:iCs/>
          <w:sz w:val="22"/>
          <w:szCs w:val="22"/>
          <w:lang w:val="fr-FR"/>
        </w:rPr>
      </w:pPr>
      <w:r w:rsidRPr="007B4B14">
        <w:rPr>
          <w:rFonts w:asciiTheme="majorHAnsi" w:hAnsiTheme="majorHAnsi" w:cstheme="majorHAnsi"/>
          <w:b w:val="0"/>
          <w:iCs/>
          <w:sz w:val="22"/>
          <w:szCs w:val="22"/>
          <w:lang w:val="fr-FR"/>
        </w:rPr>
        <w:t>Le marché est conclu pour une durée</w:t>
      </w:r>
      <w:r w:rsidR="004737A3">
        <w:rPr>
          <w:rFonts w:asciiTheme="majorHAnsi" w:hAnsiTheme="majorHAnsi" w:cstheme="majorHAnsi"/>
          <w:b w:val="0"/>
          <w:iCs/>
          <w:sz w:val="22"/>
          <w:szCs w:val="22"/>
          <w:lang w:val="fr-FR"/>
        </w:rPr>
        <w:t xml:space="preserve"> </w:t>
      </w:r>
      <w:r w:rsidR="000F40FB">
        <w:rPr>
          <w:rFonts w:asciiTheme="majorHAnsi" w:hAnsiTheme="majorHAnsi" w:cstheme="majorHAnsi"/>
          <w:b w:val="0"/>
          <w:iCs/>
          <w:sz w:val="22"/>
          <w:szCs w:val="22"/>
          <w:lang w:val="fr-FR"/>
        </w:rPr>
        <w:t>de 6 ans</w:t>
      </w:r>
      <w:r w:rsidR="000F40FB" w:rsidRPr="000F40FB">
        <w:rPr>
          <w:rFonts w:asciiTheme="majorHAnsi" w:hAnsiTheme="majorHAnsi" w:cstheme="majorHAnsi"/>
          <w:b w:val="0"/>
          <w:iCs/>
          <w:sz w:val="22"/>
          <w:szCs w:val="22"/>
          <w:lang w:val="fr-FR"/>
        </w:rPr>
        <w:t xml:space="preserve"> à</w:t>
      </w:r>
      <w:r w:rsidR="000F40FB">
        <w:rPr>
          <w:rStyle w:val="Marquedecommentaire"/>
        </w:rPr>
        <w:t xml:space="preserve"> </w:t>
      </w:r>
      <w:r w:rsidR="000F40FB" w:rsidRPr="007B4B14">
        <w:rPr>
          <w:rFonts w:asciiTheme="majorHAnsi" w:hAnsiTheme="majorHAnsi" w:cstheme="majorHAnsi"/>
          <w:b w:val="0"/>
          <w:iCs/>
          <w:sz w:val="22"/>
          <w:szCs w:val="22"/>
          <w:lang w:val="fr-FR"/>
        </w:rPr>
        <w:t>compter</w:t>
      </w:r>
      <w:r w:rsidRPr="007B4B14">
        <w:rPr>
          <w:rFonts w:asciiTheme="majorHAnsi" w:hAnsiTheme="majorHAnsi" w:cstheme="majorHAnsi"/>
          <w:b w:val="0"/>
          <w:iCs/>
          <w:sz w:val="22"/>
          <w:szCs w:val="22"/>
          <w:lang w:val="fr-FR"/>
        </w:rPr>
        <w:t xml:space="preserve"> de sa date de notification. </w:t>
      </w:r>
    </w:p>
    <w:p w14:paraId="58D211A3" w14:textId="77777777" w:rsidR="000F40FB" w:rsidRPr="000F40FB" w:rsidRDefault="000F40FB" w:rsidP="000F40FB">
      <w:pPr>
        <w:spacing w:line="276" w:lineRule="auto"/>
        <w:jc w:val="both"/>
        <w:rPr>
          <w:rFonts w:asciiTheme="majorHAnsi" w:hAnsiTheme="majorHAnsi" w:cstheme="majorHAnsi"/>
          <w:b w:val="0"/>
          <w:iCs/>
          <w:sz w:val="22"/>
          <w:szCs w:val="22"/>
          <w:u w:val="single"/>
          <w:lang w:val="fr-FR"/>
        </w:rPr>
      </w:pPr>
      <w:r w:rsidRPr="000F40FB">
        <w:rPr>
          <w:rFonts w:asciiTheme="majorHAnsi" w:hAnsiTheme="majorHAnsi" w:cstheme="majorHAnsi"/>
          <w:b w:val="0"/>
          <w:iCs/>
          <w:sz w:val="22"/>
          <w:szCs w:val="22"/>
          <w:u w:val="single"/>
          <w:lang w:val="fr-FR"/>
        </w:rPr>
        <w:t xml:space="preserve">Pour la partie traitée à prix global et forfaitaire : </w:t>
      </w:r>
    </w:p>
    <w:p w14:paraId="0DFB7A34" w14:textId="77777777" w:rsidR="000F40FB" w:rsidRPr="00C24785" w:rsidRDefault="000F40FB" w:rsidP="00C24785">
      <w:pPr>
        <w:pStyle w:val="Paragraphedeliste"/>
        <w:numPr>
          <w:ilvl w:val="0"/>
          <w:numId w:val="19"/>
        </w:numPr>
        <w:spacing w:line="276" w:lineRule="auto"/>
        <w:rPr>
          <w:rFonts w:asciiTheme="majorHAnsi" w:hAnsiTheme="majorHAnsi" w:cstheme="majorHAnsi"/>
          <w:iCs/>
          <w:szCs w:val="22"/>
        </w:rPr>
      </w:pPr>
      <w:bookmarkStart w:id="5" w:name="_Hlk177052604"/>
      <w:r w:rsidRPr="00C24785">
        <w:rPr>
          <w:rFonts w:asciiTheme="majorHAnsi" w:hAnsiTheme="majorHAnsi" w:cstheme="majorHAnsi"/>
          <w:iCs/>
          <w:szCs w:val="22"/>
        </w:rPr>
        <w:t>Elaboration et rédaction du plan de sauvegarde : 1 an à compter de la notification du marché, hors délai de validation</w:t>
      </w:r>
    </w:p>
    <w:p w14:paraId="038BC428" w14:textId="0884F6B2" w:rsidR="000F40FB" w:rsidRPr="00C24785" w:rsidRDefault="000F40FB" w:rsidP="00C24785">
      <w:pPr>
        <w:pStyle w:val="Paragraphedeliste"/>
        <w:numPr>
          <w:ilvl w:val="0"/>
          <w:numId w:val="19"/>
        </w:numPr>
        <w:spacing w:line="276" w:lineRule="auto"/>
        <w:rPr>
          <w:rFonts w:asciiTheme="majorHAnsi" w:hAnsiTheme="majorHAnsi" w:cstheme="majorHAnsi"/>
          <w:iCs/>
          <w:szCs w:val="22"/>
        </w:rPr>
      </w:pPr>
      <w:r w:rsidRPr="00C24785">
        <w:rPr>
          <w:rFonts w:asciiTheme="majorHAnsi" w:hAnsiTheme="majorHAnsi" w:cstheme="majorHAnsi"/>
          <w:iCs/>
          <w:szCs w:val="22"/>
        </w:rPr>
        <w:t>Suivi-animation du plan de sauvegarde : 6 ans à compter de la notification du marché,</w:t>
      </w:r>
    </w:p>
    <w:p w14:paraId="23F0ECE7" w14:textId="6FF8B166" w:rsidR="000F40FB" w:rsidRPr="00C24785" w:rsidRDefault="000F40FB" w:rsidP="00C24785">
      <w:pPr>
        <w:pStyle w:val="Paragraphedeliste"/>
        <w:numPr>
          <w:ilvl w:val="0"/>
          <w:numId w:val="19"/>
        </w:numPr>
        <w:spacing w:line="276" w:lineRule="auto"/>
        <w:rPr>
          <w:rFonts w:asciiTheme="majorHAnsi" w:hAnsiTheme="majorHAnsi" w:cstheme="majorHAnsi"/>
          <w:iCs/>
          <w:szCs w:val="22"/>
        </w:rPr>
      </w:pPr>
      <w:r w:rsidRPr="00C24785">
        <w:rPr>
          <w:rFonts w:asciiTheme="majorHAnsi" w:hAnsiTheme="majorHAnsi" w:cstheme="majorHAnsi"/>
          <w:iCs/>
          <w:szCs w:val="22"/>
        </w:rPr>
        <w:t>Pilotage et coordination : 6 ans à compter de la notification du marché</w:t>
      </w:r>
      <w:r w:rsidR="00B30408">
        <w:rPr>
          <w:rFonts w:asciiTheme="majorHAnsi" w:hAnsiTheme="majorHAnsi" w:cstheme="majorHAnsi"/>
          <w:iCs/>
          <w:szCs w:val="22"/>
        </w:rPr>
        <w:t>.</w:t>
      </w:r>
    </w:p>
    <w:bookmarkEnd w:id="5"/>
    <w:p w14:paraId="6CBD207F" w14:textId="77777777" w:rsidR="000F40FB" w:rsidRPr="000F40FB" w:rsidRDefault="000F40FB" w:rsidP="000F40FB">
      <w:pPr>
        <w:spacing w:line="276" w:lineRule="auto"/>
        <w:jc w:val="both"/>
        <w:rPr>
          <w:rFonts w:asciiTheme="majorHAnsi" w:hAnsiTheme="majorHAnsi" w:cstheme="majorHAnsi"/>
          <w:b w:val="0"/>
          <w:iCs/>
          <w:sz w:val="22"/>
          <w:szCs w:val="22"/>
          <w:lang w:val="fr-FR"/>
        </w:rPr>
      </w:pPr>
    </w:p>
    <w:p w14:paraId="2E94AC63" w14:textId="77777777" w:rsidR="000F40FB" w:rsidRPr="000F40FB" w:rsidRDefault="000F40FB" w:rsidP="000F40FB">
      <w:pPr>
        <w:spacing w:line="276" w:lineRule="auto"/>
        <w:jc w:val="both"/>
        <w:rPr>
          <w:rFonts w:asciiTheme="majorHAnsi" w:hAnsiTheme="majorHAnsi" w:cstheme="majorHAnsi"/>
          <w:b w:val="0"/>
          <w:iCs/>
          <w:sz w:val="22"/>
          <w:szCs w:val="22"/>
          <w:u w:val="single"/>
          <w:lang w:val="fr-FR"/>
        </w:rPr>
      </w:pPr>
      <w:r w:rsidRPr="000F40FB">
        <w:rPr>
          <w:rFonts w:asciiTheme="majorHAnsi" w:hAnsiTheme="majorHAnsi" w:cstheme="majorHAnsi"/>
          <w:b w:val="0"/>
          <w:iCs/>
          <w:sz w:val="22"/>
          <w:szCs w:val="22"/>
          <w:u w:val="single"/>
          <w:lang w:val="fr-FR"/>
        </w:rPr>
        <w:t xml:space="preserve">Pour la partie traitée à bon de commande : </w:t>
      </w:r>
    </w:p>
    <w:p w14:paraId="18A61C5F" w14:textId="0454883F" w:rsidR="000F40FB" w:rsidRPr="00C24785" w:rsidRDefault="000F40FB" w:rsidP="00C24785">
      <w:pPr>
        <w:pStyle w:val="Paragraphedeliste"/>
        <w:numPr>
          <w:ilvl w:val="0"/>
          <w:numId w:val="18"/>
        </w:numPr>
        <w:spacing w:line="276" w:lineRule="auto"/>
        <w:rPr>
          <w:rFonts w:asciiTheme="majorHAnsi" w:hAnsiTheme="majorHAnsi" w:cstheme="majorHAnsi"/>
          <w:iCs/>
          <w:szCs w:val="22"/>
        </w:rPr>
      </w:pPr>
      <w:r w:rsidRPr="00C24785">
        <w:rPr>
          <w:rFonts w:asciiTheme="majorHAnsi" w:hAnsiTheme="majorHAnsi" w:cstheme="majorHAnsi"/>
          <w:iCs/>
          <w:szCs w:val="22"/>
        </w:rPr>
        <w:t>Accompagnement de la copropriété dans la procédure contre RB Copro</w:t>
      </w:r>
    </w:p>
    <w:p w14:paraId="379B2A26" w14:textId="35250484" w:rsidR="000F40FB" w:rsidRPr="00C24785" w:rsidRDefault="000F40FB" w:rsidP="00C24785">
      <w:pPr>
        <w:pStyle w:val="Paragraphedeliste"/>
        <w:numPr>
          <w:ilvl w:val="0"/>
          <w:numId w:val="18"/>
        </w:numPr>
        <w:spacing w:line="276" w:lineRule="auto"/>
        <w:rPr>
          <w:rFonts w:asciiTheme="majorHAnsi" w:hAnsiTheme="majorHAnsi" w:cstheme="majorHAnsi"/>
          <w:iCs/>
          <w:szCs w:val="22"/>
        </w:rPr>
      </w:pPr>
      <w:r w:rsidRPr="00C24785">
        <w:rPr>
          <w:rFonts w:asciiTheme="majorHAnsi" w:hAnsiTheme="majorHAnsi" w:cstheme="majorHAnsi"/>
          <w:iCs/>
          <w:szCs w:val="22"/>
        </w:rPr>
        <w:t>Mesures ASLL (Accompagnement social lié au logement)</w:t>
      </w:r>
    </w:p>
    <w:p w14:paraId="56ACD223" w14:textId="570154A7" w:rsidR="000F40FB" w:rsidRPr="00C24785" w:rsidRDefault="000F40FB" w:rsidP="00C24785">
      <w:pPr>
        <w:pStyle w:val="Paragraphedeliste"/>
        <w:numPr>
          <w:ilvl w:val="0"/>
          <w:numId w:val="18"/>
        </w:numPr>
        <w:spacing w:line="276" w:lineRule="auto"/>
        <w:rPr>
          <w:rFonts w:asciiTheme="majorHAnsi" w:hAnsiTheme="majorHAnsi" w:cstheme="majorHAnsi"/>
          <w:iCs/>
          <w:szCs w:val="22"/>
        </w:rPr>
      </w:pPr>
      <w:r w:rsidRPr="00C24785">
        <w:rPr>
          <w:rFonts w:asciiTheme="majorHAnsi" w:hAnsiTheme="majorHAnsi" w:cstheme="majorHAnsi"/>
          <w:iCs/>
          <w:szCs w:val="22"/>
        </w:rPr>
        <w:t>Travaux de stationnement et de résidentialisation </w:t>
      </w:r>
    </w:p>
    <w:p w14:paraId="3F067CDB" w14:textId="0FD82DE4" w:rsidR="000F40FB" w:rsidRPr="00C24785" w:rsidRDefault="000F40FB" w:rsidP="00C24785">
      <w:pPr>
        <w:pStyle w:val="Paragraphedeliste"/>
        <w:numPr>
          <w:ilvl w:val="0"/>
          <w:numId w:val="18"/>
        </w:numPr>
        <w:spacing w:line="276" w:lineRule="auto"/>
        <w:rPr>
          <w:rFonts w:asciiTheme="majorHAnsi" w:hAnsiTheme="majorHAnsi" w:cstheme="majorHAnsi"/>
          <w:iCs/>
          <w:szCs w:val="22"/>
        </w:rPr>
      </w:pPr>
      <w:r w:rsidRPr="00C24785">
        <w:rPr>
          <w:rFonts w:asciiTheme="majorHAnsi" w:hAnsiTheme="majorHAnsi" w:cstheme="majorHAnsi"/>
          <w:iCs/>
          <w:szCs w:val="22"/>
        </w:rPr>
        <w:t>Accompagnement dans la mise en œuvre de la scission</w:t>
      </w:r>
    </w:p>
    <w:p w14:paraId="3F901F35" w14:textId="77777777" w:rsidR="006F7E2D" w:rsidRDefault="006F7E2D" w:rsidP="009515AD">
      <w:pPr>
        <w:spacing w:line="276" w:lineRule="auto"/>
        <w:jc w:val="both"/>
        <w:rPr>
          <w:rFonts w:asciiTheme="majorHAnsi" w:hAnsiTheme="majorHAnsi" w:cstheme="majorHAnsi"/>
          <w:b w:val="0"/>
          <w:iCs/>
          <w:sz w:val="22"/>
          <w:szCs w:val="22"/>
          <w:lang w:val="fr-FR"/>
        </w:rPr>
      </w:pPr>
    </w:p>
    <w:p w14:paraId="70014B65" w14:textId="12B186E1" w:rsidR="009515AD" w:rsidRPr="007B4B14" w:rsidRDefault="000F40FB" w:rsidP="009515AD">
      <w:pPr>
        <w:spacing w:line="276" w:lineRule="auto"/>
        <w:jc w:val="both"/>
        <w:rPr>
          <w:rFonts w:asciiTheme="majorHAnsi" w:hAnsiTheme="majorHAnsi" w:cstheme="majorHAnsi"/>
          <w:b w:val="0"/>
          <w:iCs/>
          <w:sz w:val="22"/>
          <w:szCs w:val="22"/>
          <w:lang w:val="fr-FR"/>
        </w:rPr>
      </w:pPr>
      <w:r w:rsidRPr="000F40FB">
        <w:rPr>
          <w:rFonts w:asciiTheme="majorHAnsi" w:hAnsiTheme="majorHAnsi" w:cstheme="majorHAnsi"/>
          <w:b w:val="0"/>
          <w:iCs/>
          <w:sz w:val="22"/>
          <w:szCs w:val="22"/>
          <w:lang w:val="fr-FR"/>
        </w:rPr>
        <w:t>Pour l’ensemble de ces missions, les délais d’exécution seront indiqués sur les bons de commande. Le point de départ de ces délais sera la date de notification de ces derniers.</w:t>
      </w:r>
    </w:p>
    <w:p w14:paraId="5DF87BCB" w14:textId="4641587F" w:rsidR="006F7E2D" w:rsidRDefault="006F7E2D">
      <w:pPr>
        <w:overflowPunct/>
        <w:autoSpaceDE/>
        <w:autoSpaceDN/>
        <w:adjustRightInd/>
        <w:spacing w:after="160" w:line="259" w:lineRule="auto"/>
        <w:textAlignment w:val="auto"/>
        <w:rPr>
          <w:rFonts w:asciiTheme="majorHAnsi" w:hAnsiTheme="majorHAnsi" w:cstheme="majorHAnsi"/>
          <w:b w:val="0"/>
          <w:iCs/>
          <w:sz w:val="22"/>
          <w:szCs w:val="22"/>
        </w:rPr>
      </w:pPr>
      <w:r>
        <w:rPr>
          <w:rFonts w:asciiTheme="majorHAnsi" w:hAnsiTheme="majorHAnsi" w:cstheme="majorHAnsi"/>
          <w:b w:val="0"/>
          <w:iCs/>
          <w:sz w:val="22"/>
          <w:szCs w:val="22"/>
        </w:rPr>
        <w:br w:type="page"/>
      </w:r>
    </w:p>
    <w:p w14:paraId="53ECE4EA" w14:textId="77777777" w:rsidR="00E53611" w:rsidRPr="000F40FB" w:rsidRDefault="00E53611" w:rsidP="00694048">
      <w:pPr>
        <w:jc w:val="both"/>
        <w:rPr>
          <w:rFonts w:asciiTheme="majorHAnsi" w:hAnsiTheme="majorHAnsi" w:cstheme="majorHAnsi"/>
          <w:b w:val="0"/>
          <w:iCs/>
          <w:sz w:val="22"/>
          <w:szCs w:val="22"/>
        </w:rPr>
      </w:pPr>
    </w:p>
    <w:p w14:paraId="133E7C4C" w14:textId="6A34A3A0" w:rsidR="00E53611" w:rsidRPr="00122843" w:rsidRDefault="00E53611" w:rsidP="00E53611">
      <w:pPr>
        <w:jc w:val="both"/>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t>VI</w:t>
      </w:r>
      <w:r w:rsidR="00122843" w:rsidRPr="00122843">
        <w:rPr>
          <w:rFonts w:asciiTheme="majorHAnsi" w:hAnsiTheme="majorHAnsi" w:cstheme="majorHAnsi"/>
          <w:color w:val="C00000"/>
          <w:sz w:val="24"/>
          <w:szCs w:val="24"/>
          <w:lang w:val="fr-FR"/>
        </w:rPr>
        <w:t>.</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DESCRIPTION DES PRESTATIONS</w:t>
      </w:r>
    </w:p>
    <w:p w14:paraId="5F332E79" w14:textId="77777777" w:rsidR="00E53611" w:rsidRPr="007B4B14" w:rsidRDefault="00E53611" w:rsidP="00E53611">
      <w:pPr>
        <w:rPr>
          <w:rFonts w:asciiTheme="majorHAnsi" w:hAnsiTheme="majorHAnsi" w:cstheme="majorHAnsi"/>
          <w:b w:val="0"/>
          <w:bCs/>
          <w:sz w:val="22"/>
          <w:szCs w:val="22"/>
        </w:rPr>
      </w:pPr>
    </w:p>
    <w:p w14:paraId="498AC102" w14:textId="77777777" w:rsidR="00E53611" w:rsidRPr="007B4B14" w:rsidRDefault="00E53611" w:rsidP="00E53611">
      <w:pPr>
        <w:rPr>
          <w:rFonts w:asciiTheme="majorHAnsi" w:hAnsiTheme="majorHAnsi" w:cstheme="majorHAnsi"/>
          <w:b w:val="0"/>
          <w:bCs/>
          <w:sz w:val="22"/>
          <w:szCs w:val="22"/>
        </w:rPr>
      </w:pPr>
      <w:r w:rsidRPr="007B4B14">
        <w:rPr>
          <w:rFonts w:asciiTheme="majorHAnsi" w:hAnsiTheme="majorHAnsi" w:cstheme="majorHAnsi"/>
          <w:b w:val="0"/>
          <w:bCs/>
          <w:sz w:val="22"/>
          <w:szCs w:val="22"/>
        </w:rPr>
        <w:t xml:space="preserve">Les prestations attendues au titre du marché sont prévues au Cahier des Clauses Techniques Particulières. </w:t>
      </w:r>
    </w:p>
    <w:p w14:paraId="7B4B4FBA" w14:textId="77777777" w:rsidR="00E53611" w:rsidRPr="007B4B14" w:rsidRDefault="00E53611" w:rsidP="00694048">
      <w:pPr>
        <w:jc w:val="both"/>
        <w:rPr>
          <w:rFonts w:asciiTheme="majorHAnsi" w:hAnsiTheme="majorHAnsi" w:cstheme="majorHAnsi"/>
          <w:b w:val="0"/>
          <w:sz w:val="22"/>
          <w:szCs w:val="22"/>
        </w:rPr>
      </w:pPr>
    </w:p>
    <w:p w14:paraId="3FE7A1CE" w14:textId="77777777" w:rsidR="00825F8D" w:rsidRPr="007B4B14" w:rsidRDefault="00825F8D" w:rsidP="00EF5E42">
      <w:pPr>
        <w:jc w:val="both"/>
        <w:rPr>
          <w:rFonts w:asciiTheme="majorHAnsi" w:hAnsiTheme="majorHAnsi" w:cstheme="majorHAnsi"/>
          <w:b w:val="0"/>
          <w:sz w:val="22"/>
          <w:szCs w:val="22"/>
          <w:lang w:val="fr-FR"/>
        </w:rPr>
      </w:pPr>
    </w:p>
    <w:p w14:paraId="73FB78C6" w14:textId="2CB6C27B" w:rsidR="00191AC9" w:rsidRPr="00122843" w:rsidRDefault="00191AC9" w:rsidP="00191AC9">
      <w:pPr>
        <w:spacing w:line="276" w:lineRule="auto"/>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 xml:space="preserve">Pénalités </w:t>
      </w:r>
    </w:p>
    <w:p w14:paraId="11553826" w14:textId="77777777" w:rsidR="00191AC9" w:rsidRPr="007B4B14" w:rsidRDefault="00191AC9" w:rsidP="00191AC9">
      <w:pPr>
        <w:spacing w:line="276" w:lineRule="auto"/>
        <w:rPr>
          <w:rFonts w:asciiTheme="majorHAnsi" w:hAnsiTheme="majorHAnsi" w:cstheme="majorHAnsi"/>
          <w:sz w:val="22"/>
          <w:szCs w:val="22"/>
          <w:lang w:val="fr-FR"/>
        </w:rPr>
      </w:pPr>
    </w:p>
    <w:p w14:paraId="0D57B2CB" w14:textId="34371FA6" w:rsidR="00191AC9" w:rsidRPr="007B4B14"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pénalités </w:t>
      </w:r>
      <w:r w:rsidR="00B75928" w:rsidRPr="007B4B14">
        <w:rPr>
          <w:rFonts w:asciiTheme="majorHAnsi" w:hAnsiTheme="majorHAnsi" w:cstheme="majorHAnsi"/>
          <w:b w:val="0"/>
          <w:sz w:val="22"/>
          <w:szCs w:val="22"/>
          <w:lang w:val="fr-FR"/>
        </w:rPr>
        <w:t xml:space="preserve">qui </w:t>
      </w:r>
      <w:r w:rsidRPr="007B4B14">
        <w:rPr>
          <w:rFonts w:asciiTheme="majorHAnsi" w:hAnsiTheme="majorHAnsi" w:cstheme="majorHAnsi"/>
          <w:b w:val="0"/>
          <w:sz w:val="22"/>
          <w:szCs w:val="22"/>
          <w:lang w:val="fr-FR"/>
        </w:rPr>
        <w:t>sont prévues au Cahier des Clauses Administratives Particulières s’appliquent.</w:t>
      </w:r>
    </w:p>
    <w:p w14:paraId="41C5E58B" w14:textId="77777777" w:rsidR="00825F8D" w:rsidRPr="007B4B14" w:rsidRDefault="00825F8D" w:rsidP="00191AC9">
      <w:pPr>
        <w:tabs>
          <w:tab w:val="left" w:pos="540"/>
          <w:tab w:val="left" w:pos="1440"/>
        </w:tabs>
        <w:spacing w:line="276" w:lineRule="auto"/>
        <w:jc w:val="both"/>
        <w:rPr>
          <w:rFonts w:asciiTheme="majorHAnsi" w:hAnsiTheme="majorHAnsi" w:cstheme="majorHAnsi"/>
          <w:b w:val="0"/>
          <w:sz w:val="22"/>
          <w:szCs w:val="22"/>
          <w:lang w:val="fr-FR"/>
        </w:rPr>
      </w:pPr>
    </w:p>
    <w:p w14:paraId="7872D6EE" w14:textId="7E531A7E" w:rsidR="00191AC9" w:rsidRPr="00122843" w:rsidRDefault="00191AC9" w:rsidP="00191AC9">
      <w:pPr>
        <w:spacing w:before="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VI</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D05C2C" w:rsidRPr="00122843">
        <w:rPr>
          <w:rFonts w:asciiTheme="majorHAnsi" w:hAnsiTheme="majorHAnsi" w:cstheme="majorHAnsi"/>
          <w:caps/>
          <w:color w:val="C00000"/>
          <w:sz w:val="24"/>
          <w:szCs w:val="24"/>
          <w:lang w:val="fr-FR"/>
        </w:rPr>
        <w:t>AVANCE</w:t>
      </w:r>
      <w:r w:rsidRPr="00122843">
        <w:rPr>
          <w:rFonts w:asciiTheme="majorHAnsi" w:hAnsiTheme="majorHAnsi" w:cstheme="majorHAnsi"/>
          <w:caps/>
          <w:color w:val="C00000"/>
          <w:sz w:val="24"/>
          <w:szCs w:val="24"/>
          <w:lang w:val="fr-FR"/>
        </w:rPr>
        <w:t> </w:t>
      </w:r>
    </w:p>
    <w:p w14:paraId="68AC69B6" w14:textId="77777777" w:rsidR="00191AC9" w:rsidRPr="007B4B14"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ne renonce pas au bénéfice de l’avance </w:t>
      </w:r>
    </w:p>
    <w:p w14:paraId="3F2AE6B1" w14:textId="40607BF3" w:rsidR="00191AC9" w:rsidRPr="007B4B14"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renonce au bénéfice de l’avance </w:t>
      </w:r>
    </w:p>
    <w:p w14:paraId="23D7420D" w14:textId="0CABECFB" w:rsidR="0056633A" w:rsidRPr="007B4B14" w:rsidRDefault="0056633A" w:rsidP="008D18AD">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6BE0E3A6" w14:textId="659C0D8C" w:rsidR="00191AC9" w:rsidRPr="00122843" w:rsidRDefault="00516D49" w:rsidP="00191AC9">
      <w:pPr>
        <w:spacing w:before="120" w:after="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ix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00191AC9" w:rsidRPr="00122843">
        <w:rPr>
          <w:rFonts w:asciiTheme="majorHAnsi" w:hAnsiTheme="majorHAnsi" w:cstheme="majorHAnsi"/>
          <w:caps/>
          <w:color w:val="C00000"/>
          <w:sz w:val="24"/>
          <w:szCs w:val="24"/>
          <w:lang w:val="fr-FR"/>
        </w:rPr>
        <w:t>coordonnées bancaires</w:t>
      </w:r>
    </w:p>
    <w:p w14:paraId="2D8A3EDB" w14:textId="37EAF638" w:rsidR="00191AC9" w:rsidRPr="007B4B14" w:rsidRDefault="00191AC9" w:rsidP="00191AC9">
      <w:pPr>
        <w:spacing w:before="120" w:after="240" w:line="276" w:lineRule="auto"/>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7B4B14">
        <w:rPr>
          <w:rFonts w:asciiTheme="majorHAnsi" w:hAnsiTheme="majorHAnsi" w:cstheme="majorHAnsi"/>
          <w:b w:val="0"/>
          <w:sz w:val="22"/>
          <w:szCs w:val="22"/>
          <w:lang w:val="fr-FR"/>
        </w:rPr>
        <w:t>(</w:t>
      </w:r>
      <w:r w:rsidR="00ED7E2D" w:rsidRPr="007B4B14">
        <w:rPr>
          <w:rFonts w:asciiTheme="majorHAnsi" w:hAnsiTheme="majorHAnsi" w:cstheme="majorHAnsi"/>
          <w:b w:val="0"/>
          <w:sz w:val="22"/>
          <w:szCs w:val="22"/>
          <w:u w:val="single"/>
          <w:lang w:val="fr-FR"/>
        </w:rPr>
        <w:t>le RIB sera à joindre avec le présent acte d’engagement</w:t>
      </w:r>
      <w:r w:rsidR="00ED7E2D" w:rsidRPr="007B4B14">
        <w:rPr>
          <w:rFonts w:asciiTheme="majorHAnsi" w:hAnsiTheme="majorHAnsi" w:cstheme="majorHAnsi"/>
          <w:b w:val="0"/>
          <w:sz w:val="22"/>
          <w:szCs w:val="22"/>
          <w:lang w:val="fr-FR"/>
        </w:rPr>
        <w:t>)</w:t>
      </w:r>
      <w:r w:rsidR="0056633A" w:rsidRPr="007B4B14">
        <w:rPr>
          <w:rFonts w:asciiTheme="majorHAnsi" w:hAnsiTheme="majorHAnsi" w:cstheme="majorHAnsi"/>
          <w:b w:val="0"/>
          <w:sz w:val="22"/>
          <w:szCs w:val="22"/>
          <w:lang w:val="fr-FR"/>
        </w:rPr>
        <w:t xml:space="preserve"> </w:t>
      </w:r>
      <w:r w:rsidRPr="007B4B14">
        <w:rPr>
          <w:rFonts w:asciiTheme="majorHAnsi" w:hAnsiTheme="majorHAnsi" w:cstheme="majorHAnsi"/>
          <w:b w:val="0"/>
          <w:sz w:val="22"/>
          <w:szCs w:val="22"/>
          <w:lang w:val="fr-FR"/>
        </w:rPr>
        <w:t xml:space="preserve">: </w:t>
      </w:r>
    </w:p>
    <w:p w14:paraId="65097C1B" w14:textId="77777777" w:rsidR="0056633A" w:rsidRPr="007B4B14" w:rsidRDefault="0056633A" w:rsidP="00191AC9">
      <w:pPr>
        <w:spacing w:before="120" w:after="240" w:line="276" w:lineRule="auto"/>
        <w:ind w:right="284"/>
        <w:jc w:val="both"/>
        <w:rPr>
          <w:rFonts w:asciiTheme="majorHAnsi" w:hAnsiTheme="majorHAnsi" w:cstheme="majorHAnsi"/>
          <w:b w:val="0"/>
          <w:sz w:val="22"/>
          <w:szCs w:val="22"/>
          <w:lang w:val="fr-FR"/>
        </w:rPr>
      </w:pPr>
    </w:p>
    <w:p w14:paraId="2B9A3299" w14:textId="77777777" w:rsidR="00191AC9" w:rsidRPr="007B4B14" w:rsidRDefault="00191AC9" w:rsidP="00191AC9">
      <w:pPr>
        <w:numPr>
          <w:ilvl w:val="0"/>
          <w:numId w:val="6"/>
        </w:numPr>
        <w:spacing w:before="60"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Pour les candidats individuels</w:t>
      </w:r>
    </w:p>
    <w:p w14:paraId="5593E5A8" w14:textId="77777777" w:rsidR="00191AC9" w:rsidRPr="007B4B14" w:rsidRDefault="00191AC9" w:rsidP="00191AC9">
      <w:pPr>
        <w:spacing w:before="60" w:line="276" w:lineRule="auto"/>
        <w:rPr>
          <w:rFonts w:asciiTheme="majorHAnsi" w:hAnsiTheme="majorHAnsi" w:cstheme="majorHAnsi"/>
          <w:sz w:val="22"/>
          <w:szCs w:val="22"/>
          <w:lang w:val="fr-FR"/>
        </w:rPr>
      </w:pPr>
    </w:p>
    <w:p w14:paraId="25DE423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A9EE5D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1CE422E1" w14:textId="77777777" w:rsidR="00191AC9" w:rsidRPr="007B4B14"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67590BA0" w14:textId="77777777" w:rsidTr="00AB2B17">
        <w:tc>
          <w:tcPr>
            <w:tcW w:w="10031" w:type="dxa"/>
          </w:tcPr>
          <w:p w14:paraId="771AC6EF"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3CCF839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7FF9223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13A234FB"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50D7400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6CC0F56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419389F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 xml:space="preserve">Code </w:t>
            </w:r>
            <w:r w:rsidR="005B4371" w:rsidRPr="007B4B14">
              <w:rPr>
                <w:rFonts w:asciiTheme="majorHAnsi" w:hAnsiTheme="majorHAnsi" w:cstheme="majorHAnsi"/>
                <w:b w:val="0"/>
                <w:sz w:val="22"/>
                <w:szCs w:val="22"/>
              </w:rPr>
              <w:t>BIC........................................................................................................................................</w:t>
            </w:r>
          </w:p>
          <w:p w14:paraId="541FE9CC"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7B4B14" w:rsidRDefault="00B37A4D" w:rsidP="0056633A">
      <w:pPr>
        <w:spacing w:line="276" w:lineRule="auto"/>
        <w:rPr>
          <w:rFonts w:asciiTheme="majorHAnsi" w:hAnsiTheme="majorHAnsi" w:cstheme="majorHAnsi"/>
          <w:sz w:val="22"/>
          <w:szCs w:val="22"/>
          <w:lang w:val="fr-FR"/>
        </w:rPr>
      </w:pPr>
    </w:p>
    <w:p w14:paraId="16A19C48" w14:textId="50F52523" w:rsidR="0056633A" w:rsidRPr="007B4B14" w:rsidRDefault="0056633A" w:rsidP="0056633A">
      <w:pPr>
        <w:spacing w:line="276" w:lineRule="auto"/>
        <w:rPr>
          <w:rFonts w:asciiTheme="majorHAnsi" w:hAnsiTheme="majorHAnsi" w:cstheme="majorHAnsi"/>
          <w:sz w:val="22"/>
          <w:szCs w:val="22"/>
          <w:lang w:val="fr-FR"/>
        </w:rPr>
      </w:pPr>
    </w:p>
    <w:p w14:paraId="327FFF53" w14:textId="77777777" w:rsidR="0056633A" w:rsidRPr="007B4B14" w:rsidRDefault="0056633A" w:rsidP="0056633A">
      <w:pPr>
        <w:spacing w:line="276" w:lineRule="auto"/>
        <w:rPr>
          <w:rFonts w:asciiTheme="majorHAnsi" w:hAnsiTheme="majorHAnsi" w:cstheme="majorHAnsi"/>
          <w:sz w:val="22"/>
          <w:szCs w:val="22"/>
          <w:lang w:val="fr-FR"/>
        </w:rPr>
      </w:pPr>
    </w:p>
    <w:p w14:paraId="0B0BE46F" w14:textId="77777777" w:rsidR="00191AC9" w:rsidRPr="007B4B14" w:rsidRDefault="00191AC9" w:rsidP="00191AC9">
      <w:pPr>
        <w:numPr>
          <w:ilvl w:val="0"/>
          <w:numId w:val="6"/>
        </w:num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Pour les groupements</w:t>
      </w:r>
    </w:p>
    <w:p w14:paraId="624729F3"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F212EE2" w14:textId="6003CED9"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D23545F"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0496E619" w14:textId="77777777" w:rsidTr="00AB2B17">
        <w:tc>
          <w:tcPr>
            <w:tcW w:w="10031" w:type="dxa"/>
          </w:tcPr>
          <w:p w14:paraId="17108B9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lastRenderedPageBreak/>
              <w:t>N° de compte…………………………</w:t>
            </w:r>
            <w:r w:rsidRPr="007B4B14">
              <w:rPr>
                <w:rFonts w:asciiTheme="majorHAnsi" w:hAnsiTheme="majorHAnsi" w:cstheme="majorHAnsi"/>
                <w:b w:val="0"/>
                <w:sz w:val="22"/>
                <w:szCs w:val="22"/>
              </w:rPr>
              <w:t>………………………………………………...................................................</w:t>
            </w:r>
          </w:p>
          <w:p w14:paraId="70C8D50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63A098C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2312B9A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206A0D7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1F92A1F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575C222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tbl>
    <w:p w14:paraId="6E65010B" w14:textId="67A26B48" w:rsidR="00825F8D" w:rsidRPr="007B4B14" w:rsidRDefault="00825F8D" w:rsidP="008D18AD">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6751810A" w14:textId="1F686574"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308DBAD"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1C05B4F3" w14:textId="77777777" w:rsidTr="00AB2B17">
        <w:tc>
          <w:tcPr>
            <w:tcW w:w="10031" w:type="dxa"/>
          </w:tcPr>
          <w:p w14:paraId="3CD039C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1B450BF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42E7DA1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53A59CE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13807AB9"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42F0BEE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28D8B0D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tbl>
    <w:p w14:paraId="212461FB" w14:textId="77777777" w:rsidR="00EF5E42" w:rsidRPr="007B4B14" w:rsidRDefault="00EF5E42" w:rsidP="00191AC9">
      <w:pPr>
        <w:spacing w:line="276" w:lineRule="auto"/>
        <w:rPr>
          <w:rFonts w:asciiTheme="majorHAnsi" w:hAnsiTheme="majorHAnsi" w:cstheme="majorHAnsi"/>
          <w:sz w:val="22"/>
          <w:szCs w:val="22"/>
          <w:lang w:val="fr-FR"/>
        </w:rPr>
      </w:pPr>
    </w:p>
    <w:p w14:paraId="0569C9BD" w14:textId="76291555" w:rsidR="00191AC9" w:rsidRPr="007B4B14" w:rsidRDefault="00191AC9" w:rsidP="00191AC9">
      <w:p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Rappel :</w:t>
      </w:r>
    </w:p>
    <w:p w14:paraId="69AFA62F" w14:textId="77777777" w:rsidR="00EF5E42" w:rsidRPr="007B4B14" w:rsidRDefault="00EF5E42" w:rsidP="00191AC9">
      <w:pPr>
        <w:spacing w:line="276" w:lineRule="auto"/>
        <w:rPr>
          <w:rFonts w:asciiTheme="majorHAnsi" w:hAnsiTheme="majorHAnsi" w:cstheme="majorHAnsi"/>
          <w:sz w:val="22"/>
          <w:szCs w:val="22"/>
          <w:lang w:val="fr-FR"/>
        </w:rPr>
      </w:pPr>
    </w:p>
    <w:p w14:paraId="466D17CC" w14:textId="77777777" w:rsidR="005B4371" w:rsidRPr="007B4B14" w:rsidRDefault="005B4371" w:rsidP="005B4371">
      <w:pPr>
        <w:spacing w:line="276" w:lineRule="auto"/>
        <w:jc w:val="both"/>
        <w:rPr>
          <w:rFonts w:asciiTheme="majorHAnsi" w:hAnsiTheme="majorHAnsi" w:cstheme="majorHAnsi"/>
          <w:b w:val="0"/>
          <w:bCs/>
          <w:i/>
          <w:sz w:val="22"/>
          <w:szCs w:val="22"/>
          <w:lang w:val="fr-FR"/>
        </w:rPr>
      </w:pPr>
      <w:r w:rsidRPr="007B4B14">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7B4B14" w:rsidRDefault="005B4371" w:rsidP="005B4371">
      <w:pPr>
        <w:spacing w:line="276" w:lineRule="auto"/>
        <w:jc w:val="both"/>
        <w:rPr>
          <w:rFonts w:asciiTheme="majorHAnsi" w:hAnsiTheme="majorHAnsi" w:cstheme="majorHAnsi"/>
          <w:i/>
          <w:color w:val="C00000"/>
          <w:sz w:val="22"/>
          <w:szCs w:val="22"/>
          <w:lang w:val="fr-FR"/>
        </w:rPr>
      </w:pPr>
      <w:r w:rsidRPr="007B4B14">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B4B14">
        <w:rPr>
          <w:rFonts w:asciiTheme="majorHAnsi" w:hAnsiTheme="majorHAnsi" w:cstheme="majorHAnsi"/>
          <w:i/>
          <w:color w:val="C00000"/>
          <w:sz w:val="22"/>
          <w:szCs w:val="22"/>
          <w:lang w:val="fr-FR"/>
        </w:rPr>
        <w:t>d’indiquer clairement la répartition des paiements entre les cotraitants.</w:t>
      </w:r>
    </w:p>
    <w:p w14:paraId="5F268AB0" w14:textId="77777777" w:rsidR="00825F8D" w:rsidRPr="007B4B14" w:rsidRDefault="00825F8D">
      <w:pPr>
        <w:overflowPunct/>
        <w:autoSpaceDE/>
        <w:autoSpaceDN/>
        <w:adjustRightInd/>
        <w:spacing w:after="160" w:line="259" w:lineRule="auto"/>
        <w:textAlignment w:val="auto"/>
        <w:rPr>
          <w:rFonts w:asciiTheme="majorHAnsi" w:hAnsiTheme="majorHAnsi" w:cstheme="majorHAnsi"/>
          <w:sz w:val="22"/>
          <w:szCs w:val="22"/>
          <w:lang w:val="fr-FR"/>
        </w:rPr>
      </w:pPr>
    </w:p>
    <w:p w14:paraId="1CE3A8B6" w14:textId="76D58803" w:rsidR="00191AC9" w:rsidRPr="00122843" w:rsidRDefault="008801BA" w:rsidP="008801BA">
      <w:pPr>
        <w:spacing w:before="120" w:after="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 xml:space="preserve"> ENGAGEMENT DU TITULAIRE</w:t>
      </w:r>
      <w:r w:rsidR="009515AD" w:rsidRPr="00122843">
        <w:rPr>
          <w:rFonts w:asciiTheme="majorHAnsi" w:hAnsiTheme="majorHAnsi" w:cstheme="majorHAnsi"/>
          <w:caps/>
          <w:color w:val="C00000"/>
          <w:sz w:val="24"/>
          <w:szCs w:val="24"/>
          <w:lang w:val="fr-FR"/>
        </w:rPr>
        <w:t xml:space="preserve"> – CLAUSES SOCIALES </w:t>
      </w:r>
    </w:p>
    <w:p w14:paraId="25C2A57F" w14:textId="77777777" w:rsidR="00E0289D" w:rsidRPr="00C24785" w:rsidRDefault="00E0289D" w:rsidP="00E0289D">
      <w:pPr>
        <w:spacing w:before="240" w:line="276" w:lineRule="auto"/>
        <w:ind w:right="284"/>
        <w:jc w:val="both"/>
        <w:rPr>
          <w:rFonts w:asciiTheme="majorHAnsi" w:hAnsiTheme="majorHAnsi" w:cstheme="majorHAnsi"/>
          <w:b w:val="0"/>
          <w:sz w:val="22"/>
          <w:szCs w:val="22"/>
          <w:lang w:val="fr-FR"/>
        </w:rPr>
      </w:pPr>
      <w:bookmarkStart w:id="6" w:name="_Hlk166753090"/>
      <w:r w:rsidRPr="00C24785">
        <w:rPr>
          <w:rFonts w:asciiTheme="majorHAnsi" w:hAnsiTheme="majorHAnsi" w:cstheme="majorHAnsi"/>
          <w:b w:val="0"/>
          <w:sz w:val="22"/>
          <w:szCs w:val="22"/>
          <w:lang w:val="fr-FR"/>
        </w:rPr>
        <w:t>Par la signature du présent acte d’engagement, le titulaire :</w:t>
      </w:r>
    </w:p>
    <w:p w14:paraId="7461F5AC" w14:textId="7ED5FE3C" w:rsidR="00E0289D" w:rsidRPr="00C24785" w:rsidRDefault="00E0289D" w:rsidP="00E0289D">
      <w:pPr>
        <w:pStyle w:val="Paragraphedeliste"/>
        <w:numPr>
          <w:ilvl w:val="0"/>
          <w:numId w:val="6"/>
        </w:numPr>
        <w:spacing w:before="240" w:line="276" w:lineRule="auto"/>
        <w:ind w:right="284"/>
        <w:rPr>
          <w:rFonts w:asciiTheme="majorHAnsi" w:hAnsiTheme="majorHAnsi" w:cstheme="majorHAnsi"/>
          <w:szCs w:val="22"/>
        </w:rPr>
      </w:pPr>
      <w:r w:rsidRPr="00C24785">
        <w:rPr>
          <w:rFonts w:asciiTheme="majorHAnsi" w:hAnsiTheme="majorHAnsi" w:cstheme="majorHAnsi"/>
          <w:szCs w:val="22"/>
        </w:rPr>
        <w:t xml:space="preserve">Déclare avoir pris connaissance du cahier des clauses administratives particulières et notamment de l’article </w:t>
      </w:r>
      <w:r w:rsidR="00FA06D7" w:rsidRPr="00C24785">
        <w:rPr>
          <w:rFonts w:asciiTheme="majorHAnsi" w:hAnsiTheme="majorHAnsi" w:cstheme="majorHAnsi"/>
          <w:szCs w:val="22"/>
        </w:rPr>
        <w:t>6.</w:t>
      </w:r>
      <w:r w:rsidR="006F7E2D" w:rsidRPr="00C24785">
        <w:rPr>
          <w:rFonts w:asciiTheme="majorHAnsi" w:hAnsiTheme="majorHAnsi" w:cstheme="majorHAnsi"/>
          <w:szCs w:val="22"/>
        </w:rPr>
        <w:t>4</w:t>
      </w:r>
      <w:r w:rsidRPr="00C24785">
        <w:rPr>
          <w:rFonts w:asciiTheme="majorHAnsi" w:hAnsiTheme="majorHAnsi" w:cstheme="majorHAnsi"/>
          <w:szCs w:val="22"/>
        </w:rPr>
        <w:t xml:space="preserve"> relatif à clause obligatoire d’insertion par l’activité économique.</w:t>
      </w:r>
    </w:p>
    <w:p w14:paraId="6D1AC3CA" w14:textId="078296D7" w:rsidR="00E0289D" w:rsidRPr="00C24785" w:rsidRDefault="00E0289D" w:rsidP="00E0289D">
      <w:pPr>
        <w:pStyle w:val="Paragraphedeliste"/>
        <w:numPr>
          <w:ilvl w:val="0"/>
          <w:numId w:val="6"/>
        </w:numPr>
        <w:spacing w:before="240" w:line="276" w:lineRule="auto"/>
        <w:ind w:right="284"/>
        <w:rPr>
          <w:rFonts w:asciiTheme="majorHAnsi" w:hAnsiTheme="majorHAnsi" w:cstheme="majorHAnsi"/>
          <w:szCs w:val="22"/>
        </w:rPr>
      </w:pPr>
      <w:r w:rsidRPr="00C24785">
        <w:rPr>
          <w:rFonts w:asciiTheme="majorHAnsi" w:hAnsiTheme="majorHAnsi" w:cstheme="majorHAnsi"/>
          <w:szCs w:val="22"/>
        </w:rPr>
        <w:t xml:space="preserve">S’engage à réserver, dans l’exécution du marché, un </w:t>
      </w:r>
      <w:r w:rsidR="006F7E2D" w:rsidRPr="006F7E2D">
        <w:rPr>
          <w:rFonts w:asciiTheme="majorHAnsi" w:hAnsiTheme="majorHAnsi" w:cstheme="majorHAnsi"/>
          <w:b/>
          <w:bCs/>
          <w:szCs w:val="22"/>
        </w:rPr>
        <w:t xml:space="preserve">minimum de </w:t>
      </w:r>
      <w:r w:rsidR="00F521F2">
        <w:rPr>
          <w:rFonts w:asciiTheme="majorHAnsi" w:hAnsiTheme="majorHAnsi" w:cstheme="majorHAnsi"/>
          <w:b/>
          <w:bCs/>
          <w:szCs w:val="22"/>
        </w:rPr>
        <w:t>245</w:t>
      </w:r>
      <w:r w:rsidR="006F7E2D" w:rsidRPr="006F7E2D">
        <w:rPr>
          <w:rFonts w:asciiTheme="majorHAnsi" w:hAnsiTheme="majorHAnsi" w:cstheme="majorHAnsi"/>
          <w:b/>
          <w:bCs/>
          <w:szCs w:val="22"/>
        </w:rPr>
        <w:t xml:space="preserve"> heures d’insertion à des personnes rencontrant des difficultés sociales ou professionnelles particulières</w:t>
      </w:r>
      <w:r w:rsidRPr="00C24785">
        <w:rPr>
          <w:rFonts w:asciiTheme="majorHAnsi" w:hAnsiTheme="majorHAnsi" w:cstheme="majorHAnsi"/>
          <w:szCs w:val="22"/>
        </w:rPr>
        <w:t>.</w:t>
      </w:r>
    </w:p>
    <w:p w14:paraId="36D60369" w14:textId="77777777" w:rsidR="00E0289D" w:rsidRPr="00C24785" w:rsidRDefault="00E0289D" w:rsidP="00E0289D">
      <w:pPr>
        <w:pStyle w:val="Paragraphedeliste"/>
        <w:numPr>
          <w:ilvl w:val="0"/>
          <w:numId w:val="6"/>
        </w:numPr>
        <w:spacing w:before="240" w:line="276" w:lineRule="auto"/>
        <w:ind w:right="284"/>
        <w:rPr>
          <w:rFonts w:asciiTheme="majorHAnsi" w:hAnsiTheme="majorHAnsi" w:cstheme="majorHAnsi"/>
          <w:szCs w:val="22"/>
        </w:rPr>
      </w:pPr>
      <w:r w:rsidRPr="00C24785">
        <w:rPr>
          <w:rFonts w:asciiTheme="majorHAnsi" w:hAnsiTheme="majorHAnsi" w:cstheme="majorHAnsi"/>
          <w:szCs w:val="22"/>
        </w:rPr>
        <w:t xml:space="preserve">S’engage à prendre contact avec le facilitateur désigné par le pouvoir afin de préciser ou de définir les modalités de mise en œuvre des clauses sociales. </w:t>
      </w:r>
    </w:p>
    <w:p w14:paraId="4B4DA3B1" w14:textId="77777777" w:rsidR="00E0289D" w:rsidRPr="00C24785" w:rsidRDefault="00E0289D" w:rsidP="00E0289D">
      <w:pPr>
        <w:pStyle w:val="Paragraphedeliste"/>
        <w:numPr>
          <w:ilvl w:val="0"/>
          <w:numId w:val="6"/>
        </w:numPr>
        <w:spacing w:before="240" w:line="276" w:lineRule="auto"/>
        <w:ind w:right="284"/>
        <w:rPr>
          <w:rFonts w:asciiTheme="majorHAnsi" w:hAnsiTheme="majorHAnsi" w:cstheme="majorHAnsi"/>
          <w:szCs w:val="22"/>
        </w:rPr>
      </w:pPr>
      <w:r w:rsidRPr="00C24785">
        <w:rPr>
          <w:rFonts w:asciiTheme="majorHAnsi" w:hAnsiTheme="majorHAnsi" w:cstheme="majorHAnsi"/>
          <w:szCs w:val="22"/>
        </w:rPr>
        <w:t>S’engage à fournir, à la demande du pouvoir adjudicateur et dans un délai qui lui sera imparti, toutes informations utiles à l’appréciation de la réalisation de l’action d’insertion.</w:t>
      </w:r>
    </w:p>
    <w:p w14:paraId="1DE22899" w14:textId="15391C35" w:rsidR="006F7E2D" w:rsidRDefault="006F7E2D">
      <w:pPr>
        <w:overflowPunct/>
        <w:autoSpaceDE/>
        <w:autoSpaceDN/>
        <w:adjustRightInd/>
        <w:spacing w:after="160" w:line="259" w:lineRule="auto"/>
        <w:textAlignment w:val="auto"/>
        <w:rPr>
          <w:rFonts w:asciiTheme="majorHAnsi" w:hAnsiTheme="majorHAnsi" w:cstheme="majorHAnsi"/>
          <w:b w:val="0"/>
          <w:sz w:val="24"/>
          <w:szCs w:val="24"/>
          <w:lang w:val="fr-FR"/>
        </w:rPr>
      </w:pPr>
      <w:r>
        <w:rPr>
          <w:rFonts w:asciiTheme="majorHAnsi" w:hAnsiTheme="majorHAnsi" w:cstheme="majorHAnsi"/>
          <w:sz w:val="24"/>
          <w:szCs w:val="24"/>
        </w:rPr>
        <w:br w:type="page"/>
      </w:r>
    </w:p>
    <w:p w14:paraId="4AFBCF15" w14:textId="77777777" w:rsidR="00E0289D" w:rsidRPr="00B9673A" w:rsidRDefault="00E0289D" w:rsidP="00B9673A">
      <w:pPr>
        <w:pStyle w:val="Paragraphedeliste"/>
        <w:spacing w:line="276" w:lineRule="auto"/>
        <w:rPr>
          <w:rFonts w:asciiTheme="majorHAnsi" w:hAnsiTheme="majorHAnsi" w:cstheme="majorHAnsi"/>
          <w:sz w:val="24"/>
          <w:szCs w:val="24"/>
        </w:rPr>
      </w:pPr>
    </w:p>
    <w:p w14:paraId="083C4037" w14:textId="6B85E3AF" w:rsidR="00E0289D" w:rsidRPr="00122843" w:rsidRDefault="00E0289D" w:rsidP="00B9673A">
      <w:pPr>
        <w:spacing w:before="120" w:after="240" w:line="276" w:lineRule="auto"/>
        <w:ind w:left="284" w:right="284" w:hanging="284"/>
        <w:jc w:val="both"/>
        <w:rPr>
          <w:rFonts w:asciiTheme="majorHAnsi" w:hAnsiTheme="majorHAnsi" w:cstheme="majorHAnsi"/>
          <w:caps/>
          <w:color w:val="C00000"/>
          <w:sz w:val="24"/>
          <w:szCs w:val="24"/>
        </w:rPr>
      </w:pPr>
      <w:r w:rsidRPr="00122843">
        <w:rPr>
          <w:rFonts w:asciiTheme="majorHAnsi" w:hAnsiTheme="majorHAnsi" w:cstheme="majorHAnsi"/>
          <w:caps/>
          <w:color w:val="C00000"/>
          <w:sz w:val="24"/>
          <w:szCs w:val="24"/>
          <w:lang w:val="fr-FR"/>
        </w:rPr>
        <w:t>X</w:t>
      </w:r>
      <w:r w:rsidR="007B4B14"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DELAI DE VALIDITE DE L’OFFRE</w:t>
      </w:r>
    </w:p>
    <w:p w14:paraId="30692E3F" w14:textId="3B5DC31F" w:rsidR="00191AC9" w:rsidRPr="00122843" w:rsidRDefault="00E0289D" w:rsidP="00122843">
      <w:pPr>
        <w:spacing w:before="120" w:after="240" w:line="276" w:lineRule="auto"/>
        <w:ind w:right="284"/>
        <w:jc w:val="both"/>
        <w:rPr>
          <w:rFonts w:asciiTheme="majorHAnsi" w:hAnsiTheme="majorHAnsi" w:cstheme="majorHAnsi"/>
          <w:caps/>
          <w:color w:val="C00000"/>
          <w:sz w:val="22"/>
          <w:szCs w:val="22"/>
          <w:lang w:val="fr-FR"/>
        </w:rPr>
      </w:pPr>
      <w:r w:rsidRPr="00B9673A">
        <w:rPr>
          <w:rFonts w:asciiTheme="majorHAnsi" w:hAnsiTheme="majorHAnsi" w:cstheme="majorHAnsi"/>
          <w:b w:val="0"/>
          <w:sz w:val="22"/>
          <w:szCs w:val="22"/>
          <w:lang w:val="fr-FR"/>
        </w:rPr>
        <w:t xml:space="preserve">Le délai de validité des offres est de </w:t>
      </w:r>
      <w:r w:rsidRPr="00B9673A">
        <w:rPr>
          <w:rFonts w:asciiTheme="majorHAnsi" w:hAnsiTheme="majorHAnsi" w:cstheme="majorHAnsi"/>
          <w:sz w:val="22"/>
          <w:szCs w:val="22"/>
          <w:lang w:val="fr-FR"/>
        </w:rPr>
        <w:t>180 jours</w:t>
      </w:r>
      <w:r w:rsidRPr="00B9673A">
        <w:rPr>
          <w:rFonts w:asciiTheme="majorHAnsi" w:hAnsiTheme="majorHAnsi" w:cstheme="majorHAnsi"/>
          <w:b w:val="0"/>
          <w:sz w:val="22"/>
          <w:szCs w:val="22"/>
          <w:lang w:val="fr-FR"/>
        </w:rPr>
        <w:t xml:space="preserve"> à compter de la date limite fixée pour la réception des propositions.</w:t>
      </w:r>
      <w:bookmarkEnd w:id="6"/>
    </w:p>
    <w:p w14:paraId="4E1FF663" w14:textId="03EAF67F" w:rsidR="00191AC9"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Date de l’offre : </w:t>
      </w:r>
      <w:r w:rsidRPr="007B4B14">
        <w:rPr>
          <w:rFonts w:asciiTheme="majorHAnsi" w:hAnsiTheme="majorHAnsi" w:cstheme="majorHAnsi"/>
          <w:b w:val="0"/>
          <w:sz w:val="22"/>
          <w:szCs w:val="22"/>
          <w:lang w:val="fr-FR"/>
        </w:rPr>
        <w:tab/>
        <w:t xml:space="preserve">A                              , le </w:t>
      </w:r>
      <w:r w:rsidRPr="007B4B14">
        <w:rPr>
          <w:rFonts w:asciiTheme="majorHAnsi" w:hAnsiTheme="majorHAnsi" w:cstheme="majorHAnsi"/>
          <w:b w:val="0"/>
          <w:sz w:val="22"/>
          <w:szCs w:val="22"/>
          <w:lang w:val="fr-FR"/>
        </w:rPr>
        <w:tab/>
      </w:r>
    </w:p>
    <w:p w14:paraId="6DF8FDC1" w14:textId="7F7F7546"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(Signature)</w:t>
      </w:r>
    </w:p>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132B02F5" w14:textId="77777777" w:rsidR="00122843" w:rsidRPr="007B4B14"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5D7D6167" w14:textId="64A37D31"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3C1813BA" w14:textId="77777777" w:rsidR="00122843" w:rsidRDefault="00122843">
      <w:pPr>
        <w:overflowPunct/>
        <w:autoSpaceDE/>
        <w:autoSpaceDN/>
        <w:adjustRightInd/>
        <w:spacing w:after="160" w:line="259" w:lineRule="auto"/>
        <w:textAlignment w:val="auto"/>
        <w:rPr>
          <w:rFonts w:asciiTheme="majorHAnsi" w:hAnsiTheme="majorHAnsi" w:cstheme="majorHAnsi"/>
          <w:color w:val="C00000"/>
          <w:sz w:val="22"/>
          <w:szCs w:val="22"/>
          <w:lang w:val="fr-FR"/>
        </w:rPr>
      </w:pPr>
      <w:bookmarkStart w:id="7" w:name="_Toc470174253"/>
      <w:r>
        <w:rPr>
          <w:rFonts w:asciiTheme="majorHAnsi" w:hAnsiTheme="majorHAnsi" w:cstheme="majorHAnsi"/>
          <w:color w:val="C00000"/>
          <w:sz w:val="22"/>
          <w:szCs w:val="22"/>
          <w:lang w:val="fr-FR"/>
        </w:rPr>
        <w:br w:type="page"/>
      </w:r>
    </w:p>
    <w:p w14:paraId="1926F7F0" w14:textId="38B3D321" w:rsidR="00694048" w:rsidRPr="00122843" w:rsidRDefault="00694048" w:rsidP="00B9673A">
      <w:pPr>
        <w:overflowPunct/>
        <w:autoSpaceDE/>
        <w:autoSpaceDN/>
        <w:adjustRightInd/>
        <w:spacing w:after="160" w:line="259" w:lineRule="auto"/>
        <w:textAlignment w:val="auto"/>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X</w:t>
      </w:r>
      <w:r w:rsidR="00516D49" w:rsidRPr="00122843">
        <w:rPr>
          <w:rFonts w:asciiTheme="majorHAnsi" w:hAnsiTheme="majorHAnsi" w:cstheme="majorHAnsi"/>
          <w:color w:val="C00000"/>
          <w:sz w:val="24"/>
          <w:szCs w:val="24"/>
          <w:lang w:val="fr-FR"/>
        </w:rPr>
        <w:t>I</w:t>
      </w:r>
      <w:r w:rsidR="007B4B14" w:rsidRPr="00122843">
        <w:rPr>
          <w:rFonts w:asciiTheme="majorHAnsi" w:hAnsiTheme="majorHAnsi" w:cstheme="majorHAnsi"/>
          <w:color w:val="C00000"/>
          <w:sz w:val="24"/>
          <w:szCs w:val="24"/>
          <w:lang w:val="fr-FR"/>
        </w:rPr>
        <w:t>I</w:t>
      </w:r>
      <w:r w:rsidR="00516D49" w:rsidRPr="00122843">
        <w:rPr>
          <w:rFonts w:asciiTheme="majorHAnsi" w:hAnsiTheme="majorHAnsi" w:cstheme="majorHAnsi"/>
          <w:color w:val="C00000"/>
          <w:sz w:val="24"/>
          <w:szCs w:val="24"/>
          <w:lang w:val="fr-FR"/>
        </w:rPr>
        <w:t>.</w:t>
      </w:r>
      <w:r w:rsidRPr="00122843">
        <w:rPr>
          <w:rFonts w:asciiTheme="majorHAnsi" w:hAnsiTheme="majorHAnsi" w:cstheme="majorHAnsi"/>
          <w:color w:val="C00000"/>
          <w:sz w:val="24"/>
          <w:szCs w:val="24"/>
          <w:lang w:val="fr-FR"/>
        </w:rPr>
        <w:t xml:space="preserve"> </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ACCEPTATION DE L’OFFRE</w:t>
      </w:r>
      <w:bookmarkEnd w:id="7"/>
    </w:p>
    <w:p w14:paraId="2F1977B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7B4B14"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7B4B14" w14:paraId="2D996D52" w14:textId="77777777" w:rsidTr="0042763C">
        <w:trPr>
          <w:cantSplit/>
        </w:trPr>
        <w:tc>
          <w:tcPr>
            <w:tcW w:w="2835" w:type="dxa"/>
          </w:tcPr>
          <w:p w14:paraId="5A55580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Personne responsable</w:t>
            </w:r>
          </w:p>
          <w:p w14:paraId="171DDDD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Monsieur le Directeur général</w:t>
            </w:r>
          </w:p>
          <w:p w14:paraId="2E95383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0E54713E" w14:textId="77777777" w:rsidTr="0042763C">
        <w:trPr>
          <w:cantSplit/>
        </w:trPr>
        <w:tc>
          <w:tcPr>
            <w:tcW w:w="2835" w:type="dxa"/>
          </w:tcPr>
          <w:p w14:paraId="72039B2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Acceptation d'engagement</w:t>
            </w:r>
          </w:p>
          <w:p w14:paraId="0F6357F9"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Est accepté la présente offre pour valoir acte d'engagement</w:t>
            </w:r>
          </w:p>
          <w:p w14:paraId="3E1387FB" w14:textId="51BF888A" w:rsidR="00393D16" w:rsidRPr="007B4B14" w:rsidRDefault="00393D16">
            <w:pPr>
              <w:spacing w:before="240" w:after="120"/>
              <w:ind w:right="-567"/>
              <w:jc w:val="both"/>
              <w:rPr>
                <w:rFonts w:asciiTheme="majorHAnsi" w:hAnsiTheme="majorHAnsi" w:cstheme="majorHAnsi"/>
                <w:sz w:val="22"/>
                <w:szCs w:val="22"/>
                <w:u w:val="single"/>
                <w:lang w:val="fr-FR"/>
              </w:rPr>
            </w:pPr>
          </w:p>
        </w:tc>
      </w:tr>
      <w:tr w:rsidR="00393D16" w:rsidRPr="007B4B14" w14:paraId="3DAE3184" w14:textId="77777777" w:rsidTr="0042763C">
        <w:trPr>
          <w:cantSplit/>
        </w:trPr>
        <w:tc>
          <w:tcPr>
            <w:tcW w:w="2835" w:type="dxa"/>
          </w:tcPr>
          <w:p w14:paraId="58890E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Date du marché</w:t>
            </w:r>
          </w:p>
          <w:p w14:paraId="1D0A6A14"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5BB2877C" w14:textId="77777777" w:rsidTr="0042763C">
        <w:trPr>
          <w:cantSplit/>
          <w:trHeight w:val="1077"/>
        </w:trPr>
        <w:tc>
          <w:tcPr>
            <w:tcW w:w="2835" w:type="dxa"/>
          </w:tcPr>
          <w:p w14:paraId="5EAE78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3AED6F43" w14:textId="77777777" w:rsidTr="0042763C">
        <w:trPr>
          <w:cantSplit/>
        </w:trPr>
        <w:tc>
          <w:tcPr>
            <w:tcW w:w="2835" w:type="dxa"/>
          </w:tcPr>
          <w:p w14:paraId="6B04771C"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Signature</w:t>
            </w:r>
          </w:p>
          <w:p w14:paraId="255A6FE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 personne responsable du marché :</w:t>
            </w:r>
          </w:p>
          <w:p w14:paraId="0C913D6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65F8BFD9" w14:textId="77777777" w:rsidTr="0042763C">
        <w:trPr>
          <w:cantSplit/>
        </w:trPr>
        <w:tc>
          <w:tcPr>
            <w:tcW w:w="2835" w:type="dxa"/>
          </w:tcPr>
          <w:p w14:paraId="41D224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Conclusion</w:t>
            </w:r>
          </w:p>
          <w:p w14:paraId="35DB711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présent marché se trouve ainsi conclu à la date figurant ci-dessus.</w:t>
            </w:r>
          </w:p>
          <w:p w14:paraId="55457DD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75AED216" w14:textId="77777777" w:rsidTr="0042763C">
        <w:trPr>
          <w:cantSplit/>
          <w:trHeight w:val="1397"/>
        </w:trPr>
        <w:tc>
          <w:tcPr>
            <w:tcW w:w="2835" w:type="dxa"/>
          </w:tcPr>
          <w:p w14:paraId="12E4CA84"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Notification au Titulaire</w:t>
            </w:r>
          </w:p>
          <w:p w14:paraId="6E39E5E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de l'acceptation de l'offre</w:t>
            </w:r>
          </w:p>
          <w:p w14:paraId="3E35680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L'acceptation de l'offre a été notifiée au Titulaire le :</w:t>
            </w:r>
          </w:p>
          <w:p w14:paraId="50A8C58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Reçu notification le :</w:t>
      </w:r>
    </w:p>
    <w:p w14:paraId="0052B0D1"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Titulaire</w:t>
      </w:r>
    </w:p>
    <w:p w14:paraId="4F435407" w14:textId="6FFF025A" w:rsidR="00191AC9" w:rsidRPr="007B4B14" w:rsidRDefault="00393D16" w:rsidP="00825F8D">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br w:type="page"/>
      </w:r>
    </w:p>
    <w:p w14:paraId="64FB788B" w14:textId="01942338" w:rsidR="00191AC9" w:rsidRPr="00122843"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 xml:space="preserve">XIII.                </w:t>
      </w:r>
      <w:r w:rsidR="00191AC9" w:rsidRPr="00122843">
        <w:rPr>
          <w:rFonts w:asciiTheme="majorHAnsi" w:hAnsiTheme="majorHAnsi" w:cstheme="majorHAnsi"/>
          <w:color w:val="C00000"/>
          <w:sz w:val="24"/>
          <w:szCs w:val="24"/>
          <w:lang w:val="fr-FR"/>
        </w:rPr>
        <w:t>NANTISSEMENT OU CESSION DE CREANCES</w:t>
      </w:r>
    </w:p>
    <w:p w14:paraId="1E4C4AD5" w14:textId="77777777" w:rsidR="00191AC9" w:rsidRPr="007B4B14"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7B4B14"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7B4B14">
        <w:rPr>
          <w:rFonts w:asciiTheme="majorHAnsi" w:hAnsiTheme="majorHAnsi" w:cstheme="majorHAnsi"/>
          <w:sz w:val="22"/>
          <w:szCs w:val="22"/>
          <w:lang w:val="fr-FR"/>
        </w:rPr>
        <w:t>Copie délivrée en unique exemplaire</w:t>
      </w:r>
      <w:r w:rsidRPr="007B4B14">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7B4B14"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7B4B14"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1 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totalité du marché dont le montant est de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ab/>
      </w:r>
    </w:p>
    <w:p w14:paraId="4B629785" w14:textId="77777777" w:rsidR="005B4371" w:rsidRPr="007B4B14"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785532C4"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7B4B14"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3 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7B4B14">
        <w:rPr>
          <w:rFonts w:asciiTheme="majorHAnsi" w:hAnsiTheme="majorHAnsi" w:cstheme="majorHAnsi"/>
          <w:b w:val="0"/>
          <w:i/>
          <w:sz w:val="22"/>
          <w:szCs w:val="22"/>
          <w:lang w:val="fr-FR"/>
        </w:rPr>
        <w:t>(indiquer en chiffres et en lettres)</w:t>
      </w:r>
      <w:r w:rsidRPr="007B4B14">
        <w:rPr>
          <w:rFonts w:asciiTheme="majorHAnsi" w:hAnsiTheme="majorHAnsi" w:cstheme="majorHAnsi"/>
          <w:b w:val="0"/>
          <w:sz w:val="22"/>
          <w:szCs w:val="22"/>
          <w:lang w:val="fr-FR"/>
        </w:rPr>
        <w:t>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72802B7E" w14:textId="77777777" w:rsidR="005B4371" w:rsidRPr="007B4B14"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4899F617"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7B4B14"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4 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évaluée à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 xml:space="preserve"> :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10AE3301" w14:textId="77777777" w:rsidR="005B4371" w:rsidRPr="007B4B14"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1838CCC1"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7B4B14"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 devant être exécutée par</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7B4B14" w14:paraId="201D85BE" w14:textId="77777777" w:rsidTr="00AB2B17">
        <w:trPr>
          <w:trHeight w:val="266"/>
        </w:trPr>
        <w:tc>
          <w:tcPr>
            <w:tcW w:w="9184" w:type="dxa"/>
            <w:tcBorders>
              <w:top w:val="nil"/>
              <w:left w:val="nil"/>
              <w:bottom w:val="nil"/>
              <w:right w:val="nil"/>
            </w:tcBorders>
          </w:tcPr>
          <w:p w14:paraId="50B3E323" w14:textId="77777777" w:rsidR="00191AC9" w:rsidRPr="007B4B14"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7B4B14"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7B4B14" w:rsidRDefault="00191AC9" w:rsidP="00191AC9">
      <w:pPr>
        <w:tabs>
          <w:tab w:val="left" w:pos="769"/>
        </w:tabs>
        <w:rPr>
          <w:rFonts w:asciiTheme="majorHAnsi" w:hAnsiTheme="majorHAnsi" w:cstheme="majorHAnsi"/>
          <w:sz w:val="22"/>
          <w:szCs w:val="22"/>
          <w:lang w:val="fr-FR"/>
        </w:rPr>
      </w:pPr>
      <w:r w:rsidRPr="007B4B14">
        <w:rPr>
          <w:rFonts w:asciiTheme="majorHAnsi" w:hAnsiTheme="majorHAnsi" w:cstheme="majorHAnsi"/>
          <w:sz w:val="22"/>
          <w:szCs w:val="22"/>
          <w:lang w:val="fr-FR"/>
        </w:rPr>
        <w:tab/>
      </w:r>
    </w:p>
    <w:p w14:paraId="58E4EECF" w14:textId="77777777" w:rsidR="00C576CB" w:rsidRPr="007B4B14" w:rsidRDefault="00C576CB">
      <w:pPr>
        <w:rPr>
          <w:rFonts w:asciiTheme="majorHAnsi" w:hAnsiTheme="majorHAnsi" w:cstheme="majorHAnsi"/>
          <w:sz w:val="22"/>
          <w:szCs w:val="22"/>
          <w:lang w:val="fr-FR"/>
        </w:rPr>
      </w:pPr>
    </w:p>
    <w:sectPr w:rsidR="00C576CB" w:rsidRPr="007B4B14"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EEC4E" w14:textId="0EFAF760" w:rsidR="00191AC9" w:rsidRDefault="00191AC9">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20F21" w:rsidRPr="00220F21">
      <w:rPr>
        <w:caps/>
        <w:noProof/>
        <w:color w:val="5B9BD5" w:themeColor="accent1"/>
        <w:lang w:val="fr-FR"/>
      </w:rPr>
      <w:t>7</w:t>
    </w:r>
    <w:r>
      <w:rPr>
        <w:caps/>
        <w:color w:val="5B9BD5" w:themeColor="accent1"/>
      </w:rPr>
      <w:fldChar w:fldCharType="end"/>
    </w:r>
  </w:p>
  <w:p w14:paraId="774849C4" w14:textId="68F936F9" w:rsidR="00646DDE" w:rsidRPr="004271E3" w:rsidRDefault="00000686" w:rsidP="00646DDE">
    <w:pPr>
      <w:pStyle w:val="Pieddepage"/>
      <w:pBdr>
        <w:top w:val="thinThickSmallGap" w:sz="24" w:space="1" w:color="622423"/>
      </w:pBdr>
      <w:tabs>
        <w:tab w:val="clear" w:pos="4819"/>
        <w:tab w:val="clear" w:pos="9071"/>
        <w:tab w:val="right" w:pos="9355"/>
      </w:tabs>
      <w:jc w:val="center"/>
      <w:rPr>
        <w:rFonts w:ascii="Calibri Light" w:hAnsi="Calibri Light" w:cs="Calibri Light"/>
        <w:b w:val="0"/>
        <w:bCs/>
        <w:sz w:val="16"/>
        <w:szCs w:val="16"/>
        <w:lang w:val="fr-FR"/>
      </w:rPr>
    </w:pPr>
    <w:r w:rsidRPr="00646DDE">
      <w:rPr>
        <w:rFonts w:asciiTheme="majorHAnsi" w:hAnsiTheme="majorHAnsi" w:cstheme="majorHAnsi"/>
        <w:b w:val="0"/>
        <w:sz w:val="16"/>
        <w:lang w:val="fr-FR"/>
      </w:rPr>
      <w:t xml:space="preserve">Acte d’engagement </w:t>
    </w:r>
    <w:r w:rsidR="006B42DF">
      <w:rPr>
        <w:rFonts w:asciiTheme="majorHAnsi" w:hAnsiTheme="majorHAnsi" w:cstheme="majorHAnsi"/>
        <w:b w:val="0"/>
        <w:sz w:val="16"/>
        <w:lang w:val="fr-FR"/>
      </w:rPr>
      <w:t>–</w:t>
    </w:r>
    <w:r w:rsidR="00646DDE">
      <w:rPr>
        <w:rFonts w:ascii="Calibri" w:hAnsi="Calibri" w:cs="Calibri"/>
        <w:b w:val="0"/>
        <w:sz w:val="16"/>
        <w:lang w:val="fr-FR"/>
      </w:rPr>
      <w:t xml:space="preserve"> </w:t>
    </w:r>
    <w:r w:rsidR="006B42DF">
      <w:rPr>
        <w:rFonts w:ascii="Calibri Light" w:hAnsi="Calibri Light" w:cs="Calibri Light"/>
        <w:b w:val="0"/>
        <w:bCs/>
        <w:sz w:val="16"/>
        <w:szCs w:val="16"/>
        <w:lang w:val="fr-FR"/>
      </w:rPr>
      <w:t>Mission d’élaboration et de suivi-animation du plan de sauvegarde de la copropriété 92 logements à Mantes-la-Jolie dans le cadre de l’ORCOD-IN</w:t>
    </w:r>
  </w:p>
  <w:p w14:paraId="215C30BF" w14:textId="2B42ED8C" w:rsidR="00660BB1" w:rsidRPr="009925A0" w:rsidRDefault="00660BB1" w:rsidP="00D70B27">
    <w:pPr>
      <w:pStyle w:val="Pieddepage"/>
      <w:pBdr>
        <w:top w:val="thinThickSmallGap" w:sz="24" w:space="1" w:color="622423"/>
      </w:pBdr>
      <w:tabs>
        <w:tab w:val="right" w:pos="9922"/>
      </w:tabs>
      <w:rPr>
        <w:rFonts w:ascii="Calibri" w:hAnsi="Calibri" w:cs="Calibri"/>
        <w:b w:val="0"/>
        <w:sz w:val="16"/>
        <w:lang w:val="fr-FR"/>
      </w:rPr>
    </w:pPr>
    <w:r>
      <w:rPr>
        <w:rFonts w:ascii="Calibri" w:hAnsi="Calibri" w:cs="Calibri"/>
        <w:b w:val="0"/>
        <w:sz w:val="16"/>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F6B7" w14:textId="7E20D032"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8A30BB">
      <w:rPr>
        <w:rStyle w:val="Numrodepage"/>
        <w:noProof/>
        <w:lang w:val="fr-FR"/>
      </w:rPr>
      <w:t>19/11/2024</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8A30BB">
      <w:rPr>
        <w:rStyle w:val="Numrodepage"/>
        <w:noProof/>
      </w:rPr>
      <w:t>19/11/2024</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8A30BB">
      <w:rPr>
        <w:rStyle w:val="Numrodepage"/>
        <w:noProof/>
      </w:rPr>
      <w:t>19/11/2024</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8A30BB">
      <w:rPr>
        <w:rStyle w:val="Numrodepage"/>
        <w:noProof/>
      </w:rPr>
      <w:t>10:55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8A30BB">
      <w:rPr>
        <w:rStyle w:val="Numrodepage"/>
        <w:noProof/>
      </w:rPr>
      <w:t>10:55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4030B4"/>
    <w:multiLevelType w:val="hybridMultilevel"/>
    <w:tmpl w:val="4F32B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A64E82"/>
    <w:multiLevelType w:val="hybridMultilevel"/>
    <w:tmpl w:val="51F8FCE8"/>
    <w:lvl w:ilvl="0" w:tplc="84D42484">
      <w:start w:val="3"/>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FB201C"/>
    <w:multiLevelType w:val="hybridMultilevel"/>
    <w:tmpl w:val="1D06D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6"/>
  </w:num>
  <w:num w:numId="2" w16cid:durableId="1894344340">
    <w:abstractNumId w:val="17"/>
  </w:num>
  <w:num w:numId="3" w16cid:durableId="322200219">
    <w:abstractNumId w:val="0"/>
  </w:num>
  <w:num w:numId="4" w16cid:durableId="1164589197">
    <w:abstractNumId w:val="11"/>
  </w:num>
  <w:num w:numId="5" w16cid:durableId="1331367651">
    <w:abstractNumId w:val="14"/>
  </w:num>
  <w:num w:numId="6" w16cid:durableId="1283272261">
    <w:abstractNumId w:val="2"/>
  </w:num>
  <w:num w:numId="7" w16cid:durableId="985355924">
    <w:abstractNumId w:val="15"/>
  </w:num>
  <w:num w:numId="8" w16cid:durableId="705444196">
    <w:abstractNumId w:val="10"/>
  </w:num>
  <w:num w:numId="9" w16cid:durableId="1117142827">
    <w:abstractNumId w:val="1"/>
  </w:num>
  <w:num w:numId="10" w16cid:durableId="1264992115">
    <w:abstractNumId w:val="8"/>
  </w:num>
  <w:num w:numId="11" w16cid:durableId="1804737797">
    <w:abstractNumId w:val="3"/>
  </w:num>
  <w:num w:numId="12" w16cid:durableId="2025588237">
    <w:abstractNumId w:val="13"/>
  </w:num>
  <w:num w:numId="13" w16cid:durableId="1563830411">
    <w:abstractNumId w:val="5"/>
  </w:num>
  <w:num w:numId="14" w16cid:durableId="2098819214">
    <w:abstractNumId w:val="4"/>
  </w:num>
  <w:num w:numId="15" w16cid:durableId="611477412">
    <w:abstractNumId w:val="16"/>
  </w:num>
  <w:num w:numId="16" w16cid:durableId="264463224">
    <w:abstractNumId w:val="12"/>
  </w:num>
  <w:num w:numId="17" w16cid:durableId="701518237">
    <w:abstractNumId w:val="7"/>
  </w:num>
  <w:num w:numId="18" w16cid:durableId="412778162">
    <w:abstractNumId w:val="9"/>
  </w:num>
  <w:num w:numId="19" w16cid:durableId="4004470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4519B"/>
    <w:rsid w:val="00054DA4"/>
    <w:rsid w:val="0006100F"/>
    <w:rsid w:val="00066587"/>
    <w:rsid w:val="00073F80"/>
    <w:rsid w:val="000B1DFF"/>
    <w:rsid w:val="000E36A4"/>
    <w:rsid w:val="000F40FB"/>
    <w:rsid w:val="000F50DA"/>
    <w:rsid w:val="0010158E"/>
    <w:rsid w:val="00122843"/>
    <w:rsid w:val="001337C9"/>
    <w:rsid w:val="001766D8"/>
    <w:rsid w:val="001844A7"/>
    <w:rsid w:val="00191AC9"/>
    <w:rsid w:val="001A504A"/>
    <w:rsid w:val="001B1808"/>
    <w:rsid w:val="001C0EC8"/>
    <w:rsid w:val="001D0170"/>
    <w:rsid w:val="001E68E8"/>
    <w:rsid w:val="001F32ED"/>
    <w:rsid w:val="00205D6B"/>
    <w:rsid w:val="00212719"/>
    <w:rsid w:val="00220F21"/>
    <w:rsid w:val="002219DE"/>
    <w:rsid w:val="00223A30"/>
    <w:rsid w:val="00246CB8"/>
    <w:rsid w:val="002543D7"/>
    <w:rsid w:val="00281964"/>
    <w:rsid w:val="002A0903"/>
    <w:rsid w:val="002B45E4"/>
    <w:rsid w:val="002D0311"/>
    <w:rsid w:val="002D09A6"/>
    <w:rsid w:val="002F4735"/>
    <w:rsid w:val="002F682B"/>
    <w:rsid w:val="0031186B"/>
    <w:rsid w:val="00317BA7"/>
    <w:rsid w:val="00354BA9"/>
    <w:rsid w:val="003551A4"/>
    <w:rsid w:val="00356018"/>
    <w:rsid w:val="00361936"/>
    <w:rsid w:val="00393D16"/>
    <w:rsid w:val="003A55C6"/>
    <w:rsid w:val="003B06AC"/>
    <w:rsid w:val="003B49AC"/>
    <w:rsid w:val="003B614A"/>
    <w:rsid w:val="003C3249"/>
    <w:rsid w:val="003E1994"/>
    <w:rsid w:val="003E4D96"/>
    <w:rsid w:val="003F44EE"/>
    <w:rsid w:val="00403C62"/>
    <w:rsid w:val="0040711A"/>
    <w:rsid w:val="004452E7"/>
    <w:rsid w:val="004464E0"/>
    <w:rsid w:val="004737A3"/>
    <w:rsid w:val="00475CAD"/>
    <w:rsid w:val="00491683"/>
    <w:rsid w:val="004B20C3"/>
    <w:rsid w:val="004D23F6"/>
    <w:rsid w:val="004F3E12"/>
    <w:rsid w:val="005138F5"/>
    <w:rsid w:val="00516D49"/>
    <w:rsid w:val="00536CBC"/>
    <w:rsid w:val="005513DD"/>
    <w:rsid w:val="00562827"/>
    <w:rsid w:val="00562B07"/>
    <w:rsid w:val="0056633A"/>
    <w:rsid w:val="0057292E"/>
    <w:rsid w:val="00574302"/>
    <w:rsid w:val="00576A74"/>
    <w:rsid w:val="005865AB"/>
    <w:rsid w:val="0059540B"/>
    <w:rsid w:val="005956CE"/>
    <w:rsid w:val="005A14AD"/>
    <w:rsid w:val="005A5399"/>
    <w:rsid w:val="005B4371"/>
    <w:rsid w:val="005D23C0"/>
    <w:rsid w:val="005E04B7"/>
    <w:rsid w:val="00625233"/>
    <w:rsid w:val="00646DDE"/>
    <w:rsid w:val="00651753"/>
    <w:rsid w:val="00651DB7"/>
    <w:rsid w:val="00652E78"/>
    <w:rsid w:val="00660BB1"/>
    <w:rsid w:val="00667109"/>
    <w:rsid w:val="00680F29"/>
    <w:rsid w:val="00694048"/>
    <w:rsid w:val="00696F52"/>
    <w:rsid w:val="006B42DF"/>
    <w:rsid w:val="006B5714"/>
    <w:rsid w:val="006B6CAA"/>
    <w:rsid w:val="006C1F83"/>
    <w:rsid w:val="006C4990"/>
    <w:rsid w:val="006D3187"/>
    <w:rsid w:val="006D5183"/>
    <w:rsid w:val="006E7C68"/>
    <w:rsid w:val="006F7E2D"/>
    <w:rsid w:val="007133D2"/>
    <w:rsid w:val="00714A6E"/>
    <w:rsid w:val="00731E42"/>
    <w:rsid w:val="007404CD"/>
    <w:rsid w:val="00744497"/>
    <w:rsid w:val="0074779E"/>
    <w:rsid w:val="00752566"/>
    <w:rsid w:val="00752F50"/>
    <w:rsid w:val="007542D2"/>
    <w:rsid w:val="00780E2D"/>
    <w:rsid w:val="00787544"/>
    <w:rsid w:val="00793A76"/>
    <w:rsid w:val="00795753"/>
    <w:rsid w:val="007A2E8B"/>
    <w:rsid w:val="007B4B14"/>
    <w:rsid w:val="007C65DB"/>
    <w:rsid w:val="007E507B"/>
    <w:rsid w:val="007F4A8F"/>
    <w:rsid w:val="007F5D0D"/>
    <w:rsid w:val="0080073C"/>
    <w:rsid w:val="00800DD5"/>
    <w:rsid w:val="00817384"/>
    <w:rsid w:val="00825F8D"/>
    <w:rsid w:val="008801BA"/>
    <w:rsid w:val="008810ED"/>
    <w:rsid w:val="00881E09"/>
    <w:rsid w:val="0089026A"/>
    <w:rsid w:val="0089143A"/>
    <w:rsid w:val="008972B6"/>
    <w:rsid w:val="008A30BB"/>
    <w:rsid w:val="008B0D0B"/>
    <w:rsid w:val="008B1FD6"/>
    <w:rsid w:val="008B6B38"/>
    <w:rsid w:val="008C2B09"/>
    <w:rsid w:val="008C603B"/>
    <w:rsid w:val="008D18AD"/>
    <w:rsid w:val="008D2CA0"/>
    <w:rsid w:val="008D2FA4"/>
    <w:rsid w:val="008E3019"/>
    <w:rsid w:val="00911F3B"/>
    <w:rsid w:val="00913E9C"/>
    <w:rsid w:val="00914104"/>
    <w:rsid w:val="00921ECE"/>
    <w:rsid w:val="00930D8A"/>
    <w:rsid w:val="009515AD"/>
    <w:rsid w:val="00956EA0"/>
    <w:rsid w:val="0096057A"/>
    <w:rsid w:val="00963B74"/>
    <w:rsid w:val="00983CAA"/>
    <w:rsid w:val="009925A0"/>
    <w:rsid w:val="00996E0F"/>
    <w:rsid w:val="009A6451"/>
    <w:rsid w:val="009B3A55"/>
    <w:rsid w:val="009C1E00"/>
    <w:rsid w:val="009C2E33"/>
    <w:rsid w:val="009C718C"/>
    <w:rsid w:val="009D61F6"/>
    <w:rsid w:val="00A0175C"/>
    <w:rsid w:val="00A1344E"/>
    <w:rsid w:val="00A21032"/>
    <w:rsid w:val="00A21C1F"/>
    <w:rsid w:val="00A40842"/>
    <w:rsid w:val="00A454F5"/>
    <w:rsid w:val="00A53FFD"/>
    <w:rsid w:val="00A544C9"/>
    <w:rsid w:val="00A70389"/>
    <w:rsid w:val="00A746DB"/>
    <w:rsid w:val="00AA2154"/>
    <w:rsid w:val="00AA60C2"/>
    <w:rsid w:val="00AB6511"/>
    <w:rsid w:val="00AF418E"/>
    <w:rsid w:val="00B034F6"/>
    <w:rsid w:val="00B11EA1"/>
    <w:rsid w:val="00B12F93"/>
    <w:rsid w:val="00B2283C"/>
    <w:rsid w:val="00B27AEB"/>
    <w:rsid w:val="00B30408"/>
    <w:rsid w:val="00B37A4D"/>
    <w:rsid w:val="00B52A92"/>
    <w:rsid w:val="00B55150"/>
    <w:rsid w:val="00B75928"/>
    <w:rsid w:val="00B9673A"/>
    <w:rsid w:val="00BA6B76"/>
    <w:rsid w:val="00BC3CDC"/>
    <w:rsid w:val="00BD6CC0"/>
    <w:rsid w:val="00BE404F"/>
    <w:rsid w:val="00BF498D"/>
    <w:rsid w:val="00C116E2"/>
    <w:rsid w:val="00C23198"/>
    <w:rsid w:val="00C24785"/>
    <w:rsid w:val="00C26A31"/>
    <w:rsid w:val="00C50616"/>
    <w:rsid w:val="00C5165A"/>
    <w:rsid w:val="00C54B7F"/>
    <w:rsid w:val="00C576CB"/>
    <w:rsid w:val="00C600B9"/>
    <w:rsid w:val="00C77635"/>
    <w:rsid w:val="00CA4774"/>
    <w:rsid w:val="00CB3D01"/>
    <w:rsid w:val="00CC06FF"/>
    <w:rsid w:val="00CC7FB8"/>
    <w:rsid w:val="00CD4BDF"/>
    <w:rsid w:val="00CD4E70"/>
    <w:rsid w:val="00CD723D"/>
    <w:rsid w:val="00CE5BB6"/>
    <w:rsid w:val="00CF14E9"/>
    <w:rsid w:val="00D05C2C"/>
    <w:rsid w:val="00D247B8"/>
    <w:rsid w:val="00D257FA"/>
    <w:rsid w:val="00D330E0"/>
    <w:rsid w:val="00D44FE8"/>
    <w:rsid w:val="00D45E69"/>
    <w:rsid w:val="00D46AC4"/>
    <w:rsid w:val="00D47A7C"/>
    <w:rsid w:val="00D55D84"/>
    <w:rsid w:val="00D62DC9"/>
    <w:rsid w:val="00D70B27"/>
    <w:rsid w:val="00D76BE5"/>
    <w:rsid w:val="00D95DFA"/>
    <w:rsid w:val="00D969B9"/>
    <w:rsid w:val="00DB50A1"/>
    <w:rsid w:val="00DE13CB"/>
    <w:rsid w:val="00DE4443"/>
    <w:rsid w:val="00E00EE9"/>
    <w:rsid w:val="00E0289D"/>
    <w:rsid w:val="00E15919"/>
    <w:rsid w:val="00E2017F"/>
    <w:rsid w:val="00E33B04"/>
    <w:rsid w:val="00E53611"/>
    <w:rsid w:val="00E57C7B"/>
    <w:rsid w:val="00E618EF"/>
    <w:rsid w:val="00E7213A"/>
    <w:rsid w:val="00E7246D"/>
    <w:rsid w:val="00E73017"/>
    <w:rsid w:val="00E77779"/>
    <w:rsid w:val="00EA4E4C"/>
    <w:rsid w:val="00EC5574"/>
    <w:rsid w:val="00ED6ADA"/>
    <w:rsid w:val="00ED7E2D"/>
    <w:rsid w:val="00EE3ECD"/>
    <w:rsid w:val="00EE4557"/>
    <w:rsid w:val="00EF0636"/>
    <w:rsid w:val="00EF5E42"/>
    <w:rsid w:val="00F0074D"/>
    <w:rsid w:val="00F24C97"/>
    <w:rsid w:val="00F311CE"/>
    <w:rsid w:val="00F45101"/>
    <w:rsid w:val="00F521F2"/>
    <w:rsid w:val="00F67E07"/>
    <w:rsid w:val="00F73A6C"/>
    <w:rsid w:val="00F956B8"/>
    <w:rsid w:val="00F965AF"/>
    <w:rsid w:val="00F96E37"/>
    <w:rsid w:val="00FA06D7"/>
    <w:rsid w:val="00FA1C25"/>
    <w:rsid w:val="00FB47CC"/>
    <w:rsid w:val="00FC17F2"/>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styleId="Rvision">
    <w:name w:val="Revision"/>
    <w:hidden/>
    <w:uiPriority w:val="99"/>
    <w:semiHidden/>
    <w:rsid w:val="00E0289D"/>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3292</Words>
  <Characters>18111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Elwina OYANE</cp:lastModifiedBy>
  <cp:revision>9</cp:revision>
  <cp:lastPrinted>2022-08-03T10:18:00Z</cp:lastPrinted>
  <dcterms:created xsi:type="dcterms:W3CDTF">2024-10-17T09:55:00Z</dcterms:created>
  <dcterms:modified xsi:type="dcterms:W3CDTF">2024-11-19T09:56:00Z</dcterms:modified>
</cp:coreProperties>
</file>