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77777777" w:rsidR="004922C0" w:rsidRPr="00D05869" w:rsidRDefault="001C6A4A" w:rsidP="0024425E">
      <w:pPr>
        <w:pStyle w:val="RedaliaNormal"/>
        <w:jc w:val="center"/>
        <w:rPr>
          <w:szCs w:val="22"/>
        </w:rPr>
      </w:pPr>
      <w:r w:rsidRPr="00D05869">
        <w:rPr>
          <w:szCs w:val="22"/>
        </w:rPr>
        <w:t>ACCORD-CADRE N°</w:t>
      </w:r>
    </w:p>
    <w:p w14:paraId="3CA3ECD5" w14:textId="77777777" w:rsidR="004922C0" w:rsidRPr="00D05869" w:rsidRDefault="001C6A4A">
      <w:pPr>
        <w:pStyle w:val="RdaliaLgende"/>
        <w:ind w:left="6237" w:firstLine="0"/>
        <w:rPr>
          <w:szCs w:val="16"/>
        </w:rPr>
      </w:pPr>
      <w:r w:rsidRPr="00D05869">
        <w:rPr>
          <w:szCs w:val="16"/>
        </w:rPr>
        <w:t>(Mention réservée à l’administration)</w:t>
      </w:r>
    </w:p>
    <w:p w14:paraId="77C170F5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53174F14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404197A5" w14:textId="7F7D1054" w:rsidR="004922C0" w:rsidRPr="00D05869" w:rsidRDefault="001C6A4A">
      <w:pPr>
        <w:pStyle w:val="RedaliaTitredocument"/>
        <w:rPr>
          <w:b w:val="0"/>
          <w:sz w:val="22"/>
          <w:szCs w:val="22"/>
        </w:rPr>
      </w:pPr>
      <w:r w:rsidRPr="00D05869">
        <w:rPr>
          <w:b w:val="0"/>
          <w:sz w:val="22"/>
          <w:szCs w:val="22"/>
        </w:rPr>
        <w:t xml:space="preserve">ACCORD-CADRE DE </w:t>
      </w:r>
      <w:r w:rsidR="005F55A9">
        <w:rPr>
          <w:b w:val="0"/>
          <w:sz w:val="22"/>
          <w:szCs w:val="22"/>
        </w:rPr>
        <w:t>PRESTATIONS INTEELECTUELLES</w:t>
      </w:r>
    </w:p>
    <w:p w14:paraId="2F636591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133C303D" w14:textId="77777777" w:rsidR="004922C0" w:rsidRPr="00D05869" w:rsidRDefault="00BB73A8">
      <w:pPr>
        <w:pStyle w:val="RedaliaTitredocument"/>
        <w:rPr>
          <w:sz w:val="22"/>
          <w:szCs w:val="22"/>
        </w:rPr>
      </w:pPr>
      <w:r w:rsidRPr="00D05869">
        <w:rPr>
          <w:sz w:val="22"/>
          <w:szCs w:val="22"/>
        </w:rPr>
        <w:t>Acte d’engagemen</w:t>
      </w:r>
      <w:r w:rsidR="00202EF7" w:rsidRPr="00D05869">
        <w:rPr>
          <w:sz w:val="22"/>
          <w:szCs w:val="22"/>
        </w:rPr>
        <w:t>t</w:t>
      </w:r>
    </w:p>
    <w:p w14:paraId="07134F5B" w14:textId="77777777" w:rsidR="004922C0" w:rsidRPr="00D05869" w:rsidRDefault="004922C0">
      <w:pPr>
        <w:pStyle w:val="RedaliaNormal"/>
        <w:rPr>
          <w:szCs w:val="22"/>
        </w:rPr>
      </w:pPr>
    </w:p>
    <w:p w14:paraId="0AD81C92" w14:textId="77777777" w:rsidR="004922C0" w:rsidRPr="00D05869" w:rsidRDefault="004922C0">
      <w:pPr>
        <w:pStyle w:val="RedaliaSoustitredocument"/>
        <w:rPr>
          <w:sz w:val="22"/>
          <w:szCs w:val="22"/>
        </w:rPr>
      </w:pPr>
    </w:p>
    <w:p w14:paraId="1FCCBD98" w14:textId="77777777" w:rsidR="004922C0" w:rsidRPr="00D05869" w:rsidRDefault="004922C0">
      <w:pPr>
        <w:pStyle w:val="RedaliaNormal"/>
        <w:rPr>
          <w:szCs w:val="22"/>
        </w:rPr>
      </w:pPr>
    </w:p>
    <w:p w14:paraId="0C923EAC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Objet de l'accord-cadre</w:t>
      </w:r>
    </w:p>
    <w:p w14:paraId="617B06C7" w14:textId="05C038E2" w:rsidR="004922C0" w:rsidRPr="005F55A9" w:rsidRDefault="005F55A9">
      <w:pPr>
        <w:pStyle w:val="RedaliaNormal"/>
        <w:rPr>
          <w:b/>
          <w:bCs/>
          <w:szCs w:val="22"/>
        </w:rPr>
      </w:pPr>
      <w:r w:rsidRPr="00770114">
        <w:rPr>
          <w:rFonts w:cs="Arial"/>
          <w:b/>
          <w:bCs/>
          <w:szCs w:val="22"/>
        </w:rPr>
        <w:t xml:space="preserve">Missions d'assistance technique et administrative à maîtrise d'ouvrage pour la réalisation de travaux de rénovation d'un parking favorisant l'infiltration des eaux pluviales et la biodiversité avec mise en place </w:t>
      </w:r>
      <w:r w:rsidRPr="005F55A9">
        <w:rPr>
          <w:rFonts w:cs="Arial"/>
          <w:b/>
          <w:bCs/>
          <w:szCs w:val="22"/>
        </w:rPr>
        <w:t>d'ombrières photovoltaïques</w:t>
      </w:r>
      <w:r w:rsidR="001C6A4A" w:rsidRPr="005F55A9">
        <w:rPr>
          <w:b/>
          <w:bCs/>
          <w:szCs w:val="22"/>
        </w:rPr>
        <w:t xml:space="preserve"> </w:t>
      </w:r>
      <w:r>
        <w:rPr>
          <w:b/>
          <w:bCs/>
          <w:szCs w:val="22"/>
        </w:rPr>
        <w:t>s</w:t>
      </w:r>
      <w:r w:rsidRPr="005F55A9">
        <w:rPr>
          <w:b/>
          <w:bCs/>
          <w:szCs w:val="22"/>
        </w:rPr>
        <w:t>ur le site l’Agence de l’eau Seine-Normandie à Châlons-en-Champagne</w:t>
      </w:r>
    </w:p>
    <w:p w14:paraId="47BFE645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Acheteur</w:t>
      </w:r>
    </w:p>
    <w:p w14:paraId="27F1C713" w14:textId="77777777" w:rsidR="004922C0" w:rsidRPr="00D05869" w:rsidRDefault="001C6A4A">
      <w:pPr>
        <w:pStyle w:val="RedaliaNormal"/>
        <w:rPr>
          <w:b/>
          <w:szCs w:val="22"/>
        </w:rPr>
      </w:pPr>
      <w:r w:rsidRPr="00D05869">
        <w:rPr>
          <w:b/>
          <w:szCs w:val="22"/>
        </w:rPr>
        <w:t>Agence de l'eau Seine-Normandie</w:t>
      </w:r>
    </w:p>
    <w:p w14:paraId="016EEDDC" w14:textId="4E2E6220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 xml:space="preserve">Adresse : </w:t>
      </w:r>
      <w:r w:rsidR="002033F4">
        <w:rPr>
          <w:szCs w:val="22"/>
        </w:rPr>
        <w:t>12 rue de l’Industrie – CS 80148</w:t>
      </w:r>
      <w:r w:rsidRPr="00D05869">
        <w:rPr>
          <w:szCs w:val="22"/>
        </w:rPr>
        <w:t xml:space="preserve"> - 92</w:t>
      </w:r>
      <w:r w:rsidR="002033F4">
        <w:rPr>
          <w:szCs w:val="22"/>
        </w:rPr>
        <w:t>416 COURBEVOIE</w:t>
      </w:r>
      <w:r w:rsidRPr="00D05869">
        <w:rPr>
          <w:szCs w:val="22"/>
        </w:rPr>
        <w:t xml:space="preserve"> CEDEX  </w:t>
      </w:r>
    </w:p>
    <w:p w14:paraId="17A7CF1D" w14:textId="77777777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>Téléphone : +330141201600</w:t>
      </w:r>
    </w:p>
    <w:p w14:paraId="4F3FAADC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 xml:space="preserve">Référence de l'arrêté de désignation de la personne signataire de l'accord-cadre </w:t>
      </w:r>
    </w:p>
    <w:p w14:paraId="588A9FC0" w14:textId="024BBB77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 xml:space="preserve">Arrêté du 28 mai 2021 portant nomination de la </w:t>
      </w:r>
      <w:r w:rsidR="00F16FEE">
        <w:rPr>
          <w:szCs w:val="22"/>
        </w:rPr>
        <w:t>D</w:t>
      </w:r>
      <w:r w:rsidRPr="00D05869">
        <w:rPr>
          <w:szCs w:val="22"/>
        </w:rPr>
        <w:t>irectrice générale de l'Agence de l'eau Seine-Normandie (</w:t>
      </w:r>
      <w:r w:rsidRPr="00D05869">
        <w:rPr>
          <w:rStyle w:val="word-break-all"/>
          <w:szCs w:val="22"/>
        </w:rPr>
        <w:t>JORF n°0129 du 5 juin 2021)</w:t>
      </w:r>
    </w:p>
    <w:p w14:paraId="591F5CD1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 xml:space="preserve">Procédure de passation </w:t>
      </w:r>
    </w:p>
    <w:p w14:paraId="2338B67D" w14:textId="25BDD5CD" w:rsidR="004922C0" w:rsidRPr="00D05869" w:rsidRDefault="005F55A9">
      <w:pPr>
        <w:pStyle w:val="RedaliaNormal"/>
        <w:rPr>
          <w:szCs w:val="22"/>
        </w:rPr>
      </w:pPr>
      <w:r>
        <w:rPr>
          <w:szCs w:val="22"/>
        </w:rPr>
        <w:t>Procédure adaptée</w:t>
      </w:r>
      <w:r w:rsidR="001C6A4A" w:rsidRPr="00D05869">
        <w:rPr>
          <w:szCs w:val="22"/>
        </w:rPr>
        <w:t xml:space="preserve"> – Article</w:t>
      </w:r>
      <w:r>
        <w:rPr>
          <w:szCs w:val="22"/>
        </w:rPr>
        <w:t xml:space="preserve"> </w:t>
      </w:r>
      <w:r w:rsidR="001C6A4A" w:rsidRPr="00D05869">
        <w:rPr>
          <w:szCs w:val="22"/>
        </w:rPr>
        <w:t>R212</w:t>
      </w:r>
      <w:r>
        <w:rPr>
          <w:szCs w:val="22"/>
        </w:rPr>
        <w:t>3</w:t>
      </w:r>
      <w:r w:rsidR="001C6A4A" w:rsidRPr="00D05869">
        <w:rPr>
          <w:szCs w:val="22"/>
        </w:rPr>
        <w:t>-1</w:t>
      </w:r>
      <w:r>
        <w:rPr>
          <w:szCs w:val="22"/>
        </w:rPr>
        <w:t xml:space="preserve"> 1°</w:t>
      </w:r>
      <w:r w:rsidR="001C6A4A" w:rsidRPr="00D05869">
        <w:rPr>
          <w:szCs w:val="22"/>
        </w:rPr>
        <w:t xml:space="preserve"> du Code de la commande publique.</w:t>
      </w:r>
    </w:p>
    <w:p w14:paraId="51BD96DA" w14:textId="6E5FCCB9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Personne habilitée à donner les renseignements relatifs aux nantissements et cessions de créances</w:t>
      </w:r>
    </w:p>
    <w:p w14:paraId="715100EF" w14:textId="77777777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>La Directrice générale de l'Agence de l'eau Seine-Normandie</w:t>
      </w:r>
    </w:p>
    <w:p w14:paraId="4B9DC590" w14:textId="77777777" w:rsidR="004922C0" w:rsidRPr="00D05869" w:rsidRDefault="001C6A4A">
      <w:pPr>
        <w:pStyle w:val="RdaliaTitreparagraphe"/>
        <w:rPr>
          <w:sz w:val="22"/>
          <w:szCs w:val="22"/>
        </w:rPr>
      </w:pPr>
      <w:r w:rsidRPr="00D05869">
        <w:rPr>
          <w:sz w:val="22"/>
          <w:szCs w:val="22"/>
        </w:rPr>
        <w:t>Comptable public assignataire des paiements</w:t>
      </w:r>
    </w:p>
    <w:p w14:paraId="3407BC67" w14:textId="21664DD2" w:rsidR="00D05869" w:rsidRPr="00D05869" w:rsidRDefault="00D05869">
      <w:pPr>
        <w:pStyle w:val="RedaliaNormal"/>
        <w:rPr>
          <w:szCs w:val="22"/>
        </w:rPr>
      </w:pPr>
      <w:r w:rsidRPr="00D05869">
        <w:rPr>
          <w:szCs w:val="22"/>
        </w:rPr>
        <w:t>L’Agent comptable de l’Agence de l’eau Seine-Normandie</w:t>
      </w:r>
    </w:p>
    <w:p w14:paraId="3FEDB4E5" w14:textId="77777777" w:rsidR="00D05869" w:rsidRPr="00D05869" w:rsidRDefault="00D05869" w:rsidP="00D05869">
      <w:pPr>
        <w:pStyle w:val="RedaliaNormal"/>
        <w:spacing w:before="0"/>
        <w:rPr>
          <w:szCs w:val="22"/>
        </w:rPr>
      </w:pPr>
    </w:p>
    <w:p w14:paraId="7EB0FF26" w14:textId="790E48B2" w:rsidR="004922C0" w:rsidRPr="00D05869" w:rsidRDefault="001C6A4A">
      <w:pPr>
        <w:pStyle w:val="RedaliaNormal"/>
        <w:rPr>
          <w:szCs w:val="22"/>
        </w:rPr>
      </w:pPr>
      <w:r w:rsidRPr="00D05869">
        <w:rPr>
          <w:szCs w:val="22"/>
        </w:rPr>
        <w:t>Les cessions de créance doivent être notifiées ou les nantissements signifiés à l’organisme désigné ci-dessus.</w:t>
      </w:r>
    </w:p>
    <w:p w14:paraId="67394CD6" w14:textId="77777777" w:rsidR="004922C0" w:rsidRPr="0024425E" w:rsidRDefault="004922C0">
      <w:pPr>
        <w:pStyle w:val="RedaliaNormal"/>
        <w:rPr>
          <w:sz w:val="24"/>
          <w:szCs w:val="24"/>
        </w:rPr>
      </w:pPr>
    </w:p>
    <w:p w14:paraId="1C45ADA6" w14:textId="77777777" w:rsidR="004922C0" w:rsidRPr="0024425E" w:rsidRDefault="001C6A4A">
      <w:pPr>
        <w:pStyle w:val="RedaliaNormal"/>
        <w:rPr>
          <w:sz w:val="24"/>
          <w:szCs w:val="24"/>
        </w:rPr>
      </w:pPr>
      <w:r w:rsidRPr="0024425E">
        <w:rPr>
          <w:sz w:val="24"/>
          <w:szCs w:val="24"/>
        </w:rPr>
        <w:br w:type="page"/>
      </w:r>
    </w:p>
    <w:p w14:paraId="38236F1B" w14:textId="77777777" w:rsidR="004922C0" w:rsidRPr="002033F4" w:rsidRDefault="004922C0">
      <w:pPr>
        <w:pStyle w:val="RedaliaNormal"/>
        <w:rPr>
          <w:sz w:val="20"/>
        </w:rPr>
      </w:pPr>
    </w:p>
    <w:p w14:paraId="426A2252" w14:textId="77777777" w:rsidR="004922C0" w:rsidRPr="002033F4" w:rsidRDefault="001C6A4A">
      <w:pPr>
        <w:pStyle w:val="RdaliaTitredossier"/>
        <w:rPr>
          <w:rFonts w:cs="Arial"/>
          <w:sz w:val="20"/>
        </w:rPr>
      </w:pPr>
      <w:r w:rsidRPr="002033F4">
        <w:rPr>
          <w:rFonts w:cs="Arial"/>
          <w:sz w:val="20"/>
        </w:rPr>
        <w:t>Sommaire</w:t>
      </w:r>
    </w:p>
    <w:bookmarkStart w:id="2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7CB37083" w14:textId="77777777" w:rsidR="0024425E" w:rsidRPr="002033F4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34A48" w14:textId="2C15E752" w:rsidR="002033F4" w:rsidRPr="002033F4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2033F4">
            <w:rPr>
              <w:rFonts w:cs="Arial"/>
              <w:sz w:val="20"/>
            </w:rPr>
            <w:fldChar w:fldCharType="begin"/>
          </w:r>
          <w:r w:rsidRPr="002033F4">
            <w:rPr>
              <w:rFonts w:cs="Arial"/>
              <w:sz w:val="20"/>
            </w:rPr>
            <w:instrText xml:space="preserve"> TOC \o "1-3" \h \z \u </w:instrText>
          </w:r>
          <w:r w:rsidRPr="002033F4">
            <w:rPr>
              <w:rFonts w:cs="Arial"/>
              <w:sz w:val="20"/>
            </w:rPr>
            <w:fldChar w:fldCharType="separate"/>
          </w:r>
          <w:hyperlink w:anchor="_Toc181629956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_Toc181629956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4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0C95AEFC" w14:textId="5B7145B1" w:rsidR="002033F4" w:rsidRPr="002033F4" w:rsidRDefault="005F55A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7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2. Objet de l'accord-cadre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_Toc181629957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566B2B7" w14:textId="7FD4B61F" w:rsidR="002033F4" w:rsidRPr="002033F4" w:rsidRDefault="005F55A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8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_Toc181629958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2FE30706" w14:textId="44FD630F" w:rsidR="002033F4" w:rsidRPr="002033F4" w:rsidRDefault="005F55A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9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_Toc181629959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33914447" w14:textId="644D8250" w:rsidR="002033F4" w:rsidRPr="002033F4" w:rsidRDefault="005F55A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60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_Toc181629960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6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66F51C20" w:rsidR="0024425E" w:rsidRPr="0024425E" w:rsidRDefault="0024425E">
          <w:pPr>
            <w:rPr>
              <w:rFonts w:ascii="Arial" w:hAnsi="Arial" w:cs="Arial"/>
            </w:rPr>
          </w:pPr>
          <w:r w:rsidRPr="002033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3" w:name="__RefHeading___Toc13756_2125833314"/>
      <w:bookmarkStart w:id="4" w:name="_Toc174160389"/>
      <w:bookmarkStart w:id="5" w:name="_Toc192648939"/>
      <w:bookmarkStart w:id="6" w:name="_Toc181629956"/>
      <w:bookmarkEnd w:id="3"/>
      <w:bookmarkEnd w:id="4"/>
      <w:bookmarkEnd w:id="5"/>
      <w:r w:rsidRPr="0024425E">
        <w:rPr>
          <w:rFonts w:cs="Arial"/>
          <w:sz w:val="20"/>
        </w:rPr>
        <w:lastRenderedPageBreak/>
        <w:t>Contractant</w:t>
      </w:r>
      <w:bookmarkEnd w:id="6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J’AFFIRME, sous peine de résiliation de plein droit de l'accord-cadre, que je suis titulaire d'une police d'assurance garantissant l'ensemble des responsabilités que j'encours.</w:t>
      </w:r>
    </w:p>
    <w:p w14:paraId="38C8E067" w14:textId="0CE47D34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L'offre ainsi présentée ne nous lie toutefois que si l’attribution de l'accord</w:t>
      </w:r>
      <w:r w:rsidR="0081102D">
        <w:rPr>
          <w:rFonts w:cs="Arial"/>
          <w:sz w:val="20"/>
        </w:rPr>
        <w:t xml:space="preserve">-cadre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rPr>
          <w:rFonts w:eastAsia="Wingdings" w:cs="Arial"/>
          <w:sz w:val="20"/>
        </w:rPr>
        <w:instrText xml:space="preserve"> FORMCHECKBOX </w:instrText>
      </w:r>
      <w:r w:rsidR="005F55A9">
        <w:rPr>
          <w:rFonts w:eastAsia="Wingdings" w:cs="Arial"/>
          <w:sz w:val="20"/>
        </w:rPr>
      </w:r>
      <w:r w:rsidR="005F55A9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7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>
        <w:rPr>
          <w:rFonts w:cs="Arial"/>
          <w:sz w:val="20"/>
        </w:rPr>
        <w:instrText xml:space="preserve"> FORMCHECKBOX </w:instrText>
      </w:r>
      <w:r w:rsidR="005F55A9">
        <w:rPr>
          <w:rFonts w:cs="Arial"/>
          <w:sz w:val="20"/>
        </w:rPr>
      </w:r>
      <w:r w:rsidR="005F55A9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s’engage</w:t>
      </w:r>
      <w:proofErr w:type="gramEnd"/>
      <w:r w:rsidR="001C6A4A" w:rsidRPr="0024425E">
        <w:rPr>
          <w:rFonts w:cs="Arial"/>
          <w:sz w:val="20"/>
        </w:rPr>
        <w:t>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"/>
      <w:r>
        <w:rPr>
          <w:rFonts w:cs="Arial"/>
          <w:sz w:val="20"/>
        </w:rPr>
        <w:instrText xml:space="preserve"> FORMCHECKBOX </w:instrText>
      </w:r>
      <w:r w:rsidR="005F55A9">
        <w:rPr>
          <w:rFonts w:cs="Arial"/>
          <w:sz w:val="20"/>
        </w:rPr>
      </w:r>
      <w:r w:rsidR="005F55A9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engage</w:t>
      </w:r>
      <w:proofErr w:type="gramEnd"/>
      <w:r w:rsidR="001C6A4A" w:rsidRPr="0024425E">
        <w:rPr>
          <w:rFonts w:cs="Arial"/>
          <w:sz w:val="20"/>
        </w:rPr>
        <w:t xml:space="preserve">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 xml:space="preserve">.... </w:t>
      </w:r>
      <w:proofErr w:type="gramStart"/>
      <w:r w:rsidR="001C6A4A" w:rsidRPr="0024425E">
        <w:rPr>
          <w:rFonts w:cs="Arial"/>
          <w:sz w:val="20"/>
        </w:rPr>
        <w:t>sur</w:t>
      </w:r>
      <w:proofErr w:type="gramEnd"/>
      <w:r w:rsidR="001C6A4A" w:rsidRPr="0024425E">
        <w:rPr>
          <w:rFonts w:cs="Arial"/>
          <w:sz w:val="20"/>
        </w:rPr>
        <w:t xml:space="preserve">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5"/>
      <w:r>
        <w:rPr>
          <w:rFonts w:eastAsia="Wingdings" w:cs="Arial"/>
          <w:sz w:val="20"/>
        </w:rPr>
        <w:instrText xml:space="preserve"> FORMCHECKBOX </w:instrText>
      </w:r>
      <w:r w:rsidR="005F55A9">
        <w:rPr>
          <w:rFonts w:eastAsia="Wingdings" w:cs="Arial"/>
          <w:sz w:val="20"/>
        </w:rPr>
      </w:r>
      <w:r w:rsidR="005F55A9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3"/>
      <w:r>
        <w:rPr>
          <w:rFonts w:cs="Arial"/>
          <w:sz w:val="20"/>
        </w:rPr>
        <w:instrText xml:space="preserve"> FORMCHECKBOX </w:instrText>
      </w:r>
      <w:r w:rsidR="005F55A9">
        <w:rPr>
          <w:rFonts w:cs="Arial"/>
          <w:sz w:val="20"/>
        </w:rPr>
      </w:r>
      <w:r w:rsidR="005F55A9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du</w:t>
      </w:r>
      <w:proofErr w:type="gramEnd"/>
      <w:r w:rsidR="001C6A4A" w:rsidRPr="0024425E">
        <w:rPr>
          <w:rFonts w:cs="Arial"/>
          <w:sz w:val="20"/>
        </w:rPr>
        <w:t xml:space="preserve">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6"/>
      <w:r>
        <w:rPr>
          <w:rFonts w:cs="Arial"/>
          <w:sz w:val="20"/>
        </w:rPr>
        <w:instrText xml:space="preserve"> FORMCHECKBOX </w:instrText>
      </w:r>
      <w:r w:rsidR="005F55A9">
        <w:rPr>
          <w:rFonts w:cs="Arial"/>
          <w:sz w:val="20"/>
        </w:rPr>
      </w:r>
      <w:r w:rsidR="005F55A9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solidaire</w:t>
      </w:r>
      <w:proofErr w:type="gramEnd"/>
      <w:r w:rsidR="001C6A4A" w:rsidRPr="0024425E">
        <w:rPr>
          <w:rFonts w:cs="Arial"/>
          <w:sz w:val="20"/>
        </w:rPr>
        <w:t xml:space="preserve">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proofErr w:type="gramStart"/>
      <w:r w:rsidRPr="0024425E">
        <w:rPr>
          <w:rFonts w:cs="Arial"/>
          <w:sz w:val="20"/>
        </w:rPr>
        <w:t>s’engage</w:t>
      </w:r>
      <w:proofErr w:type="gramEnd"/>
      <w:r w:rsidRPr="0024425E">
        <w:rPr>
          <w:rFonts w:cs="Arial"/>
          <w:sz w:val="20"/>
        </w:rPr>
        <w:t xml:space="preserve">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192A943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11F112B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3" w:name="__RefHeading___Toc13758_2125833314"/>
      <w:bookmarkStart w:id="14" w:name="_Toc483841853"/>
      <w:bookmarkEnd w:id="13"/>
      <w:bookmarkEnd w:id="14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F55A9">
        <w:rPr>
          <w:rFonts w:ascii="Arial" w:hAnsi="Arial" w:cs="Arial"/>
        </w:rPr>
      </w:r>
      <w:r w:rsidR="005F55A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6AA52976" w14:textId="49F283A2" w:rsidR="004922C0" w:rsidRPr="0024425E" w:rsidRDefault="001C6A4A">
      <w:pPr>
        <w:pStyle w:val="RedaliaTitre1"/>
        <w:rPr>
          <w:rFonts w:cs="Arial"/>
          <w:sz w:val="20"/>
        </w:rPr>
      </w:pPr>
      <w:bookmarkStart w:id="15" w:name="_Toc181629957"/>
      <w:r w:rsidRPr="0024425E">
        <w:rPr>
          <w:rFonts w:cs="Arial"/>
          <w:sz w:val="20"/>
        </w:rPr>
        <w:lastRenderedPageBreak/>
        <w:t>Objet de l'accord-cadre</w:t>
      </w:r>
      <w:bookmarkEnd w:id="15"/>
    </w:p>
    <w:p w14:paraId="5D348109" w14:textId="661BE69F" w:rsidR="004922C0" w:rsidRPr="005F55A9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</w:t>
      </w:r>
      <w:r w:rsidR="00D128F8" w:rsidRPr="0024425E">
        <w:rPr>
          <w:rFonts w:cs="Arial"/>
          <w:sz w:val="20"/>
        </w:rPr>
        <w:t>ent accord-cadre a pour objet</w:t>
      </w:r>
      <w:r w:rsidR="0081102D">
        <w:rPr>
          <w:rFonts w:cs="Arial"/>
          <w:sz w:val="20"/>
        </w:rPr>
        <w:t> </w:t>
      </w:r>
      <w:r w:rsidR="005F55A9" w:rsidRPr="005F55A9">
        <w:rPr>
          <w:rFonts w:cs="Arial"/>
          <w:sz w:val="20"/>
        </w:rPr>
        <w:t>les m</w:t>
      </w:r>
      <w:r w:rsidR="005F55A9" w:rsidRPr="005F55A9">
        <w:rPr>
          <w:rFonts w:cs="Arial"/>
          <w:sz w:val="20"/>
        </w:rPr>
        <w:t>issions d'assistance technique et administrative à maîtrise d'ouvrage pour la réalisation de travaux de rénovation d'un parking favorisant l'infiltration des eaux pluviales et la biodiversité avec mise en place d'ombrières photovoltaïques</w:t>
      </w:r>
      <w:r w:rsidR="005F55A9" w:rsidRPr="005F55A9">
        <w:rPr>
          <w:rFonts w:cs="Arial"/>
          <w:sz w:val="20"/>
        </w:rPr>
        <w:t xml:space="preserve"> </w:t>
      </w:r>
      <w:r w:rsidR="005F55A9" w:rsidRPr="005F55A9">
        <w:rPr>
          <w:sz w:val="20"/>
        </w:rPr>
        <w:t>sur le site l’Agence de l’eau Seine-Normandie à Châlons-en-Champagne</w:t>
      </w:r>
      <w:r w:rsidR="0081102D" w:rsidRPr="005F55A9">
        <w:rPr>
          <w:rFonts w:cs="Arial"/>
          <w:sz w:val="20"/>
        </w:rPr>
        <w:t>.</w:t>
      </w:r>
    </w:p>
    <w:p w14:paraId="4247290F" w14:textId="77777777" w:rsidR="004922C0" w:rsidRPr="0024425E" w:rsidRDefault="004922C0" w:rsidP="00D128F8">
      <w:pPr>
        <w:pStyle w:val="RedaliaRetraitavecpuce"/>
        <w:numPr>
          <w:ilvl w:val="0"/>
          <w:numId w:val="0"/>
        </w:numPr>
        <w:rPr>
          <w:rFonts w:cs="Arial"/>
          <w:sz w:val="20"/>
        </w:rPr>
      </w:pPr>
      <w:bookmarkStart w:id="16" w:name="__RefHeading___Toc13760_2125833314"/>
      <w:bookmarkEnd w:id="16"/>
    </w:p>
    <w:p w14:paraId="0AE46061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17" w:name="__RefHeading___Toc13762_2125833314"/>
      <w:bookmarkStart w:id="18" w:name="__RefHeading___Toc13776_2125833314"/>
      <w:bookmarkStart w:id="19" w:name="_Toc181629958"/>
      <w:bookmarkEnd w:id="17"/>
      <w:bookmarkEnd w:id="18"/>
      <w:r w:rsidRPr="0024425E">
        <w:rPr>
          <w:rFonts w:cs="Arial"/>
          <w:sz w:val="20"/>
        </w:rPr>
        <w:t>Avance</w:t>
      </w:r>
      <w:bookmarkEnd w:id="19"/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7"/>
      <w:r w:rsidR="009C6A1A">
        <w:rPr>
          <w:rFonts w:cs="Arial"/>
          <w:sz w:val="20"/>
        </w:rPr>
        <w:instrText xml:space="preserve"> FORMCHECKBOX </w:instrText>
      </w:r>
      <w:r w:rsidR="005F55A9">
        <w:rPr>
          <w:rFonts w:cs="Arial"/>
          <w:sz w:val="20"/>
        </w:rPr>
      </w:r>
      <w:r w:rsidR="005F55A9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20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8"/>
      <w:r>
        <w:rPr>
          <w:rFonts w:cs="Arial"/>
          <w:sz w:val="20"/>
        </w:rPr>
        <w:instrText xml:space="preserve"> FORMCHECKBOX </w:instrText>
      </w:r>
      <w:r w:rsidR="005F55A9">
        <w:rPr>
          <w:rFonts w:cs="Arial"/>
          <w:sz w:val="20"/>
        </w:rPr>
      </w:r>
      <w:r w:rsidR="005F55A9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1"/>
      <w:r w:rsidR="001C6A4A" w:rsidRPr="0024425E">
        <w:rPr>
          <w:rFonts w:cs="Arial"/>
          <w:sz w:val="20"/>
        </w:rPr>
        <w:t xml:space="preserve"> </w:t>
      </w:r>
      <w:proofErr w:type="gramStart"/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</w:t>
      </w:r>
      <w:proofErr w:type="gramEnd"/>
      <w:r w:rsidR="001C6A4A" w:rsidRPr="0024425E">
        <w:rPr>
          <w:rFonts w:cs="Arial"/>
          <w:sz w:val="20"/>
        </w:rPr>
        <w:t xml:space="preserve">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2" w:name="__RefHeading___Toc13778_2125833314"/>
      <w:bookmarkStart w:id="23" w:name="_Toc21699995"/>
      <w:bookmarkStart w:id="24" w:name="__RefHeading___Toc13780_2125833314"/>
      <w:bookmarkEnd w:id="22"/>
      <w:bookmarkEnd w:id="23"/>
      <w:bookmarkEnd w:id="24"/>
    </w:p>
    <w:p w14:paraId="1455D8BF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25" w:name="_Toc181629959"/>
      <w:r w:rsidRPr="0024425E">
        <w:rPr>
          <w:rFonts w:cs="Arial"/>
          <w:sz w:val="20"/>
        </w:rPr>
        <w:t>Signature du candidat</w:t>
      </w:r>
      <w:bookmarkEnd w:id="25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778E2F5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63A7A5AC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318B9B11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3C89E03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262B3D4" w14:textId="77777777" w:rsidR="0024425E" w:rsidRDefault="0024425E">
      <w:pPr>
        <w:pStyle w:val="RedaliaNormal"/>
        <w:rPr>
          <w:rFonts w:cs="Arial"/>
          <w:sz w:val="20"/>
        </w:rPr>
      </w:pPr>
    </w:p>
    <w:p w14:paraId="2F99A495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44BB66E" w14:textId="77777777" w:rsidR="002C7EC4" w:rsidRDefault="002C7EC4">
      <w:pPr>
        <w:pStyle w:val="RedaliaNormal"/>
        <w:rPr>
          <w:rFonts w:cs="Arial"/>
          <w:sz w:val="20"/>
        </w:rPr>
      </w:pPr>
    </w:p>
    <w:p w14:paraId="57A26CAE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0D303D6F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27CACC7F" w14:textId="77777777" w:rsidR="002033F4" w:rsidRDefault="002033F4">
      <w:pPr>
        <w:shd w:val="clear" w:color="auto" w:fill="auto"/>
        <w:rPr>
          <w:rFonts w:ascii="Arial" w:hAnsi="Arial" w:cs="Arial"/>
          <w:b/>
        </w:rPr>
      </w:pPr>
      <w:bookmarkStart w:id="26" w:name="__RefHeading___Toc13782_2125833314"/>
      <w:bookmarkEnd w:id="26"/>
      <w:r>
        <w:rPr>
          <w:rFonts w:cs="Arial"/>
        </w:rPr>
        <w:br w:type="page"/>
      </w:r>
    </w:p>
    <w:p w14:paraId="0EB18639" w14:textId="036A805B" w:rsidR="004922C0" w:rsidRPr="0024425E" w:rsidRDefault="001C6A4A">
      <w:pPr>
        <w:pStyle w:val="RedaliaTitre1"/>
        <w:rPr>
          <w:rFonts w:cs="Arial"/>
          <w:sz w:val="20"/>
        </w:rPr>
      </w:pPr>
      <w:bookmarkStart w:id="27" w:name="_Toc181629960"/>
      <w:r w:rsidRPr="0024425E">
        <w:rPr>
          <w:rFonts w:cs="Arial"/>
          <w:sz w:val="20"/>
        </w:rPr>
        <w:lastRenderedPageBreak/>
        <w:t>Acceptation de l’offre</w:t>
      </w:r>
      <w:bookmarkEnd w:id="27"/>
    </w:p>
    <w:p w14:paraId="4B76E35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présent accord-cadre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AF159E4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</w:t>
      </w:r>
      <w:r w:rsidR="005F55A9">
        <w:rPr>
          <w:rFonts w:cs="Arial"/>
          <w:sz w:val="20"/>
        </w:rPr>
        <w:t>hâlons-en-Champagne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38BA385C" w14:textId="7470C9E2" w:rsidR="0024425E" w:rsidRPr="0024425E" w:rsidRDefault="0024425E">
      <w:pPr>
        <w:shd w:val="clear" w:color="auto" w:fill="auto"/>
        <w:rPr>
          <w:rFonts w:ascii="Arial" w:hAnsi="Arial" w:cs="Arial"/>
        </w:rPr>
      </w:pPr>
    </w:p>
    <w:p w14:paraId="5B10EA53" w14:textId="77777777" w:rsidR="0024425E" w:rsidRDefault="0024425E">
      <w:pPr>
        <w:shd w:val="clear" w:color="auto" w:fill="auto"/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22B2869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9"/>
      <w:r>
        <w:rPr>
          <w:rFonts w:eastAsia="Wingdings" w:cs="Arial"/>
          <w:sz w:val="20"/>
        </w:rPr>
        <w:instrText xml:space="preserve"> FORMCHECKBOX </w:instrText>
      </w:r>
      <w:r w:rsidR="005F55A9">
        <w:rPr>
          <w:rFonts w:eastAsia="Wingdings" w:cs="Arial"/>
          <w:sz w:val="20"/>
        </w:rPr>
      </w:r>
      <w:r w:rsidR="005F55A9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8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10"/>
      <w:r>
        <w:rPr>
          <w:rFonts w:eastAsia="Wingdings" w:cs="Arial"/>
          <w:sz w:val="20"/>
        </w:rPr>
        <w:instrText xml:space="preserve"> FORMCHECKBOX </w:instrText>
      </w:r>
      <w:r w:rsidR="005F55A9">
        <w:rPr>
          <w:rFonts w:eastAsia="Wingdings" w:cs="Arial"/>
          <w:sz w:val="20"/>
        </w:rPr>
      </w:r>
      <w:r w:rsidR="005F55A9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9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3F2F75C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4D50F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0815" w14:textId="499316DC" w:rsidR="004D50F8" w:rsidRDefault="002033F4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4921A" wp14:editId="212643E4">
          <wp:simplePos x="0" y="0"/>
          <wp:positionH relativeFrom="column">
            <wp:posOffset>4781550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4AF83F06">
          <wp:simplePos x="0" y="0"/>
          <wp:positionH relativeFrom="column">
            <wp:posOffset>-638175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3"/>
  </w:num>
  <w:num w:numId="2" w16cid:durableId="2139956797">
    <w:abstractNumId w:val="8"/>
  </w:num>
  <w:num w:numId="3" w16cid:durableId="922683228">
    <w:abstractNumId w:val="5"/>
  </w:num>
  <w:num w:numId="4" w16cid:durableId="1000044604">
    <w:abstractNumId w:val="7"/>
  </w:num>
  <w:num w:numId="5" w16cid:durableId="481774442">
    <w:abstractNumId w:val="4"/>
  </w:num>
  <w:num w:numId="6" w16cid:durableId="2125999273">
    <w:abstractNumId w:val="0"/>
  </w:num>
  <w:num w:numId="7" w16cid:durableId="1045641102">
    <w:abstractNumId w:val="2"/>
  </w:num>
  <w:num w:numId="8" w16cid:durableId="1722559839">
    <w:abstractNumId w:val="1"/>
  </w:num>
  <w:num w:numId="9" w16cid:durableId="171265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2C0"/>
    <w:rsid w:val="001C6A4A"/>
    <w:rsid w:val="00202EF7"/>
    <w:rsid w:val="002033F4"/>
    <w:rsid w:val="00233542"/>
    <w:rsid w:val="0024425E"/>
    <w:rsid w:val="00265252"/>
    <w:rsid w:val="002C7EC4"/>
    <w:rsid w:val="0032317A"/>
    <w:rsid w:val="00353603"/>
    <w:rsid w:val="00410329"/>
    <w:rsid w:val="004922C0"/>
    <w:rsid w:val="004D50F8"/>
    <w:rsid w:val="005170FC"/>
    <w:rsid w:val="005F55A9"/>
    <w:rsid w:val="006B1695"/>
    <w:rsid w:val="0081102D"/>
    <w:rsid w:val="009954B0"/>
    <w:rsid w:val="009C6A1A"/>
    <w:rsid w:val="00A242C0"/>
    <w:rsid w:val="00BB73A8"/>
    <w:rsid w:val="00C20FED"/>
    <w:rsid w:val="00CF44BA"/>
    <w:rsid w:val="00D05869"/>
    <w:rsid w:val="00D128F8"/>
    <w:rsid w:val="00DA3F27"/>
    <w:rsid w:val="00EB5CDB"/>
    <w:rsid w:val="00EC2921"/>
    <w:rsid w:val="00F16FEE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1468</Words>
  <Characters>8080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AESN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MARTEL Clotilde</cp:lastModifiedBy>
  <cp:revision>27</cp:revision>
  <dcterms:created xsi:type="dcterms:W3CDTF">2019-10-11T13:26:00Z</dcterms:created>
  <dcterms:modified xsi:type="dcterms:W3CDTF">2024-12-06T16:49:00Z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