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758" w:rsidRDefault="00DE1758"/>
    <w:tbl>
      <w:tblPr>
        <w:tblW w:w="1077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6237"/>
        <w:gridCol w:w="2694"/>
      </w:tblGrid>
      <w:tr w:rsidR="00DE1758" w:rsidTr="00283E89">
        <w:trPr>
          <w:jc w:val="center"/>
        </w:trPr>
        <w:tc>
          <w:tcPr>
            <w:tcW w:w="1843" w:type="dxa"/>
            <w:shd w:val="clear" w:color="auto" w:fill="auto"/>
          </w:tcPr>
          <w:p w:rsidR="00DE1758" w:rsidRDefault="00277233">
            <w:pPr>
              <w:spacing w:before="60"/>
              <w:jc w:val="lef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1066800" cy="946785"/>
                  <wp:effectExtent l="0" t="0" r="0" b="571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4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shd w:val="clear" w:color="auto" w:fill="auto"/>
          </w:tcPr>
          <w:p w:rsidR="00DE1758" w:rsidRPr="00023A12" w:rsidRDefault="00DE1758" w:rsidP="00023A12">
            <w:pPr>
              <w:ind w:left="-70" w:right="-70"/>
              <w:jc w:val="center"/>
              <w:rPr>
                <w:b/>
                <w:sz w:val="16"/>
              </w:rPr>
            </w:pPr>
          </w:p>
          <w:p w:rsidR="00DE1758" w:rsidRPr="00023A12" w:rsidRDefault="00E4613C" w:rsidP="00023A12">
            <w:pPr>
              <w:ind w:left="-70" w:right="-70"/>
              <w:jc w:val="center"/>
              <w:rPr>
                <w:b/>
                <w:sz w:val="36"/>
              </w:rPr>
            </w:pPr>
            <w:r w:rsidRPr="00023A12">
              <w:rPr>
                <w:b/>
                <w:sz w:val="36"/>
              </w:rPr>
              <w:t>ACTE D’ENGAGEMENT</w:t>
            </w:r>
          </w:p>
          <w:p w:rsidR="00DE1758" w:rsidRPr="00023A12" w:rsidRDefault="00E4613C" w:rsidP="00023A12">
            <w:pPr>
              <w:ind w:left="-70" w:right="-70"/>
              <w:jc w:val="center"/>
              <w:rPr>
                <w:b/>
              </w:rPr>
            </w:pPr>
            <w:r w:rsidRPr="00023A12">
              <w:rPr>
                <w:b/>
              </w:rPr>
              <w:t xml:space="preserve">MARCHÉ DE </w:t>
            </w:r>
            <w:r w:rsidR="00023A12" w:rsidRPr="00023A12">
              <w:rPr>
                <w:b/>
              </w:rPr>
              <w:t>TRAVAUX</w:t>
            </w:r>
          </w:p>
          <w:p w:rsidR="00DE1758" w:rsidRPr="00023A12" w:rsidRDefault="00DE1758" w:rsidP="00023A12">
            <w:pPr>
              <w:ind w:left="-70" w:right="-70"/>
              <w:jc w:val="center"/>
              <w:rPr>
                <w:b/>
                <w:u w:val="single"/>
              </w:rPr>
            </w:pPr>
          </w:p>
        </w:tc>
        <w:tc>
          <w:tcPr>
            <w:tcW w:w="2694" w:type="dxa"/>
            <w:shd w:val="clear" w:color="auto" w:fill="auto"/>
          </w:tcPr>
          <w:p w:rsidR="00DE1758" w:rsidRDefault="00283E89" w:rsidP="00283E89">
            <w:pPr>
              <w:spacing w:before="20"/>
              <w:jc w:val="right"/>
            </w:pPr>
            <w:r w:rsidRPr="003B07F0">
              <w:rPr>
                <w:noProof/>
              </w:rPr>
              <w:drawing>
                <wp:inline distT="0" distB="0" distL="0" distR="0" wp14:anchorId="340E2E1A" wp14:editId="1F0B72BD">
                  <wp:extent cx="1574800" cy="808355"/>
                  <wp:effectExtent l="0" t="0" r="635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16" t="15852" r="5406" b="-300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0" cy="80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1758" w:rsidRDefault="00DE1758">
            <w:pPr>
              <w:ind w:right="409"/>
              <w:jc w:val="center"/>
              <w:rPr>
                <w:b/>
                <w:sz w:val="20"/>
                <w:u w:val="single"/>
              </w:rPr>
            </w:pPr>
          </w:p>
        </w:tc>
      </w:tr>
    </w:tbl>
    <w:p w:rsidR="00DE1758" w:rsidRDefault="00DE1758">
      <w:pPr>
        <w:ind w:right="295"/>
        <w:rPr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DE1758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DE1758">
            <w:pPr>
              <w:rPr>
                <w:b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DE1758">
            <w:pPr>
              <w:pStyle w:val="Pieddepage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</w:tr>
      <w:tr w:rsidR="00DE1758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2B3A28" w:rsidP="002B3A2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Acheteur</w:t>
            </w:r>
          </w:p>
        </w:tc>
        <w:tc>
          <w:tcPr>
            <w:tcW w:w="6804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E4613C" w:rsidP="0092495D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Office National des Combattants &amp; </w:t>
            </w:r>
            <w:r w:rsidR="00675A0C">
              <w:rPr>
                <w:b/>
                <w:bCs/>
                <w:smallCaps/>
                <w:sz w:val="22"/>
                <w:szCs w:val="22"/>
              </w:rPr>
              <w:t xml:space="preserve">des </w:t>
            </w:r>
            <w:r>
              <w:rPr>
                <w:b/>
                <w:bCs/>
                <w:smallCaps/>
                <w:sz w:val="22"/>
                <w:szCs w:val="22"/>
              </w:rPr>
              <w:t>Victimes de Guerre</w:t>
            </w:r>
          </w:p>
          <w:p w:rsidR="00DE1758" w:rsidRDefault="00E4613C" w:rsidP="0092495D">
            <w:pPr>
              <w:ind w:left="7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Hôtel National </w:t>
            </w:r>
            <w:r w:rsidR="00023A12">
              <w:rPr>
                <w:bCs/>
                <w:sz w:val="22"/>
                <w:szCs w:val="22"/>
              </w:rPr>
              <w:t>d</w:t>
            </w:r>
            <w:r>
              <w:rPr>
                <w:bCs/>
                <w:sz w:val="22"/>
                <w:szCs w:val="22"/>
              </w:rPr>
              <w:t>es Invalides</w:t>
            </w:r>
            <w:r w:rsidR="00023A12">
              <w:rPr>
                <w:bCs/>
                <w:sz w:val="22"/>
                <w:szCs w:val="22"/>
              </w:rPr>
              <w:t xml:space="preserve"> –</w:t>
            </w:r>
            <w:r>
              <w:rPr>
                <w:bCs/>
                <w:sz w:val="22"/>
                <w:szCs w:val="22"/>
              </w:rPr>
              <w:t xml:space="preserve"> 129 rue de Grenelle </w:t>
            </w:r>
            <w:r w:rsidR="00023A12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</w:rPr>
              <w:t xml:space="preserve"> Escalier</w:t>
            </w:r>
            <w:r w:rsidR="00675A0C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B – CS</w:t>
            </w:r>
            <w:r w:rsidR="00023A12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70780</w:t>
            </w:r>
            <w:r w:rsidR="00023A12">
              <w:rPr>
                <w:bCs/>
                <w:sz w:val="22"/>
                <w:szCs w:val="22"/>
              </w:rPr>
              <w:t xml:space="preserve"> – </w:t>
            </w:r>
            <w:r>
              <w:rPr>
                <w:bCs/>
                <w:sz w:val="22"/>
                <w:szCs w:val="22"/>
              </w:rPr>
              <w:t>75700</w:t>
            </w:r>
            <w:r w:rsidR="00211257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PARIS Cedex</w:t>
            </w:r>
            <w:r w:rsidR="00023A12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 xml:space="preserve">07 </w:t>
            </w:r>
            <w:r w:rsidR="00023A12">
              <w:rPr>
                <w:bCs/>
                <w:sz w:val="22"/>
                <w:szCs w:val="22"/>
              </w:rPr>
              <w:t>–</w:t>
            </w:r>
            <w:r>
              <w:rPr>
                <w:bCs/>
                <w:sz w:val="22"/>
                <w:szCs w:val="22"/>
              </w:rPr>
              <w:t xml:space="preserve"> SIRET 180</w:t>
            </w:r>
            <w:r w:rsidR="00023A12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007</w:t>
            </w:r>
            <w:r w:rsidR="00023A12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015</w:t>
            </w:r>
            <w:r w:rsidR="00023A12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00019</w:t>
            </w:r>
          </w:p>
        </w:tc>
      </w:tr>
      <w:tr w:rsidR="00DE1758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DE1758" w:rsidRDefault="00E4613C" w:rsidP="00023A12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Représentant d</w:t>
            </w:r>
            <w:r w:rsidR="005D02C7">
              <w:rPr>
                <w:sz w:val="22"/>
                <w:szCs w:val="22"/>
              </w:rPr>
              <w:t>e l’acheteur</w:t>
            </w:r>
            <w:r>
              <w:rPr>
                <w:sz w:val="22"/>
                <w:szCs w:val="22"/>
              </w:rPr>
              <w:t xml:space="preserve"> et Ordonnateur</w:t>
            </w:r>
          </w:p>
        </w:tc>
        <w:tc>
          <w:tcPr>
            <w:tcW w:w="6804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Default="00E4613C" w:rsidP="0092495D">
            <w:pPr>
              <w:spacing w:before="120"/>
              <w:ind w:left="7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Véronique PEAUCELLE-DELELIS</w:t>
            </w:r>
          </w:p>
          <w:p w:rsidR="00DE1758" w:rsidRDefault="00E4613C" w:rsidP="0092495D">
            <w:pPr>
              <w:spacing w:after="120"/>
              <w:ind w:lef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Directrice Générale de l’ON</w:t>
            </w:r>
            <w:r w:rsidR="00675A0C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CVG nommée par décret du 21 août 2019</w:t>
            </w:r>
          </w:p>
        </w:tc>
      </w:tr>
      <w:tr w:rsidR="00DE1758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92495D" w:rsidRDefault="00DE1758">
            <w:pPr>
              <w:jc w:val="left"/>
              <w:rPr>
                <w:sz w:val="12"/>
                <w:szCs w:val="12"/>
              </w:rPr>
            </w:pPr>
          </w:p>
          <w:p w:rsidR="00DE1758" w:rsidRPr="0092495D" w:rsidRDefault="00E4613C">
            <w:pPr>
              <w:jc w:val="left"/>
              <w:rPr>
                <w:sz w:val="22"/>
                <w:szCs w:val="22"/>
              </w:rPr>
            </w:pPr>
            <w:r w:rsidRPr="0092495D">
              <w:rPr>
                <w:sz w:val="22"/>
                <w:szCs w:val="22"/>
              </w:rPr>
              <w:t>Comptable assignataire des paiements</w:t>
            </w:r>
          </w:p>
        </w:tc>
        <w:tc>
          <w:tcPr>
            <w:tcW w:w="6804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92495D" w:rsidRDefault="00DE1758" w:rsidP="0092495D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jc w:val="lef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  <w:p w:rsidR="00DE1758" w:rsidRPr="0092495D" w:rsidRDefault="00E4613C" w:rsidP="0092495D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249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Agent Comptable de l’ON</w:t>
            </w:r>
            <w:r w:rsidR="00675A0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</w:t>
            </w:r>
            <w:r w:rsidRPr="0092495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CVG</w:t>
            </w:r>
          </w:p>
          <w:p w:rsidR="00DE1758" w:rsidRPr="0092495D" w:rsidRDefault="00283E89" w:rsidP="00283E89">
            <w:pPr>
              <w:tabs>
                <w:tab w:val="left" w:pos="72"/>
              </w:tabs>
              <w:spacing w:after="120"/>
              <w:ind w:left="74" w:hanging="6"/>
              <w:jc w:val="left"/>
              <w:rPr>
                <w:sz w:val="12"/>
                <w:szCs w:val="12"/>
              </w:rPr>
            </w:pPr>
            <w:r>
              <w:rPr>
                <w:bCs/>
                <w:sz w:val="22"/>
                <w:szCs w:val="22"/>
              </w:rPr>
              <w:t>Hôtel National des Invalides – 129 rue de Grenelle – Escalier</w:t>
            </w:r>
            <w:r w:rsidR="00675A0C">
              <w:rPr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B – CS 70780 – 75700 PARIS Cedex 07</w:t>
            </w:r>
          </w:p>
        </w:tc>
      </w:tr>
      <w:tr w:rsidR="00DE1758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1758" w:rsidRPr="0092495D" w:rsidRDefault="00DE1758">
            <w:pPr>
              <w:jc w:val="left"/>
              <w:rPr>
                <w:sz w:val="12"/>
                <w:szCs w:val="12"/>
              </w:rPr>
            </w:pPr>
          </w:p>
          <w:p w:rsidR="00DE1758" w:rsidRPr="0092495D" w:rsidRDefault="00E4613C">
            <w:pPr>
              <w:jc w:val="left"/>
              <w:rPr>
                <w:sz w:val="22"/>
                <w:szCs w:val="22"/>
              </w:rPr>
            </w:pPr>
            <w:r w:rsidRPr="0092495D">
              <w:rPr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DE1758" w:rsidRPr="0092495D" w:rsidRDefault="00DE1758">
            <w:pPr>
              <w:jc w:val="left"/>
              <w:rPr>
                <w:sz w:val="12"/>
                <w:szCs w:val="12"/>
              </w:rPr>
            </w:pPr>
          </w:p>
        </w:tc>
        <w:tc>
          <w:tcPr>
            <w:tcW w:w="6804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DE1758" w:rsidRPr="0092495D" w:rsidRDefault="00DE1758" w:rsidP="0092495D">
            <w:pPr>
              <w:ind w:left="72"/>
              <w:jc w:val="left"/>
              <w:rPr>
                <w:b/>
                <w:sz w:val="12"/>
                <w:szCs w:val="12"/>
              </w:rPr>
            </w:pPr>
          </w:p>
          <w:p w:rsidR="00DE1758" w:rsidRPr="0092495D" w:rsidRDefault="00E4613C" w:rsidP="0092495D">
            <w:pPr>
              <w:ind w:left="72"/>
              <w:jc w:val="left"/>
              <w:rPr>
                <w:b/>
                <w:sz w:val="22"/>
                <w:szCs w:val="22"/>
              </w:rPr>
            </w:pPr>
            <w:r w:rsidRPr="0092495D">
              <w:rPr>
                <w:b/>
                <w:sz w:val="22"/>
                <w:szCs w:val="22"/>
              </w:rPr>
              <w:t>Audrey PAOLASINI</w:t>
            </w:r>
          </w:p>
          <w:p w:rsidR="00DE1758" w:rsidRPr="0092495D" w:rsidRDefault="00E4613C" w:rsidP="0092495D">
            <w:pPr>
              <w:ind w:left="72"/>
              <w:jc w:val="left"/>
              <w:rPr>
                <w:b/>
                <w:sz w:val="22"/>
                <w:szCs w:val="22"/>
              </w:rPr>
            </w:pPr>
            <w:r w:rsidRPr="0092495D">
              <w:rPr>
                <w:b/>
                <w:sz w:val="22"/>
                <w:szCs w:val="22"/>
              </w:rPr>
              <w:t xml:space="preserve">Chef du </w:t>
            </w:r>
            <w:r w:rsidR="007834A4" w:rsidRPr="0092495D">
              <w:rPr>
                <w:b/>
                <w:sz w:val="22"/>
                <w:szCs w:val="22"/>
              </w:rPr>
              <w:t xml:space="preserve">Département </w:t>
            </w:r>
            <w:r w:rsidRPr="0092495D">
              <w:rPr>
                <w:b/>
                <w:sz w:val="22"/>
                <w:szCs w:val="22"/>
              </w:rPr>
              <w:t>des Achats de l’ON</w:t>
            </w:r>
            <w:r w:rsidR="00675A0C">
              <w:rPr>
                <w:b/>
                <w:sz w:val="22"/>
                <w:szCs w:val="22"/>
              </w:rPr>
              <w:t>a</w:t>
            </w:r>
            <w:r w:rsidRPr="0092495D">
              <w:rPr>
                <w:b/>
                <w:sz w:val="22"/>
                <w:szCs w:val="22"/>
              </w:rPr>
              <w:t>CVG</w:t>
            </w:r>
          </w:p>
          <w:p w:rsidR="00DE1758" w:rsidRPr="0092495D" w:rsidRDefault="00E4613C" w:rsidP="0092495D">
            <w:pPr>
              <w:ind w:left="72"/>
              <w:jc w:val="left"/>
              <w:rPr>
                <w:sz w:val="22"/>
                <w:szCs w:val="22"/>
              </w:rPr>
            </w:pPr>
            <w:r w:rsidRPr="0092495D">
              <w:rPr>
                <w:sz w:val="22"/>
                <w:szCs w:val="22"/>
              </w:rPr>
              <w:t>e-mail</w:t>
            </w:r>
            <w:r w:rsidR="00543B51" w:rsidRPr="0092495D">
              <w:rPr>
                <w:sz w:val="22"/>
                <w:szCs w:val="22"/>
              </w:rPr>
              <w:t> </w:t>
            </w:r>
            <w:r w:rsidRPr="0092495D">
              <w:rPr>
                <w:sz w:val="22"/>
                <w:szCs w:val="22"/>
              </w:rPr>
              <w:t xml:space="preserve">: </w:t>
            </w:r>
            <w:hyperlink r:id="rId10">
              <w:r w:rsidRPr="0092495D">
                <w:rPr>
                  <w:rStyle w:val="LienInternet"/>
                  <w:sz w:val="22"/>
                  <w:szCs w:val="22"/>
                </w:rPr>
                <w:t>marches@onacvg.fr</w:t>
              </w:r>
            </w:hyperlink>
            <w:r w:rsidRPr="0092495D">
              <w:rPr>
                <w:sz w:val="22"/>
                <w:szCs w:val="22"/>
              </w:rPr>
              <w:t xml:space="preserve"> </w:t>
            </w:r>
          </w:p>
          <w:p w:rsidR="0092495D" w:rsidRPr="0092495D" w:rsidRDefault="0092495D" w:rsidP="0092495D">
            <w:pPr>
              <w:ind w:left="72"/>
              <w:jc w:val="left"/>
              <w:rPr>
                <w:sz w:val="12"/>
                <w:szCs w:val="12"/>
              </w:rPr>
            </w:pPr>
          </w:p>
        </w:tc>
      </w:tr>
    </w:tbl>
    <w:p w:rsidR="00DE1758" w:rsidRPr="00A95FAB" w:rsidRDefault="00E4613C">
      <w:pPr>
        <w:pBdr>
          <w:top w:val="single" w:sz="4" w:space="5" w:color="000000"/>
          <w:left w:val="double" w:sz="4" w:space="12" w:color="000000"/>
          <w:bottom w:val="double" w:sz="4" w:space="1" w:color="000000"/>
          <w:right w:val="double" w:sz="4" w:space="12" w:color="000000"/>
        </w:pBdr>
        <w:spacing w:before="60"/>
        <w:rPr>
          <w:b/>
        </w:rPr>
      </w:pPr>
      <w:r w:rsidRPr="00A95FAB">
        <w:rPr>
          <w:b/>
          <w:bCs/>
          <w:szCs w:val="24"/>
        </w:rPr>
        <w:t>M</w:t>
      </w:r>
      <w:r w:rsidRPr="00A95FAB">
        <w:rPr>
          <w:rFonts w:ascii="Times New Roman Gras" w:hAnsi="Times New Roman Gras"/>
          <w:b/>
          <w:bCs/>
          <w:szCs w:val="24"/>
          <w:vertAlign w:val="subscript"/>
        </w:rPr>
        <w:t>0</w:t>
      </w:r>
      <w:r w:rsidRPr="00A95FAB">
        <w:rPr>
          <w:b/>
          <w:bCs/>
          <w:szCs w:val="24"/>
        </w:rPr>
        <w:t xml:space="preserve"> = </w:t>
      </w:r>
      <w:r w:rsidR="00A95FAB" w:rsidRPr="00A95FAB">
        <w:rPr>
          <w:b/>
        </w:rPr>
        <w:t>novembre 2024</w:t>
      </w:r>
    </w:p>
    <w:p w:rsidR="00DE1758" w:rsidRDefault="00E4613C" w:rsidP="00E77408">
      <w:pPr>
        <w:pStyle w:val="StyleTitre1ToutenmajusculeGaucheAvant12pt"/>
      </w:pPr>
      <w:bookmarkStart w:id="0" w:name="_Toc153336856"/>
      <w:r>
        <w:t>Objet du marché</w:t>
      </w:r>
      <w:bookmarkEnd w:id="0"/>
    </w:p>
    <w:p w:rsidR="00DE1758" w:rsidRDefault="00E4613C" w:rsidP="00382DBA">
      <w:pPr>
        <w:ind w:right="-1"/>
      </w:pPr>
      <w:r>
        <w:rPr>
          <w:sz w:val="22"/>
          <w:szCs w:val="22"/>
        </w:rPr>
        <w:t xml:space="preserve">Le présent marché, passé selon la procédure </w:t>
      </w:r>
      <w:r w:rsidR="00382DBA" w:rsidRPr="00382DBA">
        <w:rPr>
          <w:sz w:val="22"/>
          <w:szCs w:val="22"/>
        </w:rPr>
        <w:t>adaptée (articles R.</w:t>
      </w:r>
      <w:r w:rsidR="00283E89">
        <w:rPr>
          <w:sz w:val="22"/>
          <w:szCs w:val="22"/>
        </w:rPr>
        <w:t> </w:t>
      </w:r>
      <w:r w:rsidR="00382DBA" w:rsidRPr="00382DBA">
        <w:rPr>
          <w:sz w:val="22"/>
          <w:szCs w:val="22"/>
        </w:rPr>
        <w:t>2123-1, R.</w:t>
      </w:r>
      <w:r w:rsidR="00283E89">
        <w:rPr>
          <w:sz w:val="22"/>
          <w:szCs w:val="22"/>
        </w:rPr>
        <w:t> </w:t>
      </w:r>
      <w:r w:rsidR="00382DBA" w:rsidRPr="00382DBA">
        <w:rPr>
          <w:sz w:val="22"/>
          <w:szCs w:val="22"/>
        </w:rPr>
        <w:t>2123-4 et R.</w:t>
      </w:r>
      <w:r w:rsidR="00283E89">
        <w:rPr>
          <w:sz w:val="22"/>
          <w:szCs w:val="22"/>
        </w:rPr>
        <w:t> </w:t>
      </w:r>
      <w:r w:rsidR="00382DBA" w:rsidRPr="00382DBA">
        <w:rPr>
          <w:sz w:val="22"/>
          <w:szCs w:val="22"/>
        </w:rPr>
        <w:t>2123-5 du Code de la commande publique)</w:t>
      </w:r>
      <w:r w:rsidR="00382DBA">
        <w:rPr>
          <w:sz w:val="22"/>
          <w:szCs w:val="22"/>
        </w:rPr>
        <w:t xml:space="preserve">, </w:t>
      </w:r>
      <w:r>
        <w:t>concerne</w:t>
      </w:r>
      <w:r w:rsidR="00211257">
        <w:t> </w:t>
      </w:r>
      <w:r>
        <w:t>:</w:t>
      </w:r>
    </w:p>
    <w:p w:rsidR="00382DBA" w:rsidRDefault="00382DBA" w:rsidP="00382DBA">
      <w:pPr>
        <w:ind w:right="-1"/>
      </w:pPr>
    </w:p>
    <w:tbl>
      <w:tblPr>
        <w:tblW w:w="103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8930"/>
      </w:tblGrid>
      <w:tr w:rsidR="00A95FAB" w:rsidRPr="00A95FAB" w:rsidTr="00EA22BD">
        <w:trPr>
          <w:trHeight w:val="397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1758" w:rsidRPr="00A95FAB" w:rsidRDefault="00E4613C" w:rsidP="00EA22BD">
            <w:pPr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OBJET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1758" w:rsidRPr="00A95FAB" w:rsidRDefault="00A95FAB" w:rsidP="00EA22BD">
            <w:pPr>
              <w:jc w:val="left"/>
              <w:rPr>
                <w:b/>
              </w:rPr>
            </w:pPr>
            <w:r w:rsidRPr="00A95FAB">
              <w:rPr>
                <w:b/>
              </w:rPr>
              <w:t>RENOVATION DU CARRE MILITAIRE AU CIMETIERE DE MONTAUBAN</w:t>
            </w:r>
          </w:p>
        </w:tc>
      </w:tr>
      <w:tr w:rsidR="00A95FAB" w:rsidRPr="00A95FAB" w:rsidTr="00EA22BD">
        <w:trPr>
          <w:trHeight w:val="397"/>
          <w:jc w:val="center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1758" w:rsidRPr="00A95FAB" w:rsidRDefault="00EA22BD" w:rsidP="00EA22BD">
            <w:pPr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LOT Nº 1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1758" w:rsidRPr="00A95FAB" w:rsidRDefault="00EA22BD" w:rsidP="00EA22BD">
            <w:pPr>
              <w:jc w:val="left"/>
              <w:rPr>
                <w:b/>
              </w:rPr>
            </w:pPr>
            <w:r w:rsidRPr="00A95FAB">
              <w:rPr>
                <w:b/>
              </w:rPr>
              <w:t>MAÇONNERIE GENERALE</w:t>
            </w:r>
          </w:p>
        </w:tc>
      </w:tr>
    </w:tbl>
    <w:p w:rsidR="00DE1758" w:rsidRDefault="00E4613C" w:rsidP="00E77408">
      <w:pPr>
        <w:pStyle w:val="StyleTitre1ToutenmajusculeGaucheAvant12pt"/>
      </w:pPr>
      <w:bookmarkStart w:id="1" w:name="_Toc153336857"/>
      <w:r>
        <w:t>Engagement</w:t>
      </w:r>
      <w:bookmarkEnd w:id="1"/>
    </w:p>
    <w:p w:rsidR="00DE1758" w:rsidRPr="004223D8" w:rsidRDefault="00E4613C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entreprise unique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Je soussigné, M. / Mme (Nom, Prénom)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Qualité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Représentant l’entreprise (raison sociale et nom commercial si différent)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543B51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</w:t>
      </w:r>
      <w:r w:rsidR="00AB63E7">
        <w:t>, artisan</w:t>
      </w:r>
      <w:r>
        <w:t>)</w:t>
      </w:r>
      <w:r w:rsidR="00543B51">
        <w:t> </w:t>
      </w:r>
      <w:r>
        <w:t xml:space="preserve">: </w:t>
      </w:r>
      <w:r>
        <w:tab/>
      </w:r>
    </w:p>
    <w:p w:rsidR="00BD2173" w:rsidRDefault="00BD2173" w:rsidP="00480577"/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543B51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Tel</w:t>
      </w:r>
      <w:r w:rsidR="00543B51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543B51">
        <w:t> </w:t>
      </w:r>
      <w:r>
        <w:t xml:space="preserve">: </w:t>
      </w:r>
      <w:r>
        <w:tab/>
        <w:t xml:space="preserve"> APE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rPr>
          <w:rStyle w:val="FootnoteCharacters"/>
          <w:b/>
          <w:color w:val="000000"/>
          <w:szCs w:val="24"/>
        </w:rPr>
        <w:t>1</w:t>
      </w:r>
      <w:r w:rsidR="00543B51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jc w:val="left"/>
      </w:pPr>
    </w:p>
    <w:p w:rsidR="00BD2173" w:rsidRDefault="00BD2173" w:rsidP="00BD2173">
      <w:pPr>
        <w:jc w:val="left"/>
      </w:pPr>
      <w:r>
        <w:t>Agissant seul</w:t>
      </w: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Default="00BD2173" w:rsidP="00A95FAB">
      <w:pPr>
        <w:ind w:left="-426" w:firstLine="426"/>
        <w:jc w:val="left"/>
        <w:rPr>
          <w:b/>
        </w:rPr>
      </w:pPr>
      <w:proofErr w:type="gramStart"/>
      <w:r>
        <w:rPr>
          <w:b/>
        </w:rPr>
        <w:lastRenderedPageBreak/>
        <w:t>OU</w:t>
      </w:r>
      <w:proofErr w:type="gramEnd"/>
    </w:p>
    <w:p w:rsidR="00BD2173" w:rsidRDefault="00BD2173" w:rsidP="00BD2173">
      <w:pPr>
        <w:jc w:val="left"/>
        <w:rPr>
          <w:sz w:val="16"/>
          <w:szCs w:val="16"/>
        </w:rPr>
      </w:pPr>
    </w:p>
    <w:p w:rsidR="00BD2173" w:rsidRPr="004223D8" w:rsidRDefault="00BD2173" w:rsidP="00BD2173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groupement</w:t>
      </w:r>
    </w:p>
    <w:p w:rsidR="00283E89" w:rsidRDefault="00BD2173" w:rsidP="00283E89">
      <w:pPr>
        <w:tabs>
          <w:tab w:val="left" w:leader="dot" w:pos="10204"/>
        </w:tabs>
      </w:pPr>
      <w:r>
        <w:t xml:space="preserve">Je soussigné, M. / Mme (Nom, Prénom) </w:t>
      </w:r>
      <w:r>
        <w:tab/>
      </w:r>
    </w:p>
    <w:p w:rsidR="00283E89" w:rsidRDefault="00283E89" w:rsidP="00283E89">
      <w:pPr>
        <w:tabs>
          <w:tab w:val="right" w:leader="dot" w:pos="10206"/>
        </w:tabs>
        <w:spacing w:before="60"/>
      </w:pPr>
      <w:r>
        <w:t xml:space="preserve">Qualité : </w:t>
      </w:r>
      <w:r>
        <w:tab/>
      </w:r>
    </w:p>
    <w:p w:rsidR="00BD2173" w:rsidRDefault="00BD2173" w:rsidP="00BD2173">
      <w:pPr>
        <w:tabs>
          <w:tab w:val="left" w:leader="dot" w:pos="8931"/>
        </w:tabs>
      </w:pPr>
      <w:proofErr w:type="gramStart"/>
      <w:r>
        <w:t>représentant</w:t>
      </w:r>
      <w:proofErr w:type="gramEnd"/>
      <w:r>
        <w:t xml:space="preserve"> le </w:t>
      </w:r>
      <w:r w:rsidRPr="004223D8">
        <w:rPr>
          <w:b/>
        </w:rPr>
        <w:t>mandataire</w:t>
      </w:r>
      <w:r>
        <w:rPr>
          <w:b/>
        </w:rPr>
        <w:t xml:space="preserve"> </w:t>
      </w:r>
      <w:r w:rsidRPr="0053205D">
        <w:rPr>
          <w:b/>
        </w:rPr>
        <w:t>(cotraitant 1)</w:t>
      </w:r>
      <w:r w:rsidR="00543B51">
        <w:t xml:space="preserve"> dûment habilité du groupement</w:t>
      </w:r>
    </w:p>
    <w:p w:rsidR="00BD2173" w:rsidRPr="006A642E" w:rsidRDefault="00BD2173" w:rsidP="0092495D">
      <w:pPr>
        <w:tabs>
          <w:tab w:val="left" w:pos="2552"/>
          <w:tab w:val="left" w:pos="6237"/>
        </w:tabs>
        <w:spacing w:before="60"/>
        <w:jc w:val="left"/>
        <w:rPr>
          <w:rStyle w:val="Style3"/>
          <w:b/>
          <w:vanish w:val="0"/>
          <w:color w:val="000000"/>
          <w:szCs w:val="22"/>
        </w:rPr>
      </w:pPr>
      <w:bookmarkStart w:id="2" w:name="CaseACocher1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C7318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C7318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2"/>
      <w:r w:rsidR="00211257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Conjoint</w:t>
      </w:r>
      <w:bookmarkStart w:id="3" w:name="CaseACocher2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C7318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C7318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3"/>
      <w:r w:rsidR="00211257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r w:rsidRPr="006A642E">
        <w:rPr>
          <w:rStyle w:val="Ancredenotedebasdepage"/>
          <w:b/>
          <w:color w:val="000000"/>
          <w:sz w:val="22"/>
          <w:szCs w:val="22"/>
        </w:rPr>
        <w:footnoteReference w:id="1"/>
      </w:r>
    </w:p>
    <w:p w:rsidR="00BD2173" w:rsidRDefault="00BD2173" w:rsidP="0092495D"/>
    <w:p w:rsidR="00BD2173" w:rsidRDefault="00BD2173" w:rsidP="00BD2173">
      <w:pPr>
        <w:tabs>
          <w:tab w:val="right" w:leader="dot" w:pos="10206"/>
        </w:tabs>
        <w:spacing w:before="60"/>
      </w:pPr>
      <w:r>
        <w:t xml:space="preserve">Représentant l’entreprise (raison sociale </w:t>
      </w:r>
      <w:r w:rsidR="00AB63E7">
        <w:t>+</w:t>
      </w:r>
      <w:r>
        <w:t xml:space="preserve"> nom commercial si différent)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 w:rsidR="00543B51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>Type d’entreprise (GE, ETI, PME, TPE, microentreprise</w:t>
      </w:r>
      <w:r w:rsidR="00AB63E7">
        <w:t>, artisan</w:t>
      </w:r>
      <w:r>
        <w:t>)</w:t>
      </w:r>
      <w:r w:rsidR="00543B51">
        <w:t> </w:t>
      </w:r>
      <w:r>
        <w:t xml:space="preserve">: </w:t>
      </w:r>
      <w:r>
        <w:tab/>
      </w:r>
    </w:p>
    <w:p w:rsidR="00BD2173" w:rsidRDefault="00BD2173" w:rsidP="0092495D"/>
    <w:p w:rsidR="00BD2173" w:rsidRDefault="00BD2173" w:rsidP="00BD2173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543B51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tabs>
          <w:tab w:val="right" w:leader="dot" w:pos="10206"/>
        </w:tabs>
        <w:spacing w:before="60"/>
      </w:pPr>
      <w:r>
        <w:tab/>
      </w:r>
    </w:p>
    <w:p w:rsidR="00BD2173" w:rsidRDefault="00BD2173" w:rsidP="00BD2173">
      <w:pPr>
        <w:tabs>
          <w:tab w:val="left" w:leader="dot" w:pos="3402"/>
        </w:tabs>
        <w:spacing w:before="60"/>
        <w:rPr>
          <w:b/>
        </w:rPr>
      </w:pPr>
      <w:r>
        <w:t>T</w:t>
      </w:r>
      <w:r w:rsidR="00283E89">
        <w:t>é</w:t>
      </w:r>
      <w:r>
        <w:t>l</w:t>
      </w:r>
      <w:r w:rsidR="00283E89">
        <w:t>.</w:t>
      </w:r>
      <w:r w:rsidR="00543B51">
        <w:t> </w:t>
      </w:r>
      <w:r>
        <w:t xml:space="preserve">: </w:t>
      </w:r>
      <w:r>
        <w:tab/>
        <w:t xml:space="preserve"> </w:t>
      </w:r>
      <w:r>
        <w:rPr>
          <w:b/>
        </w:rPr>
        <w:t>avec indicatif si entreprise étrangère</w:t>
      </w:r>
    </w:p>
    <w:p w:rsidR="00BD2173" w:rsidRDefault="00BD2173" w:rsidP="00BD2173">
      <w:pPr>
        <w:tabs>
          <w:tab w:val="left" w:leader="dot" w:pos="3969"/>
          <w:tab w:val="left" w:leader="dot" w:pos="6237"/>
        </w:tabs>
        <w:spacing w:before="60"/>
      </w:pPr>
      <w:r>
        <w:t>SIRET</w:t>
      </w:r>
      <w:r w:rsidR="00543B51">
        <w:t> </w:t>
      </w:r>
      <w:r>
        <w:t xml:space="preserve">: </w:t>
      </w:r>
      <w:r>
        <w:tab/>
        <w:t xml:space="preserve"> APE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237"/>
        </w:tabs>
        <w:spacing w:before="60"/>
      </w:pPr>
      <w:r>
        <w:t>TVA intracommunautaire</w:t>
      </w:r>
      <w:r w:rsidR="00543B51">
        <w:t> </w:t>
      </w:r>
      <w:r>
        <w:t xml:space="preserve">: </w:t>
      </w:r>
      <w:r>
        <w:tab/>
      </w:r>
    </w:p>
    <w:p w:rsidR="00BD2173" w:rsidRDefault="00BD2173" w:rsidP="00BD2173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543B51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92495D"/>
    <w:p w:rsidR="00BD2173" w:rsidRPr="0092495D" w:rsidRDefault="00BD2173" w:rsidP="0092495D"/>
    <w:p w:rsidR="00BD2173" w:rsidRDefault="00BD2173" w:rsidP="00BD2173">
      <w:pPr>
        <w:rPr>
          <w:szCs w:val="24"/>
        </w:rPr>
      </w:pPr>
      <w:r w:rsidRPr="00063CCA">
        <w:rPr>
          <w:b/>
          <w:szCs w:val="24"/>
        </w:rPr>
        <w:t>En cas de groupement conjoint,</w:t>
      </w:r>
      <w:r>
        <w:rPr>
          <w:szCs w:val="24"/>
        </w:rPr>
        <w:t xml:space="preserve"> le mandataire est</w:t>
      </w:r>
      <w:r w:rsidR="00543B51">
        <w:rPr>
          <w:rStyle w:val="FootnoteCharacters"/>
          <w:b/>
          <w:color w:val="000000"/>
          <w:szCs w:val="24"/>
        </w:rPr>
        <w:t>1</w:t>
      </w:r>
      <w:r w:rsidR="00543B51">
        <w:rPr>
          <w:szCs w:val="24"/>
        </w:rPr>
        <w:t> </w:t>
      </w:r>
      <w:r>
        <w:rPr>
          <w:szCs w:val="24"/>
        </w:rPr>
        <w:t>:</w:t>
      </w:r>
    </w:p>
    <w:p w:rsidR="00BD2173" w:rsidRPr="006A642E" w:rsidRDefault="00BD2173" w:rsidP="00211257">
      <w:pPr>
        <w:tabs>
          <w:tab w:val="left" w:pos="2552"/>
          <w:tab w:val="left" w:pos="6237"/>
        </w:tabs>
        <w:spacing w:before="60" w:after="60"/>
        <w:jc w:val="left"/>
        <w:rPr>
          <w:rStyle w:val="Style3"/>
          <w:b/>
          <w:vanish w:val="0"/>
          <w:color w:val="000000"/>
          <w:szCs w:val="22"/>
        </w:rPr>
      </w:pPr>
      <w:bookmarkStart w:id="4" w:name="CaseACocher3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C7318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C7318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4"/>
      <w:r w:rsidR="00211257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bookmarkStart w:id="5" w:name="CaseACocher4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C7318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C73181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5"/>
      <w:r w:rsidR="00211257"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Non solidaire</w:t>
      </w:r>
    </w:p>
    <w:p w:rsidR="00BD2173" w:rsidRDefault="00BD2173" w:rsidP="00BD2173">
      <w:pPr>
        <w:rPr>
          <w:szCs w:val="24"/>
        </w:rPr>
      </w:pPr>
      <w:proofErr w:type="gramStart"/>
      <w:r>
        <w:rPr>
          <w:szCs w:val="24"/>
        </w:rPr>
        <w:t>de</w:t>
      </w:r>
      <w:proofErr w:type="gramEnd"/>
      <w:r>
        <w:rPr>
          <w:szCs w:val="24"/>
        </w:rPr>
        <w:t xml:space="preserve"> chacun des membres du groupement désignés ci-dessous pour tout ce qui concerne l'exécution du présent marché</w:t>
      </w:r>
      <w:r w:rsidR="00543B51">
        <w:rPr>
          <w:szCs w:val="24"/>
        </w:rPr>
        <w:t> :</w:t>
      </w:r>
    </w:p>
    <w:p w:rsidR="00BD2173" w:rsidRPr="00480577" w:rsidRDefault="00BD2173" w:rsidP="00BD2173">
      <w:pPr>
        <w:rPr>
          <w:szCs w:val="24"/>
        </w:rPr>
      </w:pPr>
    </w:p>
    <w:p w:rsidR="00BD2173" w:rsidRPr="00480577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 2</w:t>
      </w:r>
      <w:r w:rsidR="00543B51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C34D16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C34D16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>Type d’entreprise (GE, ETI, PME, TPE, microentreprise</w:t>
      </w:r>
      <w:r w:rsidR="00AB63E7">
        <w:t>, artisan</w:t>
      </w:r>
      <w:r>
        <w:t>)</w:t>
      </w:r>
      <w:r w:rsidR="00C34D16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C34D16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C34D16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C34D16">
        <w:t> </w:t>
      </w:r>
      <w:r>
        <w:t xml:space="preserve">: </w:t>
      </w:r>
      <w:r>
        <w:tab/>
        <w:t xml:space="preserve"> APE</w:t>
      </w:r>
      <w:r w:rsidR="00C34D16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C34D16">
        <w:t> </w:t>
      </w:r>
      <w:r>
        <w:t xml:space="preserve">: </w:t>
      </w:r>
      <w:r>
        <w:tab/>
      </w:r>
    </w:p>
    <w:p w:rsidR="00BD2173" w:rsidRDefault="00BD2173" w:rsidP="00C34D16">
      <w:pPr>
        <w:pBdr>
          <w:left w:val="single" w:sz="4" w:space="4" w:color="auto"/>
        </w:pBdr>
        <w:tabs>
          <w:tab w:val="left" w:leader="dot" w:pos="6946"/>
          <w:tab w:val="left" w:leader="dot" w:pos="9923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C34D16"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Default="00BD2173" w:rsidP="00BD2173">
      <w:pPr>
        <w:rPr>
          <w:szCs w:val="24"/>
        </w:rPr>
      </w:pPr>
    </w:p>
    <w:p w:rsidR="00BD2173" w:rsidRPr="004223D8" w:rsidRDefault="00BD2173" w:rsidP="00BD2173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3</w:t>
      </w:r>
      <w:r w:rsidR="002E2CEF">
        <w:rPr>
          <w:b/>
          <w:szCs w:val="24"/>
        </w:rPr>
        <w:t> </w:t>
      </w:r>
      <w:r>
        <w:rPr>
          <w:b/>
          <w:szCs w:val="24"/>
        </w:rPr>
        <w:t>: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>raison sociale et nom commercial si différent)</w:t>
      </w:r>
      <w:r w:rsidR="002E2CEF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 w:rsidR="002E2CEF"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lastRenderedPageBreak/>
        <w:t>Type d’entreprise (GE, ETI, PME, TPE, microentreprise</w:t>
      </w:r>
      <w:r w:rsidR="00AB63E7">
        <w:t>, artisan</w:t>
      </w:r>
      <w:r>
        <w:t>)</w:t>
      </w:r>
      <w:r w:rsidR="002E2CEF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spacing w:before="60"/>
        <w:ind w:left="709"/>
      </w:pPr>
    </w:p>
    <w:p w:rsidR="00BD2173" w:rsidRDefault="00BD2173" w:rsidP="00BD2173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 w:rsidR="002E2CEF">
        <w:t> </w:t>
      </w:r>
      <w:r>
        <w:t xml:space="preserve">: </w:t>
      </w:r>
      <w:r>
        <w:rPr>
          <w:i/>
        </w:rPr>
        <w:t>(adresse + boîte postale + Code postal + Ville + Pays s’il y a lieu)</w:t>
      </w:r>
    </w:p>
    <w:p w:rsidR="00BD2173" w:rsidRDefault="00BD2173" w:rsidP="00BD2173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Tel</w:t>
      </w:r>
      <w:r w:rsidR="002E2CEF">
        <w:t> </w:t>
      </w:r>
      <w:r>
        <w:t xml:space="preserve">: </w:t>
      </w:r>
      <w:r>
        <w:tab/>
      </w:r>
      <w:r>
        <w:rPr>
          <w:b/>
        </w:rPr>
        <w:t xml:space="preserve"> avec indicatif si entreprise étrangère</w:t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>SIRET</w:t>
      </w:r>
      <w:r w:rsidR="002E2CEF">
        <w:t> </w:t>
      </w:r>
      <w:r>
        <w:t xml:space="preserve">: </w:t>
      </w:r>
      <w:r>
        <w:tab/>
        <w:t xml:space="preserve"> APE</w:t>
      </w:r>
      <w:r w:rsidR="002E2CEF">
        <w:t> </w:t>
      </w:r>
      <w:r>
        <w:t xml:space="preserve">: </w:t>
      </w:r>
      <w:r>
        <w:tab/>
      </w:r>
    </w:p>
    <w:p w:rsidR="00BD2173" w:rsidRDefault="00BD2173" w:rsidP="00BD2173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>TVA intracommunautaire</w:t>
      </w:r>
      <w:r w:rsidR="002E2CEF">
        <w:t> </w:t>
      </w:r>
      <w:r>
        <w:t xml:space="preserve">: </w:t>
      </w:r>
      <w:r>
        <w:tab/>
      </w:r>
    </w:p>
    <w:p w:rsidR="00BD2173" w:rsidRDefault="00BD2173" w:rsidP="00C34D16">
      <w:pPr>
        <w:pBdr>
          <w:left w:val="single" w:sz="4" w:space="4" w:color="auto"/>
        </w:pBdr>
        <w:tabs>
          <w:tab w:val="left" w:leader="dot" w:pos="6946"/>
          <w:tab w:val="left" w:leader="dot" w:pos="9923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 w:rsidR="002E2CEF" w:rsidRPr="002E2CEF">
        <w:rPr>
          <w:rStyle w:val="FootnoteCharacters"/>
          <w:b/>
          <w:color w:val="000000"/>
          <w:szCs w:val="24"/>
          <w:vertAlign w:val="baseline"/>
        </w:rPr>
        <w:t> </w:t>
      </w:r>
      <w:r>
        <w:t xml:space="preserve">: </w:t>
      </w:r>
      <w:r>
        <w:tab/>
        <w:t>@</w:t>
      </w:r>
      <w:r>
        <w:tab/>
      </w:r>
    </w:p>
    <w:p w:rsidR="00BD2173" w:rsidRDefault="00BD2173" w:rsidP="00BD2173">
      <w:pPr>
        <w:rPr>
          <w:szCs w:val="24"/>
        </w:rPr>
      </w:pPr>
    </w:p>
    <w:p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proofErr w:type="gramStart"/>
      <w:r w:rsidRPr="00A95FAB">
        <w:t>après</w:t>
      </w:r>
      <w:proofErr w:type="gramEnd"/>
      <w:r w:rsidRPr="00A95FAB">
        <w:t xml:space="preserve"> avoir pris connaissance du cahier des clauses administratives</w:t>
      </w:r>
      <w:r w:rsidR="00CE4C03" w:rsidRPr="00A95FAB">
        <w:t xml:space="preserve"> particulières (</w:t>
      </w:r>
      <w:r w:rsidRPr="00A95FAB">
        <w:t>C.C.A.P</w:t>
      </w:r>
      <w:r w:rsidR="00B82BB7" w:rsidRPr="00A95FAB">
        <w:t>.</w:t>
      </w:r>
      <w:r w:rsidRPr="00A95FAB">
        <w:t xml:space="preserve">) </w:t>
      </w:r>
      <w:r w:rsidR="00CE4C03" w:rsidRPr="00A95FAB">
        <w:t>n</w:t>
      </w:r>
      <w:r w:rsidR="00B82BB7" w:rsidRPr="00A95FAB">
        <w:t>º </w:t>
      </w:r>
      <w:r w:rsidR="00A95FAB" w:rsidRPr="00A95FAB">
        <w:t>24.015</w:t>
      </w:r>
      <w:r w:rsidR="00CE4C03" w:rsidRPr="00A95FAB">
        <w:t xml:space="preserve"> </w:t>
      </w:r>
      <w:r w:rsidRPr="00A95FAB">
        <w:t xml:space="preserve">et </w:t>
      </w:r>
      <w:r w:rsidRPr="00B82BB7">
        <w:t>des documents qui y</w:t>
      </w:r>
      <w:r>
        <w:t xml:space="preserve"> sont mentionnés,</w:t>
      </w:r>
    </w:p>
    <w:p w:rsidR="00DE1758" w:rsidRDefault="00E4613C" w:rsidP="00E4613C">
      <w:pPr>
        <w:numPr>
          <w:ilvl w:val="0"/>
          <w:numId w:val="3"/>
        </w:numPr>
        <w:spacing w:before="240"/>
        <w:ind w:left="284" w:hanging="284"/>
      </w:pPr>
      <w:proofErr w:type="gramStart"/>
      <w:r>
        <w:t>et</w:t>
      </w:r>
      <w:proofErr w:type="gramEnd"/>
      <w:r>
        <w:t xml:space="preserve"> après avoir fourni les éléments prévus par la réglementation à l’appui de ma candidature et mon offre,</w:t>
      </w:r>
    </w:p>
    <w:p w:rsidR="00DE1758" w:rsidRDefault="00DE1758">
      <w:pPr>
        <w:rPr>
          <w:szCs w:val="24"/>
        </w:rPr>
      </w:pPr>
    </w:p>
    <w:p w:rsidR="00DE1758" w:rsidRDefault="00E4613C">
      <w:pPr>
        <w:rPr>
          <w:b/>
          <w:szCs w:val="24"/>
        </w:rPr>
      </w:pPr>
      <w:r>
        <w:rPr>
          <w:b/>
          <w:szCs w:val="24"/>
        </w:rPr>
        <w:t xml:space="preserve">JE M’ENGAGE OU </w:t>
      </w:r>
      <w:r>
        <w:rPr>
          <w:b/>
        </w:rPr>
        <w:t>J’ENGAGE</w:t>
      </w:r>
      <w: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Default="00DE1758" w:rsidP="00382DBA">
      <w:pPr>
        <w:pStyle w:val="Normal1"/>
      </w:pPr>
    </w:p>
    <w:p w:rsidR="00DE1758" w:rsidRPr="00382DBA" w:rsidRDefault="00E4613C" w:rsidP="00382DBA">
      <w:pPr>
        <w:pStyle w:val="Normal1"/>
      </w:pPr>
      <w:r w:rsidRPr="00382DBA">
        <w:t xml:space="preserve">L’offre ainsi présentée ne nous lie toutefois que si la décision d’attribution intervient dans un délai de </w:t>
      </w:r>
      <w:r w:rsidRPr="00382DBA">
        <w:rPr>
          <w:b/>
        </w:rPr>
        <w:t>90</w:t>
      </w:r>
      <w:r w:rsidR="002E2CEF" w:rsidRPr="00382DBA">
        <w:rPr>
          <w:b/>
        </w:rPr>
        <w:t> </w:t>
      </w:r>
      <w:r w:rsidRPr="00382DBA">
        <w:rPr>
          <w:b/>
        </w:rPr>
        <w:t>jours</w:t>
      </w:r>
      <w:r w:rsidR="002E2CEF" w:rsidRPr="00382DBA">
        <w:t xml:space="preserve"> </w:t>
      </w:r>
      <w:r w:rsidRPr="00382DBA">
        <w:t>à compter de la date limite de réception des offres fixée par l</w:t>
      </w:r>
      <w:r w:rsidR="00E66937" w:rsidRPr="00382DBA">
        <w:t>e règlement de la consultation.</w:t>
      </w:r>
    </w:p>
    <w:p w:rsidR="00DE1758" w:rsidRDefault="00E4613C" w:rsidP="00E77408">
      <w:pPr>
        <w:pStyle w:val="StyleTitre1ToutenmajusculeGaucheAvant12pt"/>
      </w:pPr>
      <w:bookmarkStart w:id="6" w:name="_Toc153336861"/>
      <w:r>
        <w:t>Prix</w:t>
      </w:r>
      <w:bookmarkEnd w:id="6"/>
      <w:r>
        <w:t xml:space="preserve"> </w:t>
      </w:r>
    </w:p>
    <w:p w:rsidR="00DE1758" w:rsidRDefault="00E4613C" w:rsidP="00A55614">
      <w:pPr>
        <w:tabs>
          <w:tab w:val="left" w:pos="0"/>
          <w:tab w:val="left" w:pos="567"/>
          <w:tab w:val="left" w:pos="851"/>
        </w:tabs>
        <w:ind w:left="-142"/>
        <w:rPr>
          <w:szCs w:val="24"/>
        </w:rPr>
      </w:pPr>
      <w:r w:rsidRPr="001E2E79">
        <w:rPr>
          <w:szCs w:val="24"/>
        </w:rPr>
        <w:t xml:space="preserve">Les travaux objets </w:t>
      </w:r>
      <w:r>
        <w:rPr>
          <w:szCs w:val="24"/>
        </w:rPr>
        <w:t>du marché seront rémunérées par application d’un prix global et forfaitaire décomposé dans le tableau ci-après en mettant en évidence les montants hors T.V.A. et T.V.A. incluse dans chaque tranche</w:t>
      </w:r>
      <w:r w:rsidR="001E2E79">
        <w:rPr>
          <w:szCs w:val="24"/>
        </w:rPr>
        <w:t> </w:t>
      </w:r>
      <w:r>
        <w:rPr>
          <w:szCs w:val="24"/>
        </w:rPr>
        <w:t>:</w:t>
      </w:r>
    </w:p>
    <w:p w:rsidR="00A95FAB" w:rsidRDefault="00A95FAB" w:rsidP="00A95FAB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A95FAB" w:rsidTr="00A95FAB">
        <w:trPr>
          <w:trHeight w:val="397"/>
        </w:trPr>
        <w:tc>
          <w:tcPr>
            <w:tcW w:w="25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A95FAB" w:rsidRPr="00A95FAB" w:rsidRDefault="00A95FAB" w:rsidP="00A95FAB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95FAB">
              <w:rPr>
                <w:b/>
                <w:iCs/>
                <w:szCs w:val="24"/>
              </w:rPr>
              <w:t>Tranche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A95FAB" w:rsidRPr="00A95FAB" w:rsidRDefault="00A95FAB" w:rsidP="00A95FAB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95FAB">
              <w:rPr>
                <w:b/>
                <w:iCs/>
                <w:szCs w:val="24"/>
              </w:rPr>
              <w:t>Montant H.T.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:rsidR="00A95FAB" w:rsidRPr="00A95FAB" w:rsidRDefault="00A95FAB" w:rsidP="00A95FAB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95FAB">
              <w:rPr>
                <w:b/>
                <w:iCs/>
                <w:szCs w:val="24"/>
              </w:rPr>
              <w:t>Montant T.V.A.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A95FAB" w:rsidRPr="00A95FAB" w:rsidRDefault="00A95FAB" w:rsidP="00A95FAB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95FAB">
              <w:rPr>
                <w:b/>
                <w:iCs/>
                <w:szCs w:val="24"/>
              </w:rPr>
              <w:t>Montant T.T.C.</w:t>
            </w:r>
          </w:p>
        </w:tc>
      </w:tr>
      <w:tr w:rsidR="00A95FAB" w:rsidTr="00A95FAB">
        <w:tc>
          <w:tcPr>
            <w:tcW w:w="2548" w:type="dxa"/>
            <w:vAlign w:val="center"/>
          </w:tcPr>
          <w:p w:rsidR="00A95FAB" w:rsidRP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TF</w:t>
            </w:r>
          </w:p>
        </w:tc>
        <w:tc>
          <w:tcPr>
            <w:tcW w:w="2548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</w:tr>
      <w:tr w:rsidR="00A95FAB" w:rsidTr="00A95FAB">
        <w:tc>
          <w:tcPr>
            <w:tcW w:w="2548" w:type="dxa"/>
            <w:vAlign w:val="center"/>
          </w:tcPr>
          <w:p w:rsidR="00A95FAB" w:rsidRP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TO1</w:t>
            </w:r>
          </w:p>
        </w:tc>
        <w:tc>
          <w:tcPr>
            <w:tcW w:w="2548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</w:tr>
      <w:tr w:rsidR="00A95FAB" w:rsidTr="00A95FAB">
        <w:tc>
          <w:tcPr>
            <w:tcW w:w="2548" w:type="dxa"/>
            <w:vAlign w:val="center"/>
          </w:tcPr>
          <w:p w:rsidR="00A95FAB" w:rsidRP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TO2</w:t>
            </w:r>
          </w:p>
        </w:tc>
        <w:tc>
          <w:tcPr>
            <w:tcW w:w="2548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</w:tr>
      <w:tr w:rsidR="00A95FAB" w:rsidTr="00A95FAB">
        <w:tc>
          <w:tcPr>
            <w:tcW w:w="2548" w:type="dxa"/>
            <w:vAlign w:val="center"/>
          </w:tcPr>
          <w:p w:rsidR="00A95FAB" w:rsidRP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TO3</w:t>
            </w:r>
          </w:p>
        </w:tc>
        <w:tc>
          <w:tcPr>
            <w:tcW w:w="2548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</w:tr>
      <w:tr w:rsidR="00A95FAB" w:rsidTr="00A95FAB">
        <w:tc>
          <w:tcPr>
            <w:tcW w:w="2548" w:type="dxa"/>
            <w:vAlign w:val="center"/>
          </w:tcPr>
          <w:p w:rsidR="00A95FAB" w:rsidRP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TO4</w:t>
            </w:r>
          </w:p>
        </w:tc>
        <w:tc>
          <w:tcPr>
            <w:tcW w:w="2548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</w:tr>
      <w:tr w:rsidR="00C73181" w:rsidTr="00A95FAB">
        <w:tc>
          <w:tcPr>
            <w:tcW w:w="2548" w:type="dxa"/>
            <w:vAlign w:val="center"/>
          </w:tcPr>
          <w:p w:rsidR="00C73181" w:rsidRPr="00A95FAB" w:rsidRDefault="00C73181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TO5</w:t>
            </w:r>
          </w:p>
        </w:tc>
        <w:tc>
          <w:tcPr>
            <w:tcW w:w="2548" w:type="dxa"/>
            <w:vAlign w:val="center"/>
          </w:tcPr>
          <w:p w:rsidR="00C73181" w:rsidRDefault="00C73181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C73181" w:rsidRDefault="00C73181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C73181" w:rsidRDefault="00C73181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szCs w:val="24"/>
              </w:rPr>
            </w:pPr>
          </w:p>
        </w:tc>
      </w:tr>
      <w:tr w:rsidR="00A95FAB" w:rsidTr="00A95FAB">
        <w:trPr>
          <w:trHeight w:val="541"/>
        </w:trPr>
        <w:tc>
          <w:tcPr>
            <w:tcW w:w="2548" w:type="dxa"/>
            <w:vAlign w:val="center"/>
          </w:tcPr>
          <w:p w:rsidR="00A95FAB" w:rsidRPr="00A95FAB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  <w:r w:rsidRPr="00A95FAB">
              <w:rPr>
                <w:b/>
                <w:szCs w:val="24"/>
              </w:rPr>
              <w:t>Montant du marché</w:t>
            </w:r>
          </w:p>
        </w:tc>
        <w:tc>
          <w:tcPr>
            <w:tcW w:w="2548" w:type="dxa"/>
            <w:vAlign w:val="center"/>
          </w:tcPr>
          <w:p w:rsidR="00A95FAB" w:rsidRPr="004A5CC8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Pr="004A5CC8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A95FAB" w:rsidRPr="004A5CC8" w:rsidRDefault="00A95FAB" w:rsidP="00A95FAB">
            <w:pPr>
              <w:tabs>
                <w:tab w:val="left" w:pos="284"/>
                <w:tab w:val="left" w:pos="567"/>
                <w:tab w:val="left" w:pos="851"/>
              </w:tabs>
              <w:jc w:val="left"/>
              <w:rPr>
                <w:b/>
                <w:szCs w:val="24"/>
              </w:rPr>
            </w:pPr>
          </w:p>
        </w:tc>
      </w:tr>
    </w:tbl>
    <w:p w:rsidR="00DE1758" w:rsidRDefault="00E4613C">
      <w:pPr>
        <w:pStyle w:val="Titre2"/>
        <w:numPr>
          <w:ilvl w:val="1"/>
          <w:numId w:val="2"/>
        </w:numPr>
        <w:ind w:left="1617" w:firstLine="0"/>
      </w:pPr>
      <w:bookmarkStart w:id="7" w:name="_Toc153336863"/>
      <w:r>
        <w:t xml:space="preserve"> Sous-traitance</w:t>
      </w:r>
      <w:bookmarkEnd w:id="7"/>
    </w:p>
    <w:p w:rsidR="00DE1758" w:rsidRDefault="00E4613C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Déclaration de sous-traitance</w:t>
      </w:r>
      <w:r w:rsidR="00E21166">
        <w:rPr>
          <w:szCs w:val="24"/>
        </w:rPr>
        <w:t> </w:t>
      </w:r>
      <w:r>
        <w:rPr>
          <w:szCs w:val="24"/>
        </w:rPr>
        <w:t>:</w:t>
      </w:r>
    </w:p>
    <w:p w:rsidR="00DE1758" w:rsidRDefault="00DE1758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Les annexes n</w:t>
      </w:r>
      <w:r w:rsidR="00B82BB7">
        <w:rPr>
          <w:szCs w:val="24"/>
        </w:rPr>
        <w:t>º </w:t>
      </w:r>
      <w:r>
        <w:rPr>
          <w:szCs w:val="24"/>
        </w:rPr>
        <w:t xml:space="preserve">.......... </w:t>
      </w:r>
      <w:proofErr w:type="gramStart"/>
      <w:r>
        <w:rPr>
          <w:szCs w:val="24"/>
        </w:rPr>
        <w:t>au</w:t>
      </w:r>
      <w:proofErr w:type="gramEnd"/>
      <w:r>
        <w:rPr>
          <w:szCs w:val="24"/>
        </w:rPr>
        <w:t xml:space="preserve"> présent acte d’engagement indiquent la nature et le montant des prestations que j’envisage (ou nous envisageons) de faire exécuter par des sous-traitants payés directement, les noms de ces sous-traitants et les conditions de paiement des contrats de sous-traitance</w:t>
      </w:r>
      <w:r w:rsidR="00E21166">
        <w:rPr>
          <w:szCs w:val="24"/>
        </w:rPr>
        <w:t> </w:t>
      </w:r>
      <w:r>
        <w:rPr>
          <w:szCs w:val="24"/>
        </w:rPr>
        <w:t>; le montant des prestations sous-traitées indiqué dans chaque annexe constitue le montant maximal de la créance que le sous-traitant concerné pourra présenter en nantissement ou céder.</w:t>
      </w:r>
    </w:p>
    <w:p w:rsidR="00DE1758" w:rsidRDefault="00DE1758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</w:t>
      </w:r>
      <w:r w:rsidR="00E21166">
        <w:rPr>
          <w:szCs w:val="24"/>
        </w:rPr>
        <w:t> </w:t>
      </w:r>
      <w:r>
        <w:rPr>
          <w:szCs w:val="24"/>
        </w:rPr>
        <w:t>; cette notification est réputée emporter acceptation du sous-traitant et agrément des conditions de paiement du contrat de sous-traitance.</w:t>
      </w:r>
    </w:p>
    <w:p w:rsidR="00C73181" w:rsidRDefault="00C73181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lastRenderedPageBreak/>
        <w:t>Le montant total des prestations que j’envisage (ou nous envisageons) de sous-traiter conformément à ces annexes est de</w:t>
      </w:r>
      <w:r w:rsidR="00E21166">
        <w:rPr>
          <w:szCs w:val="24"/>
        </w:rPr>
        <w:t> :</w:t>
      </w:r>
    </w:p>
    <w:p w:rsidR="00DE1758" w:rsidRDefault="00E4613C" w:rsidP="00A8331D">
      <w:pPr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3544"/>
          <w:tab w:val="left" w:leader="dot" w:pos="5103"/>
        </w:tabs>
        <w:spacing w:before="120"/>
        <w:ind w:left="851"/>
        <w:rPr>
          <w:szCs w:val="24"/>
        </w:rPr>
      </w:pPr>
      <w:r>
        <w:rPr>
          <w:szCs w:val="24"/>
        </w:rPr>
        <w:t>Montant hors taxe</w:t>
      </w:r>
      <w:r>
        <w:rPr>
          <w:szCs w:val="24"/>
        </w:rPr>
        <w:tab/>
        <w:t xml:space="preserve">: </w:t>
      </w:r>
      <w:r w:rsidR="00FC6F1D">
        <w:rPr>
          <w:szCs w:val="24"/>
        </w:rPr>
        <w:tab/>
      </w:r>
      <w:r>
        <w:rPr>
          <w:szCs w:val="24"/>
        </w:rPr>
        <w:t xml:space="preserve"> Euros</w:t>
      </w:r>
    </w:p>
    <w:p w:rsidR="00DE1758" w:rsidRDefault="00E4613C" w:rsidP="00A8331D">
      <w:pPr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3544"/>
          <w:tab w:val="left" w:leader="dot" w:pos="5103"/>
        </w:tabs>
        <w:spacing w:before="120"/>
        <w:ind w:left="851"/>
        <w:rPr>
          <w:szCs w:val="24"/>
        </w:rPr>
      </w:pPr>
      <w:r>
        <w:rPr>
          <w:szCs w:val="24"/>
        </w:rPr>
        <w:t>TVA (taux de ..............</w:t>
      </w:r>
      <w:r w:rsidR="00E21166">
        <w:rPr>
          <w:szCs w:val="24"/>
        </w:rPr>
        <w:t> </w:t>
      </w:r>
      <w:r>
        <w:rPr>
          <w:szCs w:val="24"/>
        </w:rPr>
        <w:t>%)</w:t>
      </w:r>
      <w:r w:rsidR="00480577">
        <w:rPr>
          <w:szCs w:val="24"/>
        </w:rPr>
        <w:tab/>
      </w:r>
      <w:r>
        <w:rPr>
          <w:szCs w:val="24"/>
        </w:rPr>
        <w:t xml:space="preserve">: </w:t>
      </w:r>
      <w:r w:rsidR="00480577">
        <w:rPr>
          <w:szCs w:val="24"/>
        </w:rPr>
        <w:tab/>
      </w:r>
      <w:r>
        <w:rPr>
          <w:szCs w:val="24"/>
        </w:rPr>
        <w:t xml:space="preserve"> Euros</w:t>
      </w:r>
    </w:p>
    <w:p w:rsidR="00DE1758" w:rsidRDefault="00E4613C" w:rsidP="00A8331D">
      <w:pPr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pos="3544"/>
          <w:tab w:val="left" w:leader="dot" w:pos="5103"/>
        </w:tabs>
        <w:spacing w:before="120"/>
        <w:ind w:left="851"/>
        <w:rPr>
          <w:szCs w:val="24"/>
        </w:rPr>
      </w:pPr>
      <w:r>
        <w:rPr>
          <w:szCs w:val="24"/>
        </w:rPr>
        <w:t>Montant TTC</w:t>
      </w:r>
      <w:r>
        <w:rPr>
          <w:szCs w:val="24"/>
        </w:rPr>
        <w:tab/>
      </w:r>
      <w:r w:rsidR="00FC6F1D">
        <w:rPr>
          <w:szCs w:val="24"/>
        </w:rPr>
        <w:t xml:space="preserve">: </w:t>
      </w:r>
      <w:r>
        <w:rPr>
          <w:szCs w:val="24"/>
        </w:rPr>
        <w:tab/>
      </w:r>
      <w:r w:rsidR="00FC6F1D">
        <w:rPr>
          <w:szCs w:val="24"/>
        </w:rPr>
        <w:t xml:space="preserve"> </w:t>
      </w:r>
      <w:r>
        <w:rPr>
          <w:szCs w:val="24"/>
        </w:rPr>
        <w:t>Euros</w:t>
      </w:r>
    </w:p>
    <w:p w:rsidR="00DE1758" w:rsidRDefault="00E4613C" w:rsidP="00A8331D">
      <w:pPr>
        <w:numPr>
          <w:ilvl w:val="0"/>
          <w:numId w:val="4"/>
        </w:numPr>
        <w:tabs>
          <w:tab w:val="left" w:pos="284"/>
          <w:tab w:val="left" w:pos="567"/>
          <w:tab w:val="left" w:pos="851"/>
          <w:tab w:val="left" w:leader="dot" w:pos="9072"/>
        </w:tabs>
        <w:spacing w:before="120"/>
        <w:ind w:left="851"/>
        <w:rPr>
          <w:szCs w:val="24"/>
        </w:rPr>
      </w:pPr>
      <w:r>
        <w:rPr>
          <w:szCs w:val="24"/>
        </w:rPr>
        <w:t>Soit en lettres</w:t>
      </w:r>
      <w:r w:rsidR="00E21166">
        <w:rPr>
          <w:szCs w:val="24"/>
        </w:rPr>
        <w:t> </w:t>
      </w:r>
      <w:r>
        <w:rPr>
          <w:szCs w:val="24"/>
        </w:rPr>
        <w:t xml:space="preserve">: </w:t>
      </w:r>
      <w:r w:rsidR="00AB6901">
        <w:rPr>
          <w:szCs w:val="24"/>
        </w:rPr>
        <w:tab/>
      </w:r>
    </w:p>
    <w:p w:rsidR="00DE1758" w:rsidRDefault="00E4613C" w:rsidP="00A8331D">
      <w:pPr>
        <w:tabs>
          <w:tab w:val="left" w:pos="284"/>
          <w:tab w:val="left" w:pos="567"/>
          <w:tab w:val="left" w:pos="851"/>
          <w:tab w:val="left" w:leader="dot" w:pos="9072"/>
        </w:tabs>
        <w:spacing w:before="120"/>
        <w:ind w:left="567"/>
        <w:rPr>
          <w:szCs w:val="24"/>
        </w:rPr>
      </w:pPr>
      <w:r>
        <w:rPr>
          <w:szCs w:val="24"/>
        </w:rPr>
        <w:tab/>
      </w:r>
      <w:r w:rsidR="00AB6901">
        <w:rPr>
          <w:szCs w:val="24"/>
        </w:rPr>
        <w:tab/>
      </w:r>
    </w:p>
    <w:p w:rsidR="00A8331D" w:rsidRDefault="00A8331D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  <w:r>
        <w:rPr>
          <w:szCs w:val="24"/>
        </w:rPr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</w:t>
      </w:r>
      <w:r w:rsidR="00C231DD">
        <w:rPr>
          <w:szCs w:val="24"/>
        </w:rPr>
        <w:t> </w:t>
      </w:r>
      <w:r>
        <w:rPr>
          <w:szCs w:val="24"/>
        </w:rPr>
        <w:t>; les sommes figurant à ce tableau correspondent au montant maximal de la créance que le sous-traitant concerné pourra présenter en nantissement ou céder</w:t>
      </w:r>
      <w:r w:rsidR="00E21166">
        <w:rPr>
          <w:szCs w:val="24"/>
        </w:rPr>
        <w:t> </w:t>
      </w:r>
      <w:r>
        <w:rPr>
          <w:szCs w:val="24"/>
        </w:rPr>
        <w:t>:</w:t>
      </w:r>
    </w:p>
    <w:p w:rsidR="00DE1758" w:rsidRDefault="00DE1758" w:rsidP="00E21166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tbl>
      <w:tblPr>
        <w:tblW w:w="9142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6"/>
        <w:gridCol w:w="1985"/>
        <w:gridCol w:w="1985"/>
        <w:gridCol w:w="1986"/>
      </w:tblGrid>
      <w:tr w:rsidR="00DE1758" w:rsidTr="00A8331D">
        <w:trPr>
          <w:cantSplit/>
          <w:tblHeader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</w:tcPr>
          <w:p w:rsidR="00DE1758" w:rsidRPr="00A8331D" w:rsidRDefault="00E4613C" w:rsidP="00A8331D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8331D">
              <w:rPr>
                <w:b/>
                <w:iCs/>
                <w:szCs w:val="24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</w:tcPr>
          <w:p w:rsidR="00DE1758" w:rsidRPr="00A8331D" w:rsidRDefault="00E4613C" w:rsidP="00A8331D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8331D">
              <w:rPr>
                <w:b/>
                <w:iCs/>
                <w:szCs w:val="24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</w:tcPr>
          <w:p w:rsidR="00DE1758" w:rsidRPr="00A8331D" w:rsidRDefault="00E4613C" w:rsidP="00A8331D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8331D">
              <w:rPr>
                <w:b/>
                <w:iCs/>
                <w:szCs w:val="24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 w:themeFill="text2" w:themeFillTint="33"/>
          </w:tcPr>
          <w:p w:rsidR="00DE1758" w:rsidRPr="00A8331D" w:rsidRDefault="00E4613C" w:rsidP="00A8331D">
            <w:pPr>
              <w:keepNext/>
              <w:keepLines/>
              <w:jc w:val="center"/>
              <w:rPr>
                <w:b/>
                <w:iCs/>
                <w:szCs w:val="24"/>
              </w:rPr>
            </w:pPr>
            <w:r w:rsidRPr="00A8331D">
              <w:rPr>
                <w:b/>
                <w:iCs/>
                <w:szCs w:val="24"/>
              </w:rPr>
              <w:t>Montant TTC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DE1758">
        <w:trPr>
          <w:cantSplit/>
          <w:jc w:val="center"/>
        </w:trPr>
        <w:tc>
          <w:tcPr>
            <w:tcW w:w="31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Default="00E4613C" w:rsidP="00E21166">
            <w:pPr>
              <w:spacing w:before="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</w:tbl>
    <w:p w:rsidR="00DE1758" w:rsidRDefault="00DE1758" w:rsidP="00E21166">
      <w:pPr>
        <w:tabs>
          <w:tab w:val="left" w:pos="284"/>
          <w:tab w:val="left" w:pos="567"/>
          <w:tab w:val="left" w:pos="851"/>
        </w:tabs>
        <w:rPr>
          <w:sz w:val="22"/>
          <w:szCs w:val="22"/>
        </w:rPr>
      </w:pPr>
    </w:p>
    <w:p w:rsidR="001178BE" w:rsidRDefault="00E4613C" w:rsidP="00000BA4">
      <w:pPr>
        <w:keepNext/>
        <w:tabs>
          <w:tab w:val="left" w:leader="dot" w:pos="2268"/>
          <w:tab w:val="right" w:leader="dot" w:pos="10206"/>
        </w:tabs>
        <w:spacing w:before="60"/>
      </w:pPr>
      <w:r>
        <w:rPr>
          <w:szCs w:val="24"/>
        </w:rPr>
        <w:t>Le montant maximal de la créance que je pourrai (nous pourrons) présenter en nantissement ou céder est ainsi de</w:t>
      </w:r>
      <w:r w:rsidR="008E77AD">
        <w:rPr>
          <w:szCs w:val="24"/>
        </w:rPr>
        <w:t> </w:t>
      </w:r>
      <w:r w:rsidR="001178BE">
        <w:rPr>
          <w:szCs w:val="24"/>
        </w:rPr>
        <w:tab/>
      </w:r>
      <w:r>
        <w:rPr>
          <w:szCs w:val="24"/>
        </w:rPr>
        <w:t xml:space="preserve"> €</w:t>
      </w:r>
      <w:r w:rsidR="00AB6901">
        <w:rPr>
          <w:szCs w:val="24"/>
        </w:rPr>
        <w:t> </w:t>
      </w:r>
      <w:r>
        <w:rPr>
          <w:szCs w:val="24"/>
        </w:rPr>
        <w:t>T.T.C.</w:t>
      </w:r>
      <w:r w:rsidR="00AB6901">
        <w:rPr>
          <w:szCs w:val="24"/>
        </w:rPr>
        <w:t>,</w:t>
      </w:r>
      <w:r>
        <w:rPr>
          <w:szCs w:val="24"/>
        </w:rPr>
        <w:t xml:space="preserve"> soit en lettres </w:t>
      </w:r>
      <w:r w:rsidR="001178BE">
        <w:tab/>
      </w:r>
    </w:p>
    <w:p w:rsidR="001178BE" w:rsidRDefault="001178BE" w:rsidP="00000BA4">
      <w:pPr>
        <w:keepNext/>
        <w:tabs>
          <w:tab w:val="right" w:leader="dot" w:pos="10206"/>
        </w:tabs>
        <w:spacing w:before="60"/>
      </w:pPr>
      <w:r>
        <w:tab/>
      </w:r>
    </w:p>
    <w:p w:rsidR="00DE1758" w:rsidRDefault="00E4613C" w:rsidP="00E77408">
      <w:pPr>
        <w:pStyle w:val="StyleTitre1ToutenmajusculeGaucheAvant12pt"/>
      </w:pPr>
      <w:bookmarkStart w:id="8" w:name="_Toc153336867"/>
      <w:r>
        <w:t>Règlement des prestations</w:t>
      </w:r>
      <w:bookmarkEnd w:id="8"/>
    </w:p>
    <w:p w:rsidR="00DE1758" w:rsidRPr="00A8331D" w:rsidRDefault="00E4613C">
      <w:pPr>
        <w:pStyle w:val="Titre2"/>
        <w:numPr>
          <w:ilvl w:val="1"/>
          <w:numId w:val="2"/>
        </w:numPr>
        <w:ind w:left="1617" w:firstLine="0"/>
      </w:pPr>
      <w:bookmarkStart w:id="9" w:name="_Toc153336868"/>
      <w:r w:rsidRPr="00A8331D">
        <w:t xml:space="preserve"> Avance</w:t>
      </w:r>
      <w:bookmarkEnd w:id="9"/>
      <w:r w:rsidRPr="00A8331D">
        <w:t xml:space="preserve"> </w:t>
      </w:r>
    </w:p>
    <w:p w:rsidR="00DE1758" w:rsidRPr="00A8331D" w:rsidRDefault="00E4613C">
      <w:pPr>
        <w:rPr>
          <w:szCs w:val="24"/>
        </w:rPr>
      </w:pPr>
      <w:r w:rsidRPr="00A8331D">
        <w:rPr>
          <w:szCs w:val="24"/>
        </w:rPr>
        <w:t>Conformément aux dispositions du CCAP, le titulaire déclare</w:t>
      </w:r>
      <w:r w:rsidR="00C2047D" w:rsidRPr="00A8331D">
        <w:rPr>
          <w:szCs w:val="24"/>
        </w:rPr>
        <w:t> </w:t>
      </w:r>
      <w:r w:rsidRPr="00A8331D">
        <w:rPr>
          <w:szCs w:val="24"/>
        </w:rPr>
        <w:t>:</w:t>
      </w:r>
    </w:p>
    <w:p w:rsidR="00DE1758" w:rsidRPr="00A8331D" w:rsidRDefault="00E4613C" w:rsidP="00F34F74">
      <w:pPr>
        <w:spacing w:before="60"/>
      </w:pPr>
      <w:r w:rsidRPr="00A8331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331D">
        <w:instrText>FORMCHECKBOX</w:instrText>
      </w:r>
      <w:r w:rsidR="00C73181">
        <w:fldChar w:fldCharType="separate"/>
      </w:r>
      <w:bookmarkStart w:id="10" w:name="__Fieldmark__723_4252859514"/>
      <w:bookmarkStart w:id="11" w:name="__Fieldmark__820_2719176277"/>
      <w:bookmarkEnd w:id="10"/>
      <w:bookmarkEnd w:id="11"/>
      <w:r w:rsidRPr="00A8331D">
        <w:fldChar w:fldCharType="end"/>
      </w:r>
      <w:r w:rsidR="006F3AFF" w:rsidRPr="00A8331D">
        <w:rPr>
          <w:szCs w:val="24"/>
        </w:rPr>
        <w:t>  Accepter l’avance.</w:t>
      </w:r>
    </w:p>
    <w:p w:rsidR="00DE1758" w:rsidRPr="00A8331D" w:rsidRDefault="00E4613C" w:rsidP="00F34F74">
      <w:pPr>
        <w:spacing w:before="60"/>
      </w:pPr>
      <w:r w:rsidRPr="00A8331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331D">
        <w:instrText>FORMCHECKBOX</w:instrText>
      </w:r>
      <w:r w:rsidR="00C73181">
        <w:fldChar w:fldCharType="separate"/>
      </w:r>
      <w:bookmarkStart w:id="12" w:name="__Fieldmark__732_4252859514"/>
      <w:bookmarkStart w:id="13" w:name="__Fieldmark__824_2719176277"/>
      <w:bookmarkEnd w:id="12"/>
      <w:bookmarkEnd w:id="13"/>
      <w:r w:rsidRPr="00A8331D">
        <w:fldChar w:fldCharType="end"/>
      </w:r>
      <w:r w:rsidR="006F3AFF" w:rsidRPr="00A8331D">
        <w:rPr>
          <w:szCs w:val="24"/>
        </w:rPr>
        <w:t>  </w:t>
      </w:r>
      <w:r w:rsidRPr="00A8331D">
        <w:rPr>
          <w:szCs w:val="24"/>
        </w:rPr>
        <w:t>Refuser l’avance.</w:t>
      </w:r>
    </w:p>
    <w:p w:rsidR="00DE1758" w:rsidRPr="00A8331D" w:rsidRDefault="00DE1758" w:rsidP="001178BE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Pr="00A8331D" w:rsidRDefault="00E4613C">
      <w:pPr>
        <w:rPr>
          <w:szCs w:val="24"/>
        </w:rPr>
      </w:pPr>
      <w:r w:rsidRPr="00A8331D">
        <w:rPr>
          <w:szCs w:val="24"/>
          <w:u w:val="single"/>
        </w:rPr>
        <w:t>NB</w:t>
      </w:r>
      <w:r w:rsidR="00C2047D" w:rsidRPr="00A8331D">
        <w:rPr>
          <w:szCs w:val="24"/>
        </w:rPr>
        <w:t> </w:t>
      </w:r>
      <w:r w:rsidRPr="00A8331D">
        <w:rPr>
          <w:szCs w:val="24"/>
        </w:rPr>
        <w:t>: Si aucune case n’est cochée, ou si les deux cases sont cochées, le pouvoir adjudicateur considérera que l’entreprise renonce au bénéfice de l’avance</w:t>
      </w:r>
      <w:r w:rsidR="00F34F74" w:rsidRPr="00A8331D">
        <w:rPr>
          <w:szCs w:val="24"/>
        </w:rPr>
        <w:t>.</w:t>
      </w:r>
    </w:p>
    <w:p w:rsidR="00DE1758" w:rsidRPr="00A8331D" w:rsidRDefault="00DE1758" w:rsidP="001178BE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>
      <w:pPr>
        <w:pStyle w:val="Titre2"/>
        <w:numPr>
          <w:ilvl w:val="1"/>
          <w:numId w:val="2"/>
        </w:numPr>
        <w:ind w:left="1617" w:firstLine="0"/>
      </w:pPr>
      <w:bookmarkStart w:id="14" w:name="_Toc153336871"/>
      <w:r>
        <w:t xml:space="preserve"> Mode de règlement</w:t>
      </w:r>
      <w:bookmarkEnd w:id="14"/>
      <w:r>
        <w:t xml:space="preserve"> </w:t>
      </w:r>
    </w:p>
    <w:p w:rsidR="00DE1758" w:rsidRDefault="009808BB">
      <w:pPr>
        <w:spacing w:before="120"/>
        <w:ind w:right="-1"/>
        <w:rPr>
          <w:color w:val="000000"/>
        </w:rPr>
      </w:pPr>
      <w:r>
        <w:rPr>
          <w:color w:val="000000"/>
        </w:rPr>
        <w:t>L</w:t>
      </w:r>
      <w:r w:rsidR="00E4613C">
        <w:rPr>
          <w:color w:val="000000"/>
        </w:rPr>
        <w:t>’ON</w:t>
      </w:r>
      <w:r w:rsidR="00675A0C">
        <w:rPr>
          <w:color w:val="000000"/>
        </w:rPr>
        <w:t>a</w:t>
      </w:r>
      <w:r w:rsidR="00E4613C">
        <w:rPr>
          <w:color w:val="000000"/>
        </w:rPr>
        <w:t>CVG se libérera des sommes dues au titre du présent marché en faisant porter leur montant par virement</w:t>
      </w:r>
      <w:r w:rsidR="00C2047D">
        <w:rPr>
          <w:color w:val="000000"/>
        </w:rPr>
        <w:t> </w:t>
      </w:r>
      <w:r w:rsidR="00E4613C">
        <w:rPr>
          <w:color w:val="000000"/>
        </w:rPr>
        <w:t>:</w:t>
      </w:r>
    </w:p>
    <w:p w:rsidR="00DE1758" w:rsidRDefault="00E4613C" w:rsidP="006F3AFF">
      <w:pPr>
        <w:keepNext/>
        <w:spacing w:before="120"/>
        <w:ind w:right="-1"/>
        <w:rPr>
          <w:b/>
          <w:color w:val="000000"/>
          <w:szCs w:val="24"/>
        </w:rPr>
      </w:pPr>
      <w:r>
        <w:rPr>
          <w:b/>
          <w:color w:val="000000"/>
          <w:szCs w:val="24"/>
          <w:u w:val="single"/>
        </w:rPr>
        <w:t>Si l’entreprise se présente seule</w:t>
      </w:r>
      <w:r w:rsidR="00C2047D">
        <w:rPr>
          <w:b/>
          <w:color w:val="000000"/>
          <w:szCs w:val="24"/>
        </w:rPr>
        <w:t> </w:t>
      </w:r>
      <w:r>
        <w:rPr>
          <w:b/>
          <w:color w:val="000000"/>
          <w:szCs w:val="24"/>
        </w:rPr>
        <w:t>: sur le compte ouvert au nom du titulaire</w:t>
      </w:r>
    </w:p>
    <w:p w:rsidR="00C2047D" w:rsidRPr="0060305C" w:rsidRDefault="00C2047D" w:rsidP="006F3AFF">
      <w:pPr>
        <w:keepNext/>
        <w:suppressAutoHyphens/>
        <w:rPr>
          <w:color w:val="000000"/>
          <w:kern w:val="1"/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proofErr w:type="gramStart"/>
      <w:r w:rsidRPr="0060305C">
        <w:rPr>
          <w:rFonts w:ascii="Wingdings" w:eastAsia="Wingdings" w:hAnsi="Wingdings" w:cs="Wingdings"/>
          <w:b/>
          <w:color w:val="66CCFF"/>
          <w:spacing w:val="-10"/>
          <w:szCs w:val="24"/>
        </w:rPr>
        <w:t></w:t>
      </w:r>
      <w:r w:rsidRPr="0060305C">
        <w:rPr>
          <w:spacing w:val="-10"/>
          <w:szCs w:val="24"/>
        </w:rPr>
        <w:t>  </w:t>
      </w:r>
      <w:r w:rsidRPr="0060305C">
        <w:rPr>
          <w:szCs w:val="24"/>
        </w:rPr>
        <w:t>Nom</w:t>
      </w:r>
      <w:proofErr w:type="gramEnd"/>
      <w:r w:rsidRPr="0060305C">
        <w:rPr>
          <w:szCs w:val="24"/>
        </w:rPr>
        <w:t xml:space="preserve"> de l’établissement bancaire :</w:t>
      </w: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r w:rsidRPr="0060305C">
        <w:rPr>
          <w:b/>
          <w:color w:val="66CCFF"/>
          <w:spacing w:val="-10"/>
          <w:position w:val="-2"/>
          <w:szCs w:val="24"/>
        </w:rPr>
        <w:sym w:font="Wingdings" w:char="F06E"/>
      </w:r>
      <w:r w:rsidR="00F34F74">
        <w:rPr>
          <w:spacing w:val="-10"/>
          <w:position w:val="-2"/>
          <w:szCs w:val="24"/>
        </w:rPr>
        <w:t>  </w:t>
      </w:r>
      <w:r w:rsidRPr="0060305C">
        <w:rPr>
          <w:szCs w:val="24"/>
        </w:rPr>
        <w:t>IBAN :</w:t>
      </w:r>
      <w:r w:rsidRPr="0060305C">
        <w:rPr>
          <w:szCs w:val="24"/>
        </w:rPr>
        <w:tab/>
      </w: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r w:rsidRPr="0060305C">
        <w:rPr>
          <w:b/>
          <w:color w:val="66CCFF"/>
          <w:spacing w:val="-10"/>
          <w:position w:val="-2"/>
          <w:szCs w:val="24"/>
        </w:rPr>
        <w:sym w:font="Wingdings" w:char="F06E"/>
      </w:r>
      <w:r w:rsidR="00F34F74">
        <w:rPr>
          <w:spacing w:val="-10"/>
          <w:position w:val="-2"/>
          <w:szCs w:val="24"/>
        </w:rPr>
        <w:t>  </w:t>
      </w:r>
      <w:r w:rsidRPr="0060305C">
        <w:rPr>
          <w:szCs w:val="24"/>
        </w:rPr>
        <w:t>BIC :</w:t>
      </w:r>
      <w:r w:rsidRPr="0060305C">
        <w:rPr>
          <w:spacing w:val="-10"/>
          <w:position w:val="-2"/>
          <w:szCs w:val="24"/>
        </w:rPr>
        <w:tab/>
      </w:r>
    </w:p>
    <w:p w:rsidR="00C2047D" w:rsidRPr="0060305C" w:rsidRDefault="00C2047D" w:rsidP="00C2047D">
      <w:pPr>
        <w:suppressAutoHyphens/>
        <w:rPr>
          <w:color w:val="000000"/>
          <w:kern w:val="1"/>
          <w:sz w:val="16"/>
          <w:szCs w:val="24"/>
        </w:rPr>
      </w:pPr>
    </w:p>
    <w:p w:rsidR="00DE1758" w:rsidRDefault="00E4613C">
      <w:pPr>
        <w:spacing w:before="120"/>
        <w:ind w:right="-1"/>
      </w:pPr>
      <w:r>
        <w:t>Et dont il fournit le RIB ou RIP ou RICE</w:t>
      </w:r>
      <w:r w:rsidR="00F34F74">
        <w:t>.</w:t>
      </w:r>
    </w:p>
    <w:p w:rsidR="00DE1758" w:rsidRDefault="00DE1758">
      <w:pPr>
        <w:spacing w:before="120"/>
        <w:ind w:right="-1"/>
        <w:rPr>
          <w:sz w:val="4"/>
          <w:szCs w:val="4"/>
        </w:rPr>
      </w:pPr>
    </w:p>
    <w:p w:rsidR="00C73181" w:rsidRDefault="00C73181">
      <w:pPr>
        <w:spacing w:before="120"/>
        <w:ind w:right="408"/>
        <w:rPr>
          <w:b/>
          <w:color w:val="000000"/>
          <w:szCs w:val="24"/>
          <w:u w:val="single"/>
        </w:rPr>
      </w:pPr>
    </w:p>
    <w:p w:rsidR="00DE1758" w:rsidRDefault="00C2047D">
      <w:pPr>
        <w:spacing w:before="120"/>
        <w:ind w:right="408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lastRenderedPageBreak/>
        <w:t>En cas de groupement</w:t>
      </w:r>
    </w:p>
    <w:p w:rsidR="00DE1758" w:rsidRDefault="00E4613C">
      <w:pPr>
        <w:spacing w:before="120"/>
        <w:rPr>
          <w:color w:val="000000"/>
          <w:szCs w:val="24"/>
        </w:rPr>
      </w:pPr>
      <w:r>
        <w:rPr>
          <w:color w:val="000000"/>
          <w:szCs w:val="24"/>
        </w:rPr>
        <w:t>Joindre l’annexe «</w:t>
      </w:r>
      <w:r w:rsidR="00C2047D">
        <w:rPr>
          <w:color w:val="000000"/>
          <w:szCs w:val="24"/>
        </w:rPr>
        <w:t> R</w:t>
      </w:r>
      <w:r>
        <w:rPr>
          <w:color w:val="000000"/>
          <w:szCs w:val="24"/>
        </w:rPr>
        <w:t>épartition des prestations par nature du groupement</w:t>
      </w:r>
      <w:r w:rsidR="00C2047D">
        <w:rPr>
          <w:color w:val="000000"/>
          <w:szCs w:val="24"/>
        </w:rPr>
        <w:t> </w:t>
      </w:r>
      <w:r>
        <w:rPr>
          <w:color w:val="000000"/>
          <w:szCs w:val="24"/>
        </w:rPr>
        <w:t>» précisant la nature des prestations du marché reven</w:t>
      </w:r>
      <w:r w:rsidR="00C2047D">
        <w:rPr>
          <w:color w:val="000000"/>
          <w:szCs w:val="24"/>
        </w:rPr>
        <w:t>ant à chacun, dûment complétée.</w:t>
      </w:r>
    </w:p>
    <w:p w:rsidR="00DE1758" w:rsidRDefault="00E4613C">
      <w:pPr>
        <w:spacing w:before="120"/>
        <w:rPr>
          <w:color w:val="000000"/>
        </w:rPr>
      </w:pPr>
      <w:r>
        <w:rPr>
          <w:b/>
          <w:color w:val="000000"/>
          <w:szCs w:val="24"/>
        </w:rPr>
        <w:t>1) sur le compte de chacun des cotraitants si les prestations sont individualisées</w:t>
      </w:r>
      <w:r>
        <w:rPr>
          <w:color w:val="000000"/>
          <w:szCs w:val="24"/>
        </w:rPr>
        <w:t xml:space="preserve">, </w:t>
      </w:r>
      <w:r>
        <w:t>chacun fournissant un RIB ou RIP ou RICE</w:t>
      </w:r>
      <w:r w:rsidR="00F34F74">
        <w:t>.</w:t>
      </w:r>
    </w:p>
    <w:p w:rsidR="00DE1758" w:rsidRDefault="00DE1758">
      <w:pPr>
        <w:spacing w:before="120"/>
        <w:rPr>
          <w:color w:val="000000"/>
          <w:sz w:val="4"/>
          <w:szCs w:val="4"/>
        </w:rPr>
      </w:pPr>
    </w:p>
    <w:p w:rsidR="00DE1758" w:rsidRDefault="00E4613C" w:rsidP="006F3AFF">
      <w:pPr>
        <w:keepNext/>
        <w:spacing w:before="120"/>
        <w:jc w:val="left"/>
        <w:rPr>
          <w:b/>
          <w:color w:val="000000"/>
          <w:szCs w:val="24"/>
        </w:rPr>
      </w:pPr>
      <w:r>
        <w:rPr>
          <w:b/>
          <w:color w:val="000000"/>
          <w:szCs w:val="24"/>
        </w:rPr>
        <w:t>2) sur le compte unique du groupement si les prestations ne sont pas individualisées</w:t>
      </w:r>
    </w:p>
    <w:p w:rsidR="00C2047D" w:rsidRPr="0060305C" w:rsidRDefault="00C2047D" w:rsidP="006F3AFF">
      <w:pPr>
        <w:keepNext/>
        <w:suppressAutoHyphens/>
        <w:rPr>
          <w:color w:val="000000"/>
          <w:kern w:val="1"/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proofErr w:type="gramStart"/>
      <w:r w:rsidRPr="0060305C">
        <w:rPr>
          <w:rFonts w:ascii="Wingdings" w:eastAsia="Wingdings" w:hAnsi="Wingdings" w:cs="Wingdings"/>
          <w:b/>
          <w:color w:val="66CCFF"/>
          <w:spacing w:val="-10"/>
          <w:szCs w:val="24"/>
        </w:rPr>
        <w:t></w:t>
      </w:r>
      <w:r w:rsidRPr="0060305C">
        <w:rPr>
          <w:spacing w:val="-10"/>
          <w:szCs w:val="24"/>
        </w:rPr>
        <w:t>  </w:t>
      </w:r>
      <w:r w:rsidRPr="0060305C">
        <w:rPr>
          <w:szCs w:val="24"/>
        </w:rPr>
        <w:t>Nom</w:t>
      </w:r>
      <w:proofErr w:type="gramEnd"/>
      <w:r w:rsidRPr="0060305C">
        <w:rPr>
          <w:szCs w:val="24"/>
        </w:rPr>
        <w:t xml:space="preserve"> de l’établissement bancaire :</w:t>
      </w: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r w:rsidRPr="0060305C">
        <w:rPr>
          <w:b/>
          <w:color w:val="66CCFF"/>
          <w:spacing w:val="-10"/>
          <w:position w:val="-2"/>
          <w:szCs w:val="24"/>
        </w:rPr>
        <w:sym w:font="Wingdings" w:char="F06E"/>
      </w:r>
      <w:r w:rsidR="00F34F74">
        <w:rPr>
          <w:spacing w:val="-10"/>
          <w:position w:val="-2"/>
          <w:szCs w:val="24"/>
        </w:rPr>
        <w:t>  </w:t>
      </w:r>
      <w:r w:rsidRPr="0060305C">
        <w:rPr>
          <w:szCs w:val="24"/>
        </w:rPr>
        <w:t>IBAN :</w:t>
      </w:r>
      <w:r w:rsidRPr="0060305C">
        <w:rPr>
          <w:szCs w:val="24"/>
        </w:rPr>
        <w:tab/>
      </w: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 w:val="16"/>
          <w:szCs w:val="24"/>
        </w:rPr>
      </w:pPr>
    </w:p>
    <w:p w:rsidR="00C2047D" w:rsidRPr="0060305C" w:rsidRDefault="00C2047D" w:rsidP="006F3AFF">
      <w:pPr>
        <w:keepNext/>
        <w:tabs>
          <w:tab w:val="left" w:pos="426"/>
        </w:tabs>
        <w:jc w:val="left"/>
        <w:rPr>
          <w:szCs w:val="24"/>
        </w:rPr>
      </w:pPr>
      <w:r w:rsidRPr="0060305C">
        <w:rPr>
          <w:b/>
          <w:color w:val="66CCFF"/>
          <w:spacing w:val="-10"/>
          <w:position w:val="-2"/>
          <w:szCs w:val="24"/>
        </w:rPr>
        <w:sym w:font="Wingdings" w:char="F06E"/>
      </w:r>
      <w:r w:rsidR="00F34F74">
        <w:rPr>
          <w:spacing w:val="-10"/>
          <w:position w:val="-2"/>
          <w:szCs w:val="24"/>
        </w:rPr>
        <w:t>  </w:t>
      </w:r>
      <w:r w:rsidRPr="0060305C">
        <w:rPr>
          <w:szCs w:val="24"/>
        </w:rPr>
        <w:t>BIC :</w:t>
      </w:r>
      <w:r w:rsidRPr="0060305C">
        <w:rPr>
          <w:spacing w:val="-10"/>
          <w:position w:val="-2"/>
          <w:szCs w:val="24"/>
        </w:rPr>
        <w:tab/>
      </w:r>
    </w:p>
    <w:p w:rsidR="00C2047D" w:rsidRPr="0060305C" w:rsidRDefault="00C2047D" w:rsidP="00C2047D">
      <w:pPr>
        <w:suppressAutoHyphens/>
        <w:rPr>
          <w:color w:val="000000"/>
          <w:kern w:val="1"/>
          <w:sz w:val="16"/>
          <w:szCs w:val="24"/>
        </w:rPr>
      </w:pPr>
    </w:p>
    <w:p w:rsidR="00DE1758" w:rsidRDefault="00E4613C" w:rsidP="006F3AFF">
      <w:pPr>
        <w:keepNext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C73181">
        <w:fldChar w:fldCharType="separate"/>
      </w:r>
      <w:bookmarkStart w:id="15" w:name="__Fieldmark__771_4252859514"/>
      <w:bookmarkStart w:id="16" w:name="__Fieldmark__875_2719176277"/>
      <w:bookmarkEnd w:id="15"/>
      <w:bookmarkEnd w:id="16"/>
      <w:r>
        <w:fldChar w:fldCharType="end"/>
      </w:r>
      <w:r w:rsidR="00F34F74">
        <w:rPr>
          <w:szCs w:val="24"/>
        </w:rPr>
        <w:t> </w:t>
      </w:r>
      <w:r>
        <w:rPr>
          <w:szCs w:val="24"/>
        </w:rPr>
        <w:t>Le compte existant déjà, le groupement fournit le RIB ou RIB ou RICE</w:t>
      </w:r>
    </w:p>
    <w:p w:rsidR="00DE1758" w:rsidRDefault="00DE1758" w:rsidP="006F3AFF">
      <w:pPr>
        <w:keepNext/>
        <w:rPr>
          <w:szCs w:val="24"/>
        </w:rPr>
      </w:pPr>
    </w:p>
    <w:p w:rsidR="00DE1758" w:rsidRDefault="00E4613C" w:rsidP="006F3AFF">
      <w:pPr>
        <w:keepNext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C73181">
        <w:fldChar w:fldCharType="separate"/>
      </w:r>
      <w:bookmarkStart w:id="17" w:name="__Fieldmark__780_4252859514"/>
      <w:bookmarkStart w:id="18" w:name="__Fieldmark__884_2719176277"/>
      <w:bookmarkEnd w:id="17"/>
      <w:bookmarkEnd w:id="18"/>
      <w:r>
        <w:fldChar w:fldCharType="end"/>
      </w:r>
      <w:r w:rsidR="00F34F74">
        <w:rPr>
          <w:szCs w:val="24"/>
        </w:rPr>
        <w:t> </w:t>
      </w:r>
      <w:r>
        <w:rPr>
          <w:szCs w:val="24"/>
        </w:rPr>
        <w:t>Le compte n’existant pas encore, le groupement s’engage à l’ouvrir et à fournir le RIB ou RIP ou RICE avant notification du marché.</w:t>
      </w:r>
    </w:p>
    <w:p w:rsidR="00DE1758" w:rsidRPr="0010277B" w:rsidRDefault="00E4613C" w:rsidP="0010277B">
      <w:pPr>
        <w:pStyle w:val="StyleTitre1ToutenmajusculeGaucheAvant12pt"/>
        <w:keepNext/>
      </w:pPr>
      <w:bookmarkStart w:id="19" w:name="_Toc520194208"/>
      <w:bookmarkStart w:id="20" w:name="_Toc153336873"/>
      <w:r w:rsidRPr="0010277B">
        <w:t xml:space="preserve">Délais </w:t>
      </w:r>
      <w:bookmarkEnd w:id="19"/>
      <w:r w:rsidRPr="0010277B">
        <w:t>d’exécution</w:t>
      </w:r>
      <w:bookmarkEnd w:id="20"/>
    </w:p>
    <w:p w:rsidR="00A8331D" w:rsidRPr="00A8331D" w:rsidRDefault="00A8331D" w:rsidP="00A8331D">
      <w:pPr>
        <w:tabs>
          <w:tab w:val="left" w:pos="0"/>
        </w:tabs>
        <w:ind w:right="-17"/>
        <w:rPr>
          <w:sz w:val="22"/>
          <w:szCs w:val="24"/>
        </w:rPr>
      </w:pPr>
      <w:r w:rsidRPr="00A8331D">
        <w:rPr>
          <w:sz w:val="22"/>
          <w:szCs w:val="24"/>
        </w:rPr>
        <w:t xml:space="preserve">Les délais d’exécution des </w:t>
      </w:r>
      <w:r w:rsidRPr="00A8331D">
        <w:t>travaux</w:t>
      </w:r>
      <w:r w:rsidRPr="00A8331D">
        <w:rPr>
          <w:sz w:val="22"/>
          <w:szCs w:val="24"/>
        </w:rPr>
        <w:t xml:space="preserve"> sont fixés à l’article 3.1 du C.C.A.P.</w:t>
      </w:r>
    </w:p>
    <w:p w:rsidR="00DE1758" w:rsidRDefault="00E77408" w:rsidP="00D437B3">
      <w:pPr>
        <w:pStyle w:val="StyleTitre1ToutenmajusculeGaucheAvant12pt"/>
        <w:keepNext/>
      </w:pPr>
      <w:r>
        <w:t>CESSION DE CRéANCES</w:t>
      </w:r>
    </w:p>
    <w:p w:rsidR="00DE1758" w:rsidRDefault="00E4613C" w:rsidP="00D437B3">
      <w:pPr>
        <w:keepNext/>
        <w:tabs>
          <w:tab w:val="right" w:pos="4962"/>
        </w:tabs>
        <w:jc w:val="left"/>
      </w:pPr>
      <w:r>
        <w:rPr>
          <w:color w:val="000000"/>
        </w:rPr>
        <w:t>L</w:t>
      </w:r>
      <w:r w:rsidR="00E77408">
        <w:rPr>
          <w:color w:val="000000"/>
        </w:rPr>
        <w:t>e titulaire</w: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C73181">
        <w:fldChar w:fldCharType="separate"/>
      </w:r>
      <w:bookmarkStart w:id="21" w:name="__Fieldmark__862_4252859514"/>
      <w:bookmarkStart w:id="22" w:name="__Fieldmark__1021_2719176277"/>
      <w:bookmarkEnd w:id="21"/>
      <w:bookmarkEnd w:id="22"/>
      <w:r>
        <w:fldChar w:fldCharType="end"/>
      </w:r>
      <w:r>
        <w:rPr>
          <w:szCs w:val="24"/>
        </w:rPr>
        <w:t xml:space="preserve"> </w:t>
      </w:r>
      <w:r>
        <w:rPr>
          <w:color w:val="000000"/>
        </w:rPr>
        <w:t>demande</w:t>
      </w:r>
      <w:r>
        <w:t xml:space="preserve"> la mention d’exemplaire unique lors de la notification du marché.</w:t>
      </w:r>
    </w:p>
    <w:p w:rsidR="00DE1758" w:rsidRDefault="00E4613C" w:rsidP="00D437B3">
      <w:pPr>
        <w:keepNext/>
        <w:tabs>
          <w:tab w:val="right" w:pos="4962"/>
        </w:tabs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(Cocher la case le cas échéant)</w:t>
      </w:r>
    </w:p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Tr="00BE576D">
        <w:tc>
          <w:tcPr>
            <w:tcW w:w="4962" w:type="dxa"/>
            <w:shd w:val="clear" w:color="auto" w:fill="auto"/>
          </w:tcPr>
          <w:p w:rsidR="00DE1758" w:rsidRPr="00BE576D" w:rsidRDefault="00DE1758" w:rsidP="00BE576D">
            <w:pPr>
              <w:tabs>
                <w:tab w:val="right" w:pos="4962"/>
              </w:tabs>
              <w:jc w:val="left"/>
              <w:rPr>
                <w:color w:val="000000"/>
                <w:sz w:val="22"/>
                <w:szCs w:val="22"/>
              </w:rPr>
            </w:pP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b/>
                <w:color w:val="000000"/>
              </w:rPr>
              <w:t>Fait en un original à                     , le</w:t>
            </w:r>
            <w:r w:rsidRPr="00BE576D">
              <w:rPr>
                <w:rStyle w:val="Ancredenotedebasdepage"/>
                <w:b/>
                <w:color w:val="000000"/>
              </w:rPr>
              <w:footnoteReference w:id="2"/>
            </w:r>
            <w:r w:rsidRPr="00BE576D">
              <w:rPr>
                <w:b/>
                <w:color w:val="000000"/>
              </w:rPr>
              <w:t xml:space="preserve">              </w:t>
            </w:r>
          </w:p>
          <w:p w:rsidR="00DE1758" w:rsidRPr="00BE576D" w:rsidRDefault="00DE1758" w:rsidP="00BE576D">
            <w:pPr>
              <w:tabs>
                <w:tab w:val="right" w:pos="4962"/>
              </w:tabs>
              <w:ind w:left="426"/>
              <w:jc w:val="left"/>
              <w:rPr>
                <w:color w:val="000000"/>
              </w:rPr>
            </w:pP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Lu et approuvé</w:t>
            </w: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Le Titulaire du marché</w:t>
            </w: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color w:val="000000"/>
                <w:sz w:val="16"/>
              </w:rPr>
              <w:t>(Ou le mandataire du groupement dûment habilité</w:t>
            </w:r>
          </w:p>
          <w:p w:rsidR="00DE1758" w:rsidRPr="00BE576D" w:rsidRDefault="00E77408" w:rsidP="00BE576D">
            <w:pPr>
              <w:tabs>
                <w:tab w:val="right" w:pos="4962"/>
              </w:tabs>
              <w:jc w:val="left"/>
              <w:rPr>
                <w:color w:val="000000"/>
                <w:sz w:val="16"/>
              </w:rPr>
            </w:pPr>
            <w:r w:rsidRPr="00BE576D">
              <w:rPr>
                <w:color w:val="000000"/>
                <w:sz w:val="16"/>
              </w:rPr>
              <w:t>À</w:t>
            </w:r>
            <w:r w:rsidR="00E4613C" w:rsidRPr="00BE576D">
              <w:rPr>
                <w:color w:val="000000"/>
                <w:sz w:val="16"/>
              </w:rPr>
              <w:t xml:space="preserve"> défaut d’habilitation, signature des cotraitants)</w:t>
            </w: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Pr="00BE576D" w:rsidRDefault="00E4613C" w:rsidP="00BE576D">
            <w:pPr>
              <w:jc w:val="left"/>
              <w:rPr>
                <w:color w:val="000000"/>
                <w:sz w:val="22"/>
                <w:szCs w:val="22"/>
              </w:rPr>
            </w:pPr>
            <w: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BE576D" w:rsidRDefault="00DE1758" w:rsidP="00BE576D">
            <w:pPr>
              <w:jc w:val="left"/>
              <w:rPr>
                <w:sz w:val="22"/>
                <w:szCs w:val="22"/>
              </w:rPr>
            </w:pPr>
          </w:p>
          <w:p w:rsidR="00DE1758" w:rsidRPr="00BE576D" w:rsidRDefault="00E77408" w:rsidP="00BE576D">
            <w:pPr>
              <w:jc w:val="left"/>
              <w:rPr>
                <w:b/>
              </w:rPr>
            </w:pPr>
            <w:r>
              <w:rPr>
                <w:b/>
              </w:rPr>
              <w:t>À Paris</w:t>
            </w:r>
            <w:r w:rsidR="00E4613C" w:rsidRPr="00BE576D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="00E4613C" w:rsidRPr="00BE576D">
              <w:rPr>
                <w:b/>
              </w:rPr>
              <w:t>le</w:t>
            </w:r>
          </w:p>
          <w:p w:rsidR="00DE1758" w:rsidRDefault="00DE1758" w:rsidP="00BE576D">
            <w:pPr>
              <w:jc w:val="left"/>
            </w:pP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b/>
              </w:rPr>
            </w:pPr>
            <w:r w:rsidRPr="00BE576D">
              <w:rPr>
                <w:b/>
              </w:rPr>
              <w:t xml:space="preserve">Est acceptée l’offre dans les conditions fixées dans la fiche de </w:t>
            </w:r>
            <w:r w:rsidR="007F032B" w:rsidRPr="00BE576D">
              <w:rPr>
                <w:b/>
              </w:rPr>
              <w:t>notification</w:t>
            </w:r>
          </w:p>
          <w:p w:rsidR="00DE1758" w:rsidRPr="00BE576D" w:rsidRDefault="00DE1758" w:rsidP="00BE576D">
            <w:pPr>
              <w:jc w:val="left"/>
              <w:rPr>
                <w:sz w:val="16"/>
                <w:szCs w:val="16"/>
              </w:rPr>
            </w:pPr>
          </w:p>
          <w:p w:rsidR="00DE1758" w:rsidRPr="00BE576D" w:rsidRDefault="00DE1758" w:rsidP="00BE576D">
            <w:pPr>
              <w:jc w:val="left"/>
              <w:rPr>
                <w:sz w:val="16"/>
                <w:szCs w:val="16"/>
              </w:rPr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E4613C" w:rsidP="00BE576D">
            <w:pPr>
              <w:jc w:val="left"/>
            </w:pPr>
            <w:r>
              <w:t xml:space="preserve">Signature et cachet </w:t>
            </w:r>
          </w:p>
          <w:p w:rsidR="00DE1758" w:rsidRDefault="00E4613C" w:rsidP="00BE576D">
            <w:pPr>
              <w:jc w:val="left"/>
            </w:pPr>
            <w:proofErr w:type="gramStart"/>
            <w:r>
              <w:t>du</w:t>
            </w:r>
            <w:proofErr w:type="gramEnd"/>
            <w:r>
              <w:t xml:space="preserve"> représentant </w:t>
            </w:r>
            <w:r w:rsidR="00675A0C">
              <w:t>de l’acheteur</w:t>
            </w:r>
          </w:p>
        </w:tc>
      </w:tr>
    </w:tbl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DE1758" w:rsidRDefault="00DE1758" w:rsidP="00E7740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C73181" w:rsidRDefault="00C73181" w:rsidP="00E7740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C73181" w:rsidRDefault="00C73181" w:rsidP="00E7740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C73181" w:rsidRDefault="00C73181" w:rsidP="00E7740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C73181" w:rsidRDefault="00C73181" w:rsidP="00E7740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C73181" w:rsidRDefault="00C73181" w:rsidP="00E7740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C73181" w:rsidRDefault="00C73181" w:rsidP="00E7740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C73181" w:rsidRDefault="00C73181" w:rsidP="00E7740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C73181" w:rsidRDefault="00C73181" w:rsidP="00E7740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C73181" w:rsidRPr="00E77408" w:rsidRDefault="00C73181" w:rsidP="00E77408">
      <w:pPr>
        <w:tabs>
          <w:tab w:val="right" w:pos="4962"/>
        </w:tabs>
        <w:jc w:val="left"/>
        <w:rPr>
          <w:color w:val="000000"/>
          <w:sz w:val="22"/>
          <w:szCs w:val="22"/>
        </w:rPr>
      </w:pPr>
      <w:bookmarkStart w:id="23" w:name="_GoBack"/>
      <w:bookmarkEnd w:id="23"/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DE1758" w:rsidTr="00BE576D">
        <w:tc>
          <w:tcPr>
            <w:tcW w:w="10312" w:type="dxa"/>
            <w:shd w:val="clear" w:color="auto" w:fill="auto"/>
          </w:tcPr>
          <w:p w:rsidR="00DE1758" w:rsidRPr="00E77408" w:rsidRDefault="00DE1758" w:rsidP="00E77408">
            <w:pPr>
              <w:ind w:right="142"/>
              <w:jc w:val="left"/>
              <w:rPr>
                <w:szCs w:val="24"/>
              </w:rPr>
            </w:pPr>
          </w:p>
          <w:p w:rsidR="00DE1758" w:rsidRPr="00E77408" w:rsidRDefault="00E4613C" w:rsidP="00BE576D">
            <w:pPr>
              <w:keepLines/>
              <w:ind w:right="141"/>
              <w:rPr>
                <w:b/>
                <w:szCs w:val="24"/>
              </w:rPr>
            </w:pPr>
            <w:r w:rsidRPr="00BE576D">
              <w:rPr>
                <w:b/>
                <w:szCs w:val="24"/>
              </w:rPr>
              <w:t>Copie certifiée conforme à l'original délivrée en unique exemplaire pour être remise à l'établissement de crédit en cas de cession ou de nantissement de créances consentis conformément à l</w:t>
            </w:r>
            <w:r w:rsidR="007F032B" w:rsidRPr="00BE576D">
              <w:rPr>
                <w:b/>
                <w:szCs w:val="24"/>
              </w:rPr>
              <w:t>’article R.2191-46 du code de la commande publique</w:t>
            </w:r>
            <w:r w:rsidRPr="00E77408">
              <w:rPr>
                <w:b/>
                <w:szCs w:val="24"/>
              </w:rPr>
              <w:t>.</w:t>
            </w:r>
          </w:p>
          <w:p w:rsidR="00DE1758" w:rsidRPr="00BE576D" w:rsidRDefault="00DE1758" w:rsidP="00BE576D">
            <w:pPr>
              <w:keepLines/>
              <w:ind w:right="141"/>
              <w:jc w:val="left"/>
              <w:rPr>
                <w:szCs w:val="24"/>
              </w:rPr>
            </w:pPr>
          </w:p>
          <w:p w:rsidR="00DE1758" w:rsidRPr="00BE576D" w:rsidRDefault="00E77408" w:rsidP="00BE576D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À</w:t>
            </w:r>
            <w:r w:rsidR="00E4613C" w:rsidRPr="00BE576D">
              <w:rPr>
                <w:szCs w:val="24"/>
              </w:rPr>
              <w:t xml:space="preserve"> Paris, le</w:t>
            </w: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  <w:p w:rsidR="00DE1758" w:rsidRPr="00BE576D" w:rsidRDefault="00DE1758" w:rsidP="00BE576D">
            <w:pPr>
              <w:jc w:val="left"/>
              <w:rPr>
                <w:szCs w:val="24"/>
              </w:rPr>
            </w:pPr>
          </w:p>
        </w:tc>
      </w:tr>
    </w:tbl>
    <w:p w:rsidR="00DE1758" w:rsidRDefault="00DE1758">
      <w:pPr>
        <w:ind w:left="426"/>
        <w:jc w:val="left"/>
      </w:pPr>
    </w:p>
    <w:p w:rsidR="00DE1758" w:rsidRDefault="00DE1758">
      <w:pPr>
        <w:ind w:left="426"/>
        <w:jc w:val="left"/>
        <w:sectPr w:rsidR="00DE1758">
          <w:footerReference w:type="default" r:id="rId11"/>
          <w:footerReference w:type="first" r:id="rId12"/>
          <w:pgSz w:w="11906" w:h="16838"/>
          <w:pgMar w:top="567" w:right="851" w:bottom="992" w:left="851" w:header="0" w:footer="567" w:gutter="0"/>
          <w:cols w:space="720"/>
          <w:formProt w:val="0"/>
          <w:titlePg/>
          <w:docGrid w:linePitch="312"/>
        </w:sectPr>
      </w:pPr>
    </w:p>
    <w:p w:rsidR="00DE1758" w:rsidRDefault="00E4613C">
      <w:pPr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lastRenderedPageBreak/>
        <w:t>Répartition des prest</w:t>
      </w:r>
      <w:r w:rsidR="00180A9F">
        <w:rPr>
          <w:b/>
          <w:color w:val="000000"/>
          <w:sz w:val="32"/>
        </w:rPr>
        <w:t>ations par nature du groupement</w:t>
      </w:r>
    </w:p>
    <w:p w:rsidR="00DE1758" w:rsidRDefault="00E4613C">
      <w:pPr>
        <w:jc w:val="center"/>
        <w:rPr>
          <w:color w:val="000000"/>
        </w:rPr>
      </w:pPr>
      <w:r>
        <w:rPr>
          <w:color w:val="000000"/>
        </w:rPr>
        <w:t>Annexe à l’acte d’engagement</w:t>
      </w:r>
    </w:p>
    <w:p w:rsidR="00DE1758" w:rsidRDefault="00DE1758">
      <w:pPr>
        <w:jc w:val="center"/>
        <w:rPr>
          <w:color w:val="000000"/>
        </w:rPr>
      </w:pPr>
    </w:p>
    <w:p w:rsidR="00DE1758" w:rsidRDefault="00DE1758">
      <w:pPr>
        <w:rPr>
          <w:color w:val="000000"/>
          <w:sz w:val="8"/>
        </w:rPr>
      </w:pPr>
    </w:p>
    <w:tbl>
      <w:tblPr>
        <w:tblW w:w="151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7"/>
        <w:gridCol w:w="3543"/>
        <w:gridCol w:w="2552"/>
        <w:gridCol w:w="5498"/>
      </w:tblGrid>
      <w:tr w:rsidR="00180A9F" w:rsidTr="00723643">
        <w:trPr>
          <w:cantSplit/>
          <w:jc w:val="center"/>
        </w:trPr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A9F" w:rsidRDefault="00180A9F" w:rsidP="00723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Société</w:t>
            </w:r>
          </w:p>
          <w:p w:rsidR="00180A9F" w:rsidRDefault="00180A9F" w:rsidP="00723643">
            <w:pPr>
              <w:ind w:left="56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nom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et adresse,</w:t>
            </w:r>
          </w:p>
          <w:p w:rsidR="00180A9F" w:rsidRDefault="00180A9F" w:rsidP="00723643">
            <w:pPr>
              <w:ind w:left="5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tampon, date et signature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A9F" w:rsidRDefault="00180A9F" w:rsidP="00723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Nature des prestations réalisées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A9F" w:rsidRDefault="00180A9F" w:rsidP="00723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Montant par cotraitant</w:t>
            </w:r>
          </w:p>
          <w:p w:rsidR="00180A9F" w:rsidRDefault="00180A9F" w:rsidP="00723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si groupement conjoint </w:t>
            </w: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80A9F" w:rsidRDefault="00180A9F" w:rsidP="00180A9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Paiements à effectuer à :</w:t>
            </w:r>
          </w:p>
        </w:tc>
      </w:tr>
      <w:tr w:rsidR="00180A9F" w:rsidTr="00723643">
        <w:trPr>
          <w:cantSplit/>
          <w:jc w:val="center"/>
        </w:trPr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smallCaps/>
                <w:color w:val="000000"/>
                <w:sz w:val="22"/>
                <w:szCs w:val="22"/>
              </w:rPr>
              <w:t>1</w:t>
            </w:r>
            <w:r w:rsidRPr="00D50A38">
              <w:rPr>
                <w:color w:val="000000"/>
                <w:sz w:val="22"/>
                <w:szCs w:val="22"/>
                <w:vertAlign w:val="superscript"/>
              </w:rPr>
              <w:t>er</w:t>
            </w:r>
            <w:r>
              <w:rPr>
                <w:smallCaps/>
                <w:color w:val="000000"/>
                <w:sz w:val="22"/>
                <w:szCs w:val="22"/>
              </w:rPr>
              <w:t xml:space="preserve"> cotraitant - Mandataire</w:t>
            </w: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Pr="00D50A38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IBAN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BIC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  <w:tab/>
            </w:r>
          </w:p>
          <w:p w:rsidR="00180A9F" w:rsidRPr="000573E1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A9F" w:rsidTr="00723643">
        <w:trPr>
          <w:cantSplit/>
          <w:jc w:val="center"/>
        </w:trPr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50A38">
              <w:rPr>
                <w:smallCaps/>
                <w:color w:val="000000"/>
                <w:sz w:val="22"/>
                <w:szCs w:val="22"/>
              </w:rPr>
              <w:t>cotraitant</w:t>
            </w: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Pr="00D50A38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IBAN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BIC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  <w:tab/>
            </w:r>
          </w:p>
          <w:p w:rsidR="00180A9F" w:rsidRPr="000573E1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A9F" w:rsidTr="00723643">
        <w:trPr>
          <w:cantSplit/>
          <w:jc w:val="center"/>
        </w:trPr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50A38">
              <w:rPr>
                <w:smallCaps/>
                <w:color w:val="000000"/>
                <w:sz w:val="22"/>
                <w:szCs w:val="22"/>
              </w:rPr>
              <w:t>cotraitant</w:t>
            </w: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Pr="00D50A38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IBAN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BIC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  <w:tab/>
            </w:r>
          </w:p>
          <w:p w:rsidR="00180A9F" w:rsidRPr="000573E1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A9F" w:rsidTr="00723643">
        <w:trPr>
          <w:cantSplit/>
          <w:jc w:val="center"/>
        </w:trPr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  <w:vertAlign w:val="superscript"/>
              </w:rPr>
              <w:t>ème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50A38">
              <w:rPr>
                <w:smallCaps/>
                <w:color w:val="000000"/>
                <w:sz w:val="22"/>
                <w:szCs w:val="22"/>
              </w:rPr>
              <w:t>cotraitant</w:t>
            </w: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  <w:p w:rsidR="00180A9F" w:rsidRDefault="00180A9F" w:rsidP="00723643">
            <w:pPr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Pr="00D50A38" w:rsidRDefault="00180A9F" w:rsidP="00723643">
            <w:pPr>
              <w:spacing w:before="240"/>
              <w:jc w:val="center"/>
              <w:rPr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Wingdings" w:eastAsia="Wingdings" w:hAnsi="Wingdings" w:cs="Wingdings"/>
                <w:b/>
                <w:color w:val="66CCFF"/>
                <w:spacing w:val="-10"/>
                <w:sz w:val="22"/>
                <w:szCs w:val="22"/>
              </w:rPr>
              <w:t></w:t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>
              <w:rPr>
                <w:rFonts w:ascii="Times New Roman" w:hAnsi="Times New Roman"/>
                <w:sz w:val="22"/>
                <w:szCs w:val="22"/>
              </w:rPr>
              <w:t>Nom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de l’établissement bancaire :</w:t>
            </w: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IBAN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80A9F" w:rsidRPr="00AA3C96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0A9F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</w:pPr>
            <w:r w:rsidRPr="00AA3C96">
              <w:rPr>
                <w:rFonts w:ascii="Times New Roman" w:hAnsi="Times New Roman"/>
                <w:b/>
                <w:color w:val="66CCFF"/>
                <w:spacing w:val="-10"/>
                <w:position w:val="-2"/>
                <w:sz w:val="24"/>
                <w:szCs w:val="24"/>
              </w:rPr>
              <w:sym w:font="Wingdings" w:char="F06E"/>
            </w:r>
            <w:r w:rsidR="00675A0C">
              <w:rPr>
                <w:rFonts w:ascii="Times New Roman" w:hAnsi="Times New Roman"/>
                <w:spacing w:val="-10"/>
                <w:sz w:val="22"/>
                <w:szCs w:val="22"/>
              </w:rPr>
              <w:t> 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BIC</w:t>
            </w:r>
            <w:r>
              <w:rPr>
                <w:rFonts w:ascii="Times New Roman" w:hAnsi="Times New Roman"/>
                <w:sz w:val="24"/>
                <w:szCs w:val="24"/>
              </w:rPr>
              <w:t> </w:t>
            </w:r>
            <w:r w:rsidRPr="00AA3C96">
              <w:rPr>
                <w:rFonts w:ascii="Times New Roman" w:hAnsi="Times New Roman"/>
                <w:sz w:val="24"/>
                <w:szCs w:val="24"/>
              </w:rPr>
              <w:t>:</w:t>
            </w:r>
            <w:r w:rsidRPr="00AA3C96">
              <w:rPr>
                <w:rFonts w:ascii="Times New Roman" w:hAnsi="Times New Roman"/>
                <w:spacing w:val="-10"/>
                <w:position w:val="-2"/>
                <w:sz w:val="24"/>
                <w:szCs w:val="24"/>
              </w:rPr>
              <w:tab/>
            </w:r>
          </w:p>
          <w:p w:rsidR="00180A9F" w:rsidRPr="000573E1" w:rsidRDefault="00180A9F" w:rsidP="00723643">
            <w:pPr>
              <w:pStyle w:val="fcasegauche"/>
              <w:tabs>
                <w:tab w:val="left" w:pos="426"/>
              </w:tabs>
              <w:spacing w:after="0"/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1758" w:rsidRDefault="00DE1758">
      <w:pPr>
        <w:tabs>
          <w:tab w:val="left" w:pos="2640"/>
        </w:tabs>
      </w:pPr>
    </w:p>
    <w:p w:rsidR="00DE1758" w:rsidRDefault="00DE1758" w:rsidP="00180A9F">
      <w:pPr>
        <w:jc w:val="left"/>
      </w:pPr>
    </w:p>
    <w:sectPr w:rsidR="00DE1758">
      <w:footerReference w:type="default" r:id="rId13"/>
      <w:footerReference w:type="first" r:id="rId14"/>
      <w:pgSz w:w="16838" w:h="11906" w:orient="landscape"/>
      <w:pgMar w:top="851" w:right="851" w:bottom="851" w:left="1418" w:header="0" w:footer="567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937" w:rsidRDefault="00E66937">
      <w:r>
        <w:separator/>
      </w:r>
    </w:p>
  </w:endnote>
  <w:endnote w:type="continuationSeparator" w:id="0">
    <w:p w:rsidR="00E66937" w:rsidRDefault="00E66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937" w:rsidRDefault="00E66937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7E04AC">
      <w:rPr>
        <w:b/>
        <w:bCs/>
        <w:noProof/>
        <w:sz w:val="16"/>
        <w:szCs w:val="16"/>
      </w:rPr>
      <w:t>3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7E04AC">
      <w:rPr>
        <w:b/>
        <w:bCs/>
        <w:noProof/>
        <w:sz w:val="16"/>
        <w:szCs w:val="16"/>
      </w:rPr>
      <w:t>8</w:t>
    </w:r>
    <w:r>
      <w:rPr>
        <w:b/>
        <w:bCs/>
        <w:sz w:val="16"/>
        <w:szCs w:val="16"/>
      </w:rPr>
      <w:fldChar w:fldCharType="end"/>
    </w:r>
  </w:p>
  <w:p w:rsidR="00E66937" w:rsidRDefault="00E6693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937" w:rsidRDefault="00E66937">
    <w:pPr>
      <w:pStyle w:val="Pieddepage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937" w:rsidRDefault="00E66937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180A9F">
      <w:rPr>
        <w:b/>
        <w:bCs/>
        <w:noProof/>
        <w:sz w:val="16"/>
        <w:szCs w:val="16"/>
      </w:rPr>
      <w:t>9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180A9F">
      <w:rPr>
        <w:b/>
        <w:bCs/>
        <w:noProof/>
        <w:sz w:val="16"/>
        <w:szCs w:val="16"/>
      </w:rPr>
      <w:t>9</w:t>
    </w:r>
    <w:r>
      <w:rPr>
        <w:b/>
        <w:bCs/>
        <w:sz w:val="16"/>
        <w:szCs w:val="16"/>
      </w:rPr>
      <w:fldChar w:fldCharType="end"/>
    </w:r>
  </w:p>
  <w:p w:rsidR="00E66937" w:rsidRDefault="00E66937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937" w:rsidRDefault="00E6693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937" w:rsidRDefault="00E66937">
      <w:r>
        <w:separator/>
      </w:r>
    </w:p>
  </w:footnote>
  <w:footnote w:type="continuationSeparator" w:id="0">
    <w:p w:rsidR="00E66937" w:rsidRDefault="00E66937">
      <w:r>
        <w:continuationSeparator/>
      </w:r>
    </w:p>
  </w:footnote>
  <w:footnote w:id="1">
    <w:p w:rsidR="00E66937" w:rsidRDefault="00E66937" w:rsidP="00BD2173">
      <w:pPr>
        <w:pStyle w:val="Notedebasdepage"/>
      </w:pPr>
      <w:r w:rsidRPr="006F3AFF">
        <w:rPr>
          <w:rStyle w:val="Caractresdenotedebasdepage"/>
          <w:vertAlign w:val="superscript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  <w:p w:rsidR="00E66937" w:rsidRDefault="00E66937" w:rsidP="00BD2173">
      <w:pPr>
        <w:pStyle w:val="Notedebasdepage"/>
      </w:pPr>
    </w:p>
  </w:footnote>
  <w:footnote w:id="2">
    <w:p w:rsidR="00E66937" w:rsidRDefault="00E66937">
      <w:pPr>
        <w:pStyle w:val="Notedebasdepage"/>
      </w:pPr>
      <w:r w:rsidRPr="006F3AFF">
        <w:rPr>
          <w:rStyle w:val="Caractresdenotedebasdepage"/>
          <w:vertAlign w:val="superscript"/>
        </w:rPr>
        <w:footnoteRef/>
      </w:r>
      <w:r>
        <w:t xml:space="preserve"> Si le document n’est pas daté, la date retenue sera celle de réception de l’offre par l’ON</w:t>
      </w:r>
      <w:r w:rsidR="00675A0C">
        <w:t>a</w:t>
      </w:r>
      <w:r>
        <w:t>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4F13"/>
    <w:multiLevelType w:val="multilevel"/>
    <w:tmpl w:val="3F28423C"/>
    <w:lvl w:ilvl="0">
      <w:start w:val="1"/>
      <w:numFmt w:val="decimal"/>
      <w:pStyle w:val="StyleTitre1ToutenmajusculeGaucheAvant12pt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1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3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A12"/>
    <w:rsid w:val="00000BA4"/>
    <w:rsid w:val="00023A12"/>
    <w:rsid w:val="00063CCA"/>
    <w:rsid w:val="000E5F69"/>
    <w:rsid w:val="0010277B"/>
    <w:rsid w:val="001178BE"/>
    <w:rsid w:val="0013581C"/>
    <w:rsid w:val="00180A9F"/>
    <w:rsid w:val="001C001D"/>
    <w:rsid w:val="001E2E79"/>
    <w:rsid w:val="00211257"/>
    <w:rsid w:val="00277233"/>
    <w:rsid w:val="00283E89"/>
    <w:rsid w:val="002A76C6"/>
    <w:rsid w:val="002B3A28"/>
    <w:rsid w:val="002E2CEF"/>
    <w:rsid w:val="00303BA2"/>
    <w:rsid w:val="00382DBA"/>
    <w:rsid w:val="004223D8"/>
    <w:rsid w:val="00480577"/>
    <w:rsid w:val="004A5CC8"/>
    <w:rsid w:val="004E4BA5"/>
    <w:rsid w:val="0053205D"/>
    <w:rsid w:val="00543B51"/>
    <w:rsid w:val="00555157"/>
    <w:rsid w:val="005D02C7"/>
    <w:rsid w:val="00675A0C"/>
    <w:rsid w:val="006F1F9B"/>
    <w:rsid w:val="006F3AFF"/>
    <w:rsid w:val="007834A4"/>
    <w:rsid w:val="007C657A"/>
    <w:rsid w:val="007E04AC"/>
    <w:rsid w:val="007F032B"/>
    <w:rsid w:val="007F4CC0"/>
    <w:rsid w:val="00801DCF"/>
    <w:rsid w:val="00853C6A"/>
    <w:rsid w:val="008A5EF9"/>
    <w:rsid w:val="008E77AD"/>
    <w:rsid w:val="0092495D"/>
    <w:rsid w:val="009808BB"/>
    <w:rsid w:val="00A223F1"/>
    <w:rsid w:val="00A55614"/>
    <w:rsid w:val="00A8331D"/>
    <w:rsid w:val="00A958B7"/>
    <w:rsid w:val="00A95FAB"/>
    <w:rsid w:val="00AB63E7"/>
    <w:rsid w:val="00AB6901"/>
    <w:rsid w:val="00B32CF6"/>
    <w:rsid w:val="00B82BB7"/>
    <w:rsid w:val="00BD2173"/>
    <w:rsid w:val="00BE576D"/>
    <w:rsid w:val="00C2047D"/>
    <w:rsid w:val="00C231DD"/>
    <w:rsid w:val="00C34D16"/>
    <w:rsid w:val="00C73181"/>
    <w:rsid w:val="00CE4C03"/>
    <w:rsid w:val="00D437B3"/>
    <w:rsid w:val="00DE1758"/>
    <w:rsid w:val="00E149EE"/>
    <w:rsid w:val="00E21166"/>
    <w:rsid w:val="00E340CF"/>
    <w:rsid w:val="00E4613C"/>
    <w:rsid w:val="00E66937"/>
    <w:rsid w:val="00E77408"/>
    <w:rsid w:val="00EA22BD"/>
    <w:rsid w:val="00F34F74"/>
    <w:rsid w:val="00FC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E03F"/>
  <w15:docId w15:val="{9F0DCD9E-D146-444F-932D-8DBA1FB6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AC053E"/>
    <w:pPr>
      <w:numPr>
        <w:ilvl w:val="1"/>
        <w:numId w:val="1"/>
      </w:numPr>
      <w:spacing w:before="240" w:after="120"/>
      <w:ind w:left="1617" w:firstLine="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6232EF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382DBA"/>
    <w:pPr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E77408"/>
    <w:pPr>
      <w:numPr>
        <w:numId w:val="2"/>
      </w:numPr>
      <w:jc w:val="left"/>
    </w:pPr>
    <w:rPr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72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969DE-5027-4A5E-8C78-B7737FF69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1496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9706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PUGET Ollivier</dc:creator>
  <cp:lastModifiedBy>SOUIAH Khalida</cp:lastModifiedBy>
  <cp:revision>11</cp:revision>
  <cp:lastPrinted>2013-12-18T07:36:00Z</cp:lastPrinted>
  <dcterms:created xsi:type="dcterms:W3CDTF">2022-08-29T10:57:00Z</dcterms:created>
  <dcterms:modified xsi:type="dcterms:W3CDTF">2024-10-24T09:32:00Z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