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bookmarkStart w:id="1" w:name="_GoBack"/>
      <w:bookmarkEnd w:id="1"/>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rsidR="00E76F79" w:rsidRPr="00167190" w:rsidRDefault="00E76F79" w:rsidP="00167190">
          <w:pPr>
            <w:spacing w:after="0" w:line="360" w:lineRule="auto"/>
            <w:rPr>
              <w:rFonts w:cstheme="minorHAnsi"/>
              <w:b/>
              <w:lang w:eastAsia="fr-FR"/>
            </w:rPr>
          </w:pPr>
        </w:p>
        <w:p w:rsidR="00C37328" w:rsidRDefault="00E76F79">
          <w:pPr>
            <w:pStyle w:val="TM1"/>
            <w:rPr>
              <w:rFonts w:eastAsiaTheme="minorEastAsia" w:cstheme="minorBidi"/>
              <w:lang w:eastAsia="fr-FR"/>
            </w:rPr>
          </w:pPr>
          <w:r w:rsidRPr="00FE40D0">
            <w:fldChar w:fldCharType="begin"/>
          </w:r>
          <w:r w:rsidRPr="00FE40D0">
            <w:instrText xml:space="preserve"> TOC \o "1-3" \h \z \u </w:instrText>
          </w:r>
          <w:r w:rsidRPr="00FE40D0">
            <w:fldChar w:fldCharType="separate"/>
          </w:r>
          <w:hyperlink w:anchor="_Toc163660677" w:history="1">
            <w:r w:rsidR="00C37328" w:rsidRPr="000B5F2E">
              <w:rPr>
                <w:rStyle w:val="Lienhypertexte"/>
              </w:rPr>
              <w:t>1.</w:t>
            </w:r>
            <w:r w:rsidR="00C37328">
              <w:rPr>
                <w:rFonts w:eastAsiaTheme="minorEastAsia" w:cstheme="minorBidi"/>
                <w:lang w:eastAsia="fr-FR"/>
              </w:rPr>
              <w:tab/>
            </w:r>
            <w:r w:rsidR="00C37328" w:rsidRPr="000B5F2E">
              <w:rPr>
                <w:rStyle w:val="Lienhypertexte"/>
              </w:rPr>
              <w:t>Objet</w:t>
            </w:r>
            <w:r w:rsidR="00C37328">
              <w:rPr>
                <w:webHidden/>
              </w:rPr>
              <w:tab/>
            </w:r>
            <w:r w:rsidR="00C37328">
              <w:rPr>
                <w:webHidden/>
              </w:rPr>
              <w:fldChar w:fldCharType="begin"/>
            </w:r>
            <w:r w:rsidR="00C37328">
              <w:rPr>
                <w:webHidden/>
              </w:rPr>
              <w:instrText xml:space="preserve"> PAGEREF _Toc163660677 \h </w:instrText>
            </w:r>
            <w:r w:rsidR="00C37328">
              <w:rPr>
                <w:webHidden/>
              </w:rPr>
            </w:r>
            <w:r w:rsidR="00C37328">
              <w:rPr>
                <w:webHidden/>
              </w:rPr>
              <w:fldChar w:fldCharType="separate"/>
            </w:r>
            <w:r w:rsidR="00C37328">
              <w:rPr>
                <w:webHidden/>
              </w:rPr>
              <w:t>1</w:t>
            </w:r>
            <w:r w:rsidR="00C37328">
              <w:rPr>
                <w:webHidden/>
              </w:rPr>
              <w:fldChar w:fldCharType="end"/>
            </w:r>
          </w:hyperlink>
        </w:p>
        <w:p w:rsidR="00C37328" w:rsidRDefault="00C37328">
          <w:pPr>
            <w:pStyle w:val="TM1"/>
            <w:rPr>
              <w:rFonts w:eastAsiaTheme="minorEastAsia" w:cstheme="minorBidi"/>
              <w:lang w:eastAsia="fr-FR"/>
            </w:rPr>
          </w:pPr>
          <w:hyperlink w:anchor="_Toc163660678" w:history="1">
            <w:r w:rsidRPr="000B5F2E">
              <w:rPr>
                <w:rStyle w:val="Lienhypertexte"/>
              </w:rPr>
              <w:t>2.</w:t>
            </w:r>
            <w:r>
              <w:rPr>
                <w:rFonts w:eastAsiaTheme="minorEastAsia" w:cstheme="minorBidi"/>
                <w:lang w:eastAsia="fr-FR"/>
              </w:rPr>
              <w:tab/>
            </w:r>
            <w:r w:rsidRPr="000B5F2E">
              <w:rPr>
                <w:rStyle w:val="Lienhypertexte"/>
              </w:rPr>
              <w:t>Rôles et responsabilités des Parties</w:t>
            </w:r>
            <w:r>
              <w:rPr>
                <w:webHidden/>
              </w:rPr>
              <w:tab/>
            </w:r>
            <w:r>
              <w:rPr>
                <w:webHidden/>
              </w:rPr>
              <w:fldChar w:fldCharType="begin"/>
            </w:r>
            <w:r>
              <w:rPr>
                <w:webHidden/>
              </w:rPr>
              <w:instrText xml:space="preserve"> PAGEREF _Toc163660678 \h </w:instrText>
            </w:r>
            <w:r>
              <w:rPr>
                <w:webHidden/>
              </w:rPr>
            </w:r>
            <w:r>
              <w:rPr>
                <w:webHidden/>
              </w:rPr>
              <w:fldChar w:fldCharType="separate"/>
            </w:r>
            <w:r>
              <w:rPr>
                <w:webHidden/>
              </w:rPr>
              <w:t>1</w:t>
            </w:r>
            <w:r>
              <w:rPr>
                <w:webHidden/>
              </w:rPr>
              <w:fldChar w:fldCharType="end"/>
            </w:r>
          </w:hyperlink>
        </w:p>
        <w:p w:rsidR="00C37328" w:rsidRDefault="00C37328">
          <w:pPr>
            <w:pStyle w:val="TM1"/>
            <w:rPr>
              <w:rFonts w:eastAsiaTheme="minorEastAsia" w:cstheme="minorBidi"/>
              <w:lang w:eastAsia="fr-FR"/>
            </w:rPr>
          </w:pPr>
          <w:hyperlink w:anchor="_Toc163660679" w:history="1">
            <w:r w:rsidRPr="000B5F2E">
              <w:rPr>
                <w:rStyle w:val="Lienhypertexte"/>
              </w:rPr>
              <w:t>3.</w:t>
            </w:r>
            <w:r>
              <w:rPr>
                <w:rFonts w:eastAsiaTheme="minorEastAsia" w:cstheme="minorBidi"/>
                <w:lang w:eastAsia="fr-FR"/>
              </w:rPr>
              <w:tab/>
            </w:r>
            <w:r w:rsidRPr="000B5F2E">
              <w:rPr>
                <w:rStyle w:val="Lienhypertexte"/>
              </w:rPr>
              <w:t>Sous-traitance Ultérieure</w:t>
            </w:r>
            <w:r>
              <w:rPr>
                <w:webHidden/>
              </w:rPr>
              <w:tab/>
            </w:r>
            <w:r>
              <w:rPr>
                <w:webHidden/>
              </w:rPr>
              <w:fldChar w:fldCharType="begin"/>
            </w:r>
            <w:r>
              <w:rPr>
                <w:webHidden/>
              </w:rPr>
              <w:instrText xml:space="preserve"> PAGEREF _Toc163660679 \h </w:instrText>
            </w:r>
            <w:r>
              <w:rPr>
                <w:webHidden/>
              </w:rPr>
            </w:r>
            <w:r>
              <w:rPr>
                <w:webHidden/>
              </w:rPr>
              <w:fldChar w:fldCharType="separate"/>
            </w:r>
            <w:r>
              <w:rPr>
                <w:webHidden/>
              </w:rPr>
              <w:t>3</w:t>
            </w:r>
            <w:r>
              <w:rPr>
                <w:webHidden/>
              </w:rPr>
              <w:fldChar w:fldCharType="end"/>
            </w:r>
          </w:hyperlink>
        </w:p>
        <w:p w:rsidR="00C37328" w:rsidRDefault="00C37328">
          <w:pPr>
            <w:pStyle w:val="TM2"/>
            <w:tabs>
              <w:tab w:val="left" w:pos="660"/>
              <w:tab w:val="right" w:leader="dot" w:pos="9062"/>
            </w:tabs>
            <w:rPr>
              <w:rFonts w:eastAsiaTheme="minorEastAsia"/>
              <w:noProof/>
              <w:lang w:eastAsia="fr-FR"/>
            </w:rPr>
          </w:pPr>
          <w:hyperlink w:anchor="_Toc163660680" w:history="1">
            <w:r w:rsidRPr="000B5F2E">
              <w:rPr>
                <w:rStyle w:val="Lienhypertexte"/>
                <w:rFonts w:cstheme="minorHAnsi"/>
                <w:noProof/>
              </w:rPr>
              <w:t>a.</w:t>
            </w:r>
            <w:r>
              <w:rPr>
                <w:rFonts w:eastAsiaTheme="minorEastAsia"/>
                <w:noProof/>
                <w:lang w:eastAsia="fr-FR"/>
              </w:rPr>
              <w:tab/>
            </w:r>
            <w:r w:rsidRPr="000B5F2E">
              <w:rPr>
                <w:rStyle w:val="Lienhypertexte"/>
                <w:rFonts w:cstheme="minorHAnsi"/>
                <w:noProof/>
              </w:rPr>
              <w:t>Principes généraux</w:t>
            </w:r>
            <w:r>
              <w:rPr>
                <w:noProof/>
                <w:webHidden/>
              </w:rPr>
              <w:tab/>
            </w:r>
            <w:r>
              <w:rPr>
                <w:noProof/>
                <w:webHidden/>
              </w:rPr>
              <w:fldChar w:fldCharType="begin"/>
            </w:r>
            <w:r>
              <w:rPr>
                <w:noProof/>
                <w:webHidden/>
              </w:rPr>
              <w:instrText xml:space="preserve"> PAGEREF _Toc163660680 \h </w:instrText>
            </w:r>
            <w:r>
              <w:rPr>
                <w:noProof/>
                <w:webHidden/>
              </w:rPr>
            </w:r>
            <w:r>
              <w:rPr>
                <w:noProof/>
                <w:webHidden/>
              </w:rPr>
              <w:fldChar w:fldCharType="separate"/>
            </w:r>
            <w:r>
              <w:rPr>
                <w:noProof/>
                <w:webHidden/>
              </w:rPr>
              <w:t>3</w:t>
            </w:r>
            <w:r>
              <w:rPr>
                <w:noProof/>
                <w:webHidden/>
              </w:rPr>
              <w:fldChar w:fldCharType="end"/>
            </w:r>
          </w:hyperlink>
        </w:p>
        <w:p w:rsidR="00C37328" w:rsidRDefault="00C37328">
          <w:pPr>
            <w:pStyle w:val="TM2"/>
            <w:tabs>
              <w:tab w:val="left" w:pos="660"/>
              <w:tab w:val="right" w:leader="dot" w:pos="9062"/>
            </w:tabs>
            <w:rPr>
              <w:rFonts w:eastAsiaTheme="minorEastAsia"/>
              <w:noProof/>
              <w:lang w:eastAsia="fr-FR"/>
            </w:rPr>
          </w:pPr>
          <w:hyperlink w:anchor="_Toc163660681" w:history="1">
            <w:r w:rsidRPr="000B5F2E">
              <w:rPr>
                <w:rStyle w:val="Lienhypertexte"/>
                <w:rFonts w:cstheme="minorHAnsi"/>
                <w:noProof/>
              </w:rPr>
              <w:t>b.</w:t>
            </w:r>
            <w:r>
              <w:rPr>
                <w:rFonts w:eastAsiaTheme="minorEastAsia"/>
                <w:noProof/>
                <w:lang w:eastAsia="fr-FR"/>
              </w:rPr>
              <w:tab/>
            </w:r>
            <w:r w:rsidRPr="000B5F2E">
              <w:rPr>
                <w:rStyle w:val="Lienhypertexte"/>
                <w:rFonts w:cstheme="minorHAnsi"/>
                <w:noProof/>
              </w:rPr>
              <w:t>Prestataire d’hébergement de Données de santé</w:t>
            </w:r>
            <w:r>
              <w:rPr>
                <w:noProof/>
                <w:webHidden/>
              </w:rPr>
              <w:tab/>
            </w:r>
            <w:r>
              <w:rPr>
                <w:noProof/>
                <w:webHidden/>
              </w:rPr>
              <w:fldChar w:fldCharType="begin"/>
            </w:r>
            <w:r>
              <w:rPr>
                <w:noProof/>
                <w:webHidden/>
              </w:rPr>
              <w:instrText xml:space="preserve"> PAGEREF _Toc163660681 \h </w:instrText>
            </w:r>
            <w:r>
              <w:rPr>
                <w:noProof/>
                <w:webHidden/>
              </w:rPr>
            </w:r>
            <w:r>
              <w:rPr>
                <w:noProof/>
                <w:webHidden/>
              </w:rPr>
              <w:fldChar w:fldCharType="separate"/>
            </w:r>
            <w:r>
              <w:rPr>
                <w:noProof/>
                <w:webHidden/>
              </w:rPr>
              <w:t>3</w:t>
            </w:r>
            <w:r>
              <w:rPr>
                <w:noProof/>
                <w:webHidden/>
              </w:rPr>
              <w:fldChar w:fldCharType="end"/>
            </w:r>
          </w:hyperlink>
        </w:p>
        <w:p w:rsidR="00C37328" w:rsidRDefault="00C37328">
          <w:pPr>
            <w:pStyle w:val="TM1"/>
            <w:rPr>
              <w:rFonts w:eastAsiaTheme="minorEastAsia" w:cstheme="minorBidi"/>
              <w:lang w:eastAsia="fr-FR"/>
            </w:rPr>
          </w:pPr>
          <w:hyperlink w:anchor="_Toc163660682" w:history="1">
            <w:r w:rsidRPr="000B5F2E">
              <w:rPr>
                <w:rStyle w:val="Lienhypertexte"/>
                <w:bCs/>
              </w:rPr>
              <w:t>4.</w:t>
            </w:r>
            <w:r>
              <w:rPr>
                <w:rFonts w:eastAsiaTheme="minorEastAsia" w:cstheme="minorBidi"/>
                <w:lang w:eastAsia="fr-FR"/>
              </w:rPr>
              <w:tab/>
            </w:r>
            <w:r w:rsidRPr="000B5F2E">
              <w:rPr>
                <w:rStyle w:val="Lienhypertexte"/>
                <w:bCs/>
              </w:rPr>
              <w:t>Droits des personnes concernées</w:t>
            </w:r>
            <w:r>
              <w:rPr>
                <w:webHidden/>
              </w:rPr>
              <w:tab/>
            </w:r>
            <w:r>
              <w:rPr>
                <w:webHidden/>
              </w:rPr>
              <w:fldChar w:fldCharType="begin"/>
            </w:r>
            <w:r>
              <w:rPr>
                <w:webHidden/>
              </w:rPr>
              <w:instrText xml:space="preserve"> PAGEREF _Toc163660682 \h </w:instrText>
            </w:r>
            <w:r>
              <w:rPr>
                <w:webHidden/>
              </w:rPr>
            </w:r>
            <w:r>
              <w:rPr>
                <w:webHidden/>
              </w:rPr>
              <w:fldChar w:fldCharType="separate"/>
            </w:r>
            <w:r>
              <w:rPr>
                <w:webHidden/>
              </w:rPr>
              <w:t>4</w:t>
            </w:r>
            <w:r>
              <w:rPr>
                <w:webHidden/>
              </w:rPr>
              <w:fldChar w:fldCharType="end"/>
            </w:r>
          </w:hyperlink>
        </w:p>
        <w:p w:rsidR="00C37328" w:rsidRDefault="00C37328">
          <w:pPr>
            <w:pStyle w:val="TM1"/>
            <w:rPr>
              <w:rFonts w:eastAsiaTheme="minorEastAsia" w:cstheme="minorBidi"/>
              <w:lang w:eastAsia="fr-FR"/>
            </w:rPr>
          </w:pPr>
          <w:hyperlink w:anchor="_Toc163660683" w:history="1">
            <w:r w:rsidRPr="000B5F2E">
              <w:rPr>
                <w:rStyle w:val="Lienhypertexte"/>
                <w:bCs/>
              </w:rPr>
              <w:t>5.</w:t>
            </w:r>
            <w:r>
              <w:rPr>
                <w:rFonts w:eastAsiaTheme="minorEastAsia" w:cstheme="minorBidi"/>
                <w:lang w:eastAsia="fr-FR"/>
              </w:rPr>
              <w:tab/>
            </w:r>
            <w:r w:rsidRPr="000B5F2E">
              <w:rPr>
                <w:rStyle w:val="Lienhypertexte"/>
                <w:bCs/>
              </w:rPr>
              <w:t>Notification des incidents de sécurité et des violations de Données</w:t>
            </w:r>
            <w:r>
              <w:rPr>
                <w:webHidden/>
              </w:rPr>
              <w:tab/>
            </w:r>
            <w:r>
              <w:rPr>
                <w:webHidden/>
              </w:rPr>
              <w:fldChar w:fldCharType="begin"/>
            </w:r>
            <w:r>
              <w:rPr>
                <w:webHidden/>
              </w:rPr>
              <w:instrText xml:space="preserve"> PAGEREF _Toc163660683 \h </w:instrText>
            </w:r>
            <w:r>
              <w:rPr>
                <w:webHidden/>
              </w:rPr>
            </w:r>
            <w:r>
              <w:rPr>
                <w:webHidden/>
              </w:rPr>
              <w:fldChar w:fldCharType="separate"/>
            </w:r>
            <w:r>
              <w:rPr>
                <w:webHidden/>
              </w:rPr>
              <w:t>5</w:t>
            </w:r>
            <w:r>
              <w:rPr>
                <w:webHidden/>
              </w:rPr>
              <w:fldChar w:fldCharType="end"/>
            </w:r>
          </w:hyperlink>
        </w:p>
        <w:p w:rsidR="00C37328" w:rsidRDefault="00C37328">
          <w:pPr>
            <w:pStyle w:val="TM1"/>
            <w:rPr>
              <w:rFonts w:eastAsiaTheme="minorEastAsia" w:cstheme="minorBidi"/>
              <w:lang w:eastAsia="fr-FR"/>
            </w:rPr>
          </w:pPr>
          <w:hyperlink w:anchor="_Toc163660684" w:history="1">
            <w:r w:rsidRPr="000B5F2E">
              <w:rPr>
                <w:rStyle w:val="Lienhypertexte"/>
                <w:bCs/>
              </w:rPr>
              <w:t>6.</w:t>
            </w:r>
            <w:r>
              <w:rPr>
                <w:rFonts w:eastAsiaTheme="minorEastAsia" w:cstheme="minorBidi"/>
                <w:lang w:eastAsia="fr-FR"/>
              </w:rPr>
              <w:tab/>
            </w:r>
            <w:r w:rsidRPr="000B5F2E">
              <w:rPr>
                <w:rStyle w:val="Lienhypertexte"/>
                <w:bCs/>
              </w:rPr>
              <w:t>Aide du Partenaire dans le cadre du respect par l’AP-HP de ses obligations</w:t>
            </w:r>
            <w:r>
              <w:rPr>
                <w:webHidden/>
              </w:rPr>
              <w:tab/>
            </w:r>
            <w:r>
              <w:rPr>
                <w:webHidden/>
              </w:rPr>
              <w:fldChar w:fldCharType="begin"/>
            </w:r>
            <w:r>
              <w:rPr>
                <w:webHidden/>
              </w:rPr>
              <w:instrText xml:space="preserve"> PAGEREF _Toc163660684 \h </w:instrText>
            </w:r>
            <w:r>
              <w:rPr>
                <w:webHidden/>
              </w:rPr>
            </w:r>
            <w:r>
              <w:rPr>
                <w:webHidden/>
              </w:rPr>
              <w:fldChar w:fldCharType="separate"/>
            </w:r>
            <w:r>
              <w:rPr>
                <w:webHidden/>
              </w:rPr>
              <w:t>5</w:t>
            </w:r>
            <w:r>
              <w:rPr>
                <w:webHidden/>
              </w:rPr>
              <w:fldChar w:fldCharType="end"/>
            </w:r>
          </w:hyperlink>
        </w:p>
        <w:p w:rsidR="00C37328" w:rsidRDefault="00C37328">
          <w:pPr>
            <w:pStyle w:val="TM1"/>
            <w:rPr>
              <w:rFonts w:eastAsiaTheme="minorEastAsia" w:cstheme="minorBidi"/>
              <w:lang w:eastAsia="fr-FR"/>
            </w:rPr>
          </w:pPr>
          <w:hyperlink w:anchor="_Toc163660685" w:history="1">
            <w:r w:rsidRPr="000B5F2E">
              <w:rPr>
                <w:rStyle w:val="Lienhypertexte"/>
                <w:bCs/>
              </w:rPr>
              <w:t>7.</w:t>
            </w:r>
            <w:r>
              <w:rPr>
                <w:rFonts w:eastAsiaTheme="minorEastAsia" w:cstheme="minorBidi"/>
                <w:lang w:eastAsia="fr-FR"/>
              </w:rPr>
              <w:tab/>
            </w:r>
            <w:r w:rsidRPr="000B5F2E">
              <w:rPr>
                <w:rStyle w:val="Lienhypertexte"/>
                <w:bCs/>
              </w:rPr>
              <w:t>Sort des Données</w:t>
            </w:r>
            <w:r>
              <w:rPr>
                <w:webHidden/>
              </w:rPr>
              <w:tab/>
            </w:r>
            <w:r>
              <w:rPr>
                <w:webHidden/>
              </w:rPr>
              <w:fldChar w:fldCharType="begin"/>
            </w:r>
            <w:r>
              <w:rPr>
                <w:webHidden/>
              </w:rPr>
              <w:instrText xml:space="preserve"> PAGEREF _Toc163660685 \h </w:instrText>
            </w:r>
            <w:r>
              <w:rPr>
                <w:webHidden/>
              </w:rPr>
            </w:r>
            <w:r>
              <w:rPr>
                <w:webHidden/>
              </w:rPr>
              <w:fldChar w:fldCharType="separate"/>
            </w:r>
            <w:r>
              <w:rPr>
                <w:webHidden/>
              </w:rPr>
              <w:t>5</w:t>
            </w:r>
            <w:r>
              <w:rPr>
                <w:webHidden/>
              </w:rPr>
              <w:fldChar w:fldCharType="end"/>
            </w:r>
          </w:hyperlink>
        </w:p>
        <w:p w:rsidR="00C37328" w:rsidRDefault="00C37328">
          <w:pPr>
            <w:pStyle w:val="TM1"/>
            <w:rPr>
              <w:rFonts w:eastAsiaTheme="minorEastAsia" w:cstheme="minorBidi"/>
              <w:lang w:eastAsia="fr-FR"/>
            </w:rPr>
          </w:pPr>
          <w:hyperlink w:anchor="_Toc163660686" w:history="1">
            <w:r w:rsidRPr="000B5F2E">
              <w:rPr>
                <w:rStyle w:val="Lienhypertexte"/>
                <w:bCs/>
              </w:rPr>
              <w:t>8.</w:t>
            </w:r>
            <w:r>
              <w:rPr>
                <w:rFonts w:eastAsiaTheme="minorEastAsia" w:cstheme="minorBidi"/>
                <w:lang w:eastAsia="fr-FR"/>
              </w:rPr>
              <w:tab/>
            </w:r>
            <w:r w:rsidRPr="000B5F2E">
              <w:rPr>
                <w:rStyle w:val="Lienhypertexte"/>
                <w:bCs/>
              </w:rPr>
              <w:t>Audits et contrôles</w:t>
            </w:r>
            <w:r>
              <w:rPr>
                <w:webHidden/>
              </w:rPr>
              <w:tab/>
            </w:r>
            <w:r>
              <w:rPr>
                <w:webHidden/>
              </w:rPr>
              <w:fldChar w:fldCharType="begin"/>
            </w:r>
            <w:r>
              <w:rPr>
                <w:webHidden/>
              </w:rPr>
              <w:instrText xml:space="preserve"> PAGEREF _Toc163660686 \h </w:instrText>
            </w:r>
            <w:r>
              <w:rPr>
                <w:webHidden/>
              </w:rPr>
            </w:r>
            <w:r>
              <w:rPr>
                <w:webHidden/>
              </w:rPr>
              <w:fldChar w:fldCharType="separate"/>
            </w:r>
            <w:r>
              <w:rPr>
                <w:webHidden/>
              </w:rPr>
              <w:t>6</w:t>
            </w:r>
            <w:r>
              <w:rPr>
                <w:webHidden/>
              </w:rPr>
              <w:fldChar w:fldCharType="end"/>
            </w:r>
          </w:hyperlink>
        </w:p>
        <w:p w:rsidR="00C37328" w:rsidRDefault="00C37328">
          <w:pPr>
            <w:pStyle w:val="TM1"/>
            <w:rPr>
              <w:rFonts w:eastAsiaTheme="minorEastAsia" w:cstheme="minorBidi"/>
              <w:lang w:eastAsia="fr-FR"/>
            </w:rPr>
          </w:pPr>
          <w:hyperlink w:anchor="_Toc163660687" w:history="1">
            <w:r w:rsidRPr="000B5F2E">
              <w:rPr>
                <w:rStyle w:val="Lienhypertexte"/>
              </w:rPr>
              <w:t>9.</w:t>
            </w:r>
            <w:r>
              <w:rPr>
                <w:rFonts w:eastAsiaTheme="minorEastAsia" w:cstheme="minorBidi"/>
                <w:lang w:eastAsia="fr-FR"/>
              </w:rPr>
              <w:tab/>
            </w:r>
            <w:r w:rsidRPr="000B5F2E">
              <w:rPr>
                <w:rStyle w:val="Lienhypertexte"/>
              </w:rPr>
              <w:t>Responsabilité</w:t>
            </w:r>
            <w:r>
              <w:rPr>
                <w:webHidden/>
              </w:rPr>
              <w:tab/>
            </w:r>
            <w:r>
              <w:rPr>
                <w:webHidden/>
              </w:rPr>
              <w:fldChar w:fldCharType="begin"/>
            </w:r>
            <w:r>
              <w:rPr>
                <w:webHidden/>
              </w:rPr>
              <w:instrText xml:space="preserve"> PAGEREF _Toc163660687 \h </w:instrText>
            </w:r>
            <w:r>
              <w:rPr>
                <w:webHidden/>
              </w:rPr>
            </w:r>
            <w:r>
              <w:rPr>
                <w:webHidden/>
              </w:rPr>
              <w:fldChar w:fldCharType="separate"/>
            </w:r>
            <w:r>
              <w:rPr>
                <w:webHidden/>
              </w:rPr>
              <w:t>6</w:t>
            </w:r>
            <w:r>
              <w:rPr>
                <w:webHidden/>
              </w:rPr>
              <w:fldChar w:fldCharType="end"/>
            </w:r>
          </w:hyperlink>
        </w:p>
        <w:p w:rsidR="00C37328" w:rsidRDefault="00C37328">
          <w:pPr>
            <w:pStyle w:val="TM1"/>
            <w:rPr>
              <w:rFonts w:eastAsiaTheme="minorEastAsia" w:cstheme="minorBidi"/>
              <w:lang w:eastAsia="fr-FR"/>
            </w:rPr>
          </w:pPr>
          <w:hyperlink w:anchor="_Toc163660688" w:history="1">
            <w:r w:rsidRPr="000B5F2E">
              <w:rPr>
                <w:rStyle w:val="Lienhypertexte"/>
              </w:rPr>
              <w:t>10.</w:t>
            </w:r>
            <w:r>
              <w:rPr>
                <w:rFonts w:eastAsiaTheme="minorEastAsia" w:cstheme="minorBidi"/>
                <w:lang w:eastAsia="fr-FR"/>
              </w:rPr>
              <w:tab/>
            </w:r>
            <w:r w:rsidRPr="000B5F2E">
              <w:rPr>
                <w:rStyle w:val="Lienhypertexte"/>
              </w:rPr>
              <w:t>Sécurité</w:t>
            </w:r>
            <w:r>
              <w:rPr>
                <w:webHidden/>
              </w:rPr>
              <w:tab/>
            </w:r>
            <w:r>
              <w:rPr>
                <w:webHidden/>
              </w:rPr>
              <w:fldChar w:fldCharType="begin"/>
            </w:r>
            <w:r>
              <w:rPr>
                <w:webHidden/>
              </w:rPr>
              <w:instrText xml:space="preserve"> PAGEREF _Toc163660688 \h </w:instrText>
            </w:r>
            <w:r>
              <w:rPr>
                <w:webHidden/>
              </w:rPr>
            </w:r>
            <w:r>
              <w:rPr>
                <w:webHidden/>
              </w:rPr>
              <w:fldChar w:fldCharType="separate"/>
            </w:r>
            <w:r>
              <w:rPr>
                <w:webHidden/>
              </w:rPr>
              <w:t>7</w:t>
            </w:r>
            <w:r>
              <w:rPr>
                <w:webHidden/>
              </w:rPr>
              <w:fldChar w:fldCharType="end"/>
            </w:r>
          </w:hyperlink>
        </w:p>
        <w:p w:rsidR="00E76F79" w:rsidRPr="004C68C8" w:rsidRDefault="00E76F79" w:rsidP="00167190">
          <w:pPr>
            <w:spacing w:after="0" w:line="360" w:lineRule="auto"/>
            <w:rPr>
              <w:rFonts w:cstheme="minorHAnsi"/>
            </w:rPr>
          </w:pPr>
          <w:r w:rsidRPr="00FE40D0">
            <w:rPr>
              <w:rFonts w:cstheme="minorHAnsi"/>
              <w:b/>
              <w:bCs/>
            </w:rPr>
            <w:fldChar w:fldCharType="end"/>
          </w:r>
        </w:p>
      </w:sdtContent>
    </w:sdt>
    <w:p w:rsidR="00167190" w:rsidRDefault="00167190" w:rsidP="00E347DA">
      <w:pPr>
        <w:rPr>
          <w:rFonts w:cstheme="minorHAnsi"/>
        </w:rPr>
      </w:pPr>
    </w:p>
    <w:p w:rsidR="00E76F79" w:rsidRPr="00C37328" w:rsidRDefault="00E76F79" w:rsidP="00C37328">
      <w:pPr>
        <w:pStyle w:val="Level1"/>
        <w:numPr>
          <w:ilvl w:val="0"/>
          <w:numId w:val="21"/>
        </w:numPr>
        <w:outlineLvl w:val="0"/>
        <w:rPr>
          <w:rFonts w:asciiTheme="minorHAnsi" w:hAnsiTheme="minorHAnsi" w:cstheme="minorHAnsi"/>
        </w:rPr>
      </w:pPr>
      <w:bookmarkStart w:id="2" w:name="_Toc163660677"/>
      <w:r w:rsidRPr="00C37328">
        <w:rPr>
          <w:rFonts w:asciiTheme="minorHAnsi" w:hAnsiTheme="minorHAnsi" w:cstheme="minorHAnsi"/>
        </w:rPr>
        <w:t>Objet</w:t>
      </w:r>
      <w:bookmarkEnd w:id="2"/>
      <w:r w:rsidRPr="00C37328">
        <w:rPr>
          <w:rFonts w:asciiTheme="minorHAnsi" w:hAnsiTheme="minorHAnsi" w:cstheme="minorHAnsi"/>
        </w:rPr>
        <w:t xml:space="preserve"> </w:t>
      </w:r>
    </w:p>
    <w:p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rsidR="000A1923" w:rsidRDefault="00D15BD1" w:rsidP="00D15BD1">
      <w:pPr>
        <w:jc w:val="both"/>
        <w:rPr>
          <w:rFonts w:cstheme="minorHAnsi"/>
        </w:rPr>
      </w:pPr>
      <w:bookmarkStart w:id="3"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rsidR="00D15BD1" w:rsidRPr="004C68C8"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4" w:name="_Ref37261402"/>
      <w:bookmarkStart w:id="5" w:name="_Toc163660678"/>
      <w:bookmarkEnd w:id="3"/>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4"/>
      <w:bookmarkEnd w:id="5"/>
    </w:p>
    <w:p w:rsidR="00E347DA" w:rsidRPr="004C68C8" w:rsidRDefault="00E347DA" w:rsidP="00E347DA">
      <w:pPr>
        <w:jc w:val="both"/>
        <w:rPr>
          <w:rFonts w:cstheme="minorHAnsi"/>
        </w:rPr>
      </w:pPr>
      <w:r w:rsidRPr="004C68C8">
        <w:rPr>
          <w:rFonts w:cstheme="minorHAnsi"/>
        </w:rPr>
        <w:t>Le Partenaire s'engage à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rsidR="00D50433" w:rsidRPr="004A3DBA" w:rsidRDefault="00D50433" w:rsidP="0049400C">
      <w:pPr>
        <w:numPr>
          <w:ilvl w:val="0"/>
          <w:numId w:val="3"/>
        </w:numPr>
        <w:spacing w:after="200" w:line="276" w:lineRule="auto"/>
        <w:jc w:val="both"/>
        <w:rPr>
          <w:rFonts w:cstheme="minorHAnsi"/>
        </w:rPr>
      </w:pPr>
      <w:r w:rsidRPr="004A3DBA">
        <w:rPr>
          <w:rFonts w:cstheme="minorHAnsi"/>
        </w:rPr>
        <w:lastRenderedPageBreak/>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EF1C23">
        <w:rPr>
          <w:rFonts w:cstheme="minorHAnsi"/>
          <w:bCs/>
        </w:rPr>
        <w:t>;</w:t>
      </w:r>
    </w:p>
    <w:p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rsidR="00706F96" w:rsidRPr="004C68C8" w:rsidRDefault="00706F96" w:rsidP="00706F96">
      <w:pPr>
        <w:tabs>
          <w:tab w:val="left" w:pos="900"/>
        </w:tabs>
        <w:spacing w:after="0" w:line="240" w:lineRule="auto"/>
        <w:ind w:left="720"/>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rsidR="00706F96" w:rsidRPr="004C68C8" w:rsidRDefault="00706F96" w:rsidP="00706F96">
      <w:pPr>
        <w:tabs>
          <w:tab w:val="left" w:pos="900"/>
        </w:tabs>
        <w:spacing w:after="0" w:line="240" w:lineRule="auto"/>
        <w:jc w:val="both"/>
        <w:rPr>
          <w:rFonts w:cstheme="minorHAnsi"/>
          <w:bCs/>
        </w:rPr>
      </w:pPr>
    </w:p>
    <w:p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rsidR="009102C3" w:rsidRPr="004C68C8" w:rsidRDefault="009102C3" w:rsidP="009102C3">
      <w:pPr>
        <w:pStyle w:val="Normal1"/>
        <w:ind w:left="0"/>
        <w:rPr>
          <w:rFonts w:asciiTheme="minorHAnsi" w:hAnsiTheme="minorHAnsi" w:cstheme="minorHAnsi"/>
        </w:rPr>
      </w:pPr>
    </w:p>
    <w:p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rsidR="008C01D4" w:rsidRPr="004C68C8" w:rsidRDefault="008C01D4" w:rsidP="008C01D4">
      <w:pPr>
        <w:pStyle w:val="Normal1"/>
        <w:ind w:left="0"/>
        <w:rPr>
          <w:rFonts w:asciiTheme="minorHAnsi" w:hAnsiTheme="minorHAnsi" w:cstheme="minorHAnsi"/>
        </w:rPr>
      </w:pPr>
    </w:p>
    <w:p w:rsidR="00EF1C23" w:rsidRPr="00EF1C23" w:rsidRDefault="00E347DA" w:rsidP="00EF1C23">
      <w:pPr>
        <w:pStyle w:val="Level1"/>
        <w:numPr>
          <w:ilvl w:val="0"/>
          <w:numId w:val="21"/>
        </w:numPr>
        <w:outlineLvl w:val="0"/>
        <w:rPr>
          <w:rFonts w:asciiTheme="minorHAnsi" w:hAnsiTheme="minorHAnsi" w:cstheme="minorHAnsi"/>
        </w:rPr>
      </w:pPr>
      <w:bookmarkStart w:id="6" w:name="_Toc163660679"/>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6"/>
      <w:r w:rsidR="009102C3" w:rsidRPr="004C68C8">
        <w:rPr>
          <w:rFonts w:asciiTheme="minorHAnsi" w:hAnsiTheme="minorHAnsi" w:cstheme="minorHAnsi"/>
          <w:caps w:val="0"/>
        </w:rPr>
        <w:t xml:space="preserve"> </w:t>
      </w:r>
    </w:p>
    <w:p w:rsidR="00E63810" w:rsidRPr="00E63810" w:rsidRDefault="00EF1C23" w:rsidP="00E63810">
      <w:pPr>
        <w:pStyle w:val="Level1"/>
        <w:numPr>
          <w:ilvl w:val="1"/>
          <w:numId w:val="21"/>
        </w:numPr>
        <w:outlineLvl w:val="1"/>
        <w:rPr>
          <w:rFonts w:asciiTheme="minorHAnsi" w:hAnsiTheme="minorHAnsi" w:cstheme="minorHAnsi"/>
          <w:caps w:val="0"/>
        </w:rPr>
      </w:pPr>
      <w:bookmarkStart w:id="7" w:name="_Toc163660680"/>
      <w:r w:rsidRPr="00EF1C23">
        <w:rPr>
          <w:rFonts w:asciiTheme="minorHAnsi" w:hAnsiTheme="minorHAnsi" w:cstheme="minorHAnsi"/>
          <w:caps w:val="0"/>
        </w:rPr>
        <w:t>Principes généraux</w:t>
      </w:r>
      <w:bookmarkEnd w:id="7"/>
      <w:r w:rsidRPr="00EF1C23">
        <w:rPr>
          <w:rFonts w:asciiTheme="minorHAnsi" w:hAnsiTheme="minorHAnsi" w:cstheme="minorHAnsi"/>
          <w:caps w:val="0"/>
        </w:rPr>
        <w:t xml:space="preserve"> </w:t>
      </w:r>
    </w:p>
    <w:p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rsidR="00EF1C23" w:rsidRPr="00C37328" w:rsidRDefault="00EF1C23" w:rsidP="00C37328">
      <w:pPr>
        <w:pStyle w:val="Level1"/>
        <w:numPr>
          <w:ilvl w:val="1"/>
          <w:numId w:val="21"/>
        </w:numPr>
        <w:outlineLvl w:val="1"/>
        <w:rPr>
          <w:rFonts w:asciiTheme="minorHAnsi" w:hAnsiTheme="minorHAnsi" w:cstheme="minorHAnsi"/>
          <w:caps w:val="0"/>
        </w:rPr>
      </w:pPr>
      <w:bookmarkStart w:id="8" w:name="_Toc163660681"/>
      <w:r w:rsidRPr="00C37328">
        <w:rPr>
          <w:rFonts w:asciiTheme="minorHAnsi" w:hAnsiTheme="minorHAnsi" w:cstheme="minorHAnsi"/>
          <w:caps w:val="0"/>
        </w:rPr>
        <w:t xml:space="preserve">Prestataire d’hébergement de </w:t>
      </w:r>
      <w:r w:rsidR="00C7183F" w:rsidRPr="00C37328">
        <w:rPr>
          <w:rFonts w:asciiTheme="minorHAnsi" w:hAnsiTheme="minorHAnsi" w:cstheme="minorHAnsi"/>
          <w:caps w:val="0"/>
        </w:rPr>
        <w:t>Données</w:t>
      </w:r>
      <w:r w:rsidRPr="00C37328">
        <w:rPr>
          <w:rFonts w:asciiTheme="minorHAnsi" w:hAnsiTheme="minorHAnsi" w:cstheme="minorHAnsi"/>
          <w:caps w:val="0"/>
        </w:rPr>
        <w:t xml:space="preserve"> </w:t>
      </w:r>
      <w:r w:rsidR="00EC6FC7" w:rsidRPr="00C37328">
        <w:rPr>
          <w:rFonts w:asciiTheme="minorHAnsi" w:hAnsiTheme="minorHAnsi" w:cstheme="minorHAnsi"/>
          <w:caps w:val="0"/>
        </w:rPr>
        <w:t>de santé</w:t>
      </w:r>
      <w:bookmarkEnd w:id="8"/>
      <w:r w:rsidR="00EC6FC7" w:rsidRPr="00C37328">
        <w:rPr>
          <w:rFonts w:asciiTheme="minorHAnsi" w:hAnsiTheme="minorHAnsi" w:cstheme="minorHAnsi"/>
          <w:caps w:val="0"/>
        </w:rPr>
        <w:t xml:space="preserve"> </w:t>
      </w:r>
    </w:p>
    <w:p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w:t>
      </w:r>
      <w:proofErr w:type="spellStart"/>
      <w:r w:rsidRPr="005E0C6F">
        <w:rPr>
          <w:rFonts w:cstheme="minorHAnsi"/>
        </w:rPr>
        <w:t>SecNumCloud</w:t>
      </w:r>
      <w:proofErr w:type="spellEnd"/>
      <w:r w:rsidRPr="005E0C6F">
        <w:rPr>
          <w:rFonts w:cstheme="minorHAnsi"/>
        </w:rPr>
        <w:t xml:space="preserve"> </w:t>
      </w:r>
      <w:r w:rsidR="002314A4">
        <w:rPr>
          <w:rFonts w:cstheme="minorHAnsi"/>
        </w:rPr>
        <w:t>publié par</w:t>
      </w:r>
      <w:r w:rsidRPr="005E0C6F">
        <w:rPr>
          <w:rFonts w:cstheme="minorHAnsi"/>
        </w:rPr>
        <w:t xml:space="preserve"> l’ANSSI </w:t>
      </w:r>
    </w:p>
    <w:p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en terme d’interopérabilité et de portabilité</w:t>
      </w:r>
      <w:r w:rsidR="00EC561D">
        <w:rPr>
          <w:rFonts w:cstheme="minorHAnsi"/>
        </w:rPr>
        <w:t>.</w:t>
      </w:r>
    </w:p>
    <w:p w:rsidR="000644A4" w:rsidRDefault="000644A4" w:rsidP="000644A4">
      <w:pPr>
        <w:pStyle w:val="Paragraphedeliste"/>
        <w:spacing w:after="0" w:line="240" w:lineRule="auto"/>
        <w:ind w:left="567"/>
        <w:jc w:val="both"/>
        <w:rPr>
          <w:rFonts w:cstheme="minorHAnsi"/>
        </w:rPr>
      </w:pPr>
    </w:p>
    <w:p w:rsidR="002314A4" w:rsidRPr="00EA2B3D" w:rsidRDefault="002314A4" w:rsidP="000644A4">
      <w:pPr>
        <w:spacing w:after="0" w:line="240" w:lineRule="auto"/>
        <w:jc w:val="both"/>
        <w:rPr>
          <w:rFonts w:cstheme="minorHAnsi"/>
        </w:rPr>
      </w:pPr>
      <w:r w:rsidRPr="00EA2B3D">
        <w:rPr>
          <w:rFonts w:cstheme="minorHAnsi"/>
        </w:rPr>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r w:rsidR="000644A4" w:rsidRPr="00EA2B3D">
        <w:rPr>
          <w:rFonts w:cstheme="minorHAnsi"/>
        </w:rPr>
        <w:t xml:space="preserve">: </w:t>
      </w:r>
    </w:p>
    <w:p w:rsidR="002314A4" w:rsidRPr="00EA2B3D" w:rsidRDefault="002314A4" w:rsidP="002314A4">
      <w:pPr>
        <w:spacing w:after="0" w:line="240" w:lineRule="auto"/>
        <w:rPr>
          <w:rFonts w:cstheme="minorHAnsi"/>
        </w:rPr>
      </w:pPr>
    </w:p>
    <w:p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ci-dessus;</w:t>
      </w:r>
    </w:p>
    <w:p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rsidR="00475D63" w:rsidRDefault="00475D63" w:rsidP="000644A4">
      <w:pPr>
        <w:spacing w:after="0" w:line="240" w:lineRule="auto"/>
        <w:jc w:val="both"/>
        <w:rPr>
          <w:rFonts w:cstheme="minorHAnsi"/>
        </w:rPr>
      </w:pPr>
    </w:p>
    <w:p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w:t>
      </w:r>
      <w:proofErr w:type="spellStart"/>
      <w:r w:rsidR="000644A4">
        <w:rPr>
          <w:rFonts w:cstheme="minorHAnsi"/>
        </w:rPr>
        <w:t>pseudonymisées</w:t>
      </w:r>
      <w:proofErr w:type="spellEnd"/>
      <w:r w:rsidR="000644A4">
        <w:rPr>
          <w:rFonts w:cstheme="minorHAnsi"/>
        </w:rPr>
        <w:t xml:space="preserve">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proofErr w:type="spellStart"/>
      <w:r w:rsidR="002F15A3">
        <w:rPr>
          <w:rFonts w:cstheme="minorHAnsi"/>
        </w:rPr>
        <w:t>réidentifi</w:t>
      </w:r>
      <w:r w:rsidR="00E972C0">
        <w:rPr>
          <w:rFonts w:cstheme="minorHAnsi"/>
        </w:rPr>
        <w:t>er</w:t>
      </w:r>
      <w:proofErr w:type="spellEnd"/>
      <w:r w:rsidR="00E972C0">
        <w:rPr>
          <w:rFonts w:cstheme="minorHAnsi"/>
        </w:rPr>
        <w:t xml:space="preserve"> tout ou partie</w:t>
      </w:r>
      <w:r w:rsidR="002F15A3">
        <w:rPr>
          <w:rFonts w:cstheme="minorHAnsi"/>
        </w:rPr>
        <w:t xml:space="preserve"> des personnes</w:t>
      </w:r>
      <w:r w:rsidR="00E972C0">
        <w:rPr>
          <w:rFonts w:cstheme="minorHAnsi"/>
        </w:rPr>
        <w:t xml:space="preserve"> concernées</w:t>
      </w:r>
      <w:r w:rsidR="002F15A3">
        <w:rPr>
          <w:rFonts w:cstheme="minorHAnsi"/>
        </w:rPr>
        <w:t>.</w:t>
      </w:r>
    </w:p>
    <w:p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9" w:name="_Toc163660682"/>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9"/>
      <w:r w:rsidRPr="004C68C8">
        <w:rPr>
          <w:rFonts w:asciiTheme="minorHAnsi" w:hAnsiTheme="minorHAnsi" w:cstheme="minorHAnsi"/>
          <w:bCs/>
          <w:caps w:val="0"/>
        </w:rPr>
        <w:t xml:space="preserve"> </w:t>
      </w:r>
    </w:p>
    <w:p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8" w:history="1">
        <w:r w:rsidRPr="004C68C8">
          <w:rPr>
            <w:rStyle w:val="Lienhypertexte"/>
            <w:rFonts w:cstheme="minorHAnsi"/>
            <w:b/>
            <w:bCs/>
            <w:i/>
            <w:color w:val="auto"/>
          </w:rPr>
          <w:t>protection.donnees.dsi@aphp.fr</w:t>
        </w:r>
      </w:hyperlink>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10" w:name="_Toc163660683"/>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10"/>
      <w:r w:rsidR="0063745F" w:rsidRPr="004C68C8">
        <w:rPr>
          <w:rFonts w:asciiTheme="minorHAnsi" w:hAnsiTheme="minorHAnsi" w:cstheme="minorHAnsi"/>
          <w:bCs/>
          <w:caps w:val="0"/>
        </w:rPr>
        <w:t xml:space="preserve">  </w:t>
      </w:r>
    </w:p>
    <w:p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9"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rsidR="00E347DA" w:rsidRPr="004C68C8" w:rsidRDefault="00E347DA" w:rsidP="00E347DA">
      <w:pPr>
        <w:jc w:val="both"/>
        <w:rPr>
          <w:rFonts w:cstheme="minorHAnsi"/>
        </w:rPr>
      </w:pPr>
      <w:r w:rsidRPr="004C68C8">
        <w:rPr>
          <w:rFonts w:cstheme="minorHAnsi"/>
        </w:rPr>
        <w:t>La procédure de notification d'incident de sécurité doit inclure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rsidR="004A6C96" w:rsidRPr="004C68C8" w:rsidRDefault="004A6C96" w:rsidP="004A6C96">
      <w:pPr>
        <w:spacing w:after="0" w:line="240" w:lineRule="auto"/>
        <w:ind w:left="714"/>
        <w:jc w:val="both"/>
        <w:rPr>
          <w:rFonts w:cstheme="minorHAnsi"/>
        </w:rPr>
      </w:pPr>
    </w:p>
    <w:p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1" w:name="_Toc163660684"/>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1"/>
    </w:p>
    <w:p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2" w:name="_Toc163660685"/>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2"/>
    </w:p>
    <w:p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w:t>
      </w:r>
      <w:proofErr w:type="spellStart"/>
      <w:r w:rsidR="00227AF2">
        <w:rPr>
          <w:rFonts w:cstheme="minorHAnsi"/>
        </w:rPr>
        <w:t>anonymiser</w:t>
      </w:r>
      <w:proofErr w:type="spellEnd"/>
      <w:r w:rsidR="00227AF2">
        <w:rPr>
          <w:rFonts w:cstheme="minorHAnsi"/>
        </w:rPr>
        <w:t xml:space="preserve"> les Données sans avoir fait valider </w:t>
      </w:r>
      <w:r w:rsidR="00C84C5D">
        <w:rPr>
          <w:rFonts w:cstheme="minorHAnsi"/>
        </w:rPr>
        <w:t xml:space="preserve">au préalable </w:t>
      </w:r>
      <w:r w:rsidR="00227AF2">
        <w:rPr>
          <w:rFonts w:cstheme="minorHAnsi"/>
        </w:rPr>
        <w:t>sa procédure d’anonymisation par l’AP-HP.</w:t>
      </w:r>
    </w:p>
    <w:p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3" w:name="_Toc163660686"/>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3"/>
    </w:p>
    <w:p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rsidR="00E347DA" w:rsidRPr="004C68C8" w:rsidRDefault="00E347DA" w:rsidP="00E347DA">
      <w:pPr>
        <w:pStyle w:val="nor"/>
        <w:rPr>
          <w:color w:val="auto"/>
          <w:sz w:val="22"/>
          <w:szCs w:val="22"/>
        </w:rPr>
      </w:pPr>
    </w:p>
    <w:p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rsidR="0059329C" w:rsidRPr="004C68C8" w:rsidRDefault="0059329C" w:rsidP="00E76F79">
      <w:pPr>
        <w:pStyle w:val="Level1"/>
        <w:numPr>
          <w:ilvl w:val="0"/>
          <w:numId w:val="21"/>
        </w:numPr>
        <w:spacing w:before="360"/>
        <w:outlineLvl w:val="0"/>
        <w:rPr>
          <w:rFonts w:asciiTheme="minorHAnsi" w:hAnsiTheme="minorHAnsi" w:cstheme="minorHAnsi"/>
        </w:rPr>
      </w:pPr>
      <w:bookmarkStart w:id="14" w:name="_Toc163660687"/>
      <w:r w:rsidRPr="004C68C8">
        <w:rPr>
          <w:rFonts w:asciiTheme="minorHAnsi" w:hAnsiTheme="minorHAnsi" w:cstheme="minorHAnsi"/>
        </w:rPr>
        <w:t>R</w:t>
      </w:r>
      <w:r w:rsidRPr="004C68C8">
        <w:rPr>
          <w:rFonts w:asciiTheme="minorHAnsi" w:hAnsiTheme="minorHAnsi" w:cstheme="minorHAnsi"/>
          <w:caps w:val="0"/>
        </w:rPr>
        <w:t>esponsabilité</w:t>
      </w:r>
      <w:bookmarkEnd w:id="14"/>
      <w:r w:rsidRPr="004C68C8">
        <w:rPr>
          <w:rFonts w:asciiTheme="minorHAnsi" w:hAnsiTheme="minorHAnsi" w:cstheme="minorHAnsi"/>
          <w:caps w:val="0"/>
        </w:rPr>
        <w:t xml:space="preserve"> </w:t>
      </w:r>
    </w:p>
    <w:p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rsidR="00E347DA" w:rsidRPr="004C68C8" w:rsidRDefault="00E76F79" w:rsidP="00597972">
      <w:pPr>
        <w:pStyle w:val="Level1"/>
        <w:keepNext/>
        <w:numPr>
          <w:ilvl w:val="0"/>
          <w:numId w:val="21"/>
        </w:numPr>
        <w:spacing w:before="360"/>
        <w:ind w:left="1077" w:hanging="357"/>
        <w:outlineLvl w:val="0"/>
        <w:rPr>
          <w:rFonts w:asciiTheme="minorHAnsi" w:hAnsiTheme="minorHAnsi" w:cstheme="minorHAnsi"/>
        </w:rPr>
      </w:pPr>
      <w:bookmarkStart w:id="15" w:name="_Toc163660688"/>
      <w:r w:rsidRPr="004C68C8">
        <w:rPr>
          <w:rFonts w:asciiTheme="minorHAnsi" w:hAnsiTheme="minorHAnsi" w:cstheme="minorHAnsi"/>
        </w:rPr>
        <w:t>S</w:t>
      </w:r>
      <w:r w:rsidRPr="004C68C8">
        <w:rPr>
          <w:rFonts w:asciiTheme="minorHAnsi" w:hAnsiTheme="minorHAnsi" w:cstheme="minorHAnsi"/>
          <w:caps w:val="0"/>
        </w:rPr>
        <w:t>écurité</w:t>
      </w:r>
      <w:bookmarkEnd w:id="15"/>
    </w:p>
    <w:p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rsidR="00CC3595" w:rsidRPr="004C68C8" w:rsidRDefault="00D3296E" w:rsidP="00E347DA">
      <w:pPr>
        <w:rPr>
          <w:rFonts w:cstheme="minorHAnsi"/>
        </w:rPr>
      </w:pPr>
      <w:r>
        <w:rPr>
          <w:rFonts w:cstheme="minorHAnsi"/>
        </w:rPr>
        <w:t xml:space="preserve"> </w:t>
      </w:r>
    </w:p>
    <w:sectPr w:rsidR="00CC3595" w:rsidRPr="004C68C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3D0" w:rsidRDefault="008433D0" w:rsidP="00D1159A">
      <w:pPr>
        <w:spacing w:after="0" w:line="240" w:lineRule="auto"/>
      </w:pPr>
      <w:r>
        <w:separator/>
      </w:r>
    </w:p>
  </w:endnote>
  <w:endnote w:type="continuationSeparator" w:id="0">
    <w:p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025096"/>
      <w:docPartObj>
        <w:docPartGallery w:val="Page Numbers (Bottom of Page)"/>
        <w:docPartUnique/>
      </w:docPartObj>
    </w:sdtPr>
    <w:sdtEndPr/>
    <w:sdtContent>
      <w:p w:rsidR="0049400C" w:rsidRDefault="0049400C">
        <w:pPr>
          <w:pStyle w:val="Pieddepage"/>
          <w:jc w:val="center"/>
        </w:pPr>
        <w:r>
          <w:fldChar w:fldCharType="begin"/>
        </w:r>
        <w:r>
          <w:instrText>PAGE   \* MERGEFORMAT</w:instrText>
        </w:r>
        <w:r>
          <w:fldChar w:fldCharType="separate"/>
        </w:r>
        <w:r w:rsidR="00C37328">
          <w:rPr>
            <w:noProof/>
          </w:rPr>
          <w:t>4</w:t>
        </w:r>
        <w:r>
          <w:fldChar w:fldCharType="end"/>
        </w:r>
      </w:p>
    </w:sdtContent>
  </w:sdt>
  <w:p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3D0" w:rsidRDefault="008433D0" w:rsidP="00D1159A">
      <w:pPr>
        <w:spacing w:after="0" w:line="240" w:lineRule="auto"/>
      </w:pPr>
      <w:r>
        <w:separator/>
      </w:r>
    </w:p>
  </w:footnote>
  <w:footnote w:type="continuationSeparator" w:id="0">
    <w:p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00C" w:rsidRDefault="003A09CE" w:rsidP="004C68C8">
    <w:pPr>
      <w:pStyle w:val="En-tte"/>
    </w:pPr>
    <w:r>
      <w:t>ANNEXE</w:t>
    </w:r>
    <w:r w:rsidR="0049400C">
      <w:t xml:space="preserve"> RGPD – AP-HP RESPONSABLE DE TRAITEMENT  </w:t>
    </w:r>
  </w:p>
  <w:p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9"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403E4F2B"/>
    <w:multiLevelType w:val="hybridMultilevel"/>
    <w:tmpl w:val="C50CE728"/>
    <w:lvl w:ilvl="0" w:tplc="CF600ACE">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4"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5"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6"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8"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2"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8"/>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3"/>
  </w:num>
  <w:num w:numId="9">
    <w:abstractNumId w:val="21"/>
  </w:num>
  <w:num w:numId="10">
    <w:abstractNumId w:val="14"/>
  </w:num>
  <w:num w:numId="11">
    <w:abstractNumId w:val="19"/>
  </w:num>
  <w:num w:numId="12">
    <w:abstractNumId w:val="8"/>
  </w:num>
  <w:num w:numId="13">
    <w:abstractNumId w:val="0"/>
  </w:num>
  <w:num w:numId="14">
    <w:abstractNumId w:val="11"/>
  </w:num>
  <w:num w:numId="15">
    <w:abstractNumId w:val="2"/>
  </w:num>
  <w:num w:numId="16">
    <w:abstractNumId w:val="9"/>
  </w:num>
  <w:num w:numId="17">
    <w:abstractNumId w:val="16"/>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
  </w:num>
  <w:num w:numId="23">
    <w:abstractNumId w:val="3"/>
  </w:num>
  <w:num w:numId="24">
    <w:abstractNumId w:val="23"/>
  </w:num>
  <w:num w:numId="25">
    <w:abstractNumId w:val="22"/>
  </w:num>
  <w:num w:numId="26">
    <w:abstractNumId w:val="17"/>
  </w:num>
  <w:num w:numId="27">
    <w:abstractNumId w:val="8"/>
  </w:num>
  <w:num w:numId="28">
    <w:abstractNumId w:val="5"/>
  </w:num>
  <w:num w:numId="29">
    <w:abstractNumId w:val="7"/>
  </w:num>
  <w:num w:numId="30">
    <w:abstractNumId w:val="15"/>
  </w:num>
  <w:num w:numId="31">
    <w:abstractNumId w:val="6"/>
  </w:num>
  <w:num w:numId="32">
    <w:abstractNumId w:val="2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7DA"/>
    <w:rsid w:val="000131A2"/>
    <w:rsid w:val="00031658"/>
    <w:rsid w:val="00044887"/>
    <w:rsid w:val="000644A4"/>
    <w:rsid w:val="000A1923"/>
    <w:rsid w:val="000A7902"/>
    <w:rsid w:val="000B5870"/>
    <w:rsid w:val="000D68E9"/>
    <w:rsid w:val="000E17D6"/>
    <w:rsid w:val="001100B8"/>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97972"/>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11CD3"/>
    <w:rsid w:val="00C13221"/>
    <w:rsid w:val="00C22D35"/>
    <w:rsid w:val="00C3670B"/>
    <w:rsid w:val="00C37328"/>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C37328"/>
    <w:pPr>
      <w:tabs>
        <w:tab w:val="left" w:pos="440"/>
        <w:tab w:val="right" w:leader="dot" w:pos="9062"/>
      </w:tabs>
      <w:spacing w:after="100"/>
    </w:pPr>
    <w:rPr>
      <w:rFonts w:cstheme="minorHAnsi"/>
      <w:noProof/>
    </w:r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onnees.dsi@aph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php-signalement-securite@aphp.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26D3A-8837-4E31-91CC-3887189A1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3199</Words>
  <Characters>17600</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BASALO Jean-Louis</cp:lastModifiedBy>
  <cp:revision>5</cp:revision>
  <cp:lastPrinted>2022-09-16T08:01:00Z</cp:lastPrinted>
  <dcterms:created xsi:type="dcterms:W3CDTF">2023-02-07T14:04:00Z</dcterms:created>
  <dcterms:modified xsi:type="dcterms:W3CDTF">2024-04-10T14:57:00Z</dcterms:modified>
</cp:coreProperties>
</file>