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F6DA2" w14:textId="2E9B5DE7" w:rsidR="00A2555A" w:rsidRPr="00B11D14" w:rsidRDefault="000F4E00" w:rsidP="003403D8">
      <w:pPr>
        <w:spacing w:line="240" w:lineRule="atLeast"/>
        <w:jc w:val="center"/>
        <w:rPr>
          <w:rFonts w:ascii="Univers Next Pro Condensed" w:hAnsi="Univers Next Pro Condensed"/>
          <w:snapToGrid w:val="0"/>
        </w:rPr>
      </w:pPr>
      <w:r w:rsidRPr="00B11D14">
        <w:rPr>
          <w:rFonts w:ascii="Univers Next Pro Condensed" w:hAnsi="Univers Next Pro Condensed"/>
          <w:noProof/>
          <w:color w:val="FF0000"/>
        </w:rPr>
        <w:drawing>
          <wp:anchor distT="0" distB="0" distL="114300" distR="114300" simplePos="0" relativeHeight="251658240" behindDoc="1" locked="0" layoutInCell="1" allowOverlap="1" wp14:anchorId="58037027" wp14:editId="1F628DFD">
            <wp:simplePos x="0" y="902825"/>
            <wp:positionH relativeFrom="margin">
              <wp:align>left</wp:align>
            </wp:positionH>
            <wp:positionV relativeFrom="margin">
              <wp:align>top</wp:align>
            </wp:positionV>
            <wp:extent cx="1914525" cy="485775"/>
            <wp:effectExtent l="0" t="0" r="9525" b="9525"/>
            <wp:wrapSquare wrapText="bothSides"/>
            <wp:docPr id="734191279"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191279" name="Image 1" descr="Une image contenant noir, obscurité&#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4525" cy="485775"/>
                    </a:xfrm>
                    <a:prstGeom prst="rect">
                      <a:avLst/>
                    </a:prstGeom>
                    <a:noFill/>
                    <a:ln>
                      <a:noFill/>
                    </a:ln>
                  </pic:spPr>
                </pic:pic>
              </a:graphicData>
            </a:graphic>
          </wp:anchor>
        </w:drawing>
      </w:r>
    </w:p>
    <w:p w14:paraId="026DD9B0" w14:textId="77777777" w:rsidR="00B56094" w:rsidRPr="00B11D14" w:rsidRDefault="00B56094" w:rsidP="00B56094">
      <w:pPr>
        <w:rPr>
          <w:rFonts w:ascii="Univers Next Pro Condensed" w:hAnsi="Univers Next Pro Condensed"/>
          <w:sz w:val="22"/>
          <w:szCs w:val="22"/>
        </w:rPr>
      </w:pPr>
    </w:p>
    <w:p w14:paraId="511DD56C" w14:textId="3FF31D79" w:rsidR="00B56094" w:rsidRPr="00B11D14" w:rsidRDefault="00B56094" w:rsidP="00B56094">
      <w:pPr>
        <w:rPr>
          <w:rFonts w:ascii="Univers Next Pro Condensed" w:hAnsi="Univers Next Pro Condensed"/>
          <w:sz w:val="22"/>
          <w:szCs w:val="22"/>
        </w:rPr>
      </w:pPr>
    </w:p>
    <w:p w14:paraId="6CBE847E" w14:textId="63EDD84C" w:rsidR="00830FA1" w:rsidRPr="00B11D14" w:rsidRDefault="00830FA1" w:rsidP="00B56094">
      <w:pPr>
        <w:rPr>
          <w:rFonts w:ascii="Univers Next Pro Condensed" w:hAnsi="Univers Next Pro Condensed"/>
          <w:sz w:val="22"/>
          <w:szCs w:val="22"/>
        </w:rPr>
      </w:pPr>
    </w:p>
    <w:p w14:paraId="368FC5A2" w14:textId="449DB284" w:rsidR="00830FA1" w:rsidRPr="00B11D14" w:rsidRDefault="00830FA1" w:rsidP="00B56094">
      <w:pPr>
        <w:rPr>
          <w:rFonts w:ascii="Univers Next Pro Condensed" w:hAnsi="Univers Next Pro Condensed"/>
          <w:sz w:val="22"/>
          <w:szCs w:val="22"/>
        </w:rPr>
      </w:pPr>
    </w:p>
    <w:p w14:paraId="70D6438C" w14:textId="77777777" w:rsidR="00830FA1" w:rsidRPr="00B11D14" w:rsidRDefault="00830FA1" w:rsidP="00B56094">
      <w:pPr>
        <w:rPr>
          <w:rFonts w:ascii="Univers Next Pro Condensed" w:hAnsi="Univers Next Pro Condensed"/>
          <w:sz w:val="22"/>
          <w:szCs w:val="22"/>
        </w:rPr>
      </w:pPr>
    </w:p>
    <w:p w14:paraId="00917278" w14:textId="66EA4AA4" w:rsidR="0004469A" w:rsidRPr="00B11D14" w:rsidRDefault="0004469A" w:rsidP="00B56094">
      <w:pPr>
        <w:rPr>
          <w:rFonts w:ascii="Univers Next Pro Condensed" w:hAnsi="Univers Next Pro Condensed"/>
          <w:sz w:val="22"/>
          <w:szCs w:val="22"/>
        </w:rPr>
      </w:pPr>
    </w:p>
    <w:p w14:paraId="453E6E4A" w14:textId="0719D844" w:rsidR="00830FA1" w:rsidRPr="00B11D14" w:rsidRDefault="00830FA1" w:rsidP="00B56094">
      <w:pPr>
        <w:rPr>
          <w:rFonts w:ascii="Univers Next Pro Condensed" w:hAnsi="Univers Next Pro Condensed"/>
          <w:sz w:val="22"/>
          <w:szCs w:val="22"/>
        </w:rPr>
      </w:pPr>
    </w:p>
    <w:p w14:paraId="058A51D8" w14:textId="77777777" w:rsidR="00830FA1" w:rsidRPr="00B11D14" w:rsidRDefault="00830FA1" w:rsidP="00B56094">
      <w:pPr>
        <w:rPr>
          <w:rFonts w:ascii="Univers Next Pro Condensed" w:hAnsi="Univers Next Pro Condensed"/>
          <w:sz w:val="22"/>
          <w:szCs w:val="22"/>
        </w:rPr>
      </w:pPr>
    </w:p>
    <w:p w14:paraId="66E11E16" w14:textId="77777777" w:rsidR="00B56094" w:rsidRPr="00B11D14" w:rsidRDefault="00B56094" w:rsidP="00B56094">
      <w:pPr>
        <w:rPr>
          <w:rFonts w:ascii="Univers Next Pro Condensed" w:hAnsi="Univers Next Pro Condensed"/>
          <w:sz w:val="22"/>
          <w:szCs w:val="22"/>
        </w:rPr>
      </w:pPr>
    </w:p>
    <w:p w14:paraId="26172453" w14:textId="77777777" w:rsidR="00EE7540" w:rsidRPr="000600FF" w:rsidRDefault="00EE7540" w:rsidP="00EE7540">
      <w:pPr>
        <w:pStyle w:val="Titre"/>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28"/>
          <w:szCs w:val="30"/>
        </w:rPr>
      </w:pPr>
      <w:bookmarkStart w:id="0" w:name="_Hlk177664390"/>
    </w:p>
    <w:p w14:paraId="60D93B39" w14:textId="77777777" w:rsidR="00EE7540" w:rsidRPr="000600FF" w:rsidRDefault="00EE7540" w:rsidP="00EE7540">
      <w:pPr>
        <w:pStyle w:val="Titre"/>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40"/>
        </w:rPr>
      </w:pPr>
      <w:r w:rsidRPr="000600FF">
        <w:rPr>
          <w:rFonts w:ascii="Univers Next Pro Condensed" w:eastAsia="Univers Condensed Light" w:hAnsi="Univers Next Pro Condensed" w:cs="Univers Condensed Light"/>
          <w:b/>
          <w:sz w:val="36"/>
          <w:szCs w:val="40"/>
        </w:rPr>
        <w:t xml:space="preserve">PRESTATIONS DE SERVICES DE DÉMÉNAGEMENT ET DE STOCKAGE DE MACHINES ET EQUIPEMENTS TECHNIQUES ET PRESTATIONS ASSOCIÉES PRÉALABLES A LA FERMETURE TEMPORAIRE DU SITE PRINCIPAL POUR TRAVAUX DU CENTRE POMPIDOU </w:t>
      </w:r>
    </w:p>
    <w:p w14:paraId="08C1E6F5" w14:textId="77777777" w:rsidR="00EE7540" w:rsidRPr="000600FF" w:rsidRDefault="00EE7540" w:rsidP="00EE7540">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rPr>
          <w:rFonts w:ascii="Univers Next Pro Condensed" w:hAnsi="Univers Next Pro Condensed"/>
          <w:sz w:val="18"/>
        </w:rPr>
      </w:pPr>
    </w:p>
    <w:p w14:paraId="11C5F20A" w14:textId="77777777" w:rsidR="00EE7540" w:rsidRPr="000600FF" w:rsidRDefault="00EE7540" w:rsidP="00EE7540">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2"/>
          <w:szCs w:val="36"/>
        </w:rPr>
      </w:pPr>
      <w:r w:rsidRPr="000600FF">
        <w:rPr>
          <w:rFonts w:ascii="Univers Next Pro Condensed" w:eastAsia="Univers Condensed Light" w:hAnsi="Univers Next Pro Condensed" w:cs="Univers Condensed Light"/>
          <w:b/>
          <w:sz w:val="32"/>
          <w:szCs w:val="36"/>
        </w:rPr>
        <w:t>ACCORD-CADRE N° 24-CP13-075-AC</w:t>
      </w:r>
    </w:p>
    <w:p w14:paraId="71E3237A" w14:textId="77777777" w:rsidR="00EE7540" w:rsidRPr="00734B7C" w:rsidRDefault="00EE7540" w:rsidP="00EE7540">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rPr>
          <w:rFonts w:ascii="Univers Next Pro Condensed" w:hAnsi="Univers Next Pro Condensed"/>
          <w:sz w:val="30"/>
          <w:szCs w:val="30"/>
        </w:rPr>
      </w:pPr>
    </w:p>
    <w:bookmarkEnd w:id="0"/>
    <w:p w14:paraId="76AC4D00" w14:textId="77777777" w:rsidR="00B56094" w:rsidRPr="00B11D14" w:rsidRDefault="00B56094" w:rsidP="00B56094">
      <w:pPr>
        <w:jc w:val="center"/>
        <w:rPr>
          <w:rFonts w:ascii="Univers Next Pro Condensed" w:hAnsi="Univers Next Pro Condensed"/>
          <w:sz w:val="22"/>
          <w:szCs w:val="22"/>
        </w:rPr>
      </w:pPr>
    </w:p>
    <w:p w14:paraId="4B12F59B" w14:textId="37B7BBD8" w:rsidR="00B56094" w:rsidRPr="00B11D14" w:rsidRDefault="00B56094" w:rsidP="00B56094">
      <w:pPr>
        <w:jc w:val="center"/>
        <w:rPr>
          <w:rFonts w:ascii="Univers Next Pro Condensed" w:hAnsi="Univers Next Pro Condensed"/>
          <w:sz w:val="22"/>
          <w:szCs w:val="22"/>
        </w:rPr>
      </w:pPr>
    </w:p>
    <w:p w14:paraId="1EAE0DE9" w14:textId="16585F37" w:rsidR="00830FA1" w:rsidRPr="00B11D14" w:rsidRDefault="00830FA1" w:rsidP="00B56094">
      <w:pPr>
        <w:jc w:val="center"/>
        <w:rPr>
          <w:rFonts w:ascii="Univers Next Pro Condensed" w:hAnsi="Univers Next Pro Condensed"/>
          <w:sz w:val="22"/>
          <w:szCs w:val="22"/>
        </w:rPr>
      </w:pPr>
    </w:p>
    <w:p w14:paraId="6ECB921A" w14:textId="77777777" w:rsidR="00830FA1" w:rsidRPr="003310D2" w:rsidRDefault="00830FA1" w:rsidP="00830FA1">
      <w:pPr>
        <w:pBdr>
          <w:top w:val="single" w:sz="4" w:space="4" w:color="auto"/>
          <w:left w:val="single" w:sz="4" w:space="4" w:color="auto"/>
          <w:bottom w:val="single" w:sz="4" w:space="4" w:color="auto"/>
          <w:right w:val="single" w:sz="4" w:space="4" w:color="auto"/>
        </w:pBdr>
        <w:tabs>
          <w:tab w:val="left" w:pos="9072"/>
        </w:tabs>
        <w:jc w:val="center"/>
        <w:rPr>
          <w:rFonts w:ascii="Univers Next Pro Condensed" w:hAnsi="Univers Next Pro Condensed"/>
        </w:rPr>
      </w:pPr>
    </w:p>
    <w:p w14:paraId="12B0D8CC" w14:textId="2FDACB0E" w:rsidR="00830FA1" w:rsidRPr="005A08D6" w:rsidRDefault="00830FA1" w:rsidP="00830FA1">
      <w:pPr>
        <w:pBdr>
          <w:top w:val="single" w:sz="4" w:space="4" w:color="auto"/>
          <w:left w:val="single" w:sz="4" w:space="4" w:color="auto"/>
          <w:bottom w:val="single" w:sz="4" w:space="4" w:color="auto"/>
          <w:right w:val="single" w:sz="4" w:space="4" w:color="auto"/>
        </w:pBdr>
        <w:tabs>
          <w:tab w:val="left" w:pos="9072"/>
        </w:tabs>
        <w:jc w:val="center"/>
        <w:outlineLvl w:val="0"/>
        <w:rPr>
          <w:rFonts w:ascii="Univers Next Pro Condensed" w:hAnsi="Univers Next Pro Condensed"/>
          <w:b/>
          <w:sz w:val="26"/>
          <w:szCs w:val="26"/>
        </w:rPr>
      </w:pPr>
      <w:bookmarkStart w:id="1" w:name="_Toc21353672"/>
      <w:bookmarkStart w:id="2" w:name="_Toc151565631"/>
      <w:bookmarkStart w:id="3" w:name="_Toc151566153"/>
      <w:bookmarkStart w:id="4" w:name="_Toc151672242"/>
      <w:bookmarkStart w:id="5" w:name="_Toc151737695"/>
      <w:bookmarkStart w:id="6" w:name="_Toc153297499"/>
      <w:bookmarkStart w:id="7" w:name="_Toc154715785"/>
      <w:r w:rsidRPr="005A08D6">
        <w:rPr>
          <w:rFonts w:ascii="Univers Next Pro Condensed" w:hAnsi="Univers Next Pro Condensed"/>
          <w:b/>
          <w:sz w:val="26"/>
          <w:szCs w:val="26"/>
        </w:rPr>
        <w:t>ACTE D'ENGAGEMENT</w:t>
      </w:r>
      <w:bookmarkEnd w:id="1"/>
      <w:bookmarkEnd w:id="2"/>
      <w:bookmarkEnd w:id="3"/>
      <w:bookmarkEnd w:id="4"/>
      <w:bookmarkEnd w:id="5"/>
      <w:bookmarkEnd w:id="6"/>
      <w:bookmarkEnd w:id="7"/>
    </w:p>
    <w:p w14:paraId="2579CC93" w14:textId="77777777" w:rsidR="00830FA1" w:rsidRPr="005A08D6" w:rsidRDefault="00830FA1" w:rsidP="00830FA1">
      <w:pPr>
        <w:pBdr>
          <w:top w:val="single" w:sz="4" w:space="4" w:color="auto"/>
          <w:left w:val="single" w:sz="4" w:space="4" w:color="auto"/>
          <w:bottom w:val="single" w:sz="4" w:space="4" w:color="auto"/>
          <w:right w:val="single" w:sz="4" w:space="4" w:color="auto"/>
        </w:pBdr>
        <w:tabs>
          <w:tab w:val="left" w:pos="9072"/>
        </w:tabs>
        <w:jc w:val="center"/>
        <w:rPr>
          <w:rFonts w:ascii="Univers Next Pro Condensed" w:hAnsi="Univers Next Pro Condensed"/>
          <w:b/>
          <w:sz w:val="26"/>
          <w:szCs w:val="26"/>
        </w:rPr>
      </w:pPr>
    </w:p>
    <w:p w14:paraId="0E559AAE" w14:textId="051BAAD4" w:rsidR="00830FA1" w:rsidRPr="00B11D14" w:rsidRDefault="00830FA1" w:rsidP="00B56094">
      <w:pPr>
        <w:jc w:val="center"/>
        <w:rPr>
          <w:rFonts w:ascii="Univers Next Pro Condensed" w:hAnsi="Univers Next Pro Condensed"/>
          <w:sz w:val="22"/>
          <w:szCs w:val="22"/>
        </w:rPr>
      </w:pPr>
    </w:p>
    <w:p w14:paraId="1175418A" w14:textId="5A5FF94A" w:rsidR="00830FA1" w:rsidRPr="00B11D14" w:rsidRDefault="00830FA1" w:rsidP="00B56094">
      <w:pPr>
        <w:jc w:val="center"/>
        <w:rPr>
          <w:rFonts w:ascii="Univers Next Pro Condensed" w:hAnsi="Univers Next Pro Condensed"/>
          <w:sz w:val="22"/>
          <w:szCs w:val="22"/>
        </w:rPr>
      </w:pPr>
    </w:p>
    <w:p w14:paraId="4EE93CA4" w14:textId="77777777" w:rsidR="00EE7540" w:rsidRDefault="00EE7540" w:rsidP="00B56094">
      <w:pPr>
        <w:rPr>
          <w:rFonts w:ascii="Univers Next Pro Condensed" w:hAnsi="Univers Next Pro Condensed"/>
          <w:b/>
          <w:i/>
          <w:sz w:val="20"/>
        </w:rPr>
      </w:pPr>
    </w:p>
    <w:p w14:paraId="6EA342CF" w14:textId="77777777" w:rsidR="00EE7540" w:rsidRDefault="00EE7540" w:rsidP="00B56094">
      <w:pPr>
        <w:rPr>
          <w:rFonts w:ascii="Univers Next Pro Condensed" w:hAnsi="Univers Next Pro Condensed"/>
          <w:sz w:val="20"/>
          <w:szCs w:val="20"/>
        </w:rPr>
      </w:pPr>
    </w:p>
    <w:p w14:paraId="26B8447B" w14:textId="77777777" w:rsidR="00EE7540" w:rsidRDefault="00EE7540" w:rsidP="00B56094">
      <w:pPr>
        <w:rPr>
          <w:rFonts w:ascii="Univers Next Pro Condensed" w:hAnsi="Univers Next Pro Condensed"/>
          <w:sz w:val="20"/>
          <w:szCs w:val="20"/>
        </w:rPr>
      </w:pPr>
    </w:p>
    <w:p w14:paraId="4318C001" w14:textId="77777777" w:rsidR="00EE7540" w:rsidRDefault="00EE7540" w:rsidP="00B56094">
      <w:pPr>
        <w:rPr>
          <w:rFonts w:ascii="Univers Next Pro Condensed" w:hAnsi="Univers Next Pro Condensed"/>
          <w:sz w:val="20"/>
          <w:szCs w:val="20"/>
        </w:rPr>
      </w:pPr>
    </w:p>
    <w:p w14:paraId="107542A5" w14:textId="77777777" w:rsidR="00EE7540" w:rsidRDefault="00EE7540" w:rsidP="00B56094">
      <w:pPr>
        <w:rPr>
          <w:rFonts w:ascii="Univers Next Pro Condensed" w:hAnsi="Univers Next Pro Condensed"/>
          <w:sz w:val="20"/>
          <w:szCs w:val="20"/>
        </w:rPr>
      </w:pPr>
    </w:p>
    <w:p w14:paraId="41E4E316" w14:textId="77777777" w:rsidR="00EE7540" w:rsidRDefault="00EE7540" w:rsidP="00B56094">
      <w:pPr>
        <w:rPr>
          <w:rFonts w:ascii="Univers Next Pro Condensed" w:hAnsi="Univers Next Pro Condensed"/>
          <w:sz w:val="20"/>
          <w:szCs w:val="20"/>
        </w:rPr>
      </w:pPr>
    </w:p>
    <w:p w14:paraId="6A8AAC69" w14:textId="77777777" w:rsidR="00EE7540" w:rsidRDefault="00EE7540" w:rsidP="00B56094">
      <w:pPr>
        <w:rPr>
          <w:rFonts w:ascii="Univers Next Pro Condensed" w:hAnsi="Univers Next Pro Condensed"/>
          <w:sz w:val="20"/>
          <w:szCs w:val="20"/>
        </w:rPr>
      </w:pPr>
    </w:p>
    <w:p w14:paraId="130D8E7E" w14:textId="77777777" w:rsidR="00EE7540" w:rsidRDefault="00EE7540" w:rsidP="00B56094">
      <w:pPr>
        <w:rPr>
          <w:rFonts w:ascii="Univers Next Pro Condensed" w:hAnsi="Univers Next Pro Condensed"/>
          <w:sz w:val="20"/>
          <w:szCs w:val="20"/>
        </w:rPr>
      </w:pPr>
    </w:p>
    <w:p w14:paraId="0F44C6A2" w14:textId="77777777" w:rsidR="00EE7540" w:rsidRDefault="00EE7540" w:rsidP="00B56094">
      <w:pPr>
        <w:rPr>
          <w:rFonts w:ascii="Univers Next Pro Condensed" w:hAnsi="Univers Next Pro Condensed"/>
          <w:sz w:val="20"/>
          <w:szCs w:val="20"/>
        </w:rPr>
      </w:pPr>
    </w:p>
    <w:p w14:paraId="715335E0" w14:textId="77777777" w:rsidR="00EE7540" w:rsidRDefault="00EE7540" w:rsidP="00B56094">
      <w:pPr>
        <w:rPr>
          <w:rFonts w:ascii="Univers Next Pro Condensed" w:hAnsi="Univers Next Pro Condensed"/>
          <w:sz w:val="20"/>
          <w:szCs w:val="20"/>
        </w:rPr>
      </w:pPr>
    </w:p>
    <w:p w14:paraId="56659C65" w14:textId="77777777" w:rsidR="00EE7540" w:rsidRDefault="00EE7540" w:rsidP="00B56094">
      <w:pPr>
        <w:rPr>
          <w:rFonts w:ascii="Univers Next Pro Condensed" w:hAnsi="Univers Next Pro Condensed"/>
          <w:sz w:val="20"/>
          <w:szCs w:val="20"/>
        </w:rPr>
      </w:pPr>
    </w:p>
    <w:p w14:paraId="58CFA4C7" w14:textId="77777777" w:rsidR="00EE7540" w:rsidRDefault="00EE7540" w:rsidP="00B56094">
      <w:pPr>
        <w:rPr>
          <w:rFonts w:ascii="Univers Next Pro Condensed" w:hAnsi="Univers Next Pro Condensed"/>
          <w:sz w:val="20"/>
          <w:szCs w:val="20"/>
        </w:rPr>
      </w:pPr>
    </w:p>
    <w:p w14:paraId="3278470D" w14:textId="77777777" w:rsidR="00EE7540" w:rsidRDefault="00EE7540" w:rsidP="00B56094">
      <w:pPr>
        <w:rPr>
          <w:rFonts w:ascii="Univers Next Pro Condensed" w:hAnsi="Univers Next Pro Condensed"/>
          <w:sz w:val="20"/>
          <w:szCs w:val="20"/>
        </w:rPr>
      </w:pPr>
    </w:p>
    <w:p w14:paraId="04DF40EF" w14:textId="77777777" w:rsidR="00EE7540" w:rsidRDefault="00EE7540" w:rsidP="00B56094">
      <w:pPr>
        <w:rPr>
          <w:rFonts w:ascii="Univers Next Pro Condensed" w:hAnsi="Univers Next Pro Condensed"/>
          <w:sz w:val="20"/>
          <w:szCs w:val="20"/>
        </w:rPr>
      </w:pPr>
    </w:p>
    <w:p w14:paraId="12194F55" w14:textId="77777777" w:rsidR="00EE7540" w:rsidRDefault="00EE7540" w:rsidP="00B56094">
      <w:pPr>
        <w:rPr>
          <w:rFonts w:ascii="Univers Next Pro Condensed" w:hAnsi="Univers Next Pro Condensed"/>
          <w:sz w:val="20"/>
          <w:szCs w:val="20"/>
        </w:rPr>
      </w:pPr>
    </w:p>
    <w:p w14:paraId="11ED776E" w14:textId="77777777" w:rsidR="00EE7540" w:rsidRDefault="00EE7540" w:rsidP="00B56094">
      <w:pPr>
        <w:rPr>
          <w:rFonts w:ascii="Univers Next Pro Condensed" w:hAnsi="Univers Next Pro Condensed"/>
          <w:sz w:val="20"/>
          <w:szCs w:val="20"/>
        </w:rPr>
      </w:pPr>
    </w:p>
    <w:p w14:paraId="77B71414" w14:textId="77777777" w:rsidR="00EE7540" w:rsidRDefault="00EE7540" w:rsidP="00B56094">
      <w:pPr>
        <w:rPr>
          <w:rFonts w:ascii="Univers Next Pro Condensed" w:hAnsi="Univers Next Pro Condensed"/>
          <w:sz w:val="20"/>
          <w:szCs w:val="20"/>
        </w:rPr>
      </w:pPr>
    </w:p>
    <w:p w14:paraId="64F1DCD6" w14:textId="77777777" w:rsidR="00EE7540" w:rsidRDefault="00EE7540" w:rsidP="00B56094">
      <w:pPr>
        <w:rPr>
          <w:rFonts w:ascii="Univers Next Pro Condensed" w:hAnsi="Univers Next Pro Condensed"/>
          <w:sz w:val="20"/>
          <w:szCs w:val="20"/>
        </w:rPr>
      </w:pPr>
    </w:p>
    <w:p w14:paraId="200EE299" w14:textId="77777777" w:rsidR="00EE7540" w:rsidRDefault="00EE7540" w:rsidP="00B56094">
      <w:pPr>
        <w:rPr>
          <w:rFonts w:ascii="Univers Next Pro Condensed" w:hAnsi="Univers Next Pro Condensed"/>
          <w:sz w:val="20"/>
          <w:szCs w:val="20"/>
        </w:rPr>
      </w:pPr>
    </w:p>
    <w:p w14:paraId="09448B0B" w14:textId="77777777" w:rsidR="00EE7540" w:rsidRDefault="00EE7540" w:rsidP="00B56094">
      <w:pPr>
        <w:rPr>
          <w:rFonts w:ascii="Univers Next Pro Condensed" w:hAnsi="Univers Next Pro Condensed"/>
          <w:sz w:val="20"/>
          <w:szCs w:val="20"/>
        </w:rPr>
      </w:pPr>
    </w:p>
    <w:p w14:paraId="29BE8BD1" w14:textId="77777777" w:rsidR="00EE7540" w:rsidRDefault="00EE7540" w:rsidP="00B56094">
      <w:pPr>
        <w:rPr>
          <w:rFonts w:ascii="Univers Next Pro Condensed" w:hAnsi="Univers Next Pro Condensed"/>
          <w:sz w:val="20"/>
          <w:szCs w:val="20"/>
        </w:rPr>
      </w:pPr>
    </w:p>
    <w:p w14:paraId="04EA11BD" w14:textId="2596EAE8" w:rsidR="006410B9" w:rsidRPr="00843AC4" w:rsidRDefault="00996FF3" w:rsidP="00B56094">
      <w:pPr>
        <w:rPr>
          <w:rFonts w:ascii="Univers Next Pro Condensed" w:hAnsi="Univers Next Pro Condensed"/>
          <w:color w:val="0000FF"/>
          <w:sz w:val="20"/>
          <w:szCs w:val="20"/>
        </w:rPr>
      </w:pPr>
      <w:r w:rsidRPr="00B11D14">
        <w:rPr>
          <w:rFonts w:ascii="Univers Next Pro Condensed" w:hAnsi="Univers Next Pro Condensed"/>
          <w:sz w:val="20"/>
          <w:szCs w:val="20"/>
        </w:rPr>
        <w:t xml:space="preserve">Ce document comporte </w:t>
      </w:r>
      <w:r w:rsidR="00843AC4">
        <w:rPr>
          <w:rFonts w:ascii="Univers Next Pro Condensed" w:hAnsi="Univers Next Pro Condensed"/>
          <w:color w:val="0000FF"/>
          <w:sz w:val="20"/>
          <w:szCs w:val="20"/>
        </w:rPr>
        <w:t>9</w:t>
      </w:r>
      <w:r w:rsidR="008A35BC" w:rsidRPr="00B11D14">
        <w:rPr>
          <w:rFonts w:ascii="Univers Next Pro Condensed" w:hAnsi="Univers Next Pro Condensed"/>
          <w:sz w:val="20"/>
          <w:szCs w:val="20"/>
        </w:rPr>
        <w:t xml:space="preserve"> </w:t>
      </w:r>
      <w:r w:rsidRPr="00B11D14">
        <w:rPr>
          <w:rFonts w:ascii="Univers Next Pro Condensed" w:hAnsi="Univers Next Pro Condensed"/>
          <w:sz w:val="20"/>
          <w:szCs w:val="20"/>
        </w:rPr>
        <w:t>page</w:t>
      </w:r>
      <w:r w:rsidR="008A35BC" w:rsidRPr="00B11D14">
        <w:rPr>
          <w:rFonts w:ascii="Univers Next Pro Condensed" w:hAnsi="Univers Next Pro Condensed"/>
          <w:sz w:val="20"/>
          <w:szCs w:val="20"/>
        </w:rPr>
        <w:t>s</w:t>
      </w:r>
      <w:r w:rsidRPr="00B11D14">
        <w:rPr>
          <w:rFonts w:ascii="Univers Next Pro Condensed" w:hAnsi="Univers Next Pro Condensed"/>
          <w:sz w:val="20"/>
          <w:szCs w:val="20"/>
        </w:rPr>
        <w:t xml:space="preserve"> y compris celle de garde</w:t>
      </w:r>
      <w:r w:rsidR="006410B9" w:rsidRPr="00B11D14">
        <w:rPr>
          <w:rFonts w:ascii="Univers Next Pro Condensed" w:hAnsi="Univers Next Pro Condensed"/>
          <w:sz w:val="20"/>
          <w:szCs w:val="20"/>
        </w:rPr>
        <w:t xml:space="preserve">. </w:t>
      </w:r>
    </w:p>
    <w:p w14:paraId="1DB3D0B7" w14:textId="5714842E" w:rsidR="00532250" w:rsidRPr="00B11D14" w:rsidRDefault="00532250" w:rsidP="00532250">
      <w:pPr>
        <w:jc w:val="center"/>
        <w:rPr>
          <w:rFonts w:ascii="Univers Next Pro Condensed" w:hAnsi="Univers Next Pro Condensed"/>
          <w:b/>
          <w:bCs/>
          <w:sz w:val="28"/>
          <w:szCs w:val="28"/>
        </w:rPr>
      </w:pPr>
      <w:r w:rsidRPr="00B11D14">
        <w:rPr>
          <w:rFonts w:ascii="Univers Next Pro Condensed" w:hAnsi="Univers Next Pro Condensed"/>
          <w:b/>
          <w:bCs/>
          <w:sz w:val="28"/>
          <w:szCs w:val="28"/>
        </w:rPr>
        <w:lastRenderedPageBreak/>
        <w:t>SOMMAIRE</w:t>
      </w:r>
    </w:p>
    <w:p w14:paraId="165AD08E" w14:textId="77777777" w:rsidR="00532250" w:rsidRPr="00B11D14" w:rsidRDefault="00532250" w:rsidP="00532250">
      <w:pPr>
        <w:jc w:val="center"/>
        <w:rPr>
          <w:rFonts w:ascii="Univers Next Pro Condensed" w:hAnsi="Univers Next Pro Condensed"/>
          <w:b/>
          <w:bCs/>
          <w:sz w:val="22"/>
          <w:szCs w:val="22"/>
        </w:rPr>
      </w:pPr>
    </w:p>
    <w:p w14:paraId="2E087DA1" w14:textId="34705462" w:rsidR="008549AF" w:rsidRDefault="00BF6D73">
      <w:pPr>
        <w:pStyle w:val="TM1"/>
        <w:rPr>
          <w:rFonts w:asciiTheme="minorHAnsi" w:eastAsiaTheme="minorEastAsia" w:hAnsiTheme="minorHAnsi" w:cstheme="minorBidi"/>
          <w:b w:val="0"/>
          <w:bCs w:val="0"/>
          <w:caps w:val="0"/>
          <w:noProof/>
          <w:sz w:val="22"/>
          <w:szCs w:val="22"/>
        </w:rPr>
      </w:pPr>
      <w:r w:rsidRPr="00B11D14">
        <w:rPr>
          <w:rFonts w:ascii="Univers Next Pro Condensed" w:hAnsi="Univers Next Pro Condensed"/>
        </w:rPr>
        <w:fldChar w:fldCharType="begin"/>
      </w:r>
      <w:r w:rsidRPr="00B11D14">
        <w:rPr>
          <w:rFonts w:ascii="Univers Next Pro Condensed" w:hAnsi="Univers Next Pro Condensed"/>
        </w:rPr>
        <w:instrText xml:space="preserve"> TOC \o "1-3" \h \z \u </w:instrText>
      </w:r>
      <w:r w:rsidRPr="00B11D14">
        <w:rPr>
          <w:rFonts w:ascii="Univers Next Pro Condensed" w:hAnsi="Univers Next Pro Condensed"/>
        </w:rPr>
        <w:fldChar w:fldCharType="separate"/>
      </w:r>
      <w:hyperlink w:anchor="_Toc154715786" w:history="1">
        <w:r w:rsidR="008549AF" w:rsidRPr="0050404E">
          <w:rPr>
            <w:rStyle w:val="Lienhypertexte"/>
            <w:rFonts w:ascii="Univers Next Pro Condensed" w:hAnsi="Univers Next Pro Condensed"/>
            <w:noProof/>
          </w:rPr>
          <w:t>PREAMBULE – DISPOSITIONS GENERALES - Définitions</w:t>
        </w:r>
        <w:r w:rsidR="008549AF">
          <w:rPr>
            <w:noProof/>
            <w:webHidden/>
          </w:rPr>
          <w:tab/>
        </w:r>
        <w:r w:rsidR="008549AF">
          <w:rPr>
            <w:noProof/>
            <w:webHidden/>
          </w:rPr>
          <w:fldChar w:fldCharType="begin"/>
        </w:r>
        <w:r w:rsidR="008549AF">
          <w:rPr>
            <w:noProof/>
            <w:webHidden/>
          </w:rPr>
          <w:instrText xml:space="preserve"> PAGEREF _Toc154715786 \h </w:instrText>
        </w:r>
        <w:r w:rsidR="008549AF">
          <w:rPr>
            <w:noProof/>
            <w:webHidden/>
          </w:rPr>
        </w:r>
        <w:r w:rsidR="008549AF">
          <w:rPr>
            <w:noProof/>
            <w:webHidden/>
          </w:rPr>
          <w:fldChar w:fldCharType="separate"/>
        </w:r>
        <w:r w:rsidR="008549AF">
          <w:rPr>
            <w:noProof/>
            <w:webHidden/>
          </w:rPr>
          <w:t>3</w:t>
        </w:r>
        <w:r w:rsidR="008549AF">
          <w:rPr>
            <w:noProof/>
            <w:webHidden/>
          </w:rPr>
          <w:fldChar w:fldCharType="end"/>
        </w:r>
      </w:hyperlink>
    </w:p>
    <w:p w14:paraId="16C86428" w14:textId="26F7FCB8" w:rsidR="008549AF" w:rsidRDefault="003C15F6">
      <w:pPr>
        <w:pStyle w:val="TM1"/>
        <w:rPr>
          <w:rFonts w:asciiTheme="minorHAnsi" w:eastAsiaTheme="minorEastAsia" w:hAnsiTheme="minorHAnsi" w:cstheme="minorBidi"/>
          <w:b w:val="0"/>
          <w:bCs w:val="0"/>
          <w:caps w:val="0"/>
          <w:noProof/>
          <w:sz w:val="22"/>
          <w:szCs w:val="22"/>
        </w:rPr>
      </w:pPr>
      <w:hyperlink w:anchor="_Toc154715787" w:history="1">
        <w:r w:rsidR="008549AF" w:rsidRPr="0050404E">
          <w:rPr>
            <w:rStyle w:val="Lienhypertexte"/>
            <w:rFonts w:ascii="Univers Next Pro Condensed" w:hAnsi="Univers Next Pro Condensed"/>
            <w:noProof/>
          </w:rPr>
          <w:t>ARTICLE 1 | OBJET DE L’ACTE D’ENGAGEMENT</w:t>
        </w:r>
        <w:r w:rsidR="008549AF">
          <w:rPr>
            <w:noProof/>
            <w:webHidden/>
          </w:rPr>
          <w:tab/>
        </w:r>
        <w:r w:rsidR="008549AF">
          <w:rPr>
            <w:noProof/>
            <w:webHidden/>
          </w:rPr>
          <w:fldChar w:fldCharType="begin"/>
        </w:r>
        <w:r w:rsidR="008549AF">
          <w:rPr>
            <w:noProof/>
            <w:webHidden/>
          </w:rPr>
          <w:instrText xml:space="preserve"> PAGEREF _Toc154715787 \h </w:instrText>
        </w:r>
        <w:r w:rsidR="008549AF">
          <w:rPr>
            <w:noProof/>
            <w:webHidden/>
          </w:rPr>
        </w:r>
        <w:r w:rsidR="008549AF">
          <w:rPr>
            <w:noProof/>
            <w:webHidden/>
          </w:rPr>
          <w:fldChar w:fldCharType="separate"/>
        </w:r>
        <w:r w:rsidR="008549AF">
          <w:rPr>
            <w:noProof/>
            <w:webHidden/>
          </w:rPr>
          <w:t>4</w:t>
        </w:r>
        <w:r w:rsidR="008549AF">
          <w:rPr>
            <w:noProof/>
            <w:webHidden/>
          </w:rPr>
          <w:fldChar w:fldCharType="end"/>
        </w:r>
      </w:hyperlink>
    </w:p>
    <w:p w14:paraId="48343E79" w14:textId="1FC0BDCC" w:rsidR="008549AF" w:rsidRDefault="003C15F6">
      <w:pPr>
        <w:pStyle w:val="TM1"/>
        <w:rPr>
          <w:rFonts w:asciiTheme="minorHAnsi" w:eastAsiaTheme="minorEastAsia" w:hAnsiTheme="minorHAnsi" w:cstheme="minorBidi"/>
          <w:b w:val="0"/>
          <w:bCs w:val="0"/>
          <w:caps w:val="0"/>
          <w:noProof/>
          <w:sz w:val="22"/>
          <w:szCs w:val="22"/>
        </w:rPr>
      </w:pPr>
      <w:hyperlink w:anchor="_Toc154715790" w:history="1">
        <w:r w:rsidR="008549AF" w:rsidRPr="0050404E">
          <w:rPr>
            <w:rStyle w:val="Lienhypertexte"/>
            <w:rFonts w:ascii="Univers Next Pro Condensed" w:hAnsi="Univers Next Pro Condensed" w:cs="Arial"/>
            <w:noProof/>
          </w:rPr>
          <w:t>ARTICLE 2 | prix et montant</w:t>
        </w:r>
        <w:r w:rsidR="008549AF">
          <w:rPr>
            <w:noProof/>
            <w:webHidden/>
          </w:rPr>
          <w:tab/>
        </w:r>
        <w:r w:rsidR="008549AF">
          <w:rPr>
            <w:noProof/>
            <w:webHidden/>
          </w:rPr>
          <w:fldChar w:fldCharType="begin"/>
        </w:r>
        <w:r w:rsidR="008549AF">
          <w:rPr>
            <w:noProof/>
            <w:webHidden/>
          </w:rPr>
          <w:instrText xml:space="preserve"> PAGEREF _Toc154715790 \h </w:instrText>
        </w:r>
        <w:r w:rsidR="008549AF">
          <w:rPr>
            <w:noProof/>
            <w:webHidden/>
          </w:rPr>
        </w:r>
        <w:r w:rsidR="008549AF">
          <w:rPr>
            <w:noProof/>
            <w:webHidden/>
          </w:rPr>
          <w:fldChar w:fldCharType="separate"/>
        </w:r>
        <w:r w:rsidR="008549AF">
          <w:rPr>
            <w:noProof/>
            <w:webHidden/>
          </w:rPr>
          <w:t>4</w:t>
        </w:r>
        <w:r w:rsidR="008549AF">
          <w:rPr>
            <w:noProof/>
            <w:webHidden/>
          </w:rPr>
          <w:fldChar w:fldCharType="end"/>
        </w:r>
      </w:hyperlink>
    </w:p>
    <w:p w14:paraId="174D7356" w14:textId="7FE151FC" w:rsidR="008549AF" w:rsidRDefault="003C15F6">
      <w:pPr>
        <w:pStyle w:val="TM1"/>
        <w:rPr>
          <w:rFonts w:asciiTheme="minorHAnsi" w:eastAsiaTheme="minorEastAsia" w:hAnsiTheme="minorHAnsi" w:cstheme="minorBidi"/>
          <w:b w:val="0"/>
          <w:bCs w:val="0"/>
          <w:caps w:val="0"/>
          <w:noProof/>
          <w:sz w:val="22"/>
          <w:szCs w:val="22"/>
        </w:rPr>
      </w:pPr>
      <w:hyperlink w:anchor="_Toc154715791" w:history="1">
        <w:r w:rsidR="008549AF" w:rsidRPr="0050404E">
          <w:rPr>
            <w:rStyle w:val="Lienhypertexte"/>
            <w:rFonts w:ascii="Univers Next Pro Condensed" w:hAnsi="Univers Next Pro Condensed"/>
            <w:noProof/>
          </w:rPr>
          <w:t>ARTICLE 3 | ENGAGEMENT DU TITULAIRE OU DU GROUPEMENT TITULAIRE</w:t>
        </w:r>
        <w:r w:rsidR="008549AF">
          <w:rPr>
            <w:noProof/>
            <w:webHidden/>
          </w:rPr>
          <w:tab/>
        </w:r>
        <w:r w:rsidR="008549AF">
          <w:rPr>
            <w:noProof/>
            <w:webHidden/>
          </w:rPr>
          <w:fldChar w:fldCharType="begin"/>
        </w:r>
        <w:r w:rsidR="008549AF">
          <w:rPr>
            <w:noProof/>
            <w:webHidden/>
          </w:rPr>
          <w:instrText xml:space="preserve"> PAGEREF _Toc154715791 \h </w:instrText>
        </w:r>
        <w:r w:rsidR="008549AF">
          <w:rPr>
            <w:noProof/>
            <w:webHidden/>
          </w:rPr>
        </w:r>
        <w:r w:rsidR="008549AF">
          <w:rPr>
            <w:noProof/>
            <w:webHidden/>
          </w:rPr>
          <w:fldChar w:fldCharType="separate"/>
        </w:r>
        <w:r w:rsidR="008549AF">
          <w:rPr>
            <w:noProof/>
            <w:webHidden/>
          </w:rPr>
          <w:t>5</w:t>
        </w:r>
        <w:r w:rsidR="008549AF">
          <w:rPr>
            <w:noProof/>
            <w:webHidden/>
          </w:rPr>
          <w:fldChar w:fldCharType="end"/>
        </w:r>
      </w:hyperlink>
    </w:p>
    <w:p w14:paraId="114E79BF" w14:textId="337D0A89" w:rsidR="008549AF" w:rsidRDefault="003C15F6">
      <w:pPr>
        <w:pStyle w:val="TM1"/>
        <w:rPr>
          <w:rFonts w:asciiTheme="minorHAnsi" w:eastAsiaTheme="minorEastAsia" w:hAnsiTheme="minorHAnsi" w:cstheme="minorBidi"/>
          <w:b w:val="0"/>
          <w:bCs w:val="0"/>
          <w:caps w:val="0"/>
          <w:noProof/>
          <w:sz w:val="22"/>
          <w:szCs w:val="22"/>
        </w:rPr>
      </w:pPr>
      <w:hyperlink w:anchor="_Toc154715792" w:history="1">
        <w:r w:rsidR="008549AF" w:rsidRPr="0050404E">
          <w:rPr>
            <w:rStyle w:val="Lienhypertexte"/>
            <w:rFonts w:ascii="Univers Next Pro Condensed" w:hAnsi="Univers Next Pro Condensed"/>
            <w:noProof/>
          </w:rPr>
          <w:t>Article 4 | SIGNATURE DE L’ACCORD-CADRE PAR LE TITULAIRE INIDIVIDUEL OU LE MANDATAIRE DUMENT HABILITE OU CHAQUE MEMBRE DU GROUPEMENT</w:t>
        </w:r>
        <w:r w:rsidR="008549AF">
          <w:rPr>
            <w:noProof/>
            <w:webHidden/>
          </w:rPr>
          <w:tab/>
        </w:r>
        <w:r w:rsidR="008549AF">
          <w:rPr>
            <w:noProof/>
            <w:webHidden/>
          </w:rPr>
          <w:fldChar w:fldCharType="begin"/>
        </w:r>
        <w:r w:rsidR="008549AF">
          <w:rPr>
            <w:noProof/>
            <w:webHidden/>
          </w:rPr>
          <w:instrText xml:space="preserve"> PAGEREF _Toc154715792 \h </w:instrText>
        </w:r>
        <w:r w:rsidR="008549AF">
          <w:rPr>
            <w:noProof/>
            <w:webHidden/>
          </w:rPr>
        </w:r>
        <w:r w:rsidR="008549AF">
          <w:rPr>
            <w:noProof/>
            <w:webHidden/>
          </w:rPr>
          <w:fldChar w:fldCharType="separate"/>
        </w:r>
        <w:r w:rsidR="008549AF">
          <w:rPr>
            <w:noProof/>
            <w:webHidden/>
          </w:rPr>
          <w:t>7</w:t>
        </w:r>
        <w:r w:rsidR="008549AF">
          <w:rPr>
            <w:noProof/>
            <w:webHidden/>
          </w:rPr>
          <w:fldChar w:fldCharType="end"/>
        </w:r>
      </w:hyperlink>
    </w:p>
    <w:p w14:paraId="0AA13D27" w14:textId="36439A22" w:rsidR="008549AF" w:rsidRDefault="003C15F6">
      <w:pPr>
        <w:pStyle w:val="TM1"/>
        <w:rPr>
          <w:rFonts w:asciiTheme="minorHAnsi" w:eastAsiaTheme="minorEastAsia" w:hAnsiTheme="minorHAnsi" w:cstheme="minorBidi"/>
          <w:b w:val="0"/>
          <w:bCs w:val="0"/>
          <w:caps w:val="0"/>
          <w:noProof/>
          <w:sz w:val="22"/>
          <w:szCs w:val="22"/>
        </w:rPr>
      </w:pPr>
      <w:hyperlink w:anchor="_Toc154715793" w:history="1">
        <w:r w:rsidR="008549AF" w:rsidRPr="0050404E">
          <w:rPr>
            <w:rStyle w:val="Lienhypertexte"/>
            <w:rFonts w:ascii="Univers Next Pro Condensed" w:hAnsi="Univers Next Pro Condensed"/>
            <w:noProof/>
          </w:rPr>
          <w:t>ARTICLE 5 | IDENTIFICATION ET SIGNATURE DE L’ACHETEUR</w:t>
        </w:r>
        <w:r w:rsidR="008549AF">
          <w:rPr>
            <w:noProof/>
            <w:webHidden/>
          </w:rPr>
          <w:tab/>
        </w:r>
        <w:r w:rsidR="008549AF">
          <w:rPr>
            <w:noProof/>
            <w:webHidden/>
          </w:rPr>
          <w:fldChar w:fldCharType="begin"/>
        </w:r>
        <w:r w:rsidR="008549AF">
          <w:rPr>
            <w:noProof/>
            <w:webHidden/>
          </w:rPr>
          <w:instrText xml:space="preserve"> PAGEREF _Toc154715793 \h </w:instrText>
        </w:r>
        <w:r w:rsidR="008549AF">
          <w:rPr>
            <w:noProof/>
            <w:webHidden/>
          </w:rPr>
        </w:r>
        <w:r w:rsidR="008549AF">
          <w:rPr>
            <w:noProof/>
            <w:webHidden/>
          </w:rPr>
          <w:fldChar w:fldCharType="separate"/>
        </w:r>
        <w:r w:rsidR="008549AF">
          <w:rPr>
            <w:noProof/>
            <w:webHidden/>
          </w:rPr>
          <w:t>9</w:t>
        </w:r>
        <w:r w:rsidR="008549AF">
          <w:rPr>
            <w:noProof/>
            <w:webHidden/>
          </w:rPr>
          <w:fldChar w:fldCharType="end"/>
        </w:r>
      </w:hyperlink>
    </w:p>
    <w:p w14:paraId="065451AF" w14:textId="5DA671E4" w:rsidR="00EA5834" w:rsidRPr="00B11D14" w:rsidRDefault="00BF6D73" w:rsidP="00532250">
      <w:pPr>
        <w:outlineLvl w:val="0"/>
        <w:rPr>
          <w:rFonts w:ascii="Univers Next Pro Condensed" w:hAnsi="Univers Next Pro Condensed"/>
          <w:sz w:val="20"/>
          <w:szCs w:val="20"/>
        </w:rPr>
      </w:pPr>
      <w:r w:rsidRPr="00B11D14">
        <w:rPr>
          <w:rFonts w:ascii="Univers Next Pro Condensed" w:hAnsi="Univers Next Pro Condensed"/>
          <w:sz w:val="20"/>
          <w:szCs w:val="20"/>
        </w:rPr>
        <w:fldChar w:fldCharType="end"/>
      </w:r>
    </w:p>
    <w:p w14:paraId="652B045C" w14:textId="77777777" w:rsidR="00EC0B7A" w:rsidRPr="00B11D14" w:rsidRDefault="004B6F0A" w:rsidP="00BF439F">
      <w:pPr>
        <w:outlineLvl w:val="0"/>
        <w:rPr>
          <w:rFonts w:ascii="Univers Next Pro Condensed" w:hAnsi="Univers Next Pro Condensed"/>
          <w:sz w:val="20"/>
          <w:szCs w:val="20"/>
        </w:rPr>
      </w:pPr>
      <w:r w:rsidRPr="00B11D14">
        <w:rPr>
          <w:rFonts w:ascii="Univers Next Pro Condensed" w:hAnsi="Univers Next Pro Condensed"/>
          <w:sz w:val="20"/>
          <w:szCs w:val="20"/>
        </w:rPr>
        <w:br w:type="page"/>
      </w:r>
    </w:p>
    <w:p w14:paraId="3E532E0A" w14:textId="77777777" w:rsidR="00B56094" w:rsidRPr="00B11D14" w:rsidRDefault="00A71D0C" w:rsidP="00B11D14">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000000" w:themeColor="text1"/>
          <w:u w:val="none"/>
        </w:rPr>
      </w:pPr>
      <w:bookmarkStart w:id="8" w:name="_Toc197326271"/>
      <w:bookmarkStart w:id="9" w:name="_Toc154715786"/>
      <w:r w:rsidRPr="00B11D14">
        <w:rPr>
          <w:rFonts w:ascii="Univers Next Pro Condensed" w:hAnsi="Univers Next Pro Condensed"/>
          <w:bCs w:val="0"/>
          <w:caps/>
          <w:color w:val="000000" w:themeColor="text1"/>
          <w:u w:val="none"/>
        </w:rPr>
        <w:lastRenderedPageBreak/>
        <w:t>PREAMBULE – DISPOSITIONS GENERALES</w:t>
      </w:r>
      <w:r w:rsidR="00DE799B" w:rsidRPr="00B11D14">
        <w:rPr>
          <w:rFonts w:ascii="Univers Next Pro Condensed" w:hAnsi="Univers Next Pro Condensed"/>
          <w:bCs w:val="0"/>
          <w:caps/>
          <w:color w:val="000000" w:themeColor="text1"/>
          <w:u w:val="none"/>
        </w:rPr>
        <w:t xml:space="preserve"> - Définitions</w:t>
      </w:r>
      <w:bookmarkEnd w:id="8"/>
      <w:bookmarkEnd w:id="9"/>
    </w:p>
    <w:p w14:paraId="181A0FB3" w14:textId="77777777" w:rsidR="00A71D0C" w:rsidRPr="00B11D14" w:rsidRDefault="00A71D0C" w:rsidP="00EA5834">
      <w:pPr>
        <w:jc w:val="both"/>
        <w:rPr>
          <w:rFonts w:ascii="Univers Next Pro Condensed" w:hAnsi="Univers Next Pro Condensed"/>
          <w:sz w:val="22"/>
          <w:szCs w:val="22"/>
        </w:rPr>
      </w:pPr>
    </w:p>
    <w:p w14:paraId="17D9F43F" w14:textId="77777777" w:rsidR="00830FA1" w:rsidRPr="00830FA1" w:rsidRDefault="00830FA1" w:rsidP="00830FA1">
      <w:pPr>
        <w:jc w:val="both"/>
        <w:rPr>
          <w:rFonts w:ascii="Univers Next Pro Condensed" w:hAnsi="Univers Next Pro Condensed"/>
          <w:b/>
          <w:sz w:val="22"/>
          <w:szCs w:val="22"/>
        </w:rPr>
      </w:pPr>
      <w:bookmarkStart w:id="10" w:name="_Hlk153298231"/>
      <w:r w:rsidRPr="00830FA1">
        <w:rPr>
          <w:rFonts w:ascii="Univers Next Pro Condensed" w:hAnsi="Univers Next Pro Condensed"/>
          <w:b/>
          <w:sz w:val="22"/>
          <w:szCs w:val="22"/>
        </w:rPr>
        <w:t xml:space="preserve">Pouvoir adjudicateur - personne publique contractante : </w:t>
      </w:r>
    </w:p>
    <w:p w14:paraId="1F7BCE10" w14:textId="77777777" w:rsidR="00830FA1" w:rsidRPr="00830FA1" w:rsidRDefault="00830FA1" w:rsidP="00830FA1">
      <w:pPr>
        <w:ind w:left="708"/>
        <w:jc w:val="both"/>
        <w:rPr>
          <w:rFonts w:ascii="Univers Next Pro Condensed" w:hAnsi="Univers Next Pro Condensed"/>
          <w:sz w:val="22"/>
          <w:szCs w:val="22"/>
        </w:rPr>
      </w:pPr>
      <w:r w:rsidRPr="00830FA1">
        <w:rPr>
          <w:rFonts w:ascii="Univers Next Pro Condensed" w:hAnsi="Univers Next Pro Condensed"/>
          <w:sz w:val="22"/>
          <w:szCs w:val="22"/>
        </w:rPr>
        <w:t>Centre national d’art et de culture Georges-Pompidou | 75191 Paris Cedex 04</w:t>
      </w:r>
    </w:p>
    <w:bookmarkEnd w:id="10"/>
    <w:p w14:paraId="6B9CF6A1" w14:textId="77777777" w:rsidR="00830FA1" w:rsidRPr="00830FA1" w:rsidRDefault="00830FA1" w:rsidP="00830FA1">
      <w:pPr>
        <w:jc w:val="both"/>
        <w:rPr>
          <w:rFonts w:ascii="Univers Next Pro Condensed" w:hAnsi="Univers Next Pro Condensed"/>
          <w:sz w:val="22"/>
          <w:szCs w:val="22"/>
        </w:rPr>
      </w:pPr>
    </w:p>
    <w:p w14:paraId="7FAE6EE1" w14:textId="77777777" w:rsidR="00830FA1" w:rsidRPr="00830FA1" w:rsidRDefault="00830FA1" w:rsidP="00830FA1">
      <w:pPr>
        <w:jc w:val="both"/>
        <w:rPr>
          <w:rFonts w:ascii="Univers Next Pro Condensed" w:eastAsia="Calibri" w:hAnsi="Univers Next Pro Condensed" w:cs="Arial"/>
          <w:snapToGrid w:val="0"/>
          <w:sz w:val="22"/>
          <w:szCs w:val="22"/>
        </w:rPr>
      </w:pPr>
      <w:r w:rsidRPr="00830FA1">
        <w:rPr>
          <w:rFonts w:ascii="Univers Next Pro Condensed" w:eastAsia="Calibri" w:hAnsi="Univers Next Pro Condensed" w:cs="Arial"/>
          <w:b/>
          <w:snapToGrid w:val="0"/>
          <w:sz w:val="22"/>
          <w:szCs w:val="22"/>
        </w:rPr>
        <w:t>Définition de l’accord-cadre</w:t>
      </w:r>
      <w:r w:rsidRPr="00830FA1">
        <w:rPr>
          <w:rFonts w:ascii="Univers Next Pro Condensed" w:eastAsia="Calibri" w:hAnsi="Univers Next Pro Condensed" w:cs="Arial"/>
          <w:snapToGrid w:val="0"/>
          <w:sz w:val="22"/>
          <w:szCs w:val="22"/>
        </w:rPr>
        <w:t xml:space="preserve"> : </w:t>
      </w:r>
    </w:p>
    <w:p w14:paraId="61E09942" w14:textId="77777777" w:rsidR="00830FA1" w:rsidRPr="00830FA1" w:rsidRDefault="00830FA1" w:rsidP="00830FA1">
      <w:pPr>
        <w:ind w:left="708"/>
        <w:jc w:val="both"/>
        <w:rPr>
          <w:rFonts w:ascii="Univers Next Pro Condensed" w:eastAsia="Calibri" w:hAnsi="Univers Next Pro Condensed" w:cs="Arial"/>
          <w:snapToGrid w:val="0"/>
          <w:sz w:val="22"/>
          <w:szCs w:val="22"/>
        </w:rPr>
      </w:pPr>
      <w:r w:rsidRPr="00830FA1">
        <w:rPr>
          <w:rFonts w:ascii="Univers Next Pro Condensed" w:eastAsia="Calibri" w:hAnsi="Univers Next Pro Condensed" w:cs="Arial"/>
          <w:snapToGrid w:val="0"/>
          <w:sz w:val="22"/>
          <w:szCs w:val="22"/>
        </w:rPr>
        <w:t>Un accord-cadre est un contrat conclu entre un des pouvoirs adjudicateurs définis à l’article L. 1211-1 du code de la commande publique et des opérateurs économiques publics ou privés, ayant pour objet d’établir les termes régissant les commandes à passer au cours d’une période donnée, notamment en ce qui concerne les prix et, le cas échéant, les quantités envisagées.</w:t>
      </w:r>
    </w:p>
    <w:p w14:paraId="00646BFF" w14:textId="77777777" w:rsidR="00830FA1" w:rsidRPr="00830FA1" w:rsidRDefault="00830FA1" w:rsidP="00830FA1">
      <w:pPr>
        <w:ind w:left="708"/>
        <w:jc w:val="both"/>
        <w:rPr>
          <w:rFonts w:ascii="Univers Next Pro Condensed" w:eastAsia="Calibri" w:hAnsi="Univers Next Pro Condensed" w:cs="Arial"/>
          <w:snapToGrid w:val="0"/>
          <w:sz w:val="22"/>
          <w:szCs w:val="22"/>
        </w:rPr>
      </w:pPr>
    </w:p>
    <w:p w14:paraId="278FC225" w14:textId="60DB6F0C" w:rsidR="00830FA1" w:rsidRPr="00830FA1" w:rsidRDefault="00830FA1" w:rsidP="00830FA1">
      <w:pPr>
        <w:spacing w:after="160" w:line="259" w:lineRule="auto"/>
        <w:ind w:left="708"/>
        <w:jc w:val="both"/>
        <w:rPr>
          <w:rFonts w:ascii="Univers Next Pro Condensed" w:eastAsia="Calibri" w:hAnsi="Univers Next Pro Condensed" w:cs="Arial"/>
          <w:iCs/>
          <w:sz w:val="22"/>
          <w:szCs w:val="22"/>
          <w:lang w:eastAsia="en-US"/>
        </w:rPr>
      </w:pPr>
      <w:r w:rsidRPr="00830FA1">
        <w:rPr>
          <w:rFonts w:ascii="Univers Next Pro Condensed" w:eastAsia="Calibri" w:hAnsi="Univers Next Pro Condensed" w:cs="Arial"/>
          <w:iCs/>
          <w:color w:val="000000"/>
          <w:sz w:val="22"/>
          <w:szCs w:val="22"/>
          <w:lang w:eastAsia="en-US"/>
        </w:rPr>
        <w:t>Le prése</w:t>
      </w:r>
      <w:r w:rsidRPr="00830FA1">
        <w:rPr>
          <w:rFonts w:ascii="Univers Next Pro Condensed" w:eastAsia="Calibri" w:hAnsi="Univers Next Pro Condensed" w:cs="Arial"/>
          <w:iCs/>
          <w:sz w:val="22"/>
          <w:szCs w:val="22"/>
          <w:lang w:eastAsia="en-US"/>
        </w:rPr>
        <w:t xml:space="preserve">nt accord-cadre est un accord-cadre mono-attributaire. </w:t>
      </w:r>
    </w:p>
    <w:p w14:paraId="5117DB3C" w14:textId="77777777" w:rsidR="00830FA1" w:rsidRPr="00830FA1" w:rsidRDefault="00830FA1" w:rsidP="00830FA1">
      <w:pPr>
        <w:spacing w:after="160" w:line="259" w:lineRule="auto"/>
        <w:ind w:left="708"/>
        <w:jc w:val="both"/>
        <w:rPr>
          <w:rFonts w:ascii="Univers Next Pro Condensed" w:hAnsi="Univers Next Pro Condensed"/>
          <w:sz w:val="22"/>
          <w:szCs w:val="22"/>
        </w:rPr>
      </w:pPr>
      <w:r w:rsidRPr="00830FA1">
        <w:rPr>
          <w:rFonts w:ascii="Univers Next Pro Condensed" w:eastAsia="Calibri" w:hAnsi="Univers Next Pro Condensed" w:cs="Arial"/>
          <w:iCs/>
          <w:sz w:val="22"/>
          <w:szCs w:val="22"/>
          <w:lang w:eastAsia="en-US"/>
        </w:rPr>
        <w:t xml:space="preserve">Il constitue un marché au sens de l’article </w:t>
      </w:r>
      <w:r w:rsidRPr="00830FA1">
        <w:rPr>
          <w:rFonts w:ascii="Univers Next Pro Condensed" w:eastAsia="Calibri" w:hAnsi="Univers Next Pro Condensed" w:cs="Arial"/>
          <w:bCs/>
          <w:iCs/>
          <w:sz w:val="22"/>
          <w:szCs w:val="22"/>
          <w:lang w:eastAsia="en-US"/>
        </w:rPr>
        <w:t xml:space="preserve">L. 1111-1 </w:t>
      </w:r>
      <w:r w:rsidRPr="00830FA1">
        <w:rPr>
          <w:rFonts w:ascii="Univers Next Pro Condensed" w:eastAsia="Calibri" w:hAnsi="Univers Next Pro Condensed" w:cs="Arial"/>
          <w:iCs/>
          <w:sz w:val="22"/>
          <w:szCs w:val="22"/>
          <w:lang w:eastAsia="en-US"/>
        </w:rPr>
        <w:t>du code de la commande publique. Il peut ainsi être dénommé à la fois accord-cadre ou marché dans le présent document.</w:t>
      </w:r>
    </w:p>
    <w:p w14:paraId="1B427433" w14:textId="77777777" w:rsidR="00830FA1" w:rsidRPr="00830FA1" w:rsidRDefault="00830FA1" w:rsidP="00830FA1">
      <w:pPr>
        <w:jc w:val="both"/>
        <w:rPr>
          <w:rFonts w:ascii="Univers Next Pro Condensed" w:hAnsi="Univers Next Pro Condensed"/>
          <w:sz w:val="22"/>
          <w:szCs w:val="22"/>
        </w:rPr>
      </w:pPr>
    </w:p>
    <w:p w14:paraId="55347E2E" w14:textId="77777777" w:rsidR="00EE7540" w:rsidRPr="00654BB7" w:rsidRDefault="00EE7540" w:rsidP="00EE7540">
      <w:pPr>
        <w:jc w:val="both"/>
        <w:rPr>
          <w:rFonts w:ascii="Univers Next Pro Condensed" w:hAnsi="Univers Next Pro Condensed"/>
          <w:sz w:val="22"/>
          <w:szCs w:val="22"/>
        </w:rPr>
      </w:pPr>
      <w:r w:rsidRPr="00654BB7">
        <w:rPr>
          <w:rFonts w:ascii="Univers Next Pro Condensed" w:hAnsi="Univers Next Pro Condensed"/>
          <w:b/>
          <w:sz w:val="22"/>
          <w:szCs w:val="22"/>
        </w:rPr>
        <w:t>Procédure de passation</w:t>
      </w:r>
      <w:r w:rsidRPr="00654BB7">
        <w:rPr>
          <w:rFonts w:ascii="Univers Next Pro Condensed" w:hAnsi="Univers Next Pro Condensed"/>
          <w:sz w:val="22"/>
          <w:szCs w:val="22"/>
        </w:rPr>
        <w:t xml:space="preserve"> : </w:t>
      </w:r>
    </w:p>
    <w:p w14:paraId="59D9861F" w14:textId="77777777" w:rsidR="00EE7540" w:rsidRPr="0016729A" w:rsidRDefault="00EE7540" w:rsidP="00EE7540">
      <w:pPr>
        <w:tabs>
          <w:tab w:val="left" w:pos="0"/>
        </w:tabs>
        <w:ind w:left="708"/>
        <w:jc w:val="both"/>
        <w:rPr>
          <w:rFonts w:ascii="Univers Next Pro Condensed" w:hAnsi="Univers Next Pro Condensed"/>
          <w:bCs/>
          <w:sz w:val="22"/>
          <w:szCs w:val="22"/>
        </w:rPr>
      </w:pPr>
      <w:r w:rsidRPr="00654BB7">
        <w:rPr>
          <w:rFonts w:ascii="Univers Next Pro Condensed" w:hAnsi="Univers Next Pro Condensed"/>
          <w:bCs/>
          <w:sz w:val="22"/>
          <w:szCs w:val="22"/>
        </w:rPr>
        <w:t xml:space="preserve">La procédure de passation est </w:t>
      </w:r>
      <w:r w:rsidRPr="0016729A">
        <w:rPr>
          <w:rFonts w:ascii="Univers Next Pro Condensed" w:hAnsi="Univers Next Pro Condensed"/>
          <w:bCs/>
          <w:sz w:val="22"/>
          <w:szCs w:val="22"/>
        </w:rPr>
        <w:t>la procédure d’appel d’offres ouvert conformément aux articles</w:t>
      </w:r>
      <w:r w:rsidRPr="0016729A">
        <w:rPr>
          <w:rFonts w:ascii="Univers Next Pro Condensed" w:hAnsi="Univers Next Pro Condensed"/>
          <w:bCs/>
          <w:sz w:val="22"/>
          <w:szCs w:val="22"/>
        </w:rPr>
        <w:br/>
        <w:t>L. 2124-2, R. 2124-2 et R. 2161-2 à R. 2161-5 du code de la commande publique.</w:t>
      </w:r>
    </w:p>
    <w:p w14:paraId="7C9F9242" w14:textId="77777777" w:rsidR="006F4173" w:rsidRPr="00B11D14" w:rsidRDefault="006F4173" w:rsidP="00FD5DEE">
      <w:pPr>
        <w:jc w:val="both"/>
        <w:rPr>
          <w:rFonts w:ascii="Univers Next Pro Condensed" w:hAnsi="Univers Next Pro Condensed"/>
          <w:sz w:val="22"/>
          <w:szCs w:val="22"/>
        </w:rPr>
      </w:pPr>
    </w:p>
    <w:p w14:paraId="10BAF9DF" w14:textId="77777777" w:rsidR="00B87E78" w:rsidRPr="00B11D14" w:rsidRDefault="00B87E78" w:rsidP="00015F65">
      <w:pPr>
        <w:tabs>
          <w:tab w:val="left" w:pos="0"/>
        </w:tabs>
        <w:jc w:val="both"/>
        <w:rPr>
          <w:rFonts w:ascii="Univers Next Pro Condensed" w:hAnsi="Univers Next Pro Condensed"/>
          <w:b/>
          <w:color w:val="000000" w:themeColor="text1"/>
          <w:sz w:val="22"/>
          <w:szCs w:val="22"/>
          <w:u w:val="single"/>
        </w:rPr>
      </w:pPr>
      <w:bookmarkStart w:id="11" w:name="_Toc193872686"/>
      <w:bookmarkStart w:id="12" w:name="_Toc197326272"/>
      <w:r w:rsidRPr="00B11D14">
        <w:rPr>
          <w:rFonts w:ascii="Univers Next Pro Condensed" w:hAnsi="Univers Next Pro Condensed"/>
          <w:b/>
          <w:color w:val="000000" w:themeColor="text1"/>
          <w:sz w:val="22"/>
          <w:szCs w:val="22"/>
          <w:u w:val="single"/>
        </w:rPr>
        <w:t xml:space="preserve">Les articles précédés d’un </w:t>
      </w:r>
      <w:r w:rsidRPr="00B11D14">
        <w:rPr>
          <w:rFonts w:ascii="Univers Next Pro Condensed" w:hAnsi="Univers Next Pro Condensed"/>
          <w:b/>
          <w:color w:val="FF0000"/>
          <w:sz w:val="22"/>
          <w:szCs w:val="22"/>
          <w:u w:val="single"/>
        </w:rPr>
        <w:t>« </w:t>
      </w:r>
      <w:r w:rsidRPr="00B11D14">
        <w:rPr>
          <w:rFonts w:ascii="Univers Next Pro Condensed" w:hAnsi="Univers Next Pro Condensed"/>
          <w:b/>
          <w:color w:val="FF0000"/>
          <w:sz w:val="22"/>
          <w:szCs w:val="22"/>
          <w:u w:val="single"/>
        </w:rPr>
        <w:sym w:font="Wingdings" w:char="F046"/>
      </w:r>
      <w:r w:rsidRPr="00B11D14">
        <w:rPr>
          <w:rFonts w:ascii="Univers Next Pro Condensed" w:hAnsi="Univers Next Pro Condensed"/>
          <w:b/>
          <w:color w:val="FF0000"/>
          <w:sz w:val="22"/>
          <w:szCs w:val="22"/>
          <w:u w:val="single"/>
        </w:rPr>
        <w:t xml:space="preserve"> » </w:t>
      </w:r>
      <w:r w:rsidRPr="00B11D14">
        <w:rPr>
          <w:rFonts w:ascii="Univers Next Pro Condensed" w:hAnsi="Univers Next Pro Condensed"/>
          <w:b/>
          <w:color w:val="000000" w:themeColor="text1"/>
          <w:sz w:val="22"/>
          <w:szCs w:val="22"/>
          <w:u w:val="single"/>
        </w:rPr>
        <w:t>correspondent à des articles qui doivent être complétés par les candidats dans leur offre.</w:t>
      </w:r>
      <w:bookmarkEnd w:id="11"/>
      <w:bookmarkEnd w:id="12"/>
    </w:p>
    <w:p w14:paraId="70109848" w14:textId="77777777" w:rsidR="00B87E78" w:rsidRPr="00B11D14" w:rsidRDefault="00B87E78" w:rsidP="00B87E78">
      <w:pPr>
        <w:jc w:val="both"/>
        <w:rPr>
          <w:rFonts w:ascii="Univers Next Pro Condensed" w:hAnsi="Univers Next Pro Condensed"/>
          <w:sz w:val="22"/>
        </w:rPr>
      </w:pPr>
    </w:p>
    <w:p w14:paraId="47AEEBCE" w14:textId="77777777" w:rsidR="00C40732" w:rsidRPr="00B11D14" w:rsidRDefault="00C40732" w:rsidP="00FD5DEE">
      <w:pPr>
        <w:jc w:val="both"/>
        <w:rPr>
          <w:rFonts w:ascii="Univers Next Pro Condensed" w:hAnsi="Univers Next Pro Condensed"/>
          <w:sz w:val="22"/>
          <w:szCs w:val="22"/>
        </w:rPr>
      </w:pPr>
    </w:p>
    <w:p w14:paraId="1C991C2C" w14:textId="29EE034E" w:rsidR="00DF09D2" w:rsidRPr="00B11D14" w:rsidRDefault="00B00439" w:rsidP="00B11D14">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FF0000"/>
          <w:u w:val="none"/>
        </w:rPr>
      </w:pPr>
      <w:r w:rsidRPr="00B11D14">
        <w:rPr>
          <w:rFonts w:ascii="Univers Next Pro Condensed" w:hAnsi="Univers Next Pro Condensed"/>
          <w:b w:val="0"/>
          <w:bCs w:val="0"/>
          <w:caps/>
          <w:sz w:val="28"/>
          <w:szCs w:val="22"/>
          <w:u w:val="none"/>
        </w:rPr>
        <w:br w:type="page"/>
      </w:r>
      <w:bookmarkStart w:id="13" w:name="_Toc197326273"/>
      <w:bookmarkStart w:id="14" w:name="_Toc154715787"/>
      <w:r w:rsidR="00DF09D2" w:rsidRPr="00B11D14">
        <w:rPr>
          <w:rFonts w:ascii="Univers Next Pro Condensed" w:hAnsi="Univers Next Pro Condensed"/>
          <w:bCs w:val="0"/>
          <w:caps/>
          <w:color w:val="000000" w:themeColor="text1"/>
          <w:u w:val="none"/>
        </w:rPr>
        <w:lastRenderedPageBreak/>
        <w:t xml:space="preserve">ARTICLE 1 </w:t>
      </w:r>
      <w:r w:rsidR="00B00A7C">
        <w:rPr>
          <w:rFonts w:ascii="Univers Next Pro Condensed" w:hAnsi="Univers Next Pro Condensed"/>
          <w:bCs w:val="0"/>
          <w:caps/>
          <w:color w:val="000000" w:themeColor="text1"/>
          <w:u w:val="none"/>
        </w:rPr>
        <w:t>|</w:t>
      </w:r>
      <w:r w:rsidR="00DF09D2" w:rsidRPr="00B11D14">
        <w:rPr>
          <w:rFonts w:ascii="Univers Next Pro Condensed" w:hAnsi="Univers Next Pro Condensed"/>
          <w:bCs w:val="0"/>
          <w:caps/>
          <w:color w:val="000000" w:themeColor="text1"/>
          <w:u w:val="none"/>
        </w:rPr>
        <w:t xml:space="preserve"> </w:t>
      </w:r>
      <w:bookmarkEnd w:id="13"/>
      <w:r w:rsidR="00B00A7C">
        <w:rPr>
          <w:rFonts w:ascii="Univers Next Pro Condensed" w:hAnsi="Univers Next Pro Condensed"/>
          <w:bCs w:val="0"/>
          <w:caps/>
          <w:color w:val="000000" w:themeColor="text1"/>
          <w:u w:val="none"/>
        </w:rPr>
        <w:t>OBJET DE L’ACTE D’ENGAGEMENT</w:t>
      </w:r>
      <w:bookmarkEnd w:id="14"/>
    </w:p>
    <w:p w14:paraId="711F5798" w14:textId="5A704ABE" w:rsidR="005637E3" w:rsidRDefault="005637E3" w:rsidP="00B56094">
      <w:pPr>
        <w:rPr>
          <w:rFonts w:ascii="Univers Next Pro Condensed" w:hAnsi="Univers Next Pro Condensed"/>
          <w:sz w:val="22"/>
          <w:szCs w:val="22"/>
        </w:rPr>
      </w:pPr>
    </w:p>
    <w:p w14:paraId="5143B230" w14:textId="197D7960" w:rsidR="005637E3" w:rsidRPr="00B94E40" w:rsidRDefault="005637E3" w:rsidP="005637E3">
      <w:pPr>
        <w:pStyle w:val="Titre3"/>
        <w:spacing w:before="0" w:after="0"/>
        <w:jc w:val="both"/>
        <w:rPr>
          <w:rFonts w:ascii="Univers Next Pro Condensed" w:hAnsi="Univers Next Pro Condensed"/>
          <w:bCs w:val="0"/>
          <w:caps/>
          <w:sz w:val="22"/>
          <w:szCs w:val="22"/>
        </w:rPr>
      </w:pPr>
      <w:bookmarkStart w:id="15" w:name="_Toc154715788"/>
      <w:r w:rsidRPr="00B94E40">
        <w:rPr>
          <w:rFonts w:ascii="Univers Next Pro Condensed" w:hAnsi="Univers Next Pro Condensed"/>
          <w:caps/>
          <w:sz w:val="22"/>
          <w:szCs w:val="22"/>
        </w:rPr>
        <w:t>1.1</w:t>
      </w:r>
      <w:r w:rsidRPr="00B94E40">
        <w:rPr>
          <w:rFonts w:ascii="Univers Next Pro Condensed" w:hAnsi="Univers Next Pro Condensed"/>
          <w:bCs w:val="0"/>
          <w:caps/>
          <w:sz w:val="22"/>
          <w:szCs w:val="22"/>
        </w:rPr>
        <w:t xml:space="preserve"> Objet de l’accord-cadre</w:t>
      </w:r>
      <w:bookmarkEnd w:id="15"/>
      <w:r w:rsidRPr="00B94E40">
        <w:rPr>
          <w:rFonts w:ascii="Univers Next Pro Condensed" w:hAnsi="Univers Next Pro Condensed"/>
          <w:bCs w:val="0"/>
          <w:caps/>
          <w:sz w:val="22"/>
          <w:szCs w:val="22"/>
        </w:rPr>
        <w:t xml:space="preserve"> </w:t>
      </w:r>
    </w:p>
    <w:p w14:paraId="2D17AB8A" w14:textId="77777777" w:rsidR="005637E3" w:rsidRPr="005A08D6" w:rsidRDefault="005637E3" w:rsidP="005637E3">
      <w:pPr>
        <w:pStyle w:val="Titre3"/>
        <w:spacing w:before="0" w:after="0"/>
        <w:jc w:val="both"/>
        <w:rPr>
          <w:rFonts w:ascii="Univers Next Pro Condensed" w:hAnsi="Univers Next Pro Condensed"/>
          <w:sz w:val="22"/>
          <w:szCs w:val="22"/>
        </w:rPr>
      </w:pPr>
      <w:r w:rsidRPr="005A08D6">
        <w:rPr>
          <w:rFonts w:ascii="Univers Next Pro Condensed" w:hAnsi="Univers Next Pro Condensed"/>
          <w:bCs w:val="0"/>
          <w:sz w:val="22"/>
          <w:szCs w:val="22"/>
        </w:rPr>
        <w:t xml:space="preserve"> </w:t>
      </w:r>
    </w:p>
    <w:p w14:paraId="1F51F2EF" w14:textId="77777777" w:rsidR="00EE7540" w:rsidRPr="00734B7C" w:rsidRDefault="00EE7540" w:rsidP="00EE7540">
      <w:pPr>
        <w:jc w:val="both"/>
        <w:rPr>
          <w:rFonts w:ascii="Univers Next Pro Condensed" w:eastAsia="Univers Condensed Light" w:hAnsi="Univers Next Pro Condensed" w:cs="Univers Condensed Light"/>
          <w:sz w:val="22"/>
          <w:szCs w:val="22"/>
        </w:rPr>
      </w:pPr>
      <w:r w:rsidRPr="35472B60">
        <w:rPr>
          <w:rFonts w:ascii="Univers Next Pro Condensed" w:eastAsia="Univers Condensed Light" w:hAnsi="Univers Next Pro Condensed" w:cs="Univers Condensed Light"/>
          <w:sz w:val="22"/>
          <w:szCs w:val="22"/>
        </w:rPr>
        <w:t xml:space="preserve">La présente consultation a pour objet des prestations </w:t>
      </w:r>
      <w:r>
        <w:rPr>
          <w:rFonts w:ascii="Univers Next Pro Condensed" w:eastAsia="Univers Condensed Light" w:hAnsi="Univers Next Pro Condensed" w:cs="Univers Condensed Light"/>
          <w:sz w:val="22"/>
          <w:szCs w:val="22"/>
        </w:rPr>
        <w:t>de services de déménagement et de stockage de machines et équipements techniques et prestations associées préalables à la fermeture temporaire du site principal pour travaux du Centre Pompidou</w:t>
      </w:r>
      <w:r w:rsidRPr="35472B60">
        <w:rPr>
          <w:rFonts w:ascii="Univers Next Pro Condensed" w:eastAsia="Univers Condensed Light" w:hAnsi="Univers Next Pro Condensed" w:cs="Univers Condensed Light"/>
          <w:sz w:val="22"/>
          <w:szCs w:val="22"/>
        </w:rPr>
        <w:t xml:space="preserve">, ci-après dénommé « le Centre » ou « le Centre Pompidou » ou « la personne </w:t>
      </w:r>
      <w:r>
        <w:rPr>
          <w:rFonts w:ascii="Univers Next Pro Condensed" w:eastAsia="Univers Condensed Light" w:hAnsi="Univers Next Pro Condensed" w:cs="Univers Condensed Light"/>
          <w:sz w:val="22"/>
          <w:szCs w:val="22"/>
        </w:rPr>
        <w:br/>
      </w:r>
      <w:r w:rsidRPr="35472B60">
        <w:rPr>
          <w:rFonts w:ascii="Univers Next Pro Condensed" w:eastAsia="Univers Condensed Light" w:hAnsi="Univers Next Pro Condensed" w:cs="Univers Condensed Light"/>
          <w:sz w:val="22"/>
          <w:szCs w:val="22"/>
        </w:rPr>
        <w:t>publique</w:t>
      </w:r>
      <w:r>
        <w:rPr>
          <w:rFonts w:ascii="Univers Next Pro Condensed" w:eastAsia="Univers Condensed Light" w:hAnsi="Univers Next Pro Condensed" w:cs="Univers Condensed Light"/>
          <w:sz w:val="22"/>
          <w:szCs w:val="22"/>
        </w:rPr>
        <w:t xml:space="preserve"> </w:t>
      </w:r>
      <w:r w:rsidRPr="35472B60">
        <w:rPr>
          <w:rFonts w:ascii="Univers Next Pro Condensed" w:eastAsia="Univers Condensed Light" w:hAnsi="Univers Next Pro Condensed" w:cs="Univers Condensed Light"/>
          <w:sz w:val="22"/>
          <w:szCs w:val="22"/>
        </w:rPr>
        <w:t>» ou « le pouvoir adjudicateur ».</w:t>
      </w:r>
    </w:p>
    <w:p w14:paraId="25E16B61" w14:textId="77777777" w:rsidR="00EE7540" w:rsidRDefault="00EE7540" w:rsidP="00EE7540">
      <w:pPr>
        <w:jc w:val="both"/>
        <w:rPr>
          <w:rFonts w:ascii="Univers Next Pro Condensed" w:eastAsia="Univers Condensed Light" w:hAnsi="Univers Next Pro Condensed" w:cs="Univers Condensed Light"/>
          <w:sz w:val="22"/>
          <w:szCs w:val="22"/>
        </w:rPr>
      </w:pPr>
      <w:r w:rsidRPr="00734B7C">
        <w:rPr>
          <w:rFonts w:ascii="Univers Next Pro Condensed" w:eastAsia="Univers Condensed Light" w:hAnsi="Univers Next Pro Condensed" w:cs="Univers Condensed Light"/>
          <w:sz w:val="22"/>
          <w:szCs w:val="22"/>
        </w:rPr>
        <w:t xml:space="preserve"> </w:t>
      </w:r>
    </w:p>
    <w:p w14:paraId="53E136B0" w14:textId="5105A13B" w:rsidR="00EE7540" w:rsidRPr="00236416" w:rsidRDefault="00EE7540" w:rsidP="00EE7540">
      <w:pPr>
        <w:jc w:val="both"/>
        <w:rPr>
          <w:rFonts w:ascii="Univers Next Pro Condensed" w:eastAsia="Univers Condensed Light" w:hAnsi="Univers Next Pro Condensed" w:cs="Univers Condensed Light"/>
          <w:bCs/>
          <w:sz w:val="22"/>
          <w:szCs w:val="22"/>
        </w:rPr>
      </w:pPr>
      <w:r>
        <w:rPr>
          <w:rFonts w:ascii="Univers Next Pro Condensed" w:eastAsia="Univers Condensed Light" w:hAnsi="Univers Next Pro Condensed" w:cs="Univers Condensed Light"/>
          <w:sz w:val="22"/>
          <w:szCs w:val="22"/>
        </w:rPr>
        <w:t xml:space="preserve">Les prestations techniques sont liées </w:t>
      </w:r>
      <w:r w:rsidRPr="00236416">
        <w:rPr>
          <w:rFonts w:ascii="Univers Next Pro Condensed" w:eastAsia="Univers Condensed Light" w:hAnsi="Univers Next Pro Condensed" w:cs="Univers Condensed Light"/>
          <w:sz w:val="22"/>
          <w:szCs w:val="22"/>
        </w:rPr>
        <w:t>au déménagement des locaux du Centre, notamment le déménagement d’équipements et de matériels d’</w:t>
      </w:r>
      <w:r w:rsidRPr="00236416">
        <w:rPr>
          <w:rFonts w:ascii="Univers Next Pro Condensed" w:eastAsia="Univers Condensed Light" w:hAnsi="Univers Next Pro Condensed" w:cs="Univers Condensed Light"/>
          <w:b/>
          <w:bCs/>
          <w:sz w:val="22"/>
          <w:szCs w:val="22"/>
        </w:rPr>
        <w:t>espaces techniques (ateliers, réserves, locaux techniques, locaux de stockage, régies techniques, etc.)</w:t>
      </w:r>
      <w:r w:rsidRPr="00236416">
        <w:rPr>
          <w:rFonts w:ascii="Univers Next Pro Condensed" w:eastAsia="Univers Condensed Light" w:hAnsi="Univers Next Pro Condensed" w:cs="Univers Condensed Light"/>
          <w:bCs/>
          <w:sz w:val="22"/>
          <w:szCs w:val="22"/>
        </w:rPr>
        <w:t xml:space="preserve"> </w:t>
      </w:r>
      <w:r w:rsidRPr="00D77E87">
        <w:rPr>
          <w:rFonts w:ascii="Univers Next Pro Condensed" w:eastAsia="Univers Condensed Light" w:hAnsi="Univers Next Pro Condensed" w:cs="Univers Condensed Light"/>
          <w:b/>
          <w:bCs/>
          <w:sz w:val="22"/>
          <w:szCs w:val="22"/>
        </w:rPr>
        <w:t>et locaux tertiaires associés</w:t>
      </w:r>
      <w:r w:rsidRPr="00D77E87">
        <w:rPr>
          <w:rFonts w:ascii="Univers Next Pro Condensed" w:eastAsia="Univers Condensed Light" w:hAnsi="Univers Next Pro Condensed" w:cs="Univers Condensed Light"/>
          <w:sz w:val="22"/>
          <w:szCs w:val="22"/>
        </w:rPr>
        <w:t xml:space="preserve"> </w:t>
      </w:r>
      <w:r w:rsidRPr="00236416">
        <w:rPr>
          <w:rFonts w:ascii="Univers Next Pro Condensed" w:eastAsia="Univers Condensed Light" w:hAnsi="Univers Next Pro Condensed" w:cs="Univers Condensed Light"/>
          <w:b/>
          <w:bCs/>
          <w:sz w:val="22"/>
          <w:szCs w:val="22"/>
        </w:rPr>
        <w:t xml:space="preserve">et la réalisation de prestations connexes </w:t>
      </w:r>
      <w:r w:rsidRPr="00236416">
        <w:rPr>
          <w:rFonts w:ascii="Univers Next Pro Condensed" w:eastAsia="Univers Condensed Light" w:hAnsi="Univers Next Pro Condensed" w:cs="Univers Condensed Light"/>
          <w:bCs/>
          <w:sz w:val="22"/>
          <w:szCs w:val="22"/>
        </w:rPr>
        <w:t>incluant, autant que de besoin, l’installation des zones logistiques déménagement Centre (zones de chargement/déchargement, espaces logistiques déménagement, …), la protection des monte-charges, ascenseurs et voies d’accès aux espaces à déménager, la déconnexion (CFO/CFA, fluides), le démontage, l’étiquetage, le conditionnement, la manutention, le transport et la réinstallation le cas échéant ou mise en stockage des équipements et matériels et jusqu’à leur lieu de destination (Paris intra-muros, Petite et Grande Couronne).</w:t>
      </w:r>
    </w:p>
    <w:p w14:paraId="01FBDE99" w14:textId="77777777" w:rsidR="00EE7540" w:rsidRPr="00236416" w:rsidRDefault="00EE7540" w:rsidP="00EE7540">
      <w:pPr>
        <w:jc w:val="both"/>
        <w:rPr>
          <w:rFonts w:ascii="Univers Next Pro Condensed" w:eastAsia="Univers Condensed Light" w:hAnsi="Univers Next Pro Condensed" w:cs="Univers Condensed Light"/>
          <w:bCs/>
          <w:sz w:val="22"/>
          <w:szCs w:val="22"/>
        </w:rPr>
      </w:pPr>
    </w:p>
    <w:p w14:paraId="36975332" w14:textId="77777777" w:rsidR="00EE7540" w:rsidRPr="00236416" w:rsidRDefault="00EE7540" w:rsidP="00EE7540">
      <w:pPr>
        <w:jc w:val="both"/>
        <w:rPr>
          <w:rFonts w:ascii="Univers Next Pro Condensed" w:eastAsia="Univers Condensed Light" w:hAnsi="Univers Next Pro Condensed" w:cs="Univers Condensed Light"/>
          <w:sz w:val="22"/>
          <w:szCs w:val="22"/>
        </w:rPr>
      </w:pPr>
      <w:r w:rsidRPr="00236416">
        <w:rPr>
          <w:rFonts w:ascii="Univers Next Pro Condensed" w:eastAsia="Univers Condensed Light" w:hAnsi="Univers Next Pro Condensed" w:cs="Univers Condensed Light"/>
          <w:sz w:val="22"/>
          <w:szCs w:val="22"/>
        </w:rPr>
        <w:t>Les locaux à déménager concernés se situent dans le bâtiment principal du Centre Pompidou, répartis dans tous les niveaux.</w:t>
      </w:r>
    </w:p>
    <w:p w14:paraId="665F872C" w14:textId="77777777" w:rsidR="00EE7540" w:rsidRPr="00734B7C" w:rsidRDefault="00EE7540" w:rsidP="00EE7540">
      <w:pPr>
        <w:jc w:val="both"/>
        <w:rPr>
          <w:rFonts w:ascii="Univers Next Pro Condensed" w:eastAsia="Univers Condensed Light" w:hAnsi="Univers Next Pro Condensed" w:cs="Univers Condensed Light"/>
          <w:sz w:val="22"/>
          <w:szCs w:val="22"/>
        </w:rPr>
      </w:pPr>
    </w:p>
    <w:p w14:paraId="79D183F0" w14:textId="0B04B398" w:rsidR="00EE7540" w:rsidRDefault="00EE7540" w:rsidP="00EE7540">
      <w:pPr>
        <w:jc w:val="both"/>
        <w:rPr>
          <w:rFonts w:ascii="Univers Next Pro Condensed" w:eastAsia="Univers Condensed Light" w:hAnsi="Univers Next Pro Condensed" w:cs="Univers Condensed Light"/>
          <w:sz w:val="22"/>
          <w:szCs w:val="22"/>
        </w:rPr>
      </w:pPr>
      <w:r w:rsidRPr="00734B7C">
        <w:rPr>
          <w:rFonts w:ascii="Univers Next Pro Condensed" w:eastAsia="Univers Condensed Light" w:hAnsi="Univers Next Pro Condensed" w:cs="Univers Condensed Light"/>
          <w:sz w:val="22"/>
          <w:szCs w:val="22"/>
        </w:rPr>
        <w:t xml:space="preserve">Le </w:t>
      </w:r>
      <w:r>
        <w:rPr>
          <w:rFonts w:ascii="Univers Next Pro Condensed" w:eastAsia="Univers Condensed Light" w:hAnsi="Univers Next Pro Condensed" w:cs="Univers Condensed Light"/>
          <w:sz w:val="22"/>
          <w:szCs w:val="22"/>
        </w:rPr>
        <w:t xml:space="preserve">présent </w:t>
      </w:r>
      <w:r w:rsidRPr="00734B7C">
        <w:rPr>
          <w:rFonts w:ascii="Univers Next Pro Condensed" w:eastAsia="Univers Condensed Light" w:hAnsi="Univers Next Pro Condensed" w:cs="Univers Condensed Light"/>
          <w:sz w:val="22"/>
          <w:szCs w:val="22"/>
        </w:rPr>
        <w:t xml:space="preserve">cahier des clauses </w:t>
      </w:r>
      <w:r>
        <w:rPr>
          <w:rFonts w:ascii="Univers Next Pro Condensed" w:eastAsia="Univers Condensed Light" w:hAnsi="Univers Next Pro Condensed" w:cs="Univers Condensed Light"/>
          <w:sz w:val="22"/>
          <w:szCs w:val="22"/>
        </w:rPr>
        <w:t xml:space="preserve">administratives </w:t>
      </w:r>
      <w:r w:rsidRPr="00734B7C">
        <w:rPr>
          <w:rFonts w:ascii="Univers Next Pro Condensed" w:eastAsia="Univers Condensed Light" w:hAnsi="Univers Next Pro Condensed" w:cs="Univers Condensed Light"/>
          <w:sz w:val="22"/>
          <w:szCs w:val="22"/>
        </w:rPr>
        <w:t>particulières (CC</w:t>
      </w:r>
      <w:r>
        <w:rPr>
          <w:rFonts w:ascii="Univers Next Pro Condensed" w:eastAsia="Univers Condensed Light" w:hAnsi="Univers Next Pro Condensed" w:cs="Univers Condensed Light"/>
          <w:sz w:val="22"/>
          <w:szCs w:val="22"/>
        </w:rPr>
        <w:t>A</w:t>
      </w:r>
      <w:r w:rsidRPr="00734B7C">
        <w:rPr>
          <w:rFonts w:ascii="Univers Next Pro Condensed" w:eastAsia="Univers Condensed Light" w:hAnsi="Univers Next Pro Condensed" w:cs="Univers Condensed Light"/>
          <w:sz w:val="22"/>
          <w:szCs w:val="22"/>
        </w:rPr>
        <w:t>P)</w:t>
      </w:r>
      <w:r>
        <w:rPr>
          <w:rFonts w:ascii="Univers Next Pro Condensed" w:eastAsia="Univers Condensed Light" w:hAnsi="Univers Next Pro Condensed" w:cs="Univers Condensed Light"/>
          <w:sz w:val="22"/>
          <w:szCs w:val="22"/>
        </w:rPr>
        <w:t>,</w:t>
      </w:r>
      <w:r w:rsidRPr="00734B7C">
        <w:rPr>
          <w:rFonts w:ascii="Univers Next Pro Condensed" w:eastAsia="Univers Condensed Light" w:hAnsi="Univers Next Pro Condensed" w:cs="Univers Condensed Light"/>
          <w:sz w:val="22"/>
          <w:szCs w:val="22"/>
        </w:rPr>
        <w:t xml:space="preserve"> </w:t>
      </w:r>
      <w:r>
        <w:rPr>
          <w:rFonts w:ascii="Univers Next Pro Condensed" w:eastAsia="Univers Condensed Light" w:hAnsi="Univers Next Pro Condensed" w:cs="Univers Condensed Light"/>
          <w:sz w:val="22"/>
          <w:szCs w:val="22"/>
        </w:rPr>
        <w:t xml:space="preserve">ses annexes, </w:t>
      </w:r>
      <w:r w:rsidRPr="00734B7C">
        <w:rPr>
          <w:rFonts w:ascii="Univers Next Pro Condensed" w:eastAsia="Univers Condensed Light" w:hAnsi="Univers Next Pro Condensed" w:cs="Univers Condensed Light"/>
          <w:sz w:val="22"/>
          <w:szCs w:val="22"/>
        </w:rPr>
        <w:t xml:space="preserve">ainsi que le </w:t>
      </w:r>
      <w:r>
        <w:rPr>
          <w:rFonts w:ascii="Univers Next Pro Condensed" w:eastAsia="Univers Condensed Light" w:hAnsi="Univers Next Pro Condensed" w:cs="Univers Condensed Light"/>
          <w:sz w:val="22"/>
          <w:szCs w:val="22"/>
        </w:rPr>
        <w:t xml:space="preserve">cahier des clauses techniques particulières (CCTP) </w:t>
      </w:r>
      <w:r w:rsidRPr="00734B7C">
        <w:rPr>
          <w:rFonts w:ascii="Univers Next Pro Condensed" w:eastAsia="Univers Condensed Light" w:hAnsi="Univers Next Pro Condensed" w:cs="Univers Condensed Light"/>
          <w:sz w:val="22"/>
          <w:szCs w:val="22"/>
        </w:rPr>
        <w:t>de l’accord-cadre précisent la description des prestations et leurs spécifications techniques ainsi que les modalités d’exécution de l’accord-cadre.</w:t>
      </w:r>
    </w:p>
    <w:p w14:paraId="4E6A824B" w14:textId="77777777" w:rsidR="003C15F6" w:rsidRPr="00734B7C" w:rsidRDefault="003C15F6" w:rsidP="00EE7540">
      <w:pPr>
        <w:jc w:val="both"/>
        <w:rPr>
          <w:rFonts w:ascii="Univers Next Pro Condensed" w:eastAsia="Univers Condensed Light" w:hAnsi="Univers Next Pro Condensed" w:cs="Univers Condensed Light"/>
          <w:sz w:val="22"/>
          <w:szCs w:val="22"/>
        </w:rPr>
      </w:pPr>
    </w:p>
    <w:p w14:paraId="4DFE11B2" w14:textId="77777777" w:rsidR="00EE7540" w:rsidRPr="00EF3EE8" w:rsidRDefault="00EE7540" w:rsidP="00EE7540">
      <w:pPr>
        <w:pStyle w:val="Titre3"/>
        <w:spacing w:before="0" w:after="0"/>
        <w:jc w:val="both"/>
        <w:rPr>
          <w:rFonts w:ascii="Univers Next Pro Condensed" w:hAnsi="Univers Next Pro Condensed"/>
          <w:sz w:val="22"/>
          <w:szCs w:val="22"/>
        </w:rPr>
      </w:pPr>
      <w:bookmarkStart w:id="16" w:name="_Toc176192687"/>
      <w:bookmarkStart w:id="17" w:name="_Toc176211455"/>
      <w:bookmarkStart w:id="18" w:name="_Toc176885555"/>
      <w:bookmarkStart w:id="19" w:name="_Hlk177660712"/>
      <w:r>
        <w:rPr>
          <w:rFonts w:ascii="Univers Next Pro Condensed" w:hAnsi="Univers Next Pro Condensed"/>
          <w:sz w:val="22"/>
          <w:szCs w:val="22"/>
        </w:rPr>
        <w:t>1</w:t>
      </w:r>
      <w:r w:rsidRPr="00654BB7">
        <w:rPr>
          <w:rFonts w:ascii="Univers Next Pro Condensed" w:hAnsi="Univers Next Pro Condensed"/>
          <w:sz w:val="22"/>
          <w:szCs w:val="22"/>
        </w:rPr>
        <w:t xml:space="preserve">.2 </w:t>
      </w:r>
      <w:r w:rsidRPr="00EF3EE8">
        <w:rPr>
          <w:rFonts w:ascii="Univers Next Pro Condensed" w:hAnsi="Univers Next Pro Condensed"/>
          <w:sz w:val="22"/>
          <w:szCs w:val="22"/>
        </w:rPr>
        <w:t>ALLOTISSEMENT</w:t>
      </w:r>
      <w:bookmarkEnd w:id="16"/>
      <w:bookmarkEnd w:id="17"/>
      <w:bookmarkEnd w:id="18"/>
    </w:p>
    <w:p w14:paraId="26F9A93D" w14:textId="77777777" w:rsidR="00EE7540" w:rsidRPr="005D3C63" w:rsidRDefault="00EE7540" w:rsidP="00EE7540">
      <w:pPr>
        <w:jc w:val="both"/>
        <w:rPr>
          <w:rFonts w:ascii="Univers Next Pro Condensed" w:hAnsi="Univers Next Pro Condensed"/>
          <w:sz w:val="22"/>
          <w:szCs w:val="22"/>
        </w:rPr>
      </w:pPr>
    </w:p>
    <w:p w14:paraId="52DE5F40" w14:textId="77777777" w:rsidR="00EE7540" w:rsidRDefault="00EE7540" w:rsidP="00DC2E59">
      <w:pPr>
        <w:jc w:val="both"/>
        <w:rPr>
          <w:rFonts w:ascii="Univers Next Pro Condensed" w:hAnsi="Univers Next Pro Condensed"/>
          <w:bCs/>
          <w:sz w:val="22"/>
          <w:szCs w:val="22"/>
        </w:rPr>
      </w:pPr>
      <w:r w:rsidRPr="00F14A65">
        <w:rPr>
          <w:rFonts w:ascii="Univers Next Pro Condensed" w:hAnsi="Univers Next Pro Condensed"/>
          <w:bCs/>
          <w:sz w:val="22"/>
          <w:szCs w:val="22"/>
        </w:rPr>
        <w:t xml:space="preserve">Le présent </w:t>
      </w:r>
      <w:r>
        <w:rPr>
          <w:rFonts w:ascii="Univers Next Pro Condensed" w:hAnsi="Univers Next Pro Condensed"/>
          <w:bCs/>
          <w:sz w:val="22"/>
          <w:szCs w:val="22"/>
        </w:rPr>
        <w:t>accord-cadre</w:t>
      </w:r>
      <w:r w:rsidRPr="00F14A65">
        <w:rPr>
          <w:rFonts w:ascii="Univers Next Pro Condensed" w:hAnsi="Univers Next Pro Condensed"/>
          <w:bCs/>
          <w:sz w:val="22"/>
          <w:szCs w:val="22"/>
        </w:rPr>
        <w:t xml:space="preserve"> n’est pas alloti, dès lors que la dévolution en lots séparés est de nature à risquer de rendre techniquement difficile ou financièrement plus coûteuse l'exécution des prestations objet du présent </w:t>
      </w:r>
      <w:r>
        <w:rPr>
          <w:rFonts w:ascii="Univers Next Pro Condensed" w:hAnsi="Univers Next Pro Condensed"/>
          <w:bCs/>
          <w:sz w:val="22"/>
          <w:szCs w:val="22"/>
        </w:rPr>
        <w:t>accord-cadre</w:t>
      </w:r>
      <w:r w:rsidRPr="00F14A65">
        <w:rPr>
          <w:rFonts w:ascii="Univers Next Pro Condensed" w:hAnsi="Univers Next Pro Condensed"/>
          <w:bCs/>
          <w:sz w:val="22"/>
          <w:szCs w:val="22"/>
        </w:rPr>
        <w:t>.</w:t>
      </w:r>
    </w:p>
    <w:p w14:paraId="37F90F24" w14:textId="77777777" w:rsidR="00EE7540" w:rsidRDefault="00EE7540" w:rsidP="00EE7540">
      <w:pPr>
        <w:jc w:val="both"/>
        <w:rPr>
          <w:rFonts w:ascii="Univers Next Pro Condensed" w:hAnsi="Univers Next Pro Condensed"/>
          <w:sz w:val="22"/>
          <w:szCs w:val="22"/>
        </w:rPr>
      </w:pPr>
    </w:p>
    <w:p w14:paraId="68C69957" w14:textId="77777777" w:rsidR="00EE7540" w:rsidRDefault="00EE7540" w:rsidP="00EE7540">
      <w:pPr>
        <w:pStyle w:val="Titre3"/>
        <w:spacing w:before="0" w:after="0"/>
        <w:jc w:val="both"/>
        <w:rPr>
          <w:rFonts w:ascii="Univers Next Pro Condensed" w:hAnsi="Univers Next Pro Condensed"/>
          <w:sz w:val="22"/>
          <w:szCs w:val="22"/>
        </w:rPr>
      </w:pPr>
      <w:bookmarkStart w:id="20" w:name="_Toc176192688"/>
      <w:bookmarkStart w:id="21" w:name="_Toc176211456"/>
      <w:bookmarkStart w:id="22" w:name="_Toc176885556"/>
      <w:r>
        <w:rPr>
          <w:rFonts w:ascii="Univers Next Pro Condensed" w:hAnsi="Univers Next Pro Condensed"/>
          <w:sz w:val="22"/>
          <w:szCs w:val="22"/>
        </w:rPr>
        <w:t>1.3 FORME</w:t>
      </w:r>
      <w:r w:rsidRPr="005F2A35">
        <w:rPr>
          <w:rFonts w:ascii="Univers Next Pro Condensed" w:hAnsi="Univers Next Pro Condensed"/>
          <w:sz w:val="22"/>
          <w:szCs w:val="22"/>
        </w:rPr>
        <w:t xml:space="preserve"> DE L’ACCORD-CADRE</w:t>
      </w:r>
      <w:bookmarkEnd w:id="20"/>
      <w:bookmarkEnd w:id="21"/>
      <w:bookmarkEnd w:id="22"/>
    </w:p>
    <w:p w14:paraId="25F58077" w14:textId="77777777" w:rsidR="00EE7540" w:rsidRPr="001900AE" w:rsidRDefault="00EE7540" w:rsidP="00DC2E59">
      <w:pPr>
        <w:jc w:val="both"/>
      </w:pPr>
    </w:p>
    <w:p w14:paraId="564E113F" w14:textId="77777777" w:rsidR="00EE7540" w:rsidRDefault="00EE7540" w:rsidP="00DC2E59">
      <w:pPr>
        <w:jc w:val="both"/>
        <w:rPr>
          <w:rFonts w:ascii="Univers Next Pro Condensed" w:eastAsia="Univers Condensed Light" w:hAnsi="Univers Next Pro Condensed" w:cs="Univers Condensed Light"/>
          <w:sz w:val="22"/>
          <w:szCs w:val="22"/>
        </w:rPr>
      </w:pPr>
      <w:r>
        <w:rPr>
          <w:rFonts w:ascii="Univers Next Pro Condensed" w:eastAsia="Univers Condensed Light" w:hAnsi="Univers Next Pro Condensed" w:cs="Univers Condensed Light"/>
          <w:sz w:val="22"/>
          <w:szCs w:val="22"/>
        </w:rPr>
        <w:t xml:space="preserve">Le présent </w:t>
      </w:r>
      <w:r w:rsidRPr="00734B7C">
        <w:rPr>
          <w:rFonts w:ascii="Univers Next Pro Condensed" w:eastAsia="Univers Condensed Light" w:hAnsi="Univers Next Pro Condensed" w:cs="Univers Condensed Light"/>
          <w:sz w:val="22"/>
          <w:szCs w:val="22"/>
        </w:rPr>
        <w:t xml:space="preserve">accord-cadre </w:t>
      </w:r>
      <w:r>
        <w:rPr>
          <w:rFonts w:ascii="Univers Next Pro Condensed" w:eastAsia="Univers Condensed Light" w:hAnsi="Univers Next Pro Condensed" w:cs="Univers Condensed Light"/>
          <w:sz w:val="22"/>
          <w:szCs w:val="22"/>
        </w:rPr>
        <w:t>est conclu avec un seul opérateur économique (mono-attributaire). Il est dit composite ; il est conclu sans montant minimum et avec un montant maximum de 1 700 000 € HT sur toute sa durée et composé :</w:t>
      </w:r>
    </w:p>
    <w:p w14:paraId="0BF88AB0" w14:textId="4617EC81" w:rsidR="00EE7540" w:rsidRPr="00EE7540" w:rsidRDefault="00EE7540" w:rsidP="00DC2E59">
      <w:pPr>
        <w:pStyle w:val="Paragraphedeliste"/>
        <w:numPr>
          <w:ilvl w:val="0"/>
          <w:numId w:val="57"/>
        </w:numPr>
        <w:contextualSpacing/>
        <w:jc w:val="both"/>
        <w:rPr>
          <w:rFonts w:ascii="Univers Next Pro Condensed" w:eastAsia="Univers Condensed Light" w:hAnsi="Univers Next Pro Condensed" w:cs="Univers Condensed Light"/>
          <w:sz w:val="22"/>
          <w:szCs w:val="22"/>
        </w:rPr>
      </w:pPr>
      <w:bookmarkStart w:id="23" w:name="_Hlk176211737"/>
      <w:proofErr w:type="gramStart"/>
      <w:r w:rsidRPr="00EE7540">
        <w:rPr>
          <w:rFonts w:ascii="Univers Next Pro Condensed" w:eastAsia="Univers Condensed Light" w:hAnsi="Univers Next Pro Condensed" w:cs="Univers Condensed Light"/>
          <w:sz w:val="22"/>
          <w:szCs w:val="22"/>
        </w:rPr>
        <w:t>d’une</w:t>
      </w:r>
      <w:proofErr w:type="gramEnd"/>
      <w:r w:rsidRPr="00EE7540">
        <w:rPr>
          <w:rFonts w:ascii="Univers Next Pro Condensed" w:eastAsia="Univers Condensed Light" w:hAnsi="Univers Next Pro Condensed" w:cs="Univers Condensed Light"/>
          <w:sz w:val="22"/>
          <w:szCs w:val="22"/>
        </w:rPr>
        <w:t xml:space="preserve"> part traitée à prix forfaitaires en application de l’article R. 2112-6 2° du code de la commande publique, pour les prestations définies à l’article 2.1 du cahier des clauses techniques particulières (CCTP) ;</w:t>
      </w:r>
    </w:p>
    <w:p w14:paraId="58ED2B86" w14:textId="1ED8DBCB" w:rsidR="00EE7540" w:rsidRPr="00EE7540" w:rsidRDefault="00EE7540" w:rsidP="00DC2E59">
      <w:pPr>
        <w:pStyle w:val="Paragraphedeliste"/>
        <w:numPr>
          <w:ilvl w:val="0"/>
          <w:numId w:val="57"/>
        </w:numPr>
        <w:contextualSpacing/>
        <w:jc w:val="both"/>
        <w:rPr>
          <w:rFonts w:ascii="Univers Next Pro Condensed" w:eastAsia="Univers Condensed Light" w:hAnsi="Univers Next Pro Condensed" w:cs="Univers Condensed Light"/>
          <w:sz w:val="22"/>
          <w:szCs w:val="22"/>
        </w:rPr>
      </w:pPr>
      <w:proofErr w:type="gramStart"/>
      <w:r w:rsidRPr="00EE7540">
        <w:rPr>
          <w:rFonts w:ascii="Univers Next Pro Condensed" w:eastAsia="Univers Condensed Light" w:hAnsi="Univers Next Pro Condensed" w:cs="Univers Condensed Light"/>
          <w:sz w:val="22"/>
          <w:szCs w:val="22"/>
        </w:rPr>
        <w:t>et</w:t>
      </w:r>
      <w:proofErr w:type="gramEnd"/>
      <w:r w:rsidRPr="00EE7540">
        <w:rPr>
          <w:rFonts w:ascii="Univers Next Pro Condensed" w:eastAsia="Univers Condensed Light" w:hAnsi="Univers Next Pro Condensed" w:cs="Univers Condensed Light"/>
          <w:sz w:val="22"/>
          <w:szCs w:val="22"/>
        </w:rPr>
        <w:t xml:space="preserve"> d’une part traitée à prix unitaires en application de l’article R. 2112-6 1° du code de la commande publique, pour les prestations définies à l’article 2.1 du cahier des clauses techniques particulières (CCTP), sans montant minimum et avec un montant maximum, pour toute la durée de l’accord-cadre, correspondant au montant maximum de l’accord-cadre en euros hors taxes diminué du montant de la part forfaitaire précitée.</w:t>
      </w:r>
    </w:p>
    <w:p w14:paraId="1DAB8641" w14:textId="77777777" w:rsidR="00EE7540" w:rsidRPr="00D92666" w:rsidRDefault="00EE7540" w:rsidP="00DC2E59">
      <w:pPr>
        <w:jc w:val="both"/>
        <w:rPr>
          <w:rFonts w:ascii="Univers Next Pro Condensed" w:eastAsia="Univers Condensed Light" w:hAnsi="Univers Next Pro Condensed" w:cs="Univers Condensed Light"/>
          <w:sz w:val="22"/>
          <w:szCs w:val="22"/>
        </w:rPr>
      </w:pPr>
    </w:p>
    <w:bookmarkEnd w:id="23"/>
    <w:p w14:paraId="584A2588" w14:textId="77777777" w:rsidR="00EE7540" w:rsidRDefault="00EE7540" w:rsidP="00DC2E59">
      <w:pPr>
        <w:jc w:val="both"/>
        <w:rPr>
          <w:rFonts w:ascii="Univers Next Pro Condensed" w:eastAsia="Univers Condensed Light" w:hAnsi="Univers Next Pro Condensed" w:cs="Univers Condensed Light"/>
          <w:sz w:val="22"/>
          <w:szCs w:val="22"/>
        </w:rPr>
      </w:pPr>
      <w:r w:rsidRPr="00734B7C">
        <w:rPr>
          <w:rFonts w:ascii="Univers Next Pro Condensed" w:eastAsia="Univers Condensed Light" w:hAnsi="Univers Next Pro Condensed" w:cs="Univers Condensed Light"/>
          <w:sz w:val="22"/>
          <w:szCs w:val="22"/>
        </w:rPr>
        <w:t xml:space="preserve">Les parties traitées à prix unitaires seront exécutées par émission de bons de commande successifs, selon la survenance des besoins. Les bons de commandes sont établis selon les modalités fixées par le cahier des clauses </w:t>
      </w:r>
      <w:r>
        <w:rPr>
          <w:rFonts w:ascii="Univers Next Pro Condensed" w:eastAsia="Univers Condensed Light" w:hAnsi="Univers Next Pro Condensed" w:cs="Univers Condensed Light"/>
          <w:sz w:val="22"/>
          <w:szCs w:val="22"/>
        </w:rPr>
        <w:t xml:space="preserve">administratives </w:t>
      </w:r>
      <w:r w:rsidRPr="00734B7C">
        <w:rPr>
          <w:rFonts w:ascii="Univers Next Pro Condensed" w:eastAsia="Univers Condensed Light" w:hAnsi="Univers Next Pro Condensed" w:cs="Univers Condensed Light"/>
          <w:sz w:val="22"/>
          <w:szCs w:val="22"/>
        </w:rPr>
        <w:t xml:space="preserve">particulières </w:t>
      </w:r>
      <w:r>
        <w:rPr>
          <w:rFonts w:ascii="Univers Next Pro Condensed" w:eastAsia="Univers Condensed Light" w:hAnsi="Univers Next Pro Condensed" w:cs="Univers Condensed Light"/>
          <w:sz w:val="22"/>
          <w:szCs w:val="22"/>
        </w:rPr>
        <w:t>(CCAP)</w:t>
      </w:r>
      <w:r w:rsidRPr="00734B7C">
        <w:rPr>
          <w:rFonts w:ascii="Univers Next Pro Condensed" w:eastAsia="Univers Condensed Light" w:hAnsi="Univers Next Pro Condensed" w:cs="Univers Condensed Light"/>
          <w:sz w:val="22"/>
          <w:szCs w:val="22"/>
        </w:rPr>
        <w:t>.</w:t>
      </w:r>
    </w:p>
    <w:p w14:paraId="01B0CED7" w14:textId="3747483C" w:rsidR="00EE7540" w:rsidRDefault="00EE7540" w:rsidP="00EE7540">
      <w:pPr>
        <w:jc w:val="both"/>
        <w:rPr>
          <w:rFonts w:ascii="Univers Next Pro Condensed" w:hAnsi="Univers Next Pro Condensed"/>
          <w:bCs/>
          <w:sz w:val="22"/>
          <w:szCs w:val="22"/>
        </w:rPr>
      </w:pPr>
    </w:p>
    <w:p w14:paraId="44AB0375" w14:textId="44C88C20" w:rsidR="00C07FE6" w:rsidRDefault="00C07FE6" w:rsidP="00EE7540">
      <w:pPr>
        <w:jc w:val="both"/>
        <w:rPr>
          <w:rFonts w:ascii="Univers Next Pro Condensed" w:hAnsi="Univers Next Pro Condensed"/>
          <w:bCs/>
          <w:sz w:val="22"/>
          <w:szCs w:val="22"/>
        </w:rPr>
      </w:pPr>
    </w:p>
    <w:p w14:paraId="5CB47F97" w14:textId="77777777" w:rsidR="00C07FE6" w:rsidRDefault="00C07FE6" w:rsidP="00EE7540">
      <w:pPr>
        <w:jc w:val="both"/>
        <w:rPr>
          <w:rFonts w:ascii="Univers Next Pro Condensed" w:hAnsi="Univers Next Pro Condensed"/>
          <w:bCs/>
          <w:sz w:val="22"/>
          <w:szCs w:val="22"/>
        </w:rPr>
      </w:pPr>
    </w:p>
    <w:bookmarkEnd w:id="19"/>
    <w:p w14:paraId="4AC9657B" w14:textId="77777777" w:rsidR="00C07FE6" w:rsidRPr="00EF3EE8" w:rsidRDefault="00C07FE6" w:rsidP="00C07FE6">
      <w:pPr>
        <w:pStyle w:val="Titre3"/>
        <w:spacing w:before="0" w:after="0"/>
        <w:jc w:val="both"/>
        <w:rPr>
          <w:rFonts w:ascii="Univers Next Pro Condensed" w:hAnsi="Univers Next Pro Condensed"/>
          <w:sz w:val="22"/>
          <w:szCs w:val="22"/>
        </w:rPr>
      </w:pPr>
      <w:r>
        <w:rPr>
          <w:rFonts w:ascii="Univers Next Pro Condensed" w:hAnsi="Univers Next Pro Condensed"/>
          <w:sz w:val="22"/>
          <w:szCs w:val="22"/>
        </w:rPr>
        <w:lastRenderedPageBreak/>
        <w:t>1</w:t>
      </w:r>
      <w:r w:rsidRPr="00654BB7">
        <w:rPr>
          <w:rFonts w:ascii="Univers Next Pro Condensed" w:hAnsi="Univers Next Pro Condensed"/>
          <w:sz w:val="22"/>
          <w:szCs w:val="22"/>
        </w:rPr>
        <w:t>.</w:t>
      </w:r>
      <w:r>
        <w:rPr>
          <w:rFonts w:ascii="Univers Next Pro Condensed" w:hAnsi="Univers Next Pro Condensed"/>
          <w:sz w:val="22"/>
          <w:szCs w:val="22"/>
        </w:rPr>
        <w:t>4</w:t>
      </w:r>
      <w:r w:rsidRPr="00654BB7">
        <w:rPr>
          <w:rFonts w:ascii="Univers Next Pro Condensed" w:hAnsi="Univers Next Pro Condensed"/>
          <w:sz w:val="22"/>
          <w:szCs w:val="22"/>
        </w:rPr>
        <w:t xml:space="preserve"> </w:t>
      </w:r>
      <w:r w:rsidRPr="00EF3EE8">
        <w:rPr>
          <w:rFonts w:ascii="Univers Next Pro Condensed" w:hAnsi="Univers Next Pro Condensed"/>
          <w:sz w:val="22"/>
          <w:szCs w:val="22"/>
        </w:rPr>
        <w:t xml:space="preserve">CARACTERISTIQUES PRINCIPALES DE L’ACCORD-CADRE  </w:t>
      </w:r>
    </w:p>
    <w:p w14:paraId="2B46F135" w14:textId="77777777" w:rsidR="00C07FE6" w:rsidRPr="00A41EE0" w:rsidRDefault="00C07FE6" w:rsidP="00C07FE6">
      <w:pPr>
        <w:jc w:val="both"/>
        <w:rPr>
          <w:rFonts w:ascii="Univers Next Pro Condensed" w:hAnsi="Univers Next Pro Condensed"/>
          <w:sz w:val="22"/>
          <w:szCs w:val="22"/>
        </w:rPr>
      </w:pPr>
    </w:p>
    <w:p w14:paraId="5BA049B5" w14:textId="77777777" w:rsidR="00C07FE6" w:rsidRPr="00E551BB" w:rsidRDefault="00C07FE6" w:rsidP="00C07FE6">
      <w:pPr>
        <w:pStyle w:val="Titre4"/>
        <w:spacing w:before="0" w:after="0"/>
        <w:ind w:left="708"/>
        <w:jc w:val="both"/>
        <w:rPr>
          <w:rFonts w:ascii="Univers Next Pro Condensed" w:hAnsi="Univers Next Pro Condensed"/>
          <w:bCs w:val="0"/>
          <w:iCs/>
          <w:sz w:val="22"/>
          <w:szCs w:val="22"/>
        </w:rPr>
      </w:pPr>
      <w:r>
        <w:rPr>
          <w:rFonts w:ascii="Univers Next Pro Condensed" w:hAnsi="Univers Next Pro Condensed"/>
          <w:bCs w:val="0"/>
          <w:iCs/>
          <w:sz w:val="22"/>
          <w:szCs w:val="22"/>
        </w:rPr>
        <w:t>1</w:t>
      </w:r>
      <w:r w:rsidRPr="00EF3EE8">
        <w:rPr>
          <w:rFonts w:ascii="Univers Next Pro Condensed" w:hAnsi="Univers Next Pro Condensed"/>
          <w:bCs w:val="0"/>
          <w:iCs/>
          <w:sz w:val="22"/>
          <w:szCs w:val="22"/>
        </w:rPr>
        <w:t>.</w:t>
      </w:r>
      <w:r>
        <w:rPr>
          <w:rFonts w:ascii="Univers Next Pro Condensed" w:hAnsi="Univers Next Pro Condensed"/>
          <w:bCs w:val="0"/>
          <w:iCs/>
          <w:sz w:val="22"/>
          <w:szCs w:val="22"/>
        </w:rPr>
        <w:t>4</w:t>
      </w:r>
      <w:r w:rsidRPr="00EF3EE8">
        <w:rPr>
          <w:rFonts w:ascii="Univers Next Pro Condensed" w:hAnsi="Univers Next Pro Condensed"/>
          <w:bCs w:val="0"/>
          <w:iCs/>
          <w:sz w:val="22"/>
          <w:szCs w:val="22"/>
        </w:rPr>
        <w:t>.1 CARACTERISTIQUES GENERALES DES PRESTATIONS</w:t>
      </w:r>
      <w:r w:rsidRPr="005D3C63">
        <w:rPr>
          <w:rFonts w:ascii="Univers Next Pro Condensed" w:hAnsi="Univers Next Pro Condensed"/>
          <w:bCs w:val="0"/>
          <w:iCs/>
          <w:sz w:val="22"/>
          <w:szCs w:val="22"/>
        </w:rPr>
        <w:t xml:space="preserve"> </w:t>
      </w:r>
      <w:r w:rsidRPr="00BC30D0">
        <w:rPr>
          <w:rFonts w:ascii="Univers Next Pro Condensed" w:hAnsi="Univers Next Pro Condensed"/>
          <w:bCs w:val="0"/>
          <w:iCs/>
          <w:sz w:val="22"/>
          <w:szCs w:val="22"/>
        </w:rPr>
        <w:t>ATTENDUES</w:t>
      </w:r>
    </w:p>
    <w:p w14:paraId="2F387B39" w14:textId="77777777" w:rsidR="00C07FE6" w:rsidRPr="00E551BB" w:rsidRDefault="00C07FE6" w:rsidP="00C07FE6">
      <w:pPr>
        <w:jc w:val="both"/>
        <w:rPr>
          <w:rFonts w:ascii="Univers Next Pro Condensed" w:hAnsi="Univers Next Pro Condensed"/>
          <w:sz w:val="22"/>
          <w:szCs w:val="22"/>
        </w:rPr>
      </w:pPr>
    </w:p>
    <w:p w14:paraId="24DC04B6" w14:textId="77777777" w:rsidR="00C07FE6" w:rsidRPr="00654BB7" w:rsidRDefault="00C07FE6" w:rsidP="00C07FE6">
      <w:pPr>
        <w:jc w:val="both"/>
        <w:rPr>
          <w:rFonts w:ascii="Univers Next Pro Condensed" w:hAnsi="Univers Next Pro Condensed"/>
          <w:sz w:val="22"/>
          <w:szCs w:val="22"/>
        </w:rPr>
      </w:pPr>
      <w:r w:rsidRPr="001D509B">
        <w:rPr>
          <w:rFonts w:ascii="Univers Next Pro Condensed" w:hAnsi="Univers Next Pro Condensed"/>
          <w:sz w:val="22"/>
          <w:szCs w:val="22"/>
        </w:rPr>
        <w:t>Les prestations démarreront en suivant les modali</w:t>
      </w:r>
      <w:r w:rsidRPr="00654BB7">
        <w:rPr>
          <w:rFonts w:ascii="Univers Next Pro Condensed" w:hAnsi="Univers Next Pro Condensed"/>
          <w:sz w:val="22"/>
          <w:szCs w:val="22"/>
        </w:rPr>
        <w:t>tés suivantes :</w:t>
      </w:r>
    </w:p>
    <w:p w14:paraId="27AD8D24" w14:textId="77777777" w:rsidR="00C07FE6" w:rsidRPr="005D3C63" w:rsidRDefault="00C07FE6" w:rsidP="00C07FE6">
      <w:pPr>
        <w:pStyle w:val="Paragraphedeliste"/>
        <w:numPr>
          <w:ilvl w:val="0"/>
          <w:numId w:val="68"/>
        </w:numPr>
        <w:jc w:val="both"/>
        <w:rPr>
          <w:rFonts w:ascii="Univers Next Pro Condensed" w:hAnsi="Univers Next Pro Condensed"/>
          <w:sz w:val="22"/>
          <w:szCs w:val="22"/>
        </w:rPr>
      </w:pPr>
      <w:proofErr w:type="gramStart"/>
      <w:r>
        <w:rPr>
          <w:rFonts w:ascii="Univers Next Pro Condensed" w:hAnsi="Univers Next Pro Condensed"/>
          <w:sz w:val="22"/>
          <w:szCs w:val="22"/>
        </w:rPr>
        <w:t>p</w:t>
      </w:r>
      <w:r w:rsidRPr="00654BB7">
        <w:rPr>
          <w:rFonts w:ascii="Univers Next Pro Condensed" w:hAnsi="Univers Next Pro Condensed"/>
          <w:sz w:val="22"/>
          <w:szCs w:val="22"/>
        </w:rPr>
        <w:t>our</w:t>
      </w:r>
      <w:proofErr w:type="gramEnd"/>
      <w:r w:rsidRPr="00654BB7">
        <w:rPr>
          <w:rFonts w:ascii="Univers Next Pro Condensed" w:hAnsi="Univers Next Pro Condensed"/>
          <w:sz w:val="22"/>
          <w:szCs w:val="22"/>
        </w:rPr>
        <w:t xml:space="preserve"> la partie </w:t>
      </w:r>
      <w:r>
        <w:rPr>
          <w:rFonts w:ascii="Univers Next Pro Condensed" w:hAnsi="Univers Next Pro Condensed"/>
          <w:sz w:val="22"/>
          <w:szCs w:val="22"/>
        </w:rPr>
        <w:t xml:space="preserve">traitée à prix </w:t>
      </w:r>
      <w:r w:rsidRPr="00654BB7">
        <w:rPr>
          <w:rFonts w:ascii="Univers Next Pro Condensed" w:hAnsi="Univers Next Pro Condensed"/>
          <w:sz w:val="22"/>
          <w:szCs w:val="22"/>
        </w:rPr>
        <w:t xml:space="preserve">forfaitaire : </w:t>
      </w:r>
      <w:r>
        <w:rPr>
          <w:rFonts w:ascii="Univers Next Pro Condensed" w:hAnsi="Univers Next Pro Condensed"/>
          <w:sz w:val="22"/>
          <w:szCs w:val="22"/>
        </w:rPr>
        <w:t>un</w:t>
      </w:r>
      <w:r w:rsidRPr="00654BB7">
        <w:rPr>
          <w:rFonts w:ascii="Univers Next Pro Condensed" w:hAnsi="Univers Next Pro Condensed"/>
          <w:sz w:val="22"/>
          <w:szCs w:val="22"/>
        </w:rPr>
        <w:t xml:space="preserve"> ordre de service (OS) sera émis dès </w:t>
      </w:r>
      <w:r>
        <w:rPr>
          <w:rFonts w:ascii="Univers Next Pro Condensed" w:hAnsi="Univers Next Pro Condensed"/>
          <w:sz w:val="22"/>
          <w:szCs w:val="22"/>
        </w:rPr>
        <w:t xml:space="preserve">la </w:t>
      </w:r>
      <w:r w:rsidRPr="00654BB7">
        <w:rPr>
          <w:rFonts w:ascii="Univers Next Pro Condensed" w:hAnsi="Univers Next Pro Condensed"/>
          <w:sz w:val="22"/>
          <w:szCs w:val="22"/>
        </w:rPr>
        <w:t>notification</w:t>
      </w:r>
      <w:r>
        <w:rPr>
          <w:rFonts w:ascii="Univers Next Pro Condensed" w:hAnsi="Univers Next Pro Condensed"/>
          <w:sz w:val="22"/>
          <w:szCs w:val="22"/>
        </w:rPr>
        <w:t xml:space="preserve"> de l’accord-cadre ;</w:t>
      </w:r>
    </w:p>
    <w:p w14:paraId="480C5B72" w14:textId="77777777" w:rsidR="00C07FE6" w:rsidRPr="00BC30D0" w:rsidRDefault="00C07FE6" w:rsidP="00C07FE6">
      <w:pPr>
        <w:pStyle w:val="Paragraphedeliste"/>
        <w:numPr>
          <w:ilvl w:val="0"/>
          <w:numId w:val="68"/>
        </w:numPr>
        <w:jc w:val="both"/>
        <w:rPr>
          <w:rFonts w:ascii="Univers Next Pro Condensed" w:hAnsi="Univers Next Pro Condensed"/>
          <w:sz w:val="22"/>
          <w:szCs w:val="22"/>
        </w:rPr>
      </w:pPr>
      <w:proofErr w:type="gramStart"/>
      <w:r>
        <w:rPr>
          <w:rFonts w:ascii="Univers Next Pro Condensed" w:hAnsi="Univers Next Pro Condensed"/>
          <w:sz w:val="22"/>
          <w:szCs w:val="22"/>
        </w:rPr>
        <w:t>p</w:t>
      </w:r>
      <w:r w:rsidRPr="00BC30D0">
        <w:rPr>
          <w:rFonts w:ascii="Univers Next Pro Condensed" w:hAnsi="Univers Next Pro Condensed"/>
          <w:sz w:val="22"/>
          <w:szCs w:val="22"/>
        </w:rPr>
        <w:t>our</w:t>
      </w:r>
      <w:proofErr w:type="gramEnd"/>
      <w:r w:rsidRPr="00BC30D0">
        <w:rPr>
          <w:rFonts w:ascii="Univers Next Pro Condensed" w:hAnsi="Univers Next Pro Condensed"/>
          <w:sz w:val="22"/>
          <w:szCs w:val="22"/>
        </w:rPr>
        <w:t xml:space="preserve"> la partie</w:t>
      </w:r>
      <w:r>
        <w:rPr>
          <w:rFonts w:ascii="Univers Next Pro Condensed" w:hAnsi="Univers Next Pro Condensed"/>
          <w:sz w:val="22"/>
          <w:szCs w:val="22"/>
        </w:rPr>
        <w:t xml:space="preserve"> traitée à prix</w:t>
      </w:r>
      <w:r w:rsidRPr="00BC30D0">
        <w:rPr>
          <w:rFonts w:ascii="Univers Next Pro Condensed" w:hAnsi="Univers Next Pro Condensed"/>
          <w:sz w:val="22"/>
          <w:szCs w:val="22"/>
        </w:rPr>
        <w:t xml:space="preserve"> unitaire</w:t>
      </w:r>
      <w:r>
        <w:rPr>
          <w:rFonts w:ascii="Univers Next Pro Condensed" w:hAnsi="Univers Next Pro Condensed"/>
          <w:sz w:val="22"/>
          <w:szCs w:val="22"/>
        </w:rPr>
        <w:t>s</w:t>
      </w:r>
      <w:r w:rsidRPr="00BC30D0">
        <w:rPr>
          <w:rFonts w:ascii="Univers Next Pro Condensed" w:hAnsi="Univers Next Pro Condensed"/>
          <w:sz w:val="22"/>
          <w:szCs w:val="22"/>
        </w:rPr>
        <w:t xml:space="preserve"> : </w:t>
      </w:r>
      <w:r>
        <w:rPr>
          <w:rFonts w:ascii="Univers Next Pro Condensed" w:hAnsi="Univers Next Pro Condensed"/>
          <w:sz w:val="22"/>
          <w:szCs w:val="22"/>
        </w:rPr>
        <w:t>d</w:t>
      </w:r>
      <w:r w:rsidRPr="00BC30D0">
        <w:rPr>
          <w:rFonts w:ascii="Univers Next Pro Condensed" w:hAnsi="Univers Next Pro Condensed"/>
          <w:sz w:val="22"/>
          <w:szCs w:val="22"/>
        </w:rPr>
        <w:t>es bons de commandes seront émis au fur et à mesure de l’apparition des besoins en cours d’exécution.</w:t>
      </w:r>
    </w:p>
    <w:p w14:paraId="1D1CF530" w14:textId="77777777" w:rsidR="00C07FE6" w:rsidRPr="00E551BB" w:rsidRDefault="00C07FE6" w:rsidP="00C07FE6">
      <w:pPr>
        <w:jc w:val="both"/>
        <w:rPr>
          <w:rFonts w:ascii="Univers Next Pro Condensed" w:hAnsi="Univers Next Pro Condensed"/>
          <w:sz w:val="22"/>
          <w:szCs w:val="22"/>
        </w:rPr>
      </w:pPr>
    </w:p>
    <w:p w14:paraId="7AF704EE" w14:textId="77777777" w:rsidR="00C07FE6" w:rsidRDefault="00C07FE6" w:rsidP="00C07FE6">
      <w:pPr>
        <w:jc w:val="both"/>
        <w:rPr>
          <w:rFonts w:ascii="Univers Next Pro Condensed" w:hAnsi="Univers Next Pro Condensed"/>
          <w:sz w:val="22"/>
          <w:szCs w:val="22"/>
        </w:rPr>
      </w:pPr>
      <w:r w:rsidRPr="0C8B2953">
        <w:rPr>
          <w:rFonts w:ascii="Univers Next Pro Condensed" w:hAnsi="Univers Next Pro Condensed"/>
          <w:sz w:val="22"/>
          <w:szCs w:val="22"/>
        </w:rPr>
        <w:t xml:space="preserve">Les prestations de l’accord-cadre sont relatives à l’organisation des opérations de déménagement du Centre Pompidou dans la perspective du vidage complet de tous ses espaces, préalable à la fermeture temporaire du site principal pour travaux. </w:t>
      </w:r>
    </w:p>
    <w:p w14:paraId="71851E23" w14:textId="77777777" w:rsidR="00C07FE6" w:rsidRPr="00654BB7" w:rsidRDefault="00C07FE6" w:rsidP="00C07FE6">
      <w:pPr>
        <w:jc w:val="both"/>
        <w:rPr>
          <w:rFonts w:ascii="Univers Next Pro Condensed" w:hAnsi="Univers Next Pro Condensed"/>
          <w:sz w:val="22"/>
          <w:szCs w:val="22"/>
        </w:rPr>
      </w:pPr>
    </w:p>
    <w:p w14:paraId="1AE21256" w14:textId="77777777" w:rsidR="00C07FE6" w:rsidRPr="00B425AD" w:rsidRDefault="00C07FE6" w:rsidP="00C07FE6">
      <w:pPr>
        <w:pStyle w:val="Titre4"/>
        <w:spacing w:before="0" w:after="0"/>
        <w:ind w:left="708"/>
        <w:jc w:val="both"/>
        <w:rPr>
          <w:rFonts w:ascii="Univers Next Pro Condensed" w:hAnsi="Univers Next Pro Condensed"/>
          <w:bCs w:val="0"/>
          <w:iCs/>
          <w:sz w:val="22"/>
          <w:szCs w:val="22"/>
        </w:rPr>
      </w:pPr>
      <w:r>
        <w:rPr>
          <w:rFonts w:ascii="Univers Next Pro Condensed" w:hAnsi="Univers Next Pro Condensed"/>
          <w:bCs w:val="0"/>
          <w:iCs/>
          <w:sz w:val="22"/>
          <w:szCs w:val="22"/>
        </w:rPr>
        <w:t>1</w:t>
      </w:r>
      <w:r w:rsidRPr="00654BB7">
        <w:rPr>
          <w:rFonts w:ascii="Univers Next Pro Condensed" w:hAnsi="Univers Next Pro Condensed"/>
          <w:bCs w:val="0"/>
          <w:iCs/>
          <w:sz w:val="22"/>
          <w:szCs w:val="22"/>
        </w:rPr>
        <w:t>.</w:t>
      </w:r>
      <w:r>
        <w:rPr>
          <w:rFonts w:ascii="Univers Next Pro Condensed" w:hAnsi="Univers Next Pro Condensed"/>
          <w:bCs w:val="0"/>
          <w:iCs/>
          <w:sz w:val="22"/>
          <w:szCs w:val="22"/>
        </w:rPr>
        <w:t>4</w:t>
      </w:r>
      <w:r w:rsidRPr="00654BB7">
        <w:rPr>
          <w:rFonts w:ascii="Univers Next Pro Condensed" w:hAnsi="Univers Next Pro Condensed"/>
          <w:bCs w:val="0"/>
          <w:iCs/>
          <w:sz w:val="22"/>
          <w:szCs w:val="22"/>
        </w:rPr>
        <w:t>.</w:t>
      </w:r>
      <w:r>
        <w:rPr>
          <w:rFonts w:ascii="Univers Next Pro Condensed" w:hAnsi="Univers Next Pro Condensed"/>
          <w:bCs w:val="0"/>
          <w:iCs/>
          <w:sz w:val="22"/>
          <w:szCs w:val="22"/>
        </w:rPr>
        <w:t>2</w:t>
      </w:r>
      <w:r w:rsidRPr="00654BB7">
        <w:rPr>
          <w:rFonts w:ascii="Univers Next Pro Condensed" w:hAnsi="Univers Next Pro Condensed"/>
          <w:bCs w:val="0"/>
          <w:iCs/>
          <w:sz w:val="22"/>
          <w:szCs w:val="22"/>
        </w:rPr>
        <w:t xml:space="preserve"> NATURE ET SPECIFICITES TECHNIQUES DES PRESTATIONS</w:t>
      </w:r>
    </w:p>
    <w:p w14:paraId="6DE63D30" w14:textId="77777777" w:rsidR="00C07FE6" w:rsidRPr="00EF3EE8" w:rsidRDefault="00C07FE6" w:rsidP="00C07FE6">
      <w:pPr>
        <w:jc w:val="both"/>
        <w:rPr>
          <w:rFonts w:ascii="Univers Next Pro Condensed" w:hAnsi="Univers Next Pro Condensed"/>
          <w:sz w:val="22"/>
          <w:szCs w:val="22"/>
        </w:rPr>
      </w:pPr>
    </w:p>
    <w:p w14:paraId="34C6535F" w14:textId="77777777" w:rsidR="00C07FE6" w:rsidRPr="00872AC8" w:rsidRDefault="00C07FE6" w:rsidP="00C07FE6">
      <w:pPr>
        <w:jc w:val="both"/>
        <w:rPr>
          <w:rFonts w:ascii="Univers Next Pro Condensed" w:hAnsi="Univers Next Pro Condensed"/>
          <w:sz w:val="22"/>
          <w:szCs w:val="22"/>
        </w:rPr>
      </w:pPr>
      <w:r w:rsidRPr="005D3C63">
        <w:rPr>
          <w:rFonts w:ascii="Univers Next Pro Condensed" w:hAnsi="Univers Next Pro Condensed"/>
          <w:sz w:val="22"/>
          <w:szCs w:val="22"/>
        </w:rPr>
        <w:t>La nature des prestations et les sp</w:t>
      </w:r>
      <w:r w:rsidRPr="00BC30D0">
        <w:rPr>
          <w:rFonts w:ascii="Univers Next Pro Condensed" w:hAnsi="Univers Next Pro Condensed"/>
          <w:sz w:val="22"/>
          <w:szCs w:val="22"/>
        </w:rPr>
        <w:t>écificités techniques attendues au titre du présent accord-cadre sont décrite</w:t>
      </w:r>
      <w:r w:rsidRPr="00872AC8">
        <w:rPr>
          <w:rFonts w:ascii="Univers Next Pro Condensed" w:hAnsi="Univers Next Pro Condensed"/>
          <w:sz w:val="22"/>
          <w:szCs w:val="22"/>
        </w:rPr>
        <w:t>s :</w:t>
      </w:r>
    </w:p>
    <w:p w14:paraId="377943F2" w14:textId="77777777" w:rsidR="00C07FE6" w:rsidRPr="00872AC8" w:rsidRDefault="00C07FE6" w:rsidP="00C07FE6">
      <w:pPr>
        <w:numPr>
          <w:ilvl w:val="0"/>
          <w:numId w:val="20"/>
        </w:numPr>
        <w:jc w:val="both"/>
        <w:rPr>
          <w:rFonts w:ascii="Univers Next Pro Condensed" w:hAnsi="Univers Next Pro Condensed"/>
          <w:sz w:val="22"/>
          <w:szCs w:val="22"/>
        </w:rPr>
      </w:pPr>
      <w:proofErr w:type="gramStart"/>
      <w:r w:rsidRPr="00872AC8">
        <w:rPr>
          <w:rFonts w:ascii="Univers Next Pro Condensed" w:hAnsi="Univers Next Pro Condensed"/>
          <w:sz w:val="22"/>
          <w:szCs w:val="22"/>
        </w:rPr>
        <w:t>pour</w:t>
      </w:r>
      <w:proofErr w:type="gramEnd"/>
      <w:r w:rsidRPr="00872AC8">
        <w:rPr>
          <w:rFonts w:ascii="Univers Next Pro Condensed" w:hAnsi="Univers Next Pro Condensed"/>
          <w:sz w:val="22"/>
          <w:szCs w:val="22"/>
        </w:rPr>
        <w:t xml:space="preserve"> leurs spécificités générales, dans le cahier des clauses techniques particulières</w:t>
      </w:r>
      <w:r>
        <w:rPr>
          <w:rFonts w:ascii="Univers Next Pro Condensed" w:hAnsi="Univers Next Pro Condensed"/>
          <w:sz w:val="22"/>
          <w:szCs w:val="22"/>
        </w:rPr>
        <w:t xml:space="preserve"> </w:t>
      </w:r>
      <w:r w:rsidRPr="00872AC8">
        <w:rPr>
          <w:rFonts w:ascii="Univers Next Pro Condensed" w:hAnsi="Univers Next Pro Condensed"/>
          <w:sz w:val="22"/>
          <w:szCs w:val="22"/>
        </w:rPr>
        <w:t>;</w:t>
      </w:r>
    </w:p>
    <w:p w14:paraId="42306BFD" w14:textId="77777777" w:rsidR="00C07FE6" w:rsidRPr="00654BB7" w:rsidRDefault="00C07FE6" w:rsidP="00C07FE6">
      <w:pPr>
        <w:numPr>
          <w:ilvl w:val="0"/>
          <w:numId w:val="20"/>
        </w:numPr>
        <w:jc w:val="both"/>
        <w:rPr>
          <w:rFonts w:ascii="Univers Next Pro Condensed" w:hAnsi="Univers Next Pro Condensed"/>
          <w:sz w:val="22"/>
          <w:szCs w:val="22"/>
        </w:rPr>
      </w:pPr>
      <w:proofErr w:type="gramStart"/>
      <w:r w:rsidRPr="00654BB7">
        <w:rPr>
          <w:rFonts w:ascii="Univers Next Pro Condensed" w:hAnsi="Univers Next Pro Condensed"/>
          <w:sz w:val="22"/>
          <w:szCs w:val="22"/>
        </w:rPr>
        <w:t>pour</w:t>
      </w:r>
      <w:proofErr w:type="gramEnd"/>
      <w:r w:rsidRPr="00654BB7">
        <w:rPr>
          <w:rFonts w:ascii="Univers Next Pro Condensed" w:hAnsi="Univers Next Pro Condensed"/>
          <w:sz w:val="22"/>
          <w:szCs w:val="22"/>
        </w:rPr>
        <w:t xml:space="preserve"> leurs spécificités propres à chaque projet, dans les bons de commande qui seront établis au fur et à mesure des besoins.</w:t>
      </w:r>
    </w:p>
    <w:p w14:paraId="56AB90EA" w14:textId="77777777" w:rsidR="00C07FE6" w:rsidRPr="00654BB7" w:rsidRDefault="00C07FE6" w:rsidP="00C07FE6">
      <w:pPr>
        <w:ind w:left="720"/>
        <w:jc w:val="both"/>
        <w:rPr>
          <w:rFonts w:ascii="Univers Next Pro Condensed" w:hAnsi="Univers Next Pro Condensed"/>
          <w:sz w:val="22"/>
          <w:szCs w:val="22"/>
        </w:rPr>
      </w:pPr>
    </w:p>
    <w:p w14:paraId="0EE35034" w14:textId="77777777" w:rsidR="00C07FE6" w:rsidRDefault="00C07FE6" w:rsidP="00C07FE6">
      <w:pPr>
        <w:pStyle w:val="Paragraphedeliste"/>
        <w:ind w:left="720"/>
        <w:contextualSpacing/>
        <w:jc w:val="both"/>
        <w:rPr>
          <w:rFonts w:ascii="Univers Next Pro Condensed" w:hAnsi="Univers Next Pro Condensed"/>
          <w:b/>
          <w:sz w:val="22"/>
          <w:szCs w:val="22"/>
        </w:rPr>
      </w:pPr>
      <w:r w:rsidRPr="007709BD">
        <w:rPr>
          <w:rFonts w:ascii="Univers Next Pro Condensed" w:hAnsi="Univers Next Pro Condensed"/>
          <w:b/>
          <w:sz w:val="22"/>
          <w:szCs w:val="22"/>
        </w:rPr>
        <w:t>1.4.</w:t>
      </w:r>
      <w:r>
        <w:rPr>
          <w:rFonts w:ascii="Univers Next Pro Condensed" w:hAnsi="Univers Next Pro Condensed"/>
          <w:b/>
          <w:sz w:val="22"/>
          <w:szCs w:val="22"/>
        </w:rPr>
        <w:t>3</w:t>
      </w:r>
      <w:r w:rsidRPr="007709BD">
        <w:rPr>
          <w:rFonts w:ascii="Univers Next Pro Condensed" w:hAnsi="Univers Next Pro Condensed"/>
          <w:b/>
          <w:sz w:val="22"/>
          <w:szCs w:val="22"/>
        </w:rPr>
        <w:t xml:space="preserve"> EXCLUSIVITÉ</w:t>
      </w:r>
    </w:p>
    <w:p w14:paraId="4188A3A5" w14:textId="77777777" w:rsidR="00C07FE6" w:rsidRDefault="00C07FE6" w:rsidP="00C07FE6">
      <w:pPr>
        <w:pStyle w:val="Paragraphedeliste"/>
        <w:ind w:left="720"/>
        <w:contextualSpacing/>
        <w:jc w:val="both"/>
        <w:rPr>
          <w:rFonts w:ascii="Univers Next Pro Condensed" w:hAnsi="Univers Next Pro Condensed"/>
          <w:b/>
          <w:sz w:val="22"/>
          <w:szCs w:val="22"/>
        </w:rPr>
      </w:pPr>
    </w:p>
    <w:p w14:paraId="31FAD918" w14:textId="77777777" w:rsidR="00C07FE6" w:rsidRDefault="00C07FE6" w:rsidP="00C07FE6">
      <w:pPr>
        <w:jc w:val="both"/>
        <w:rPr>
          <w:rFonts w:ascii="Univers Next Pro Condensed" w:hAnsi="Univers Next Pro Condensed"/>
          <w:sz w:val="22"/>
          <w:szCs w:val="22"/>
        </w:rPr>
      </w:pPr>
      <w:bookmarkStart w:id="24" w:name="_Hlk176883527"/>
      <w:r w:rsidRPr="003E76A4">
        <w:rPr>
          <w:rFonts w:ascii="Univers Next Pro Condensed" w:hAnsi="Univers Next Pro Condensed"/>
          <w:sz w:val="22"/>
          <w:szCs w:val="22"/>
        </w:rPr>
        <w:t xml:space="preserve">Par dérogation au principe d’exclusivité des titulaires de l’accord-cadre, le Centre Pompidou se réserve le droit de solliciter, à titre exceptionnel et </w:t>
      </w:r>
      <w:r>
        <w:rPr>
          <w:rFonts w:ascii="Univers Next Pro Condensed" w:hAnsi="Univers Next Pro Condensed"/>
          <w:sz w:val="22"/>
          <w:szCs w:val="22"/>
        </w:rPr>
        <w:t>dans le respect des</w:t>
      </w:r>
      <w:r w:rsidRPr="003E76A4">
        <w:rPr>
          <w:rFonts w:ascii="Univers Next Pro Condensed" w:hAnsi="Univers Next Pro Condensed"/>
          <w:sz w:val="22"/>
          <w:szCs w:val="22"/>
        </w:rPr>
        <w:t xml:space="preserve"> obligations de publicité et de mise en concurrence, d’autres prestataires pour les prestations de même nature</w:t>
      </w:r>
      <w:r>
        <w:rPr>
          <w:rFonts w:ascii="Univers Next Pro Condensed" w:hAnsi="Univers Next Pro Condensed"/>
          <w:sz w:val="22"/>
          <w:szCs w:val="22"/>
        </w:rPr>
        <w:t xml:space="preserve">. </w:t>
      </w:r>
    </w:p>
    <w:p w14:paraId="7F6733A0" w14:textId="77777777" w:rsidR="00C07FE6" w:rsidRPr="003E76A4" w:rsidRDefault="00C07FE6" w:rsidP="00C07FE6">
      <w:pPr>
        <w:jc w:val="both"/>
        <w:rPr>
          <w:rFonts w:ascii="Univers Next Pro Condensed" w:hAnsi="Univers Next Pro Condensed"/>
          <w:sz w:val="22"/>
          <w:szCs w:val="22"/>
        </w:rPr>
      </w:pPr>
    </w:p>
    <w:p w14:paraId="35346D06" w14:textId="704C9120" w:rsidR="00C07FE6" w:rsidRDefault="00C07FE6" w:rsidP="00C07FE6">
      <w:pPr>
        <w:jc w:val="both"/>
        <w:rPr>
          <w:rFonts w:ascii="Univers Next Pro Condensed" w:hAnsi="Univers Next Pro Condensed"/>
          <w:sz w:val="22"/>
          <w:szCs w:val="22"/>
        </w:rPr>
      </w:pPr>
      <w:r w:rsidRPr="003E76A4">
        <w:rPr>
          <w:rFonts w:ascii="Univers Next Pro Condensed" w:hAnsi="Univers Next Pro Condensed"/>
          <w:sz w:val="22"/>
          <w:szCs w:val="22"/>
        </w:rPr>
        <w:t xml:space="preserve">Le recours </w:t>
      </w:r>
      <w:r>
        <w:rPr>
          <w:rFonts w:ascii="Univers Next Pro Condensed" w:hAnsi="Univers Next Pro Condensed"/>
          <w:sz w:val="22"/>
          <w:szCs w:val="22"/>
        </w:rPr>
        <w:t xml:space="preserve">à </w:t>
      </w:r>
      <w:r w:rsidRPr="003E76A4">
        <w:rPr>
          <w:rFonts w:ascii="Univers Next Pro Condensed" w:hAnsi="Univers Next Pro Condensed"/>
          <w:sz w:val="22"/>
          <w:szCs w:val="22"/>
        </w:rPr>
        <w:t>un tiers n’ouvre droit à aucune indemnisation du titulaire.</w:t>
      </w:r>
    </w:p>
    <w:p w14:paraId="44686FB0" w14:textId="4161ECF6" w:rsidR="00C07FE6" w:rsidRDefault="00C07FE6" w:rsidP="00C07FE6">
      <w:pPr>
        <w:jc w:val="both"/>
        <w:rPr>
          <w:rFonts w:ascii="Univers Next Pro Condensed" w:hAnsi="Univers Next Pro Condensed"/>
          <w:sz w:val="22"/>
          <w:szCs w:val="22"/>
        </w:rPr>
      </w:pPr>
    </w:p>
    <w:p w14:paraId="234CBA7B" w14:textId="7AF5342F" w:rsidR="00C07FE6" w:rsidRPr="001D509B" w:rsidRDefault="00C07FE6" w:rsidP="00C07FE6">
      <w:pPr>
        <w:pStyle w:val="Titre3"/>
        <w:spacing w:before="0" w:after="0"/>
        <w:ind w:firstLine="708"/>
        <w:jc w:val="both"/>
        <w:rPr>
          <w:rFonts w:ascii="Univers Next Pro Condensed" w:hAnsi="Univers Next Pro Condensed"/>
          <w:sz w:val="22"/>
          <w:szCs w:val="22"/>
        </w:rPr>
      </w:pPr>
      <w:bookmarkStart w:id="25" w:name="_Toc176192692"/>
      <w:bookmarkStart w:id="26" w:name="_Toc176211460"/>
      <w:bookmarkStart w:id="27" w:name="_Toc176885560"/>
      <w:r>
        <w:rPr>
          <w:rFonts w:ascii="Univers Next Pro Condensed" w:hAnsi="Univers Next Pro Condensed"/>
          <w:sz w:val="22"/>
          <w:szCs w:val="22"/>
        </w:rPr>
        <w:t>1</w:t>
      </w:r>
      <w:r w:rsidRPr="00EF3EE8">
        <w:rPr>
          <w:rFonts w:ascii="Univers Next Pro Condensed" w:hAnsi="Univers Next Pro Condensed"/>
          <w:sz w:val="22"/>
          <w:szCs w:val="22"/>
        </w:rPr>
        <w:t>.</w:t>
      </w:r>
      <w:r>
        <w:rPr>
          <w:rFonts w:ascii="Univers Next Pro Condensed" w:hAnsi="Univers Next Pro Condensed"/>
          <w:sz w:val="22"/>
          <w:szCs w:val="22"/>
        </w:rPr>
        <w:t>4.4</w:t>
      </w:r>
      <w:r w:rsidRPr="00EF3EE8">
        <w:rPr>
          <w:rFonts w:ascii="Univers Next Pro Condensed" w:hAnsi="Univers Next Pro Condensed"/>
          <w:sz w:val="22"/>
          <w:szCs w:val="22"/>
        </w:rPr>
        <w:t xml:space="preserve"> </w:t>
      </w:r>
      <w:r>
        <w:rPr>
          <w:rFonts w:ascii="Univers Next Pro Condensed" w:hAnsi="Univers Next Pro Condensed"/>
          <w:sz w:val="22"/>
          <w:szCs w:val="22"/>
        </w:rPr>
        <w:t>PRESTATIONS SIMILAIRES</w:t>
      </w:r>
      <w:bookmarkEnd w:id="25"/>
      <w:bookmarkEnd w:id="26"/>
      <w:bookmarkEnd w:id="27"/>
    </w:p>
    <w:p w14:paraId="519ACF35" w14:textId="77777777" w:rsidR="00C07FE6" w:rsidRDefault="00C07FE6" w:rsidP="00C07FE6">
      <w:pPr>
        <w:rPr>
          <w:rFonts w:ascii="Univers Next Pro Condensed" w:eastAsia="Univers Condensed Light" w:hAnsi="Univers Next Pro Condensed" w:cs="Univers Condensed Light"/>
          <w:sz w:val="22"/>
          <w:szCs w:val="22"/>
        </w:rPr>
      </w:pPr>
    </w:p>
    <w:p w14:paraId="3B0C0BE1" w14:textId="77777777" w:rsidR="00C07FE6" w:rsidRPr="00D6744E" w:rsidRDefault="00C07FE6" w:rsidP="00C07FE6">
      <w:pPr>
        <w:jc w:val="both"/>
        <w:rPr>
          <w:rFonts w:ascii="Univers Next Pro Condensed" w:eastAsia="Univers Condensed Light" w:hAnsi="Univers Next Pro Condensed" w:cs="Univers Condensed Light"/>
          <w:sz w:val="22"/>
          <w:szCs w:val="22"/>
        </w:rPr>
      </w:pPr>
      <w:r w:rsidRPr="00D6744E">
        <w:rPr>
          <w:rFonts w:ascii="Univers Next Pro Condensed" w:eastAsia="Univers Condensed Light" w:hAnsi="Univers Next Pro Condensed" w:cs="Univers Condensed Light"/>
          <w:sz w:val="22"/>
          <w:szCs w:val="22"/>
        </w:rPr>
        <w:t>En application de l’article R. 2122-7 du code de la commande publique, la réalisation de prestations similaires à celles de l’accord-cadre pourra être exécutée par le titulaire de l’accord-cadre dans le cadre d’un ou de plusieurs marchés qui seront passés ultérieurement à la notification du présent accord-cadre dans le cadre d’une procédure sans publicité ni mise en concurrence. La durée pendant laquelle ce ou ces marchés peuvent être conclu(s) ne peut dépasser trois ans à compter de la notification du présent accord-cadre.</w:t>
      </w:r>
    </w:p>
    <w:p w14:paraId="64CC760D" w14:textId="77777777" w:rsidR="00C07FE6" w:rsidRPr="003E76A4" w:rsidRDefault="00C07FE6" w:rsidP="00C07FE6">
      <w:pPr>
        <w:jc w:val="both"/>
        <w:rPr>
          <w:rFonts w:ascii="Univers Next Pro Condensed" w:hAnsi="Univers Next Pro Condensed"/>
          <w:sz w:val="22"/>
          <w:szCs w:val="22"/>
        </w:rPr>
      </w:pPr>
    </w:p>
    <w:bookmarkEnd w:id="24"/>
    <w:p w14:paraId="18ED8DFE" w14:textId="2C07B350" w:rsidR="005F3746" w:rsidRDefault="005F3746">
      <w:pPr>
        <w:rPr>
          <w:rFonts w:ascii="Univers Next Pro Condensed" w:hAnsi="Univers Next Pro Condensed"/>
          <w:b/>
          <w:bCs/>
          <w:sz w:val="22"/>
          <w:szCs w:val="22"/>
        </w:rPr>
      </w:pPr>
      <w:r>
        <w:rPr>
          <w:rFonts w:ascii="Univers Next Pro Condensed" w:hAnsi="Univers Next Pro Condensed"/>
          <w:sz w:val="22"/>
          <w:szCs w:val="22"/>
        </w:rPr>
        <w:br w:type="page"/>
      </w:r>
    </w:p>
    <w:p w14:paraId="3E76DFDA" w14:textId="77777777" w:rsidR="007E153F" w:rsidRPr="005A08D6" w:rsidRDefault="007E153F" w:rsidP="00EE7540">
      <w:pPr>
        <w:pStyle w:val="Titre4"/>
        <w:spacing w:before="0" w:after="0"/>
        <w:jc w:val="both"/>
        <w:rPr>
          <w:rFonts w:ascii="Univers Next Pro Condensed" w:hAnsi="Univers Next Pro Condensed"/>
          <w:sz w:val="22"/>
          <w:szCs w:val="22"/>
        </w:rPr>
      </w:pPr>
    </w:p>
    <w:p w14:paraId="6F11C743" w14:textId="58DA6566" w:rsidR="006034C1" w:rsidRPr="006034C1" w:rsidRDefault="006034C1" w:rsidP="003310D2">
      <w:pPr>
        <w:pBdr>
          <w:bottom w:val="single" w:sz="4" w:space="1" w:color="auto"/>
        </w:pBdr>
        <w:shd w:val="clear" w:color="auto" w:fill="F2F2F2"/>
        <w:jc w:val="both"/>
        <w:outlineLvl w:val="0"/>
        <w:rPr>
          <w:rFonts w:ascii="Univers Next Pro Condensed" w:hAnsi="Univers Next Pro Condensed" w:cs="Arial"/>
          <w:b/>
          <w:caps/>
          <w:color w:val="000000"/>
        </w:rPr>
      </w:pPr>
      <w:bookmarkStart w:id="28" w:name="_Toc153297510"/>
      <w:bookmarkStart w:id="29" w:name="_Toc154715790"/>
      <w:bookmarkStart w:id="30" w:name="_Toc197326274"/>
      <w:r w:rsidRPr="006034C1">
        <w:rPr>
          <w:rFonts w:ascii="Univers Next Pro Condensed" w:hAnsi="Univers Next Pro Condensed" w:cs="Arial"/>
          <w:b/>
          <w:caps/>
          <w:color w:val="000000"/>
        </w:rPr>
        <w:t xml:space="preserve">ARTICLE 2 | </w:t>
      </w:r>
      <w:bookmarkEnd w:id="28"/>
      <w:r w:rsidR="005C72C1">
        <w:rPr>
          <w:rFonts w:ascii="Univers Next Pro Condensed" w:hAnsi="Univers Next Pro Condensed" w:cs="Arial"/>
          <w:b/>
          <w:caps/>
          <w:color w:val="000000"/>
        </w:rPr>
        <w:t>prix et montant</w:t>
      </w:r>
      <w:bookmarkEnd w:id="29"/>
    </w:p>
    <w:bookmarkEnd w:id="30"/>
    <w:p w14:paraId="446B767E" w14:textId="77777777" w:rsidR="006034C1" w:rsidRDefault="006034C1" w:rsidP="006034C1">
      <w:pPr>
        <w:pStyle w:val="Titre3"/>
        <w:spacing w:before="0" w:after="0"/>
        <w:jc w:val="both"/>
        <w:rPr>
          <w:rFonts w:ascii="Univers Next Pro Condensed" w:hAnsi="Univers Next Pro Condensed"/>
          <w:sz w:val="20"/>
          <w:szCs w:val="20"/>
        </w:rPr>
      </w:pPr>
    </w:p>
    <w:p w14:paraId="3532EA51" w14:textId="78DBED57" w:rsidR="005C72C1" w:rsidRPr="00B94E40" w:rsidRDefault="005C72C1" w:rsidP="005C72C1">
      <w:pPr>
        <w:pStyle w:val="Titre4"/>
        <w:spacing w:before="0" w:after="0"/>
        <w:jc w:val="both"/>
        <w:rPr>
          <w:rFonts w:ascii="Univers Next Pro Condensed" w:hAnsi="Univers Next Pro Condensed"/>
          <w:b w:val="0"/>
          <w:bCs w:val="0"/>
          <w:caps/>
          <w:sz w:val="22"/>
          <w:szCs w:val="22"/>
        </w:rPr>
      </w:pPr>
      <w:r w:rsidRPr="00B94E40">
        <w:rPr>
          <w:rFonts w:ascii="Univers Next Pro Condensed" w:hAnsi="Univers Next Pro Condensed"/>
          <w:iCs/>
          <w:caps/>
          <w:sz w:val="22"/>
          <w:szCs w:val="22"/>
        </w:rPr>
        <w:t>2.1 Conditions générales des prix</w:t>
      </w:r>
    </w:p>
    <w:p w14:paraId="18F096D6" w14:textId="52D9CAEA" w:rsidR="005C72C1" w:rsidRPr="00B11D14" w:rsidRDefault="005C72C1" w:rsidP="005C72C1">
      <w:pPr>
        <w:rPr>
          <w:sz w:val="22"/>
          <w:szCs w:val="22"/>
        </w:rPr>
      </w:pPr>
    </w:p>
    <w:p w14:paraId="0C87C656" w14:textId="5911BD5C" w:rsidR="005C72C1" w:rsidRPr="00B11D14" w:rsidRDefault="005C72C1" w:rsidP="005C72C1">
      <w:pPr>
        <w:rPr>
          <w:rFonts w:ascii="Univers Next Pro Condensed" w:hAnsi="Univers Next Pro Condensed"/>
          <w:sz w:val="22"/>
          <w:szCs w:val="22"/>
        </w:rPr>
      </w:pPr>
      <w:r w:rsidRPr="00B11D14">
        <w:rPr>
          <w:rFonts w:ascii="Univers Next Pro Condensed" w:hAnsi="Univers Next Pro Condensed"/>
          <w:sz w:val="22"/>
          <w:szCs w:val="22"/>
        </w:rPr>
        <w:t xml:space="preserve">Les prix exprimés en euros sont réputés établis sur la base des conditions économiques en vigueur au mois de remise des offres. Ce mois de référence est appelé mois « M0 ». </w:t>
      </w:r>
    </w:p>
    <w:p w14:paraId="400EEC6D" w14:textId="1790E84B" w:rsidR="005C72C1" w:rsidRDefault="005C72C1" w:rsidP="005C72C1"/>
    <w:p w14:paraId="701600D2" w14:textId="70359674" w:rsidR="005C72C1" w:rsidRPr="00B94E40" w:rsidRDefault="005C72C1" w:rsidP="005C72C1">
      <w:pPr>
        <w:pStyle w:val="Titre4"/>
        <w:spacing w:before="0" w:after="0"/>
        <w:jc w:val="both"/>
        <w:rPr>
          <w:rFonts w:ascii="Univers Next Pro Condensed" w:hAnsi="Univers Next Pro Condensed"/>
          <w:bCs w:val="0"/>
          <w:iCs/>
          <w:caps/>
          <w:sz w:val="22"/>
          <w:szCs w:val="22"/>
        </w:rPr>
      </w:pPr>
      <w:r w:rsidRPr="00B94E40">
        <w:rPr>
          <w:rFonts w:ascii="Univers Next Pro Condensed" w:hAnsi="Univers Next Pro Condensed"/>
          <w:bCs w:val="0"/>
          <w:iCs/>
          <w:caps/>
          <w:sz w:val="22"/>
          <w:szCs w:val="22"/>
        </w:rPr>
        <w:t>2.2 Montant de la partie traitée à prix forfaitaire</w:t>
      </w:r>
    </w:p>
    <w:p w14:paraId="172A5B92" w14:textId="2CB183E7" w:rsidR="005C72C1" w:rsidRDefault="005C72C1" w:rsidP="005C72C1">
      <w:pPr>
        <w:jc w:val="both"/>
        <w:rPr>
          <w:rFonts w:ascii="Univers Next Pro Condensed" w:hAnsi="Univers Next Pro Condensed"/>
          <w:sz w:val="22"/>
          <w:szCs w:val="22"/>
          <w:highlight w:val="yellow"/>
        </w:rPr>
      </w:pPr>
    </w:p>
    <w:p w14:paraId="253381B0" w14:textId="3DB13AE4" w:rsidR="005C72C1" w:rsidRPr="005F2A35" w:rsidRDefault="005C72C1">
      <w:pPr>
        <w:jc w:val="both"/>
        <w:rPr>
          <w:rFonts w:ascii="Univers Next Pro Condensed" w:hAnsi="Univers Next Pro Condensed"/>
          <w:sz w:val="22"/>
          <w:szCs w:val="22"/>
        </w:rPr>
      </w:pPr>
      <w:r w:rsidRPr="005F2A35">
        <w:rPr>
          <w:rFonts w:ascii="Univers Next Pro Condensed" w:hAnsi="Univers Next Pro Condensed"/>
          <w:sz w:val="22"/>
          <w:szCs w:val="22"/>
        </w:rPr>
        <w:t xml:space="preserve">Le montant global </w:t>
      </w:r>
      <w:r>
        <w:rPr>
          <w:rFonts w:ascii="Univers Next Pro Condensed" w:hAnsi="Univers Next Pro Condensed"/>
          <w:sz w:val="22"/>
          <w:szCs w:val="22"/>
        </w:rPr>
        <w:t xml:space="preserve">et </w:t>
      </w:r>
      <w:r w:rsidRPr="005F2A35">
        <w:rPr>
          <w:rFonts w:ascii="Univers Next Pro Condensed" w:hAnsi="Univers Next Pro Condensed"/>
          <w:sz w:val="22"/>
          <w:szCs w:val="22"/>
        </w:rPr>
        <w:t xml:space="preserve">forfaitaire </w:t>
      </w:r>
      <w:r>
        <w:rPr>
          <w:rFonts w:ascii="Univers Next Pro Condensed" w:hAnsi="Univers Next Pro Condensed"/>
          <w:sz w:val="22"/>
          <w:szCs w:val="22"/>
        </w:rPr>
        <w:t xml:space="preserve">des prestations </w:t>
      </w:r>
      <w:r w:rsidRPr="005F2A35">
        <w:rPr>
          <w:rFonts w:ascii="Univers Next Pro Condensed" w:hAnsi="Univers Next Pro Condensed"/>
          <w:sz w:val="22"/>
          <w:szCs w:val="22"/>
        </w:rPr>
        <w:t>définie</w:t>
      </w:r>
      <w:r>
        <w:rPr>
          <w:rFonts w:ascii="Univers Next Pro Condensed" w:hAnsi="Univers Next Pro Condensed"/>
          <w:sz w:val="22"/>
          <w:szCs w:val="22"/>
        </w:rPr>
        <w:t>s</w:t>
      </w:r>
      <w:r w:rsidRPr="005F2A35">
        <w:rPr>
          <w:rFonts w:ascii="Univers Next Pro Condensed" w:hAnsi="Univers Next Pro Condensed"/>
          <w:sz w:val="22"/>
          <w:szCs w:val="22"/>
        </w:rPr>
        <w:t xml:space="preserve"> à </w:t>
      </w:r>
      <w:r w:rsidRPr="007F0B32">
        <w:rPr>
          <w:rFonts w:ascii="Univers Next Pro Condensed" w:hAnsi="Univers Next Pro Condensed"/>
          <w:sz w:val="22"/>
          <w:szCs w:val="22"/>
        </w:rPr>
        <w:t xml:space="preserve">l’article </w:t>
      </w:r>
      <w:r w:rsidR="007F0B32" w:rsidRPr="007F0B32">
        <w:rPr>
          <w:rFonts w:ascii="Univers Next Pro Condensed" w:hAnsi="Univers Next Pro Condensed"/>
          <w:sz w:val="22"/>
          <w:szCs w:val="22"/>
        </w:rPr>
        <w:t>1.1</w:t>
      </w:r>
      <w:r w:rsidRPr="007F0B32">
        <w:rPr>
          <w:rFonts w:ascii="Univers Next Pro Condensed" w:hAnsi="Univers Next Pro Condensed"/>
          <w:sz w:val="22"/>
          <w:szCs w:val="22"/>
        </w:rPr>
        <w:t xml:space="preserve"> du</w:t>
      </w:r>
      <w:r w:rsidRPr="005F2A35">
        <w:rPr>
          <w:rFonts w:ascii="Univers Next Pro Condensed" w:hAnsi="Univers Next Pro Condensed"/>
          <w:sz w:val="22"/>
          <w:szCs w:val="22"/>
        </w:rPr>
        <w:t xml:space="preserve"> </w:t>
      </w:r>
      <w:r>
        <w:rPr>
          <w:rFonts w:ascii="Univers Next Pro Condensed" w:hAnsi="Univers Next Pro Condensed"/>
          <w:sz w:val="22"/>
          <w:szCs w:val="22"/>
        </w:rPr>
        <w:t>CCTP pour la durée d’exécution de l’accord-cadre</w:t>
      </w:r>
      <w:r w:rsidRPr="005F2A35">
        <w:rPr>
          <w:rFonts w:ascii="Univers Next Pro Condensed" w:hAnsi="Univers Next Pro Condensed"/>
          <w:sz w:val="22"/>
          <w:szCs w:val="22"/>
        </w:rPr>
        <w:t xml:space="preserve"> est le suivant : </w:t>
      </w:r>
    </w:p>
    <w:p w14:paraId="4402F369" w14:textId="77777777" w:rsidR="005C72C1" w:rsidRPr="005F2A35" w:rsidRDefault="005C72C1" w:rsidP="005C72C1">
      <w:pPr>
        <w:jc w:val="both"/>
        <w:rPr>
          <w:rFonts w:ascii="Univers Next Pro Condensed" w:hAnsi="Univers Next Pro Condensed"/>
          <w:sz w:val="22"/>
          <w:szCs w:val="22"/>
        </w:rPr>
      </w:pPr>
    </w:p>
    <w:tbl>
      <w:tblPr>
        <w:tblStyle w:val="Grilledutableau"/>
        <w:tblW w:w="5000" w:type="pct"/>
        <w:tblLook w:val="04A0" w:firstRow="1" w:lastRow="0" w:firstColumn="1" w:lastColumn="0" w:noHBand="0" w:noVBand="1"/>
      </w:tblPr>
      <w:tblGrid>
        <w:gridCol w:w="3535"/>
        <w:gridCol w:w="2153"/>
        <w:gridCol w:w="1107"/>
        <w:gridCol w:w="2265"/>
      </w:tblGrid>
      <w:tr w:rsidR="005C72C1" w:rsidRPr="005F2A35" w14:paraId="660AEB35" w14:textId="77777777" w:rsidTr="00B11D14">
        <w:tc>
          <w:tcPr>
            <w:tcW w:w="1951" w:type="pct"/>
            <w:tcBorders>
              <w:bottom w:val="nil"/>
            </w:tcBorders>
          </w:tcPr>
          <w:p w14:paraId="4040DF02" w14:textId="77777777" w:rsidR="005C72C1" w:rsidRPr="005F2A35" w:rsidRDefault="005C72C1" w:rsidP="00FA1BC2">
            <w:pPr>
              <w:jc w:val="both"/>
              <w:rPr>
                <w:rFonts w:ascii="Univers Next Pro Condensed" w:hAnsi="Univers Next Pro Condensed"/>
                <w:b/>
                <w:sz w:val="22"/>
                <w:szCs w:val="22"/>
              </w:rPr>
            </w:pPr>
          </w:p>
        </w:tc>
        <w:tc>
          <w:tcPr>
            <w:tcW w:w="1188" w:type="pct"/>
            <w:shd w:val="clear" w:color="auto" w:fill="F2F2F2" w:themeFill="background1" w:themeFillShade="F2"/>
          </w:tcPr>
          <w:p w14:paraId="13B81DBB" w14:textId="77777777" w:rsidR="005C72C1" w:rsidRPr="005F2A35" w:rsidRDefault="005C72C1" w:rsidP="00FA1BC2">
            <w:pPr>
              <w:jc w:val="center"/>
              <w:rPr>
                <w:rFonts w:ascii="Univers Next Pro Condensed" w:hAnsi="Univers Next Pro Condensed"/>
                <w:b/>
                <w:sz w:val="22"/>
                <w:szCs w:val="22"/>
              </w:rPr>
            </w:pPr>
          </w:p>
          <w:p w14:paraId="195945C9" w14:textId="77777777" w:rsidR="005C72C1" w:rsidRPr="005F2A35" w:rsidRDefault="005C72C1" w:rsidP="00FA1BC2">
            <w:pPr>
              <w:jc w:val="center"/>
              <w:rPr>
                <w:rFonts w:ascii="Univers Next Pro Condensed" w:hAnsi="Univers Next Pro Condensed"/>
                <w:b/>
                <w:sz w:val="22"/>
                <w:szCs w:val="22"/>
              </w:rPr>
            </w:pPr>
            <w:r w:rsidRPr="005F2A35">
              <w:rPr>
                <w:rFonts w:ascii="Univers Next Pro Condensed" w:hAnsi="Univers Next Pro Condensed"/>
                <w:b/>
                <w:sz w:val="22"/>
                <w:szCs w:val="22"/>
              </w:rPr>
              <w:t>Montant total</w:t>
            </w:r>
          </w:p>
          <w:p w14:paraId="10D6E200" w14:textId="77777777" w:rsidR="005C72C1" w:rsidRDefault="005C72C1" w:rsidP="00FA1BC2">
            <w:pPr>
              <w:jc w:val="center"/>
              <w:rPr>
                <w:rFonts w:ascii="Univers Next Pro Condensed" w:hAnsi="Univers Next Pro Condensed"/>
                <w:b/>
                <w:sz w:val="22"/>
                <w:szCs w:val="22"/>
              </w:rPr>
            </w:pPr>
            <w:r w:rsidRPr="005F2A35">
              <w:rPr>
                <w:rFonts w:ascii="Univers Next Pro Condensed" w:hAnsi="Univers Next Pro Condensed"/>
                <w:b/>
                <w:sz w:val="22"/>
                <w:szCs w:val="22"/>
              </w:rPr>
              <w:t xml:space="preserve"> </w:t>
            </w:r>
            <w:proofErr w:type="gramStart"/>
            <w:r w:rsidRPr="005F2A35">
              <w:rPr>
                <w:rFonts w:ascii="Univers Next Pro Condensed" w:hAnsi="Univers Next Pro Condensed"/>
                <w:b/>
                <w:sz w:val="22"/>
                <w:szCs w:val="22"/>
              </w:rPr>
              <w:t>en</w:t>
            </w:r>
            <w:proofErr w:type="gramEnd"/>
            <w:r w:rsidRPr="005F2A35">
              <w:rPr>
                <w:rFonts w:ascii="Univers Next Pro Condensed" w:hAnsi="Univers Next Pro Condensed"/>
                <w:b/>
                <w:sz w:val="22"/>
                <w:szCs w:val="22"/>
              </w:rPr>
              <w:t xml:space="preserve"> € HT</w:t>
            </w:r>
          </w:p>
          <w:p w14:paraId="1EA8D366" w14:textId="77777777" w:rsidR="005C72C1" w:rsidRPr="005F2A35" w:rsidRDefault="005C72C1" w:rsidP="00FA1BC2">
            <w:pPr>
              <w:jc w:val="center"/>
              <w:rPr>
                <w:rFonts w:ascii="Univers Next Pro Condensed" w:hAnsi="Univers Next Pro Condensed"/>
                <w:b/>
                <w:sz w:val="22"/>
                <w:szCs w:val="22"/>
              </w:rPr>
            </w:pPr>
          </w:p>
        </w:tc>
        <w:tc>
          <w:tcPr>
            <w:tcW w:w="611" w:type="pct"/>
            <w:shd w:val="clear" w:color="auto" w:fill="F2F2F2" w:themeFill="background1" w:themeFillShade="F2"/>
          </w:tcPr>
          <w:p w14:paraId="4DC2A8C6" w14:textId="77777777" w:rsidR="005C72C1" w:rsidRPr="005F2A35" w:rsidRDefault="005C72C1" w:rsidP="00FA1BC2">
            <w:pPr>
              <w:jc w:val="center"/>
              <w:rPr>
                <w:rFonts w:ascii="Univers Next Pro Condensed" w:hAnsi="Univers Next Pro Condensed"/>
                <w:b/>
                <w:sz w:val="22"/>
                <w:szCs w:val="22"/>
              </w:rPr>
            </w:pPr>
          </w:p>
          <w:p w14:paraId="3FD1A107" w14:textId="77777777" w:rsidR="005C72C1" w:rsidRPr="005F2A35" w:rsidRDefault="005C72C1" w:rsidP="00FA1BC2">
            <w:pPr>
              <w:jc w:val="center"/>
              <w:rPr>
                <w:rFonts w:ascii="Univers Next Pro Condensed" w:hAnsi="Univers Next Pro Condensed"/>
                <w:b/>
                <w:sz w:val="22"/>
                <w:szCs w:val="22"/>
              </w:rPr>
            </w:pPr>
            <w:r w:rsidRPr="005F2A35">
              <w:rPr>
                <w:rFonts w:ascii="Univers Next Pro Condensed" w:hAnsi="Univers Next Pro Condensed"/>
                <w:b/>
                <w:sz w:val="22"/>
                <w:szCs w:val="22"/>
              </w:rPr>
              <w:t>TVA</w:t>
            </w:r>
          </w:p>
          <w:p w14:paraId="681B4F00" w14:textId="77777777" w:rsidR="005C72C1" w:rsidRPr="005F2A35" w:rsidRDefault="005C72C1" w:rsidP="00FA1BC2">
            <w:pPr>
              <w:jc w:val="center"/>
              <w:rPr>
                <w:rFonts w:ascii="Univers Next Pro Condensed" w:hAnsi="Univers Next Pro Condensed"/>
                <w:b/>
                <w:sz w:val="22"/>
                <w:szCs w:val="22"/>
              </w:rPr>
            </w:pPr>
          </w:p>
        </w:tc>
        <w:tc>
          <w:tcPr>
            <w:tcW w:w="1250" w:type="pct"/>
            <w:shd w:val="clear" w:color="auto" w:fill="F2F2F2" w:themeFill="background1" w:themeFillShade="F2"/>
          </w:tcPr>
          <w:p w14:paraId="7AB29B72" w14:textId="77777777" w:rsidR="005C72C1" w:rsidRPr="005F2A35" w:rsidRDefault="005C72C1" w:rsidP="00FA1BC2">
            <w:pPr>
              <w:jc w:val="center"/>
              <w:rPr>
                <w:rFonts w:ascii="Univers Next Pro Condensed" w:hAnsi="Univers Next Pro Condensed"/>
                <w:b/>
                <w:sz w:val="22"/>
                <w:szCs w:val="22"/>
              </w:rPr>
            </w:pPr>
          </w:p>
          <w:p w14:paraId="31026C8F" w14:textId="77777777" w:rsidR="005C72C1" w:rsidRPr="005F2A35" w:rsidRDefault="005C72C1" w:rsidP="00FA1BC2">
            <w:pPr>
              <w:jc w:val="center"/>
              <w:rPr>
                <w:rFonts w:ascii="Univers Next Pro Condensed" w:hAnsi="Univers Next Pro Condensed"/>
                <w:b/>
                <w:sz w:val="22"/>
                <w:szCs w:val="22"/>
              </w:rPr>
            </w:pPr>
            <w:r w:rsidRPr="005F2A35">
              <w:rPr>
                <w:rFonts w:ascii="Univers Next Pro Condensed" w:hAnsi="Univers Next Pro Condensed"/>
                <w:b/>
                <w:sz w:val="22"/>
                <w:szCs w:val="22"/>
              </w:rPr>
              <w:t xml:space="preserve">Montant total </w:t>
            </w:r>
          </w:p>
          <w:p w14:paraId="450B8570" w14:textId="77777777" w:rsidR="005C72C1" w:rsidRPr="005F2A35" w:rsidRDefault="005C72C1" w:rsidP="00FA1BC2">
            <w:pPr>
              <w:jc w:val="center"/>
              <w:rPr>
                <w:rFonts w:ascii="Univers Next Pro Condensed" w:hAnsi="Univers Next Pro Condensed"/>
                <w:b/>
                <w:sz w:val="22"/>
                <w:szCs w:val="22"/>
              </w:rPr>
            </w:pPr>
            <w:proofErr w:type="gramStart"/>
            <w:r w:rsidRPr="005F2A35">
              <w:rPr>
                <w:rFonts w:ascii="Univers Next Pro Condensed" w:hAnsi="Univers Next Pro Condensed"/>
                <w:b/>
                <w:sz w:val="22"/>
                <w:szCs w:val="22"/>
              </w:rPr>
              <w:t>en</w:t>
            </w:r>
            <w:proofErr w:type="gramEnd"/>
            <w:r w:rsidRPr="005F2A35">
              <w:rPr>
                <w:rFonts w:ascii="Univers Next Pro Condensed" w:hAnsi="Univers Next Pro Condensed"/>
                <w:b/>
                <w:sz w:val="22"/>
                <w:szCs w:val="22"/>
              </w:rPr>
              <w:t xml:space="preserve"> € TTC</w:t>
            </w:r>
          </w:p>
        </w:tc>
      </w:tr>
      <w:tr w:rsidR="005C72C1" w:rsidRPr="005F2A35" w14:paraId="32B2E135" w14:textId="77777777" w:rsidTr="00B11D14">
        <w:trPr>
          <w:trHeight w:val="797"/>
        </w:trPr>
        <w:tc>
          <w:tcPr>
            <w:tcW w:w="1951" w:type="pct"/>
            <w:tcBorders>
              <w:top w:val="nil"/>
            </w:tcBorders>
          </w:tcPr>
          <w:p w14:paraId="4BEE4212" w14:textId="532D24D4" w:rsidR="005C72C1" w:rsidRDefault="005C72C1" w:rsidP="00FA1BC2">
            <w:pPr>
              <w:jc w:val="both"/>
              <w:rPr>
                <w:rFonts w:ascii="Univers Next Pro Condensed" w:hAnsi="Univers Next Pro Condensed"/>
                <w:b/>
                <w:sz w:val="22"/>
                <w:szCs w:val="22"/>
              </w:rPr>
            </w:pPr>
            <w:r w:rsidRPr="005F2A35">
              <w:rPr>
                <w:rFonts w:ascii="Univers Next Pro Condensed" w:hAnsi="Univers Next Pro Condensed"/>
                <w:b/>
                <w:sz w:val="22"/>
                <w:szCs w:val="22"/>
              </w:rPr>
              <w:t xml:space="preserve">Montant global et forfaitaire </w:t>
            </w:r>
            <w:r>
              <w:rPr>
                <w:rFonts w:ascii="Univers Next Pro Condensed" w:hAnsi="Univers Next Pro Condensed"/>
                <w:b/>
                <w:sz w:val="22"/>
                <w:szCs w:val="22"/>
              </w:rPr>
              <w:t xml:space="preserve">des prestations objet de la part traitée à prix forfaitaires pour la durée d’exécution de l’accord-cadre, soit </w:t>
            </w:r>
            <w:r w:rsidR="00DD4EFB">
              <w:rPr>
                <w:rFonts w:ascii="Univers Next Pro Condensed" w:hAnsi="Univers Next Pro Condensed"/>
                <w:b/>
                <w:sz w:val="22"/>
                <w:szCs w:val="22"/>
              </w:rPr>
              <w:t>82</w:t>
            </w:r>
            <w:r>
              <w:rPr>
                <w:rFonts w:ascii="Univers Next Pro Condensed" w:hAnsi="Univers Next Pro Condensed"/>
                <w:b/>
                <w:sz w:val="22"/>
                <w:szCs w:val="22"/>
              </w:rPr>
              <w:t xml:space="preserve"> mois</w:t>
            </w:r>
          </w:p>
          <w:p w14:paraId="0E698302" w14:textId="77777777" w:rsidR="005C72C1" w:rsidRPr="005F2A35" w:rsidRDefault="005C72C1" w:rsidP="00FA1BC2">
            <w:pPr>
              <w:jc w:val="both"/>
              <w:rPr>
                <w:rFonts w:ascii="Univers Next Pro Condensed" w:hAnsi="Univers Next Pro Condensed"/>
                <w:b/>
                <w:sz w:val="22"/>
                <w:szCs w:val="22"/>
              </w:rPr>
            </w:pPr>
          </w:p>
        </w:tc>
        <w:tc>
          <w:tcPr>
            <w:tcW w:w="1188" w:type="pct"/>
          </w:tcPr>
          <w:p w14:paraId="00D3AEBC" w14:textId="77777777" w:rsidR="005C72C1" w:rsidRPr="005F2A35" w:rsidRDefault="005C72C1" w:rsidP="00FA1BC2">
            <w:pPr>
              <w:jc w:val="center"/>
              <w:rPr>
                <w:rFonts w:ascii="Univers Next Pro Condensed" w:hAnsi="Univers Next Pro Condensed"/>
                <w:sz w:val="22"/>
                <w:szCs w:val="22"/>
              </w:rPr>
            </w:pPr>
          </w:p>
          <w:p w14:paraId="53E30EF4" w14:textId="77777777" w:rsidR="005C72C1" w:rsidRPr="005F2A35" w:rsidRDefault="005C72C1" w:rsidP="00FA1BC2">
            <w:pPr>
              <w:jc w:val="center"/>
              <w:rPr>
                <w:rFonts w:ascii="Univers Next Pro Condensed" w:hAnsi="Univers Next Pro Condensed"/>
                <w:sz w:val="22"/>
                <w:szCs w:val="22"/>
              </w:rPr>
            </w:pPr>
          </w:p>
          <w:p w14:paraId="48C18A5F" w14:textId="77777777" w:rsidR="005C72C1" w:rsidRPr="005F2A35" w:rsidRDefault="005C72C1" w:rsidP="00FA1BC2">
            <w:pPr>
              <w:jc w:val="center"/>
              <w:rPr>
                <w:rFonts w:ascii="Univers Next Pro Condensed" w:hAnsi="Univers Next Pro Condensed"/>
                <w:sz w:val="22"/>
                <w:szCs w:val="22"/>
              </w:rPr>
            </w:pPr>
            <w:r w:rsidRPr="005F2A35">
              <w:rPr>
                <w:rFonts w:ascii="Univers Next Pro Condensed" w:hAnsi="Univers Next Pro Condensed"/>
                <w:sz w:val="22"/>
                <w:szCs w:val="22"/>
              </w:rPr>
              <w:t>…</w:t>
            </w:r>
            <w:proofErr w:type="gramStart"/>
            <w:r w:rsidRPr="005F2A35">
              <w:rPr>
                <w:rFonts w:ascii="Univers Next Pro Condensed" w:hAnsi="Univers Next Pro Condensed"/>
                <w:sz w:val="22"/>
                <w:szCs w:val="22"/>
              </w:rPr>
              <w:t>…….</w:t>
            </w:r>
            <w:proofErr w:type="gramEnd"/>
            <w:r w:rsidRPr="005F2A35">
              <w:rPr>
                <w:rFonts w:ascii="Univers Next Pro Condensed" w:hAnsi="Univers Next Pro Condensed"/>
                <w:sz w:val="22"/>
                <w:szCs w:val="22"/>
              </w:rPr>
              <w:t>€ HT</w:t>
            </w:r>
          </w:p>
        </w:tc>
        <w:tc>
          <w:tcPr>
            <w:tcW w:w="611" w:type="pct"/>
          </w:tcPr>
          <w:p w14:paraId="43E63AC0" w14:textId="77777777" w:rsidR="005C72C1" w:rsidRPr="005F2A35" w:rsidRDefault="005C72C1" w:rsidP="00FA1BC2">
            <w:pPr>
              <w:jc w:val="center"/>
              <w:rPr>
                <w:rFonts w:ascii="Univers Next Pro Condensed" w:hAnsi="Univers Next Pro Condensed"/>
                <w:sz w:val="22"/>
                <w:szCs w:val="22"/>
              </w:rPr>
            </w:pPr>
          </w:p>
          <w:p w14:paraId="7268A23A" w14:textId="77777777" w:rsidR="005C72C1" w:rsidRPr="005F2A35" w:rsidRDefault="005C72C1" w:rsidP="00FA1BC2">
            <w:pPr>
              <w:jc w:val="center"/>
              <w:rPr>
                <w:rFonts w:ascii="Univers Next Pro Condensed" w:hAnsi="Univers Next Pro Condensed"/>
                <w:sz w:val="22"/>
                <w:szCs w:val="22"/>
              </w:rPr>
            </w:pPr>
          </w:p>
          <w:p w14:paraId="33247A0A" w14:textId="77777777" w:rsidR="005C72C1" w:rsidRPr="005F2A35" w:rsidRDefault="005C72C1" w:rsidP="00FA1BC2">
            <w:pPr>
              <w:jc w:val="center"/>
              <w:rPr>
                <w:rFonts w:ascii="Univers Next Pro Condensed" w:hAnsi="Univers Next Pro Condensed"/>
                <w:sz w:val="22"/>
                <w:szCs w:val="22"/>
              </w:rPr>
            </w:pPr>
            <w:r w:rsidRPr="005F2A35">
              <w:rPr>
                <w:rFonts w:ascii="Univers Next Pro Condensed" w:hAnsi="Univers Next Pro Condensed"/>
                <w:sz w:val="22"/>
                <w:szCs w:val="22"/>
              </w:rPr>
              <w:t>…..%</w:t>
            </w:r>
          </w:p>
          <w:p w14:paraId="196AABED" w14:textId="77777777" w:rsidR="005C72C1" w:rsidRPr="005F2A35" w:rsidRDefault="005C72C1" w:rsidP="00FA1BC2">
            <w:pPr>
              <w:jc w:val="center"/>
              <w:rPr>
                <w:rFonts w:ascii="Univers Next Pro Condensed" w:hAnsi="Univers Next Pro Condensed"/>
                <w:sz w:val="22"/>
                <w:szCs w:val="22"/>
              </w:rPr>
            </w:pPr>
          </w:p>
          <w:p w14:paraId="2C5251DB" w14:textId="77777777" w:rsidR="005C72C1" w:rsidRPr="005F2A35" w:rsidRDefault="005C72C1" w:rsidP="00FA1BC2">
            <w:pPr>
              <w:jc w:val="center"/>
              <w:rPr>
                <w:rFonts w:ascii="Univers Next Pro Condensed" w:hAnsi="Univers Next Pro Condensed"/>
                <w:sz w:val="22"/>
                <w:szCs w:val="22"/>
              </w:rPr>
            </w:pPr>
          </w:p>
        </w:tc>
        <w:tc>
          <w:tcPr>
            <w:tcW w:w="1250" w:type="pct"/>
          </w:tcPr>
          <w:p w14:paraId="6D1AFF38" w14:textId="77777777" w:rsidR="005C72C1" w:rsidRPr="005F2A35" w:rsidRDefault="005C72C1" w:rsidP="00FA1BC2">
            <w:pPr>
              <w:jc w:val="center"/>
              <w:rPr>
                <w:rFonts w:ascii="Univers Next Pro Condensed" w:hAnsi="Univers Next Pro Condensed"/>
                <w:sz w:val="22"/>
                <w:szCs w:val="22"/>
              </w:rPr>
            </w:pPr>
          </w:p>
          <w:p w14:paraId="3FBDFE2E" w14:textId="77777777" w:rsidR="005C72C1" w:rsidRPr="005F2A35" w:rsidRDefault="005C72C1" w:rsidP="00FA1BC2">
            <w:pPr>
              <w:jc w:val="center"/>
              <w:rPr>
                <w:rFonts w:ascii="Univers Next Pro Condensed" w:hAnsi="Univers Next Pro Condensed"/>
                <w:sz w:val="22"/>
                <w:szCs w:val="22"/>
              </w:rPr>
            </w:pPr>
          </w:p>
          <w:p w14:paraId="76CD07D8" w14:textId="77777777" w:rsidR="005C72C1" w:rsidRPr="005F2A35" w:rsidRDefault="005C72C1" w:rsidP="00FA1BC2">
            <w:pPr>
              <w:jc w:val="center"/>
              <w:rPr>
                <w:rFonts w:ascii="Univers Next Pro Condensed" w:hAnsi="Univers Next Pro Condensed"/>
                <w:sz w:val="22"/>
                <w:szCs w:val="22"/>
              </w:rPr>
            </w:pPr>
            <w:r w:rsidRPr="005F2A35">
              <w:rPr>
                <w:rFonts w:ascii="Univers Next Pro Condensed" w:hAnsi="Univers Next Pro Condensed"/>
                <w:sz w:val="22"/>
                <w:szCs w:val="22"/>
              </w:rPr>
              <w:t>…</w:t>
            </w:r>
            <w:proofErr w:type="gramStart"/>
            <w:r w:rsidRPr="005F2A35">
              <w:rPr>
                <w:rFonts w:ascii="Univers Next Pro Condensed" w:hAnsi="Univers Next Pro Condensed"/>
                <w:sz w:val="22"/>
                <w:szCs w:val="22"/>
              </w:rPr>
              <w:t>…….</w:t>
            </w:r>
            <w:proofErr w:type="gramEnd"/>
            <w:r w:rsidRPr="005F2A35">
              <w:rPr>
                <w:rFonts w:ascii="Univers Next Pro Condensed" w:hAnsi="Univers Next Pro Condensed"/>
                <w:sz w:val="22"/>
                <w:szCs w:val="22"/>
              </w:rPr>
              <w:t>.€ TTC</w:t>
            </w:r>
          </w:p>
        </w:tc>
      </w:tr>
    </w:tbl>
    <w:p w14:paraId="13766BEC" w14:textId="77777777" w:rsidR="005C72C1" w:rsidRPr="005F2A35" w:rsidRDefault="005C72C1" w:rsidP="005C72C1">
      <w:pPr>
        <w:jc w:val="both"/>
        <w:rPr>
          <w:rFonts w:ascii="Univers Next Pro Condensed" w:hAnsi="Univers Next Pro Condensed"/>
          <w:sz w:val="22"/>
          <w:szCs w:val="22"/>
          <w:highlight w:val="yellow"/>
        </w:rPr>
      </w:pPr>
    </w:p>
    <w:p w14:paraId="41170304" w14:textId="77777777" w:rsidR="005C72C1" w:rsidRPr="005F2A35" w:rsidRDefault="005C72C1" w:rsidP="00B11D14">
      <w:pPr>
        <w:ind w:left="709"/>
        <w:jc w:val="both"/>
        <w:rPr>
          <w:rFonts w:ascii="Univers Next Pro Condensed" w:hAnsi="Univers Next Pro Condensed"/>
          <w:sz w:val="22"/>
          <w:szCs w:val="22"/>
        </w:rPr>
      </w:pPr>
      <w:r w:rsidRPr="005F2A35">
        <w:rPr>
          <w:rFonts w:ascii="Univers Next Pro Condensed" w:hAnsi="Univers Next Pro Condensed"/>
          <w:sz w:val="22"/>
          <w:szCs w:val="22"/>
        </w:rPr>
        <w:t>Soit, en toutes lettres :</w:t>
      </w:r>
    </w:p>
    <w:p w14:paraId="2ADB98D4" w14:textId="668360A9" w:rsidR="005C72C1" w:rsidRPr="005F2A35" w:rsidRDefault="005C72C1" w:rsidP="005C72C1">
      <w:pPr>
        <w:pStyle w:val="Paragraphedeliste"/>
        <w:numPr>
          <w:ilvl w:val="0"/>
          <w:numId w:val="61"/>
        </w:numPr>
        <w:contextualSpacing/>
        <w:rPr>
          <w:rFonts w:ascii="Univers Next Pro Condensed" w:hAnsi="Univers Next Pro Condensed"/>
          <w:sz w:val="22"/>
          <w:szCs w:val="22"/>
        </w:rPr>
      </w:pPr>
      <w:proofErr w:type="gramStart"/>
      <w:r w:rsidRPr="005F2A35">
        <w:rPr>
          <w:rFonts w:ascii="Univers Next Pro Condensed" w:hAnsi="Univers Next Pro Condensed"/>
          <w:sz w:val="22"/>
          <w:szCs w:val="22"/>
        </w:rPr>
        <w:t>montant</w:t>
      </w:r>
      <w:proofErr w:type="gramEnd"/>
      <w:r w:rsidRPr="005F2A35">
        <w:rPr>
          <w:rFonts w:ascii="Univers Next Pro Condensed" w:hAnsi="Univers Next Pro Condensed"/>
          <w:sz w:val="22"/>
          <w:szCs w:val="22"/>
        </w:rPr>
        <w:t xml:space="preserve"> hors taxes : ……………………………………………………………………</w:t>
      </w:r>
    </w:p>
    <w:p w14:paraId="4582D7D4" w14:textId="77777777" w:rsidR="005C72C1" w:rsidRPr="005F2A35" w:rsidRDefault="005C72C1" w:rsidP="005C72C1">
      <w:pPr>
        <w:pStyle w:val="Paragraphedeliste"/>
        <w:numPr>
          <w:ilvl w:val="0"/>
          <w:numId w:val="61"/>
        </w:numPr>
        <w:contextualSpacing/>
        <w:rPr>
          <w:rFonts w:ascii="Univers Next Pro Condensed" w:hAnsi="Univers Next Pro Condensed"/>
          <w:sz w:val="22"/>
          <w:szCs w:val="22"/>
        </w:rPr>
      </w:pPr>
      <w:r w:rsidRPr="005F2A35">
        <w:rPr>
          <w:rFonts w:ascii="Univers Next Pro Condensed" w:hAnsi="Univers Next Pro Condensed"/>
          <w:sz w:val="22"/>
          <w:szCs w:val="22"/>
        </w:rPr>
        <w:t>TVA au taux de …%, soit un montant de ………………………………………………</w:t>
      </w:r>
    </w:p>
    <w:p w14:paraId="479EBF8D" w14:textId="77777777" w:rsidR="005C72C1" w:rsidRDefault="005C72C1" w:rsidP="005C72C1">
      <w:pPr>
        <w:pStyle w:val="Paragraphedeliste"/>
        <w:numPr>
          <w:ilvl w:val="0"/>
          <w:numId w:val="61"/>
        </w:numPr>
        <w:contextualSpacing/>
        <w:rPr>
          <w:rFonts w:ascii="Univers Next Pro Condensed" w:hAnsi="Univers Next Pro Condensed"/>
          <w:sz w:val="22"/>
          <w:szCs w:val="22"/>
        </w:rPr>
      </w:pPr>
      <w:proofErr w:type="gramStart"/>
      <w:r w:rsidRPr="005F2A35">
        <w:rPr>
          <w:rFonts w:ascii="Univers Next Pro Condensed" w:hAnsi="Univers Next Pro Condensed"/>
          <w:sz w:val="22"/>
          <w:szCs w:val="22"/>
        </w:rPr>
        <w:t>montant</w:t>
      </w:r>
      <w:proofErr w:type="gramEnd"/>
      <w:r w:rsidRPr="005F2A35">
        <w:rPr>
          <w:rFonts w:ascii="Univers Next Pro Condensed" w:hAnsi="Univers Next Pro Condensed"/>
          <w:sz w:val="22"/>
          <w:szCs w:val="22"/>
        </w:rPr>
        <w:t xml:space="preserve"> toutes taxes comprises : ……………………………………………………….</w:t>
      </w:r>
    </w:p>
    <w:p w14:paraId="30274E67" w14:textId="77777777" w:rsidR="005C72C1" w:rsidRDefault="005C72C1" w:rsidP="005C72C1">
      <w:pPr>
        <w:contextualSpacing/>
        <w:rPr>
          <w:rFonts w:ascii="Univers Next Pro Condensed" w:hAnsi="Univers Next Pro Condensed"/>
          <w:sz w:val="22"/>
          <w:szCs w:val="22"/>
        </w:rPr>
      </w:pPr>
    </w:p>
    <w:p w14:paraId="222711E2" w14:textId="01018A0E" w:rsidR="005C72C1" w:rsidRPr="00B94E40" w:rsidRDefault="00B454C0" w:rsidP="005C72C1">
      <w:pPr>
        <w:pStyle w:val="Titre4"/>
        <w:spacing w:before="0" w:after="0"/>
        <w:jc w:val="both"/>
        <w:rPr>
          <w:rFonts w:ascii="Univers Next Pro Condensed" w:hAnsi="Univers Next Pro Condensed"/>
          <w:bCs w:val="0"/>
          <w:iCs/>
          <w:caps/>
          <w:sz w:val="22"/>
          <w:szCs w:val="22"/>
        </w:rPr>
      </w:pPr>
      <w:r w:rsidRPr="00B94E40">
        <w:rPr>
          <w:rFonts w:ascii="Univers Next Pro Condensed" w:hAnsi="Univers Next Pro Condensed"/>
          <w:bCs w:val="0"/>
          <w:iCs/>
          <w:caps/>
          <w:sz w:val="22"/>
          <w:szCs w:val="22"/>
        </w:rPr>
        <w:t>2.3</w:t>
      </w:r>
      <w:r w:rsidR="005C72C1" w:rsidRPr="00B94E40">
        <w:rPr>
          <w:rFonts w:ascii="Univers Next Pro Condensed" w:hAnsi="Univers Next Pro Condensed"/>
          <w:bCs w:val="0"/>
          <w:iCs/>
          <w:caps/>
          <w:sz w:val="22"/>
          <w:szCs w:val="22"/>
        </w:rPr>
        <w:t xml:space="preserve"> Prix de la partie traitée à prix unitaires</w:t>
      </w:r>
    </w:p>
    <w:p w14:paraId="4FE5C745" w14:textId="77777777" w:rsidR="005C72C1" w:rsidRPr="005F2A35" w:rsidRDefault="005C72C1" w:rsidP="005C72C1">
      <w:pPr>
        <w:jc w:val="both"/>
        <w:rPr>
          <w:rFonts w:ascii="Univers Next Pro Condensed" w:hAnsi="Univers Next Pro Condensed"/>
          <w:caps/>
          <w:sz w:val="22"/>
          <w:szCs w:val="22"/>
          <w:highlight w:val="yellow"/>
        </w:rPr>
      </w:pPr>
    </w:p>
    <w:p w14:paraId="3D1A7670" w14:textId="3A21C489" w:rsidR="005C72C1" w:rsidRDefault="005C72C1" w:rsidP="005C72C1">
      <w:pPr>
        <w:jc w:val="both"/>
        <w:rPr>
          <w:rFonts w:ascii="Univers Next Pro Condensed" w:hAnsi="Univers Next Pro Condensed"/>
          <w:sz w:val="22"/>
          <w:szCs w:val="22"/>
        </w:rPr>
      </w:pPr>
      <w:r>
        <w:rPr>
          <w:rFonts w:ascii="Univers Next Pro Condensed" w:hAnsi="Univers Next Pro Condensed"/>
          <w:sz w:val="22"/>
          <w:szCs w:val="22"/>
        </w:rPr>
        <w:t>L</w:t>
      </w:r>
      <w:r w:rsidRPr="005F2A35">
        <w:rPr>
          <w:rFonts w:ascii="Univers Next Pro Condensed" w:hAnsi="Univers Next Pro Condensed"/>
          <w:sz w:val="22"/>
          <w:szCs w:val="22"/>
        </w:rPr>
        <w:t xml:space="preserve">es prestations faisant l’objet de la partie </w:t>
      </w:r>
      <w:r>
        <w:rPr>
          <w:rFonts w:ascii="Univers Next Pro Condensed" w:hAnsi="Univers Next Pro Condensed"/>
          <w:sz w:val="22"/>
          <w:szCs w:val="22"/>
        </w:rPr>
        <w:t>traitée à prix unitaires</w:t>
      </w:r>
      <w:r w:rsidRPr="005F2A35">
        <w:rPr>
          <w:rFonts w:ascii="Univers Next Pro Condensed" w:hAnsi="Univers Next Pro Condensed"/>
          <w:sz w:val="22"/>
          <w:szCs w:val="22"/>
        </w:rPr>
        <w:t xml:space="preserve"> de l’accord-cadre </w:t>
      </w:r>
      <w:r>
        <w:rPr>
          <w:rFonts w:ascii="Univers Next Pro Condensed" w:hAnsi="Univers Next Pro Condensed"/>
          <w:sz w:val="22"/>
          <w:szCs w:val="22"/>
        </w:rPr>
        <w:t xml:space="preserve">sont rémunérées par l’application des prix unitaires figurant au bordereau des prix unitaires (BPU) du </w:t>
      </w:r>
      <w:r w:rsidRPr="00DD4EFB">
        <w:rPr>
          <w:rFonts w:ascii="Univers Next Pro Condensed" w:hAnsi="Univers Next Pro Condensed"/>
          <w:sz w:val="22"/>
          <w:szCs w:val="22"/>
        </w:rPr>
        <w:t>présent accord</w:t>
      </w:r>
      <w:r>
        <w:rPr>
          <w:rFonts w:ascii="Univers Next Pro Condensed" w:hAnsi="Univers Next Pro Condensed"/>
          <w:sz w:val="22"/>
          <w:szCs w:val="22"/>
        </w:rPr>
        <w:t>-cadre.</w:t>
      </w:r>
    </w:p>
    <w:p w14:paraId="651DEC02" w14:textId="77777777" w:rsidR="005C72C1" w:rsidRDefault="005C72C1" w:rsidP="005C72C1">
      <w:pPr>
        <w:jc w:val="both"/>
        <w:rPr>
          <w:rFonts w:ascii="Univers Next Pro Condensed" w:hAnsi="Univers Next Pro Condensed"/>
          <w:bCs/>
          <w:sz w:val="20"/>
          <w:szCs w:val="20"/>
        </w:rPr>
      </w:pPr>
    </w:p>
    <w:p w14:paraId="4443E2E6" w14:textId="77777777" w:rsidR="00632E7D" w:rsidRPr="00B11D14" w:rsidRDefault="00632E7D" w:rsidP="005A08D6">
      <w:pPr>
        <w:jc w:val="both"/>
        <w:rPr>
          <w:rFonts w:ascii="Univers Next Pro Condensed" w:hAnsi="Univers Next Pro Condensed"/>
          <w:sz w:val="20"/>
          <w:szCs w:val="20"/>
        </w:rPr>
      </w:pPr>
    </w:p>
    <w:p w14:paraId="7B64708F" w14:textId="00B1D39C" w:rsidR="00C25177" w:rsidRPr="00B11D14" w:rsidRDefault="00C25177" w:rsidP="00B11D14">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000000" w:themeColor="text1"/>
          <w:u w:val="none"/>
        </w:rPr>
      </w:pPr>
      <w:bookmarkStart w:id="31" w:name="_Toc197326280"/>
      <w:bookmarkStart w:id="32" w:name="_Toc154715791"/>
      <w:r w:rsidRPr="00B11D14">
        <w:rPr>
          <w:rFonts w:ascii="Univers Next Pro Condensed" w:hAnsi="Univers Next Pro Condensed"/>
          <w:bCs w:val="0"/>
          <w:caps/>
          <w:color w:val="000000" w:themeColor="text1"/>
          <w:u w:val="none"/>
        </w:rPr>
        <w:t xml:space="preserve">ARTICLE </w:t>
      </w:r>
      <w:r w:rsidR="00647334" w:rsidRPr="00B11D14">
        <w:rPr>
          <w:rFonts w:ascii="Univers Next Pro Condensed" w:hAnsi="Univers Next Pro Condensed"/>
          <w:bCs w:val="0"/>
          <w:caps/>
          <w:color w:val="000000" w:themeColor="text1"/>
          <w:u w:val="none"/>
        </w:rPr>
        <w:t>3</w:t>
      </w:r>
      <w:r w:rsidRPr="00B11D14">
        <w:rPr>
          <w:rFonts w:ascii="Univers Next Pro Condensed" w:hAnsi="Univers Next Pro Condensed"/>
          <w:bCs w:val="0"/>
          <w:caps/>
          <w:color w:val="000000" w:themeColor="text1"/>
          <w:u w:val="none"/>
        </w:rPr>
        <w:t xml:space="preserve"> </w:t>
      </w:r>
      <w:r w:rsidR="008D5576">
        <w:rPr>
          <w:rFonts w:ascii="Univers Next Pro Condensed" w:hAnsi="Univers Next Pro Condensed"/>
          <w:bCs w:val="0"/>
          <w:caps/>
          <w:color w:val="000000" w:themeColor="text1"/>
          <w:u w:val="none"/>
        </w:rPr>
        <w:t>|</w:t>
      </w:r>
      <w:r w:rsidRPr="00B11D14">
        <w:rPr>
          <w:rFonts w:ascii="Univers Next Pro Condensed" w:hAnsi="Univers Next Pro Condensed"/>
          <w:bCs w:val="0"/>
          <w:caps/>
          <w:color w:val="000000" w:themeColor="text1"/>
          <w:u w:val="none"/>
        </w:rPr>
        <w:t xml:space="preserve"> </w:t>
      </w:r>
      <w:bookmarkEnd w:id="31"/>
      <w:r w:rsidR="00B454C0">
        <w:rPr>
          <w:rFonts w:ascii="Univers Next Pro Condensed" w:hAnsi="Univers Next Pro Condensed"/>
          <w:bCs w:val="0"/>
          <w:caps/>
          <w:color w:val="000000" w:themeColor="text1"/>
          <w:u w:val="none"/>
        </w:rPr>
        <w:t>ENGAGEMENT DU TITULAIRE OU DU GROUPEMENT TITULAIRE</w:t>
      </w:r>
      <w:bookmarkEnd w:id="32"/>
      <w:r w:rsidR="002E4A73" w:rsidRPr="00B11D14">
        <w:rPr>
          <w:rFonts w:ascii="Univers Next Pro Condensed" w:hAnsi="Univers Next Pro Condensed"/>
          <w:bCs w:val="0"/>
          <w:caps/>
          <w:color w:val="000000" w:themeColor="text1"/>
          <w:u w:val="none"/>
        </w:rPr>
        <w:t xml:space="preserve"> </w:t>
      </w:r>
    </w:p>
    <w:p w14:paraId="33F6F754" w14:textId="344321A1" w:rsidR="00D90657" w:rsidRDefault="00D90657" w:rsidP="00D90657">
      <w:pPr>
        <w:pStyle w:val="Titre3"/>
        <w:spacing w:before="0" w:after="0"/>
        <w:rPr>
          <w:rFonts w:ascii="Univers Next Pro Condensed" w:hAnsi="Univers Next Pro Condensed"/>
          <w:sz w:val="20"/>
          <w:szCs w:val="20"/>
        </w:rPr>
      </w:pPr>
    </w:p>
    <w:p w14:paraId="0E6DEBDE" w14:textId="6497B6F9" w:rsidR="003B3499" w:rsidRPr="007F0B32" w:rsidRDefault="003B3499" w:rsidP="003B3499">
      <w:pPr>
        <w:pStyle w:val="Titre4"/>
        <w:spacing w:before="0" w:after="0"/>
        <w:jc w:val="both"/>
        <w:rPr>
          <w:rFonts w:ascii="Univers Next Pro Condensed" w:hAnsi="Univers Next Pro Condensed"/>
          <w:iCs/>
          <w:caps/>
          <w:sz w:val="22"/>
          <w:szCs w:val="22"/>
        </w:rPr>
      </w:pPr>
      <w:r w:rsidRPr="007F0B32">
        <w:rPr>
          <w:rFonts w:ascii="Univers Next Pro Condensed" w:hAnsi="Univers Next Pro Condensed"/>
          <w:iCs/>
          <w:caps/>
          <w:sz w:val="22"/>
          <w:szCs w:val="22"/>
        </w:rPr>
        <w:t>3.1 Identification et engagement du titulaire ou du groupement titulaire</w:t>
      </w:r>
    </w:p>
    <w:p w14:paraId="2B534959" w14:textId="35319B79" w:rsidR="003B3499" w:rsidRPr="00B11D14" w:rsidRDefault="003B3499" w:rsidP="003B3499">
      <w:pPr>
        <w:rPr>
          <w:rFonts w:ascii="Univers Next Pro Condensed" w:hAnsi="Univers Next Pro Condensed"/>
          <w:sz w:val="22"/>
          <w:szCs w:val="22"/>
        </w:rPr>
      </w:pPr>
    </w:p>
    <w:p w14:paraId="4B263704" w14:textId="129D3277" w:rsidR="003B3499" w:rsidRDefault="003B3499" w:rsidP="003B3499">
      <w:pPr>
        <w:rPr>
          <w:rFonts w:ascii="Univers Next Pro Condensed" w:hAnsi="Univers Next Pro Condensed"/>
          <w:sz w:val="22"/>
          <w:szCs w:val="22"/>
        </w:rPr>
      </w:pPr>
      <w:r>
        <w:rPr>
          <w:rFonts w:ascii="Univers Next Pro Condensed" w:hAnsi="Univers Next Pro Condensed"/>
          <w:sz w:val="22"/>
          <w:szCs w:val="22"/>
        </w:rPr>
        <w:t>Après avoir pris connaissance des pièces constitutives de l’accord-cadre suivantes :</w:t>
      </w:r>
    </w:p>
    <w:p w14:paraId="172540B2" w14:textId="6D902037" w:rsidR="003B3499" w:rsidRDefault="003C15F6" w:rsidP="00B11D14">
      <w:pPr>
        <w:ind w:left="708"/>
        <w:jc w:val="both"/>
        <w:rPr>
          <w:rFonts w:ascii="Univers Next Pro Condensed" w:hAnsi="Univers Next Pro Condensed"/>
          <w:sz w:val="22"/>
          <w:szCs w:val="22"/>
        </w:rPr>
      </w:pPr>
      <w:sdt>
        <w:sdtPr>
          <w:rPr>
            <w:rFonts w:ascii="Univers Next Pro Condensed" w:hAnsi="Univers Next Pro Condensed"/>
            <w:sz w:val="22"/>
            <w:szCs w:val="22"/>
          </w:rPr>
          <w:id w:val="-419483322"/>
          <w14:checkbox>
            <w14:checked w14:val="1"/>
            <w14:checkedState w14:val="2612" w14:font="MS Gothic"/>
            <w14:uncheckedState w14:val="2610" w14:font="MS Gothic"/>
          </w14:checkbox>
        </w:sdtPr>
        <w:sdtEndPr/>
        <w:sdtContent>
          <w:r w:rsidR="005F3746">
            <w:rPr>
              <w:rFonts w:ascii="MS Gothic" w:eastAsia="MS Gothic" w:hAnsi="MS Gothic" w:hint="eastAsia"/>
              <w:sz w:val="22"/>
              <w:szCs w:val="22"/>
            </w:rPr>
            <w:t>☒</w:t>
          </w:r>
        </w:sdtContent>
      </w:sdt>
      <w:r w:rsidR="003B3499">
        <w:rPr>
          <w:rFonts w:ascii="Univers Next Pro Condensed" w:hAnsi="Univers Next Pro Condensed"/>
          <w:sz w:val="22"/>
          <w:szCs w:val="22"/>
        </w:rPr>
        <w:t xml:space="preserve"> </w:t>
      </w:r>
      <w:proofErr w:type="gramStart"/>
      <w:r w:rsidR="003B3499">
        <w:rPr>
          <w:rFonts w:ascii="Univers Next Pro Condensed" w:hAnsi="Univers Next Pro Condensed"/>
          <w:sz w:val="22"/>
          <w:szCs w:val="22"/>
        </w:rPr>
        <w:t>l</w:t>
      </w:r>
      <w:r w:rsidR="005F3746" w:rsidRPr="005101CA">
        <w:rPr>
          <w:rFonts w:ascii="Univers Next Pro Condensed" w:hAnsi="Univers Next Pro Condensed"/>
          <w:sz w:val="22"/>
          <w:szCs w:val="22"/>
        </w:rPr>
        <w:t>’acte</w:t>
      </w:r>
      <w:proofErr w:type="gramEnd"/>
      <w:r w:rsidR="005F3746" w:rsidRPr="005101CA">
        <w:rPr>
          <w:rFonts w:ascii="Univers Next Pro Condensed" w:hAnsi="Univers Next Pro Condensed"/>
          <w:sz w:val="22"/>
          <w:szCs w:val="22"/>
        </w:rPr>
        <w:t xml:space="preserve"> d’engagement dans la version résultant des dernières modifications éventuelles opérées par </w:t>
      </w:r>
      <w:r w:rsidR="005F3746">
        <w:rPr>
          <w:rFonts w:ascii="Univers Next Pro Condensed" w:hAnsi="Univers Next Pro Condensed"/>
          <w:sz w:val="22"/>
          <w:szCs w:val="22"/>
        </w:rPr>
        <w:t>voie d’</w:t>
      </w:r>
      <w:r w:rsidR="005F3746" w:rsidRPr="005101CA">
        <w:rPr>
          <w:rFonts w:ascii="Univers Next Pro Condensed" w:hAnsi="Univers Next Pro Condensed"/>
          <w:sz w:val="22"/>
          <w:szCs w:val="22"/>
        </w:rPr>
        <w:t>avenant</w:t>
      </w:r>
      <w:r w:rsidR="005F3746">
        <w:rPr>
          <w:rFonts w:ascii="Univers Next Pro Condensed" w:hAnsi="Univers Next Pro Condensed"/>
          <w:sz w:val="22"/>
          <w:szCs w:val="22"/>
        </w:rPr>
        <w:t> ;</w:t>
      </w:r>
    </w:p>
    <w:p w14:paraId="28B21141" w14:textId="77777777" w:rsidR="00DD4EFB" w:rsidRPr="00E062DA" w:rsidRDefault="003C15F6" w:rsidP="00DD4EFB">
      <w:pPr>
        <w:ind w:left="708"/>
        <w:jc w:val="both"/>
        <w:rPr>
          <w:rFonts w:ascii="Univers Next Pro Condensed" w:hAnsi="Univers Next Pro Condensed"/>
          <w:sz w:val="22"/>
          <w:szCs w:val="22"/>
        </w:rPr>
      </w:pPr>
      <w:sdt>
        <w:sdtPr>
          <w:rPr>
            <w:rFonts w:ascii="Univers Next Pro Condensed" w:hAnsi="Univers Next Pro Condensed"/>
            <w:sz w:val="22"/>
            <w:szCs w:val="22"/>
          </w:rPr>
          <w:id w:val="-47230497"/>
          <w14:checkbox>
            <w14:checked w14:val="1"/>
            <w14:checkedState w14:val="2612" w14:font="MS Gothic"/>
            <w14:uncheckedState w14:val="2610" w14:font="MS Gothic"/>
          </w14:checkbox>
        </w:sdtPr>
        <w:sdtEndPr/>
        <w:sdtContent>
          <w:r w:rsidR="00DD4EFB" w:rsidRPr="00DD4EFB">
            <w:rPr>
              <w:rFonts w:ascii="MS Gothic" w:eastAsia="MS Gothic" w:hAnsi="MS Gothic" w:hint="eastAsia"/>
              <w:sz w:val="22"/>
              <w:szCs w:val="22"/>
            </w:rPr>
            <w:t>☒</w:t>
          </w:r>
        </w:sdtContent>
      </w:sdt>
      <w:r w:rsidR="00DD4EFB" w:rsidRPr="00E062DA">
        <w:rPr>
          <w:rFonts w:ascii="Univers Next Pro Condensed" w:hAnsi="Univers Next Pro Condensed"/>
          <w:sz w:val="22"/>
          <w:szCs w:val="22"/>
        </w:rPr>
        <w:t xml:space="preserve"> </w:t>
      </w:r>
      <w:proofErr w:type="gramStart"/>
      <w:r w:rsidR="00DD4EFB" w:rsidRPr="00E062DA">
        <w:rPr>
          <w:rFonts w:ascii="Univers Next Pro Condensed" w:hAnsi="Univers Next Pro Condensed"/>
          <w:sz w:val="22"/>
          <w:szCs w:val="22"/>
        </w:rPr>
        <w:t>l’annexe</w:t>
      </w:r>
      <w:proofErr w:type="gramEnd"/>
      <w:r w:rsidR="00DD4EFB" w:rsidRPr="00E062DA">
        <w:rPr>
          <w:rFonts w:ascii="Univers Next Pro Condensed" w:hAnsi="Univers Next Pro Condensed"/>
          <w:sz w:val="22"/>
          <w:szCs w:val="22"/>
        </w:rPr>
        <w:t xml:space="preserve"> n° 1 à l’acte d’engagement – Bordereau des prix unitaires (BPU) ;</w:t>
      </w:r>
    </w:p>
    <w:p w14:paraId="3F1D19A4" w14:textId="46569CB2" w:rsidR="003B3499" w:rsidRPr="00DD4EFB" w:rsidRDefault="003C15F6" w:rsidP="00B11D14">
      <w:pPr>
        <w:ind w:left="708"/>
        <w:jc w:val="both"/>
        <w:rPr>
          <w:rFonts w:ascii="Univers Next Pro Condensed" w:hAnsi="Univers Next Pro Condensed"/>
          <w:sz w:val="22"/>
          <w:szCs w:val="22"/>
        </w:rPr>
      </w:pPr>
      <w:sdt>
        <w:sdtPr>
          <w:rPr>
            <w:rFonts w:ascii="Univers Next Pro Condensed" w:hAnsi="Univers Next Pro Condensed"/>
            <w:sz w:val="22"/>
            <w:szCs w:val="22"/>
          </w:rPr>
          <w:id w:val="2000774392"/>
          <w14:checkbox>
            <w14:checked w14:val="1"/>
            <w14:checkedState w14:val="2612" w14:font="MS Gothic"/>
            <w14:uncheckedState w14:val="2610" w14:font="MS Gothic"/>
          </w14:checkbox>
        </w:sdtPr>
        <w:sdtEndPr/>
        <w:sdtContent>
          <w:r w:rsidR="003B3499" w:rsidRPr="00DD4EFB">
            <w:rPr>
              <w:rFonts w:ascii="MS Gothic" w:eastAsia="MS Gothic" w:hAnsi="MS Gothic" w:hint="eastAsia"/>
              <w:sz w:val="22"/>
              <w:szCs w:val="22"/>
            </w:rPr>
            <w:t>☒</w:t>
          </w:r>
        </w:sdtContent>
      </w:sdt>
      <w:r w:rsidR="003B3499" w:rsidRPr="00DD4EFB">
        <w:rPr>
          <w:rFonts w:ascii="Univers Next Pro Condensed" w:hAnsi="Univers Next Pro Condensed"/>
          <w:sz w:val="22"/>
          <w:szCs w:val="22"/>
        </w:rPr>
        <w:t xml:space="preserve"> </w:t>
      </w:r>
      <w:proofErr w:type="gramStart"/>
      <w:r w:rsidR="003B3499" w:rsidRPr="00DD4EFB">
        <w:rPr>
          <w:rFonts w:ascii="Univers Next Pro Condensed" w:hAnsi="Univers Next Pro Condensed"/>
          <w:sz w:val="22"/>
          <w:szCs w:val="22"/>
        </w:rPr>
        <w:t>le</w:t>
      </w:r>
      <w:proofErr w:type="gramEnd"/>
      <w:r w:rsidR="003B3499" w:rsidRPr="00DD4EFB">
        <w:rPr>
          <w:rFonts w:ascii="Univers Next Pro Condensed" w:hAnsi="Univers Next Pro Condensed"/>
          <w:sz w:val="22"/>
          <w:szCs w:val="22"/>
        </w:rPr>
        <w:t xml:space="preserve"> cahier des clauses administratives particulières (CCAP)</w:t>
      </w:r>
      <w:r w:rsidR="005F3746">
        <w:rPr>
          <w:rFonts w:ascii="Univers Next Pro Condensed" w:hAnsi="Univers Next Pro Condensed"/>
          <w:sz w:val="22"/>
          <w:szCs w:val="22"/>
        </w:rPr>
        <w:t xml:space="preserve"> </w:t>
      </w:r>
      <w:r w:rsidR="003B3499" w:rsidRPr="00DD4EFB">
        <w:rPr>
          <w:rFonts w:ascii="Univers Next Pro Condensed" w:hAnsi="Univers Next Pro Condensed"/>
          <w:sz w:val="22"/>
          <w:szCs w:val="22"/>
        </w:rPr>
        <w:t>;</w:t>
      </w:r>
    </w:p>
    <w:p w14:paraId="5A6D82CA" w14:textId="62D4AFD5" w:rsidR="003B3499" w:rsidRPr="00DD4EFB" w:rsidRDefault="003C15F6" w:rsidP="00B11D14">
      <w:pPr>
        <w:ind w:left="708"/>
        <w:jc w:val="both"/>
        <w:rPr>
          <w:rFonts w:ascii="Univers Next Pro Condensed" w:hAnsi="Univers Next Pro Condensed"/>
          <w:sz w:val="22"/>
          <w:szCs w:val="22"/>
        </w:rPr>
      </w:pPr>
      <w:sdt>
        <w:sdtPr>
          <w:rPr>
            <w:rFonts w:ascii="Univers Next Pro Condensed" w:hAnsi="Univers Next Pro Condensed"/>
            <w:sz w:val="22"/>
            <w:szCs w:val="22"/>
          </w:rPr>
          <w:id w:val="1832875455"/>
          <w14:checkbox>
            <w14:checked w14:val="1"/>
            <w14:checkedState w14:val="2612" w14:font="MS Gothic"/>
            <w14:uncheckedState w14:val="2610" w14:font="MS Gothic"/>
          </w14:checkbox>
        </w:sdtPr>
        <w:sdtEndPr/>
        <w:sdtContent>
          <w:r w:rsidR="003B3499" w:rsidRPr="00DD4EFB">
            <w:rPr>
              <w:rFonts w:ascii="MS Gothic" w:eastAsia="MS Gothic" w:hAnsi="MS Gothic" w:hint="eastAsia"/>
              <w:sz w:val="22"/>
              <w:szCs w:val="22"/>
            </w:rPr>
            <w:t>☒</w:t>
          </w:r>
        </w:sdtContent>
      </w:sdt>
      <w:r w:rsidR="003B3499" w:rsidRPr="00DD4EFB">
        <w:rPr>
          <w:rFonts w:ascii="Univers Next Pro Condensed" w:hAnsi="Univers Next Pro Condensed"/>
          <w:sz w:val="22"/>
          <w:szCs w:val="22"/>
        </w:rPr>
        <w:t xml:space="preserve"> </w:t>
      </w:r>
      <w:proofErr w:type="gramStart"/>
      <w:r w:rsidR="003B3499" w:rsidRPr="00DD4EFB">
        <w:rPr>
          <w:rFonts w:ascii="Univers Next Pro Condensed" w:hAnsi="Univers Next Pro Condensed"/>
          <w:sz w:val="22"/>
          <w:szCs w:val="22"/>
        </w:rPr>
        <w:t>le</w:t>
      </w:r>
      <w:proofErr w:type="gramEnd"/>
      <w:r w:rsidR="003B3499" w:rsidRPr="00DD4EFB">
        <w:rPr>
          <w:rFonts w:ascii="Univers Next Pro Condensed" w:hAnsi="Univers Next Pro Condensed"/>
          <w:sz w:val="22"/>
          <w:szCs w:val="22"/>
        </w:rPr>
        <w:t xml:space="preserve"> cahier des clauses techniques particulières (CCTP)</w:t>
      </w:r>
      <w:r w:rsidR="005F3746">
        <w:rPr>
          <w:rFonts w:ascii="Univers Next Pro Condensed" w:hAnsi="Univers Next Pro Condensed"/>
          <w:sz w:val="22"/>
          <w:szCs w:val="22"/>
        </w:rPr>
        <w:t xml:space="preserve"> </w:t>
      </w:r>
      <w:r w:rsidR="003B3499" w:rsidRPr="00DD4EFB">
        <w:rPr>
          <w:rFonts w:ascii="Univers Next Pro Condensed" w:hAnsi="Univers Next Pro Condensed"/>
          <w:sz w:val="22"/>
          <w:szCs w:val="22"/>
        </w:rPr>
        <w:t>;</w:t>
      </w:r>
    </w:p>
    <w:p w14:paraId="3AE2F0B4" w14:textId="73D7EF03" w:rsidR="003B3499" w:rsidRPr="005F2A35" w:rsidRDefault="003C15F6" w:rsidP="00B11D14">
      <w:pPr>
        <w:ind w:left="708"/>
        <w:jc w:val="both"/>
        <w:rPr>
          <w:rFonts w:ascii="Univers Next Pro Condensed" w:hAnsi="Univers Next Pro Condensed"/>
          <w:i/>
          <w:iCs/>
        </w:rPr>
      </w:pPr>
      <w:sdt>
        <w:sdtPr>
          <w:rPr>
            <w:rFonts w:ascii="Univers Next Pro Condensed" w:hAnsi="Univers Next Pro Condensed"/>
            <w:sz w:val="22"/>
            <w:szCs w:val="22"/>
          </w:rPr>
          <w:id w:val="-1684653304"/>
          <w14:checkbox>
            <w14:checked w14:val="1"/>
            <w14:checkedState w14:val="2612" w14:font="MS Gothic"/>
            <w14:uncheckedState w14:val="2610" w14:font="MS Gothic"/>
          </w14:checkbox>
        </w:sdtPr>
        <w:sdtEndPr/>
        <w:sdtContent>
          <w:r w:rsidR="007F2569">
            <w:rPr>
              <w:rFonts w:ascii="MS Gothic" w:eastAsia="MS Gothic" w:hAnsi="MS Gothic" w:hint="eastAsia"/>
              <w:sz w:val="22"/>
              <w:szCs w:val="22"/>
            </w:rPr>
            <w:t>☒</w:t>
          </w:r>
        </w:sdtContent>
      </w:sdt>
      <w:r w:rsidR="007F2569" w:rsidRPr="00983541">
        <w:rPr>
          <w:rFonts w:ascii="Univers Next Pro Condensed" w:hAnsi="Univers Next Pro Condensed"/>
          <w:sz w:val="22"/>
          <w:szCs w:val="22"/>
        </w:rPr>
        <w:t xml:space="preserve"> </w:t>
      </w:r>
      <w:proofErr w:type="gramStart"/>
      <w:r w:rsidR="003B3499" w:rsidRPr="00983541">
        <w:rPr>
          <w:rFonts w:ascii="Univers Next Pro Condensed" w:hAnsi="Univers Next Pro Condensed"/>
          <w:sz w:val="22"/>
          <w:szCs w:val="22"/>
        </w:rPr>
        <w:t>l’offre</w:t>
      </w:r>
      <w:proofErr w:type="gramEnd"/>
      <w:r w:rsidR="003B3499">
        <w:rPr>
          <w:rFonts w:ascii="Univers Next Pro Condensed" w:hAnsi="Univers Next Pro Condensed"/>
          <w:sz w:val="22"/>
          <w:szCs w:val="22"/>
        </w:rPr>
        <w:t xml:space="preserve"> du titulaire ;</w:t>
      </w:r>
    </w:p>
    <w:p w14:paraId="0FC12025" w14:textId="13654A9E" w:rsidR="003B3499" w:rsidRDefault="003C15F6" w:rsidP="005F3746">
      <w:pPr>
        <w:ind w:left="708"/>
        <w:jc w:val="both"/>
        <w:rPr>
          <w:rFonts w:ascii="Univers Next Pro Condensed" w:hAnsi="Univers Next Pro Condensed"/>
          <w:sz w:val="22"/>
          <w:szCs w:val="22"/>
        </w:rPr>
      </w:pPr>
      <w:sdt>
        <w:sdtPr>
          <w:rPr>
            <w:rFonts w:ascii="Univers Next Pro Condensed" w:hAnsi="Univers Next Pro Condensed"/>
            <w:sz w:val="22"/>
            <w:szCs w:val="22"/>
          </w:rPr>
          <w:id w:val="637992090"/>
          <w14:checkbox>
            <w14:checked w14:val="1"/>
            <w14:checkedState w14:val="2612" w14:font="MS Gothic"/>
            <w14:uncheckedState w14:val="2610" w14:font="MS Gothic"/>
          </w14:checkbox>
        </w:sdtPr>
        <w:sdtEndPr/>
        <w:sdtContent>
          <w:r w:rsidR="003B3499">
            <w:rPr>
              <w:rFonts w:ascii="MS Gothic" w:eastAsia="MS Gothic" w:hAnsi="MS Gothic" w:hint="eastAsia"/>
              <w:sz w:val="22"/>
              <w:szCs w:val="22"/>
            </w:rPr>
            <w:t>☒</w:t>
          </w:r>
        </w:sdtContent>
      </w:sdt>
      <w:r w:rsidR="003B3499">
        <w:rPr>
          <w:rFonts w:ascii="Univers Next Pro Condensed" w:hAnsi="Univers Next Pro Condensed"/>
          <w:sz w:val="22"/>
          <w:szCs w:val="22"/>
        </w:rPr>
        <w:t xml:space="preserve"> </w:t>
      </w:r>
      <w:proofErr w:type="gramStart"/>
      <w:r w:rsidR="003B3499" w:rsidRPr="005F2A35">
        <w:rPr>
          <w:rFonts w:ascii="Univers Next Pro Condensed" w:hAnsi="Univers Next Pro Condensed"/>
          <w:sz w:val="22"/>
          <w:szCs w:val="22"/>
        </w:rPr>
        <w:t>le</w:t>
      </w:r>
      <w:proofErr w:type="gramEnd"/>
      <w:r w:rsidR="003B3499" w:rsidRPr="005F2A35">
        <w:rPr>
          <w:rFonts w:ascii="Univers Next Pro Condensed" w:hAnsi="Univers Next Pro Condensed"/>
          <w:sz w:val="22"/>
          <w:szCs w:val="22"/>
        </w:rPr>
        <w:t xml:space="preserve"> cahier des clauses administratives générales applicables (CCAG) aux marchés publics de fournitures et services courants (FCS) approuvés par l’arrêté du 30 mars 2021 (pièce non jointe)</w:t>
      </w:r>
      <w:r w:rsidR="003B3499">
        <w:rPr>
          <w:rFonts w:ascii="Univers Next Pro Condensed" w:hAnsi="Univers Next Pro Condensed"/>
          <w:sz w:val="22"/>
          <w:szCs w:val="22"/>
        </w:rPr>
        <w:t> ;</w:t>
      </w:r>
    </w:p>
    <w:p w14:paraId="17F64438" w14:textId="5E2E8DA5" w:rsidR="005F3746" w:rsidRPr="005101CA" w:rsidRDefault="003C15F6" w:rsidP="004D557B">
      <w:pPr>
        <w:ind w:left="709"/>
        <w:jc w:val="both"/>
        <w:rPr>
          <w:rFonts w:ascii="Univers Next Pro Condensed" w:hAnsi="Univers Next Pro Condensed"/>
          <w:i/>
          <w:iCs/>
          <w:sz w:val="22"/>
          <w:szCs w:val="22"/>
        </w:rPr>
      </w:pPr>
      <w:sdt>
        <w:sdtPr>
          <w:rPr>
            <w:rFonts w:ascii="Univers Next Pro Condensed" w:hAnsi="Univers Next Pro Condensed"/>
            <w:sz w:val="22"/>
            <w:szCs w:val="22"/>
          </w:rPr>
          <w:id w:val="662747720"/>
          <w14:checkbox>
            <w14:checked w14:val="1"/>
            <w14:checkedState w14:val="2612" w14:font="MS Gothic"/>
            <w14:uncheckedState w14:val="2610" w14:font="MS Gothic"/>
          </w14:checkbox>
        </w:sdtPr>
        <w:sdtEndPr/>
        <w:sdtContent>
          <w:r w:rsidR="005F3746">
            <w:rPr>
              <w:rFonts w:ascii="MS Gothic" w:eastAsia="MS Gothic" w:hAnsi="MS Gothic" w:hint="eastAsia"/>
              <w:sz w:val="22"/>
              <w:szCs w:val="22"/>
            </w:rPr>
            <w:t>☒</w:t>
          </w:r>
        </w:sdtContent>
      </w:sdt>
      <w:r w:rsidR="005F3746">
        <w:rPr>
          <w:rFonts w:ascii="Univers Next Pro Condensed" w:hAnsi="Univers Next Pro Condensed"/>
          <w:sz w:val="22"/>
          <w:szCs w:val="22"/>
        </w:rPr>
        <w:t xml:space="preserve"> </w:t>
      </w:r>
      <w:proofErr w:type="gramStart"/>
      <w:r w:rsidR="005F3746" w:rsidRPr="005101CA">
        <w:rPr>
          <w:rFonts w:ascii="Univers Next Pro Condensed" w:hAnsi="Univers Next Pro Condensed"/>
          <w:sz w:val="22"/>
          <w:szCs w:val="22"/>
        </w:rPr>
        <w:t>les</w:t>
      </w:r>
      <w:proofErr w:type="gramEnd"/>
      <w:r w:rsidR="005F3746" w:rsidRPr="005101CA">
        <w:rPr>
          <w:rFonts w:ascii="Univers Next Pro Condensed" w:hAnsi="Univers Next Pro Condensed"/>
          <w:sz w:val="22"/>
          <w:szCs w:val="22"/>
        </w:rPr>
        <w:t xml:space="preserve"> actes spéciaux de sous-traitance, postérieurs à la notification de l’accord-cadre ; </w:t>
      </w:r>
    </w:p>
    <w:p w14:paraId="5DA3D9C1" w14:textId="3C83F850" w:rsidR="005F3746" w:rsidRPr="005101CA" w:rsidRDefault="003C15F6" w:rsidP="004D557B">
      <w:pPr>
        <w:ind w:left="709"/>
        <w:jc w:val="both"/>
        <w:rPr>
          <w:rFonts w:ascii="Univers Next Pro Condensed" w:hAnsi="Univers Next Pro Condensed"/>
          <w:sz w:val="22"/>
          <w:szCs w:val="22"/>
        </w:rPr>
      </w:pPr>
      <w:sdt>
        <w:sdtPr>
          <w:rPr>
            <w:rFonts w:ascii="Univers Next Pro Condensed" w:hAnsi="Univers Next Pro Condensed"/>
            <w:sz w:val="22"/>
            <w:szCs w:val="22"/>
          </w:rPr>
          <w:id w:val="-419558688"/>
          <w14:checkbox>
            <w14:checked w14:val="1"/>
            <w14:checkedState w14:val="2612" w14:font="MS Gothic"/>
            <w14:uncheckedState w14:val="2610" w14:font="MS Gothic"/>
          </w14:checkbox>
        </w:sdtPr>
        <w:sdtEndPr/>
        <w:sdtContent>
          <w:r w:rsidR="004D557B">
            <w:rPr>
              <w:rFonts w:ascii="MS Gothic" w:eastAsia="MS Gothic" w:hAnsi="MS Gothic" w:hint="eastAsia"/>
              <w:sz w:val="22"/>
              <w:szCs w:val="22"/>
            </w:rPr>
            <w:t>☒</w:t>
          </w:r>
        </w:sdtContent>
      </w:sdt>
      <w:r w:rsidR="004D557B">
        <w:rPr>
          <w:rFonts w:ascii="Univers Next Pro Condensed" w:hAnsi="Univers Next Pro Condensed"/>
          <w:sz w:val="22"/>
          <w:szCs w:val="22"/>
        </w:rPr>
        <w:t xml:space="preserve"> </w:t>
      </w:r>
      <w:proofErr w:type="gramStart"/>
      <w:r w:rsidR="005F3746" w:rsidRPr="11EE2796">
        <w:rPr>
          <w:rFonts w:ascii="Univers Next Pro Condensed" w:hAnsi="Univers Next Pro Condensed"/>
          <w:sz w:val="22"/>
          <w:szCs w:val="22"/>
        </w:rPr>
        <w:t>les</w:t>
      </w:r>
      <w:proofErr w:type="gramEnd"/>
      <w:r w:rsidR="005F3746" w:rsidRPr="11EE2796">
        <w:rPr>
          <w:rFonts w:ascii="Univers Next Pro Condensed" w:hAnsi="Univers Next Pro Condensed"/>
          <w:sz w:val="22"/>
          <w:szCs w:val="22"/>
        </w:rPr>
        <w:t xml:space="preserve"> </w:t>
      </w:r>
      <w:r w:rsidR="005F3746">
        <w:rPr>
          <w:rFonts w:ascii="Univers Next Pro Condensed" w:hAnsi="Univers Next Pro Condensed"/>
          <w:sz w:val="22"/>
          <w:szCs w:val="22"/>
        </w:rPr>
        <w:t>ordres de service</w:t>
      </w:r>
      <w:r w:rsidR="004D557B">
        <w:rPr>
          <w:rFonts w:ascii="Univers Next Pro Condensed" w:hAnsi="Univers Next Pro Condensed"/>
          <w:sz w:val="22"/>
          <w:szCs w:val="22"/>
        </w:rPr>
        <w:t xml:space="preserve"> </w:t>
      </w:r>
      <w:r w:rsidR="005F3746">
        <w:rPr>
          <w:rFonts w:ascii="Univers Next Pro Condensed" w:hAnsi="Univers Next Pro Condensed"/>
          <w:sz w:val="22"/>
          <w:szCs w:val="22"/>
        </w:rPr>
        <w:t xml:space="preserve">et </w:t>
      </w:r>
      <w:r w:rsidR="005F3746" w:rsidRPr="11EE2796">
        <w:rPr>
          <w:rFonts w:ascii="Univers Next Pro Condensed" w:hAnsi="Univers Next Pro Condensed"/>
          <w:sz w:val="22"/>
          <w:szCs w:val="22"/>
        </w:rPr>
        <w:t>bons de commande émis au fur et à mesure de l’exécution de l’accord-cadre.</w:t>
      </w:r>
    </w:p>
    <w:p w14:paraId="2FEC5143" w14:textId="77777777" w:rsidR="005F3746" w:rsidRDefault="005F3746" w:rsidP="005F3746">
      <w:pPr>
        <w:ind w:left="708"/>
        <w:jc w:val="both"/>
        <w:rPr>
          <w:rFonts w:ascii="Univers Next Pro Condensed" w:hAnsi="Univers Next Pro Condensed"/>
          <w:sz w:val="22"/>
          <w:szCs w:val="22"/>
        </w:rPr>
      </w:pPr>
    </w:p>
    <w:p w14:paraId="7B51D781" w14:textId="46785FC2" w:rsidR="003B3499" w:rsidRDefault="003B3499" w:rsidP="003B3499">
      <w:pPr>
        <w:rPr>
          <w:rFonts w:ascii="Univers Next Pro Condensed" w:hAnsi="Univers Next Pro Condensed"/>
          <w:sz w:val="22"/>
          <w:szCs w:val="22"/>
        </w:rPr>
      </w:pPr>
      <w:proofErr w:type="gramStart"/>
      <w:r>
        <w:rPr>
          <w:rFonts w:ascii="Univers Next Pro Condensed" w:hAnsi="Univers Next Pro Condensed"/>
          <w:sz w:val="22"/>
          <w:szCs w:val="22"/>
        </w:rPr>
        <w:t>et</w:t>
      </w:r>
      <w:proofErr w:type="gramEnd"/>
      <w:r>
        <w:rPr>
          <w:rFonts w:ascii="Univers Next Pro Condensed" w:hAnsi="Univers Next Pro Condensed"/>
          <w:sz w:val="22"/>
          <w:szCs w:val="22"/>
        </w:rPr>
        <w:t xml:space="preserve"> conformément à leurs clauses,</w:t>
      </w:r>
    </w:p>
    <w:p w14:paraId="3B6B72D7" w14:textId="48A7A994" w:rsidR="003B3499" w:rsidRDefault="003C15F6" w:rsidP="003B3499">
      <w:pPr>
        <w:ind w:left="708"/>
        <w:rPr>
          <w:rFonts w:ascii="Univers Next Pro Condensed" w:hAnsi="Univers Next Pro Condensed"/>
          <w:sz w:val="22"/>
          <w:szCs w:val="22"/>
        </w:rPr>
      </w:pPr>
      <w:sdt>
        <w:sdtPr>
          <w:rPr>
            <w:rFonts w:ascii="Univers Next Pro Condensed" w:hAnsi="Univers Next Pro Condensed"/>
            <w:sz w:val="22"/>
            <w:szCs w:val="22"/>
          </w:rPr>
          <w:id w:val="677466241"/>
          <w14:checkbox>
            <w14:checked w14:val="0"/>
            <w14:checkedState w14:val="2612" w14:font="MS Gothic"/>
            <w14:uncheckedState w14:val="2610" w14:font="MS Gothic"/>
          </w14:checkbox>
        </w:sdtPr>
        <w:sdtEndPr/>
        <w:sdtContent>
          <w:r w:rsidR="003B3499">
            <w:rPr>
              <w:rFonts w:ascii="MS Gothic" w:eastAsia="MS Gothic" w:hAnsi="MS Gothic" w:hint="eastAsia"/>
              <w:sz w:val="22"/>
              <w:szCs w:val="22"/>
            </w:rPr>
            <w:t>☐</w:t>
          </w:r>
        </w:sdtContent>
      </w:sdt>
      <w:r w:rsidR="003B3499">
        <w:rPr>
          <w:rFonts w:ascii="Univers Next Pro Condensed" w:hAnsi="Univers Next Pro Condensed"/>
          <w:sz w:val="22"/>
          <w:szCs w:val="22"/>
        </w:rPr>
        <w:t xml:space="preserve"> </w:t>
      </w:r>
      <w:proofErr w:type="gramStart"/>
      <w:r w:rsidR="003B3499">
        <w:rPr>
          <w:rFonts w:ascii="Univers Next Pro Condensed" w:hAnsi="Univers Next Pro Condensed"/>
          <w:sz w:val="22"/>
          <w:szCs w:val="22"/>
        </w:rPr>
        <w:t>le</w:t>
      </w:r>
      <w:proofErr w:type="gramEnd"/>
      <w:r w:rsidR="003B3499">
        <w:rPr>
          <w:rFonts w:ascii="Univers Next Pro Condensed" w:hAnsi="Univers Next Pro Condensed"/>
          <w:sz w:val="22"/>
          <w:szCs w:val="22"/>
        </w:rPr>
        <w:t xml:space="preserve"> signataire</w:t>
      </w:r>
    </w:p>
    <w:p w14:paraId="63215EAB" w14:textId="4AF4B2D7" w:rsidR="003B3499" w:rsidRDefault="003C15F6" w:rsidP="003B3499">
      <w:pPr>
        <w:ind w:left="1416"/>
        <w:rPr>
          <w:rFonts w:ascii="Univers Next Pro Condensed" w:hAnsi="Univers Next Pro Condensed"/>
          <w:sz w:val="22"/>
          <w:szCs w:val="22"/>
        </w:rPr>
      </w:pPr>
      <w:sdt>
        <w:sdtPr>
          <w:rPr>
            <w:rFonts w:ascii="Univers Next Pro Condensed" w:hAnsi="Univers Next Pro Condensed"/>
            <w:sz w:val="22"/>
            <w:szCs w:val="22"/>
          </w:rPr>
          <w:id w:val="193971867"/>
          <w14:checkbox>
            <w14:checked w14:val="0"/>
            <w14:checkedState w14:val="2612" w14:font="MS Gothic"/>
            <w14:uncheckedState w14:val="2610" w14:font="MS Gothic"/>
          </w14:checkbox>
        </w:sdtPr>
        <w:sdtEndPr/>
        <w:sdtContent>
          <w:r w:rsidR="003B3499">
            <w:rPr>
              <w:rFonts w:ascii="MS Gothic" w:eastAsia="MS Gothic" w:hAnsi="MS Gothic" w:hint="eastAsia"/>
              <w:sz w:val="22"/>
              <w:szCs w:val="22"/>
            </w:rPr>
            <w:t>☐</w:t>
          </w:r>
        </w:sdtContent>
      </w:sdt>
      <w:r w:rsidR="003B3499">
        <w:rPr>
          <w:rFonts w:ascii="Univers Next Pro Condensed" w:hAnsi="Univers Next Pro Condensed"/>
          <w:sz w:val="22"/>
          <w:szCs w:val="22"/>
        </w:rPr>
        <w:t xml:space="preserve"> </w:t>
      </w:r>
      <w:proofErr w:type="gramStart"/>
      <w:r w:rsidR="003B3499">
        <w:rPr>
          <w:rFonts w:ascii="Univers Next Pro Condensed" w:hAnsi="Univers Next Pro Condensed"/>
          <w:sz w:val="22"/>
          <w:szCs w:val="22"/>
        </w:rPr>
        <w:t>s’engage</w:t>
      </w:r>
      <w:proofErr w:type="gramEnd"/>
      <w:r w:rsidR="003B3499">
        <w:rPr>
          <w:rFonts w:ascii="Univers Next Pro Condensed" w:hAnsi="Univers Next Pro Condensed"/>
          <w:sz w:val="22"/>
          <w:szCs w:val="22"/>
        </w:rPr>
        <w:t>, sur la base de son offre et pour son propre compte :</w:t>
      </w:r>
    </w:p>
    <w:p w14:paraId="7D2C102B" w14:textId="547ECE9E" w:rsidR="003B3499" w:rsidRDefault="00995261" w:rsidP="003B3499">
      <w:pPr>
        <w:ind w:left="1416"/>
        <w:rPr>
          <w:rFonts w:ascii="Univers Next Pro Condensed" w:hAnsi="Univers Next Pro Condensed"/>
          <w:sz w:val="22"/>
          <w:szCs w:val="22"/>
        </w:rPr>
      </w:pPr>
      <w:r>
        <w:rPr>
          <w:rFonts w:ascii="Univers Next Pro Condensed" w:hAnsi="Univers Next Pro Condensed"/>
          <w:sz w:val="22"/>
          <w:szCs w:val="22"/>
        </w:rPr>
        <w:t>………………………………………………………………………………………</w:t>
      </w:r>
    </w:p>
    <w:p w14:paraId="38D38F8D"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2736DABB"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7E720ED9"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7B68F068" w14:textId="78B08FA4" w:rsidR="003B3499" w:rsidRDefault="003C15F6" w:rsidP="00B11D14">
      <w:pPr>
        <w:ind w:left="1416"/>
        <w:rPr>
          <w:rFonts w:ascii="Univers Next Pro Condensed" w:hAnsi="Univers Next Pro Condensed"/>
          <w:sz w:val="22"/>
          <w:szCs w:val="22"/>
        </w:rPr>
      </w:pPr>
      <w:sdt>
        <w:sdtPr>
          <w:rPr>
            <w:rFonts w:ascii="Univers Next Pro Condensed" w:hAnsi="Univers Next Pro Condensed"/>
            <w:sz w:val="22"/>
            <w:szCs w:val="22"/>
          </w:rPr>
          <w:id w:val="-170339553"/>
          <w14:checkbox>
            <w14:checked w14:val="0"/>
            <w14:checkedState w14:val="2612" w14:font="MS Gothic"/>
            <w14:uncheckedState w14:val="2610" w14:font="MS Gothic"/>
          </w14:checkbox>
        </w:sdtPr>
        <w:sdtEndPr/>
        <w:sdtContent>
          <w:r w:rsidR="003B3499">
            <w:rPr>
              <w:rFonts w:ascii="MS Gothic" w:eastAsia="MS Gothic" w:hAnsi="MS Gothic" w:hint="eastAsia"/>
              <w:sz w:val="22"/>
              <w:szCs w:val="22"/>
            </w:rPr>
            <w:t>☐</w:t>
          </w:r>
        </w:sdtContent>
      </w:sdt>
      <w:r w:rsidR="003B3499">
        <w:rPr>
          <w:rFonts w:ascii="Univers Next Pro Condensed" w:hAnsi="Univers Next Pro Condensed"/>
          <w:sz w:val="22"/>
          <w:szCs w:val="22"/>
        </w:rPr>
        <w:t xml:space="preserve"> </w:t>
      </w:r>
      <w:proofErr w:type="gramStart"/>
      <w:r w:rsidR="003B3499">
        <w:rPr>
          <w:rFonts w:ascii="Univers Next Pro Condensed" w:hAnsi="Univers Next Pro Condensed"/>
          <w:sz w:val="22"/>
          <w:szCs w:val="22"/>
        </w:rPr>
        <w:t>engage</w:t>
      </w:r>
      <w:proofErr w:type="gramEnd"/>
      <w:r w:rsidR="003B3499">
        <w:rPr>
          <w:rFonts w:ascii="Univers Next Pro Condensed" w:hAnsi="Univers Next Pro Condensed"/>
          <w:sz w:val="22"/>
          <w:szCs w:val="22"/>
        </w:rPr>
        <w:t xml:space="preserve"> la société ……</w:t>
      </w:r>
      <w:r w:rsidR="00734F2E">
        <w:rPr>
          <w:rFonts w:ascii="Univers Next Pro Condensed" w:hAnsi="Univers Next Pro Condensed"/>
          <w:sz w:val="22"/>
          <w:szCs w:val="22"/>
        </w:rPr>
        <w:t>…………</w:t>
      </w:r>
      <w:r w:rsidR="003B3499">
        <w:rPr>
          <w:rFonts w:ascii="Univers Next Pro Condensed" w:hAnsi="Univers Next Pro Condensed"/>
          <w:sz w:val="22"/>
          <w:szCs w:val="22"/>
        </w:rPr>
        <w:t>……… sur la base de son offre :</w:t>
      </w:r>
    </w:p>
    <w:p w14:paraId="28838DAD"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59DEEC81"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5823F5B7"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76965A0C"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32F789EB" w14:textId="5D72C2CD" w:rsidR="00995261" w:rsidRDefault="00995261" w:rsidP="003B3499">
      <w:pPr>
        <w:ind w:left="1416"/>
        <w:rPr>
          <w:rFonts w:ascii="Univers Next Pro Condensed" w:hAnsi="Univers Next Pro Condensed"/>
          <w:sz w:val="22"/>
          <w:szCs w:val="22"/>
        </w:rPr>
      </w:pPr>
    </w:p>
    <w:p w14:paraId="6687B1D7" w14:textId="3C6006E1" w:rsidR="00995261" w:rsidRPr="00995261" w:rsidRDefault="003C15F6" w:rsidP="00995261">
      <w:pPr>
        <w:pStyle w:val="fcase1ertab"/>
        <w:tabs>
          <w:tab w:val="left" w:pos="2324"/>
        </w:tabs>
        <w:ind w:left="1191" w:hanging="340"/>
        <w:rPr>
          <w:rFonts w:ascii="Arial" w:hAnsi="Arial"/>
          <w:sz w:val="22"/>
          <w:szCs w:val="22"/>
        </w:rPr>
      </w:pPr>
      <w:sdt>
        <w:sdtPr>
          <w:rPr>
            <w:rFonts w:ascii="Univers Next Pro Condensed" w:hAnsi="Univers Next Pro Condensed" w:cs="Times New Roman"/>
            <w:kern w:val="0"/>
            <w:sz w:val="22"/>
            <w:szCs w:val="22"/>
            <w:lang w:eastAsia="fr-FR"/>
          </w:rPr>
          <w:id w:val="698277760"/>
          <w14:checkbox>
            <w14:checked w14:val="0"/>
            <w14:checkedState w14:val="2612" w14:font="MS Gothic"/>
            <w14:uncheckedState w14:val="2610" w14:font="MS Gothic"/>
          </w14:checkbox>
        </w:sdtPr>
        <w:sdtEndPr/>
        <w:sdtContent>
          <w:r w:rsidR="00995261">
            <w:rPr>
              <w:rFonts w:ascii="MS Gothic" w:eastAsia="MS Gothic" w:hAnsi="MS Gothic" w:cs="Times New Roman" w:hint="eastAsia"/>
              <w:kern w:val="0"/>
              <w:sz w:val="22"/>
              <w:szCs w:val="22"/>
              <w:lang w:eastAsia="fr-FR"/>
            </w:rPr>
            <w:t>☐</w:t>
          </w:r>
        </w:sdtContent>
      </w:sdt>
      <w:r w:rsidR="00995261" w:rsidRPr="00B11D14">
        <w:rPr>
          <w:rFonts w:ascii="Univers Next Pro Condensed" w:hAnsi="Univers Next Pro Condensed" w:cs="Times New Roman"/>
          <w:kern w:val="0"/>
          <w:sz w:val="22"/>
          <w:szCs w:val="22"/>
          <w:lang w:eastAsia="fr-FR"/>
        </w:rPr>
        <w:t xml:space="preserve"> </w:t>
      </w:r>
      <w:proofErr w:type="gramStart"/>
      <w:r w:rsidR="00995261">
        <w:rPr>
          <w:rFonts w:ascii="Univers Next Pro Condensed" w:hAnsi="Univers Next Pro Condensed" w:cs="Times New Roman"/>
          <w:kern w:val="0"/>
          <w:sz w:val="22"/>
          <w:szCs w:val="22"/>
          <w:lang w:eastAsia="fr-FR"/>
        </w:rPr>
        <w:t>l</w:t>
      </w:r>
      <w:r w:rsidR="00995261" w:rsidRPr="00B11D14">
        <w:rPr>
          <w:rFonts w:ascii="Univers Next Pro Condensed" w:hAnsi="Univers Next Pro Condensed" w:cs="Times New Roman"/>
          <w:kern w:val="0"/>
          <w:sz w:val="22"/>
          <w:szCs w:val="22"/>
          <w:lang w:eastAsia="fr-FR"/>
        </w:rPr>
        <w:t>’ensemble</w:t>
      </w:r>
      <w:proofErr w:type="gramEnd"/>
      <w:r w:rsidR="00995261" w:rsidRPr="00B11D14">
        <w:rPr>
          <w:rFonts w:ascii="Univers Next Pro Condensed" w:hAnsi="Univers Next Pro Condensed" w:cs="Times New Roman"/>
          <w:kern w:val="0"/>
          <w:sz w:val="22"/>
          <w:szCs w:val="22"/>
          <w:lang w:eastAsia="fr-FR"/>
        </w:rPr>
        <w:t xml:space="preserve"> des membres du groupement s’engagent, sur la base de l’offre du groupement :</w:t>
      </w:r>
    </w:p>
    <w:p w14:paraId="01098622" w14:textId="77777777" w:rsidR="00995261" w:rsidRDefault="00995261" w:rsidP="00995261">
      <w:pPr>
        <w:ind w:left="1416"/>
        <w:rPr>
          <w:rFonts w:ascii="Univers Next Pro Condensed" w:hAnsi="Univers Next Pro Condensed"/>
          <w:sz w:val="22"/>
          <w:szCs w:val="22"/>
        </w:rPr>
      </w:pPr>
      <w:r w:rsidRPr="00995261">
        <w:rPr>
          <w:rFonts w:ascii="Arial" w:hAnsi="Arial" w:cs="Univers, Arial"/>
          <w:kern w:val="3"/>
          <w:sz w:val="22"/>
          <w:szCs w:val="22"/>
          <w:lang w:eastAsia="zh-CN"/>
        </w:rPr>
        <w:t xml:space="preserve"> </w:t>
      </w:r>
      <w:r>
        <w:rPr>
          <w:rFonts w:ascii="Univers Next Pro Condensed" w:hAnsi="Univers Next Pro Condensed"/>
          <w:sz w:val="22"/>
          <w:szCs w:val="22"/>
        </w:rPr>
        <w:t>………………………………………………………………………………………</w:t>
      </w:r>
    </w:p>
    <w:p w14:paraId="656B7EEC"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67F102E4"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2408E45C"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5EF4C1D4" w14:textId="402A7CFB" w:rsidR="00995261" w:rsidRDefault="00995261" w:rsidP="00995261">
      <w:pPr>
        <w:pStyle w:val="fcase1ertab"/>
        <w:tabs>
          <w:tab w:val="clear" w:pos="1135"/>
          <w:tab w:val="left" w:pos="2324"/>
        </w:tabs>
        <w:spacing w:before="120"/>
        <w:ind w:left="851" w:firstLine="0"/>
        <w:rPr>
          <w:rFonts w:ascii="Univers Next Pro Condensed" w:hAnsi="Univers Next Pro Condensed" w:cs="Arial"/>
          <w:sz w:val="22"/>
          <w:szCs w:val="22"/>
        </w:rPr>
      </w:pPr>
      <w:proofErr w:type="gramStart"/>
      <w:r w:rsidRPr="00B11D14">
        <w:rPr>
          <w:rFonts w:ascii="Univers Next Pro Condensed" w:hAnsi="Univers Next Pro Condensed"/>
          <w:sz w:val="22"/>
          <w:szCs w:val="22"/>
        </w:rPr>
        <w:t>au</w:t>
      </w:r>
      <w:proofErr w:type="gramEnd"/>
      <w:r w:rsidRPr="00B11D14">
        <w:rPr>
          <w:rFonts w:ascii="Univers Next Pro Condensed" w:hAnsi="Univers Next Pro Condensed"/>
          <w:sz w:val="22"/>
          <w:szCs w:val="22"/>
        </w:rPr>
        <w:t xml:space="preserve"> montant</w:t>
      </w:r>
      <w:r w:rsidRPr="00B11D14">
        <w:rPr>
          <w:rFonts w:ascii="Univers Next Pro Condensed" w:hAnsi="Univers Next Pro Condensed" w:cs="Arial"/>
          <w:sz w:val="22"/>
          <w:szCs w:val="22"/>
        </w:rPr>
        <w:t xml:space="preserve"> </w:t>
      </w:r>
      <w:r>
        <w:rPr>
          <w:rFonts w:ascii="Univers Next Pro Condensed" w:hAnsi="Univers Next Pro Condensed" w:cs="Arial"/>
          <w:sz w:val="22"/>
          <w:szCs w:val="22"/>
        </w:rPr>
        <w:t xml:space="preserve">fixé </w:t>
      </w:r>
      <w:r w:rsidRPr="00B11D14">
        <w:rPr>
          <w:rFonts w:ascii="Univers Next Pro Condensed" w:hAnsi="Univers Next Pro Condensed" w:cs="Arial"/>
          <w:sz w:val="22"/>
          <w:szCs w:val="22"/>
        </w:rPr>
        <w:t>au présent acte d’engagement</w:t>
      </w:r>
      <w:r>
        <w:rPr>
          <w:rFonts w:ascii="Univers Next Pro Condensed" w:hAnsi="Univers Next Pro Condensed" w:cs="Arial"/>
          <w:sz w:val="22"/>
          <w:szCs w:val="22"/>
        </w:rPr>
        <w:t>, aux prix unitaires fixés dans le bordereau des prix unitaires (BPU)</w:t>
      </w:r>
      <w:r w:rsidRPr="00B11D14">
        <w:rPr>
          <w:rFonts w:ascii="Univers Next Pro Condensed" w:hAnsi="Univers Next Pro Condensed" w:cs="Arial"/>
          <w:sz w:val="22"/>
          <w:szCs w:val="22"/>
        </w:rPr>
        <w:t>.</w:t>
      </w:r>
    </w:p>
    <w:p w14:paraId="4A683306" w14:textId="5A074DAD" w:rsidR="00443B9E" w:rsidRDefault="00443B9E">
      <w:pPr>
        <w:rPr>
          <w:rFonts w:ascii="Univers Next Pro Condensed" w:hAnsi="Univers Next Pro Condensed"/>
          <w:b/>
          <w:sz w:val="22"/>
          <w:szCs w:val="22"/>
        </w:rPr>
      </w:pPr>
    </w:p>
    <w:p w14:paraId="66256B83" w14:textId="1A7A39E9" w:rsidR="00995261" w:rsidRPr="007F0B32" w:rsidRDefault="00443B9E" w:rsidP="00995261">
      <w:pPr>
        <w:rPr>
          <w:rFonts w:ascii="Univers Next Pro Condensed" w:hAnsi="Univers Next Pro Condensed"/>
          <w:b/>
          <w:caps/>
          <w:sz w:val="22"/>
          <w:szCs w:val="22"/>
        </w:rPr>
      </w:pPr>
      <w:r w:rsidRPr="007F0B32">
        <w:rPr>
          <w:rFonts w:ascii="Univers Next Pro Condensed" w:hAnsi="Univers Next Pro Condensed"/>
          <w:b/>
          <w:caps/>
          <w:sz w:val="22"/>
          <w:szCs w:val="22"/>
        </w:rPr>
        <w:t>3.2 Nature du groupement et, en cas de groupement conjoint, répartition des prestations </w:t>
      </w:r>
    </w:p>
    <w:p w14:paraId="5E0C531E" w14:textId="19DD9DF0" w:rsidR="00443B9E" w:rsidRPr="005A08D6" w:rsidRDefault="00443B9E" w:rsidP="005A08D6">
      <w:pPr>
        <w:rPr>
          <w:rFonts w:ascii="Univers Next Pro Condensed" w:hAnsi="Univers Next Pro Condensed"/>
          <w:b/>
          <w:sz w:val="22"/>
          <w:szCs w:val="22"/>
        </w:rPr>
      </w:pPr>
    </w:p>
    <w:p w14:paraId="0F57AD12" w14:textId="05C2623A" w:rsidR="00443B9E" w:rsidRDefault="00443B9E" w:rsidP="005A08D6">
      <w:pPr>
        <w:pStyle w:val="fcase1ertab"/>
        <w:tabs>
          <w:tab w:val="left" w:pos="426"/>
          <w:tab w:val="left" w:pos="851"/>
        </w:tabs>
        <w:ind w:left="0" w:firstLine="0"/>
        <w:rPr>
          <w:rFonts w:ascii="Univers Next Pro Condensed" w:hAnsi="Univers Next Pro Condensed" w:cs="Arial"/>
          <w:sz w:val="22"/>
          <w:szCs w:val="22"/>
        </w:rPr>
      </w:pPr>
      <w:r w:rsidRPr="00B11D14">
        <w:rPr>
          <w:rFonts w:ascii="Univers Next Pro Condensed" w:hAnsi="Univers Next Pro Condensed" w:cs="Arial"/>
          <w:sz w:val="22"/>
          <w:szCs w:val="22"/>
        </w:rPr>
        <w:t>Pour l’exécution du marché, le groupement d’opérateurs économiques est :</w:t>
      </w:r>
    </w:p>
    <w:p w14:paraId="0D3F02BF" w14:textId="77777777" w:rsidR="00FE4AF0" w:rsidRPr="00B11D14" w:rsidRDefault="00FE4AF0" w:rsidP="005A08D6">
      <w:pPr>
        <w:pStyle w:val="fcase1ertab"/>
        <w:tabs>
          <w:tab w:val="left" w:pos="426"/>
          <w:tab w:val="left" w:pos="851"/>
        </w:tabs>
        <w:ind w:left="0" w:firstLine="0"/>
        <w:rPr>
          <w:rFonts w:ascii="Univers Next Pro Condensed" w:hAnsi="Univers Next Pro Condensed" w:cs="Arial"/>
          <w:sz w:val="22"/>
          <w:szCs w:val="22"/>
        </w:rPr>
      </w:pPr>
    </w:p>
    <w:p w14:paraId="31974935" w14:textId="29FB8003" w:rsidR="00443B9E" w:rsidRDefault="003C15F6" w:rsidP="00443B9E">
      <w:pPr>
        <w:pStyle w:val="fcase1ertab"/>
        <w:tabs>
          <w:tab w:val="left" w:pos="851"/>
        </w:tabs>
        <w:ind w:left="0" w:firstLine="851"/>
        <w:rPr>
          <w:rFonts w:ascii="Univers Next Pro Condensed" w:hAnsi="Univers Next Pro Condensed" w:cs="Arial"/>
          <w:sz w:val="22"/>
          <w:szCs w:val="22"/>
        </w:rPr>
      </w:pPr>
      <w:sdt>
        <w:sdtPr>
          <w:rPr>
            <w:rFonts w:ascii="Univers Next Pro Condensed" w:hAnsi="Univers Next Pro Condensed"/>
            <w:sz w:val="22"/>
            <w:szCs w:val="22"/>
          </w:rPr>
          <w:id w:val="282316043"/>
          <w14:checkbox>
            <w14:checked w14:val="0"/>
            <w14:checkedState w14:val="2612" w14:font="MS Gothic"/>
            <w14:uncheckedState w14:val="2610" w14:font="MS Gothic"/>
          </w14:checkbox>
        </w:sdtPr>
        <w:sdtEndPr/>
        <w:sdtContent>
          <w:r w:rsidR="00443B9E">
            <w:rPr>
              <w:rFonts w:ascii="MS Gothic" w:eastAsia="MS Gothic" w:hAnsi="MS Gothic" w:hint="eastAsia"/>
              <w:sz w:val="22"/>
              <w:szCs w:val="22"/>
            </w:rPr>
            <w:t>☐</w:t>
          </w:r>
        </w:sdtContent>
      </w:sdt>
      <w:r w:rsidR="00443B9E" w:rsidRPr="00B11D14">
        <w:rPr>
          <w:rFonts w:ascii="Univers Next Pro Condensed" w:hAnsi="Univers Next Pro Condensed"/>
          <w:sz w:val="22"/>
          <w:szCs w:val="22"/>
        </w:rPr>
        <w:t xml:space="preserve"> </w:t>
      </w:r>
      <w:proofErr w:type="gramStart"/>
      <w:r w:rsidR="00443B9E" w:rsidRPr="00B11D14">
        <w:rPr>
          <w:rFonts w:ascii="Univers Next Pro Condensed" w:hAnsi="Univers Next Pro Condensed" w:cs="Arial"/>
          <w:sz w:val="22"/>
          <w:szCs w:val="22"/>
        </w:rPr>
        <w:t>conjoint</w:t>
      </w:r>
      <w:proofErr w:type="gramEnd"/>
      <w:r w:rsidR="00443B9E" w:rsidRPr="00B11D14">
        <w:rPr>
          <w:rFonts w:ascii="Univers Next Pro Condensed" w:hAnsi="Univers Next Pro Condensed" w:cs="Arial"/>
          <w:sz w:val="22"/>
          <w:szCs w:val="22"/>
        </w:rPr>
        <w:tab/>
      </w:r>
      <w:r w:rsidR="00443B9E" w:rsidRPr="00B11D14">
        <w:rPr>
          <w:rFonts w:ascii="Univers Next Pro Condensed" w:hAnsi="Univers Next Pro Condensed" w:cs="Arial"/>
          <w:sz w:val="22"/>
          <w:szCs w:val="22"/>
        </w:rPr>
        <w:tab/>
        <w:t>OU</w:t>
      </w:r>
      <w:r w:rsidR="00443B9E" w:rsidRPr="00B11D14">
        <w:rPr>
          <w:rFonts w:ascii="Univers Next Pro Condensed" w:hAnsi="Univers Next Pro Condensed" w:cs="Arial"/>
          <w:sz w:val="22"/>
          <w:szCs w:val="22"/>
        </w:rPr>
        <w:tab/>
      </w:r>
      <w:r w:rsidR="00443B9E" w:rsidRPr="00B11D14">
        <w:rPr>
          <w:rFonts w:ascii="Univers Next Pro Condensed" w:hAnsi="Univers Next Pro Condensed" w:cs="Arial"/>
          <w:sz w:val="22"/>
          <w:szCs w:val="22"/>
        </w:rPr>
        <w:tab/>
      </w:r>
      <w:sdt>
        <w:sdtPr>
          <w:rPr>
            <w:rFonts w:ascii="Univers Next Pro Condensed" w:hAnsi="Univers Next Pro Condensed" w:cs="Arial"/>
            <w:sz w:val="22"/>
            <w:szCs w:val="22"/>
          </w:rPr>
          <w:id w:val="432862857"/>
          <w14:checkbox>
            <w14:checked w14:val="0"/>
            <w14:checkedState w14:val="2612" w14:font="MS Gothic"/>
            <w14:uncheckedState w14:val="2610" w14:font="MS Gothic"/>
          </w14:checkbox>
        </w:sdtPr>
        <w:sdtEndPr/>
        <w:sdtContent>
          <w:r w:rsidR="00443B9E">
            <w:rPr>
              <w:rFonts w:ascii="MS Gothic" w:eastAsia="MS Gothic" w:hAnsi="MS Gothic" w:cs="Arial" w:hint="eastAsia"/>
              <w:sz w:val="22"/>
              <w:szCs w:val="22"/>
            </w:rPr>
            <w:t>☐</w:t>
          </w:r>
        </w:sdtContent>
      </w:sdt>
      <w:r w:rsidR="00443B9E" w:rsidRPr="00B11D14">
        <w:rPr>
          <w:rFonts w:ascii="Univers Next Pro Condensed" w:hAnsi="Univers Next Pro Condensed"/>
          <w:sz w:val="22"/>
          <w:szCs w:val="22"/>
        </w:rPr>
        <w:t xml:space="preserve"> </w:t>
      </w:r>
      <w:r w:rsidR="00443B9E" w:rsidRPr="00B11D14">
        <w:rPr>
          <w:rFonts w:ascii="Univers Next Pro Condensed" w:hAnsi="Univers Next Pro Condensed" w:cs="Arial"/>
          <w:sz w:val="22"/>
          <w:szCs w:val="22"/>
        </w:rPr>
        <w:t>solidaire</w:t>
      </w:r>
    </w:p>
    <w:p w14:paraId="306AC417" w14:textId="77777777" w:rsidR="005A08D6" w:rsidRPr="00B11D14" w:rsidRDefault="005A08D6" w:rsidP="00B11D14">
      <w:pPr>
        <w:pStyle w:val="fcase1ertab"/>
        <w:tabs>
          <w:tab w:val="left" w:pos="851"/>
        </w:tabs>
        <w:ind w:left="0" w:firstLine="851"/>
        <w:rPr>
          <w:rFonts w:ascii="Univers Next Pro Condensed" w:hAnsi="Univers Next Pro Condensed"/>
          <w:sz w:val="22"/>
          <w:szCs w:val="22"/>
        </w:rPr>
      </w:pPr>
    </w:p>
    <w:tbl>
      <w:tblPr>
        <w:tblW w:w="5000" w:type="pct"/>
        <w:tblLayout w:type="fixed"/>
        <w:tblCellMar>
          <w:left w:w="10" w:type="dxa"/>
          <w:right w:w="10" w:type="dxa"/>
        </w:tblCellMar>
        <w:tblLook w:val="04A0" w:firstRow="1" w:lastRow="0" w:firstColumn="1" w:lastColumn="0" w:noHBand="0" w:noVBand="1"/>
      </w:tblPr>
      <w:tblGrid>
        <w:gridCol w:w="3868"/>
        <w:gridCol w:w="3166"/>
        <w:gridCol w:w="2026"/>
      </w:tblGrid>
      <w:tr w:rsidR="00443B9E" w:rsidRPr="00443B9E" w14:paraId="1112DA73" w14:textId="77777777" w:rsidTr="00B11D14">
        <w:trPr>
          <w:cantSplit/>
          <w:trHeight w:val="567"/>
        </w:trPr>
        <w:tc>
          <w:tcPr>
            <w:tcW w:w="2135" w:type="pct"/>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F1BC726" w14:textId="77777777" w:rsidR="00443B9E" w:rsidRPr="00B11D14" w:rsidRDefault="00443B9E" w:rsidP="00B11D14">
            <w:pPr>
              <w:pStyle w:val="Standard"/>
              <w:tabs>
                <w:tab w:val="left" w:pos="851"/>
              </w:tabs>
              <w:spacing w:before="0"/>
              <w:jc w:val="center"/>
              <w:rPr>
                <w:rFonts w:ascii="Univers Next Pro Condensed" w:hAnsi="Univers Next Pro Condensed" w:cs="Arial"/>
                <w:b/>
                <w:lang w:bidi="hi-IN"/>
              </w:rPr>
            </w:pPr>
            <w:r w:rsidRPr="00B11D14">
              <w:rPr>
                <w:rFonts w:ascii="Univers Next Pro Condensed" w:hAnsi="Univers Next Pro Condensed" w:cs="Arial"/>
                <w:b/>
                <w:lang w:bidi="hi-IN"/>
              </w:rPr>
              <w:t>Désignation des membres</w:t>
            </w:r>
          </w:p>
          <w:p w14:paraId="27B3C6FC" w14:textId="77777777" w:rsidR="00443B9E" w:rsidRPr="00B11D14" w:rsidRDefault="00443B9E" w:rsidP="00B11D14">
            <w:pPr>
              <w:pStyle w:val="Standard"/>
              <w:tabs>
                <w:tab w:val="left" w:pos="851"/>
              </w:tabs>
              <w:spacing w:before="0"/>
              <w:jc w:val="center"/>
              <w:rPr>
                <w:rFonts w:ascii="Univers Next Pro Condensed" w:hAnsi="Univers Next Pro Condensed" w:cs="Arial"/>
                <w:b/>
                <w:lang w:bidi="hi-IN"/>
              </w:rPr>
            </w:pPr>
            <w:proofErr w:type="gramStart"/>
            <w:r w:rsidRPr="00B11D14">
              <w:rPr>
                <w:rFonts w:ascii="Univers Next Pro Condensed" w:hAnsi="Univers Next Pro Condensed" w:cs="Arial"/>
                <w:b/>
                <w:lang w:bidi="hi-IN"/>
              </w:rPr>
              <w:t>du</w:t>
            </w:r>
            <w:proofErr w:type="gramEnd"/>
            <w:r w:rsidRPr="00B11D14">
              <w:rPr>
                <w:rFonts w:ascii="Univers Next Pro Condensed" w:hAnsi="Univers Next Pro Condensed" w:cs="Arial"/>
                <w:b/>
                <w:lang w:bidi="hi-IN"/>
              </w:rPr>
              <w:t xml:space="preserve"> groupement conjoint</w:t>
            </w:r>
          </w:p>
        </w:tc>
        <w:tc>
          <w:tcPr>
            <w:tcW w:w="286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E584A5" w14:textId="77777777" w:rsidR="00443B9E" w:rsidRPr="00B11D14" w:rsidRDefault="00443B9E" w:rsidP="00B11D14">
            <w:pPr>
              <w:pStyle w:val="Titre5"/>
              <w:tabs>
                <w:tab w:val="left" w:pos="851"/>
              </w:tabs>
              <w:spacing w:before="0"/>
              <w:ind w:hanging="1008"/>
              <w:jc w:val="center"/>
              <w:rPr>
                <w:rFonts w:ascii="Univers Next Pro Condensed" w:hAnsi="Univers Next Pro Condensed" w:cs="Arial"/>
                <w:b/>
                <w:color w:val="000000" w:themeColor="text1"/>
                <w:sz w:val="22"/>
                <w:szCs w:val="22"/>
                <w:lang w:bidi="hi-IN"/>
              </w:rPr>
            </w:pPr>
            <w:r w:rsidRPr="00B11D14">
              <w:rPr>
                <w:rFonts w:ascii="Univers Next Pro Condensed" w:hAnsi="Univers Next Pro Condensed"/>
                <w:b/>
                <w:color w:val="000000" w:themeColor="text1"/>
                <w:sz w:val="22"/>
                <w:szCs w:val="22"/>
                <w:lang w:bidi="hi-IN"/>
              </w:rPr>
              <w:t>Prestations exécutées par les membres</w:t>
            </w:r>
          </w:p>
          <w:p w14:paraId="1E1E7247" w14:textId="77777777" w:rsidR="00443B9E" w:rsidRPr="00B11D14" w:rsidRDefault="00443B9E" w:rsidP="00B11D14">
            <w:pPr>
              <w:pStyle w:val="Titre5"/>
              <w:tabs>
                <w:tab w:val="left" w:pos="851"/>
              </w:tabs>
              <w:spacing w:before="0"/>
              <w:ind w:hanging="1008"/>
              <w:jc w:val="center"/>
              <w:rPr>
                <w:rFonts w:ascii="Univers Next Pro Condensed" w:hAnsi="Univers Next Pro Condensed"/>
                <w:b/>
                <w:sz w:val="22"/>
                <w:szCs w:val="22"/>
                <w:lang w:bidi="hi-IN"/>
              </w:rPr>
            </w:pPr>
            <w:proofErr w:type="gramStart"/>
            <w:r w:rsidRPr="00B11D14">
              <w:rPr>
                <w:rFonts w:ascii="Univers Next Pro Condensed" w:hAnsi="Univers Next Pro Condensed"/>
                <w:b/>
                <w:color w:val="000000" w:themeColor="text1"/>
                <w:sz w:val="22"/>
                <w:szCs w:val="22"/>
                <w:lang w:bidi="hi-IN"/>
              </w:rPr>
              <w:t>du</w:t>
            </w:r>
            <w:proofErr w:type="gramEnd"/>
            <w:r w:rsidRPr="00B11D14">
              <w:rPr>
                <w:rFonts w:ascii="Univers Next Pro Condensed" w:hAnsi="Univers Next Pro Condensed"/>
                <w:b/>
                <w:color w:val="000000" w:themeColor="text1"/>
                <w:sz w:val="22"/>
                <w:szCs w:val="22"/>
                <w:lang w:bidi="hi-IN"/>
              </w:rPr>
              <w:t xml:space="preserve"> groupement conjoint</w:t>
            </w:r>
          </w:p>
        </w:tc>
      </w:tr>
      <w:tr w:rsidR="00443B9E" w:rsidRPr="00443B9E" w14:paraId="59C55E72" w14:textId="77777777" w:rsidTr="00B11D14">
        <w:trPr>
          <w:cantSplit/>
          <w:trHeight w:val="567"/>
        </w:trPr>
        <w:tc>
          <w:tcPr>
            <w:tcW w:w="2135" w:type="pct"/>
            <w:vMerge/>
            <w:tcBorders>
              <w:top w:val="single" w:sz="4" w:space="0" w:color="000000"/>
              <w:left w:val="single" w:sz="4" w:space="0" w:color="000000"/>
              <w:bottom w:val="single" w:sz="4" w:space="0" w:color="000000"/>
              <w:right w:val="nil"/>
            </w:tcBorders>
            <w:vAlign w:val="center"/>
            <w:hideMark/>
          </w:tcPr>
          <w:p w14:paraId="1B531A4A" w14:textId="77777777" w:rsidR="00443B9E" w:rsidRPr="00B11D14" w:rsidRDefault="00443B9E" w:rsidP="005A08D6">
            <w:pPr>
              <w:rPr>
                <w:rFonts w:ascii="Univers Next Pro Condensed" w:hAnsi="Univers Next Pro Condensed" w:cs="Arial"/>
                <w:b/>
                <w:kern w:val="3"/>
                <w:sz w:val="22"/>
                <w:szCs w:val="22"/>
                <w:lang w:eastAsia="zh-CN" w:bidi="hi-IN"/>
              </w:rPr>
            </w:pPr>
          </w:p>
        </w:tc>
        <w:tc>
          <w:tcPr>
            <w:tcW w:w="1747" w:type="pct"/>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5E243850" w14:textId="77777777" w:rsidR="00443B9E" w:rsidRPr="00B11D14" w:rsidRDefault="00443B9E" w:rsidP="00B11D14">
            <w:pPr>
              <w:pStyle w:val="Standard"/>
              <w:tabs>
                <w:tab w:val="left" w:pos="851"/>
              </w:tabs>
              <w:spacing w:before="0"/>
              <w:jc w:val="center"/>
              <w:rPr>
                <w:rFonts w:ascii="Univers Next Pro Condensed" w:hAnsi="Univers Next Pro Condensed" w:cs="Arial"/>
                <w:b/>
                <w:lang w:bidi="hi-IN"/>
              </w:rPr>
            </w:pPr>
            <w:r w:rsidRPr="00B11D14">
              <w:rPr>
                <w:rFonts w:ascii="Univers Next Pro Condensed" w:hAnsi="Univers Next Pro Condensed" w:cs="Arial"/>
                <w:b/>
                <w:lang w:bidi="hi-IN"/>
              </w:rPr>
              <w:t>Nature de la prestation</w:t>
            </w:r>
          </w:p>
        </w:tc>
        <w:tc>
          <w:tcPr>
            <w:tcW w:w="1118"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E912E14" w14:textId="77777777" w:rsidR="00443B9E" w:rsidRPr="00B11D14" w:rsidRDefault="00443B9E" w:rsidP="00B11D14">
            <w:pPr>
              <w:pStyle w:val="Standard"/>
              <w:tabs>
                <w:tab w:val="left" w:pos="851"/>
              </w:tabs>
              <w:spacing w:before="0"/>
              <w:jc w:val="center"/>
              <w:rPr>
                <w:rFonts w:ascii="Univers Next Pro Condensed" w:hAnsi="Univers Next Pro Condensed" w:cs="Arial"/>
                <w:b/>
                <w:lang w:bidi="hi-IN"/>
              </w:rPr>
            </w:pPr>
            <w:r w:rsidRPr="00B11D14">
              <w:rPr>
                <w:rFonts w:ascii="Univers Next Pro Condensed" w:hAnsi="Univers Next Pro Condensed" w:cs="Arial"/>
                <w:b/>
                <w:lang w:bidi="hi-IN"/>
              </w:rPr>
              <w:t>Montant HT</w:t>
            </w:r>
          </w:p>
          <w:p w14:paraId="12A18704" w14:textId="77777777" w:rsidR="00443B9E" w:rsidRPr="00B11D14" w:rsidRDefault="00443B9E" w:rsidP="00B11D14">
            <w:pPr>
              <w:pStyle w:val="Standard"/>
              <w:tabs>
                <w:tab w:val="left" w:pos="851"/>
              </w:tabs>
              <w:spacing w:before="0"/>
              <w:jc w:val="center"/>
              <w:rPr>
                <w:rFonts w:ascii="Univers Next Pro Condensed" w:hAnsi="Univers Next Pro Condensed" w:cs="Arial"/>
                <w:b/>
                <w:lang w:bidi="hi-IN"/>
              </w:rPr>
            </w:pPr>
            <w:proofErr w:type="gramStart"/>
            <w:r w:rsidRPr="00B11D14">
              <w:rPr>
                <w:rFonts w:ascii="Univers Next Pro Condensed" w:hAnsi="Univers Next Pro Condensed" w:cs="Arial"/>
                <w:b/>
                <w:lang w:bidi="hi-IN"/>
              </w:rPr>
              <w:t>de</w:t>
            </w:r>
            <w:proofErr w:type="gramEnd"/>
            <w:r w:rsidRPr="00B11D14">
              <w:rPr>
                <w:rFonts w:ascii="Univers Next Pro Condensed" w:hAnsi="Univers Next Pro Condensed" w:cs="Arial"/>
                <w:b/>
                <w:lang w:bidi="hi-IN"/>
              </w:rPr>
              <w:t xml:space="preserve"> la prestation</w:t>
            </w:r>
          </w:p>
        </w:tc>
      </w:tr>
      <w:tr w:rsidR="00443B9E" w:rsidRPr="00443B9E" w14:paraId="563B0B1B" w14:textId="77777777" w:rsidTr="00B11D14">
        <w:trPr>
          <w:trHeight w:val="1021"/>
        </w:trPr>
        <w:tc>
          <w:tcPr>
            <w:tcW w:w="2135" w:type="pc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03C52BE3" w14:textId="77777777" w:rsidR="00443B9E" w:rsidRPr="00B11D14" w:rsidRDefault="00443B9E" w:rsidP="00B11D14">
            <w:pPr>
              <w:pStyle w:val="Standard"/>
              <w:tabs>
                <w:tab w:val="left" w:pos="851"/>
              </w:tabs>
              <w:snapToGrid w:val="0"/>
              <w:spacing w:before="0"/>
              <w:rPr>
                <w:rFonts w:ascii="Univers Next Pro Condensed" w:hAnsi="Univers Next Pro Condensed" w:cs="Arial"/>
                <w:lang w:bidi="hi-IN"/>
              </w:rPr>
            </w:pPr>
          </w:p>
        </w:tc>
        <w:tc>
          <w:tcPr>
            <w:tcW w:w="1747" w:type="pc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3E31493B" w14:textId="77777777" w:rsidR="00443B9E" w:rsidRPr="00B11D14" w:rsidRDefault="00443B9E" w:rsidP="00B11D14">
            <w:pPr>
              <w:pStyle w:val="Standard"/>
              <w:tabs>
                <w:tab w:val="left" w:pos="851"/>
              </w:tabs>
              <w:snapToGrid w:val="0"/>
              <w:spacing w:before="0"/>
              <w:rPr>
                <w:rFonts w:ascii="Univers Next Pro Condensed" w:hAnsi="Univers Next Pro Condensed" w:cs="Arial"/>
                <w:lang w:bidi="hi-IN"/>
              </w:rPr>
            </w:pPr>
          </w:p>
        </w:tc>
        <w:tc>
          <w:tcPr>
            <w:tcW w:w="1118"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03D324E5" w14:textId="77777777" w:rsidR="00443B9E" w:rsidRPr="00B11D14" w:rsidRDefault="00443B9E" w:rsidP="00B11D14">
            <w:pPr>
              <w:pStyle w:val="Standard"/>
              <w:tabs>
                <w:tab w:val="left" w:pos="851"/>
              </w:tabs>
              <w:snapToGrid w:val="0"/>
              <w:spacing w:before="0"/>
              <w:rPr>
                <w:rFonts w:ascii="Univers Next Pro Condensed" w:hAnsi="Univers Next Pro Condensed" w:cs="Arial"/>
                <w:lang w:bidi="hi-IN"/>
              </w:rPr>
            </w:pPr>
          </w:p>
        </w:tc>
      </w:tr>
      <w:tr w:rsidR="00443B9E" w:rsidRPr="00443B9E" w14:paraId="10A7F998" w14:textId="77777777" w:rsidTr="00B11D14">
        <w:trPr>
          <w:trHeight w:val="1021"/>
        </w:trPr>
        <w:tc>
          <w:tcPr>
            <w:tcW w:w="2135" w:type="pct"/>
            <w:tcBorders>
              <w:top w:val="nil"/>
              <w:left w:val="single" w:sz="4" w:space="0" w:color="000000"/>
              <w:bottom w:val="single" w:sz="4" w:space="0" w:color="000000"/>
              <w:right w:val="nil"/>
            </w:tcBorders>
            <w:tcMar>
              <w:top w:w="0" w:type="dxa"/>
              <w:left w:w="108" w:type="dxa"/>
              <w:bottom w:w="0" w:type="dxa"/>
              <w:right w:w="108" w:type="dxa"/>
            </w:tcMar>
          </w:tcPr>
          <w:p w14:paraId="3225E134" w14:textId="77777777" w:rsidR="00443B9E" w:rsidRPr="00B11D14" w:rsidRDefault="00443B9E" w:rsidP="00B11D14">
            <w:pPr>
              <w:pStyle w:val="Standard"/>
              <w:tabs>
                <w:tab w:val="left" w:pos="851"/>
              </w:tabs>
              <w:snapToGrid w:val="0"/>
              <w:spacing w:before="0"/>
              <w:rPr>
                <w:rFonts w:ascii="Univers Next Pro Condensed" w:hAnsi="Univers Next Pro Condensed" w:cs="Arial"/>
                <w:lang w:bidi="hi-IN"/>
              </w:rPr>
            </w:pPr>
          </w:p>
        </w:tc>
        <w:tc>
          <w:tcPr>
            <w:tcW w:w="1747" w:type="pct"/>
            <w:tcBorders>
              <w:top w:val="nil"/>
              <w:left w:val="single" w:sz="4" w:space="0" w:color="000000"/>
              <w:bottom w:val="single" w:sz="4" w:space="0" w:color="000000"/>
              <w:right w:val="nil"/>
            </w:tcBorders>
            <w:tcMar>
              <w:top w:w="0" w:type="dxa"/>
              <w:left w:w="108" w:type="dxa"/>
              <w:bottom w:w="0" w:type="dxa"/>
              <w:right w:w="108" w:type="dxa"/>
            </w:tcMar>
          </w:tcPr>
          <w:p w14:paraId="723D4BEC" w14:textId="77777777" w:rsidR="00443B9E" w:rsidRPr="00B11D14" w:rsidRDefault="00443B9E" w:rsidP="00B11D14">
            <w:pPr>
              <w:pStyle w:val="Standard"/>
              <w:tabs>
                <w:tab w:val="left" w:pos="851"/>
              </w:tabs>
              <w:snapToGrid w:val="0"/>
              <w:spacing w:before="0"/>
              <w:rPr>
                <w:rFonts w:ascii="Univers Next Pro Condensed" w:hAnsi="Univers Next Pro Condensed" w:cs="Arial"/>
                <w:lang w:bidi="hi-IN"/>
              </w:rPr>
            </w:pPr>
          </w:p>
        </w:tc>
        <w:tc>
          <w:tcPr>
            <w:tcW w:w="1118" w:type="pct"/>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34969A3E" w14:textId="77777777" w:rsidR="00443B9E" w:rsidRPr="00B11D14" w:rsidRDefault="00443B9E" w:rsidP="00B11D14">
            <w:pPr>
              <w:pStyle w:val="Standard"/>
              <w:tabs>
                <w:tab w:val="left" w:pos="851"/>
              </w:tabs>
              <w:snapToGrid w:val="0"/>
              <w:spacing w:before="0"/>
              <w:rPr>
                <w:rFonts w:ascii="Univers Next Pro Condensed" w:hAnsi="Univers Next Pro Condensed" w:cs="Arial"/>
                <w:lang w:bidi="hi-IN"/>
              </w:rPr>
            </w:pPr>
          </w:p>
        </w:tc>
      </w:tr>
    </w:tbl>
    <w:p w14:paraId="79998C03" w14:textId="580E0A68" w:rsidR="00443B9E" w:rsidRDefault="00443B9E" w:rsidP="005A08D6">
      <w:pPr>
        <w:pStyle w:val="fcasegauche"/>
        <w:tabs>
          <w:tab w:val="left" w:pos="851"/>
        </w:tabs>
        <w:spacing w:after="0"/>
        <w:ind w:left="0" w:firstLine="0"/>
        <w:rPr>
          <w:rFonts w:ascii="Univers Next Pro Condensed" w:hAnsi="Univers Next Pro Condensed" w:cs="Arial"/>
          <w:bCs/>
          <w:iCs/>
          <w:sz w:val="22"/>
          <w:szCs w:val="22"/>
        </w:rPr>
      </w:pPr>
    </w:p>
    <w:p w14:paraId="129D53A4" w14:textId="4FCE540F" w:rsidR="00443B9E" w:rsidRPr="007F0B32" w:rsidRDefault="00FA1BC2" w:rsidP="005A08D6">
      <w:pPr>
        <w:pStyle w:val="fcase1ertab"/>
        <w:tabs>
          <w:tab w:val="left" w:pos="426"/>
          <w:tab w:val="left" w:pos="851"/>
        </w:tabs>
        <w:ind w:left="0" w:firstLine="0"/>
        <w:rPr>
          <w:rFonts w:ascii="Univers Next Pro Condensed" w:hAnsi="Univers Next Pro Condensed" w:cs="Arial"/>
          <w:b/>
          <w:caps/>
          <w:sz w:val="22"/>
          <w:szCs w:val="22"/>
        </w:rPr>
      </w:pPr>
      <w:r w:rsidRPr="007F0B32">
        <w:rPr>
          <w:rFonts w:ascii="Univers Next Pro Condensed" w:hAnsi="Univers Next Pro Condensed" w:cs="Arial"/>
          <w:b/>
          <w:caps/>
          <w:sz w:val="22"/>
          <w:szCs w:val="22"/>
        </w:rPr>
        <w:t>3.3</w:t>
      </w:r>
      <w:r w:rsidR="00443B9E" w:rsidRPr="007F0B32">
        <w:rPr>
          <w:rFonts w:ascii="Univers Next Pro Condensed" w:hAnsi="Univers Next Pro Condensed" w:cs="Arial"/>
          <w:b/>
          <w:caps/>
          <w:sz w:val="22"/>
          <w:szCs w:val="22"/>
        </w:rPr>
        <w:t xml:space="preserve"> Compte(s) à créditer</w:t>
      </w:r>
    </w:p>
    <w:p w14:paraId="389E7A7E" w14:textId="77777777" w:rsidR="00443B9E" w:rsidRPr="00B11D14" w:rsidRDefault="00443B9E" w:rsidP="005A08D6">
      <w:pPr>
        <w:pStyle w:val="fcasegauche"/>
        <w:tabs>
          <w:tab w:val="left" w:pos="426"/>
          <w:tab w:val="left" w:pos="851"/>
        </w:tabs>
        <w:spacing w:after="0"/>
        <w:ind w:left="0" w:firstLine="0"/>
        <w:jc w:val="left"/>
        <w:rPr>
          <w:rFonts w:ascii="Univers Next Pro Condensed" w:eastAsia="Wingdings" w:hAnsi="Univers Next Pro Condensed" w:cs="Wingdings"/>
          <w:b/>
          <w:color w:val="66CCFF"/>
          <w:spacing w:val="-10"/>
          <w:sz w:val="22"/>
          <w:szCs w:val="22"/>
        </w:rPr>
      </w:pPr>
    </w:p>
    <w:p w14:paraId="32CE0B4A" w14:textId="508C3F41" w:rsidR="00443B9E" w:rsidRPr="00B11D14" w:rsidRDefault="00443B9E" w:rsidP="00B11D14">
      <w:pPr>
        <w:pStyle w:val="fcasegauche"/>
        <w:numPr>
          <w:ilvl w:val="0"/>
          <w:numId w:val="63"/>
        </w:numPr>
        <w:tabs>
          <w:tab w:val="left" w:pos="426"/>
          <w:tab w:val="left" w:pos="851"/>
        </w:tabs>
        <w:spacing w:after="0"/>
        <w:jc w:val="left"/>
        <w:rPr>
          <w:rFonts w:ascii="Univers Next Pro Condensed" w:hAnsi="Univers Next Pro Condensed"/>
          <w:sz w:val="22"/>
          <w:szCs w:val="22"/>
        </w:rPr>
      </w:pPr>
      <w:r w:rsidRPr="00B11D14">
        <w:rPr>
          <w:rFonts w:ascii="Univers Next Pro Condensed" w:hAnsi="Univers Next Pro Condensed" w:cs="Arial"/>
          <w:sz w:val="22"/>
          <w:szCs w:val="22"/>
        </w:rPr>
        <w:t>Nom de l’établissement bancaire :</w:t>
      </w:r>
    </w:p>
    <w:p w14:paraId="2593F5B8" w14:textId="4532CDD7" w:rsidR="00443B9E" w:rsidRPr="00B11D14" w:rsidRDefault="00FA1BC2" w:rsidP="00B11D14">
      <w:pPr>
        <w:pStyle w:val="fcasegauche"/>
        <w:tabs>
          <w:tab w:val="left" w:pos="426"/>
          <w:tab w:val="left" w:pos="851"/>
        </w:tabs>
        <w:spacing w:after="0"/>
        <w:ind w:left="708" w:firstLine="0"/>
        <w:jc w:val="left"/>
        <w:rPr>
          <w:rFonts w:ascii="Univers Next Pro Condensed" w:hAnsi="Univers Next Pro Condensed" w:cs="Arial"/>
          <w:sz w:val="22"/>
          <w:szCs w:val="22"/>
        </w:rPr>
      </w:pPr>
      <w:r>
        <w:rPr>
          <w:rFonts w:ascii="Univers Next Pro Condensed" w:hAnsi="Univers Next Pro Condensed" w:cs="Arial"/>
          <w:sz w:val="22"/>
          <w:szCs w:val="22"/>
        </w:rPr>
        <w:t>…………………………………………………………………………………………………</w:t>
      </w:r>
    </w:p>
    <w:p w14:paraId="7CFF7161" w14:textId="77777777" w:rsidR="00443B9E" w:rsidRPr="00B11D14" w:rsidRDefault="00443B9E" w:rsidP="005A08D6">
      <w:pPr>
        <w:pStyle w:val="fcasegauche"/>
        <w:tabs>
          <w:tab w:val="left" w:pos="426"/>
          <w:tab w:val="left" w:pos="851"/>
        </w:tabs>
        <w:spacing w:after="0"/>
        <w:ind w:left="0" w:firstLine="0"/>
        <w:jc w:val="left"/>
        <w:rPr>
          <w:rFonts w:ascii="Univers Next Pro Condensed" w:hAnsi="Univers Next Pro Condensed" w:cs="Arial"/>
          <w:sz w:val="22"/>
          <w:szCs w:val="22"/>
        </w:rPr>
      </w:pPr>
    </w:p>
    <w:p w14:paraId="6EAD826F" w14:textId="553CCE4B" w:rsidR="00443B9E" w:rsidRPr="00B11D14" w:rsidRDefault="00443B9E" w:rsidP="00B11D14">
      <w:pPr>
        <w:pStyle w:val="fcasegauche"/>
        <w:numPr>
          <w:ilvl w:val="0"/>
          <w:numId w:val="63"/>
        </w:numPr>
        <w:tabs>
          <w:tab w:val="left" w:pos="426"/>
          <w:tab w:val="left" w:pos="851"/>
        </w:tabs>
        <w:spacing w:after="0"/>
        <w:jc w:val="left"/>
        <w:rPr>
          <w:rFonts w:ascii="Univers Next Pro Condensed" w:hAnsi="Univers Next Pro Condensed"/>
          <w:sz w:val="22"/>
          <w:szCs w:val="22"/>
        </w:rPr>
      </w:pPr>
      <w:r w:rsidRPr="00B11D14">
        <w:rPr>
          <w:rFonts w:ascii="Univers Next Pro Condensed" w:hAnsi="Univers Next Pro Condensed" w:cs="Arial"/>
          <w:sz w:val="22"/>
          <w:szCs w:val="22"/>
        </w:rPr>
        <w:t>Numéro de compte :</w:t>
      </w:r>
    </w:p>
    <w:p w14:paraId="71B475B7" w14:textId="77777777" w:rsidR="00FA1BC2" w:rsidRPr="005F2A35" w:rsidRDefault="00FA1BC2" w:rsidP="00B11D14">
      <w:pPr>
        <w:pStyle w:val="fcasegauche"/>
        <w:tabs>
          <w:tab w:val="left" w:pos="426"/>
          <w:tab w:val="left" w:pos="851"/>
        </w:tabs>
        <w:spacing w:after="0"/>
        <w:ind w:left="708" w:firstLine="0"/>
        <w:jc w:val="left"/>
        <w:rPr>
          <w:rFonts w:ascii="Univers Next Pro Condensed" w:hAnsi="Univers Next Pro Condensed" w:cs="Arial"/>
          <w:sz w:val="22"/>
          <w:szCs w:val="22"/>
        </w:rPr>
      </w:pPr>
      <w:r>
        <w:rPr>
          <w:rFonts w:ascii="Univers Next Pro Condensed" w:hAnsi="Univers Next Pro Condensed" w:cs="Arial"/>
          <w:sz w:val="22"/>
          <w:szCs w:val="22"/>
        </w:rPr>
        <w:t>…………………………………………………………………………………………………</w:t>
      </w:r>
    </w:p>
    <w:p w14:paraId="77A7AD89" w14:textId="29AA7F81" w:rsidR="00443B9E" w:rsidRDefault="00443B9E" w:rsidP="005A08D6">
      <w:pPr>
        <w:pStyle w:val="fcasegauche"/>
        <w:tabs>
          <w:tab w:val="left" w:pos="426"/>
          <w:tab w:val="left" w:pos="851"/>
        </w:tabs>
        <w:spacing w:after="0"/>
        <w:ind w:left="0" w:firstLine="0"/>
        <w:jc w:val="left"/>
        <w:rPr>
          <w:rFonts w:ascii="Univers Next Pro Condensed" w:hAnsi="Univers Next Pro Condensed" w:cs="Arial"/>
          <w:b/>
          <w:sz w:val="22"/>
          <w:szCs w:val="22"/>
        </w:rPr>
      </w:pPr>
    </w:p>
    <w:p w14:paraId="5191410D" w14:textId="77777777" w:rsidR="00C12031" w:rsidRPr="00654BB7" w:rsidRDefault="00C12031" w:rsidP="00C12031">
      <w:pPr>
        <w:jc w:val="both"/>
        <w:rPr>
          <w:rFonts w:ascii="Univers Next Pro Condensed" w:hAnsi="Univers Next Pro Condensed"/>
          <w:sz w:val="22"/>
          <w:szCs w:val="22"/>
        </w:rPr>
      </w:pPr>
      <w:r w:rsidRPr="00654BB7">
        <w:rPr>
          <w:rFonts w:ascii="Univers Next Pro Condensed" w:hAnsi="Univers Next Pro Condensed"/>
          <w:sz w:val="22"/>
          <w:szCs w:val="22"/>
        </w:rPr>
        <w:t xml:space="preserve">Les avis de virement sont adressés à l’établissement réalisant les prestations mentionnées à l’article 1 du présent document. </w:t>
      </w:r>
    </w:p>
    <w:p w14:paraId="4C7983DC" w14:textId="77777777" w:rsidR="00C12031" w:rsidRPr="00654BB7" w:rsidRDefault="00C12031" w:rsidP="00C12031">
      <w:pPr>
        <w:rPr>
          <w:rFonts w:ascii="Univers Next Pro Condensed" w:hAnsi="Univers Next Pro Condensed"/>
          <w:sz w:val="22"/>
          <w:szCs w:val="22"/>
          <w:u w:val="single"/>
        </w:rPr>
      </w:pPr>
    </w:p>
    <w:p w14:paraId="6CC47D97" w14:textId="79802203" w:rsidR="00C12031" w:rsidRPr="00B94E40" w:rsidRDefault="00C12031" w:rsidP="00C12031">
      <w:pPr>
        <w:jc w:val="both"/>
        <w:rPr>
          <w:rFonts w:ascii="Univers Next Pro Condensed" w:hAnsi="Univers Next Pro Condensed"/>
          <w:sz w:val="22"/>
          <w:szCs w:val="22"/>
        </w:rPr>
      </w:pPr>
      <w:r w:rsidRPr="00B94E40">
        <w:rPr>
          <w:rFonts w:ascii="Univers Next Pro Condensed" w:hAnsi="Univers Next Pro Condensed"/>
          <w:sz w:val="22"/>
          <w:szCs w:val="22"/>
        </w:rPr>
        <w:lastRenderedPageBreak/>
        <w:t xml:space="preserve">Le </w:t>
      </w:r>
      <w:r w:rsidR="00B94E40">
        <w:rPr>
          <w:rFonts w:ascii="Univers Next Pro Condensed" w:hAnsi="Univers Next Pro Condensed"/>
          <w:sz w:val="22"/>
          <w:szCs w:val="22"/>
        </w:rPr>
        <w:t>pouvoir adjudicateur</w:t>
      </w:r>
      <w:r w:rsidRPr="00B94E40">
        <w:rPr>
          <w:rFonts w:ascii="Univers Next Pro Condensed" w:hAnsi="Univers Next Pro Condensed"/>
          <w:sz w:val="22"/>
          <w:szCs w:val="22"/>
        </w:rPr>
        <w:t xml:space="preserve"> se libèrera des sommes dues aux sous-traitants payés directement en faisant porter les montants aux crédits des comptes désignés dans les actes spéciaux.</w:t>
      </w:r>
    </w:p>
    <w:p w14:paraId="4912EE8F" w14:textId="77777777" w:rsidR="00C12031" w:rsidRPr="00B94E40" w:rsidRDefault="00C12031" w:rsidP="00C12031">
      <w:pPr>
        <w:rPr>
          <w:rFonts w:ascii="Univers Next Pro Condensed" w:hAnsi="Univers Next Pro Condensed"/>
          <w:sz w:val="22"/>
          <w:szCs w:val="22"/>
        </w:rPr>
      </w:pPr>
    </w:p>
    <w:p w14:paraId="7656C295" w14:textId="77777777" w:rsidR="00C12031" w:rsidRPr="00B94E40" w:rsidRDefault="00C12031" w:rsidP="00C12031">
      <w:pPr>
        <w:jc w:val="both"/>
        <w:rPr>
          <w:rFonts w:ascii="Univers Next Pro Condensed" w:hAnsi="Univers Next Pro Condensed"/>
          <w:sz w:val="22"/>
          <w:szCs w:val="22"/>
        </w:rPr>
      </w:pPr>
      <w:r w:rsidRPr="00B94E40">
        <w:rPr>
          <w:rFonts w:ascii="Univers Next Pro Condensed" w:hAnsi="Univers Next Pro Condensed"/>
          <w:sz w:val="22"/>
          <w:szCs w:val="22"/>
        </w:rPr>
        <w:t xml:space="preserve">En cas de groupement conjoint, le RIB de tous les membres du groupement conjoint doit être annexé au présent acte d’engagement. Les coordonnées bancaires devront impérativement mentionner l’identifiant international de compte bancaire (IBAN + BIC/SWIFT). </w:t>
      </w:r>
    </w:p>
    <w:p w14:paraId="7973B7C6" w14:textId="77777777" w:rsidR="00C12031" w:rsidRPr="00654BB7" w:rsidRDefault="00C12031" w:rsidP="00C12031">
      <w:pPr>
        <w:rPr>
          <w:rFonts w:ascii="Univers Next Pro Condensed" w:hAnsi="Univers Next Pro Condensed"/>
          <w:sz w:val="22"/>
          <w:szCs w:val="22"/>
          <w:u w:val="single"/>
        </w:rPr>
      </w:pPr>
    </w:p>
    <w:p w14:paraId="675E2BA0" w14:textId="77777777" w:rsidR="00C12031" w:rsidRPr="00654BB7" w:rsidRDefault="00C12031" w:rsidP="00C12031">
      <w:pPr>
        <w:jc w:val="both"/>
        <w:rPr>
          <w:rFonts w:ascii="Univers Next Pro Condensed" w:hAnsi="Univers Next Pro Condensed"/>
          <w:color w:val="000000"/>
          <w:sz w:val="22"/>
          <w:szCs w:val="22"/>
        </w:rPr>
      </w:pPr>
      <w:r w:rsidRPr="00654BB7">
        <w:rPr>
          <w:rFonts w:ascii="Univers Next Pro Condensed" w:hAnsi="Univers Next Pro Condensed"/>
          <w:b/>
          <w:bCs/>
          <w:color w:val="000000"/>
          <w:sz w:val="22"/>
          <w:szCs w:val="22"/>
        </w:rPr>
        <w:t>En cas de modification des coordonnées bancaires en cours d’exécution du marché, le titulaire doit impérativement</w:t>
      </w:r>
      <w:r w:rsidRPr="00654BB7">
        <w:rPr>
          <w:rFonts w:ascii="Univers Next Pro Condensed" w:hAnsi="Univers Next Pro Condensed"/>
          <w:color w:val="000000"/>
          <w:sz w:val="22"/>
          <w:szCs w:val="22"/>
        </w:rPr>
        <w:t>, dans les plus brefs délais, notifier ce changement au service tel que défini ci-dessous et fournir le RIB correspondant.</w:t>
      </w:r>
    </w:p>
    <w:p w14:paraId="0CEA50CE" w14:textId="77777777" w:rsidR="00C12031" w:rsidRPr="00B11D14" w:rsidRDefault="00C12031" w:rsidP="005A08D6">
      <w:pPr>
        <w:pStyle w:val="fcasegauche"/>
        <w:tabs>
          <w:tab w:val="left" w:pos="426"/>
          <w:tab w:val="left" w:pos="851"/>
        </w:tabs>
        <w:spacing w:after="0"/>
        <w:ind w:left="0" w:firstLine="0"/>
        <w:jc w:val="left"/>
        <w:rPr>
          <w:rFonts w:ascii="Univers Next Pro Condensed" w:hAnsi="Univers Next Pro Condensed" w:cs="Arial"/>
          <w:b/>
          <w:sz w:val="22"/>
          <w:szCs w:val="22"/>
        </w:rPr>
      </w:pPr>
    </w:p>
    <w:p w14:paraId="76B96251" w14:textId="1610EBC1" w:rsidR="00443B9E" w:rsidRPr="007F0B32" w:rsidRDefault="00FA1BC2" w:rsidP="005A08D6">
      <w:pPr>
        <w:pStyle w:val="fcasegauche"/>
        <w:tabs>
          <w:tab w:val="left" w:pos="426"/>
          <w:tab w:val="left" w:pos="851"/>
        </w:tabs>
        <w:spacing w:after="0"/>
        <w:ind w:left="0" w:firstLine="0"/>
        <w:jc w:val="left"/>
        <w:rPr>
          <w:rFonts w:ascii="Univers Next Pro Condensed" w:hAnsi="Univers Next Pro Condensed"/>
          <w:caps/>
          <w:sz w:val="22"/>
          <w:szCs w:val="22"/>
        </w:rPr>
      </w:pPr>
      <w:r w:rsidRPr="007F0B32">
        <w:rPr>
          <w:rFonts w:ascii="Univers Next Pro Condensed" w:hAnsi="Univers Next Pro Condensed" w:cs="Arial"/>
          <w:b/>
          <w:caps/>
          <w:sz w:val="22"/>
          <w:szCs w:val="22"/>
        </w:rPr>
        <w:t>3.4</w:t>
      </w:r>
      <w:r w:rsidR="00443B9E" w:rsidRPr="007F0B32">
        <w:rPr>
          <w:rFonts w:ascii="Univers Next Pro Condensed" w:hAnsi="Univers Next Pro Condensed" w:cs="Arial"/>
          <w:b/>
          <w:caps/>
          <w:sz w:val="22"/>
          <w:szCs w:val="22"/>
        </w:rPr>
        <w:t xml:space="preserve"> Avance</w:t>
      </w:r>
    </w:p>
    <w:p w14:paraId="40FDBFE0" w14:textId="77777777" w:rsidR="00443B9E" w:rsidRPr="00B11D14" w:rsidRDefault="00443B9E" w:rsidP="00B11D14">
      <w:pPr>
        <w:pStyle w:val="Standard"/>
        <w:tabs>
          <w:tab w:val="left" w:pos="426"/>
          <w:tab w:val="left" w:pos="851"/>
        </w:tabs>
        <w:spacing w:before="0"/>
        <w:rPr>
          <w:rFonts w:ascii="Univers Next Pro Condensed" w:hAnsi="Univers Next Pro Condensed" w:cs="Arial"/>
          <w:b/>
        </w:rPr>
      </w:pPr>
    </w:p>
    <w:p w14:paraId="6C7E2E9C" w14:textId="77777777" w:rsidR="00FA1BC2" w:rsidRDefault="00443B9E" w:rsidP="00443B9E">
      <w:pPr>
        <w:pStyle w:val="fcasegauche"/>
        <w:tabs>
          <w:tab w:val="left" w:pos="426"/>
          <w:tab w:val="left" w:pos="851"/>
        </w:tabs>
        <w:spacing w:after="0"/>
        <w:ind w:left="0" w:firstLine="0"/>
        <w:jc w:val="left"/>
        <w:rPr>
          <w:rFonts w:ascii="Univers Next Pro Condensed" w:hAnsi="Univers Next Pro Condensed"/>
          <w:sz w:val="22"/>
          <w:szCs w:val="22"/>
        </w:rPr>
      </w:pPr>
      <w:r w:rsidRPr="00B11D14">
        <w:rPr>
          <w:rFonts w:ascii="Univers Next Pro Condensed" w:hAnsi="Univers Next Pro Condensed"/>
          <w:sz w:val="22"/>
          <w:szCs w:val="22"/>
        </w:rPr>
        <w:t>Je renonce au bénéfice de l'avance :</w:t>
      </w:r>
    </w:p>
    <w:p w14:paraId="61B6D75B" w14:textId="6F3F0CBB" w:rsidR="00443B9E" w:rsidRPr="00B11D14" w:rsidRDefault="003C15F6" w:rsidP="00B11D14">
      <w:pPr>
        <w:pStyle w:val="fcasegauche"/>
        <w:tabs>
          <w:tab w:val="left" w:pos="426"/>
          <w:tab w:val="left" w:pos="851"/>
        </w:tabs>
        <w:spacing w:after="0"/>
        <w:ind w:left="426" w:firstLine="0"/>
        <w:jc w:val="left"/>
        <w:rPr>
          <w:rFonts w:ascii="Univers Next Pro Condensed" w:hAnsi="Univers Next Pro Condensed"/>
          <w:sz w:val="22"/>
          <w:szCs w:val="22"/>
        </w:rPr>
      </w:pPr>
      <w:sdt>
        <w:sdtPr>
          <w:rPr>
            <w:rFonts w:ascii="Univers Next Pro Condensed" w:hAnsi="Univers Next Pro Condensed"/>
            <w:sz w:val="22"/>
            <w:szCs w:val="22"/>
          </w:rPr>
          <w:id w:val="1024974794"/>
          <w14:checkbox>
            <w14:checked w14:val="0"/>
            <w14:checkedState w14:val="2612" w14:font="MS Gothic"/>
            <w14:uncheckedState w14:val="2610" w14:font="MS Gothic"/>
          </w14:checkbox>
        </w:sdtPr>
        <w:sdtEndPr/>
        <w:sdtContent>
          <w:r w:rsidR="00FA1BC2">
            <w:rPr>
              <w:rFonts w:ascii="MS Gothic" w:eastAsia="MS Gothic" w:hAnsi="MS Gothic" w:hint="eastAsia"/>
              <w:sz w:val="22"/>
              <w:szCs w:val="22"/>
            </w:rPr>
            <w:t>☐</w:t>
          </w:r>
        </w:sdtContent>
      </w:sdt>
      <w:r w:rsidR="00FA1BC2">
        <w:rPr>
          <w:rFonts w:ascii="Univers Next Pro Condensed" w:hAnsi="Univers Next Pro Condensed"/>
          <w:sz w:val="22"/>
          <w:szCs w:val="22"/>
        </w:rPr>
        <w:t xml:space="preserve"> </w:t>
      </w:r>
      <w:proofErr w:type="gramStart"/>
      <w:r w:rsidR="00FA1BC2">
        <w:rPr>
          <w:rFonts w:ascii="Univers Next Pro Condensed" w:hAnsi="Univers Next Pro Condensed"/>
          <w:sz w:val="22"/>
          <w:szCs w:val="22"/>
        </w:rPr>
        <w:t>oui</w:t>
      </w:r>
      <w:proofErr w:type="gramEnd"/>
      <w:r w:rsidR="00FA1BC2">
        <w:rPr>
          <w:rFonts w:ascii="Univers Next Pro Condensed" w:hAnsi="Univers Next Pro Condensed"/>
          <w:sz w:val="22"/>
          <w:szCs w:val="22"/>
        </w:rPr>
        <w:tab/>
      </w:r>
      <w:r w:rsidR="00FA1BC2">
        <w:rPr>
          <w:rFonts w:ascii="Univers Next Pro Condensed" w:hAnsi="Univers Next Pro Condensed"/>
          <w:sz w:val="22"/>
          <w:szCs w:val="22"/>
        </w:rPr>
        <w:tab/>
      </w:r>
      <w:sdt>
        <w:sdtPr>
          <w:rPr>
            <w:rFonts w:ascii="Univers Next Pro Condensed" w:hAnsi="Univers Next Pro Condensed"/>
            <w:sz w:val="22"/>
            <w:szCs w:val="22"/>
          </w:rPr>
          <w:id w:val="1364016618"/>
          <w14:checkbox>
            <w14:checked w14:val="0"/>
            <w14:checkedState w14:val="2612" w14:font="MS Gothic"/>
            <w14:uncheckedState w14:val="2610" w14:font="MS Gothic"/>
          </w14:checkbox>
        </w:sdtPr>
        <w:sdtEndPr/>
        <w:sdtContent>
          <w:r w:rsidR="00FA1BC2">
            <w:rPr>
              <w:rFonts w:ascii="MS Gothic" w:eastAsia="MS Gothic" w:hAnsi="MS Gothic" w:hint="eastAsia"/>
              <w:sz w:val="22"/>
              <w:szCs w:val="22"/>
            </w:rPr>
            <w:t>☐</w:t>
          </w:r>
        </w:sdtContent>
      </w:sdt>
      <w:r w:rsidR="00FA1BC2">
        <w:rPr>
          <w:rFonts w:ascii="Univers Next Pro Condensed" w:hAnsi="Univers Next Pro Condensed"/>
          <w:sz w:val="22"/>
          <w:szCs w:val="22"/>
        </w:rPr>
        <w:t xml:space="preserve"> non</w:t>
      </w:r>
      <w:r w:rsidR="00443B9E" w:rsidRPr="00B11D14">
        <w:rPr>
          <w:rFonts w:ascii="Univers Next Pro Condensed" w:hAnsi="Univers Next Pro Condensed"/>
          <w:sz w:val="22"/>
          <w:szCs w:val="22"/>
        </w:rPr>
        <w:tab/>
      </w:r>
      <w:r w:rsidR="00443B9E" w:rsidRPr="00B11D14">
        <w:rPr>
          <w:rFonts w:ascii="Univers Next Pro Condensed" w:hAnsi="Univers Next Pro Condensed"/>
          <w:sz w:val="22"/>
          <w:szCs w:val="22"/>
        </w:rPr>
        <w:tab/>
      </w:r>
    </w:p>
    <w:p w14:paraId="26916D9F" w14:textId="77777777" w:rsidR="00443B9E" w:rsidRDefault="00443B9E" w:rsidP="00B11D14">
      <w:pPr>
        <w:pStyle w:val="Standard"/>
        <w:tabs>
          <w:tab w:val="left" w:pos="426"/>
          <w:tab w:val="left" w:pos="851"/>
        </w:tabs>
        <w:spacing w:before="0"/>
        <w:rPr>
          <w:rFonts w:ascii="Arial" w:hAnsi="Arial" w:cs="Arial"/>
          <w:b/>
        </w:rPr>
      </w:pPr>
    </w:p>
    <w:p w14:paraId="342732E5" w14:textId="439F7C54" w:rsidR="00443B9E" w:rsidRPr="007F0B32" w:rsidRDefault="00FA1BC2" w:rsidP="00B11D14">
      <w:pPr>
        <w:pStyle w:val="Titre4"/>
        <w:tabs>
          <w:tab w:val="left" w:pos="426"/>
          <w:tab w:val="left" w:pos="851"/>
        </w:tabs>
        <w:spacing w:before="0" w:after="0"/>
        <w:rPr>
          <w:rFonts w:ascii="Univers Next Pro Condensed" w:hAnsi="Univers Next Pro Condensed" w:cs="Arial"/>
          <w:caps/>
          <w:sz w:val="22"/>
          <w:szCs w:val="22"/>
        </w:rPr>
      </w:pPr>
      <w:r w:rsidRPr="007F0B32">
        <w:rPr>
          <w:rFonts w:ascii="Univers Next Pro Condensed" w:hAnsi="Univers Next Pro Condensed"/>
          <w:caps/>
          <w:sz w:val="22"/>
          <w:szCs w:val="22"/>
        </w:rPr>
        <w:t>3.5</w:t>
      </w:r>
      <w:r w:rsidR="00443B9E" w:rsidRPr="007F0B32">
        <w:rPr>
          <w:rFonts w:ascii="Univers Next Pro Condensed" w:hAnsi="Univers Next Pro Condensed"/>
          <w:b w:val="0"/>
          <w:caps/>
          <w:sz w:val="22"/>
          <w:szCs w:val="22"/>
        </w:rPr>
        <w:t xml:space="preserve"> </w:t>
      </w:r>
      <w:r w:rsidR="00443B9E" w:rsidRPr="007F0B32">
        <w:rPr>
          <w:rFonts w:ascii="Univers Next Pro Condensed" w:hAnsi="Univers Next Pro Condensed"/>
          <w:caps/>
          <w:sz w:val="22"/>
          <w:szCs w:val="22"/>
        </w:rPr>
        <w:t>Durée d</w:t>
      </w:r>
      <w:r w:rsidRPr="007F0B32">
        <w:rPr>
          <w:rFonts w:ascii="Univers Next Pro Condensed" w:hAnsi="Univers Next Pro Condensed"/>
          <w:caps/>
          <w:sz w:val="22"/>
          <w:szCs w:val="22"/>
        </w:rPr>
        <w:t>e l’accord-cadre</w:t>
      </w:r>
    </w:p>
    <w:p w14:paraId="45090315" w14:textId="77777777" w:rsidR="00FA1BC2" w:rsidRDefault="00FA1BC2" w:rsidP="00995261">
      <w:pPr>
        <w:rPr>
          <w:rFonts w:ascii="Univers Next Pro Condensed" w:hAnsi="Univers Next Pro Condensed"/>
          <w:sz w:val="22"/>
          <w:szCs w:val="22"/>
        </w:rPr>
      </w:pPr>
    </w:p>
    <w:p w14:paraId="35698566" w14:textId="2AA387DF" w:rsidR="00FA1BC2" w:rsidRDefault="003B3499" w:rsidP="00FA1BC2">
      <w:pPr>
        <w:jc w:val="both"/>
        <w:rPr>
          <w:rFonts w:ascii="Univers Next Pro Condensed" w:eastAsia="Univers Condensed Light" w:hAnsi="Univers Next Pro Condensed" w:cs="Univers Condensed Light"/>
          <w:sz w:val="22"/>
          <w:szCs w:val="22"/>
        </w:rPr>
      </w:pPr>
      <w:r w:rsidRPr="00BA3BA5">
        <w:rPr>
          <w:rFonts w:ascii="Univers Next Pro Condensed" w:hAnsi="Univers Next Pro Condensed"/>
          <w:sz w:val="22"/>
          <w:szCs w:val="22"/>
        </w:rPr>
        <w:t xml:space="preserve">Le présent accord-cadre prend effet </w:t>
      </w:r>
      <w:r w:rsidR="00A34955" w:rsidRPr="00691E5C">
        <w:rPr>
          <w:rFonts w:ascii="Univers Next Pro Condensed" w:eastAsia="Univers Condensed Light" w:hAnsi="Univers Next Pro Condensed" w:cs="Univers Condensed Light"/>
          <w:sz w:val="22"/>
          <w:szCs w:val="22"/>
        </w:rPr>
        <w:t xml:space="preserve">à compter de </w:t>
      </w:r>
      <w:r w:rsidR="00A34955">
        <w:rPr>
          <w:rFonts w:ascii="Univers Next Pro Condensed" w:eastAsia="Univers Condensed Light" w:hAnsi="Univers Next Pro Condensed" w:cs="Univers Condensed Light"/>
          <w:sz w:val="22"/>
          <w:szCs w:val="22"/>
        </w:rPr>
        <w:t>sa</w:t>
      </w:r>
      <w:r w:rsidR="00A34955" w:rsidRPr="00691E5C">
        <w:rPr>
          <w:rFonts w:ascii="Univers Next Pro Condensed" w:eastAsia="Univers Condensed Light" w:hAnsi="Univers Next Pro Condensed" w:cs="Univers Condensed Light"/>
          <w:sz w:val="22"/>
          <w:szCs w:val="22"/>
        </w:rPr>
        <w:t xml:space="preserve"> date de notification au titulaire pour une durée ferme de quatre-vingt-deux (82) mois. </w:t>
      </w:r>
    </w:p>
    <w:p w14:paraId="5EA02D88" w14:textId="77777777" w:rsidR="00A34955" w:rsidRDefault="00A34955" w:rsidP="00FA1BC2">
      <w:pPr>
        <w:jc w:val="both"/>
        <w:rPr>
          <w:rFonts w:ascii="Univers Next Pro Condensed" w:hAnsi="Univers Next Pro Condensed"/>
          <w:sz w:val="22"/>
          <w:szCs w:val="22"/>
        </w:rPr>
      </w:pPr>
    </w:p>
    <w:p w14:paraId="0F9F25AD" w14:textId="7A4B0291" w:rsidR="00FA1BC2" w:rsidRDefault="00FA1BC2" w:rsidP="00FA1BC2">
      <w:pPr>
        <w:tabs>
          <w:tab w:val="left" w:pos="426"/>
          <w:tab w:val="left" w:pos="851"/>
        </w:tabs>
        <w:suppressAutoHyphens/>
        <w:autoSpaceDN w:val="0"/>
        <w:rPr>
          <w:rFonts w:ascii="Univers Next Pro Condensed" w:hAnsi="Univers Next Pro Condensed"/>
          <w:sz w:val="22"/>
          <w:szCs w:val="22"/>
        </w:rPr>
      </w:pPr>
      <w:r w:rsidRPr="00B11D14">
        <w:rPr>
          <w:rFonts w:ascii="Univers Next Pro Condensed" w:hAnsi="Univers Next Pro Condensed"/>
          <w:sz w:val="22"/>
          <w:szCs w:val="22"/>
        </w:rPr>
        <w:t>L</w:t>
      </w:r>
      <w:r>
        <w:rPr>
          <w:rFonts w:ascii="Univers Next Pro Condensed" w:hAnsi="Univers Next Pro Condensed"/>
          <w:sz w:val="22"/>
          <w:szCs w:val="22"/>
        </w:rPr>
        <w:t xml:space="preserve">’accord-cadre </w:t>
      </w:r>
      <w:r w:rsidRPr="00B11D14">
        <w:rPr>
          <w:rFonts w:ascii="Univers Next Pro Condensed" w:hAnsi="Univers Next Pro Condensed"/>
          <w:sz w:val="22"/>
          <w:szCs w:val="22"/>
        </w:rPr>
        <w:t>est reconductible :</w:t>
      </w:r>
      <w:r w:rsidRPr="00B11D14">
        <w:rPr>
          <w:rFonts w:ascii="Univers Next Pro Condensed" w:hAnsi="Univers Next Pro Condensed"/>
          <w:sz w:val="22"/>
          <w:szCs w:val="22"/>
        </w:rPr>
        <w:tab/>
      </w:r>
    </w:p>
    <w:p w14:paraId="2F749A6F" w14:textId="79220EED" w:rsidR="00FA1BC2" w:rsidRPr="005F2A35" w:rsidRDefault="003C15F6" w:rsidP="00FA1BC2">
      <w:pPr>
        <w:pStyle w:val="fcasegauche"/>
        <w:tabs>
          <w:tab w:val="left" w:pos="426"/>
          <w:tab w:val="left" w:pos="851"/>
        </w:tabs>
        <w:spacing w:after="0"/>
        <w:ind w:left="426" w:firstLine="0"/>
        <w:jc w:val="left"/>
        <w:rPr>
          <w:rFonts w:ascii="Univers Next Pro Condensed" w:hAnsi="Univers Next Pro Condensed"/>
          <w:sz w:val="22"/>
          <w:szCs w:val="22"/>
        </w:rPr>
      </w:pPr>
      <w:sdt>
        <w:sdtPr>
          <w:rPr>
            <w:rFonts w:ascii="Univers Next Pro Condensed" w:hAnsi="Univers Next Pro Condensed"/>
            <w:sz w:val="22"/>
            <w:szCs w:val="22"/>
          </w:rPr>
          <w:id w:val="20439741"/>
          <w14:checkbox>
            <w14:checked w14:val="0"/>
            <w14:checkedState w14:val="2612" w14:font="MS Gothic"/>
            <w14:uncheckedState w14:val="2610" w14:font="MS Gothic"/>
          </w14:checkbox>
        </w:sdtPr>
        <w:sdtEndPr/>
        <w:sdtContent>
          <w:r w:rsidR="00A34955">
            <w:rPr>
              <w:rFonts w:ascii="MS Gothic" w:eastAsia="MS Gothic" w:hAnsi="MS Gothic" w:hint="eastAsia"/>
              <w:sz w:val="22"/>
              <w:szCs w:val="22"/>
            </w:rPr>
            <w:t>☐</w:t>
          </w:r>
        </w:sdtContent>
      </w:sdt>
      <w:r w:rsidR="00FA1BC2">
        <w:rPr>
          <w:rFonts w:ascii="Univers Next Pro Condensed" w:hAnsi="Univers Next Pro Condensed"/>
          <w:sz w:val="22"/>
          <w:szCs w:val="22"/>
        </w:rPr>
        <w:t xml:space="preserve"> </w:t>
      </w:r>
      <w:proofErr w:type="gramStart"/>
      <w:r w:rsidR="00FA1BC2">
        <w:rPr>
          <w:rFonts w:ascii="Univers Next Pro Condensed" w:hAnsi="Univers Next Pro Condensed"/>
          <w:sz w:val="22"/>
          <w:szCs w:val="22"/>
        </w:rPr>
        <w:t>oui</w:t>
      </w:r>
      <w:proofErr w:type="gramEnd"/>
      <w:r w:rsidR="00FA1BC2">
        <w:rPr>
          <w:rFonts w:ascii="Univers Next Pro Condensed" w:hAnsi="Univers Next Pro Condensed"/>
          <w:sz w:val="22"/>
          <w:szCs w:val="22"/>
        </w:rPr>
        <w:tab/>
      </w:r>
      <w:r w:rsidR="00FA1BC2">
        <w:rPr>
          <w:rFonts w:ascii="Univers Next Pro Condensed" w:hAnsi="Univers Next Pro Condensed"/>
          <w:sz w:val="22"/>
          <w:szCs w:val="22"/>
        </w:rPr>
        <w:tab/>
      </w:r>
      <w:sdt>
        <w:sdtPr>
          <w:rPr>
            <w:rFonts w:ascii="Univers Next Pro Condensed" w:hAnsi="Univers Next Pro Condensed"/>
            <w:sz w:val="22"/>
            <w:szCs w:val="22"/>
          </w:rPr>
          <w:id w:val="-549764935"/>
          <w14:checkbox>
            <w14:checked w14:val="1"/>
            <w14:checkedState w14:val="2612" w14:font="MS Gothic"/>
            <w14:uncheckedState w14:val="2610" w14:font="MS Gothic"/>
          </w14:checkbox>
        </w:sdtPr>
        <w:sdtEndPr/>
        <w:sdtContent>
          <w:r w:rsidR="00A34955">
            <w:rPr>
              <w:rFonts w:ascii="MS Gothic" w:eastAsia="MS Gothic" w:hAnsi="MS Gothic" w:hint="eastAsia"/>
              <w:sz w:val="22"/>
              <w:szCs w:val="22"/>
            </w:rPr>
            <w:t>☒</w:t>
          </w:r>
        </w:sdtContent>
      </w:sdt>
      <w:r w:rsidR="00FA1BC2">
        <w:rPr>
          <w:rFonts w:ascii="Univers Next Pro Condensed" w:hAnsi="Univers Next Pro Condensed"/>
          <w:sz w:val="22"/>
          <w:szCs w:val="22"/>
        </w:rPr>
        <w:t xml:space="preserve"> non</w:t>
      </w:r>
      <w:r w:rsidR="00FA1BC2" w:rsidRPr="005F2A35">
        <w:rPr>
          <w:rFonts w:ascii="Univers Next Pro Condensed" w:hAnsi="Univers Next Pro Condensed"/>
          <w:sz w:val="22"/>
          <w:szCs w:val="22"/>
        </w:rPr>
        <w:tab/>
      </w:r>
      <w:r w:rsidR="00FA1BC2" w:rsidRPr="005F2A35">
        <w:rPr>
          <w:rFonts w:ascii="Univers Next Pro Condensed" w:hAnsi="Univers Next Pro Condensed"/>
          <w:sz w:val="22"/>
          <w:szCs w:val="22"/>
        </w:rPr>
        <w:tab/>
      </w:r>
    </w:p>
    <w:p w14:paraId="2AAE6D16" w14:textId="77777777" w:rsidR="00FA1BC2" w:rsidRPr="00B11D14" w:rsidRDefault="00FA1BC2" w:rsidP="00FA1BC2">
      <w:pPr>
        <w:tabs>
          <w:tab w:val="left" w:pos="426"/>
          <w:tab w:val="left" w:pos="851"/>
        </w:tabs>
        <w:suppressAutoHyphens/>
        <w:autoSpaceDN w:val="0"/>
        <w:rPr>
          <w:rFonts w:ascii="Univers Next Pro Condensed" w:hAnsi="Univers Next Pro Condensed"/>
          <w:sz w:val="22"/>
          <w:szCs w:val="22"/>
        </w:rPr>
      </w:pPr>
    </w:p>
    <w:p w14:paraId="59F01F5F" w14:textId="2096E68E" w:rsidR="00A34955" w:rsidRPr="00691E5C" w:rsidRDefault="00A34955" w:rsidP="00A34955">
      <w:pPr>
        <w:jc w:val="both"/>
        <w:rPr>
          <w:rFonts w:ascii="Univers Next Pro Condensed" w:eastAsia="Univers Condensed Light" w:hAnsi="Univers Next Pro Condensed" w:cs="Univers Condensed Light"/>
          <w:sz w:val="22"/>
          <w:szCs w:val="22"/>
        </w:rPr>
      </w:pPr>
      <w:r w:rsidRPr="00691E5C">
        <w:rPr>
          <w:rFonts w:ascii="Univers Next Pro Condensed" w:eastAsia="Univers Condensed Light" w:hAnsi="Univers Next Pro Condensed" w:cs="Univers Condensed Light"/>
          <w:sz w:val="22"/>
          <w:szCs w:val="22"/>
        </w:rPr>
        <w:t xml:space="preserve">Compte tenu de la nature même des prestations objet </w:t>
      </w:r>
      <w:r>
        <w:rPr>
          <w:rFonts w:ascii="Univers Next Pro Condensed" w:eastAsia="Univers Condensed Light" w:hAnsi="Univers Next Pro Condensed" w:cs="Univers Condensed Light"/>
          <w:sz w:val="22"/>
          <w:szCs w:val="22"/>
        </w:rPr>
        <w:t xml:space="preserve">du </w:t>
      </w:r>
      <w:r w:rsidR="00A430EF">
        <w:rPr>
          <w:rFonts w:ascii="Univers Next Pro Condensed" w:eastAsia="Univers Condensed Light" w:hAnsi="Univers Next Pro Condensed" w:cs="Univers Condensed Light"/>
          <w:sz w:val="22"/>
          <w:szCs w:val="22"/>
        </w:rPr>
        <w:t>présent accord-cadre</w:t>
      </w:r>
      <w:r>
        <w:rPr>
          <w:rFonts w:ascii="Univers Next Pro Condensed" w:eastAsia="Univers Condensed Light" w:hAnsi="Univers Next Pro Condensed" w:cs="Univers Condensed Light"/>
          <w:sz w:val="22"/>
          <w:szCs w:val="22"/>
        </w:rPr>
        <w:t xml:space="preserve"> </w:t>
      </w:r>
      <w:r w:rsidRPr="00691E5C">
        <w:rPr>
          <w:rFonts w:ascii="Univers Next Pro Condensed" w:eastAsia="Univers Condensed Light" w:hAnsi="Univers Next Pro Condensed" w:cs="Univers Condensed Light"/>
          <w:sz w:val="22"/>
          <w:szCs w:val="22"/>
        </w:rPr>
        <w:t>et du fait que le matériel déménagé nécessite d’être stocké jusqu’à l’achèvement prévisionnel des travaux sur le site principal fin 2030, les conditions de l’article L. 2125-1 1° du code de la commande publique relatives au dépassement de la durée de quatre (4) ans sont réunies. Une remise en concurrence de la prestation de stockage à la fin des quatre (4) ans entrainerait en effet un risque important de détérioration du matériel, un risque de coût financier élevé et un risque de procédure infructueuse non négligeable.</w:t>
      </w:r>
    </w:p>
    <w:p w14:paraId="65C6157F" w14:textId="5BE1B067" w:rsidR="002C53AC" w:rsidRPr="00B11D14" w:rsidRDefault="005712F8" w:rsidP="007D6F59">
      <w:pPr>
        <w:rPr>
          <w:rFonts w:ascii="Univers Next Pro Condensed" w:hAnsi="Univers Next Pro Condensed"/>
          <w:sz w:val="20"/>
          <w:szCs w:val="20"/>
        </w:rPr>
      </w:pPr>
      <w:r>
        <w:rPr>
          <w:rFonts w:ascii="Univers Next Pro Condensed" w:hAnsi="Univers Next Pro Condensed"/>
          <w:sz w:val="20"/>
          <w:szCs w:val="20"/>
        </w:rPr>
        <w:br w:type="page"/>
      </w:r>
    </w:p>
    <w:p w14:paraId="0EAB8321" w14:textId="46C3734D" w:rsidR="00B12B88" w:rsidRPr="00B11D14" w:rsidRDefault="00705AEF" w:rsidP="00B11D14">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000000" w:themeColor="text1"/>
          <w:u w:val="none"/>
        </w:rPr>
      </w:pPr>
      <w:bookmarkStart w:id="33" w:name="_Toc154715792"/>
      <w:bookmarkStart w:id="34" w:name="_Toc197326283"/>
      <w:r w:rsidRPr="00B11D14">
        <w:rPr>
          <w:rFonts w:ascii="Univers Next Pro Condensed" w:hAnsi="Univers Next Pro Condensed"/>
          <w:bCs w:val="0"/>
          <w:caps/>
          <w:color w:val="000000" w:themeColor="text1"/>
          <w:u w:val="none"/>
        </w:rPr>
        <w:lastRenderedPageBreak/>
        <w:t xml:space="preserve">Article </w:t>
      </w:r>
      <w:r w:rsidR="002A6E2E" w:rsidRPr="00B11D14">
        <w:rPr>
          <w:rFonts w:ascii="Univers Next Pro Condensed" w:hAnsi="Univers Next Pro Condensed"/>
          <w:bCs w:val="0"/>
          <w:caps/>
          <w:color w:val="000000" w:themeColor="text1"/>
          <w:u w:val="none"/>
        </w:rPr>
        <w:t>4</w:t>
      </w:r>
      <w:r w:rsidR="00077627" w:rsidRPr="00B11D14">
        <w:rPr>
          <w:rFonts w:ascii="Univers Next Pro Condensed" w:hAnsi="Univers Next Pro Condensed"/>
          <w:bCs w:val="0"/>
          <w:caps/>
          <w:color w:val="000000" w:themeColor="text1"/>
          <w:u w:val="none"/>
        </w:rPr>
        <w:t xml:space="preserve"> </w:t>
      </w:r>
      <w:r w:rsidR="008D5576">
        <w:rPr>
          <w:rFonts w:ascii="Univers Next Pro Condensed" w:hAnsi="Univers Next Pro Condensed"/>
          <w:bCs w:val="0"/>
          <w:caps/>
          <w:color w:val="000000" w:themeColor="text1"/>
          <w:u w:val="none"/>
        </w:rPr>
        <w:t>|</w:t>
      </w:r>
      <w:r w:rsidRPr="00B11D14">
        <w:rPr>
          <w:rFonts w:ascii="Univers Next Pro Condensed" w:hAnsi="Univers Next Pro Condensed"/>
          <w:bCs w:val="0"/>
          <w:caps/>
          <w:color w:val="000000" w:themeColor="text1"/>
          <w:u w:val="none"/>
        </w:rPr>
        <w:t xml:space="preserve"> </w:t>
      </w:r>
      <w:r w:rsidR="003B3499">
        <w:rPr>
          <w:rFonts w:ascii="Univers Next Pro Condensed" w:hAnsi="Univers Next Pro Condensed"/>
          <w:bCs w:val="0"/>
          <w:caps/>
          <w:color w:val="000000" w:themeColor="text1"/>
          <w:u w:val="none"/>
        </w:rPr>
        <w:t>SIGNATURE DE L’ACCORD-CADRE PAR LE TITULAIRE INIDIVIDUEL OU LE MANDATAIRE DUMENT HABILITE OU CHAQUE MEMBRE DU GROUPEMENT</w:t>
      </w:r>
      <w:bookmarkEnd w:id="33"/>
      <w:r w:rsidR="00B12B88" w:rsidRPr="00B11D14">
        <w:rPr>
          <w:rFonts w:ascii="Univers Next Pro Condensed" w:hAnsi="Univers Next Pro Condensed"/>
          <w:bCs w:val="0"/>
          <w:caps/>
          <w:color w:val="000000" w:themeColor="text1"/>
          <w:u w:val="none"/>
        </w:rPr>
        <w:t xml:space="preserve"> </w:t>
      </w:r>
      <w:bookmarkEnd w:id="34"/>
    </w:p>
    <w:p w14:paraId="64D25411" w14:textId="77777777" w:rsidR="00B12B88" w:rsidRPr="00B11D14" w:rsidRDefault="00B12B88" w:rsidP="003310D2">
      <w:pPr>
        <w:rPr>
          <w:rFonts w:ascii="Univers Next Pro Condensed" w:hAnsi="Univers Next Pro Condensed"/>
          <w:sz w:val="22"/>
          <w:szCs w:val="22"/>
        </w:rPr>
      </w:pPr>
    </w:p>
    <w:p w14:paraId="3DAA9F5D" w14:textId="2F7A3AF9" w:rsidR="00356ABF" w:rsidRPr="007F0B32" w:rsidRDefault="00356ABF" w:rsidP="005A08D6">
      <w:pPr>
        <w:pStyle w:val="fcase1ertab"/>
        <w:tabs>
          <w:tab w:val="left" w:pos="426"/>
          <w:tab w:val="left" w:pos="851"/>
        </w:tabs>
        <w:ind w:left="0" w:firstLine="0"/>
        <w:rPr>
          <w:rFonts w:ascii="Univers Next Pro Condensed" w:hAnsi="Univers Next Pro Condensed" w:cs="Arial"/>
          <w:b/>
          <w:caps/>
          <w:sz w:val="22"/>
          <w:szCs w:val="22"/>
        </w:rPr>
      </w:pPr>
      <w:bookmarkStart w:id="35" w:name="_Toc197326284"/>
      <w:r w:rsidRPr="007F0B32">
        <w:rPr>
          <w:rFonts w:ascii="Univers Next Pro Condensed" w:hAnsi="Univers Next Pro Condensed" w:cs="Arial"/>
          <w:b/>
          <w:caps/>
          <w:sz w:val="22"/>
          <w:szCs w:val="22"/>
        </w:rPr>
        <w:t>4.1 Signature de l’accord-cadre par le titulaire individuel</w:t>
      </w:r>
    </w:p>
    <w:p w14:paraId="55B08FFF" w14:textId="77777777" w:rsidR="00356ABF" w:rsidRPr="00B11D14" w:rsidRDefault="00356ABF" w:rsidP="005A08D6">
      <w:pPr>
        <w:pStyle w:val="fcase1ertab"/>
        <w:tabs>
          <w:tab w:val="left" w:pos="426"/>
          <w:tab w:val="left" w:pos="851"/>
        </w:tabs>
        <w:ind w:left="0" w:firstLine="0"/>
        <w:rPr>
          <w:rFonts w:ascii="Univers Next Pro Condensed" w:hAnsi="Univers Next Pro Condensed" w:cs="Arial"/>
          <w:b/>
          <w:i/>
          <w:sz w:val="22"/>
          <w:szCs w:val="22"/>
        </w:rPr>
      </w:pPr>
    </w:p>
    <w:tbl>
      <w:tblPr>
        <w:tblW w:w="5000" w:type="pct"/>
        <w:tblCellMar>
          <w:left w:w="10" w:type="dxa"/>
          <w:right w:w="10" w:type="dxa"/>
        </w:tblCellMar>
        <w:tblLook w:val="04A0" w:firstRow="1" w:lastRow="0" w:firstColumn="1" w:lastColumn="0" w:noHBand="0" w:noVBand="1"/>
      </w:tblPr>
      <w:tblGrid>
        <w:gridCol w:w="3989"/>
        <w:gridCol w:w="2395"/>
        <w:gridCol w:w="2676"/>
      </w:tblGrid>
      <w:tr w:rsidR="005A08D6" w:rsidRPr="005A08D6" w14:paraId="1F00E131" w14:textId="77777777" w:rsidTr="00356ABF">
        <w:tc>
          <w:tcPr>
            <w:tcW w:w="2201"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719101F9" w14:textId="77777777" w:rsidR="00356ABF" w:rsidRPr="00B11D14" w:rsidRDefault="00356ABF" w:rsidP="00B11D14">
            <w:pPr>
              <w:pStyle w:val="Standard"/>
              <w:tabs>
                <w:tab w:val="left" w:pos="851"/>
              </w:tabs>
              <w:spacing w:before="0"/>
              <w:contextualSpacing/>
              <w:jc w:val="center"/>
              <w:rPr>
                <w:rFonts w:ascii="Univers Next Pro Condensed" w:hAnsi="Univers Next Pro Condensed" w:cs="Arial"/>
                <w:b/>
                <w:bCs/>
                <w:sz w:val="20"/>
                <w:szCs w:val="20"/>
                <w:lang w:bidi="hi-IN"/>
              </w:rPr>
            </w:pPr>
            <w:r w:rsidRPr="00B11D14">
              <w:rPr>
                <w:rFonts w:ascii="Univers Next Pro Condensed" w:hAnsi="Univers Next Pro Condensed" w:cs="Arial"/>
                <w:b/>
                <w:bCs/>
                <w:lang w:bidi="hi-IN"/>
              </w:rPr>
              <w:t>Nom, prénom et qualité</w:t>
            </w:r>
          </w:p>
          <w:p w14:paraId="6305B394" w14:textId="77777777" w:rsidR="00356ABF" w:rsidRPr="00B11D14" w:rsidRDefault="00356ABF" w:rsidP="00B11D14">
            <w:pPr>
              <w:pStyle w:val="Standard"/>
              <w:tabs>
                <w:tab w:val="left" w:pos="851"/>
              </w:tabs>
              <w:spacing w:before="0"/>
              <w:contextualSpacing/>
              <w:jc w:val="center"/>
              <w:rPr>
                <w:rFonts w:ascii="Univers Next Pro Condensed" w:hAnsi="Univers Next Pro Condensed" w:cs="Arial"/>
                <w:b/>
                <w:bCs/>
                <w:lang w:bidi="hi-IN"/>
              </w:rPr>
            </w:pPr>
            <w:proofErr w:type="gramStart"/>
            <w:r w:rsidRPr="00B11D14">
              <w:rPr>
                <w:rFonts w:ascii="Univers Next Pro Condensed" w:hAnsi="Univers Next Pro Condensed" w:cs="Arial"/>
                <w:b/>
                <w:bCs/>
                <w:lang w:bidi="hi-IN"/>
              </w:rPr>
              <w:t>du</w:t>
            </w:r>
            <w:proofErr w:type="gramEnd"/>
            <w:r w:rsidRPr="00B11D14">
              <w:rPr>
                <w:rFonts w:ascii="Univers Next Pro Condensed" w:hAnsi="Univers Next Pro Condensed" w:cs="Arial"/>
                <w:b/>
                <w:bCs/>
                <w:lang w:bidi="hi-IN"/>
              </w:rPr>
              <w:t xml:space="preserve"> signataire (*)</w:t>
            </w:r>
          </w:p>
        </w:tc>
        <w:tc>
          <w:tcPr>
            <w:tcW w:w="1322"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6CC713FF" w14:textId="77777777" w:rsidR="00356ABF" w:rsidRPr="00B11D14" w:rsidRDefault="00356ABF" w:rsidP="00B11D14">
            <w:pPr>
              <w:pStyle w:val="Standard"/>
              <w:tabs>
                <w:tab w:val="left" w:pos="851"/>
              </w:tabs>
              <w:spacing w:before="0"/>
              <w:contextualSpacing/>
              <w:jc w:val="center"/>
              <w:rPr>
                <w:rFonts w:ascii="Univers Next Pro Condensed" w:hAnsi="Univers Next Pro Condensed" w:cs="Arial"/>
                <w:b/>
                <w:bCs/>
                <w:lang w:bidi="hi-IN"/>
              </w:rPr>
            </w:pPr>
            <w:r w:rsidRPr="00B11D14">
              <w:rPr>
                <w:rFonts w:ascii="Univers Next Pro Condensed" w:hAnsi="Univers Next Pro Condensed" w:cs="Arial"/>
                <w:b/>
                <w:bCs/>
                <w:lang w:bidi="hi-IN"/>
              </w:rPr>
              <w:t>Lieu et date de signature</w:t>
            </w:r>
          </w:p>
        </w:tc>
        <w:tc>
          <w:tcPr>
            <w:tcW w:w="147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2C5718AC" w14:textId="77777777" w:rsidR="00356ABF" w:rsidRPr="00B11D14" w:rsidRDefault="00356ABF" w:rsidP="00B11D14">
            <w:pPr>
              <w:pStyle w:val="Standard"/>
              <w:tabs>
                <w:tab w:val="left" w:pos="851"/>
              </w:tabs>
              <w:spacing w:before="0"/>
              <w:contextualSpacing/>
              <w:jc w:val="center"/>
              <w:rPr>
                <w:rFonts w:ascii="Univers Next Pro Condensed" w:hAnsi="Univers Next Pro Condensed" w:cs="Arial"/>
                <w:b/>
                <w:bCs/>
                <w:lang w:bidi="hi-IN"/>
              </w:rPr>
            </w:pPr>
            <w:r w:rsidRPr="00B11D14">
              <w:rPr>
                <w:rFonts w:ascii="Univers Next Pro Condensed" w:hAnsi="Univers Next Pro Condensed" w:cs="Arial"/>
                <w:b/>
                <w:bCs/>
                <w:lang w:bidi="hi-IN"/>
              </w:rPr>
              <w:t>Signature</w:t>
            </w:r>
          </w:p>
        </w:tc>
      </w:tr>
      <w:tr w:rsidR="00356ABF" w:rsidRPr="00356ABF" w14:paraId="4CC01F3E" w14:textId="77777777" w:rsidTr="00B11D14">
        <w:trPr>
          <w:trHeight w:val="1021"/>
        </w:trPr>
        <w:tc>
          <w:tcPr>
            <w:tcW w:w="2201"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34B6EAF8" w14:textId="77777777" w:rsidR="00356ABF" w:rsidRPr="00B11D14" w:rsidRDefault="00356ABF" w:rsidP="00B11D14">
            <w:pPr>
              <w:pStyle w:val="Standard"/>
              <w:tabs>
                <w:tab w:val="left" w:pos="851"/>
              </w:tabs>
              <w:snapToGrid w:val="0"/>
              <w:spacing w:before="0"/>
              <w:rPr>
                <w:rFonts w:ascii="Univers Next Pro Condensed" w:hAnsi="Univers Next Pro Condensed" w:cs="Arial"/>
                <w:b/>
                <w:bCs/>
                <w:lang w:bidi="hi-IN"/>
              </w:rPr>
            </w:pPr>
          </w:p>
        </w:tc>
        <w:tc>
          <w:tcPr>
            <w:tcW w:w="1322"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6860FE96" w14:textId="77777777" w:rsidR="00356ABF" w:rsidRPr="00B11D14" w:rsidRDefault="00356ABF" w:rsidP="00B11D14">
            <w:pPr>
              <w:pStyle w:val="Standard"/>
              <w:tabs>
                <w:tab w:val="left" w:pos="851"/>
              </w:tabs>
              <w:snapToGrid w:val="0"/>
              <w:spacing w:before="0"/>
              <w:rPr>
                <w:rFonts w:ascii="Univers Next Pro Condensed" w:hAnsi="Univers Next Pro Condensed" w:cs="Arial"/>
                <w:b/>
                <w:bCs/>
                <w:lang w:bidi="hi-IN"/>
              </w:rPr>
            </w:pPr>
          </w:p>
        </w:tc>
        <w:tc>
          <w:tcPr>
            <w:tcW w:w="147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13C02B" w14:textId="77777777" w:rsidR="00356ABF" w:rsidRPr="00B11D14" w:rsidRDefault="00356ABF" w:rsidP="00B11D14">
            <w:pPr>
              <w:pStyle w:val="Standard"/>
              <w:tabs>
                <w:tab w:val="left" w:pos="851"/>
              </w:tabs>
              <w:snapToGrid w:val="0"/>
              <w:spacing w:before="0"/>
              <w:rPr>
                <w:rFonts w:ascii="Univers Next Pro Condensed" w:hAnsi="Univers Next Pro Condensed" w:cs="Arial"/>
                <w:b/>
                <w:bCs/>
                <w:lang w:bidi="hi-IN"/>
              </w:rPr>
            </w:pPr>
          </w:p>
        </w:tc>
      </w:tr>
    </w:tbl>
    <w:p w14:paraId="10FDB2B2" w14:textId="77777777" w:rsidR="00724C4B" w:rsidRDefault="00724C4B" w:rsidP="00356ABF">
      <w:pPr>
        <w:pStyle w:val="Standard"/>
        <w:tabs>
          <w:tab w:val="left" w:pos="851"/>
        </w:tabs>
        <w:spacing w:before="0"/>
        <w:rPr>
          <w:rFonts w:ascii="Univers Next Pro Condensed" w:hAnsi="Univers Next Pro Condensed" w:cs="Arial"/>
          <w:sz w:val="18"/>
          <w:szCs w:val="18"/>
        </w:rPr>
      </w:pPr>
    </w:p>
    <w:p w14:paraId="017B5D7A" w14:textId="224A21C1" w:rsidR="00356ABF" w:rsidRPr="00B11D14" w:rsidRDefault="00356ABF" w:rsidP="00B11D14">
      <w:pPr>
        <w:pStyle w:val="Standard"/>
        <w:tabs>
          <w:tab w:val="left" w:pos="851"/>
        </w:tabs>
        <w:spacing w:before="0"/>
        <w:rPr>
          <w:rFonts w:ascii="Univers Next Pro Condensed" w:hAnsi="Univers Next Pro Condensed" w:cs="Arial"/>
          <w:kern w:val="3"/>
          <w:sz w:val="18"/>
          <w:szCs w:val="18"/>
          <w:lang w:eastAsia="zh-CN"/>
        </w:rPr>
      </w:pPr>
      <w:r w:rsidRPr="00B11D14">
        <w:rPr>
          <w:rFonts w:ascii="Univers Next Pro Condensed" w:hAnsi="Univers Next Pro Condensed" w:cs="Arial"/>
          <w:sz w:val="18"/>
          <w:szCs w:val="18"/>
        </w:rPr>
        <w:t>(*) Le signataire doit avoir le pouvoir d’engager la personne qu’il représente.</w:t>
      </w:r>
    </w:p>
    <w:p w14:paraId="74BDBD86" w14:textId="77777777" w:rsidR="00356ABF" w:rsidRPr="00B11D14" w:rsidRDefault="00356ABF" w:rsidP="005A08D6">
      <w:pPr>
        <w:pStyle w:val="fcase1ertab"/>
        <w:tabs>
          <w:tab w:val="left" w:pos="426"/>
          <w:tab w:val="left" w:pos="851"/>
        </w:tabs>
        <w:ind w:left="0" w:firstLine="0"/>
        <w:rPr>
          <w:rFonts w:ascii="Univers Next Pro Condensed" w:hAnsi="Univers Next Pro Condensed" w:cs="Arial"/>
          <w:b/>
          <w:sz w:val="22"/>
          <w:szCs w:val="22"/>
        </w:rPr>
      </w:pPr>
    </w:p>
    <w:p w14:paraId="2E1CC454" w14:textId="4A829921" w:rsidR="00356ABF" w:rsidRPr="00B11D14" w:rsidRDefault="00356ABF" w:rsidP="005A08D6">
      <w:pPr>
        <w:pStyle w:val="fcase1ertab"/>
        <w:tabs>
          <w:tab w:val="left" w:pos="426"/>
          <w:tab w:val="left" w:pos="851"/>
        </w:tabs>
        <w:ind w:left="0" w:firstLine="0"/>
        <w:rPr>
          <w:rFonts w:ascii="Univers Next Pro Condensed" w:hAnsi="Univers Next Pro Condensed" w:cs="Arial"/>
          <w:b/>
          <w:sz w:val="22"/>
          <w:szCs w:val="22"/>
        </w:rPr>
      </w:pPr>
      <w:r>
        <w:rPr>
          <w:rFonts w:ascii="Univers Next Pro Condensed" w:hAnsi="Univers Next Pro Condensed" w:cs="Arial"/>
          <w:b/>
          <w:sz w:val="22"/>
          <w:szCs w:val="22"/>
        </w:rPr>
        <w:t>4.</w:t>
      </w:r>
      <w:r w:rsidRPr="00B11D14">
        <w:rPr>
          <w:rFonts w:ascii="Univers Next Pro Condensed" w:hAnsi="Univers Next Pro Condensed" w:cs="Arial"/>
          <w:b/>
          <w:sz w:val="22"/>
          <w:szCs w:val="22"/>
        </w:rPr>
        <w:t xml:space="preserve">2 Signature </w:t>
      </w:r>
      <w:r>
        <w:rPr>
          <w:rFonts w:ascii="Univers Next Pro Condensed" w:hAnsi="Univers Next Pro Condensed" w:cs="Arial"/>
          <w:b/>
          <w:sz w:val="22"/>
          <w:szCs w:val="22"/>
        </w:rPr>
        <w:t>de l’accord-cadre</w:t>
      </w:r>
      <w:r w:rsidRPr="00B11D14">
        <w:rPr>
          <w:rFonts w:ascii="Univers Next Pro Condensed" w:hAnsi="Univers Next Pro Condensed" w:cs="Arial"/>
          <w:b/>
          <w:sz w:val="22"/>
          <w:szCs w:val="22"/>
        </w:rPr>
        <w:t xml:space="preserve"> en cas de groupement</w:t>
      </w:r>
    </w:p>
    <w:p w14:paraId="1189EF18" w14:textId="77777777" w:rsidR="00356ABF" w:rsidRDefault="00356ABF" w:rsidP="00356ABF">
      <w:pPr>
        <w:pStyle w:val="Standard"/>
        <w:tabs>
          <w:tab w:val="left" w:pos="1749"/>
        </w:tabs>
        <w:spacing w:before="0"/>
        <w:rPr>
          <w:rFonts w:ascii="Univers Next Pro Condensed" w:hAnsi="Univers Next Pro Condensed" w:cs="Arial"/>
        </w:rPr>
      </w:pPr>
    </w:p>
    <w:p w14:paraId="65989BDE" w14:textId="4A0DE152" w:rsidR="00356ABF" w:rsidRPr="00B11D14" w:rsidRDefault="00356ABF" w:rsidP="00B11D14">
      <w:pPr>
        <w:pStyle w:val="Standard"/>
        <w:tabs>
          <w:tab w:val="left" w:pos="1749"/>
        </w:tabs>
        <w:spacing w:before="0"/>
        <w:rPr>
          <w:rFonts w:ascii="Univers Next Pro Condensed" w:hAnsi="Univers Next Pro Condensed" w:cs="Univers, Arial"/>
        </w:rPr>
      </w:pPr>
      <w:r w:rsidRPr="00B11D14">
        <w:rPr>
          <w:rFonts w:ascii="Univers Next Pro Condensed" w:hAnsi="Univers Next Pro Condensed" w:cs="Arial"/>
        </w:rPr>
        <w:t xml:space="preserve">Les membres du groupement d’opérateurs économiques désignent le mandataire suivant </w:t>
      </w:r>
      <w:r w:rsidRPr="00B11D14">
        <w:rPr>
          <w:rFonts w:ascii="Univers Next Pro Condensed" w:hAnsi="Univers Next Pro Condensed" w:cs="Arial"/>
          <w:i/>
          <w:sz w:val="18"/>
          <w:szCs w:val="18"/>
        </w:rPr>
        <w:t>(</w:t>
      </w:r>
      <w:hyperlink r:id="rId12" w:history="1">
        <w:r w:rsidRPr="00B11D14">
          <w:rPr>
            <w:rStyle w:val="Internetlink"/>
            <w:rFonts w:ascii="Univers Next Pro Condensed" w:hAnsi="Univers Next Pro Condensed" w:cs="Arial"/>
            <w:i/>
            <w:sz w:val="18"/>
            <w:szCs w:val="18"/>
            <w:u w:val="none"/>
          </w:rPr>
          <w:t>article R. 2142-23</w:t>
        </w:r>
      </w:hyperlink>
      <w:r w:rsidRPr="00B11D14">
        <w:rPr>
          <w:rFonts w:ascii="Univers Next Pro Condensed" w:hAnsi="Univers Next Pro Condensed" w:cs="Arial"/>
          <w:i/>
          <w:sz w:val="18"/>
          <w:szCs w:val="18"/>
        </w:rPr>
        <w:t xml:space="preserve"> ou </w:t>
      </w:r>
      <w:hyperlink r:id="rId13" w:history="1">
        <w:r w:rsidRPr="00B11D14">
          <w:rPr>
            <w:rStyle w:val="Internetlink"/>
            <w:rFonts w:ascii="Univers Next Pro Condensed" w:hAnsi="Univers Next Pro Condensed" w:cs="Arial"/>
            <w:i/>
            <w:sz w:val="18"/>
            <w:szCs w:val="18"/>
            <w:u w:val="none"/>
          </w:rPr>
          <w:t>article R. 2342-12</w:t>
        </w:r>
      </w:hyperlink>
      <w:r w:rsidRPr="00B11D14">
        <w:rPr>
          <w:rFonts w:ascii="Univers Next Pro Condensed" w:hAnsi="Univers Next Pro Condensed" w:cs="Arial"/>
          <w:i/>
          <w:sz w:val="18"/>
          <w:szCs w:val="18"/>
        </w:rPr>
        <w:t xml:space="preserve"> du code de la commande publique)</w:t>
      </w:r>
      <w:r w:rsidRPr="00B11D14">
        <w:rPr>
          <w:rFonts w:ascii="Univers Next Pro Condensed" w:hAnsi="Univers Next Pro Condensed" w:cs="Arial"/>
          <w:i/>
        </w:rPr>
        <w:t> </w:t>
      </w:r>
      <w:r w:rsidRPr="00B11D14">
        <w:rPr>
          <w:rFonts w:ascii="Univers Next Pro Condensed" w:hAnsi="Univers Next Pro Condensed" w:cs="Arial"/>
        </w:rPr>
        <w:t>:</w:t>
      </w:r>
    </w:p>
    <w:p w14:paraId="2AA08F82" w14:textId="640B8BB5" w:rsidR="00356ABF" w:rsidRPr="00B11D14" w:rsidRDefault="005A08D6" w:rsidP="00B11D14">
      <w:pPr>
        <w:pStyle w:val="Standard"/>
        <w:tabs>
          <w:tab w:val="left" w:pos="851"/>
        </w:tabs>
        <w:spacing w:before="0"/>
        <w:rPr>
          <w:rFonts w:ascii="Univers Next Pro Condensed" w:hAnsi="Univers Next Pro Condensed" w:cs="Arial"/>
          <w:i/>
        </w:rPr>
      </w:pPr>
      <w:r>
        <w:rPr>
          <w:rFonts w:ascii="Univers Next Pro Condensed" w:hAnsi="Univers Next Pro Condensed" w:cs="Arial"/>
          <w:i/>
        </w:rPr>
        <w:t>……………………………………………………………………………………………………………</w:t>
      </w:r>
    </w:p>
    <w:p w14:paraId="70C29760" w14:textId="77777777" w:rsidR="00356ABF" w:rsidRPr="00B11D14" w:rsidRDefault="00356ABF" w:rsidP="00B11D14">
      <w:pPr>
        <w:pStyle w:val="Standard"/>
        <w:tabs>
          <w:tab w:val="left" w:pos="851"/>
        </w:tabs>
        <w:spacing w:before="0"/>
        <w:rPr>
          <w:rFonts w:ascii="Univers Next Pro Condensed" w:hAnsi="Univers Next Pro Condensed" w:cs="Arial"/>
        </w:rPr>
      </w:pPr>
    </w:p>
    <w:p w14:paraId="7436432B" w14:textId="77777777" w:rsidR="00356ABF" w:rsidRPr="00B11D14" w:rsidRDefault="00356ABF" w:rsidP="005A08D6">
      <w:pPr>
        <w:pStyle w:val="fcase1ertab"/>
        <w:tabs>
          <w:tab w:val="left" w:pos="426"/>
          <w:tab w:val="left" w:pos="851"/>
        </w:tabs>
        <w:ind w:left="0" w:firstLine="0"/>
        <w:rPr>
          <w:rFonts w:ascii="Univers Next Pro Condensed" w:hAnsi="Univers Next Pro Condensed" w:cs="Arial"/>
          <w:sz w:val="22"/>
          <w:szCs w:val="22"/>
        </w:rPr>
      </w:pPr>
      <w:r w:rsidRPr="00B11D14">
        <w:rPr>
          <w:rFonts w:ascii="Univers Next Pro Condensed" w:hAnsi="Univers Next Pro Condensed" w:cs="Arial"/>
          <w:sz w:val="22"/>
          <w:szCs w:val="22"/>
        </w:rPr>
        <w:t>En cas de groupement conjoint, le mandataire du groupement est :</w:t>
      </w:r>
    </w:p>
    <w:p w14:paraId="285357BD" w14:textId="5CCF7A94" w:rsidR="005A08D6" w:rsidRDefault="003C15F6" w:rsidP="005A08D6">
      <w:pPr>
        <w:pStyle w:val="fcase1ertab"/>
        <w:tabs>
          <w:tab w:val="left" w:pos="851"/>
        </w:tabs>
        <w:ind w:left="0" w:firstLine="851"/>
        <w:rPr>
          <w:rFonts w:ascii="Univers Next Pro Condensed" w:hAnsi="Univers Next Pro Condensed" w:cs="Arial"/>
          <w:sz w:val="22"/>
          <w:szCs w:val="22"/>
        </w:rPr>
      </w:pPr>
      <w:sdt>
        <w:sdtPr>
          <w:rPr>
            <w:rFonts w:ascii="Univers Next Pro Condensed" w:hAnsi="Univers Next Pro Condensed"/>
            <w:sz w:val="22"/>
            <w:szCs w:val="22"/>
          </w:rPr>
          <w:id w:val="-83841573"/>
          <w14:checkbox>
            <w14:checked w14:val="0"/>
            <w14:checkedState w14:val="2612" w14:font="MS Gothic"/>
            <w14:uncheckedState w14:val="2610" w14:font="MS Gothic"/>
          </w14:checkbox>
        </w:sdtPr>
        <w:sdtEndPr/>
        <w:sdtContent>
          <w:r w:rsidR="005A08D6">
            <w:rPr>
              <w:rFonts w:ascii="MS Gothic" w:eastAsia="MS Gothic" w:hAnsi="MS Gothic" w:hint="eastAsia"/>
              <w:sz w:val="22"/>
              <w:szCs w:val="22"/>
            </w:rPr>
            <w:t>☐</w:t>
          </w:r>
        </w:sdtContent>
      </w:sdt>
      <w:r w:rsidR="005A08D6" w:rsidRPr="005F2A35">
        <w:rPr>
          <w:rFonts w:ascii="Univers Next Pro Condensed" w:hAnsi="Univers Next Pro Condensed"/>
          <w:sz w:val="22"/>
          <w:szCs w:val="22"/>
        </w:rPr>
        <w:t xml:space="preserve"> </w:t>
      </w:r>
      <w:proofErr w:type="gramStart"/>
      <w:r w:rsidR="005A08D6" w:rsidRPr="005F2A35">
        <w:rPr>
          <w:rFonts w:ascii="Univers Next Pro Condensed" w:hAnsi="Univers Next Pro Condensed" w:cs="Arial"/>
          <w:sz w:val="22"/>
          <w:szCs w:val="22"/>
        </w:rPr>
        <w:t>conjoint</w:t>
      </w:r>
      <w:proofErr w:type="gramEnd"/>
      <w:r w:rsidR="005A08D6" w:rsidRPr="005F2A35">
        <w:rPr>
          <w:rFonts w:ascii="Univers Next Pro Condensed" w:hAnsi="Univers Next Pro Condensed" w:cs="Arial"/>
          <w:sz w:val="22"/>
          <w:szCs w:val="22"/>
        </w:rPr>
        <w:tab/>
      </w:r>
      <w:r w:rsidR="005A08D6" w:rsidRPr="005F2A35">
        <w:rPr>
          <w:rFonts w:ascii="Univers Next Pro Condensed" w:hAnsi="Univers Next Pro Condensed" w:cs="Arial"/>
          <w:sz w:val="22"/>
          <w:szCs w:val="22"/>
        </w:rPr>
        <w:tab/>
        <w:t>OU</w:t>
      </w:r>
      <w:r w:rsidR="005A08D6" w:rsidRPr="005F2A35">
        <w:rPr>
          <w:rFonts w:ascii="Univers Next Pro Condensed" w:hAnsi="Univers Next Pro Condensed" w:cs="Arial"/>
          <w:sz w:val="22"/>
          <w:szCs w:val="22"/>
        </w:rPr>
        <w:tab/>
      </w:r>
      <w:r w:rsidR="005A08D6" w:rsidRPr="005F2A35">
        <w:rPr>
          <w:rFonts w:ascii="Univers Next Pro Condensed" w:hAnsi="Univers Next Pro Condensed" w:cs="Arial"/>
          <w:sz w:val="22"/>
          <w:szCs w:val="22"/>
        </w:rPr>
        <w:tab/>
      </w:r>
      <w:sdt>
        <w:sdtPr>
          <w:rPr>
            <w:rFonts w:ascii="Univers Next Pro Condensed" w:hAnsi="Univers Next Pro Condensed" w:cs="Arial"/>
            <w:sz w:val="22"/>
            <w:szCs w:val="22"/>
          </w:rPr>
          <w:id w:val="65311705"/>
          <w14:checkbox>
            <w14:checked w14:val="0"/>
            <w14:checkedState w14:val="2612" w14:font="MS Gothic"/>
            <w14:uncheckedState w14:val="2610" w14:font="MS Gothic"/>
          </w14:checkbox>
        </w:sdtPr>
        <w:sdtEndPr/>
        <w:sdtContent>
          <w:r w:rsidR="005A08D6">
            <w:rPr>
              <w:rFonts w:ascii="MS Gothic" w:eastAsia="MS Gothic" w:hAnsi="MS Gothic" w:cs="Arial" w:hint="eastAsia"/>
              <w:sz w:val="22"/>
              <w:szCs w:val="22"/>
            </w:rPr>
            <w:t>☐</w:t>
          </w:r>
        </w:sdtContent>
      </w:sdt>
      <w:r w:rsidR="005A08D6" w:rsidRPr="005F2A35">
        <w:rPr>
          <w:rFonts w:ascii="Univers Next Pro Condensed" w:hAnsi="Univers Next Pro Condensed"/>
          <w:sz w:val="22"/>
          <w:szCs w:val="22"/>
        </w:rPr>
        <w:t xml:space="preserve"> </w:t>
      </w:r>
      <w:r w:rsidR="005A08D6" w:rsidRPr="005F2A35">
        <w:rPr>
          <w:rFonts w:ascii="Univers Next Pro Condensed" w:hAnsi="Univers Next Pro Condensed" w:cs="Arial"/>
          <w:sz w:val="22"/>
          <w:szCs w:val="22"/>
        </w:rPr>
        <w:t>solidaire</w:t>
      </w:r>
    </w:p>
    <w:p w14:paraId="64C6A98A" w14:textId="77777777" w:rsidR="00356ABF" w:rsidRPr="00B11D14" w:rsidRDefault="00356ABF" w:rsidP="00B11D14">
      <w:pPr>
        <w:pStyle w:val="Standard"/>
        <w:tabs>
          <w:tab w:val="left" w:pos="851"/>
        </w:tabs>
        <w:spacing w:before="0"/>
        <w:rPr>
          <w:rFonts w:ascii="Univers Next Pro Condensed" w:hAnsi="Univers Next Pro Condensed" w:cs="Arial"/>
        </w:rPr>
      </w:pPr>
    </w:p>
    <w:p w14:paraId="3462F836" w14:textId="77777777" w:rsidR="00356ABF" w:rsidRPr="00B11D14" w:rsidRDefault="00356ABF" w:rsidP="00B11D14">
      <w:pPr>
        <w:pStyle w:val="Standard"/>
        <w:tabs>
          <w:tab w:val="left" w:pos="851"/>
        </w:tabs>
        <w:spacing w:before="0"/>
        <w:rPr>
          <w:rFonts w:ascii="Univers Next Pro Condensed" w:hAnsi="Univers Next Pro Condensed" w:cs="Arial"/>
        </w:rPr>
      </w:pPr>
    </w:p>
    <w:p w14:paraId="53D90ABB" w14:textId="0F91DD4D" w:rsidR="00356ABF" w:rsidRPr="00B11D14" w:rsidRDefault="00356ABF" w:rsidP="005A08D6">
      <w:pPr>
        <w:pStyle w:val="fcasegauche"/>
        <w:tabs>
          <w:tab w:val="left" w:pos="426"/>
          <w:tab w:val="left" w:pos="851"/>
        </w:tabs>
        <w:spacing w:after="0"/>
        <w:ind w:left="0" w:firstLine="0"/>
        <w:jc w:val="left"/>
        <w:rPr>
          <w:rFonts w:ascii="Univers Next Pro Condensed" w:hAnsi="Univers Next Pro Condensed"/>
          <w:sz w:val="22"/>
          <w:szCs w:val="22"/>
        </w:rPr>
      </w:pPr>
      <w:r w:rsidRPr="00B11D14">
        <w:rPr>
          <w:rFonts w:ascii="Univers Next Pro Condensed" w:hAnsi="Univers Next Pro Condensed" w:cs="Arial"/>
          <w:sz w:val="22"/>
          <w:szCs w:val="22"/>
        </w:rPr>
        <w:t>Les membres du groupement ont donné mandat au mandataire, qui signe le présent acte d’engagement :</w:t>
      </w:r>
    </w:p>
    <w:p w14:paraId="084E2656" w14:textId="21587E7B" w:rsidR="00356ABF" w:rsidRPr="00B11D14" w:rsidRDefault="003C15F6" w:rsidP="00B11D14">
      <w:pPr>
        <w:pStyle w:val="Standard"/>
        <w:spacing w:before="0"/>
        <w:ind w:left="708"/>
        <w:rPr>
          <w:rFonts w:ascii="Univers Next Pro Condensed" w:hAnsi="Univers Next Pro Condensed" w:cs="Univers, Arial"/>
        </w:rPr>
      </w:pPr>
      <w:sdt>
        <w:sdtPr>
          <w:rPr>
            <w:rFonts w:ascii="Univers Next Pro Condensed" w:hAnsi="Univers Next Pro Condensed" w:cs="Arial"/>
          </w:rPr>
          <w:id w:val="151639569"/>
          <w14:checkbox>
            <w14:checked w14:val="0"/>
            <w14:checkedState w14:val="2612" w14:font="MS Gothic"/>
            <w14:uncheckedState w14:val="2610" w14:font="MS Gothic"/>
          </w14:checkbox>
        </w:sdtPr>
        <w:sdtEndPr/>
        <w:sdtContent>
          <w:r w:rsidR="005A08D6">
            <w:rPr>
              <w:rFonts w:ascii="MS Gothic" w:eastAsia="MS Gothic" w:hAnsi="MS Gothic" w:cs="Arial" w:hint="eastAsia"/>
            </w:rPr>
            <w:t>☐</w:t>
          </w:r>
        </w:sdtContent>
      </w:sdt>
      <w:r w:rsidR="005A08D6">
        <w:rPr>
          <w:rFonts w:ascii="Univers Next Pro Condensed" w:hAnsi="Univers Next Pro Condensed" w:cs="Arial"/>
        </w:rPr>
        <w:t xml:space="preserve"> </w:t>
      </w:r>
      <w:proofErr w:type="gramStart"/>
      <w:r w:rsidR="00356ABF" w:rsidRPr="00B11D14">
        <w:rPr>
          <w:rFonts w:ascii="Univers Next Pro Condensed" w:hAnsi="Univers Next Pro Condensed" w:cs="Arial"/>
        </w:rPr>
        <w:t>pour</w:t>
      </w:r>
      <w:proofErr w:type="gramEnd"/>
      <w:r w:rsidR="00356ABF" w:rsidRPr="00B11D14">
        <w:rPr>
          <w:rFonts w:ascii="Univers Next Pro Condensed" w:hAnsi="Univers Next Pro Condensed" w:cs="Arial"/>
        </w:rPr>
        <w:t xml:space="preserve"> signer le présent acte d’engagement en leur nom et pour leur compte, pour les représenter vis-à-vis de l’acheteur et pour coordonner l’ensemble des prestations ;</w:t>
      </w:r>
      <w:r w:rsidR="00356ABF" w:rsidRPr="00B11D14">
        <w:rPr>
          <w:rFonts w:ascii="Univers Next Pro Condensed" w:hAnsi="Univers Next Pro Condensed" w:cs="Arial"/>
          <w:i/>
        </w:rPr>
        <w:tab/>
      </w:r>
    </w:p>
    <w:p w14:paraId="263ED99A" w14:textId="66EA508B" w:rsidR="005A08D6" w:rsidRDefault="003C15F6" w:rsidP="00B11D14">
      <w:pPr>
        <w:pStyle w:val="Standard"/>
        <w:tabs>
          <w:tab w:val="left" w:pos="2552"/>
        </w:tabs>
        <w:spacing w:before="0"/>
        <w:ind w:left="708"/>
        <w:rPr>
          <w:rFonts w:ascii="Univers Next Pro Condensed" w:hAnsi="Univers Next Pro Condensed" w:cs="Univers, Arial"/>
        </w:rPr>
      </w:pPr>
      <w:sdt>
        <w:sdtPr>
          <w:rPr>
            <w:rFonts w:ascii="Univers Next Pro Condensed" w:hAnsi="Univers Next Pro Condensed" w:cs="Arial"/>
          </w:rPr>
          <w:id w:val="-1423187808"/>
          <w14:checkbox>
            <w14:checked w14:val="0"/>
            <w14:checkedState w14:val="2612" w14:font="MS Gothic"/>
            <w14:uncheckedState w14:val="2610" w14:font="MS Gothic"/>
          </w14:checkbox>
        </w:sdtPr>
        <w:sdtEndPr/>
        <w:sdtContent>
          <w:r w:rsidR="005A08D6">
            <w:rPr>
              <w:rFonts w:ascii="MS Gothic" w:eastAsia="MS Gothic" w:hAnsi="MS Gothic" w:cs="Arial" w:hint="eastAsia"/>
            </w:rPr>
            <w:t>☐</w:t>
          </w:r>
        </w:sdtContent>
      </w:sdt>
      <w:r w:rsidR="005A08D6">
        <w:rPr>
          <w:rFonts w:ascii="Univers Next Pro Condensed" w:hAnsi="Univers Next Pro Condensed" w:cs="Arial"/>
        </w:rPr>
        <w:t xml:space="preserve"> </w:t>
      </w:r>
      <w:proofErr w:type="gramStart"/>
      <w:r w:rsidR="00356ABF" w:rsidRPr="00B11D14">
        <w:rPr>
          <w:rFonts w:ascii="Univers Next Pro Condensed" w:hAnsi="Univers Next Pro Condensed" w:cs="Arial"/>
        </w:rPr>
        <w:t>pour</w:t>
      </w:r>
      <w:proofErr w:type="gramEnd"/>
      <w:r w:rsidR="00356ABF" w:rsidRPr="00B11D14">
        <w:rPr>
          <w:rFonts w:ascii="Univers Next Pro Condensed" w:hAnsi="Univers Next Pro Condensed" w:cs="Arial"/>
        </w:rPr>
        <w:t xml:space="preserve"> signer, en leur nom et pour leur compte, les modifications ultérieures du marché public ou de l’accord-cadre ;</w:t>
      </w:r>
    </w:p>
    <w:p w14:paraId="05DDC74D" w14:textId="229916CD" w:rsidR="00356ABF" w:rsidRPr="00B11D14" w:rsidRDefault="003C15F6" w:rsidP="00B11D14">
      <w:pPr>
        <w:pStyle w:val="Standard"/>
        <w:tabs>
          <w:tab w:val="left" w:pos="0"/>
        </w:tabs>
        <w:spacing w:before="0"/>
        <w:ind w:left="708"/>
        <w:rPr>
          <w:rFonts w:ascii="Univers Next Pro Condensed" w:hAnsi="Univers Next Pro Condensed" w:cs="Univers, Arial"/>
        </w:rPr>
      </w:pPr>
      <w:sdt>
        <w:sdtPr>
          <w:rPr>
            <w:rFonts w:ascii="Univers Next Pro Condensed" w:hAnsi="Univers Next Pro Condensed" w:cs="Arial"/>
          </w:rPr>
          <w:id w:val="1940723287"/>
          <w14:checkbox>
            <w14:checked w14:val="0"/>
            <w14:checkedState w14:val="2612" w14:font="MS Gothic"/>
            <w14:uncheckedState w14:val="2610" w14:font="MS Gothic"/>
          </w14:checkbox>
        </w:sdtPr>
        <w:sdtEndPr/>
        <w:sdtContent>
          <w:r w:rsidR="005A08D6">
            <w:rPr>
              <w:rFonts w:ascii="MS Gothic" w:eastAsia="MS Gothic" w:hAnsi="MS Gothic" w:cs="Arial" w:hint="eastAsia"/>
            </w:rPr>
            <w:t>☐</w:t>
          </w:r>
        </w:sdtContent>
      </w:sdt>
      <w:r w:rsidR="005A08D6">
        <w:rPr>
          <w:rFonts w:ascii="Univers Next Pro Condensed" w:hAnsi="Univers Next Pro Condensed" w:cs="Arial"/>
        </w:rPr>
        <w:t xml:space="preserve"> </w:t>
      </w:r>
      <w:proofErr w:type="gramStart"/>
      <w:r w:rsidR="00356ABF" w:rsidRPr="00B11D14">
        <w:rPr>
          <w:rFonts w:ascii="Univers Next Pro Condensed" w:hAnsi="Univers Next Pro Condensed" w:cs="Arial"/>
        </w:rPr>
        <w:t>ont</w:t>
      </w:r>
      <w:proofErr w:type="gramEnd"/>
      <w:r w:rsidR="00356ABF" w:rsidRPr="00B11D14">
        <w:rPr>
          <w:rFonts w:ascii="Univers Next Pro Condensed" w:hAnsi="Univers Next Pro Condensed" w:cs="Arial"/>
        </w:rPr>
        <w:t xml:space="preserve"> donné mandat au mandataire dans les conditions définies par les pouvoirs joints en annexe.</w:t>
      </w:r>
    </w:p>
    <w:p w14:paraId="5C5CB191" w14:textId="77777777" w:rsidR="00356ABF" w:rsidRPr="00B11D14" w:rsidRDefault="00356ABF" w:rsidP="00B11D14">
      <w:pPr>
        <w:pStyle w:val="Standard"/>
        <w:tabs>
          <w:tab w:val="left" w:pos="851"/>
        </w:tabs>
        <w:spacing w:before="0"/>
        <w:rPr>
          <w:rFonts w:ascii="Univers Next Pro Condensed" w:hAnsi="Univers Next Pro Condensed" w:cs="Arial"/>
          <w:i/>
        </w:rPr>
      </w:pPr>
    </w:p>
    <w:p w14:paraId="6B14FEE2" w14:textId="61BE6AA3" w:rsidR="00356ABF" w:rsidRPr="00B11D14" w:rsidRDefault="00356ABF" w:rsidP="00B11D14">
      <w:pPr>
        <w:pStyle w:val="Standard"/>
        <w:tabs>
          <w:tab w:val="left" w:pos="851"/>
        </w:tabs>
        <w:spacing w:before="0"/>
        <w:rPr>
          <w:rFonts w:ascii="Univers Next Pro Condensed" w:hAnsi="Univers Next Pro Condensed" w:cs="Univers, Arial"/>
        </w:rPr>
      </w:pPr>
      <w:r w:rsidRPr="00B11D14">
        <w:rPr>
          <w:rFonts w:ascii="Univers Next Pro Condensed" w:hAnsi="Univers Next Pro Condensed" w:cs="Arial"/>
        </w:rPr>
        <w:t>Les membres du groupement, qui signent le présent acte d’engagement :</w:t>
      </w:r>
    </w:p>
    <w:p w14:paraId="5105DEAB" w14:textId="77777777" w:rsidR="005A08D6" w:rsidRDefault="003C15F6" w:rsidP="005A08D6">
      <w:pPr>
        <w:pStyle w:val="fcase1ertab"/>
        <w:tabs>
          <w:tab w:val="left" w:pos="851"/>
        </w:tabs>
        <w:ind w:left="708" w:firstLine="0"/>
        <w:rPr>
          <w:rFonts w:ascii="Univers Next Pro Condensed" w:hAnsi="Univers Next Pro Condensed"/>
          <w:sz w:val="22"/>
          <w:szCs w:val="22"/>
        </w:rPr>
      </w:pPr>
      <w:sdt>
        <w:sdtPr>
          <w:rPr>
            <w:rFonts w:ascii="Univers Next Pro Condensed" w:hAnsi="Univers Next Pro Condensed"/>
            <w:sz w:val="22"/>
            <w:szCs w:val="22"/>
          </w:rPr>
          <w:id w:val="-1475665979"/>
          <w14:checkbox>
            <w14:checked w14:val="0"/>
            <w14:checkedState w14:val="2612" w14:font="MS Gothic"/>
            <w14:uncheckedState w14:val="2610" w14:font="MS Gothic"/>
          </w14:checkbox>
        </w:sdtPr>
        <w:sdtEndPr/>
        <w:sdtContent>
          <w:r w:rsidR="005A08D6">
            <w:rPr>
              <w:rFonts w:ascii="MS Gothic" w:eastAsia="MS Gothic" w:hAnsi="MS Gothic" w:hint="eastAsia"/>
              <w:sz w:val="22"/>
              <w:szCs w:val="22"/>
            </w:rPr>
            <w:t>☐</w:t>
          </w:r>
        </w:sdtContent>
      </w:sdt>
      <w:r w:rsidR="005A08D6">
        <w:rPr>
          <w:rFonts w:ascii="Univers Next Pro Condensed" w:hAnsi="Univers Next Pro Condensed"/>
          <w:sz w:val="22"/>
          <w:szCs w:val="22"/>
        </w:rPr>
        <w:t xml:space="preserve"> </w:t>
      </w:r>
      <w:proofErr w:type="gramStart"/>
      <w:r w:rsidR="00356ABF" w:rsidRPr="00B11D14">
        <w:rPr>
          <w:rFonts w:ascii="Univers Next Pro Condensed" w:hAnsi="Univers Next Pro Condensed"/>
          <w:sz w:val="22"/>
          <w:szCs w:val="22"/>
        </w:rPr>
        <w:t>donnent</w:t>
      </w:r>
      <w:proofErr w:type="gramEnd"/>
      <w:r w:rsidR="00356ABF" w:rsidRPr="00B11D14">
        <w:rPr>
          <w:rFonts w:ascii="Univers Next Pro Condensed" w:hAnsi="Univers Next Pro Condensed"/>
          <w:sz w:val="22"/>
          <w:szCs w:val="22"/>
        </w:rPr>
        <w:t xml:space="preserve"> mandat au mandataire, qui l’accepte, pour les représenter vis-à-vis de l’acheteur et pour coordonner l’ensemble des prestations ;</w:t>
      </w:r>
    </w:p>
    <w:p w14:paraId="59E0D2C2" w14:textId="77777777" w:rsidR="005A08D6" w:rsidRDefault="003C15F6" w:rsidP="005A08D6">
      <w:pPr>
        <w:pStyle w:val="fcase1ertab"/>
        <w:tabs>
          <w:tab w:val="left" w:pos="851"/>
        </w:tabs>
        <w:ind w:left="708" w:firstLine="0"/>
        <w:rPr>
          <w:rFonts w:ascii="Univers Next Pro Condensed" w:hAnsi="Univers Next Pro Condensed"/>
          <w:sz w:val="22"/>
          <w:szCs w:val="22"/>
        </w:rPr>
      </w:pPr>
      <w:sdt>
        <w:sdtPr>
          <w:rPr>
            <w:rFonts w:ascii="Univers Next Pro Condensed" w:hAnsi="Univers Next Pro Condensed"/>
            <w:sz w:val="22"/>
            <w:szCs w:val="22"/>
          </w:rPr>
          <w:id w:val="1970477407"/>
          <w14:checkbox>
            <w14:checked w14:val="0"/>
            <w14:checkedState w14:val="2612" w14:font="MS Gothic"/>
            <w14:uncheckedState w14:val="2610" w14:font="MS Gothic"/>
          </w14:checkbox>
        </w:sdtPr>
        <w:sdtEndPr/>
        <w:sdtContent>
          <w:r w:rsidR="005A08D6">
            <w:rPr>
              <w:rFonts w:ascii="MS Gothic" w:eastAsia="MS Gothic" w:hAnsi="MS Gothic" w:hint="eastAsia"/>
              <w:sz w:val="22"/>
              <w:szCs w:val="22"/>
            </w:rPr>
            <w:t>☐</w:t>
          </w:r>
        </w:sdtContent>
      </w:sdt>
      <w:r w:rsidR="005A08D6">
        <w:rPr>
          <w:rFonts w:ascii="Univers Next Pro Condensed" w:hAnsi="Univers Next Pro Condensed"/>
          <w:sz w:val="22"/>
          <w:szCs w:val="22"/>
        </w:rPr>
        <w:t xml:space="preserve"> </w:t>
      </w:r>
      <w:proofErr w:type="gramStart"/>
      <w:r w:rsidR="00356ABF" w:rsidRPr="00B11D14">
        <w:rPr>
          <w:rFonts w:ascii="Univers Next Pro Condensed" w:hAnsi="Univers Next Pro Condensed"/>
          <w:sz w:val="22"/>
          <w:szCs w:val="22"/>
        </w:rPr>
        <w:t>donnent</w:t>
      </w:r>
      <w:proofErr w:type="gramEnd"/>
      <w:r w:rsidR="00356ABF" w:rsidRPr="00B11D14">
        <w:rPr>
          <w:rFonts w:ascii="Univers Next Pro Condensed" w:hAnsi="Univers Next Pro Condensed"/>
          <w:sz w:val="22"/>
          <w:szCs w:val="22"/>
        </w:rPr>
        <w:t xml:space="preserve"> mandat au mandataire, qui l’accepte, pour signer, en leur nom et pour leur compte, les modifications ultérieures du marché ou de l’accord-cadre ;</w:t>
      </w:r>
    </w:p>
    <w:p w14:paraId="76B4396B" w14:textId="19A27F9C" w:rsidR="00356ABF" w:rsidRDefault="003C15F6">
      <w:pPr>
        <w:pStyle w:val="fcase1ertab"/>
        <w:tabs>
          <w:tab w:val="left" w:pos="851"/>
        </w:tabs>
        <w:ind w:left="708" w:firstLine="0"/>
        <w:rPr>
          <w:rFonts w:ascii="Univers Next Pro Condensed" w:hAnsi="Univers Next Pro Condensed" w:cs="Arial"/>
          <w:sz w:val="22"/>
          <w:szCs w:val="22"/>
        </w:rPr>
      </w:pPr>
      <w:sdt>
        <w:sdtPr>
          <w:rPr>
            <w:rFonts w:ascii="Univers Next Pro Condensed" w:hAnsi="Univers Next Pro Condensed" w:cs="Arial"/>
            <w:sz w:val="22"/>
            <w:szCs w:val="22"/>
          </w:rPr>
          <w:id w:val="-1579901676"/>
          <w14:checkbox>
            <w14:checked w14:val="0"/>
            <w14:checkedState w14:val="2612" w14:font="MS Gothic"/>
            <w14:uncheckedState w14:val="2610" w14:font="MS Gothic"/>
          </w14:checkbox>
        </w:sdtPr>
        <w:sdtEndPr/>
        <w:sdtContent>
          <w:r w:rsidR="005A08D6">
            <w:rPr>
              <w:rFonts w:ascii="MS Gothic" w:eastAsia="MS Gothic" w:hAnsi="MS Gothic" w:cs="Arial" w:hint="eastAsia"/>
              <w:sz w:val="22"/>
              <w:szCs w:val="22"/>
            </w:rPr>
            <w:t>☐</w:t>
          </w:r>
        </w:sdtContent>
      </w:sdt>
      <w:r w:rsidR="005A08D6">
        <w:rPr>
          <w:rFonts w:ascii="Univers Next Pro Condensed" w:hAnsi="Univers Next Pro Condensed" w:cs="Arial"/>
          <w:sz w:val="22"/>
          <w:szCs w:val="22"/>
        </w:rPr>
        <w:t xml:space="preserve"> </w:t>
      </w:r>
      <w:proofErr w:type="gramStart"/>
      <w:r w:rsidR="00356ABF" w:rsidRPr="00B11D14">
        <w:rPr>
          <w:rFonts w:ascii="Univers Next Pro Condensed" w:hAnsi="Univers Next Pro Condensed" w:cs="Arial"/>
          <w:sz w:val="22"/>
          <w:szCs w:val="22"/>
        </w:rPr>
        <w:t>donnent</w:t>
      </w:r>
      <w:proofErr w:type="gramEnd"/>
      <w:r w:rsidR="00356ABF" w:rsidRPr="00B11D14">
        <w:rPr>
          <w:rFonts w:ascii="Univers Next Pro Condensed" w:hAnsi="Univers Next Pro Condensed" w:cs="Arial"/>
          <w:sz w:val="22"/>
          <w:szCs w:val="22"/>
        </w:rPr>
        <w:t xml:space="preserve"> mandat au mandataire dans les conditions définies ci-dessous :</w:t>
      </w:r>
    </w:p>
    <w:p w14:paraId="0A064B15" w14:textId="77777777" w:rsidR="005712F8" w:rsidRPr="00B11D14" w:rsidRDefault="005712F8" w:rsidP="005712F8">
      <w:pPr>
        <w:pStyle w:val="fcase1ertab"/>
        <w:tabs>
          <w:tab w:val="left" w:pos="851"/>
        </w:tabs>
        <w:ind w:left="708" w:firstLine="0"/>
        <w:rPr>
          <w:rFonts w:ascii="Univers Next Pro Condensed" w:hAnsi="Univers Next Pro Condensed"/>
          <w:sz w:val="22"/>
          <w:szCs w:val="22"/>
        </w:rPr>
      </w:pPr>
    </w:p>
    <w:tbl>
      <w:tblPr>
        <w:tblW w:w="5000" w:type="pct"/>
        <w:tblCellMar>
          <w:left w:w="10" w:type="dxa"/>
          <w:right w:w="10" w:type="dxa"/>
        </w:tblCellMar>
        <w:tblLook w:val="04A0" w:firstRow="1" w:lastRow="0" w:firstColumn="1" w:lastColumn="0" w:noHBand="0" w:noVBand="1"/>
      </w:tblPr>
      <w:tblGrid>
        <w:gridCol w:w="3989"/>
        <w:gridCol w:w="2395"/>
        <w:gridCol w:w="2676"/>
      </w:tblGrid>
      <w:tr w:rsidR="005A08D6" w:rsidRPr="005A08D6" w14:paraId="77B8D710" w14:textId="77777777" w:rsidTr="005A08D6">
        <w:tc>
          <w:tcPr>
            <w:tcW w:w="2201"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757F717A" w14:textId="1505C6A6" w:rsidR="005A08D6" w:rsidRDefault="00356ABF" w:rsidP="005A08D6">
            <w:pPr>
              <w:pStyle w:val="Standard"/>
              <w:tabs>
                <w:tab w:val="left" w:pos="851"/>
              </w:tabs>
              <w:spacing w:before="0"/>
              <w:contextualSpacing/>
              <w:jc w:val="center"/>
              <w:rPr>
                <w:rFonts w:ascii="Univers Next Pro Condensed" w:hAnsi="Univers Next Pro Condensed" w:cs="Arial"/>
                <w:b/>
                <w:bCs/>
                <w:lang w:bidi="hi-IN"/>
              </w:rPr>
            </w:pPr>
            <w:r w:rsidRPr="00B11D14">
              <w:rPr>
                <w:rFonts w:ascii="Univers Next Pro Condensed" w:hAnsi="Univers Next Pro Condensed" w:cs="Arial"/>
                <w:i/>
                <w:sz w:val="18"/>
                <w:szCs w:val="18"/>
              </w:rPr>
              <w:tab/>
            </w:r>
            <w:r w:rsidRPr="00B11D14">
              <w:rPr>
                <w:rFonts w:ascii="Univers Next Pro Condensed" w:hAnsi="Univers Next Pro Condensed" w:cs="Arial"/>
                <w:i/>
                <w:sz w:val="18"/>
                <w:szCs w:val="18"/>
              </w:rPr>
              <w:tab/>
            </w:r>
            <w:r w:rsidRPr="00B11D14">
              <w:rPr>
                <w:rFonts w:ascii="Univers Next Pro Condensed" w:hAnsi="Univers Next Pro Condensed" w:cs="Arial"/>
                <w:i/>
                <w:sz w:val="18"/>
                <w:szCs w:val="18"/>
              </w:rPr>
              <w:tab/>
            </w:r>
          </w:p>
          <w:p w14:paraId="0BC159A7" w14:textId="6229B7DD" w:rsidR="00356ABF" w:rsidRPr="00B11D14" w:rsidRDefault="00356ABF" w:rsidP="00B11D14">
            <w:pPr>
              <w:pStyle w:val="Standard"/>
              <w:tabs>
                <w:tab w:val="left" w:pos="851"/>
              </w:tabs>
              <w:spacing w:before="0"/>
              <w:contextualSpacing/>
              <w:jc w:val="center"/>
              <w:rPr>
                <w:rFonts w:ascii="Univers Next Pro Condensed" w:hAnsi="Univers Next Pro Condensed" w:cs="Arial"/>
                <w:b/>
                <w:bCs/>
                <w:sz w:val="20"/>
                <w:szCs w:val="20"/>
                <w:lang w:bidi="hi-IN"/>
              </w:rPr>
            </w:pPr>
            <w:r w:rsidRPr="00B11D14">
              <w:rPr>
                <w:rFonts w:ascii="Univers Next Pro Condensed" w:hAnsi="Univers Next Pro Condensed" w:cs="Arial"/>
                <w:b/>
                <w:bCs/>
                <w:lang w:bidi="hi-IN"/>
              </w:rPr>
              <w:t>Nom, prénom et qualité</w:t>
            </w:r>
          </w:p>
          <w:p w14:paraId="6A22870F" w14:textId="4CC87FEF" w:rsidR="00356ABF" w:rsidRDefault="00356ABF" w:rsidP="005A08D6">
            <w:pPr>
              <w:pStyle w:val="Standard"/>
              <w:tabs>
                <w:tab w:val="left" w:pos="851"/>
              </w:tabs>
              <w:spacing w:before="0"/>
              <w:contextualSpacing/>
              <w:jc w:val="center"/>
              <w:rPr>
                <w:rFonts w:ascii="Univers Next Pro Condensed" w:hAnsi="Univers Next Pro Condensed" w:cs="Arial"/>
                <w:b/>
                <w:bCs/>
                <w:lang w:bidi="hi-IN"/>
              </w:rPr>
            </w:pPr>
            <w:proofErr w:type="gramStart"/>
            <w:r w:rsidRPr="00B11D14">
              <w:rPr>
                <w:rFonts w:ascii="Univers Next Pro Condensed" w:hAnsi="Univers Next Pro Condensed" w:cs="Arial"/>
                <w:b/>
                <w:bCs/>
                <w:lang w:bidi="hi-IN"/>
              </w:rPr>
              <w:t>du</w:t>
            </w:r>
            <w:proofErr w:type="gramEnd"/>
            <w:r w:rsidRPr="00B11D14">
              <w:rPr>
                <w:rFonts w:ascii="Univers Next Pro Condensed" w:hAnsi="Univers Next Pro Condensed" w:cs="Arial"/>
                <w:b/>
                <w:bCs/>
                <w:lang w:bidi="hi-IN"/>
              </w:rPr>
              <w:t xml:space="preserve"> signataire (*)</w:t>
            </w:r>
          </w:p>
          <w:p w14:paraId="42E0C1D3" w14:textId="77777777" w:rsidR="005A08D6" w:rsidRDefault="005A08D6" w:rsidP="005A08D6">
            <w:pPr>
              <w:pStyle w:val="Standard"/>
              <w:tabs>
                <w:tab w:val="left" w:pos="851"/>
              </w:tabs>
              <w:spacing w:before="0"/>
              <w:contextualSpacing/>
              <w:jc w:val="center"/>
              <w:rPr>
                <w:rFonts w:ascii="Univers Next Pro Condensed" w:hAnsi="Univers Next Pro Condensed" w:cs="Arial"/>
                <w:b/>
                <w:bCs/>
                <w:lang w:bidi="hi-IN"/>
              </w:rPr>
            </w:pPr>
          </w:p>
          <w:p w14:paraId="13990628" w14:textId="7E7BB02C" w:rsidR="005A08D6" w:rsidRPr="00B11D14" w:rsidRDefault="005A08D6" w:rsidP="00B11D14">
            <w:pPr>
              <w:pStyle w:val="Standard"/>
              <w:tabs>
                <w:tab w:val="left" w:pos="851"/>
              </w:tabs>
              <w:spacing w:before="0"/>
              <w:contextualSpacing/>
              <w:jc w:val="center"/>
              <w:rPr>
                <w:rFonts w:ascii="Univers Next Pro Condensed" w:hAnsi="Univers Next Pro Condensed" w:cs="Arial"/>
                <w:b/>
                <w:bCs/>
                <w:lang w:bidi="hi-IN"/>
              </w:rPr>
            </w:pPr>
          </w:p>
        </w:tc>
        <w:tc>
          <w:tcPr>
            <w:tcW w:w="1322"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708DDFA1" w14:textId="77777777" w:rsidR="00356ABF" w:rsidRPr="00B11D14" w:rsidRDefault="00356ABF" w:rsidP="00B11D14">
            <w:pPr>
              <w:pStyle w:val="Standard"/>
              <w:tabs>
                <w:tab w:val="left" w:pos="851"/>
              </w:tabs>
              <w:spacing w:before="0"/>
              <w:contextualSpacing/>
              <w:jc w:val="center"/>
              <w:rPr>
                <w:rFonts w:ascii="Univers Next Pro Condensed" w:hAnsi="Univers Next Pro Condensed" w:cs="Arial"/>
                <w:b/>
                <w:bCs/>
                <w:lang w:bidi="hi-IN"/>
              </w:rPr>
            </w:pPr>
            <w:r w:rsidRPr="00B11D14">
              <w:rPr>
                <w:rFonts w:ascii="Univers Next Pro Condensed" w:hAnsi="Univers Next Pro Condensed" w:cs="Arial"/>
                <w:b/>
                <w:bCs/>
                <w:lang w:bidi="hi-IN"/>
              </w:rPr>
              <w:t>Lieu et date de signature</w:t>
            </w:r>
          </w:p>
        </w:tc>
        <w:tc>
          <w:tcPr>
            <w:tcW w:w="147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0DC91F0C" w14:textId="77777777" w:rsidR="00356ABF" w:rsidRPr="00B11D14" w:rsidRDefault="00356ABF" w:rsidP="00B11D14">
            <w:pPr>
              <w:pStyle w:val="Standard"/>
              <w:tabs>
                <w:tab w:val="left" w:pos="851"/>
              </w:tabs>
              <w:spacing w:before="0"/>
              <w:contextualSpacing/>
              <w:jc w:val="center"/>
              <w:rPr>
                <w:rFonts w:ascii="Univers Next Pro Condensed" w:hAnsi="Univers Next Pro Condensed" w:cs="Arial"/>
                <w:b/>
                <w:bCs/>
                <w:lang w:bidi="hi-IN"/>
              </w:rPr>
            </w:pPr>
            <w:r w:rsidRPr="00B11D14">
              <w:rPr>
                <w:rFonts w:ascii="Univers Next Pro Condensed" w:hAnsi="Univers Next Pro Condensed" w:cs="Arial"/>
                <w:b/>
                <w:bCs/>
                <w:lang w:bidi="hi-IN"/>
              </w:rPr>
              <w:t>Signature</w:t>
            </w:r>
          </w:p>
        </w:tc>
      </w:tr>
      <w:tr w:rsidR="005A08D6" w:rsidRPr="005A08D6" w14:paraId="74CC7B00" w14:textId="77777777" w:rsidTr="00B11D14">
        <w:trPr>
          <w:trHeight w:val="1021"/>
        </w:trPr>
        <w:tc>
          <w:tcPr>
            <w:tcW w:w="2201" w:type="pct"/>
            <w:tcBorders>
              <w:top w:val="single" w:sz="4" w:space="0" w:color="000000"/>
              <w:left w:val="single" w:sz="4" w:space="0" w:color="000000"/>
              <w:right w:val="nil"/>
            </w:tcBorders>
            <w:shd w:val="clear" w:color="auto" w:fill="auto"/>
            <w:tcMar>
              <w:top w:w="0" w:type="dxa"/>
              <w:left w:w="108" w:type="dxa"/>
              <w:bottom w:w="0" w:type="dxa"/>
              <w:right w:w="108" w:type="dxa"/>
            </w:tcMar>
          </w:tcPr>
          <w:p w14:paraId="0083E663" w14:textId="77777777" w:rsidR="005A08D6" w:rsidRPr="005A08D6" w:rsidRDefault="005A08D6" w:rsidP="005A08D6">
            <w:pPr>
              <w:pStyle w:val="Standard"/>
              <w:tabs>
                <w:tab w:val="left" w:pos="851"/>
              </w:tabs>
              <w:snapToGrid w:val="0"/>
              <w:spacing w:before="0"/>
              <w:contextualSpacing/>
              <w:rPr>
                <w:rFonts w:ascii="Univers Next Pro Condensed" w:hAnsi="Univers Next Pro Condensed" w:cs="Arial"/>
                <w:b/>
                <w:bCs/>
                <w:lang w:bidi="hi-IN"/>
              </w:rPr>
            </w:pPr>
          </w:p>
        </w:tc>
        <w:tc>
          <w:tcPr>
            <w:tcW w:w="1322" w:type="pct"/>
            <w:tcBorders>
              <w:top w:val="single" w:sz="4" w:space="0" w:color="000000"/>
              <w:left w:val="single" w:sz="4" w:space="0" w:color="000000"/>
              <w:right w:val="nil"/>
            </w:tcBorders>
            <w:shd w:val="clear" w:color="auto" w:fill="auto"/>
            <w:tcMar>
              <w:top w:w="0" w:type="dxa"/>
              <w:left w:w="108" w:type="dxa"/>
              <w:bottom w:w="0" w:type="dxa"/>
              <w:right w:w="108" w:type="dxa"/>
            </w:tcMar>
          </w:tcPr>
          <w:p w14:paraId="5F2A1E55" w14:textId="77777777" w:rsidR="005A08D6" w:rsidRPr="005A08D6" w:rsidRDefault="005A08D6" w:rsidP="005A08D6">
            <w:pPr>
              <w:pStyle w:val="Standard"/>
              <w:tabs>
                <w:tab w:val="left" w:pos="851"/>
              </w:tabs>
              <w:snapToGrid w:val="0"/>
              <w:spacing w:before="0"/>
              <w:contextualSpacing/>
              <w:rPr>
                <w:rFonts w:ascii="Univers Next Pro Condensed" w:hAnsi="Univers Next Pro Condensed" w:cs="Arial"/>
                <w:b/>
                <w:bCs/>
                <w:lang w:bidi="hi-IN"/>
              </w:rPr>
            </w:pPr>
          </w:p>
        </w:tc>
        <w:tc>
          <w:tcPr>
            <w:tcW w:w="1477" w:type="pc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DDA8FD3" w14:textId="77777777" w:rsidR="005A08D6" w:rsidRPr="005A08D6" w:rsidRDefault="005A08D6" w:rsidP="005A08D6">
            <w:pPr>
              <w:pStyle w:val="Standard"/>
              <w:tabs>
                <w:tab w:val="left" w:pos="851"/>
              </w:tabs>
              <w:snapToGrid w:val="0"/>
              <w:spacing w:before="0"/>
              <w:contextualSpacing/>
              <w:rPr>
                <w:rFonts w:ascii="Univers Next Pro Condensed" w:hAnsi="Univers Next Pro Condensed" w:cs="Arial"/>
                <w:b/>
                <w:bCs/>
                <w:lang w:bidi="hi-IN"/>
              </w:rPr>
            </w:pPr>
          </w:p>
        </w:tc>
      </w:tr>
      <w:tr w:rsidR="005A08D6" w:rsidRPr="005A08D6" w14:paraId="07F29F0B" w14:textId="77777777" w:rsidTr="00B11D14">
        <w:trPr>
          <w:trHeight w:val="1021"/>
        </w:trPr>
        <w:tc>
          <w:tcPr>
            <w:tcW w:w="2201" w:type="pct"/>
            <w:tcBorders>
              <w:left w:val="single" w:sz="4" w:space="0" w:color="000000"/>
              <w:bottom w:val="single" w:sz="4" w:space="0" w:color="auto"/>
              <w:right w:val="nil"/>
            </w:tcBorders>
            <w:shd w:val="clear" w:color="auto" w:fill="F2F2F2" w:themeFill="background1" w:themeFillShade="F2"/>
            <w:tcMar>
              <w:top w:w="0" w:type="dxa"/>
              <w:left w:w="108" w:type="dxa"/>
              <w:bottom w:w="0" w:type="dxa"/>
              <w:right w:w="108" w:type="dxa"/>
            </w:tcMar>
          </w:tcPr>
          <w:p w14:paraId="091F7A80" w14:textId="77777777" w:rsidR="00356ABF" w:rsidRPr="00B11D14" w:rsidRDefault="00356ABF" w:rsidP="00B11D14">
            <w:pPr>
              <w:pStyle w:val="Standard"/>
              <w:tabs>
                <w:tab w:val="left" w:pos="851"/>
              </w:tabs>
              <w:snapToGrid w:val="0"/>
              <w:spacing w:before="0"/>
              <w:contextualSpacing/>
              <w:rPr>
                <w:rFonts w:ascii="Univers Next Pro Condensed" w:hAnsi="Univers Next Pro Condensed" w:cs="Arial"/>
                <w:b/>
                <w:bCs/>
                <w:lang w:bidi="hi-IN"/>
              </w:rPr>
            </w:pPr>
          </w:p>
        </w:tc>
        <w:tc>
          <w:tcPr>
            <w:tcW w:w="1322" w:type="pct"/>
            <w:tcBorders>
              <w:left w:val="single" w:sz="4" w:space="0" w:color="000000"/>
              <w:bottom w:val="single" w:sz="4" w:space="0" w:color="auto"/>
              <w:right w:val="nil"/>
            </w:tcBorders>
            <w:shd w:val="clear" w:color="auto" w:fill="F2F2F2" w:themeFill="background1" w:themeFillShade="F2"/>
            <w:tcMar>
              <w:top w:w="0" w:type="dxa"/>
              <w:left w:w="108" w:type="dxa"/>
              <w:bottom w:w="0" w:type="dxa"/>
              <w:right w:w="108" w:type="dxa"/>
            </w:tcMar>
          </w:tcPr>
          <w:p w14:paraId="17AB3361" w14:textId="77777777" w:rsidR="00356ABF" w:rsidRPr="00B11D14" w:rsidRDefault="00356ABF" w:rsidP="00B11D14">
            <w:pPr>
              <w:pStyle w:val="Standard"/>
              <w:tabs>
                <w:tab w:val="left" w:pos="851"/>
              </w:tabs>
              <w:snapToGrid w:val="0"/>
              <w:spacing w:before="0"/>
              <w:contextualSpacing/>
              <w:rPr>
                <w:rFonts w:ascii="Univers Next Pro Condensed" w:hAnsi="Univers Next Pro Condensed" w:cs="Arial"/>
                <w:b/>
                <w:bCs/>
                <w:lang w:bidi="hi-IN"/>
              </w:rPr>
            </w:pPr>
          </w:p>
        </w:tc>
        <w:tc>
          <w:tcPr>
            <w:tcW w:w="1477" w:type="pct"/>
            <w:tcBorders>
              <w:left w:val="single" w:sz="4" w:space="0" w:color="000000"/>
              <w:bottom w:val="single" w:sz="4" w:space="0" w:color="auto"/>
              <w:right w:val="single" w:sz="4" w:space="0" w:color="000000"/>
            </w:tcBorders>
            <w:shd w:val="clear" w:color="auto" w:fill="F2F2F2" w:themeFill="background1" w:themeFillShade="F2"/>
            <w:tcMar>
              <w:top w:w="0" w:type="dxa"/>
              <w:left w:w="108" w:type="dxa"/>
              <w:bottom w:w="0" w:type="dxa"/>
              <w:right w:w="108" w:type="dxa"/>
            </w:tcMar>
          </w:tcPr>
          <w:p w14:paraId="1DDED087" w14:textId="77777777" w:rsidR="00356ABF" w:rsidRPr="00B11D14" w:rsidRDefault="00356ABF" w:rsidP="00B11D14">
            <w:pPr>
              <w:pStyle w:val="Standard"/>
              <w:tabs>
                <w:tab w:val="left" w:pos="851"/>
              </w:tabs>
              <w:snapToGrid w:val="0"/>
              <w:spacing w:before="0"/>
              <w:contextualSpacing/>
              <w:rPr>
                <w:rFonts w:ascii="Univers Next Pro Condensed" w:hAnsi="Univers Next Pro Condensed" w:cs="Arial"/>
                <w:b/>
                <w:bCs/>
                <w:lang w:bidi="hi-IN"/>
              </w:rPr>
            </w:pPr>
          </w:p>
        </w:tc>
      </w:tr>
    </w:tbl>
    <w:p w14:paraId="51FA4BD7" w14:textId="22BC8D57" w:rsidR="00356ABF" w:rsidRDefault="00356ABF" w:rsidP="00356ABF">
      <w:pPr>
        <w:pStyle w:val="Standard"/>
        <w:tabs>
          <w:tab w:val="left" w:pos="851"/>
        </w:tabs>
        <w:rPr>
          <w:rFonts w:ascii="Univers Next Pro Condensed" w:hAnsi="Univers Next Pro Condensed" w:cs="Arial"/>
          <w:sz w:val="18"/>
          <w:szCs w:val="18"/>
        </w:rPr>
      </w:pPr>
      <w:r w:rsidRPr="00B11D14">
        <w:rPr>
          <w:rFonts w:ascii="Univers Next Pro Condensed" w:hAnsi="Univers Next Pro Condensed" w:cs="Arial"/>
          <w:sz w:val="18"/>
          <w:szCs w:val="18"/>
        </w:rPr>
        <w:t>(*) Le signataire doit avoir le pouvoir d’engager la personne qu’il représente.</w:t>
      </w:r>
    </w:p>
    <w:p w14:paraId="404C0C70" w14:textId="4A14F35F" w:rsidR="004C70F8" w:rsidRPr="00B11D14" w:rsidRDefault="00FE4AF0" w:rsidP="00B11D14">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000000" w:themeColor="text1"/>
          <w:u w:val="none"/>
        </w:rPr>
      </w:pPr>
      <w:r>
        <w:rPr>
          <w:sz w:val="20"/>
          <w:szCs w:val="20"/>
        </w:rPr>
        <w:br w:type="page"/>
      </w:r>
      <w:bookmarkStart w:id="36" w:name="_Toc154715793"/>
      <w:bookmarkStart w:id="37" w:name="_Toc197326287"/>
      <w:bookmarkEnd w:id="35"/>
      <w:r w:rsidR="00FC4192" w:rsidRPr="00B11D14">
        <w:rPr>
          <w:rFonts w:ascii="Univers Next Pro Condensed" w:hAnsi="Univers Next Pro Condensed"/>
          <w:bCs w:val="0"/>
          <w:caps/>
          <w:color w:val="000000" w:themeColor="text1"/>
          <w:u w:val="none"/>
        </w:rPr>
        <w:lastRenderedPageBreak/>
        <w:t xml:space="preserve">ARTICLE </w:t>
      </w:r>
      <w:r w:rsidR="002A6E2E" w:rsidRPr="00B11D14">
        <w:rPr>
          <w:rFonts w:ascii="Univers Next Pro Condensed" w:hAnsi="Univers Next Pro Condensed"/>
          <w:bCs w:val="0"/>
          <w:caps/>
          <w:color w:val="000000" w:themeColor="text1"/>
          <w:u w:val="none"/>
        </w:rPr>
        <w:t>5</w:t>
      </w:r>
      <w:r w:rsidR="00FC4192" w:rsidRPr="00B11D14">
        <w:rPr>
          <w:rFonts w:ascii="Univers Next Pro Condensed" w:hAnsi="Univers Next Pro Condensed"/>
          <w:bCs w:val="0"/>
          <w:caps/>
          <w:color w:val="000000" w:themeColor="text1"/>
          <w:u w:val="none"/>
        </w:rPr>
        <w:t xml:space="preserve"> </w:t>
      </w:r>
      <w:r w:rsidR="008D5576">
        <w:rPr>
          <w:rFonts w:ascii="Univers Next Pro Condensed" w:hAnsi="Univers Next Pro Condensed"/>
          <w:bCs w:val="0"/>
          <w:caps/>
          <w:color w:val="000000" w:themeColor="text1"/>
          <w:u w:val="none"/>
        </w:rPr>
        <w:t>|</w:t>
      </w:r>
      <w:r w:rsidR="00FC4192" w:rsidRPr="00B11D14">
        <w:rPr>
          <w:rFonts w:ascii="Univers Next Pro Condensed" w:hAnsi="Univers Next Pro Condensed"/>
          <w:bCs w:val="0"/>
          <w:caps/>
          <w:color w:val="000000" w:themeColor="text1"/>
          <w:u w:val="none"/>
        </w:rPr>
        <w:t xml:space="preserve"> </w:t>
      </w:r>
      <w:r w:rsidR="003B3499">
        <w:rPr>
          <w:rFonts w:ascii="Univers Next Pro Condensed" w:hAnsi="Univers Next Pro Condensed"/>
          <w:bCs w:val="0"/>
          <w:caps/>
          <w:color w:val="000000" w:themeColor="text1"/>
          <w:u w:val="none"/>
        </w:rPr>
        <w:t>IDENTIFICATION ET SIGNATURE DE L’ACHETEUR</w:t>
      </w:r>
      <w:bookmarkEnd w:id="36"/>
      <w:bookmarkEnd w:id="37"/>
    </w:p>
    <w:p w14:paraId="4086080B" w14:textId="7B9905ED" w:rsidR="004C70F8" w:rsidRPr="00B11D14" w:rsidRDefault="004C70F8" w:rsidP="003310D2">
      <w:pPr>
        <w:jc w:val="both"/>
        <w:rPr>
          <w:rFonts w:ascii="Univers Next Pro Condensed" w:hAnsi="Univers Next Pro Condensed"/>
          <w:sz w:val="22"/>
          <w:szCs w:val="22"/>
        </w:rPr>
      </w:pPr>
    </w:p>
    <w:p w14:paraId="4B25C5C3" w14:textId="25115A6C" w:rsidR="003D0EE7" w:rsidRPr="007F0B32" w:rsidRDefault="003D0EE7" w:rsidP="003D0EE7">
      <w:pPr>
        <w:rPr>
          <w:rFonts w:ascii="Univers Next Pro Condensed" w:hAnsi="Univers Next Pro Condensed"/>
          <w:b/>
          <w:caps/>
          <w:sz w:val="22"/>
          <w:szCs w:val="22"/>
        </w:rPr>
      </w:pPr>
      <w:r w:rsidRPr="007F0B32">
        <w:rPr>
          <w:rFonts w:ascii="Univers Next Pro Condensed" w:hAnsi="Univers Next Pro Condensed"/>
          <w:b/>
          <w:caps/>
          <w:sz w:val="22"/>
          <w:szCs w:val="22"/>
        </w:rPr>
        <w:t xml:space="preserve">5.1 </w:t>
      </w:r>
      <w:r w:rsidRPr="007F0B32">
        <w:rPr>
          <w:rFonts w:ascii="Univers Next Pro Condensed" w:hAnsi="Univers Next Pro Condensed"/>
          <w:b/>
          <w:bCs/>
          <w:iCs/>
          <w:caps/>
          <w:sz w:val="22"/>
          <w:szCs w:val="22"/>
        </w:rPr>
        <w:t>Désignation de l’acheteur</w:t>
      </w:r>
    </w:p>
    <w:p w14:paraId="0320A2F0" w14:textId="77777777" w:rsidR="003D0EE7" w:rsidRPr="00B11D14" w:rsidRDefault="003D0EE7" w:rsidP="00B11D14">
      <w:pPr>
        <w:ind w:left="709"/>
        <w:rPr>
          <w:rFonts w:ascii="Univers Next Pro Condensed" w:hAnsi="Univers Next Pro Condensed"/>
          <w:sz w:val="22"/>
          <w:szCs w:val="22"/>
        </w:rPr>
      </w:pPr>
    </w:p>
    <w:p w14:paraId="1617742F" w14:textId="0FD81C97" w:rsidR="003D0EE7" w:rsidRPr="00B11D14" w:rsidRDefault="00AD0AAE" w:rsidP="00B11D14">
      <w:pPr>
        <w:ind w:left="708"/>
        <w:rPr>
          <w:rFonts w:ascii="Univers Next Pro Condensed" w:hAnsi="Univers Next Pro Condensed"/>
          <w:sz w:val="22"/>
          <w:szCs w:val="22"/>
        </w:rPr>
      </w:pPr>
      <w:r>
        <w:rPr>
          <w:rFonts w:ascii="Univers Next Pro Condensed" w:hAnsi="Univers Next Pro Condensed"/>
          <w:sz w:val="22"/>
          <w:szCs w:val="22"/>
        </w:rPr>
        <w:t>Centre national d’art et de culture Georges-Pompidou</w:t>
      </w:r>
    </w:p>
    <w:p w14:paraId="5DF4B717" w14:textId="389322EE" w:rsidR="00FE4AF0" w:rsidRPr="00830FA1" w:rsidRDefault="00FE4AF0" w:rsidP="00FE4AF0">
      <w:pPr>
        <w:ind w:left="708"/>
        <w:jc w:val="both"/>
        <w:rPr>
          <w:rFonts w:ascii="Univers Next Pro Condensed" w:hAnsi="Univers Next Pro Condensed"/>
          <w:sz w:val="22"/>
          <w:szCs w:val="22"/>
        </w:rPr>
      </w:pPr>
      <w:r w:rsidRPr="00830FA1">
        <w:rPr>
          <w:rFonts w:ascii="Univers Next Pro Condensed" w:hAnsi="Univers Next Pro Condensed"/>
          <w:sz w:val="22"/>
          <w:szCs w:val="22"/>
        </w:rPr>
        <w:t>75191 Paris Cedex 04</w:t>
      </w:r>
    </w:p>
    <w:p w14:paraId="22432E9C" w14:textId="77777777" w:rsidR="003D0EE7" w:rsidRPr="00B11D14" w:rsidRDefault="003D0EE7" w:rsidP="003D0EE7">
      <w:pPr>
        <w:rPr>
          <w:rFonts w:ascii="Univers Next Pro Condensed" w:hAnsi="Univers Next Pro Condensed"/>
          <w:sz w:val="22"/>
          <w:szCs w:val="22"/>
        </w:rPr>
      </w:pPr>
    </w:p>
    <w:p w14:paraId="065FEABF" w14:textId="71F7C478" w:rsidR="003D0EE7" w:rsidRPr="007F0B32" w:rsidRDefault="00AD0AAE" w:rsidP="003D0EE7">
      <w:pPr>
        <w:rPr>
          <w:rFonts w:ascii="Univers Next Pro Condensed" w:hAnsi="Univers Next Pro Condensed"/>
          <w:b/>
          <w:caps/>
          <w:sz w:val="22"/>
          <w:szCs w:val="22"/>
        </w:rPr>
      </w:pPr>
      <w:r w:rsidRPr="007F0B32">
        <w:rPr>
          <w:rFonts w:ascii="Univers Next Pro Condensed" w:hAnsi="Univers Next Pro Condensed"/>
          <w:b/>
          <w:caps/>
          <w:sz w:val="22"/>
          <w:szCs w:val="22"/>
        </w:rPr>
        <w:t>5.2</w:t>
      </w:r>
      <w:r w:rsidR="003D0EE7" w:rsidRPr="007F0B32">
        <w:rPr>
          <w:rFonts w:ascii="Univers Next Pro Condensed" w:hAnsi="Univers Next Pro Condensed"/>
          <w:b/>
          <w:caps/>
          <w:sz w:val="22"/>
          <w:szCs w:val="22"/>
        </w:rPr>
        <w:t xml:space="preserve"> Nom, prénom, qualité du signataire d</w:t>
      </w:r>
      <w:r w:rsidRPr="007F0B32">
        <w:rPr>
          <w:rFonts w:ascii="Univers Next Pro Condensed" w:hAnsi="Univers Next Pro Condensed"/>
          <w:b/>
          <w:caps/>
          <w:sz w:val="22"/>
          <w:szCs w:val="22"/>
        </w:rPr>
        <w:t>e l’accord-cadre</w:t>
      </w:r>
    </w:p>
    <w:p w14:paraId="28BD4D39" w14:textId="77777777" w:rsidR="003D0EE7" w:rsidRPr="00B11D14" w:rsidRDefault="003D0EE7" w:rsidP="003D0EE7">
      <w:pPr>
        <w:rPr>
          <w:rFonts w:ascii="Univers Next Pro Condensed" w:hAnsi="Univers Next Pro Condensed"/>
          <w:sz w:val="22"/>
          <w:szCs w:val="22"/>
        </w:rPr>
      </w:pPr>
    </w:p>
    <w:p w14:paraId="4BF8268C" w14:textId="2A87E47D" w:rsidR="003D0EE7" w:rsidRDefault="00FE4AF0" w:rsidP="00AD0AAE">
      <w:pPr>
        <w:ind w:left="708"/>
        <w:rPr>
          <w:rFonts w:ascii="Univers Next Pro Condensed" w:hAnsi="Univers Next Pro Condensed"/>
          <w:sz w:val="22"/>
          <w:szCs w:val="22"/>
        </w:rPr>
      </w:pPr>
      <w:r>
        <w:rPr>
          <w:rFonts w:ascii="Univers Next Pro Condensed" w:hAnsi="Univers Next Pro Condensed"/>
          <w:sz w:val="22"/>
          <w:szCs w:val="22"/>
        </w:rPr>
        <w:t>Laurent Le Bon, Président</w:t>
      </w:r>
    </w:p>
    <w:p w14:paraId="05E691B9" w14:textId="223CB9FB" w:rsidR="00FE4AF0" w:rsidRPr="00B11D14" w:rsidRDefault="00FE4AF0" w:rsidP="00B11D14">
      <w:pPr>
        <w:ind w:left="708"/>
        <w:rPr>
          <w:rFonts w:ascii="Univers Next Pro Condensed" w:hAnsi="Univers Next Pro Condensed"/>
          <w:sz w:val="22"/>
          <w:szCs w:val="22"/>
        </w:rPr>
      </w:pPr>
      <w:proofErr w:type="gramStart"/>
      <w:r>
        <w:rPr>
          <w:rFonts w:ascii="Univers Next Pro Condensed" w:hAnsi="Univers Next Pro Condensed"/>
          <w:sz w:val="22"/>
          <w:szCs w:val="22"/>
        </w:rPr>
        <w:t>ou</w:t>
      </w:r>
      <w:proofErr w:type="gramEnd"/>
      <w:r>
        <w:rPr>
          <w:rFonts w:ascii="Univers Next Pro Condensed" w:hAnsi="Univers Next Pro Condensed"/>
          <w:sz w:val="22"/>
          <w:szCs w:val="22"/>
        </w:rPr>
        <w:t xml:space="preserve"> son représentant</w:t>
      </w:r>
    </w:p>
    <w:p w14:paraId="09EB973D" w14:textId="77777777" w:rsidR="003D0EE7" w:rsidRPr="00B11D14" w:rsidRDefault="003D0EE7" w:rsidP="003D0EE7">
      <w:pPr>
        <w:rPr>
          <w:rFonts w:ascii="Univers Next Pro Condensed" w:hAnsi="Univers Next Pro Condensed"/>
          <w:sz w:val="22"/>
          <w:szCs w:val="22"/>
        </w:rPr>
      </w:pPr>
    </w:p>
    <w:p w14:paraId="2E15BDF4" w14:textId="0D36E3F3" w:rsidR="003D0EE7" w:rsidRPr="007F0B32" w:rsidRDefault="00AD0AAE" w:rsidP="00B11D14">
      <w:pPr>
        <w:jc w:val="both"/>
        <w:rPr>
          <w:rFonts w:ascii="Univers Next Pro Condensed" w:hAnsi="Univers Next Pro Condensed"/>
          <w:b/>
          <w:caps/>
          <w:sz w:val="22"/>
          <w:szCs w:val="22"/>
        </w:rPr>
      </w:pPr>
      <w:r w:rsidRPr="007F0B32">
        <w:rPr>
          <w:rFonts w:ascii="Univers Next Pro Condensed" w:hAnsi="Univers Next Pro Condensed"/>
          <w:b/>
          <w:caps/>
          <w:sz w:val="22"/>
          <w:szCs w:val="22"/>
        </w:rPr>
        <w:t xml:space="preserve">5.3 </w:t>
      </w:r>
      <w:r w:rsidR="003D0EE7" w:rsidRPr="007F0B32">
        <w:rPr>
          <w:rFonts w:ascii="Univers Next Pro Condensed" w:hAnsi="Univers Next Pro Condensed"/>
          <w:b/>
          <w:caps/>
          <w:sz w:val="22"/>
          <w:szCs w:val="22"/>
        </w:rPr>
        <w:t>Personne habilitée à donner les renseignements prévus à l’</w:t>
      </w:r>
      <w:hyperlink r:id="rId14" w:history="1">
        <w:r w:rsidR="003D0EE7" w:rsidRPr="007F0B32">
          <w:rPr>
            <w:rStyle w:val="Lienhypertexte"/>
            <w:rFonts w:ascii="Univers Next Pro Condensed" w:hAnsi="Univers Next Pro Condensed"/>
            <w:b/>
            <w:caps/>
            <w:sz w:val="22"/>
            <w:szCs w:val="22"/>
          </w:rPr>
          <w:t>article R. 2191-59</w:t>
        </w:r>
      </w:hyperlink>
      <w:r w:rsidR="003D0EE7" w:rsidRPr="007F0B32">
        <w:rPr>
          <w:rFonts w:ascii="Univers Next Pro Condensed" w:hAnsi="Univers Next Pro Condensed"/>
          <w:b/>
          <w:caps/>
          <w:sz w:val="22"/>
          <w:szCs w:val="22"/>
        </w:rPr>
        <w:t xml:space="preserve"> du code de la commande publique, auquel renvoie l’</w:t>
      </w:r>
      <w:hyperlink r:id="rId15" w:history="1">
        <w:r w:rsidR="003D0EE7" w:rsidRPr="007F0B32">
          <w:rPr>
            <w:rStyle w:val="Lienhypertexte"/>
            <w:rFonts w:ascii="Univers Next Pro Condensed" w:hAnsi="Univers Next Pro Condensed"/>
            <w:b/>
            <w:caps/>
            <w:sz w:val="22"/>
            <w:szCs w:val="22"/>
          </w:rPr>
          <w:t>article R. 2391-28</w:t>
        </w:r>
      </w:hyperlink>
      <w:r w:rsidR="003D0EE7" w:rsidRPr="007F0B32">
        <w:rPr>
          <w:rFonts w:ascii="Univers Next Pro Condensed" w:hAnsi="Univers Next Pro Condensed"/>
          <w:b/>
          <w:caps/>
          <w:sz w:val="22"/>
          <w:szCs w:val="22"/>
        </w:rPr>
        <w:t xml:space="preserve"> du même code (nantissements ou cessions de créances)</w:t>
      </w:r>
    </w:p>
    <w:p w14:paraId="1324F55D" w14:textId="77777777" w:rsidR="003D0EE7" w:rsidRPr="00B11D14" w:rsidRDefault="003D0EE7" w:rsidP="003D0EE7">
      <w:pPr>
        <w:rPr>
          <w:rFonts w:ascii="Univers Next Pro Condensed" w:hAnsi="Univers Next Pro Condensed"/>
          <w:sz w:val="22"/>
          <w:szCs w:val="22"/>
        </w:rPr>
      </w:pPr>
    </w:p>
    <w:p w14:paraId="0BE59B59" w14:textId="1EB7A498" w:rsidR="003D0EE7" w:rsidRPr="00B11D14" w:rsidRDefault="00FE4AF0" w:rsidP="00B11D14">
      <w:pPr>
        <w:ind w:left="708"/>
        <w:rPr>
          <w:rFonts w:ascii="Univers Next Pro Condensed" w:hAnsi="Univers Next Pro Condensed"/>
          <w:sz w:val="22"/>
          <w:szCs w:val="22"/>
        </w:rPr>
      </w:pPr>
      <w:r>
        <w:rPr>
          <w:rFonts w:ascii="Univers Next Pro Condensed" w:hAnsi="Univers Next Pro Condensed"/>
          <w:sz w:val="22"/>
          <w:szCs w:val="22"/>
        </w:rPr>
        <w:t>Laurent Le Bon, Président</w:t>
      </w:r>
    </w:p>
    <w:p w14:paraId="3CD4D5FB" w14:textId="77777777" w:rsidR="00FE4AF0" w:rsidRPr="005F2A35" w:rsidRDefault="00FE4AF0" w:rsidP="00FE4AF0">
      <w:pPr>
        <w:ind w:left="708"/>
        <w:rPr>
          <w:rFonts w:ascii="Univers Next Pro Condensed" w:hAnsi="Univers Next Pro Condensed"/>
          <w:sz w:val="22"/>
          <w:szCs w:val="22"/>
        </w:rPr>
      </w:pPr>
      <w:r>
        <w:rPr>
          <w:rFonts w:ascii="Univers Next Pro Condensed" w:hAnsi="Univers Next Pro Condensed"/>
          <w:sz w:val="22"/>
          <w:szCs w:val="22"/>
        </w:rPr>
        <w:t>Centre national d’art et de culture Georges-Pompidou</w:t>
      </w:r>
    </w:p>
    <w:p w14:paraId="4C21D7B9" w14:textId="77777777" w:rsidR="00FE4AF0" w:rsidRPr="00830FA1" w:rsidRDefault="00FE4AF0" w:rsidP="00FE4AF0">
      <w:pPr>
        <w:ind w:left="708"/>
        <w:jc w:val="both"/>
        <w:rPr>
          <w:rFonts w:ascii="Univers Next Pro Condensed" w:hAnsi="Univers Next Pro Condensed"/>
          <w:sz w:val="22"/>
          <w:szCs w:val="22"/>
        </w:rPr>
      </w:pPr>
      <w:r w:rsidRPr="00830FA1">
        <w:rPr>
          <w:rFonts w:ascii="Univers Next Pro Condensed" w:hAnsi="Univers Next Pro Condensed"/>
          <w:sz w:val="22"/>
          <w:szCs w:val="22"/>
        </w:rPr>
        <w:t>75191 Paris Cedex 04</w:t>
      </w:r>
    </w:p>
    <w:p w14:paraId="1902587E" w14:textId="77777777" w:rsidR="003D0EE7" w:rsidRPr="00B11D14" w:rsidRDefault="003D0EE7" w:rsidP="003D0EE7">
      <w:pPr>
        <w:rPr>
          <w:rFonts w:ascii="Univers Next Pro Condensed" w:hAnsi="Univers Next Pro Condensed"/>
          <w:sz w:val="22"/>
          <w:szCs w:val="22"/>
        </w:rPr>
      </w:pPr>
    </w:p>
    <w:p w14:paraId="0A09998B" w14:textId="37B9B546" w:rsidR="003D0EE7" w:rsidRPr="007F0B32" w:rsidRDefault="00AD0AAE" w:rsidP="003D0EE7">
      <w:pPr>
        <w:rPr>
          <w:rFonts w:ascii="Univers Next Pro Condensed" w:hAnsi="Univers Next Pro Condensed"/>
          <w:b/>
          <w:caps/>
          <w:sz w:val="22"/>
          <w:szCs w:val="22"/>
        </w:rPr>
      </w:pPr>
      <w:r w:rsidRPr="007F0B32">
        <w:rPr>
          <w:rFonts w:ascii="Univers Next Pro Condensed" w:hAnsi="Univers Next Pro Condensed"/>
          <w:b/>
          <w:caps/>
          <w:sz w:val="22"/>
          <w:szCs w:val="22"/>
        </w:rPr>
        <w:t xml:space="preserve">5.4 </w:t>
      </w:r>
      <w:r w:rsidR="003D0EE7" w:rsidRPr="007F0B32">
        <w:rPr>
          <w:rFonts w:ascii="Univers Next Pro Condensed" w:hAnsi="Univers Next Pro Condensed"/>
          <w:b/>
          <w:caps/>
          <w:sz w:val="22"/>
          <w:szCs w:val="22"/>
        </w:rPr>
        <w:t>Désignation, adresse, numéro de téléphone du comptable assignataire</w:t>
      </w:r>
    </w:p>
    <w:p w14:paraId="2D540CB7" w14:textId="77777777" w:rsidR="003D0EE7" w:rsidRPr="00B11D14" w:rsidRDefault="003D0EE7" w:rsidP="003D0EE7">
      <w:pPr>
        <w:rPr>
          <w:rFonts w:ascii="Univers Next Pro Condensed" w:hAnsi="Univers Next Pro Condensed"/>
          <w:sz w:val="22"/>
          <w:szCs w:val="22"/>
        </w:rPr>
      </w:pPr>
    </w:p>
    <w:p w14:paraId="7A87FE24" w14:textId="77777777" w:rsidR="00FE4AF0" w:rsidRPr="005F2A35" w:rsidRDefault="003D0EE7" w:rsidP="00FE4AF0">
      <w:pPr>
        <w:ind w:left="708"/>
        <w:rPr>
          <w:rFonts w:ascii="Univers Next Pro Condensed" w:hAnsi="Univers Next Pro Condensed"/>
          <w:sz w:val="22"/>
          <w:szCs w:val="22"/>
        </w:rPr>
      </w:pPr>
      <w:r w:rsidRPr="00B11D14">
        <w:rPr>
          <w:rFonts w:ascii="Univers Next Pro Condensed" w:hAnsi="Univers Next Pro Condensed"/>
          <w:sz w:val="22"/>
          <w:szCs w:val="22"/>
        </w:rPr>
        <w:t xml:space="preserve">Monsieur l’agent comptable du </w:t>
      </w:r>
      <w:r w:rsidR="00FE4AF0">
        <w:rPr>
          <w:rFonts w:ascii="Univers Next Pro Condensed" w:hAnsi="Univers Next Pro Condensed"/>
          <w:sz w:val="22"/>
          <w:szCs w:val="22"/>
        </w:rPr>
        <w:t>Centre national d’art et de culture Georges-Pompidou</w:t>
      </w:r>
    </w:p>
    <w:p w14:paraId="137A6AAC" w14:textId="77777777" w:rsidR="00FE4AF0" w:rsidRPr="00830FA1" w:rsidRDefault="00FE4AF0" w:rsidP="00FE4AF0">
      <w:pPr>
        <w:ind w:left="708"/>
        <w:jc w:val="both"/>
        <w:rPr>
          <w:rFonts w:ascii="Univers Next Pro Condensed" w:hAnsi="Univers Next Pro Condensed"/>
          <w:sz w:val="22"/>
          <w:szCs w:val="22"/>
        </w:rPr>
      </w:pPr>
      <w:r w:rsidRPr="00830FA1">
        <w:rPr>
          <w:rFonts w:ascii="Univers Next Pro Condensed" w:hAnsi="Univers Next Pro Condensed"/>
          <w:sz w:val="22"/>
          <w:szCs w:val="22"/>
        </w:rPr>
        <w:t>75191 Paris Cedex 04</w:t>
      </w:r>
    </w:p>
    <w:p w14:paraId="2C4EA05D" w14:textId="77777777" w:rsidR="003D0EE7" w:rsidRPr="00B11D14" w:rsidRDefault="003D0EE7" w:rsidP="00B11D14">
      <w:pPr>
        <w:jc w:val="both"/>
        <w:rPr>
          <w:rFonts w:ascii="Univers Next Pro Condensed" w:hAnsi="Univers Next Pro Condensed"/>
          <w:b/>
          <w:sz w:val="22"/>
          <w:szCs w:val="22"/>
        </w:rPr>
      </w:pPr>
    </w:p>
    <w:p w14:paraId="5F6AE0EE" w14:textId="5D0D4696" w:rsidR="003D0EE7" w:rsidRPr="007F0B32" w:rsidRDefault="00AD0AAE" w:rsidP="00B11D14">
      <w:pPr>
        <w:jc w:val="both"/>
        <w:rPr>
          <w:rFonts w:ascii="Univers Next Pro Condensed" w:hAnsi="Univers Next Pro Condensed"/>
          <w:b/>
          <w:caps/>
          <w:sz w:val="22"/>
          <w:szCs w:val="22"/>
        </w:rPr>
      </w:pPr>
      <w:r w:rsidRPr="007F0B32">
        <w:rPr>
          <w:rFonts w:ascii="Univers Next Pro Condensed" w:hAnsi="Univers Next Pro Condensed"/>
          <w:b/>
          <w:caps/>
          <w:sz w:val="22"/>
          <w:szCs w:val="22"/>
        </w:rPr>
        <w:t xml:space="preserve">5.5 </w:t>
      </w:r>
      <w:r w:rsidR="003D0EE7" w:rsidRPr="007F0B32">
        <w:rPr>
          <w:rFonts w:ascii="Univers Next Pro Condensed" w:hAnsi="Univers Next Pro Condensed"/>
          <w:b/>
          <w:caps/>
          <w:sz w:val="22"/>
          <w:szCs w:val="22"/>
        </w:rPr>
        <w:t xml:space="preserve">Conformément </w:t>
      </w:r>
      <w:r w:rsidRPr="007F0B32">
        <w:rPr>
          <w:rFonts w:ascii="Univers Next Pro Condensed" w:hAnsi="Univers Next Pro Condensed"/>
          <w:b/>
          <w:caps/>
          <w:sz w:val="22"/>
          <w:szCs w:val="22"/>
        </w:rPr>
        <w:t>au</w:t>
      </w:r>
      <w:r w:rsidR="003D0EE7" w:rsidRPr="007F0B32">
        <w:rPr>
          <w:rFonts w:ascii="Univers Next Pro Condensed" w:hAnsi="Univers Next Pro Condensed"/>
          <w:b/>
          <w:caps/>
          <w:sz w:val="22"/>
          <w:szCs w:val="22"/>
        </w:rPr>
        <w:t xml:space="preserve"> document relatif aux modalités d’exercice du contrôle budgétaire du </w:t>
      </w:r>
      <w:r w:rsidRPr="007F0B32">
        <w:rPr>
          <w:rFonts w:ascii="Univers Next Pro Condensed" w:hAnsi="Univers Next Pro Condensed"/>
          <w:b/>
          <w:caps/>
          <w:sz w:val="22"/>
          <w:szCs w:val="22"/>
        </w:rPr>
        <w:t>Centre national d’art et de culture Georges-Pompidou</w:t>
      </w:r>
      <w:r w:rsidR="003D0EE7" w:rsidRPr="007F0B32">
        <w:rPr>
          <w:rFonts w:ascii="Univers Next Pro Condensed" w:hAnsi="Univers Next Pro Condensed"/>
          <w:b/>
          <w:caps/>
          <w:sz w:val="22"/>
          <w:szCs w:val="22"/>
        </w:rPr>
        <w:t xml:space="preserve">, le visa du Contrôleur </w:t>
      </w:r>
      <w:r w:rsidRPr="007F0B32">
        <w:rPr>
          <w:rFonts w:ascii="Univers Next Pro Condensed" w:hAnsi="Univers Next Pro Condensed"/>
          <w:b/>
          <w:caps/>
          <w:sz w:val="22"/>
          <w:szCs w:val="22"/>
        </w:rPr>
        <w:t xml:space="preserve">budgétaire </w:t>
      </w:r>
      <w:r w:rsidR="00594584" w:rsidRPr="007F0B32">
        <w:rPr>
          <w:rFonts w:ascii="Univers Next Pro Condensed" w:hAnsi="Univers Next Pro Condensed"/>
          <w:b/>
          <w:caps/>
          <w:sz w:val="22"/>
          <w:szCs w:val="22"/>
        </w:rPr>
        <w:t>et comptable</w:t>
      </w:r>
      <w:r w:rsidRPr="007F0B32">
        <w:rPr>
          <w:rFonts w:ascii="Univers Next Pro Condensed" w:hAnsi="Univers Next Pro Condensed"/>
          <w:b/>
          <w:caps/>
          <w:sz w:val="22"/>
          <w:szCs w:val="22"/>
        </w:rPr>
        <w:t xml:space="preserve"> ministériel</w:t>
      </w:r>
      <w:r w:rsidR="003D0EE7" w:rsidRPr="007F0B32">
        <w:rPr>
          <w:rFonts w:ascii="Univers Next Pro Condensed" w:hAnsi="Univers Next Pro Condensed"/>
          <w:b/>
          <w:caps/>
          <w:sz w:val="22"/>
          <w:szCs w:val="22"/>
        </w:rPr>
        <w:t xml:space="preserve"> est apposé sur le projet </w:t>
      </w:r>
      <w:r w:rsidRPr="007F0B32">
        <w:rPr>
          <w:rFonts w:ascii="Univers Next Pro Condensed" w:hAnsi="Univers Next Pro Condensed"/>
          <w:b/>
          <w:caps/>
          <w:sz w:val="22"/>
          <w:szCs w:val="22"/>
        </w:rPr>
        <w:t>d’accord-cadre</w:t>
      </w:r>
    </w:p>
    <w:p w14:paraId="2243FFCD" w14:textId="77777777" w:rsidR="003D0EE7" w:rsidRPr="00B11D14" w:rsidRDefault="003D0EE7" w:rsidP="003D0EE7">
      <w:pPr>
        <w:rPr>
          <w:rFonts w:ascii="Univers Next Pro Condensed" w:hAnsi="Univers Next Pro Condensed"/>
          <w:sz w:val="22"/>
          <w:szCs w:val="22"/>
        </w:rPr>
      </w:pPr>
    </w:p>
    <w:p w14:paraId="25B9202F" w14:textId="77777777" w:rsidR="003D0EE7" w:rsidRPr="00B11D14" w:rsidRDefault="003D0EE7" w:rsidP="003D0EE7">
      <w:pPr>
        <w:rPr>
          <w:rFonts w:ascii="Univers Next Pro Condensed" w:hAnsi="Univers Next Pro Condensed"/>
          <w:sz w:val="22"/>
          <w:szCs w:val="22"/>
        </w:rPr>
      </w:pPr>
    </w:p>
    <w:p w14:paraId="4A147434" w14:textId="7E03A91D" w:rsidR="003D0EE7" w:rsidRPr="00B11D14" w:rsidRDefault="007F0B32" w:rsidP="00B11D14">
      <w:pPr>
        <w:ind w:left="708"/>
        <w:rPr>
          <w:rFonts w:ascii="Univers Next Pro Condensed" w:hAnsi="Univers Next Pro Condensed"/>
          <w:sz w:val="22"/>
          <w:szCs w:val="22"/>
        </w:rPr>
      </w:pPr>
      <w:r>
        <w:rPr>
          <w:rFonts w:ascii="Univers Next Pro Condensed" w:hAnsi="Univers Next Pro Condensed"/>
          <w:sz w:val="22"/>
          <w:szCs w:val="22"/>
        </w:rPr>
        <w:t>Avis</w:t>
      </w:r>
      <w:r w:rsidR="003D0EE7" w:rsidRPr="00B11D14">
        <w:rPr>
          <w:rFonts w:ascii="Univers Next Pro Condensed" w:hAnsi="Univers Next Pro Condensed"/>
          <w:sz w:val="22"/>
          <w:szCs w:val="22"/>
        </w:rPr>
        <w:t> :</w:t>
      </w:r>
    </w:p>
    <w:p w14:paraId="0DBAD386" w14:textId="769D585E" w:rsidR="003D0EE7" w:rsidRDefault="003D0EE7" w:rsidP="003D0EE7">
      <w:pPr>
        <w:rPr>
          <w:rFonts w:ascii="Univers Next Pro Condensed" w:hAnsi="Univers Next Pro Condensed"/>
          <w:i/>
          <w:sz w:val="22"/>
          <w:szCs w:val="22"/>
        </w:rPr>
      </w:pPr>
    </w:p>
    <w:p w14:paraId="0D53F481" w14:textId="77777777" w:rsidR="00E70636" w:rsidRPr="00B11D14" w:rsidRDefault="00E70636" w:rsidP="003D0EE7">
      <w:pPr>
        <w:rPr>
          <w:rFonts w:ascii="Univers Next Pro Condensed" w:hAnsi="Univers Next Pro Condensed"/>
          <w:i/>
          <w:sz w:val="22"/>
          <w:szCs w:val="22"/>
        </w:rPr>
      </w:pPr>
    </w:p>
    <w:p w14:paraId="53516CFB" w14:textId="2B39BB74" w:rsidR="003D0EE7" w:rsidRPr="007F0B32" w:rsidRDefault="00E70636" w:rsidP="003D0EE7">
      <w:pPr>
        <w:rPr>
          <w:rFonts w:ascii="Univers Next Pro Condensed" w:hAnsi="Univers Next Pro Condensed"/>
          <w:b/>
          <w:caps/>
          <w:sz w:val="22"/>
          <w:szCs w:val="22"/>
        </w:rPr>
      </w:pPr>
      <w:r w:rsidRPr="007F0B32">
        <w:rPr>
          <w:rFonts w:ascii="Univers Next Pro Condensed" w:hAnsi="Univers Next Pro Condensed"/>
          <w:b/>
          <w:caps/>
          <w:sz w:val="22"/>
          <w:szCs w:val="22"/>
        </w:rPr>
        <w:t>5.6 Signature de l’acheteur</w:t>
      </w:r>
    </w:p>
    <w:p w14:paraId="33EE9181" w14:textId="77777777" w:rsidR="003D0EE7" w:rsidRPr="00B11D14" w:rsidRDefault="003D0EE7" w:rsidP="003D0EE7">
      <w:pPr>
        <w:rPr>
          <w:rFonts w:ascii="Univers Next Pro Condensed" w:hAnsi="Univers Next Pro Condensed"/>
          <w:sz w:val="22"/>
          <w:szCs w:val="22"/>
        </w:rPr>
      </w:pPr>
    </w:p>
    <w:p w14:paraId="6250C0A7" w14:textId="5491A2ED" w:rsidR="003D0EE7" w:rsidRPr="00B11D14" w:rsidRDefault="003D0EE7" w:rsidP="003D0EE7">
      <w:pPr>
        <w:rPr>
          <w:rFonts w:ascii="Univers Next Pro Condensed" w:hAnsi="Univers Next Pro Condensed"/>
          <w:sz w:val="22"/>
          <w:szCs w:val="22"/>
        </w:rPr>
      </w:pPr>
      <w:r w:rsidRPr="00B11D14">
        <w:rPr>
          <w:rFonts w:ascii="Univers Next Pro Condensed" w:hAnsi="Univers Next Pro Condensed"/>
          <w:sz w:val="22"/>
          <w:szCs w:val="22"/>
        </w:rPr>
        <w:t>A : …………………</w:t>
      </w:r>
      <w:proofErr w:type="gramStart"/>
      <w:r w:rsidRPr="00B11D14">
        <w:rPr>
          <w:rFonts w:ascii="Univers Next Pro Condensed" w:hAnsi="Univers Next Pro Condensed"/>
          <w:sz w:val="22"/>
          <w:szCs w:val="22"/>
        </w:rPr>
        <w:t>… ,</w:t>
      </w:r>
      <w:proofErr w:type="gramEnd"/>
      <w:r w:rsidRPr="00B11D14">
        <w:rPr>
          <w:rFonts w:ascii="Univers Next Pro Condensed" w:hAnsi="Univers Next Pro Condensed"/>
          <w:sz w:val="22"/>
          <w:szCs w:val="22"/>
        </w:rPr>
        <w:t xml:space="preserve"> le …………………</w:t>
      </w:r>
    </w:p>
    <w:p w14:paraId="4EFBA8C0" w14:textId="54AB7138" w:rsidR="003D0EE7" w:rsidRDefault="003D0EE7" w:rsidP="003D0EE7">
      <w:pPr>
        <w:rPr>
          <w:rFonts w:ascii="Univers Next Pro Condensed" w:hAnsi="Univers Next Pro Condensed"/>
          <w:sz w:val="22"/>
          <w:szCs w:val="22"/>
        </w:rPr>
      </w:pPr>
    </w:p>
    <w:p w14:paraId="50234B42" w14:textId="77777777" w:rsidR="00E70636" w:rsidRPr="00B11D14" w:rsidRDefault="00E70636" w:rsidP="003D0EE7">
      <w:pPr>
        <w:rPr>
          <w:rFonts w:ascii="Univers Next Pro Condensed" w:hAnsi="Univers Next Pro Condensed"/>
          <w:sz w:val="22"/>
          <w:szCs w:val="22"/>
        </w:rPr>
      </w:pPr>
    </w:p>
    <w:p w14:paraId="27859EAD" w14:textId="77777777" w:rsidR="003D0EE7" w:rsidRPr="00B11D14" w:rsidRDefault="003D0EE7" w:rsidP="003D0EE7">
      <w:pPr>
        <w:rPr>
          <w:rFonts w:ascii="Univers Next Pro Condensed" w:hAnsi="Univers Next Pro Condensed"/>
          <w:sz w:val="22"/>
          <w:szCs w:val="22"/>
        </w:rPr>
      </w:pPr>
    </w:p>
    <w:p w14:paraId="4C250CEB" w14:textId="77777777" w:rsidR="003D0EE7" w:rsidRPr="00B11D14" w:rsidRDefault="003D0EE7" w:rsidP="00B11D14">
      <w:pPr>
        <w:ind w:left="5103"/>
        <w:rPr>
          <w:rFonts w:ascii="Univers Next Pro Condensed" w:hAnsi="Univers Next Pro Condensed"/>
          <w:sz w:val="22"/>
          <w:szCs w:val="22"/>
        </w:rPr>
      </w:pPr>
      <w:r w:rsidRPr="00B11D14">
        <w:rPr>
          <w:rFonts w:ascii="Univers Next Pro Condensed" w:hAnsi="Univers Next Pro Condensed"/>
          <w:sz w:val="22"/>
          <w:szCs w:val="22"/>
        </w:rPr>
        <w:t>Pour le pouvoir adjudicateur,</w:t>
      </w:r>
    </w:p>
    <w:p w14:paraId="446D6472" w14:textId="77777777" w:rsidR="003D0EE7" w:rsidRPr="00B11D14" w:rsidRDefault="003D0EE7" w:rsidP="00B11D14">
      <w:pPr>
        <w:ind w:left="5103"/>
        <w:rPr>
          <w:rFonts w:ascii="Univers Next Pro Condensed" w:hAnsi="Univers Next Pro Condensed"/>
          <w:sz w:val="22"/>
          <w:szCs w:val="22"/>
        </w:rPr>
      </w:pPr>
    </w:p>
    <w:p w14:paraId="33B3316C" w14:textId="77777777" w:rsidR="003D0EE7" w:rsidRPr="00B11D14" w:rsidRDefault="003D0EE7" w:rsidP="00B11D14">
      <w:pPr>
        <w:ind w:left="5103"/>
        <w:rPr>
          <w:rFonts w:ascii="Univers Next Pro Condensed" w:hAnsi="Univers Next Pro Condensed"/>
          <w:sz w:val="22"/>
          <w:szCs w:val="22"/>
        </w:rPr>
      </w:pPr>
    </w:p>
    <w:p w14:paraId="7C7BC510" w14:textId="77777777" w:rsidR="003D0EE7" w:rsidRPr="00B11D14" w:rsidRDefault="003D0EE7" w:rsidP="00B11D14">
      <w:pPr>
        <w:ind w:left="5103"/>
        <w:rPr>
          <w:rFonts w:ascii="Univers Next Pro Condensed" w:hAnsi="Univers Next Pro Condensed"/>
          <w:sz w:val="22"/>
          <w:szCs w:val="22"/>
        </w:rPr>
      </w:pPr>
    </w:p>
    <w:p w14:paraId="3343E5EF" w14:textId="77777777" w:rsidR="003D0EE7" w:rsidRPr="00B11D14" w:rsidRDefault="003D0EE7" w:rsidP="00B11D14">
      <w:pPr>
        <w:ind w:left="5103"/>
        <w:rPr>
          <w:rFonts w:ascii="Univers Next Pro Condensed" w:hAnsi="Univers Next Pro Condensed"/>
          <w:sz w:val="22"/>
          <w:szCs w:val="22"/>
        </w:rPr>
      </w:pPr>
    </w:p>
    <w:p w14:paraId="4ED8C3B0" w14:textId="77777777" w:rsidR="003D0EE7" w:rsidRPr="00B11D14" w:rsidRDefault="003D0EE7" w:rsidP="00B11D14">
      <w:pPr>
        <w:ind w:left="5103"/>
        <w:rPr>
          <w:rFonts w:ascii="Univers Next Pro Condensed" w:hAnsi="Univers Next Pro Condensed"/>
          <w:sz w:val="22"/>
          <w:szCs w:val="22"/>
        </w:rPr>
      </w:pPr>
    </w:p>
    <w:p w14:paraId="4B557313" w14:textId="32AC575E" w:rsidR="00832C76" w:rsidRPr="00B11D14" w:rsidRDefault="00832C76" w:rsidP="00B11D14">
      <w:pPr>
        <w:rPr>
          <w:rFonts w:ascii="Univers Next Pro Condensed" w:hAnsi="Univers Next Pro Condensed"/>
          <w:i/>
          <w:sz w:val="22"/>
          <w:szCs w:val="22"/>
        </w:rPr>
      </w:pPr>
    </w:p>
    <w:sectPr w:rsidR="00832C76" w:rsidRPr="00B11D14" w:rsidSect="00784C2B">
      <w:headerReference w:type="even" r:id="rId16"/>
      <w:headerReference w:type="default" r:id="rId17"/>
      <w:footerReference w:type="even" r:id="rId18"/>
      <w:footerReference w:type="default" r:id="rId19"/>
      <w:headerReference w:type="first" r:id="rId20"/>
      <w:footerReference w:type="first" r:id="rId21"/>
      <w:pgSz w:w="11906" w:h="16838" w:code="9"/>
      <w:pgMar w:top="1418" w:right="1418" w:bottom="1418" w:left="1418" w:header="709"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A884343" w16cex:dateUtc="2023-12-08T17:03:00Z"/>
  <w16cex:commentExtensible w16cex:durableId="6209587B" w16cex:dateUtc="2023-12-08T17:03:00Z"/>
  <w16cex:commentExtensible w16cex:durableId="64237C30" w16cex:dateUtc="2023-11-28T13:25:00Z"/>
  <w16cex:commentExtensible w16cex:durableId="6A093534" w16cex:dateUtc="2023-12-11T09:14:00Z"/>
  <w16cex:commentExtensible w16cex:durableId="51BE1051" w16cex:dateUtc="2023-11-28T13:32:00Z"/>
  <w16cex:commentExtensible w16cex:durableId="2198192C" w16cex:dateUtc="2023-12-09T11:20:00Z"/>
  <w16cex:commentExtensible w16cex:durableId="7D853446" w16cex:dateUtc="2023-11-28T13: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95050" w14:textId="77777777" w:rsidR="00CA4CE9" w:rsidRDefault="00CA4CE9">
      <w:r>
        <w:separator/>
      </w:r>
    </w:p>
  </w:endnote>
  <w:endnote w:type="continuationSeparator" w:id="0">
    <w:p w14:paraId="0C3CECED" w14:textId="77777777" w:rsidR="00CA4CE9" w:rsidRDefault="00CA4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GP">
    <w:panose1 w:val="00000000000000000000"/>
    <w:charset w:val="00"/>
    <w:family w:val="auto"/>
    <w:pitch w:val="variable"/>
    <w:sig w:usb0="A00000AF" w:usb1="1000204A" w:usb2="00000000" w:usb3="00000000" w:csb0="00000093" w:csb1="00000000"/>
  </w:font>
  <w:font w:name="Lucida Sans">
    <w:panose1 w:val="020B0602030504020204"/>
    <w:charset w:val="00"/>
    <w:family w:val="swiss"/>
    <w:pitch w:val="variable"/>
    <w:sig w:usb0="00000003" w:usb1="00000000" w:usb2="00000000" w:usb3="00000000" w:csb0="00000001" w:csb1="00000000"/>
  </w:font>
  <w:font w:name="Univers, Arial">
    <w:altName w:val="Univers"/>
    <w:charset w:val="00"/>
    <w:family w:val="swiss"/>
    <w:pitch w:val="variable"/>
  </w:font>
  <w:font w:name="Univers Next Pro Condensed">
    <w:panose1 w:val="020B0506030202020203"/>
    <w:charset w:val="00"/>
    <w:family w:val="swiss"/>
    <w:notTrueType/>
    <w:pitch w:val="variable"/>
    <w:sig w:usb0="A000002F" w:usb1="5000205B" w:usb2="00000000" w:usb3="00000000" w:csb0="00000093" w:csb1="00000000"/>
  </w:font>
  <w:font w:name="Univers Condensed Light">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10A0" w14:textId="33955D01" w:rsidR="00CA4CE9" w:rsidRDefault="00CA4CE9" w:rsidP="00785FAE">
    <w:pPr>
      <w:pStyle w:val="Pieddepage"/>
      <w:framePr w:wrap="around" w:vAnchor="text" w:hAnchor="margin" w:xAlign="right" w:y="1"/>
      <w:rPr>
        <w:rStyle w:val="Numrodepage"/>
      </w:rPr>
    </w:pPr>
    <w:r>
      <w:rPr>
        <w:noProof/>
      </w:rPr>
      <mc:AlternateContent>
        <mc:Choice Requires="wps">
          <w:drawing>
            <wp:anchor distT="0" distB="0" distL="0" distR="0" simplePos="0" relativeHeight="251659264" behindDoc="0" locked="0" layoutInCell="1" allowOverlap="1" wp14:anchorId="041DAF35" wp14:editId="35663A5C">
              <wp:simplePos x="635" y="635"/>
              <wp:positionH relativeFrom="page">
                <wp:align>left</wp:align>
              </wp:positionH>
              <wp:positionV relativeFrom="page">
                <wp:align>bottom</wp:align>
              </wp:positionV>
              <wp:extent cx="443865" cy="443865"/>
              <wp:effectExtent l="0" t="0" r="4445" b="0"/>
              <wp:wrapNone/>
              <wp:docPr id="1042229947" name="Zone de texte 2" descr="Interne SNCF Réseau">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5E1341" w14:textId="1D15A81D" w:rsidR="00CA4CE9" w:rsidRPr="007C0217" w:rsidRDefault="00CA4CE9" w:rsidP="007C0217">
                          <w:pPr>
                            <w:rPr>
                              <w:rFonts w:ascii="Calibri" w:eastAsia="Calibri" w:hAnsi="Calibri" w:cs="Calibri"/>
                              <w:noProof/>
                              <w:color w:val="008000"/>
                              <w:sz w:val="20"/>
                              <w:szCs w:val="20"/>
                            </w:rPr>
                          </w:pPr>
                          <w:r w:rsidRPr="007C0217">
                            <w:rPr>
                              <w:rFonts w:ascii="Calibri" w:eastAsia="Calibri" w:hAnsi="Calibri" w:cs="Calibri"/>
                              <w:noProof/>
                              <w:color w:val="008000"/>
                              <w:sz w:val="20"/>
                              <w:szCs w:val="20"/>
                            </w:rPr>
                            <w:t>Interne SNCF Réseau</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41DAF35" id="_x0000_t202" coordsize="21600,21600" o:spt="202" path="m,l,21600r21600,l21600,xe">
              <v:stroke joinstyle="miter"/>
              <v:path gradientshapeok="t" o:connecttype="rect"/>
            </v:shapetype>
            <v:shape id="Zone de texte 2" o:spid="_x0000_s1026" type="#_x0000_t202" alt="Interne SNCF Réseau"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" filled="f" stroked="f">
              <v:textbox style="mso-fit-shape-to-text:t" inset="20pt,0,0,15pt">
                <w:txbxContent>
                  <w:p w14:paraId="7D5E1341" w14:textId="1D15A81D" w:rsidR="00CA4CE9" w:rsidRPr="007C0217" w:rsidRDefault="00CA4CE9" w:rsidP="007C0217">
                    <w:pPr>
                      <w:rPr>
                        <w:rFonts w:ascii="Calibri" w:eastAsia="Calibri" w:hAnsi="Calibri" w:cs="Calibri"/>
                        <w:noProof/>
                        <w:color w:val="008000"/>
                        <w:sz w:val="20"/>
                        <w:szCs w:val="20"/>
                      </w:rPr>
                    </w:pPr>
                    <w:r w:rsidRPr="007C0217">
                      <w:rPr>
                        <w:rFonts w:ascii="Calibri" w:eastAsia="Calibri" w:hAnsi="Calibri" w:cs="Calibri"/>
                        <w:noProof/>
                        <w:color w:val="008000"/>
                        <w:sz w:val="20"/>
                        <w:szCs w:val="20"/>
                      </w:rPr>
                      <w:t>Interne SNCF Réseau</w:t>
                    </w:r>
                  </w:p>
                </w:txbxContent>
              </v:textbox>
              <w10:wrap anchorx="page" anchory="page"/>
            </v:shape>
          </w:pict>
        </mc:Fallback>
      </mc:AlternateContent>
    </w: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36E6902F" w14:textId="77777777" w:rsidR="00CA4CE9" w:rsidRDefault="00CA4CE9"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A72F0" w14:textId="77777777" w:rsidR="00CA4CE9" w:rsidRPr="00B11D14" w:rsidRDefault="00CA4CE9">
    <w:pPr>
      <w:pStyle w:val="Pieddepage"/>
      <w:jc w:val="right"/>
      <w:rPr>
        <w:rFonts w:ascii="Univers Next Pro Condensed" w:hAnsi="Univers Next Pro Condensed"/>
        <w:sz w:val="16"/>
        <w:szCs w:val="16"/>
      </w:rPr>
    </w:pPr>
    <w:r w:rsidRPr="00B11D14">
      <w:rPr>
        <w:rFonts w:ascii="Univers Next Pro Condensed" w:hAnsi="Univers Next Pro Condensed"/>
        <w:sz w:val="16"/>
        <w:szCs w:val="16"/>
      </w:rPr>
      <w:t xml:space="preserve">Page </w:t>
    </w:r>
    <w:r w:rsidRPr="00B11D14">
      <w:rPr>
        <w:rFonts w:ascii="Univers Next Pro Condensed" w:hAnsi="Univers Next Pro Condensed"/>
        <w:b/>
        <w:bCs/>
        <w:sz w:val="16"/>
        <w:szCs w:val="16"/>
      </w:rPr>
      <w:fldChar w:fldCharType="begin"/>
    </w:r>
    <w:r w:rsidRPr="00B11D14">
      <w:rPr>
        <w:rFonts w:ascii="Univers Next Pro Condensed" w:hAnsi="Univers Next Pro Condensed"/>
        <w:b/>
        <w:bCs/>
        <w:sz w:val="16"/>
        <w:szCs w:val="16"/>
      </w:rPr>
      <w:instrText>PAGE</w:instrText>
    </w:r>
    <w:r w:rsidRPr="00B11D14">
      <w:rPr>
        <w:rFonts w:ascii="Univers Next Pro Condensed" w:hAnsi="Univers Next Pro Condensed"/>
        <w:b/>
        <w:bCs/>
        <w:sz w:val="16"/>
        <w:szCs w:val="16"/>
      </w:rPr>
      <w:fldChar w:fldCharType="separate"/>
    </w:r>
    <w:r w:rsidRPr="00B11D14">
      <w:rPr>
        <w:rFonts w:ascii="Univers Next Pro Condensed" w:hAnsi="Univers Next Pro Condensed"/>
        <w:b/>
        <w:bCs/>
        <w:noProof/>
        <w:sz w:val="16"/>
        <w:szCs w:val="16"/>
      </w:rPr>
      <w:t>22</w:t>
    </w:r>
    <w:r w:rsidRPr="00B11D14">
      <w:rPr>
        <w:rFonts w:ascii="Univers Next Pro Condensed" w:hAnsi="Univers Next Pro Condensed"/>
        <w:b/>
        <w:bCs/>
        <w:sz w:val="16"/>
        <w:szCs w:val="16"/>
      </w:rPr>
      <w:fldChar w:fldCharType="end"/>
    </w:r>
    <w:r w:rsidRPr="00B11D14">
      <w:rPr>
        <w:rFonts w:ascii="Univers Next Pro Condensed" w:hAnsi="Univers Next Pro Condensed"/>
        <w:sz w:val="16"/>
        <w:szCs w:val="16"/>
      </w:rPr>
      <w:t xml:space="preserve"> sur </w:t>
    </w:r>
    <w:r w:rsidRPr="00B11D14">
      <w:rPr>
        <w:rFonts w:ascii="Univers Next Pro Condensed" w:hAnsi="Univers Next Pro Condensed"/>
        <w:b/>
        <w:bCs/>
        <w:sz w:val="16"/>
        <w:szCs w:val="16"/>
      </w:rPr>
      <w:fldChar w:fldCharType="begin"/>
    </w:r>
    <w:r w:rsidRPr="00B11D14">
      <w:rPr>
        <w:rFonts w:ascii="Univers Next Pro Condensed" w:hAnsi="Univers Next Pro Condensed"/>
        <w:b/>
        <w:bCs/>
        <w:sz w:val="16"/>
        <w:szCs w:val="16"/>
      </w:rPr>
      <w:instrText>NUMPAGES</w:instrText>
    </w:r>
    <w:r w:rsidRPr="00B11D14">
      <w:rPr>
        <w:rFonts w:ascii="Univers Next Pro Condensed" w:hAnsi="Univers Next Pro Condensed"/>
        <w:b/>
        <w:bCs/>
        <w:sz w:val="16"/>
        <w:szCs w:val="16"/>
      </w:rPr>
      <w:fldChar w:fldCharType="separate"/>
    </w:r>
    <w:r w:rsidRPr="00B11D14">
      <w:rPr>
        <w:rFonts w:ascii="Univers Next Pro Condensed" w:hAnsi="Univers Next Pro Condensed"/>
        <w:b/>
        <w:bCs/>
        <w:noProof/>
        <w:sz w:val="16"/>
        <w:szCs w:val="16"/>
      </w:rPr>
      <w:t>56</w:t>
    </w:r>
    <w:r w:rsidRPr="00B11D14">
      <w:rPr>
        <w:rFonts w:ascii="Univers Next Pro Condensed" w:hAnsi="Univers Next Pro Condensed"/>
        <w:b/>
        <w:bCs/>
        <w:sz w:val="16"/>
        <w:szCs w:val="16"/>
      </w:rPr>
      <w:fldChar w:fldCharType="end"/>
    </w:r>
  </w:p>
  <w:p w14:paraId="10B82560" w14:textId="77777777" w:rsidR="00CA4CE9" w:rsidRPr="007F75BB" w:rsidRDefault="00CA4CE9" w:rsidP="00C7208C">
    <w:pPr>
      <w:pStyle w:val="Pieddepage"/>
      <w:ind w:right="360"/>
      <w:rPr>
        <w:rFonts w:ascii="CGP" w:hAnsi="CGP"/>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5CA45" w14:textId="4BC663BB" w:rsidR="00CA4CE9" w:rsidRDefault="00CA4CE9">
    <w:pPr>
      <w:pStyle w:val="Pieddepage"/>
    </w:pPr>
    <w:r>
      <w:rPr>
        <w:noProof/>
      </w:rPr>
      <mc:AlternateContent>
        <mc:Choice Requires="wps">
          <w:drawing>
            <wp:anchor distT="0" distB="0" distL="0" distR="0" simplePos="0" relativeHeight="251658240" behindDoc="0" locked="0" layoutInCell="1" allowOverlap="1" wp14:anchorId="14ECE16A" wp14:editId="0FB0B2EC">
              <wp:simplePos x="635" y="635"/>
              <wp:positionH relativeFrom="page">
                <wp:align>left</wp:align>
              </wp:positionH>
              <wp:positionV relativeFrom="page">
                <wp:align>bottom</wp:align>
              </wp:positionV>
              <wp:extent cx="443865" cy="443865"/>
              <wp:effectExtent l="0" t="0" r="4445" b="0"/>
              <wp:wrapNone/>
              <wp:docPr id="741185144" name="Zone de texte 1" descr="Interne SNCF Réseau">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1E9A42" w14:textId="7910C6BE" w:rsidR="00CA4CE9" w:rsidRPr="007C0217" w:rsidRDefault="00CA4CE9" w:rsidP="007C0217">
                          <w:pPr>
                            <w:rPr>
                              <w:rFonts w:ascii="Calibri" w:eastAsia="Calibri" w:hAnsi="Calibri" w:cs="Calibri"/>
                              <w:noProof/>
                              <w:color w:val="008000"/>
                              <w:sz w:val="20"/>
                              <w:szCs w:val="20"/>
                            </w:rPr>
                          </w:pPr>
                          <w:r w:rsidRPr="007C0217">
                            <w:rPr>
                              <w:rFonts w:ascii="Calibri" w:eastAsia="Calibri" w:hAnsi="Calibri" w:cs="Calibri"/>
                              <w:noProof/>
                              <w:color w:val="008000"/>
                              <w:sz w:val="20"/>
                              <w:szCs w:val="20"/>
                            </w:rPr>
                            <w:t>Interne SNCF Réseau</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4ECE16A" id="_x0000_t202" coordsize="21600,21600" o:spt="202" path="m,l,21600r21600,l21600,xe">
              <v:stroke joinstyle="miter"/>
              <v:path gradientshapeok="t" o:connecttype="rect"/>
            </v:shapetype>
            <v:shape id="Zone de texte 1" o:spid="_x0000_s1027" type="#_x0000_t202" alt="Interne SNCF Réseau"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DlZ1rqgAIAAMUEAAAO&#10;AAAAAAAAAAAAAAAAAC4CAABkcnMvZTJvRG9jLnhtbFBLAQItABQABgAIAAAAIQDYbTz+1wAAAAMB&#10;AAAPAAAAAAAAAAAAAAAAANoEAABkcnMvZG93bnJldi54bWxQSwUGAAAAAAQABADzAAAA3gUAAAAA&#10;" filled="f" stroked="f">
              <v:textbox style="mso-fit-shape-to-text:t" inset="20pt,0,0,15pt">
                <w:txbxContent>
                  <w:p w14:paraId="681E9A42" w14:textId="7910C6BE" w:rsidR="00CA4CE9" w:rsidRPr="007C0217" w:rsidRDefault="00CA4CE9" w:rsidP="007C0217">
                    <w:pPr>
                      <w:rPr>
                        <w:rFonts w:ascii="Calibri" w:eastAsia="Calibri" w:hAnsi="Calibri" w:cs="Calibri"/>
                        <w:noProof/>
                        <w:color w:val="008000"/>
                        <w:sz w:val="20"/>
                        <w:szCs w:val="20"/>
                      </w:rPr>
                    </w:pPr>
                    <w:r w:rsidRPr="007C0217">
                      <w:rPr>
                        <w:rFonts w:ascii="Calibri" w:eastAsia="Calibri" w:hAnsi="Calibri" w:cs="Calibri"/>
                        <w:noProof/>
                        <w:color w:val="008000"/>
                        <w:sz w:val="20"/>
                        <w:szCs w:val="20"/>
                      </w:rPr>
                      <w:t>Interne SNCF Réseau</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34FD9" w14:textId="77777777" w:rsidR="00CA4CE9" w:rsidRDefault="00CA4CE9">
      <w:r>
        <w:separator/>
      </w:r>
    </w:p>
  </w:footnote>
  <w:footnote w:type="continuationSeparator" w:id="0">
    <w:p w14:paraId="5C6E077C" w14:textId="77777777" w:rsidR="00CA4CE9" w:rsidRDefault="00CA4C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D55B2" w14:textId="77777777" w:rsidR="003C15F6" w:rsidRDefault="003C15F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2D61F" w14:textId="01223FDF" w:rsidR="003C15F6" w:rsidRDefault="003C15F6" w:rsidP="003C15F6">
    <w:pPr>
      <w:pStyle w:val="En-tte"/>
      <w:jc w:val="center"/>
    </w:pPr>
    <w:bookmarkStart w:id="38" w:name="_GoBack"/>
    <w:r>
      <w:t>24-CP13-075-AC - AE</w:t>
    </w:r>
    <w:bookmarkEnd w:id="38"/>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97027" w14:textId="77777777" w:rsidR="003C15F6" w:rsidRDefault="003C15F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C73C8"/>
    <w:multiLevelType w:val="hybridMultilevel"/>
    <w:tmpl w:val="18AE1EBE"/>
    <w:lvl w:ilvl="0" w:tplc="B93CD6E0">
      <w:start w:val="2"/>
      <w:numFmt w:val="bullet"/>
      <w:lvlText w:val="-"/>
      <w:lvlJc w:val="left"/>
      <w:pPr>
        <w:ind w:left="720" w:hanging="360"/>
      </w:pPr>
      <w:rPr>
        <w:rFonts w:ascii="Calibri" w:hAnsi="Calibri" w:hint="default"/>
        <w:color w:val="002060"/>
      </w:rPr>
    </w:lvl>
    <w:lvl w:ilvl="1" w:tplc="040C000B">
      <w:start w:val="1"/>
      <w:numFmt w:val="bullet"/>
      <w:lvlText w:val=""/>
      <w:lvlJc w:val="left"/>
      <w:pPr>
        <w:tabs>
          <w:tab w:val="num" w:pos="1440"/>
        </w:tabs>
        <w:ind w:left="1440" w:hanging="360"/>
      </w:pPr>
      <w:rPr>
        <w:rFonts w:ascii="Wingdings" w:hAnsi="Wingdings" w:hint="default"/>
        <w:color w:val="002060"/>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0BE1C2B"/>
    <w:multiLevelType w:val="hybridMultilevel"/>
    <w:tmpl w:val="CE309E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D44DFA"/>
    <w:multiLevelType w:val="hybridMultilevel"/>
    <w:tmpl w:val="97B6B3AC"/>
    <w:lvl w:ilvl="0" w:tplc="83E6A836">
      <w:start w:val="1"/>
      <w:numFmt w:val="bullet"/>
      <w:lvlText w:val=""/>
      <w:lvlJc w:val="left"/>
      <w:pPr>
        <w:ind w:left="720" w:hanging="360"/>
      </w:pPr>
      <w:rPr>
        <w:rFonts w:ascii="Symbol" w:hAnsi="Symbol" w:hint="default"/>
      </w:rPr>
    </w:lvl>
    <w:lvl w:ilvl="1" w:tplc="B5B43156">
      <w:start w:val="1"/>
      <w:numFmt w:val="bullet"/>
      <w:lvlText w:val="o"/>
      <w:lvlJc w:val="left"/>
      <w:pPr>
        <w:ind w:left="1440" w:hanging="360"/>
      </w:pPr>
      <w:rPr>
        <w:rFonts w:ascii="Courier New" w:hAnsi="Courier New" w:hint="default"/>
      </w:rPr>
    </w:lvl>
    <w:lvl w:ilvl="2" w:tplc="2F46FD14">
      <w:start w:val="1"/>
      <w:numFmt w:val="bullet"/>
      <w:lvlText w:val=""/>
      <w:lvlJc w:val="left"/>
      <w:pPr>
        <w:ind w:left="2160" w:hanging="360"/>
      </w:pPr>
      <w:rPr>
        <w:rFonts w:ascii="Wingdings" w:hAnsi="Wingdings" w:hint="default"/>
      </w:rPr>
    </w:lvl>
    <w:lvl w:ilvl="3" w:tplc="858233AE">
      <w:start w:val="1"/>
      <w:numFmt w:val="bullet"/>
      <w:lvlText w:val=""/>
      <w:lvlJc w:val="left"/>
      <w:pPr>
        <w:ind w:left="2880" w:hanging="360"/>
      </w:pPr>
      <w:rPr>
        <w:rFonts w:ascii="Symbol" w:hAnsi="Symbol" w:hint="default"/>
      </w:rPr>
    </w:lvl>
    <w:lvl w:ilvl="4" w:tplc="0CBA7C84">
      <w:start w:val="1"/>
      <w:numFmt w:val="bullet"/>
      <w:lvlText w:val="o"/>
      <w:lvlJc w:val="left"/>
      <w:pPr>
        <w:ind w:left="3600" w:hanging="360"/>
      </w:pPr>
      <w:rPr>
        <w:rFonts w:ascii="Courier New" w:hAnsi="Courier New" w:hint="default"/>
      </w:rPr>
    </w:lvl>
    <w:lvl w:ilvl="5" w:tplc="4CF4BCFC">
      <w:start w:val="1"/>
      <w:numFmt w:val="bullet"/>
      <w:lvlText w:val=""/>
      <w:lvlJc w:val="left"/>
      <w:pPr>
        <w:ind w:left="4320" w:hanging="360"/>
      </w:pPr>
      <w:rPr>
        <w:rFonts w:ascii="Wingdings" w:hAnsi="Wingdings" w:hint="default"/>
      </w:rPr>
    </w:lvl>
    <w:lvl w:ilvl="6" w:tplc="A64C31E0">
      <w:start w:val="1"/>
      <w:numFmt w:val="bullet"/>
      <w:lvlText w:val=""/>
      <w:lvlJc w:val="left"/>
      <w:pPr>
        <w:ind w:left="5040" w:hanging="360"/>
      </w:pPr>
      <w:rPr>
        <w:rFonts w:ascii="Symbol" w:hAnsi="Symbol" w:hint="default"/>
      </w:rPr>
    </w:lvl>
    <w:lvl w:ilvl="7" w:tplc="D06A267E">
      <w:start w:val="1"/>
      <w:numFmt w:val="bullet"/>
      <w:lvlText w:val="o"/>
      <w:lvlJc w:val="left"/>
      <w:pPr>
        <w:ind w:left="5760" w:hanging="360"/>
      </w:pPr>
      <w:rPr>
        <w:rFonts w:ascii="Courier New" w:hAnsi="Courier New" w:hint="default"/>
      </w:rPr>
    </w:lvl>
    <w:lvl w:ilvl="8" w:tplc="24C854CC">
      <w:start w:val="1"/>
      <w:numFmt w:val="bullet"/>
      <w:lvlText w:val=""/>
      <w:lvlJc w:val="left"/>
      <w:pPr>
        <w:ind w:left="6480" w:hanging="360"/>
      </w:pPr>
      <w:rPr>
        <w:rFonts w:ascii="Wingdings" w:hAnsi="Wingdings" w:hint="default"/>
      </w:rPr>
    </w:lvl>
  </w:abstractNum>
  <w:abstractNum w:abstractNumId="3" w15:restartNumberingAfterBreak="0">
    <w:nsid w:val="05D97415"/>
    <w:multiLevelType w:val="hybridMultilevel"/>
    <w:tmpl w:val="202CA3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33A21"/>
    <w:multiLevelType w:val="hybridMultilevel"/>
    <w:tmpl w:val="654C821A"/>
    <w:lvl w:ilvl="0" w:tplc="443AD8FE">
      <w:start w:val="2"/>
      <w:numFmt w:val="bullet"/>
      <w:lvlText w:val="-"/>
      <w:lvlJc w:val="left"/>
      <w:pPr>
        <w:ind w:left="720" w:hanging="360"/>
      </w:pPr>
      <w:rPr>
        <w:rFonts w:hint="default"/>
        <w:color w:val="auto"/>
      </w:rPr>
    </w:lvl>
    <w:lvl w:ilvl="1" w:tplc="443AD8FE">
      <w:start w:val="2"/>
      <w:numFmt w:val="bullet"/>
      <w:lvlText w:val="-"/>
      <w:lvlJc w:val="left"/>
      <w:pPr>
        <w:ind w:left="1440" w:hanging="360"/>
      </w:pPr>
      <w:rPr>
        <w:rFonts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AB79EA"/>
    <w:multiLevelType w:val="hybridMultilevel"/>
    <w:tmpl w:val="D1F40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F543A6"/>
    <w:multiLevelType w:val="hybridMultilevel"/>
    <w:tmpl w:val="F4248D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9F3814"/>
    <w:multiLevelType w:val="hybridMultilevel"/>
    <w:tmpl w:val="0D9691A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DA7AF0"/>
    <w:multiLevelType w:val="hybridMultilevel"/>
    <w:tmpl w:val="3E580DEA"/>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C769B9"/>
    <w:multiLevelType w:val="hybridMultilevel"/>
    <w:tmpl w:val="3C82D0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0D264E"/>
    <w:multiLevelType w:val="hybridMultilevel"/>
    <w:tmpl w:val="6D2475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6B231F"/>
    <w:multiLevelType w:val="hybridMultilevel"/>
    <w:tmpl w:val="153051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FD7FB2"/>
    <w:multiLevelType w:val="hybridMultilevel"/>
    <w:tmpl w:val="79285A60"/>
    <w:lvl w:ilvl="0" w:tplc="040C0001">
      <w:start w:val="1"/>
      <w:numFmt w:val="bullet"/>
      <w:lvlText w:val=""/>
      <w:lvlJc w:val="left"/>
      <w:pPr>
        <w:ind w:left="720" w:hanging="360"/>
      </w:pPr>
      <w:rPr>
        <w:rFonts w:ascii="Symbol" w:hAnsi="Symbol" w:hint="default"/>
      </w:rPr>
    </w:lvl>
    <w:lvl w:ilvl="1" w:tplc="FFFFFFFF">
      <w:start w:val="1"/>
      <w:numFmt w:val="decimal"/>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14164E71"/>
    <w:multiLevelType w:val="hybridMultilevel"/>
    <w:tmpl w:val="1CF41D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4F70F12"/>
    <w:multiLevelType w:val="hybridMultilevel"/>
    <w:tmpl w:val="93221EDC"/>
    <w:lvl w:ilvl="0" w:tplc="040C0001">
      <w:start w:val="1"/>
      <w:numFmt w:val="bullet"/>
      <w:lvlText w:val=""/>
      <w:lvlJc w:val="left"/>
      <w:pPr>
        <w:ind w:left="720" w:hanging="360"/>
      </w:pPr>
      <w:rPr>
        <w:rFonts w:ascii="Symbol" w:hAnsi="Symbol" w:hint="default"/>
      </w:rPr>
    </w:lvl>
    <w:lvl w:ilvl="1" w:tplc="CBA06952">
      <w:start w:val="1"/>
      <w:numFmt w:val="bullet"/>
      <w:lvlText w:val="-"/>
      <w:lvlJc w:val="left"/>
      <w:pPr>
        <w:ind w:left="1440" w:hanging="360"/>
      </w:pPr>
      <w:rPr>
        <w:rFonts w:ascii="Arial Narrow" w:eastAsia="ISOCT" w:hAnsi="Arial Narrow" w:cs="ISOC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53E18B6"/>
    <w:multiLevelType w:val="hybridMultilevel"/>
    <w:tmpl w:val="5C208EF4"/>
    <w:lvl w:ilvl="0" w:tplc="CBA06952">
      <w:start w:val="1"/>
      <w:numFmt w:val="bullet"/>
      <w:lvlText w:val="-"/>
      <w:lvlJc w:val="left"/>
      <w:pPr>
        <w:tabs>
          <w:tab w:val="num" w:pos="1776"/>
        </w:tabs>
        <w:ind w:left="1776" w:hanging="360"/>
      </w:pPr>
      <w:rPr>
        <w:rFonts w:ascii="Arial Narrow" w:eastAsia="ISOCT" w:hAnsi="Arial Narrow" w:cs="ISOCT"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6" w15:restartNumberingAfterBreak="0">
    <w:nsid w:val="16E17A91"/>
    <w:multiLevelType w:val="hybridMultilevel"/>
    <w:tmpl w:val="CD6888B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18"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1A450C7"/>
    <w:multiLevelType w:val="hybridMultilevel"/>
    <w:tmpl w:val="501EF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61532D9"/>
    <w:multiLevelType w:val="hybridMultilevel"/>
    <w:tmpl w:val="2B3ABAA4"/>
    <w:lvl w:ilvl="0" w:tplc="040C0005">
      <w:start w:val="1"/>
      <w:numFmt w:val="bullet"/>
      <w:lvlText w:val=""/>
      <w:lvlJc w:val="left"/>
      <w:pPr>
        <w:ind w:left="764" w:hanging="360"/>
      </w:pPr>
      <w:rPr>
        <w:rFonts w:ascii="Wingdings" w:hAnsi="Wingdings" w:hint="default"/>
      </w:rPr>
    </w:lvl>
    <w:lvl w:ilvl="1" w:tplc="040C0003" w:tentative="1">
      <w:start w:val="1"/>
      <w:numFmt w:val="bullet"/>
      <w:lvlText w:val="o"/>
      <w:lvlJc w:val="left"/>
      <w:pPr>
        <w:ind w:left="1484" w:hanging="360"/>
      </w:pPr>
      <w:rPr>
        <w:rFonts w:ascii="Courier New" w:hAnsi="Courier New" w:cs="Courier New" w:hint="default"/>
      </w:rPr>
    </w:lvl>
    <w:lvl w:ilvl="2" w:tplc="040C0005" w:tentative="1">
      <w:start w:val="1"/>
      <w:numFmt w:val="bullet"/>
      <w:lvlText w:val=""/>
      <w:lvlJc w:val="left"/>
      <w:pPr>
        <w:ind w:left="2204" w:hanging="360"/>
      </w:pPr>
      <w:rPr>
        <w:rFonts w:ascii="Wingdings" w:hAnsi="Wingdings" w:hint="default"/>
      </w:rPr>
    </w:lvl>
    <w:lvl w:ilvl="3" w:tplc="040C0001" w:tentative="1">
      <w:start w:val="1"/>
      <w:numFmt w:val="bullet"/>
      <w:lvlText w:val=""/>
      <w:lvlJc w:val="left"/>
      <w:pPr>
        <w:ind w:left="2924" w:hanging="360"/>
      </w:pPr>
      <w:rPr>
        <w:rFonts w:ascii="Symbol" w:hAnsi="Symbol" w:hint="default"/>
      </w:rPr>
    </w:lvl>
    <w:lvl w:ilvl="4" w:tplc="040C0003" w:tentative="1">
      <w:start w:val="1"/>
      <w:numFmt w:val="bullet"/>
      <w:lvlText w:val="o"/>
      <w:lvlJc w:val="left"/>
      <w:pPr>
        <w:ind w:left="3644" w:hanging="360"/>
      </w:pPr>
      <w:rPr>
        <w:rFonts w:ascii="Courier New" w:hAnsi="Courier New" w:cs="Courier New" w:hint="default"/>
      </w:rPr>
    </w:lvl>
    <w:lvl w:ilvl="5" w:tplc="040C0005" w:tentative="1">
      <w:start w:val="1"/>
      <w:numFmt w:val="bullet"/>
      <w:lvlText w:val=""/>
      <w:lvlJc w:val="left"/>
      <w:pPr>
        <w:ind w:left="4364" w:hanging="360"/>
      </w:pPr>
      <w:rPr>
        <w:rFonts w:ascii="Wingdings" w:hAnsi="Wingdings" w:hint="default"/>
      </w:rPr>
    </w:lvl>
    <w:lvl w:ilvl="6" w:tplc="040C0001" w:tentative="1">
      <w:start w:val="1"/>
      <w:numFmt w:val="bullet"/>
      <w:lvlText w:val=""/>
      <w:lvlJc w:val="left"/>
      <w:pPr>
        <w:ind w:left="5084" w:hanging="360"/>
      </w:pPr>
      <w:rPr>
        <w:rFonts w:ascii="Symbol" w:hAnsi="Symbol" w:hint="default"/>
      </w:rPr>
    </w:lvl>
    <w:lvl w:ilvl="7" w:tplc="040C0003" w:tentative="1">
      <w:start w:val="1"/>
      <w:numFmt w:val="bullet"/>
      <w:lvlText w:val="o"/>
      <w:lvlJc w:val="left"/>
      <w:pPr>
        <w:ind w:left="5804" w:hanging="360"/>
      </w:pPr>
      <w:rPr>
        <w:rFonts w:ascii="Courier New" w:hAnsi="Courier New" w:cs="Courier New" w:hint="default"/>
      </w:rPr>
    </w:lvl>
    <w:lvl w:ilvl="8" w:tplc="040C0005" w:tentative="1">
      <w:start w:val="1"/>
      <w:numFmt w:val="bullet"/>
      <w:lvlText w:val=""/>
      <w:lvlJc w:val="left"/>
      <w:pPr>
        <w:ind w:left="6524" w:hanging="360"/>
      </w:pPr>
      <w:rPr>
        <w:rFonts w:ascii="Wingdings" w:hAnsi="Wingdings" w:hint="default"/>
      </w:rPr>
    </w:lvl>
  </w:abstractNum>
  <w:abstractNum w:abstractNumId="21" w15:restartNumberingAfterBreak="0">
    <w:nsid w:val="29BF43BF"/>
    <w:multiLevelType w:val="hybridMultilevel"/>
    <w:tmpl w:val="79120E86"/>
    <w:lvl w:ilvl="0" w:tplc="040C0001">
      <w:start w:val="1"/>
      <w:numFmt w:val="bullet"/>
      <w:lvlText w:val=""/>
      <w:lvlJc w:val="left"/>
      <w:pPr>
        <w:ind w:left="769" w:hanging="360"/>
      </w:pPr>
      <w:rPr>
        <w:rFonts w:ascii="Symbol" w:hAnsi="Symbol" w:hint="default"/>
      </w:rPr>
    </w:lvl>
    <w:lvl w:ilvl="1" w:tplc="040C0003" w:tentative="1">
      <w:start w:val="1"/>
      <w:numFmt w:val="bullet"/>
      <w:lvlText w:val="o"/>
      <w:lvlJc w:val="left"/>
      <w:pPr>
        <w:ind w:left="1489" w:hanging="360"/>
      </w:pPr>
      <w:rPr>
        <w:rFonts w:ascii="Courier New" w:hAnsi="Courier New" w:cs="Courier New" w:hint="default"/>
      </w:rPr>
    </w:lvl>
    <w:lvl w:ilvl="2" w:tplc="040C0005" w:tentative="1">
      <w:start w:val="1"/>
      <w:numFmt w:val="bullet"/>
      <w:lvlText w:val=""/>
      <w:lvlJc w:val="left"/>
      <w:pPr>
        <w:ind w:left="2209" w:hanging="360"/>
      </w:pPr>
      <w:rPr>
        <w:rFonts w:ascii="Wingdings" w:hAnsi="Wingdings" w:hint="default"/>
      </w:rPr>
    </w:lvl>
    <w:lvl w:ilvl="3" w:tplc="040C0001" w:tentative="1">
      <w:start w:val="1"/>
      <w:numFmt w:val="bullet"/>
      <w:lvlText w:val=""/>
      <w:lvlJc w:val="left"/>
      <w:pPr>
        <w:ind w:left="2929" w:hanging="360"/>
      </w:pPr>
      <w:rPr>
        <w:rFonts w:ascii="Symbol" w:hAnsi="Symbol" w:hint="default"/>
      </w:rPr>
    </w:lvl>
    <w:lvl w:ilvl="4" w:tplc="040C0003" w:tentative="1">
      <w:start w:val="1"/>
      <w:numFmt w:val="bullet"/>
      <w:lvlText w:val="o"/>
      <w:lvlJc w:val="left"/>
      <w:pPr>
        <w:ind w:left="3649" w:hanging="360"/>
      </w:pPr>
      <w:rPr>
        <w:rFonts w:ascii="Courier New" w:hAnsi="Courier New" w:cs="Courier New" w:hint="default"/>
      </w:rPr>
    </w:lvl>
    <w:lvl w:ilvl="5" w:tplc="040C0005" w:tentative="1">
      <w:start w:val="1"/>
      <w:numFmt w:val="bullet"/>
      <w:lvlText w:val=""/>
      <w:lvlJc w:val="left"/>
      <w:pPr>
        <w:ind w:left="4369" w:hanging="360"/>
      </w:pPr>
      <w:rPr>
        <w:rFonts w:ascii="Wingdings" w:hAnsi="Wingdings" w:hint="default"/>
      </w:rPr>
    </w:lvl>
    <w:lvl w:ilvl="6" w:tplc="040C0001" w:tentative="1">
      <w:start w:val="1"/>
      <w:numFmt w:val="bullet"/>
      <w:lvlText w:val=""/>
      <w:lvlJc w:val="left"/>
      <w:pPr>
        <w:ind w:left="5089" w:hanging="360"/>
      </w:pPr>
      <w:rPr>
        <w:rFonts w:ascii="Symbol" w:hAnsi="Symbol" w:hint="default"/>
      </w:rPr>
    </w:lvl>
    <w:lvl w:ilvl="7" w:tplc="040C0003" w:tentative="1">
      <w:start w:val="1"/>
      <w:numFmt w:val="bullet"/>
      <w:lvlText w:val="o"/>
      <w:lvlJc w:val="left"/>
      <w:pPr>
        <w:ind w:left="5809" w:hanging="360"/>
      </w:pPr>
      <w:rPr>
        <w:rFonts w:ascii="Courier New" w:hAnsi="Courier New" w:cs="Courier New" w:hint="default"/>
      </w:rPr>
    </w:lvl>
    <w:lvl w:ilvl="8" w:tplc="040C0005" w:tentative="1">
      <w:start w:val="1"/>
      <w:numFmt w:val="bullet"/>
      <w:lvlText w:val=""/>
      <w:lvlJc w:val="left"/>
      <w:pPr>
        <w:ind w:left="6529" w:hanging="360"/>
      </w:pPr>
      <w:rPr>
        <w:rFonts w:ascii="Wingdings" w:hAnsi="Wingdings" w:hint="default"/>
      </w:rPr>
    </w:lvl>
  </w:abstractNum>
  <w:abstractNum w:abstractNumId="22" w15:restartNumberingAfterBreak="0">
    <w:nsid w:val="2EBF1810"/>
    <w:multiLevelType w:val="hybridMultilevel"/>
    <w:tmpl w:val="92FEAFB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865AB5"/>
    <w:multiLevelType w:val="hybridMultilevel"/>
    <w:tmpl w:val="416653C4"/>
    <w:lvl w:ilvl="0" w:tplc="0B16C0D6">
      <w:start w:val="1"/>
      <w:numFmt w:val="bullet"/>
      <w:lvlText w:val=""/>
      <w:lvlJc w:val="left"/>
      <w:pPr>
        <w:ind w:left="720" w:hanging="360"/>
      </w:pPr>
      <w:rPr>
        <w:rFonts w:ascii="Symbol" w:hAnsi="Symbol" w:hint="default"/>
        <w:sz w:val="24"/>
        <w:szCs w:val="24"/>
      </w:rPr>
    </w:lvl>
    <w:lvl w:ilvl="1" w:tplc="FFFFFFFF">
      <w:start w:val="1"/>
      <w:numFmt w:val="decimal"/>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33395F08"/>
    <w:multiLevelType w:val="hybridMultilevel"/>
    <w:tmpl w:val="F35CADC6"/>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5E02186"/>
    <w:multiLevelType w:val="hybridMultilevel"/>
    <w:tmpl w:val="A31CE0FA"/>
    <w:lvl w:ilvl="0" w:tplc="0B16C0D6">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9C2022C"/>
    <w:multiLevelType w:val="multilevel"/>
    <w:tmpl w:val="E4424180"/>
    <w:lvl w:ilvl="0">
      <w:start w:val="1"/>
      <w:numFmt w:val="decimal"/>
      <w:lvlText w:val="%1."/>
      <w:lvlJc w:val="left"/>
      <w:pPr>
        <w:ind w:left="720" w:hanging="360"/>
      </w:pPr>
      <w:rPr>
        <w:rFonts w:asciiTheme="minorHAnsi" w:eastAsiaTheme="minorHAnsi" w:hAnsiTheme="minorHAnsi" w:cstheme="minorBidi"/>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7" w15:restartNumberingAfterBreak="0">
    <w:nsid w:val="3A423576"/>
    <w:multiLevelType w:val="hybridMultilevel"/>
    <w:tmpl w:val="360A85FC"/>
    <w:lvl w:ilvl="0" w:tplc="040C0003">
      <w:start w:val="1"/>
      <w:numFmt w:val="bullet"/>
      <w:lvlText w:val="o"/>
      <w:lvlJc w:val="left"/>
      <w:pPr>
        <w:tabs>
          <w:tab w:val="num" w:pos="1776"/>
        </w:tabs>
        <w:ind w:left="1776" w:hanging="360"/>
      </w:pPr>
      <w:rPr>
        <w:rFonts w:ascii="Courier New" w:hAnsi="Courier New" w:cs="Courier New"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8" w15:restartNumberingAfterBreak="0">
    <w:nsid w:val="3DE83050"/>
    <w:multiLevelType w:val="hybridMultilevel"/>
    <w:tmpl w:val="548A8FA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9929B9"/>
    <w:multiLevelType w:val="hybridMultilevel"/>
    <w:tmpl w:val="B18829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EBC749C"/>
    <w:multiLevelType w:val="hybridMultilevel"/>
    <w:tmpl w:val="C414D4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FF445C4"/>
    <w:multiLevelType w:val="hybridMultilevel"/>
    <w:tmpl w:val="4350BDB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1940EE7"/>
    <w:multiLevelType w:val="hybridMultilevel"/>
    <w:tmpl w:val="E5EE6F80"/>
    <w:lvl w:ilvl="0" w:tplc="051EA5A6">
      <w:start w:val="1"/>
      <w:numFmt w:val="bullet"/>
      <w:lvlText w:val="-"/>
      <w:lvlJc w:val="left"/>
      <w:pPr>
        <w:tabs>
          <w:tab w:val="num" w:pos="1080"/>
        </w:tabs>
        <w:ind w:left="1080" w:hanging="360"/>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1F17682"/>
    <w:multiLevelType w:val="hybridMultilevel"/>
    <w:tmpl w:val="65143528"/>
    <w:lvl w:ilvl="0" w:tplc="040C000D">
      <w:start w:val="1"/>
      <w:numFmt w:val="bullet"/>
      <w:lvlText w:val=""/>
      <w:lvlJc w:val="left"/>
      <w:pPr>
        <w:ind w:left="360" w:hanging="360"/>
      </w:pPr>
      <w:rPr>
        <w:rFonts w:ascii="Wingdings" w:hAnsi="Wingdings" w:hint="default"/>
      </w:rPr>
    </w:lvl>
    <w:lvl w:ilvl="1" w:tplc="EB220378">
      <w:start w:val="9"/>
      <w:numFmt w:val="bullet"/>
      <w:lvlText w:val="-"/>
      <w:lvlJc w:val="left"/>
      <w:pPr>
        <w:ind w:left="1080" w:hanging="360"/>
      </w:pPr>
      <w:rPr>
        <w:rFonts w:ascii="Calibri" w:eastAsia="Calibri" w:hAnsi="Calibri"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47B066B2"/>
    <w:multiLevelType w:val="hybridMultilevel"/>
    <w:tmpl w:val="17DE12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99D510D"/>
    <w:multiLevelType w:val="hybridMultilevel"/>
    <w:tmpl w:val="420E84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AE27389"/>
    <w:multiLevelType w:val="hybridMultilevel"/>
    <w:tmpl w:val="591AB9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FA66B95"/>
    <w:multiLevelType w:val="hybridMultilevel"/>
    <w:tmpl w:val="E8E673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38447FE"/>
    <w:multiLevelType w:val="hybridMultilevel"/>
    <w:tmpl w:val="36468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3D30AFF"/>
    <w:multiLevelType w:val="hybridMultilevel"/>
    <w:tmpl w:val="3AB6C17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0" w15:restartNumberingAfterBreak="0">
    <w:nsid w:val="54B60CDF"/>
    <w:multiLevelType w:val="hybridMultilevel"/>
    <w:tmpl w:val="CE4E1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64024D3"/>
    <w:multiLevelType w:val="hybridMultilevel"/>
    <w:tmpl w:val="85882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98A5EA6"/>
    <w:multiLevelType w:val="hybridMultilevel"/>
    <w:tmpl w:val="9C167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9A42404"/>
    <w:multiLevelType w:val="hybridMultilevel"/>
    <w:tmpl w:val="BBA65FA8"/>
    <w:lvl w:ilvl="0" w:tplc="601203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BB5030E"/>
    <w:multiLevelType w:val="hybridMultilevel"/>
    <w:tmpl w:val="BCFA7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CEA4E30"/>
    <w:multiLevelType w:val="hybridMultilevel"/>
    <w:tmpl w:val="847877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E802034"/>
    <w:multiLevelType w:val="hybridMultilevel"/>
    <w:tmpl w:val="5FE65344"/>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5F063DD0"/>
    <w:multiLevelType w:val="hybridMultilevel"/>
    <w:tmpl w:val="C02AADA6"/>
    <w:lvl w:ilvl="0" w:tplc="4400321E">
      <w:start w:val="1"/>
      <w:numFmt w:val="bullet"/>
      <w:pStyle w:val="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FA05663"/>
    <w:multiLevelType w:val="hybridMultilevel"/>
    <w:tmpl w:val="EBD4A1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1402FF2"/>
    <w:multiLevelType w:val="hybridMultilevel"/>
    <w:tmpl w:val="08E6DB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4E311D9"/>
    <w:multiLevelType w:val="hybridMultilevel"/>
    <w:tmpl w:val="B72200F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54" w15:restartNumberingAfterBreak="0">
    <w:nsid w:val="65E41E40"/>
    <w:multiLevelType w:val="hybridMultilevel"/>
    <w:tmpl w:val="8A5C8B1C"/>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6B5C7897"/>
    <w:multiLevelType w:val="hybridMultilevel"/>
    <w:tmpl w:val="05864F3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6" w15:restartNumberingAfterBreak="0">
    <w:nsid w:val="6C763AC9"/>
    <w:multiLevelType w:val="hybridMultilevel"/>
    <w:tmpl w:val="E40089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F514866"/>
    <w:multiLevelType w:val="hybridMultilevel"/>
    <w:tmpl w:val="E12045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F6F4977"/>
    <w:multiLevelType w:val="hybridMultilevel"/>
    <w:tmpl w:val="5008AB8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9" w15:restartNumberingAfterBreak="0">
    <w:nsid w:val="71273D26"/>
    <w:multiLevelType w:val="hybridMultilevel"/>
    <w:tmpl w:val="2F7299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23C4620"/>
    <w:multiLevelType w:val="hybridMultilevel"/>
    <w:tmpl w:val="E45637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25D3B85"/>
    <w:multiLevelType w:val="hybridMultilevel"/>
    <w:tmpl w:val="405EE4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77C1D10"/>
    <w:multiLevelType w:val="hybridMultilevel"/>
    <w:tmpl w:val="36E8AAD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87E4A74"/>
    <w:multiLevelType w:val="hybridMultilevel"/>
    <w:tmpl w:val="DA62699E"/>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A880CBA"/>
    <w:multiLevelType w:val="hybridMultilevel"/>
    <w:tmpl w:val="F2C038F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BC6308E"/>
    <w:multiLevelType w:val="hybridMultilevel"/>
    <w:tmpl w:val="D4741908"/>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EC226CB"/>
    <w:multiLevelType w:val="hybridMultilevel"/>
    <w:tmpl w:val="A008C830"/>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68"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num w:numId="1">
    <w:abstractNumId w:val="64"/>
  </w:num>
  <w:num w:numId="2">
    <w:abstractNumId w:val="18"/>
  </w:num>
  <w:num w:numId="3">
    <w:abstractNumId w:val="36"/>
  </w:num>
  <w:num w:numId="4">
    <w:abstractNumId w:val="29"/>
  </w:num>
  <w:num w:numId="5">
    <w:abstractNumId w:val="57"/>
  </w:num>
  <w:num w:numId="6">
    <w:abstractNumId w:val="42"/>
  </w:num>
  <w:num w:numId="7">
    <w:abstractNumId w:val="62"/>
  </w:num>
  <w:num w:numId="8">
    <w:abstractNumId w:val="68"/>
  </w:num>
  <w:num w:numId="9">
    <w:abstractNumId w:val="17"/>
  </w:num>
  <w:num w:numId="10">
    <w:abstractNumId w:val="49"/>
  </w:num>
  <w:num w:numId="11">
    <w:abstractNumId w:val="61"/>
  </w:num>
  <w:num w:numId="12">
    <w:abstractNumId w:val="33"/>
  </w:num>
  <w:num w:numId="13">
    <w:abstractNumId w:val="45"/>
  </w:num>
  <w:num w:numId="14">
    <w:abstractNumId w:val="22"/>
  </w:num>
  <w:num w:numId="15">
    <w:abstractNumId w:val="28"/>
  </w:num>
  <w:num w:numId="16">
    <w:abstractNumId w:val="3"/>
  </w:num>
  <w:num w:numId="17">
    <w:abstractNumId w:val="67"/>
  </w:num>
  <w:num w:numId="18">
    <w:abstractNumId w:val="4"/>
  </w:num>
  <w:num w:numId="19">
    <w:abstractNumId w:val="30"/>
  </w:num>
  <w:num w:numId="20">
    <w:abstractNumId w:val="65"/>
  </w:num>
  <w:num w:numId="21">
    <w:abstractNumId w:val="60"/>
  </w:num>
  <w:num w:numId="22">
    <w:abstractNumId w:val="34"/>
  </w:num>
  <w:num w:numId="23">
    <w:abstractNumId w:val="55"/>
  </w:num>
  <w:num w:numId="24">
    <w:abstractNumId w:val="10"/>
  </w:num>
  <w:num w:numId="25">
    <w:abstractNumId w:val="48"/>
  </w:num>
  <w:num w:numId="26">
    <w:abstractNumId w:val="6"/>
  </w:num>
  <w:num w:numId="27">
    <w:abstractNumId w:val="54"/>
  </w:num>
  <w:num w:numId="28">
    <w:abstractNumId w:val="32"/>
  </w:num>
  <w:num w:numId="29">
    <w:abstractNumId w:val="13"/>
  </w:num>
  <w:num w:numId="30">
    <w:abstractNumId w:val="9"/>
  </w:num>
  <w:num w:numId="31">
    <w:abstractNumId w:val="15"/>
  </w:num>
  <w:num w:numId="32">
    <w:abstractNumId w:val="38"/>
  </w:num>
  <w:num w:numId="33">
    <w:abstractNumId w:val="27"/>
  </w:num>
  <w:num w:numId="34">
    <w:abstractNumId w:val="53"/>
  </w:num>
  <w:num w:numId="35">
    <w:abstractNumId w:val="66"/>
  </w:num>
  <w:num w:numId="36">
    <w:abstractNumId w:val="44"/>
  </w:num>
  <w:num w:numId="37">
    <w:abstractNumId w:val="47"/>
  </w:num>
  <w:num w:numId="38">
    <w:abstractNumId w:val="11"/>
  </w:num>
  <w:num w:numId="39">
    <w:abstractNumId w:val="35"/>
  </w:num>
  <w:num w:numId="40">
    <w:abstractNumId w:val="43"/>
  </w:num>
  <w:num w:numId="41">
    <w:abstractNumId w:val="51"/>
  </w:num>
  <w:num w:numId="42">
    <w:abstractNumId w:val="5"/>
  </w:num>
  <w:num w:numId="43">
    <w:abstractNumId w:val="14"/>
  </w:num>
  <w:num w:numId="44">
    <w:abstractNumId w:val="58"/>
  </w:num>
  <w:num w:numId="45">
    <w:abstractNumId w:val="26"/>
  </w:num>
  <w:num w:numId="46">
    <w:abstractNumId w:val="12"/>
  </w:num>
  <w:num w:numId="47">
    <w:abstractNumId w:val="23"/>
  </w:num>
  <w:num w:numId="48">
    <w:abstractNumId w:val="19"/>
  </w:num>
  <w:num w:numId="49">
    <w:abstractNumId w:val="41"/>
  </w:num>
  <w:num w:numId="50">
    <w:abstractNumId w:val="1"/>
  </w:num>
  <w:num w:numId="51">
    <w:abstractNumId w:val="0"/>
  </w:num>
  <w:num w:numId="52">
    <w:abstractNumId w:val="24"/>
  </w:num>
  <w:num w:numId="53">
    <w:abstractNumId w:val="8"/>
  </w:num>
  <w:num w:numId="54">
    <w:abstractNumId w:val="25"/>
  </w:num>
  <w:num w:numId="55">
    <w:abstractNumId w:val="46"/>
  </w:num>
  <w:num w:numId="56">
    <w:abstractNumId w:val="50"/>
  </w:num>
  <w:num w:numId="57">
    <w:abstractNumId w:val="2"/>
  </w:num>
  <w:num w:numId="58">
    <w:abstractNumId w:val="63"/>
  </w:num>
  <w:num w:numId="59">
    <w:abstractNumId w:val="52"/>
  </w:num>
  <w:num w:numId="60">
    <w:abstractNumId w:val="21"/>
  </w:num>
  <w:num w:numId="61">
    <w:abstractNumId w:val="39"/>
  </w:num>
  <w:num w:numId="62">
    <w:abstractNumId w:val="16"/>
  </w:num>
  <w:num w:numId="63">
    <w:abstractNumId w:val="20"/>
  </w:num>
  <w:num w:numId="64">
    <w:abstractNumId w:val="56"/>
  </w:num>
  <w:num w:numId="65">
    <w:abstractNumId w:val="37"/>
  </w:num>
  <w:num w:numId="66">
    <w:abstractNumId w:val="59"/>
  </w:num>
  <w:num w:numId="67">
    <w:abstractNumId w:val="40"/>
  </w:num>
  <w:num w:numId="68">
    <w:abstractNumId w:val="31"/>
  </w:num>
  <w:num w:numId="69">
    <w:abstractNumId w:val="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490"/>
    <w:rsid w:val="00002B19"/>
    <w:rsid w:val="00003147"/>
    <w:rsid w:val="00005989"/>
    <w:rsid w:val="00005B23"/>
    <w:rsid w:val="00007A85"/>
    <w:rsid w:val="00010F41"/>
    <w:rsid w:val="00012808"/>
    <w:rsid w:val="00014029"/>
    <w:rsid w:val="0001436F"/>
    <w:rsid w:val="00015368"/>
    <w:rsid w:val="000158CD"/>
    <w:rsid w:val="00015F65"/>
    <w:rsid w:val="000172A0"/>
    <w:rsid w:val="00017EE0"/>
    <w:rsid w:val="000201BA"/>
    <w:rsid w:val="00020C5B"/>
    <w:rsid w:val="00020D25"/>
    <w:rsid w:val="00022E6E"/>
    <w:rsid w:val="00023F9C"/>
    <w:rsid w:val="00025681"/>
    <w:rsid w:val="00026D73"/>
    <w:rsid w:val="000313B5"/>
    <w:rsid w:val="00032754"/>
    <w:rsid w:val="00032D7E"/>
    <w:rsid w:val="000349E9"/>
    <w:rsid w:val="00035A71"/>
    <w:rsid w:val="00035F33"/>
    <w:rsid w:val="00040B1B"/>
    <w:rsid w:val="00041BD0"/>
    <w:rsid w:val="00041EB4"/>
    <w:rsid w:val="0004449A"/>
    <w:rsid w:val="0004469A"/>
    <w:rsid w:val="00044905"/>
    <w:rsid w:val="0004517E"/>
    <w:rsid w:val="000451D6"/>
    <w:rsid w:val="0004615B"/>
    <w:rsid w:val="00046435"/>
    <w:rsid w:val="00047034"/>
    <w:rsid w:val="00051BFA"/>
    <w:rsid w:val="00051E92"/>
    <w:rsid w:val="00051F0F"/>
    <w:rsid w:val="00051F61"/>
    <w:rsid w:val="0005242E"/>
    <w:rsid w:val="00054533"/>
    <w:rsid w:val="000576F2"/>
    <w:rsid w:val="0006023E"/>
    <w:rsid w:val="00060CA0"/>
    <w:rsid w:val="0006506B"/>
    <w:rsid w:val="0006592B"/>
    <w:rsid w:val="00065D99"/>
    <w:rsid w:val="000672FC"/>
    <w:rsid w:val="0007124A"/>
    <w:rsid w:val="0007140A"/>
    <w:rsid w:val="00074168"/>
    <w:rsid w:val="000741B0"/>
    <w:rsid w:val="00075228"/>
    <w:rsid w:val="00075A17"/>
    <w:rsid w:val="000767A8"/>
    <w:rsid w:val="00076D43"/>
    <w:rsid w:val="00077627"/>
    <w:rsid w:val="00077EF7"/>
    <w:rsid w:val="0008085C"/>
    <w:rsid w:val="000818E4"/>
    <w:rsid w:val="00082D84"/>
    <w:rsid w:val="00084556"/>
    <w:rsid w:val="00086C1F"/>
    <w:rsid w:val="0009040C"/>
    <w:rsid w:val="0009183D"/>
    <w:rsid w:val="00091DDB"/>
    <w:rsid w:val="00091E59"/>
    <w:rsid w:val="000920F2"/>
    <w:rsid w:val="00093352"/>
    <w:rsid w:val="00093F4F"/>
    <w:rsid w:val="00094D05"/>
    <w:rsid w:val="00096C0B"/>
    <w:rsid w:val="000A05E3"/>
    <w:rsid w:val="000A0CB0"/>
    <w:rsid w:val="000A1E5A"/>
    <w:rsid w:val="000A2123"/>
    <w:rsid w:val="000A45ED"/>
    <w:rsid w:val="000A49F2"/>
    <w:rsid w:val="000A53CF"/>
    <w:rsid w:val="000A55D7"/>
    <w:rsid w:val="000A64F4"/>
    <w:rsid w:val="000A67E7"/>
    <w:rsid w:val="000A68ED"/>
    <w:rsid w:val="000B0887"/>
    <w:rsid w:val="000B0CC1"/>
    <w:rsid w:val="000B33AF"/>
    <w:rsid w:val="000B3DC3"/>
    <w:rsid w:val="000B3FB3"/>
    <w:rsid w:val="000B516D"/>
    <w:rsid w:val="000B657C"/>
    <w:rsid w:val="000B699B"/>
    <w:rsid w:val="000B69FF"/>
    <w:rsid w:val="000B6A65"/>
    <w:rsid w:val="000B6CBF"/>
    <w:rsid w:val="000B74A7"/>
    <w:rsid w:val="000C1036"/>
    <w:rsid w:val="000C20E6"/>
    <w:rsid w:val="000C276F"/>
    <w:rsid w:val="000C32D7"/>
    <w:rsid w:val="000C38C8"/>
    <w:rsid w:val="000C43C6"/>
    <w:rsid w:val="000C44B1"/>
    <w:rsid w:val="000C4942"/>
    <w:rsid w:val="000C5F49"/>
    <w:rsid w:val="000C622E"/>
    <w:rsid w:val="000C76D1"/>
    <w:rsid w:val="000D0DE5"/>
    <w:rsid w:val="000D1086"/>
    <w:rsid w:val="000D163E"/>
    <w:rsid w:val="000D2903"/>
    <w:rsid w:val="000D2ED7"/>
    <w:rsid w:val="000D30E0"/>
    <w:rsid w:val="000D4605"/>
    <w:rsid w:val="000D4610"/>
    <w:rsid w:val="000D56B1"/>
    <w:rsid w:val="000D703A"/>
    <w:rsid w:val="000D74D2"/>
    <w:rsid w:val="000E0448"/>
    <w:rsid w:val="000E0CF7"/>
    <w:rsid w:val="000E13FC"/>
    <w:rsid w:val="000E18EA"/>
    <w:rsid w:val="000E2D55"/>
    <w:rsid w:val="000E30C2"/>
    <w:rsid w:val="000E3EE8"/>
    <w:rsid w:val="000E4668"/>
    <w:rsid w:val="000E5283"/>
    <w:rsid w:val="000E6E8C"/>
    <w:rsid w:val="000E7569"/>
    <w:rsid w:val="000F031A"/>
    <w:rsid w:val="000F18A9"/>
    <w:rsid w:val="000F1BBE"/>
    <w:rsid w:val="000F429D"/>
    <w:rsid w:val="000F4B47"/>
    <w:rsid w:val="000F4E00"/>
    <w:rsid w:val="000F7D2A"/>
    <w:rsid w:val="00100794"/>
    <w:rsid w:val="00103EB3"/>
    <w:rsid w:val="001047E0"/>
    <w:rsid w:val="001053BA"/>
    <w:rsid w:val="00106118"/>
    <w:rsid w:val="001063C7"/>
    <w:rsid w:val="001070A8"/>
    <w:rsid w:val="00110AB1"/>
    <w:rsid w:val="00111B93"/>
    <w:rsid w:val="00111E54"/>
    <w:rsid w:val="00112F6E"/>
    <w:rsid w:val="0011374F"/>
    <w:rsid w:val="00114291"/>
    <w:rsid w:val="00114A37"/>
    <w:rsid w:val="00114E1A"/>
    <w:rsid w:val="00115E93"/>
    <w:rsid w:val="00116453"/>
    <w:rsid w:val="00116CF7"/>
    <w:rsid w:val="001208C8"/>
    <w:rsid w:val="001211A5"/>
    <w:rsid w:val="00122024"/>
    <w:rsid w:val="00122482"/>
    <w:rsid w:val="00123D7A"/>
    <w:rsid w:val="00124549"/>
    <w:rsid w:val="001249F0"/>
    <w:rsid w:val="001251A5"/>
    <w:rsid w:val="00125781"/>
    <w:rsid w:val="00126315"/>
    <w:rsid w:val="0013200C"/>
    <w:rsid w:val="00132082"/>
    <w:rsid w:val="001324FF"/>
    <w:rsid w:val="00133E5D"/>
    <w:rsid w:val="00133F65"/>
    <w:rsid w:val="0013488A"/>
    <w:rsid w:val="00134F03"/>
    <w:rsid w:val="0013574B"/>
    <w:rsid w:val="00140A34"/>
    <w:rsid w:val="00141530"/>
    <w:rsid w:val="001421F0"/>
    <w:rsid w:val="00142A3B"/>
    <w:rsid w:val="001451F3"/>
    <w:rsid w:val="0014657D"/>
    <w:rsid w:val="00150D78"/>
    <w:rsid w:val="001526CC"/>
    <w:rsid w:val="0015291D"/>
    <w:rsid w:val="0015296E"/>
    <w:rsid w:val="00152B5B"/>
    <w:rsid w:val="00154198"/>
    <w:rsid w:val="00154849"/>
    <w:rsid w:val="001554FE"/>
    <w:rsid w:val="001568A5"/>
    <w:rsid w:val="00156CEC"/>
    <w:rsid w:val="00160855"/>
    <w:rsid w:val="00160AA6"/>
    <w:rsid w:val="00160FC1"/>
    <w:rsid w:val="00161568"/>
    <w:rsid w:val="0016315C"/>
    <w:rsid w:val="0016444C"/>
    <w:rsid w:val="00165957"/>
    <w:rsid w:val="0016599B"/>
    <w:rsid w:val="00166C3E"/>
    <w:rsid w:val="00167710"/>
    <w:rsid w:val="00170736"/>
    <w:rsid w:val="001715F0"/>
    <w:rsid w:val="0017297A"/>
    <w:rsid w:val="00172EDF"/>
    <w:rsid w:val="00173606"/>
    <w:rsid w:val="00173A82"/>
    <w:rsid w:val="00173F96"/>
    <w:rsid w:val="00174066"/>
    <w:rsid w:val="00174D1F"/>
    <w:rsid w:val="00175AA4"/>
    <w:rsid w:val="00177C51"/>
    <w:rsid w:val="00177D12"/>
    <w:rsid w:val="00177FE2"/>
    <w:rsid w:val="001802A1"/>
    <w:rsid w:val="00180CC0"/>
    <w:rsid w:val="0018121A"/>
    <w:rsid w:val="00181741"/>
    <w:rsid w:val="00181CA0"/>
    <w:rsid w:val="00182145"/>
    <w:rsid w:val="0018292B"/>
    <w:rsid w:val="001833D3"/>
    <w:rsid w:val="0018386C"/>
    <w:rsid w:val="00183EAC"/>
    <w:rsid w:val="0018734E"/>
    <w:rsid w:val="00187389"/>
    <w:rsid w:val="00187E4B"/>
    <w:rsid w:val="001900E1"/>
    <w:rsid w:val="00190F9E"/>
    <w:rsid w:val="00192599"/>
    <w:rsid w:val="00192BBD"/>
    <w:rsid w:val="00192C7B"/>
    <w:rsid w:val="00193756"/>
    <w:rsid w:val="00193E0C"/>
    <w:rsid w:val="0019688F"/>
    <w:rsid w:val="00196D7E"/>
    <w:rsid w:val="00197D4C"/>
    <w:rsid w:val="001A17DA"/>
    <w:rsid w:val="001A2A1C"/>
    <w:rsid w:val="001A4B28"/>
    <w:rsid w:val="001A7468"/>
    <w:rsid w:val="001A75FA"/>
    <w:rsid w:val="001A7A17"/>
    <w:rsid w:val="001A7A21"/>
    <w:rsid w:val="001B10C8"/>
    <w:rsid w:val="001B1DB3"/>
    <w:rsid w:val="001B2171"/>
    <w:rsid w:val="001B27C5"/>
    <w:rsid w:val="001B484A"/>
    <w:rsid w:val="001B4DC2"/>
    <w:rsid w:val="001C0620"/>
    <w:rsid w:val="001C1E69"/>
    <w:rsid w:val="001C3274"/>
    <w:rsid w:val="001C453D"/>
    <w:rsid w:val="001D0F7F"/>
    <w:rsid w:val="001D1732"/>
    <w:rsid w:val="001D27BA"/>
    <w:rsid w:val="001D2B91"/>
    <w:rsid w:val="001D3565"/>
    <w:rsid w:val="001D3672"/>
    <w:rsid w:val="001D3A2A"/>
    <w:rsid w:val="001D4323"/>
    <w:rsid w:val="001E0ACB"/>
    <w:rsid w:val="001E1098"/>
    <w:rsid w:val="001E1F53"/>
    <w:rsid w:val="001E3729"/>
    <w:rsid w:val="001E4454"/>
    <w:rsid w:val="001E5B27"/>
    <w:rsid w:val="001E63D1"/>
    <w:rsid w:val="001E7450"/>
    <w:rsid w:val="001F205B"/>
    <w:rsid w:val="001F2D93"/>
    <w:rsid w:val="001F36E4"/>
    <w:rsid w:val="001F3ED7"/>
    <w:rsid w:val="001F4636"/>
    <w:rsid w:val="001F5643"/>
    <w:rsid w:val="001F6220"/>
    <w:rsid w:val="001F68D0"/>
    <w:rsid w:val="00200C39"/>
    <w:rsid w:val="002019D2"/>
    <w:rsid w:val="00201D0F"/>
    <w:rsid w:val="00202664"/>
    <w:rsid w:val="00202749"/>
    <w:rsid w:val="00204382"/>
    <w:rsid w:val="00204AEB"/>
    <w:rsid w:val="00205C09"/>
    <w:rsid w:val="00205D97"/>
    <w:rsid w:val="00206893"/>
    <w:rsid w:val="00207448"/>
    <w:rsid w:val="002076DA"/>
    <w:rsid w:val="0021047A"/>
    <w:rsid w:val="0021110B"/>
    <w:rsid w:val="00213C14"/>
    <w:rsid w:val="00215EB4"/>
    <w:rsid w:val="00216350"/>
    <w:rsid w:val="002205A7"/>
    <w:rsid w:val="00221A6D"/>
    <w:rsid w:val="00223DD5"/>
    <w:rsid w:val="00224513"/>
    <w:rsid w:val="00233F3C"/>
    <w:rsid w:val="00235830"/>
    <w:rsid w:val="00236024"/>
    <w:rsid w:val="00241613"/>
    <w:rsid w:val="00241693"/>
    <w:rsid w:val="00242244"/>
    <w:rsid w:val="00245938"/>
    <w:rsid w:val="00246D4F"/>
    <w:rsid w:val="00247C0B"/>
    <w:rsid w:val="002501BB"/>
    <w:rsid w:val="00254764"/>
    <w:rsid w:val="002550C0"/>
    <w:rsid w:val="00255FE5"/>
    <w:rsid w:val="00257761"/>
    <w:rsid w:val="00257E47"/>
    <w:rsid w:val="00257F07"/>
    <w:rsid w:val="0026092D"/>
    <w:rsid w:val="002609CA"/>
    <w:rsid w:val="002618A7"/>
    <w:rsid w:val="00262532"/>
    <w:rsid w:val="0026400A"/>
    <w:rsid w:val="00264907"/>
    <w:rsid w:val="00265137"/>
    <w:rsid w:val="0026590D"/>
    <w:rsid w:val="002665FF"/>
    <w:rsid w:val="002679FC"/>
    <w:rsid w:val="00267D09"/>
    <w:rsid w:val="002717CE"/>
    <w:rsid w:val="0027360A"/>
    <w:rsid w:val="00273A03"/>
    <w:rsid w:val="00273B7D"/>
    <w:rsid w:val="002765B0"/>
    <w:rsid w:val="00277639"/>
    <w:rsid w:val="002776CB"/>
    <w:rsid w:val="0027779A"/>
    <w:rsid w:val="00280D17"/>
    <w:rsid w:val="00280DCE"/>
    <w:rsid w:val="00281709"/>
    <w:rsid w:val="00281B95"/>
    <w:rsid w:val="00282F83"/>
    <w:rsid w:val="00285B1B"/>
    <w:rsid w:val="00286992"/>
    <w:rsid w:val="00287588"/>
    <w:rsid w:val="002878D5"/>
    <w:rsid w:val="00292834"/>
    <w:rsid w:val="00293202"/>
    <w:rsid w:val="00293F71"/>
    <w:rsid w:val="002A063F"/>
    <w:rsid w:val="002A1752"/>
    <w:rsid w:val="002A1A44"/>
    <w:rsid w:val="002A1A73"/>
    <w:rsid w:val="002A1D90"/>
    <w:rsid w:val="002A1F86"/>
    <w:rsid w:val="002A3369"/>
    <w:rsid w:val="002A358C"/>
    <w:rsid w:val="002A3F40"/>
    <w:rsid w:val="002A4393"/>
    <w:rsid w:val="002A5960"/>
    <w:rsid w:val="002A598C"/>
    <w:rsid w:val="002A6E2E"/>
    <w:rsid w:val="002A7DC2"/>
    <w:rsid w:val="002A7F93"/>
    <w:rsid w:val="002B0E06"/>
    <w:rsid w:val="002B1A8C"/>
    <w:rsid w:val="002B1EBB"/>
    <w:rsid w:val="002B2A04"/>
    <w:rsid w:val="002B48C4"/>
    <w:rsid w:val="002B652D"/>
    <w:rsid w:val="002C1B9A"/>
    <w:rsid w:val="002C1C5A"/>
    <w:rsid w:val="002C2766"/>
    <w:rsid w:val="002C2BD5"/>
    <w:rsid w:val="002C3542"/>
    <w:rsid w:val="002C3ED0"/>
    <w:rsid w:val="002C480F"/>
    <w:rsid w:val="002C51D0"/>
    <w:rsid w:val="002C53AC"/>
    <w:rsid w:val="002C6359"/>
    <w:rsid w:val="002D0F18"/>
    <w:rsid w:val="002D3695"/>
    <w:rsid w:val="002D6106"/>
    <w:rsid w:val="002E062B"/>
    <w:rsid w:val="002E2233"/>
    <w:rsid w:val="002E2DCD"/>
    <w:rsid w:val="002E31F6"/>
    <w:rsid w:val="002E407E"/>
    <w:rsid w:val="002E4A73"/>
    <w:rsid w:val="002E5021"/>
    <w:rsid w:val="002E51E4"/>
    <w:rsid w:val="002E6310"/>
    <w:rsid w:val="002E76A3"/>
    <w:rsid w:val="002F12E4"/>
    <w:rsid w:val="002F2A1E"/>
    <w:rsid w:val="002F2C80"/>
    <w:rsid w:val="002F30B3"/>
    <w:rsid w:val="002F3ED9"/>
    <w:rsid w:val="002F6CF9"/>
    <w:rsid w:val="002F7843"/>
    <w:rsid w:val="00301687"/>
    <w:rsid w:val="00302D2A"/>
    <w:rsid w:val="003041B6"/>
    <w:rsid w:val="00304520"/>
    <w:rsid w:val="003046E2"/>
    <w:rsid w:val="00305078"/>
    <w:rsid w:val="00305571"/>
    <w:rsid w:val="0030623C"/>
    <w:rsid w:val="00306D46"/>
    <w:rsid w:val="00310DAB"/>
    <w:rsid w:val="00311AC9"/>
    <w:rsid w:val="00313024"/>
    <w:rsid w:val="0031313F"/>
    <w:rsid w:val="00313FA8"/>
    <w:rsid w:val="00315E32"/>
    <w:rsid w:val="00315FDE"/>
    <w:rsid w:val="00317C50"/>
    <w:rsid w:val="0032079E"/>
    <w:rsid w:val="0032086A"/>
    <w:rsid w:val="00320DA1"/>
    <w:rsid w:val="00322DE9"/>
    <w:rsid w:val="0032598A"/>
    <w:rsid w:val="00327D04"/>
    <w:rsid w:val="003310D2"/>
    <w:rsid w:val="003319DA"/>
    <w:rsid w:val="003324E8"/>
    <w:rsid w:val="00332D31"/>
    <w:rsid w:val="00337D48"/>
    <w:rsid w:val="003403D8"/>
    <w:rsid w:val="003410A1"/>
    <w:rsid w:val="00341227"/>
    <w:rsid w:val="00341706"/>
    <w:rsid w:val="00342AC4"/>
    <w:rsid w:val="0034370F"/>
    <w:rsid w:val="00343B1E"/>
    <w:rsid w:val="00343E46"/>
    <w:rsid w:val="00344A35"/>
    <w:rsid w:val="00347F84"/>
    <w:rsid w:val="00350212"/>
    <w:rsid w:val="003507D6"/>
    <w:rsid w:val="00354DB9"/>
    <w:rsid w:val="00356ABF"/>
    <w:rsid w:val="00361420"/>
    <w:rsid w:val="00363123"/>
    <w:rsid w:val="00363772"/>
    <w:rsid w:val="00364179"/>
    <w:rsid w:val="00365D5F"/>
    <w:rsid w:val="00365E1D"/>
    <w:rsid w:val="00371A7E"/>
    <w:rsid w:val="00372ECB"/>
    <w:rsid w:val="00373019"/>
    <w:rsid w:val="00375977"/>
    <w:rsid w:val="00376650"/>
    <w:rsid w:val="0037732C"/>
    <w:rsid w:val="0037776C"/>
    <w:rsid w:val="00381381"/>
    <w:rsid w:val="0038246A"/>
    <w:rsid w:val="0038297B"/>
    <w:rsid w:val="00382A84"/>
    <w:rsid w:val="00384037"/>
    <w:rsid w:val="003842A6"/>
    <w:rsid w:val="003877B0"/>
    <w:rsid w:val="00391375"/>
    <w:rsid w:val="0039279A"/>
    <w:rsid w:val="00392804"/>
    <w:rsid w:val="00393990"/>
    <w:rsid w:val="00393F5F"/>
    <w:rsid w:val="00394B35"/>
    <w:rsid w:val="00395344"/>
    <w:rsid w:val="00396571"/>
    <w:rsid w:val="00396816"/>
    <w:rsid w:val="00396F33"/>
    <w:rsid w:val="00397895"/>
    <w:rsid w:val="003A1A84"/>
    <w:rsid w:val="003A3657"/>
    <w:rsid w:val="003A44B8"/>
    <w:rsid w:val="003A4B8B"/>
    <w:rsid w:val="003A6277"/>
    <w:rsid w:val="003B0181"/>
    <w:rsid w:val="003B02CA"/>
    <w:rsid w:val="003B0EA4"/>
    <w:rsid w:val="003B162E"/>
    <w:rsid w:val="003B3499"/>
    <w:rsid w:val="003B4559"/>
    <w:rsid w:val="003B49B0"/>
    <w:rsid w:val="003B505C"/>
    <w:rsid w:val="003C04D7"/>
    <w:rsid w:val="003C0AD8"/>
    <w:rsid w:val="003C0AFC"/>
    <w:rsid w:val="003C15F6"/>
    <w:rsid w:val="003C2BFB"/>
    <w:rsid w:val="003C43D5"/>
    <w:rsid w:val="003C5638"/>
    <w:rsid w:val="003C6CD0"/>
    <w:rsid w:val="003C7654"/>
    <w:rsid w:val="003C7F6E"/>
    <w:rsid w:val="003D08FA"/>
    <w:rsid w:val="003D0EE7"/>
    <w:rsid w:val="003D140A"/>
    <w:rsid w:val="003D20F0"/>
    <w:rsid w:val="003D25CC"/>
    <w:rsid w:val="003D27BE"/>
    <w:rsid w:val="003D2ECC"/>
    <w:rsid w:val="003D37B5"/>
    <w:rsid w:val="003D4E56"/>
    <w:rsid w:val="003D5233"/>
    <w:rsid w:val="003D5C63"/>
    <w:rsid w:val="003D7B71"/>
    <w:rsid w:val="003D7FC3"/>
    <w:rsid w:val="003E0BC2"/>
    <w:rsid w:val="003E10E8"/>
    <w:rsid w:val="003E19BA"/>
    <w:rsid w:val="003F2476"/>
    <w:rsid w:val="003F3DE1"/>
    <w:rsid w:val="003F5105"/>
    <w:rsid w:val="003F6C86"/>
    <w:rsid w:val="003F72EE"/>
    <w:rsid w:val="00400251"/>
    <w:rsid w:val="00400C3C"/>
    <w:rsid w:val="004011D6"/>
    <w:rsid w:val="0040250A"/>
    <w:rsid w:val="00402D24"/>
    <w:rsid w:val="004041F2"/>
    <w:rsid w:val="00404E89"/>
    <w:rsid w:val="00406CE4"/>
    <w:rsid w:val="00411749"/>
    <w:rsid w:val="004128EF"/>
    <w:rsid w:val="0041332C"/>
    <w:rsid w:val="004138B4"/>
    <w:rsid w:val="0041447F"/>
    <w:rsid w:val="004146ED"/>
    <w:rsid w:val="00415AD0"/>
    <w:rsid w:val="00420A3F"/>
    <w:rsid w:val="00420B3C"/>
    <w:rsid w:val="00420E51"/>
    <w:rsid w:val="0042106A"/>
    <w:rsid w:val="00421393"/>
    <w:rsid w:val="00421B76"/>
    <w:rsid w:val="00423C6C"/>
    <w:rsid w:val="0042489F"/>
    <w:rsid w:val="00425ED4"/>
    <w:rsid w:val="0042633D"/>
    <w:rsid w:val="00426C9F"/>
    <w:rsid w:val="00431671"/>
    <w:rsid w:val="00431E2E"/>
    <w:rsid w:val="00432A0D"/>
    <w:rsid w:val="00434EB2"/>
    <w:rsid w:val="00435E2C"/>
    <w:rsid w:val="00437EFF"/>
    <w:rsid w:val="004406FA"/>
    <w:rsid w:val="00441098"/>
    <w:rsid w:val="0044207E"/>
    <w:rsid w:val="0044372F"/>
    <w:rsid w:val="00443B9E"/>
    <w:rsid w:val="00444738"/>
    <w:rsid w:val="004453ED"/>
    <w:rsid w:val="00445863"/>
    <w:rsid w:val="00447155"/>
    <w:rsid w:val="004471ED"/>
    <w:rsid w:val="00447E56"/>
    <w:rsid w:val="00450B8A"/>
    <w:rsid w:val="004512FF"/>
    <w:rsid w:val="004513FC"/>
    <w:rsid w:val="00451E86"/>
    <w:rsid w:val="0045276E"/>
    <w:rsid w:val="004532CF"/>
    <w:rsid w:val="0045360F"/>
    <w:rsid w:val="004538F8"/>
    <w:rsid w:val="0045498A"/>
    <w:rsid w:val="00460376"/>
    <w:rsid w:val="004607D1"/>
    <w:rsid w:val="0046111E"/>
    <w:rsid w:val="004613BC"/>
    <w:rsid w:val="00463314"/>
    <w:rsid w:val="004643F8"/>
    <w:rsid w:val="00465E4C"/>
    <w:rsid w:val="004664C7"/>
    <w:rsid w:val="00470817"/>
    <w:rsid w:val="00471905"/>
    <w:rsid w:val="00472402"/>
    <w:rsid w:val="004728BE"/>
    <w:rsid w:val="00472A1D"/>
    <w:rsid w:val="0047687C"/>
    <w:rsid w:val="00476D11"/>
    <w:rsid w:val="00476DDA"/>
    <w:rsid w:val="00477A84"/>
    <w:rsid w:val="00480C94"/>
    <w:rsid w:val="004829F0"/>
    <w:rsid w:val="00482B87"/>
    <w:rsid w:val="00483007"/>
    <w:rsid w:val="004835D6"/>
    <w:rsid w:val="0048654D"/>
    <w:rsid w:val="0048729F"/>
    <w:rsid w:val="004873C1"/>
    <w:rsid w:val="00487703"/>
    <w:rsid w:val="0049012B"/>
    <w:rsid w:val="00494554"/>
    <w:rsid w:val="00495CE2"/>
    <w:rsid w:val="004968A2"/>
    <w:rsid w:val="004974F4"/>
    <w:rsid w:val="004A0277"/>
    <w:rsid w:val="004A153E"/>
    <w:rsid w:val="004A2052"/>
    <w:rsid w:val="004A5753"/>
    <w:rsid w:val="004A6812"/>
    <w:rsid w:val="004A7187"/>
    <w:rsid w:val="004B13F7"/>
    <w:rsid w:val="004B1BB4"/>
    <w:rsid w:val="004B2823"/>
    <w:rsid w:val="004B38ED"/>
    <w:rsid w:val="004B6B32"/>
    <w:rsid w:val="004B6F0A"/>
    <w:rsid w:val="004C01D6"/>
    <w:rsid w:val="004C01DC"/>
    <w:rsid w:val="004C0CBF"/>
    <w:rsid w:val="004C1954"/>
    <w:rsid w:val="004C1A18"/>
    <w:rsid w:val="004C2058"/>
    <w:rsid w:val="004C29DD"/>
    <w:rsid w:val="004C2A8E"/>
    <w:rsid w:val="004C397A"/>
    <w:rsid w:val="004C619E"/>
    <w:rsid w:val="004C70F8"/>
    <w:rsid w:val="004D0948"/>
    <w:rsid w:val="004D0CF2"/>
    <w:rsid w:val="004D0F01"/>
    <w:rsid w:val="004D1C14"/>
    <w:rsid w:val="004D22F6"/>
    <w:rsid w:val="004D27CB"/>
    <w:rsid w:val="004D2888"/>
    <w:rsid w:val="004D2FB1"/>
    <w:rsid w:val="004D3AAF"/>
    <w:rsid w:val="004D422E"/>
    <w:rsid w:val="004D4B53"/>
    <w:rsid w:val="004D4D88"/>
    <w:rsid w:val="004D5374"/>
    <w:rsid w:val="004D557B"/>
    <w:rsid w:val="004D6AB3"/>
    <w:rsid w:val="004D6C8D"/>
    <w:rsid w:val="004E1331"/>
    <w:rsid w:val="004E2BC4"/>
    <w:rsid w:val="004E334D"/>
    <w:rsid w:val="004E34AD"/>
    <w:rsid w:val="004E48CE"/>
    <w:rsid w:val="004E69AD"/>
    <w:rsid w:val="004E6D37"/>
    <w:rsid w:val="004F0055"/>
    <w:rsid w:val="004F027A"/>
    <w:rsid w:val="004F08F6"/>
    <w:rsid w:val="004F0BE5"/>
    <w:rsid w:val="004F2748"/>
    <w:rsid w:val="004F43E2"/>
    <w:rsid w:val="004F5327"/>
    <w:rsid w:val="004F5790"/>
    <w:rsid w:val="004F59D1"/>
    <w:rsid w:val="004F5FCB"/>
    <w:rsid w:val="004F686B"/>
    <w:rsid w:val="00500551"/>
    <w:rsid w:val="00501DDF"/>
    <w:rsid w:val="005028B2"/>
    <w:rsid w:val="00505DF2"/>
    <w:rsid w:val="005121C7"/>
    <w:rsid w:val="005136FF"/>
    <w:rsid w:val="005147C1"/>
    <w:rsid w:val="00514A28"/>
    <w:rsid w:val="00515496"/>
    <w:rsid w:val="00516564"/>
    <w:rsid w:val="00516D46"/>
    <w:rsid w:val="00516F35"/>
    <w:rsid w:val="00517158"/>
    <w:rsid w:val="005205F3"/>
    <w:rsid w:val="00521E0B"/>
    <w:rsid w:val="00521F2B"/>
    <w:rsid w:val="00524BFE"/>
    <w:rsid w:val="00525AF2"/>
    <w:rsid w:val="00527161"/>
    <w:rsid w:val="00527E5A"/>
    <w:rsid w:val="00530265"/>
    <w:rsid w:val="005313A8"/>
    <w:rsid w:val="00532103"/>
    <w:rsid w:val="00532250"/>
    <w:rsid w:val="005328E3"/>
    <w:rsid w:val="00532997"/>
    <w:rsid w:val="0053399D"/>
    <w:rsid w:val="005352A2"/>
    <w:rsid w:val="005352E2"/>
    <w:rsid w:val="00535B11"/>
    <w:rsid w:val="00535D1B"/>
    <w:rsid w:val="0053691E"/>
    <w:rsid w:val="00536924"/>
    <w:rsid w:val="005429A1"/>
    <w:rsid w:val="005448F5"/>
    <w:rsid w:val="00545210"/>
    <w:rsid w:val="00545805"/>
    <w:rsid w:val="00545BAC"/>
    <w:rsid w:val="00545EE2"/>
    <w:rsid w:val="0054691A"/>
    <w:rsid w:val="00547747"/>
    <w:rsid w:val="00553544"/>
    <w:rsid w:val="00553DD1"/>
    <w:rsid w:val="00553F7A"/>
    <w:rsid w:val="00556D12"/>
    <w:rsid w:val="00557A57"/>
    <w:rsid w:val="005605D8"/>
    <w:rsid w:val="00560C9A"/>
    <w:rsid w:val="00561C5E"/>
    <w:rsid w:val="00561C60"/>
    <w:rsid w:val="005620F4"/>
    <w:rsid w:val="00562447"/>
    <w:rsid w:val="005637E3"/>
    <w:rsid w:val="00563C53"/>
    <w:rsid w:val="005643AA"/>
    <w:rsid w:val="0056747D"/>
    <w:rsid w:val="005705A5"/>
    <w:rsid w:val="005712F8"/>
    <w:rsid w:val="00572166"/>
    <w:rsid w:val="00573B6F"/>
    <w:rsid w:val="005750F8"/>
    <w:rsid w:val="00575ACD"/>
    <w:rsid w:val="005762A2"/>
    <w:rsid w:val="0057658B"/>
    <w:rsid w:val="0057798B"/>
    <w:rsid w:val="005802DE"/>
    <w:rsid w:val="00580DAF"/>
    <w:rsid w:val="00580DE7"/>
    <w:rsid w:val="00581763"/>
    <w:rsid w:val="00583B88"/>
    <w:rsid w:val="00583FE0"/>
    <w:rsid w:val="0058678E"/>
    <w:rsid w:val="005872CB"/>
    <w:rsid w:val="005872DC"/>
    <w:rsid w:val="00587A24"/>
    <w:rsid w:val="00592095"/>
    <w:rsid w:val="0059225B"/>
    <w:rsid w:val="00594584"/>
    <w:rsid w:val="00594AE5"/>
    <w:rsid w:val="00596180"/>
    <w:rsid w:val="00596769"/>
    <w:rsid w:val="005A08D6"/>
    <w:rsid w:val="005A1C8B"/>
    <w:rsid w:val="005A24FD"/>
    <w:rsid w:val="005A25C0"/>
    <w:rsid w:val="005A562D"/>
    <w:rsid w:val="005A56FA"/>
    <w:rsid w:val="005A5CDE"/>
    <w:rsid w:val="005B0562"/>
    <w:rsid w:val="005B2DE2"/>
    <w:rsid w:val="005B2E19"/>
    <w:rsid w:val="005B3E92"/>
    <w:rsid w:val="005B4406"/>
    <w:rsid w:val="005B4E4D"/>
    <w:rsid w:val="005B640D"/>
    <w:rsid w:val="005B681D"/>
    <w:rsid w:val="005B75DC"/>
    <w:rsid w:val="005B7D4A"/>
    <w:rsid w:val="005C0119"/>
    <w:rsid w:val="005C05D7"/>
    <w:rsid w:val="005C1966"/>
    <w:rsid w:val="005C39D2"/>
    <w:rsid w:val="005C42B0"/>
    <w:rsid w:val="005C62F7"/>
    <w:rsid w:val="005C72C1"/>
    <w:rsid w:val="005C73C8"/>
    <w:rsid w:val="005D0E7A"/>
    <w:rsid w:val="005D1EC1"/>
    <w:rsid w:val="005D202C"/>
    <w:rsid w:val="005D3235"/>
    <w:rsid w:val="005D4285"/>
    <w:rsid w:val="005D47A6"/>
    <w:rsid w:val="005D50AC"/>
    <w:rsid w:val="005D5453"/>
    <w:rsid w:val="005D5939"/>
    <w:rsid w:val="005E064A"/>
    <w:rsid w:val="005E0D95"/>
    <w:rsid w:val="005E0E6C"/>
    <w:rsid w:val="005E1A9C"/>
    <w:rsid w:val="005E1D18"/>
    <w:rsid w:val="005E237A"/>
    <w:rsid w:val="005E51F3"/>
    <w:rsid w:val="005E5575"/>
    <w:rsid w:val="005F14FD"/>
    <w:rsid w:val="005F3746"/>
    <w:rsid w:val="005F3AD9"/>
    <w:rsid w:val="005F3BE4"/>
    <w:rsid w:val="005F4F23"/>
    <w:rsid w:val="005F6B84"/>
    <w:rsid w:val="0060121A"/>
    <w:rsid w:val="00601224"/>
    <w:rsid w:val="00601E1C"/>
    <w:rsid w:val="00602B91"/>
    <w:rsid w:val="006034C1"/>
    <w:rsid w:val="00603A1C"/>
    <w:rsid w:val="00604666"/>
    <w:rsid w:val="006054B6"/>
    <w:rsid w:val="00605A0F"/>
    <w:rsid w:val="0060628A"/>
    <w:rsid w:val="00607D68"/>
    <w:rsid w:val="006105C6"/>
    <w:rsid w:val="006106AC"/>
    <w:rsid w:val="006118BB"/>
    <w:rsid w:val="00611A07"/>
    <w:rsid w:val="00611B91"/>
    <w:rsid w:val="006124F8"/>
    <w:rsid w:val="00612670"/>
    <w:rsid w:val="006138F4"/>
    <w:rsid w:val="00614393"/>
    <w:rsid w:val="0061711D"/>
    <w:rsid w:val="00617C1F"/>
    <w:rsid w:val="00622A82"/>
    <w:rsid w:val="00622AA5"/>
    <w:rsid w:val="00623346"/>
    <w:rsid w:val="006234B6"/>
    <w:rsid w:val="00623581"/>
    <w:rsid w:val="00624C81"/>
    <w:rsid w:val="00627E90"/>
    <w:rsid w:val="006305EF"/>
    <w:rsid w:val="00630FBB"/>
    <w:rsid w:val="00631736"/>
    <w:rsid w:val="00631FFF"/>
    <w:rsid w:val="00632E7D"/>
    <w:rsid w:val="0063341D"/>
    <w:rsid w:val="00633772"/>
    <w:rsid w:val="006350D6"/>
    <w:rsid w:val="00635E66"/>
    <w:rsid w:val="006362D2"/>
    <w:rsid w:val="006375B5"/>
    <w:rsid w:val="00640437"/>
    <w:rsid w:val="006410B9"/>
    <w:rsid w:val="006418D4"/>
    <w:rsid w:val="00642783"/>
    <w:rsid w:val="006429DA"/>
    <w:rsid w:val="00642DEA"/>
    <w:rsid w:val="006457E4"/>
    <w:rsid w:val="00647334"/>
    <w:rsid w:val="00647F09"/>
    <w:rsid w:val="00647FA9"/>
    <w:rsid w:val="00651020"/>
    <w:rsid w:val="00652078"/>
    <w:rsid w:val="00652A2E"/>
    <w:rsid w:val="006538DA"/>
    <w:rsid w:val="00653F7C"/>
    <w:rsid w:val="006541D3"/>
    <w:rsid w:val="0065506F"/>
    <w:rsid w:val="006575D5"/>
    <w:rsid w:val="0066022F"/>
    <w:rsid w:val="0066075D"/>
    <w:rsid w:val="00660C39"/>
    <w:rsid w:val="00661772"/>
    <w:rsid w:val="00662CA6"/>
    <w:rsid w:val="006660CA"/>
    <w:rsid w:val="00667C23"/>
    <w:rsid w:val="0067006A"/>
    <w:rsid w:val="00670566"/>
    <w:rsid w:val="00670B62"/>
    <w:rsid w:val="00671DE1"/>
    <w:rsid w:val="0067230F"/>
    <w:rsid w:val="006739EC"/>
    <w:rsid w:val="00674930"/>
    <w:rsid w:val="00674AFA"/>
    <w:rsid w:val="00675EAA"/>
    <w:rsid w:val="00675F8F"/>
    <w:rsid w:val="0067689B"/>
    <w:rsid w:val="0067761D"/>
    <w:rsid w:val="00680149"/>
    <w:rsid w:val="006803CF"/>
    <w:rsid w:val="006806D5"/>
    <w:rsid w:val="006819C7"/>
    <w:rsid w:val="00682C28"/>
    <w:rsid w:val="0068690F"/>
    <w:rsid w:val="00686B5B"/>
    <w:rsid w:val="00691E3D"/>
    <w:rsid w:val="00692CA5"/>
    <w:rsid w:val="00693CC0"/>
    <w:rsid w:val="0069512E"/>
    <w:rsid w:val="00695413"/>
    <w:rsid w:val="00697521"/>
    <w:rsid w:val="0069793C"/>
    <w:rsid w:val="006A013A"/>
    <w:rsid w:val="006A2463"/>
    <w:rsid w:val="006A3635"/>
    <w:rsid w:val="006A546C"/>
    <w:rsid w:val="006A5C5A"/>
    <w:rsid w:val="006B0306"/>
    <w:rsid w:val="006B1063"/>
    <w:rsid w:val="006B23C8"/>
    <w:rsid w:val="006B2D12"/>
    <w:rsid w:val="006B328D"/>
    <w:rsid w:val="006B39DD"/>
    <w:rsid w:val="006B3D09"/>
    <w:rsid w:val="006B5C17"/>
    <w:rsid w:val="006B628A"/>
    <w:rsid w:val="006B674F"/>
    <w:rsid w:val="006B6CED"/>
    <w:rsid w:val="006B7045"/>
    <w:rsid w:val="006C030F"/>
    <w:rsid w:val="006C06C6"/>
    <w:rsid w:val="006C1624"/>
    <w:rsid w:val="006C2B9A"/>
    <w:rsid w:val="006C3D27"/>
    <w:rsid w:val="006C3DCC"/>
    <w:rsid w:val="006C61A9"/>
    <w:rsid w:val="006C634E"/>
    <w:rsid w:val="006C708B"/>
    <w:rsid w:val="006C7213"/>
    <w:rsid w:val="006D00D5"/>
    <w:rsid w:val="006D0746"/>
    <w:rsid w:val="006D0A52"/>
    <w:rsid w:val="006D12A2"/>
    <w:rsid w:val="006D140D"/>
    <w:rsid w:val="006D1D55"/>
    <w:rsid w:val="006D3CEA"/>
    <w:rsid w:val="006D47B9"/>
    <w:rsid w:val="006D771E"/>
    <w:rsid w:val="006E0508"/>
    <w:rsid w:val="006E0BAA"/>
    <w:rsid w:val="006E1098"/>
    <w:rsid w:val="006E3E17"/>
    <w:rsid w:val="006E6A97"/>
    <w:rsid w:val="006E6D2D"/>
    <w:rsid w:val="006F3B9D"/>
    <w:rsid w:val="006F4173"/>
    <w:rsid w:val="006F4510"/>
    <w:rsid w:val="006F57C4"/>
    <w:rsid w:val="006F7CEF"/>
    <w:rsid w:val="0070021B"/>
    <w:rsid w:val="00700D99"/>
    <w:rsid w:val="00701E40"/>
    <w:rsid w:val="00702F12"/>
    <w:rsid w:val="00703A2A"/>
    <w:rsid w:val="00704396"/>
    <w:rsid w:val="00705AEF"/>
    <w:rsid w:val="00705DDE"/>
    <w:rsid w:val="007063C2"/>
    <w:rsid w:val="00710015"/>
    <w:rsid w:val="007151B3"/>
    <w:rsid w:val="00715FEB"/>
    <w:rsid w:val="007168E4"/>
    <w:rsid w:val="00716B14"/>
    <w:rsid w:val="0071726E"/>
    <w:rsid w:val="007203D5"/>
    <w:rsid w:val="007208EA"/>
    <w:rsid w:val="00720ACB"/>
    <w:rsid w:val="00721B3E"/>
    <w:rsid w:val="007233C7"/>
    <w:rsid w:val="00723514"/>
    <w:rsid w:val="00724469"/>
    <w:rsid w:val="0072475F"/>
    <w:rsid w:val="00724C4B"/>
    <w:rsid w:val="0072639C"/>
    <w:rsid w:val="00727B82"/>
    <w:rsid w:val="00727DB9"/>
    <w:rsid w:val="0073189C"/>
    <w:rsid w:val="00731BA9"/>
    <w:rsid w:val="0073266E"/>
    <w:rsid w:val="007331C3"/>
    <w:rsid w:val="00734074"/>
    <w:rsid w:val="00734F2E"/>
    <w:rsid w:val="00736CA7"/>
    <w:rsid w:val="0074050A"/>
    <w:rsid w:val="007411EF"/>
    <w:rsid w:val="00741ABD"/>
    <w:rsid w:val="00741BF2"/>
    <w:rsid w:val="00741D1F"/>
    <w:rsid w:val="007423A7"/>
    <w:rsid w:val="0074246C"/>
    <w:rsid w:val="007440C1"/>
    <w:rsid w:val="00744EB5"/>
    <w:rsid w:val="00747EC1"/>
    <w:rsid w:val="007524E1"/>
    <w:rsid w:val="00752750"/>
    <w:rsid w:val="00755073"/>
    <w:rsid w:val="00756EB9"/>
    <w:rsid w:val="00757C50"/>
    <w:rsid w:val="007601E8"/>
    <w:rsid w:val="00761D59"/>
    <w:rsid w:val="00762890"/>
    <w:rsid w:val="007630E3"/>
    <w:rsid w:val="00764E73"/>
    <w:rsid w:val="00766AD8"/>
    <w:rsid w:val="00766B6F"/>
    <w:rsid w:val="00766CDB"/>
    <w:rsid w:val="00770684"/>
    <w:rsid w:val="00772284"/>
    <w:rsid w:val="007722A2"/>
    <w:rsid w:val="007732C5"/>
    <w:rsid w:val="00773D0E"/>
    <w:rsid w:val="007744AC"/>
    <w:rsid w:val="00776618"/>
    <w:rsid w:val="00777291"/>
    <w:rsid w:val="00781178"/>
    <w:rsid w:val="00781BF3"/>
    <w:rsid w:val="00782186"/>
    <w:rsid w:val="0078386B"/>
    <w:rsid w:val="00784BA3"/>
    <w:rsid w:val="00784C2B"/>
    <w:rsid w:val="00785268"/>
    <w:rsid w:val="00785FAE"/>
    <w:rsid w:val="00791C55"/>
    <w:rsid w:val="007927E2"/>
    <w:rsid w:val="0079642E"/>
    <w:rsid w:val="00796BB8"/>
    <w:rsid w:val="007975FD"/>
    <w:rsid w:val="007A05BC"/>
    <w:rsid w:val="007A08F8"/>
    <w:rsid w:val="007A43C6"/>
    <w:rsid w:val="007A5169"/>
    <w:rsid w:val="007A5806"/>
    <w:rsid w:val="007A583C"/>
    <w:rsid w:val="007A58C4"/>
    <w:rsid w:val="007A698F"/>
    <w:rsid w:val="007B2A32"/>
    <w:rsid w:val="007B30AC"/>
    <w:rsid w:val="007B329B"/>
    <w:rsid w:val="007B3887"/>
    <w:rsid w:val="007B4B99"/>
    <w:rsid w:val="007B65BF"/>
    <w:rsid w:val="007B7575"/>
    <w:rsid w:val="007B7BB7"/>
    <w:rsid w:val="007C0217"/>
    <w:rsid w:val="007C3F05"/>
    <w:rsid w:val="007D011A"/>
    <w:rsid w:val="007D0203"/>
    <w:rsid w:val="007D116D"/>
    <w:rsid w:val="007D2930"/>
    <w:rsid w:val="007D4C36"/>
    <w:rsid w:val="007D6F59"/>
    <w:rsid w:val="007D756A"/>
    <w:rsid w:val="007E02C1"/>
    <w:rsid w:val="007E08A8"/>
    <w:rsid w:val="007E153F"/>
    <w:rsid w:val="007E222F"/>
    <w:rsid w:val="007E3541"/>
    <w:rsid w:val="007E56C6"/>
    <w:rsid w:val="007E6B16"/>
    <w:rsid w:val="007E6FDD"/>
    <w:rsid w:val="007E75D4"/>
    <w:rsid w:val="007E7D29"/>
    <w:rsid w:val="007E7F4C"/>
    <w:rsid w:val="007F05CF"/>
    <w:rsid w:val="007F0B32"/>
    <w:rsid w:val="007F12B3"/>
    <w:rsid w:val="007F1A95"/>
    <w:rsid w:val="007F2569"/>
    <w:rsid w:val="007F27C1"/>
    <w:rsid w:val="007F4D6F"/>
    <w:rsid w:val="007F7588"/>
    <w:rsid w:val="007F75BB"/>
    <w:rsid w:val="007F7F2F"/>
    <w:rsid w:val="00800A3B"/>
    <w:rsid w:val="00801DCE"/>
    <w:rsid w:val="00801F7D"/>
    <w:rsid w:val="0080519C"/>
    <w:rsid w:val="00805A0F"/>
    <w:rsid w:val="00806877"/>
    <w:rsid w:val="008103F2"/>
    <w:rsid w:val="0081201C"/>
    <w:rsid w:val="008128F9"/>
    <w:rsid w:val="00812E67"/>
    <w:rsid w:val="008143F4"/>
    <w:rsid w:val="00815A62"/>
    <w:rsid w:val="00816350"/>
    <w:rsid w:val="008168B2"/>
    <w:rsid w:val="008178BA"/>
    <w:rsid w:val="00820CE5"/>
    <w:rsid w:val="00823014"/>
    <w:rsid w:val="00825657"/>
    <w:rsid w:val="00826B41"/>
    <w:rsid w:val="00826FFE"/>
    <w:rsid w:val="00827D42"/>
    <w:rsid w:val="00827E4D"/>
    <w:rsid w:val="0083036C"/>
    <w:rsid w:val="00830B62"/>
    <w:rsid w:val="00830FA1"/>
    <w:rsid w:val="0083106B"/>
    <w:rsid w:val="00832C76"/>
    <w:rsid w:val="00832F5A"/>
    <w:rsid w:val="00836CC7"/>
    <w:rsid w:val="00836E82"/>
    <w:rsid w:val="0083748D"/>
    <w:rsid w:val="00840DBC"/>
    <w:rsid w:val="00843204"/>
    <w:rsid w:val="008434D2"/>
    <w:rsid w:val="00843AC4"/>
    <w:rsid w:val="00843E54"/>
    <w:rsid w:val="00844F16"/>
    <w:rsid w:val="00845D7F"/>
    <w:rsid w:val="008470D0"/>
    <w:rsid w:val="00847ACE"/>
    <w:rsid w:val="00850B9F"/>
    <w:rsid w:val="008516A6"/>
    <w:rsid w:val="00852E4A"/>
    <w:rsid w:val="00853780"/>
    <w:rsid w:val="008549AF"/>
    <w:rsid w:val="00854CCA"/>
    <w:rsid w:val="0085608C"/>
    <w:rsid w:val="0085753A"/>
    <w:rsid w:val="008575A5"/>
    <w:rsid w:val="00860835"/>
    <w:rsid w:val="008617AE"/>
    <w:rsid w:val="00862EA2"/>
    <w:rsid w:val="00863487"/>
    <w:rsid w:val="00863AF2"/>
    <w:rsid w:val="00864982"/>
    <w:rsid w:val="008671EF"/>
    <w:rsid w:val="008705CD"/>
    <w:rsid w:val="0087312A"/>
    <w:rsid w:val="00873439"/>
    <w:rsid w:val="0087455D"/>
    <w:rsid w:val="00875527"/>
    <w:rsid w:val="008762C5"/>
    <w:rsid w:val="00876510"/>
    <w:rsid w:val="00876A8A"/>
    <w:rsid w:val="00877E91"/>
    <w:rsid w:val="008808A3"/>
    <w:rsid w:val="00881809"/>
    <w:rsid w:val="00882632"/>
    <w:rsid w:val="00882A6E"/>
    <w:rsid w:val="00882C6C"/>
    <w:rsid w:val="00883A51"/>
    <w:rsid w:val="008840D3"/>
    <w:rsid w:val="008864F0"/>
    <w:rsid w:val="00886808"/>
    <w:rsid w:val="008877FA"/>
    <w:rsid w:val="0089046C"/>
    <w:rsid w:val="00890868"/>
    <w:rsid w:val="00890DA3"/>
    <w:rsid w:val="00890EE4"/>
    <w:rsid w:val="008916D8"/>
    <w:rsid w:val="00892FD9"/>
    <w:rsid w:val="0089399B"/>
    <w:rsid w:val="00894261"/>
    <w:rsid w:val="00894664"/>
    <w:rsid w:val="00895BDC"/>
    <w:rsid w:val="00896564"/>
    <w:rsid w:val="008A030B"/>
    <w:rsid w:val="008A2097"/>
    <w:rsid w:val="008A2B89"/>
    <w:rsid w:val="008A2D61"/>
    <w:rsid w:val="008A35BC"/>
    <w:rsid w:val="008A3CA0"/>
    <w:rsid w:val="008A3D96"/>
    <w:rsid w:val="008A603E"/>
    <w:rsid w:val="008A6671"/>
    <w:rsid w:val="008A693F"/>
    <w:rsid w:val="008A732D"/>
    <w:rsid w:val="008B0CE5"/>
    <w:rsid w:val="008B1E2A"/>
    <w:rsid w:val="008B2284"/>
    <w:rsid w:val="008B327E"/>
    <w:rsid w:val="008B375A"/>
    <w:rsid w:val="008B38C8"/>
    <w:rsid w:val="008B5D4F"/>
    <w:rsid w:val="008B6582"/>
    <w:rsid w:val="008B7389"/>
    <w:rsid w:val="008C08E2"/>
    <w:rsid w:val="008C1309"/>
    <w:rsid w:val="008C2F9A"/>
    <w:rsid w:val="008C37DE"/>
    <w:rsid w:val="008C38E6"/>
    <w:rsid w:val="008C4A1B"/>
    <w:rsid w:val="008C639A"/>
    <w:rsid w:val="008C6DEA"/>
    <w:rsid w:val="008D33FE"/>
    <w:rsid w:val="008D3F1F"/>
    <w:rsid w:val="008D413A"/>
    <w:rsid w:val="008D4AB0"/>
    <w:rsid w:val="008D4F84"/>
    <w:rsid w:val="008D5576"/>
    <w:rsid w:val="008D651F"/>
    <w:rsid w:val="008D79E8"/>
    <w:rsid w:val="008E076E"/>
    <w:rsid w:val="008E264C"/>
    <w:rsid w:val="008E3579"/>
    <w:rsid w:val="008E3CC9"/>
    <w:rsid w:val="008E3EAF"/>
    <w:rsid w:val="008E41BB"/>
    <w:rsid w:val="008E5B2A"/>
    <w:rsid w:val="008E619B"/>
    <w:rsid w:val="008E62AC"/>
    <w:rsid w:val="008F0647"/>
    <w:rsid w:val="008F2AFF"/>
    <w:rsid w:val="008F3EE1"/>
    <w:rsid w:val="008F5B5F"/>
    <w:rsid w:val="008F6A26"/>
    <w:rsid w:val="008F7A9C"/>
    <w:rsid w:val="00900B50"/>
    <w:rsid w:val="00900DA5"/>
    <w:rsid w:val="009011E8"/>
    <w:rsid w:val="00902403"/>
    <w:rsid w:val="00902A20"/>
    <w:rsid w:val="00903353"/>
    <w:rsid w:val="0090385F"/>
    <w:rsid w:val="0090496D"/>
    <w:rsid w:val="009049AB"/>
    <w:rsid w:val="00906481"/>
    <w:rsid w:val="0090749F"/>
    <w:rsid w:val="00907BDD"/>
    <w:rsid w:val="00907FD6"/>
    <w:rsid w:val="00910353"/>
    <w:rsid w:val="00910932"/>
    <w:rsid w:val="00911617"/>
    <w:rsid w:val="00911B3D"/>
    <w:rsid w:val="00911F4C"/>
    <w:rsid w:val="00914822"/>
    <w:rsid w:val="00915017"/>
    <w:rsid w:val="009151DB"/>
    <w:rsid w:val="009176E6"/>
    <w:rsid w:val="00917D96"/>
    <w:rsid w:val="00921F40"/>
    <w:rsid w:val="00922EB0"/>
    <w:rsid w:val="009235BE"/>
    <w:rsid w:val="00923AF1"/>
    <w:rsid w:val="00923E51"/>
    <w:rsid w:val="009266AE"/>
    <w:rsid w:val="0093124A"/>
    <w:rsid w:val="00931938"/>
    <w:rsid w:val="0093385A"/>
    <w:rsid w:val="00933BD4"/>
    <w:rsid w:val="0093427D"/>
    <w:rsid w:val="00936E33"/>
    <w:rsid w:val="0094108F"/>
    <w:rsid w:val="009431B3"/>
    <w:rsid w:val="009432C7"/>
    <w:rsid w:val="0094364B"/>
    <w:rsid w:val="00944523"/>
    <w:rsid w:val="0094470A"/>
    <w:rsid w:val="00947167"/>
    <w:rsid w:val="00951325"/>
    <w:rsid w:val="00952240"/>
    <w:rsid w:val="0095225A"/>
    <w:rsid w:val="00953D21"/>
    <w:rsid w:val="00953FF4"/>
    <w:rsid w:val="00956DB8"/>
    <w:rsid w:val="00960545"/>
    <w:rsid w:val="00960912"/>
    <w:rsid w:val="00961D94"/>
    <w:rsid w:val="00962FAA"/>
    <w:rsid w:val="00965361"/>
    <w:rsid w:val="00965926"/>
    <w:rsid w:val="00966C82"/>
    <w:rsid w:val="00971243"/>
    <w:rsid w:val="009714B1"/>
    <w:rsid w:val="00971CC1"/>
    <w:rsid w:val="00972E54"/>
    <w:rsid w:val="009730EF"/>
    <w:rsid w:val="00974FA2"/>
    <w:rsid w:val="00975A0C"/>
    <w:rsid w:val="00980EC7"/>
    <w:rsid w:val="00982814"/>
    <w:rsid w:val="0098329E"/>
    <w:rsid w:val="00985BC4"/>
    <w:rsid w:val="0098651B"/>
    <w:rsid w:val="00986A36"/>
    <w:rsid w:val="00987DC3"/>
    <w:rsid w:val="00990070"/>
    <w:rsid w:val="00990228"/>
    <w:rsid w:val="00990C0E"/>
    <w:rsid w:val="00992170"/>
    <w:rsid w:val="00992B3E"/>
    <w:rsid w:val="00993AE4"/>
    <w:rsid w:val="009942FB"/>
    <w:rsid w:val="009948B8"/>
    <w:rsid w:val="00994A68"/>
    <w:rsid w:val="00995261"/>
    <w:rsid w:val="00995B38"/>
    <w:rsid w:val="00995FAD"/>
    <w:rsid w:val="009966CA"/>
    <w:rsid w:val="00996FF3"/>
    <w:rsid w:val="0099702D"/>
    <w:rsid w:val="009A1334"/>
    <w:rsid w:val="009A1D65"/>
    <w:rsid w:val="009A432E"/>
    <w:rsid w:val="009A5192"/>
    <w:rsid w:val="009A63AB"/>
    <w:rsid w:val="009A74C1"/>
    <w:rsid w:val="009A7776"/>
    <w:rsid w:val="009B027C"/>
    <w:rsid w:val="009B2C9C"/>
    <w:rsid w:val="009B3B48"/>
    <w:rsid w:val="009B3E12"/>
    <w:rsid w:val="009B4E41"/>
    <w:rsid w:val="009B61DB"/>
    <w:rsid w:val="009B6763"/>
    <w:rsid w:val="009B6E64"/>
    <w:rsid w:val="009C161B"/>
    <w:rsid w:val="009C16CE"/>
    <w:rsid w:val="009C4674"/>
    <w:rsid w:val="009C4DDD"/>
    <w:rsid w:val="009C4EA5"/>
    <w:rsid w:val="009C59AC"/>
    <w:rsid w:val="009C5A2D"/>
    <w:rsid w:val="009C6E02"/>
    <w:rsid w:val="009D14F6"/>
    <w:rsid w:val="009D249C"/>
    <w:rsid w:val="009D2C1E"/>
    <w:rsid w:val="009D2E4B"/>
    <w:rsid w:val="009D2F9B"/>
    <w:rsid w:val="009D4150"/>
    <w:rsid w:val="009D43BF"/>
    <w:rsid w:val="009D45B1"/>
    <w:rsid w:val="009D5990"/>
    <w:rsid w:val="009E0320"/>
    <w:rsid w:val="009E06B3"/>
    <w:rsid w:val="009E1D7B"/>
    <w:rsid w:val="009E47D6"/>
    <w:rsid w:val="009E681B"/>
    <w:rsid w:val="009F0C61"/>
    <w:rsid w:val="009F1097"/>
    <w:rsid w:val="009F358C"/>
    <w:rsid w:val="009F4740"/>
    <w:rsid w:val="009F551F"/>
    <w:rsid w:val="009F57AD"/>
    <w:rsid w:val="009F5D31"/>
    <w:rsid w:val="009F5E69"/>
    <w:rsid w:val="009F7672"/>
    <w:rsid w:val="00A001AC"/>
    <w:rsid w:val="00A005D5"/>
    <w:rsid w:val="00A054EA"/>
    <w:rsid w:val="00A06CA3"/>
    <w:rsid w:val="00A07460"/>
    <w:rsid w:val="00A07670"/>
    <w:rsid w:val="00A078AE"/>
    <w:rsid w:val="00A1075E"/>
    <w:rsid w:val="00A11FC4"/>
    <w:rsid w:val="00A12425"/>
    <w:rsid w:val="00A13C19"/>
    <w:rsid w:val="00A163F8"/>
    <w:rsid w:val="00A1645A"/>
    <w:rsid w:val="00A17816"/>
    <w:rsid w:val="00A1794D"/>
    <w:rsid w:val="00A20648"/>
    <w:rsid w:val="00A22E2C"/>
    <w:rsid w:val="00A2349E"/>
    <w:rsid w:val="00A24878"/>
    <w:rsid w:val="00A2555A"/>
    <w:rsid w:val="00A25C27"/>
    <w:rsid w:val="00A261EB"/>
    <w:rsid w:val="00A271FD"/>
    <w:rsid w:val="00A307C6"/>
    <w:rsid w:val="00A32092"/>
    <w:rsid w:val="00A32947"/>
    <w:rsid w:val="00A32D9E"/>
    <w:rsid w:val="00A32F06"/>
    <w:rsid w:val="00A34955"/>
    <w:rsid w:val="00A34AFA"/>
    <w:rsid w:val="00A36A34"/>
    <w:rsid w:val="00A36C05"/>
    <w:rsid w:val="00A370C7"/>
    <w:rsid w:val="00A377D9"/>
    <w:rsid w:val="00A40DBE"/>
    <w:rsid w:val="00A41228"/>
    <w:rsid w:val="00A42767"/>
    <w:rsid w:val="00A42AEE"/>
    <w:rsid w:val="00A42CB5"/>
    <w:rsid w:val="00A430EF"/>
    <w:rsid w:val="00A43169"/>
    <w:rsid w:val="00A4431D"/>
    <w:rsid w:val="00A44499"/>
    <w:rsid w:val="00A542D7"/>
    <w:rsid w:val="00A54A6C"/>
    <w:rsid w:val="00A54F87"/>
    <w:rsid w:val="00A57A71"/>
    <w:rsid w:val="00A602B7"/>
    <w:rsid w:val="00A62622"/>
    <w:rsid w:val="00A643CD"/>
    <w:rsid w:val="00A64D28"/>
    <w:rsid w:val="00A66308"/>
    <w:rsid w:val="00A66EE4"/>
    <w:rsid w:val="00A6741E"/>
    <w:rsid w:val="00A67B69"/>
    <w:rsid w:val="00A67F03"/>
    <w:rsid w:val="00A709C3"/>
    <w:rsid w:val="00A709E5"/>
    <w:rsid w:val="00A70B4F"/>
    <w:rsid w:val="00A70E03"/>
    <w:rsid w:val="00A71D0C"/>
    <w:rsid w:val="00A731DC"/>
    <w:rsid w:val="00A748A2"/>
    <w:rsid w:val="00A75D5C"/>
    <w:rsid w:val="00A76DAF"/>
    <w:rsid w:val="00A77789"/>
    <w:rsid w:val="00A777CF"/>
    <w:rsid w:val="00A806E5"/>
    <w:rsid w:val="00A81998"/>
    <w:rsid w:val="00A845D5"/>
    <w:rsid w:val="00A85BD2"/>
    <w:rsid w:val="00A90E98"/>
    <w:rsid w:val="00A92025"/>
    <w:rsid w:val="00A923ED"/>
    <w:rsid w:val="00A924E5"/>
    <w:rsid w:val="00A9432D"/>
    <w:rsid w:val="00A94A24"/>
    <w:rsid w:val="00A94A53"/>
    <w:rsid w:val="00A95663"/>
    <w:rsid w:val="00A95CA9"/>
    <w:rsid w:val="00A96381"/>
    <w:rsid w:val="00A9661F"/>
    <w:rsid w:val="00A96A59"/>
    <w:rsid w:val="00A97547"/>
    <w:rsid w:val="00AA0B39"/>
    <w:rsid w:val="00AA1FF8"/>
    <w:rsid w:val="00AA22FE"/>
    <w:rsid w:val="00AA60C6"/>
    <w:rsid w:val="00AA7268"/>
    <w:rsid w:val="00AB1B55"/>
    <w:rsid w:val="00AB3D9C"/>
    <w:rsid w:val="00AB49F7"/>
    <w:rsid w:val="00AB4A0A"/>
    <w:rsid w:val="00AB5450"/>
    <w:rsid w:val="00AB570F"/>
    <w:rsid w:val="00AB5BEA"/>
    <w:rsid w:val="00AB6BEF"/>
    <w:rsid w:val="00AB79CB"/>
    <w:rsid w:val="00AC216D"/>
    <w:rsid w:val="00AC28DB"/>
    <w:rsid w:val="00AC2D24"/>
    <w:rsid w:val="00AC4FFB"/>
    <w:rsid w:val="00AC7175"/>
    <w:rsid w:val="00AC7862"/>
    <w:rsid w:val="00AC7990"/>
    <w:rsid w:val="00AD057B"/>
    <w:rsid w:val="00AD0962"/>
    <w:rsid w:val="00AD0AAE"/>
    <w:rsid w:val="00AD0ACE"/>
    <w:rsid w:val="00AD1482"/>
    <w:rsid w:val="00AD3982"/>
    <w:rsid w:val="00AD3C6D"/>
    <w:rsid w:val="00AD482A"/>
    <w:rsid w:val="00AD52C5"/>
    <w:rsid w:val="00AD5F25"/>
    <w:rsid w:val="00AD6E35"/>
    <w:rsid w:val="00AD6FD9"/>
    <w:rsid w:val="00AD7CAB"/>
    <w:rsid w:val="00AE01A5"/>
    <w:rsid w:val="00AE1534"/>
    <w:rsid w:val="00AE1CFF"/>
    <w:rsid w:val="00AE4E87"/>
    <w:rsid w:val="00AE4E9F"/>
    <w:rsid w:val="00AE5453"/>
    <w:rsid w:val="00AE592E"/>
    <w:rsid w:val="00AE60BB"/>
    <w:rsid w:val="00AE6D82"/>
    <w:rsid w:val="00AF0180"/>
    <w:rsid w:val="00AF1FB8"/>
    <w:rsid w:val="00AF4200"/>
    <w:rsid w:val="00AF504B"/>
    <w:rsid w:val="00AF7178"/>
    <w:rsid w:val="00AF7C66"/>
    <w:rsid w:val="00B00439"/>
    <w:rsid w:val="00B0067F"/>
    <w:rsid w:val="00B0087B"/>
    <w:rsid w:val="00B00A7C"/>
    <w:rsid w:val="00B0138C"/>
    <w:rsid w:val="00B03950"/>
    <w:rsid w:val="00B0510A"/>
    <w:rsid w:val="00B058BB"/>
    <w:rsid w:val="00B06830"/>
    <w:rsid w:val="00B06EB4"/>
    <w:rsid w:val="00B06EFF"/>
    <w:rsid w:val="00B11155"/>
    <w:rsid w:val="00B1137A"/>
    <w:rsid w:val="00B11A76"/>
    <w:rsid w:val="00B11D14"/>
    <w:rsid w:val="00B12850"/>
    <w:rsid w:val="00B12B88"/>
    <w:rsid w:val="00B14E7A"/>
    <w:rsid w:val="00B15C16"/>
    <w:rsid w:val="00B20692"/>
    <w:rsid w:val="00B20812"/>
    <w:rsid w:val="00B20B5D"/>
    <w:rsid w:val="00B216F6"/>
    <w:rsid w:val="00B217B8"/>
    <w:rsid w:val="00B21B44"/>
    <w:rsid w:val="00B21D16"/>
    <w:rsid w:val="00B225CB"/>
    <w:rsid w:val="00B22971"/>
    <w:rsid w:val="00B22E01"/>
    <w:rsid w:val="00B24A42"/>
    <w:rsid w:val="00B24DA6"/>
    <w:rsid w:val="00B25836"/>
    <w:rsid w:val="00B276AB"/>
    <w:rsid w:val="00B279C8"/>
    <w:rsid w:val="00B27D2C"/>
    <w:rsid w:val="00B30403"/>
    <w:rsid w:val="00B32EDA"/>
    <w:rsid w:val="00B35D00"/>
    <w:rsid w:val="00B3617F"/>
    <w:rsid w:val="00B400B3"/>
    <w:rsid w:val="00B419CA"/>
    <w:rsid w:val="00B42ADE"/>
    <w:rsid w:val="00B44218"/>
    <w:rsid w:val="00B45230"/>
    <w:rsid w:val="00B454C0"/>
    <w:rsid w:val="00B455C1"/>
    <w:rsid w:val="00B474BA"/>
    <w:rsid w:val="00B5085A"/>
    <w:rsid w:val="00B50F1C"/>
    <w:rsid w:val="00B51B53"/>
    <w:rsid w:val="00B53D8D"/>
    <w:rsid w:val="00B55352"/>
    <w:rsid w:val="00B56094"/>
    <w:rsid w:val="00B6140C"/>
    <w:rsid w:val="00B6143E"/>
    <w:rsid w:val="00B62CF6"/>
    <w:rsid w:val="00B63034"/>
    <w:rsid w:val="00B63454"/>
    <w:rsid w:val="00B64D07"/>
    <w:rsid w:val="00B64DC3"/>
    <w:rsid w:val="00B675D1"/>
    <w:rsid w:val="00B67E96"/>
    <w:rsid w:val="00B74F01"/>
    <w:rsid w:val="00B75FB7"/>
    <w:rsid w:val="00B7667E"/>
    <w:rsid w:val="00B77270"/>
    <w:rsid w:val="00B80960"/>
    <w:rsid w:val="00B81C7C"/>
    <w:rsid w:val="00B85300"/>
    <w:rsid w:val="00B854D3"/>
    <w:rsid w:val="00B85EF9"/>
    <w:rsid w:val="00B85F0A"/>
    <w:rsid w:val="00B87E78"/>
    <w:rsid w:val="00B9034A"/>
    <w:rsid w:val="00B90B99"/>
    <w:rsid w:val="00B91E34"/>
    <w:rsid w:val="00B9232E"/>
    <w:rsid w:val="00B92CFA"/>
    <w:rsid w:val="00B93A25"/>
    <w:rsid w:val="00B94E40"/>
    <w:rsid w:val="00B96313"/>
    <w:rsid w:val="00B9737E"/>
    <w:rsid w:val="00BA0FC4"/>
    <w:rsid w:val="00BA1B52"/>
    <w:rsid w:val="00BA1E22"/>
    <w:rsid w:val="00BA4471"/>
    <w:rsid w:val="00BA58AF"/>
    <w:rsid w:val="00BA5F32"/>
    <w:rsid w:val="00BA778F"/>
    <w:rsid w:val="00BA7F02"/>
    <w:rsid w:val="00BB17F8"/>
    <w:rsid w:val="00BB1869"/>
    <w:rsid w:val="00BB1C20"/>
    <w:rsid w:val="00BB26C0"/>
    <w:rsid w:val="00BB2C5B"/>
    <w:rsid w:val="00BB38C4"/>
    <w:rsid w:val="00BB3A8C"/>
    <w:rsid w:val="00BB3B92"/>
    <w:rsid w:val="00BB5189"/>
    <w:rsid w:val="00BB57E9"/>
    <w:rsid w:val="00BB5A34"/>
    <w:rsid w:val="00BB7830"/>
    <w:rsid w:val="00BC0396"/>
    <w:rsid w:val="00BC0641"/>
    <w:rsid w:val="00BC10D9"/>
    <w:rsid w:val="00BC1378"/>
    <w:rsid w:val="00BC4691"/>
    <w:rsid w:val="00BC4F2B"/>
    <w:rsid w:val="00BC50EE"/>
    <w:rsid w:val="00BD0645"/>
    <w:rsid w:val="00BD108A"/>
    <w:rsid w:val="00BD133F"/>
    <w:rsid w:val="00BD31C0"/>
    <w:rsid w:val="00BD35FB"/>
    <w:rsid w:val="00BD5FBF"/>
    <w:rsid w:val="00BD6B2A"/>
    <w:rsid w:val="00BD6C75"/>
    <w:rsid w:val="00BE0045"/>
    <w:rsid w:val="00BE122D"/>
    <w:rsid w:val="00BE1994"/>
    <w:rsid w:val="00BE2733"/>
    <w:rsid w:val="00BE277A"/>
    <w:rsid w:val="00BE4F00"/>
    <w:rsid w:val="00BF0185"/>
    <w:rsid w:val="00BF3C26"/>
    <w:rsid w:val="00BF439F"/>
    <w:rsid w:val="00BF4E02"/>
    <w:rsid w:val="00BF5C4A"/>
    <w:rsid w:val="00BF5F1F"/>
    <w:rsid w:val="00BF6D73"/>
    <w:rsid w:val="00BF6F7B"/>
    <w:rsid w:val="00BF6FD8"/>
    <w:rsid w:val="00BF729E"/>
    <w:rsid w:val="00BF74B4"/>
    <w:rsid w:val="00C02FEE"/>
    <w:rsid w:val="00C036C8"/>
    <w:rsid w:val="00C043ED"/>
    <w:rsid w:val="00C047F7"/>
    <w:rsid w:val="00C059C2"/>
    <w:rsid w:val="00C05AAB"/>
    <w:rsid w:val="00C07FE6"/>
    <w:rsid w:val="00C102BF"/>
    <w:rsid w:val="00C11BE5"/>
    <w:rsid w:val="00C12031"/>
    <w:rsid w:val="00C124E1"/>
    <w:rsid w:val="00C135A3"/>
    <w:rsid w:val="00C13AE4"/>
    <w:rsid w:val="00C13B7C"/>
    <w:rsid w:val="00C14B1D"/>
    <w:rsid w:val="00C1519B"/>
    <w:rsid w:val="00C1585B"/>
    <w:rsid w:val="00C16489"/>
    <w:rsid w:val="00C167F3"/>
    <w:rsid w:val="00C16AD2"/>
    <w:rsid w:val="00C222E0"/>
    <w:rsid w:val="00C22E34"/>
    <w:rsid w:val="00C230E2"/>
    <w:rsid w:val="00C2431E"/>
    <w:rsid w:val="00C24347"/>
    <w:rsid w:val="00C24601"/>
    <w:rsid w:val="00C25177"/>
    <w:rsid w:val="00C3018F"/>
    <w:rsid w:val="00C31108"/>
    <w:rsid w:val="00C326D3"/>
    <w:rsid w:val="00C33B09"/>
    <w:rsid w:val="00C35C3F"/>
    <w:rsid w:val="00C3707D"/>
    <w:rsid w:val="00C375C5"/>
    <w:rsid w:val="00C4050C"/>
    <w:rsid w:val="00C40725"/>
    <w:rsid w:val="00C40732"/>
    <w:rsid w:val="00C4115E"/>
    <w:rsid w:val="00C42CC8"/>
    <w:rsid w:val="00C42FD8"/>
    <w:rsid w:val="00C43D20"/>
    <w:rsid w:val="00C446BD"/>
    <w:rsid w:val="00C45737"/>
    <w:rsid w:val="00C467C7"/>
    <w:rsid w:val="00C47AD2"/>
    <w:rsid w:val="00C504FF"/>
    <w:rsid w:val="00C50B93"/>
    <w:rsid w:val="00C50BCD"/>
    <w:rsid w:val="00C50E9D"/>
    <w:rsid w:val="00C51AFC"/>
    <w:rsid w:val="00C51B9A"/>
    <w:rsid w:val="00C52195"/>
    <w:rsid w:val="00C52DEF"/>
    <w:rsid w:val="00C52FE0"/>
    <w:rsid w:val="00C532E4"/>
    <w:rsid w:val="00C53CBB"/>
    <w:rsid w:val="00C55621"/>
    <w:rsid w:val="00C55E5F"/>
    <w:rsid w:val="00C567CF"/>
    <w:rsid w:val="00C56BDC"/>
    <w:rsid w:val="00C57AA3"/>
    <w:rsid w:val="00C57D84"/>
    <w:rsid w:val="00C64B64"/>
    <w:rsid w:val="00C64DDF"/>
    <w:rsid w:val="00C657B8"/>
    <w:rsid w:val="00C66012"/>
    <w:rsid w:val="00C6602E"/>
    <w:rsid w:val="00C66966"/>
    <w:rsid w:val="00C71437"/>
    <w:rsid w:val="00C7208C"/>
    <w:rsid w:val="00C749CD"/>
    <w:rsid w:val="00C76565"/>
    <w:rsid w:val="00C77756"/>
    <w:rsid w:val="00C81FDD"/>
    <w:rsid w:val="00C82EE3"/>
    <w:rsid w:val="00C836D3"/>
    <w:rsid w:val="00C8585A"/>
    <w:rsid w:val="00C85BE1"/>
    <w:rsid w:val="00C864ED"/>
    <w:rsid w:val="00C86960"/>
    <w:rsid w:val="00C87B3F"/>
    <w:rsid w:val="00C90D65"/>
    <w:rsid w:val="00C90D99"/>
    <w:rsid w:val="00C90EE5"/>
    <w:rsid w:val="00C92769"/>
    <w:rsid w:val="00C93DBE"/>
    <w:rsid w:val="00C94F05"/>
    <w:rsid w:val="00C97054"/>
    <w:rsid w:val="00CA09C1"/>
    <w:rsid w:val="00CA32F6"/>
    <w:rsid w:val="00CA4CE9"/>
    <w:rsid w:val="00CA4D4D"/>
    <w:rsid w:val="00CB0859"/>
    <w:rsid w:val="00CB1A2C"/>
    <w:rsid w:val="00CB480D"/>
    <w:rsid w:val="00CB50F1"/>
    <w:rsid w:val="00CB5CEB"/>
    <w:rsid w:val="00CB64F7"/>
    <w:rsid w:val="00CC0661"/>
    <w:rsid w:val="00CC0D9B"/>
    <w:rsid w:val="00CC1017"/>
    <w:rsid w:val="00CC2928"/>
    <w:rsid w:val="00CC3910"/>
    <w:rsid w:val="00CC3E8C"/>
    <w:rsid w:val="00CC412A"/>
    <w:rsid w:val="00CC4DFE"/>
    <w:rsid w:val="00CC595D"/>
    <w:rsid w:val="00CD091D"/>
    <w:rsid w:val="00CD0BB6"/>
    <w:rsid w:val="00CD1C6E"/>
    <w:rsid w:val="00CD3A26"/>
    <w:rsid w:val="00CD418A"/>
    <w:rsid w:val="00CD4E67"/>
    <w:rsid w:val="00CD74F2"/>
    <w:rsid w:val="00CE0C20"/>
    <w:rsid w:val="00CE0D99"/>
    <w:rsid w:val="00CE1C54"/>
    <w:rsid w:val="00CE3218"/>
    <w:rsid w:val="00CE5028"/>
    <w:rsid w:val="00CE7582"/>
    <w:rsid w:val="00CE7999"/>
    <w:rsid w:val="00CF10DA"/>
    <w:rsid w:val="00CF16FF"/>
    <w:rsid w:val="00CF2D05"/>
    <w:rsid w:val="00CF2D08"/>
    <w:rsid w:val="00CF394D"/>
    <w:rsid w:val="00CF4886"/>
    <w:rsid w:val="00CF635A"/>
    <w:rsid w:val="00CF6602"/>
    <w:rsid w:val="00CF6AB7"/>
    <w:rsid w:val="00CF7A49"/>
    <w:rsid w:val="00D00422"/>
    <w:rsid w:val="00D02354"/>
    <w:rsid w:val="00D02A19"/>
    <w:rsid w:val="00D0495E"/>
    <w:rsid w:val="00D05A15"/>
    <w:rsid w:val="00D061DD"/>
    <w:rsid w:val="00D07129"/>
    <w:rsid w:val="00D07BD8"/>
    <w:rsid w:val="00D10017"/>
    <w:rsid w:val="00D113E8"/>
    <w:rsid w:val="00D1329E"/>
    <w:rsid w:val="00D15616"/>
    <w:rsid w:val="00D1645F"/>
    <w:rsid w:val="00D17059"/>
    <w:rsid w:val="00D17734"/>
    <w:rsid w:val="00D17A4C"/>
    <w:rsid w:val="00D213A6"/>
    <w:rsid w:val="00D21CAC"/>
    <w:rsid w:val="00D22EF3"/>
    <w:rsid w:val="00D2393A"/>
    <w:rsid w:val="00D264CF"/>
    <w:rsid w:val="00D27950"/>
    <w:rsid w:val="00D301C5"/>
    <w:rsid w:val="00D304B7"/>
    <w:rsid w:val="00D314CA"/>
    <w:rsid w:val="00D31686"/>
    <w:rsid w:val="00D31826"/>
    <w:rsid w:val="00D31976"/>
    <w:rsid w:val="00D32292"/>
    <w:rsid w:val="00D351BA"/>
    <w:rsid w:val="00D36C6C"/>
    <w:rsid w:val="00D3791C"/>
    <w:rsid w:val="00D424B3"/>
    <w:rsid w:val="00D43E6F"/>
    <w:rsid w:val="00D45575"/>
    <w:rsid w:val="00D4593A"/>
    <w:rsid w:val="00D46829"/>
    <w:rsid w:val="00D47A19"/>
    <w:rsid w:val="00D5008C"/>
    <w:rsid w:val="00D555D9"/>
    <w:rsid w:val="00D55E76"/>
    <w:rsid w:val="00D56207"/>
    <w:rsid w:val="00D57396"/>
    <w:rsid w:val="00D57F63"/>
    <w:rsid w:val="00D61364"/>
    <w:rsid w:val="00D61548"/>
    <w:rsid w:val="00D620C1"/>
    <w:rsid w:val="00D668F1"/>
    <w:rsid w:val="00D66E79"/>
    <w:rsid w:val="00D67356"/>
    <w:rsid w:val="00D67460"/>
    <w:rsid w:val="00D71DCF"/>
    <w:rsid w:val="00D722E1"/>
    <w:rsid w:val="00D75A22"/>
    <w:rsid w:val="00D75E6D"/>
    <w:rsid w:val="00D77E81"/>
    <w:rsid w:val="00D809B9"/>
    <w:rsid w:val="00D80C2A"/>
    <w:rsid w:val="00D82605"/>
    <w:rsid w:val="00D838A8"/>
    <w:rsid w:val="00D83E68"/>
    <w:rsid w:val="00D84BA3"/>
    <w:rsid w:val="00D84F41"/>
    <w:rsid w:val="00D852A9"/>
    <w:rsid w:val="00D86D65"/>
    <w:rsid w:val="00D90657"/>
    <w:rsid w:val="00D90863"/>
    <w:rsid w:val="00D91131"/>
    <w:rsid w:val="00D9141E"/>
    <w:rsid w:val="00D91715"/>
    <w:rsid w:val="00D91E0D"/>
    <w:rsid w:val="00D925F1"/>
    <w:rsid w:val="00D96EA6"/>
    <w:rsid w:val="00DA1630"/>
    <w:rsid w:val="00DA1A2E"/>
    <w:rsid w:val="00DA1BF8"/>
    <w:rsid w:val="00DA1E15"/>
    <w:rsid w:val="00DA4CAB"/>
    <w:rsid w:val="00DA5DBB"/>
    <w:rsid w:val="00DA7C56"/>
    <w:rsid w:val="00DA7E6B"/>
    <w:rsid w:val="00DB0767"/>
    <w:rsid w:val="00DB3B65"/>
    <w:rsid w:val="00DB3E03"/>
    <w:rsid w:val="00DB48E3"/>
    <w:rsid w:val="00DB5837"/>
    <w:rsid w:val="00DB5BCD"/>
    <w:rsid w:val="00DB5C57"/>
    <w:rsid w:val="00DB6C3E"/>
    <w:rsid w:val="00DB6DFA"/>
    <w:rsid w:val="00DB7353"/>
    <w:rsid w:val="00DC14CF"/>
    <w:rsid w:val="00DC19A1"/>
    <w:rsid w:val="00DC2ACF"/>
    <w:rsid w:val="00DC2DCB"/>
    <w:rsid w:val="00DC2E59"/>
    <w:rsid w:val="00DC4357"/>
    <w:rsid w:val="00DC59E6"/>
    <w:rsid w:val="00DD11C3"/>
    <w:rsid w:val="00DD1436"/>
    <w:rsid w:val="00DD218D"/>
    <w:rsid w:val="00DD317F"/>
    <w:rsid w:val="00DD3C76"/>
    <w:rsid w:val="00DD4931"/>
    <w:rsid w:val="00DD4EFB"/>
    <w:rsid w:val="00DD51C7"/>
    <w:rsid w:val="00DD559D"/>
    <w:rsid w:val="00DD64CB"/>
    <w:rsid w:val="00DE36DC"/>
    <w:rsid w:val="00DE37F7"/>
    <w:rsid w:val="00DE430B"/>
    <w:rsid w:val="00DE5D4F"/>
    <w:rsid w:val="00DE6289"/>
    <w:rsid w:val="00DE799B"/>
    <w:rsid w:val="00DF038B"/>
    <w:rsid w:val="00DF09D2"/>
    <w:rsid w:val="00DF1886"/>
    <w:rsid w:val="00DF4924"/>
    <w:rsid w:val="00DF5BCB"/>
    <w:rsid w:val="00DF6480"/>
    <w:rsid w:val="00E01BBA"/>
    <w:rsid w:val="00E0306F"/>
    <w:rsid w:val="00E031FF"/>
    <w:rsid w:val="00E03A28"/>
    <w:rsid w:val="00E03F64"/>
    <w:rsid w:val="00E04736"/>
    <w:rsid w:val="00E04C88"/>
    <w:rsid w:val="00E04DD2"/>
    <w:rsid w:val="00E057C4"/>
    <w:rsid w:val="00E074D7"/>
    <w:rsid w:val="00E1094E"/>
    <w:rsid w:val="00E114B8"/>
    <w:rsid w:val="00E14533"/>
    <w:rsid w:val="00E14B64"/>
    <w:rsid w:val="00E16101"/>
    <w:rsid w:val="00E17D10"/>
    <w:rsid w:val="00E21A7D"/>
    <w:rsid w:val="00E2202F"/>
    <w:rsid w:val="00E24724"/>
    <w:rsid w:val="00E2630B"/>
    <w:rsid w:val="00E26D13"/>
    <w:rsid w:val="00E30C6A"/>
    <w:rsid w:val="00E34812"/>
    <w:rsid w:val="00E34851"/>
    <w:rsid w:val="00E34BC6"/>
    <w:rsid w:val="00E36689"/>
    <w:rsid w:val="00E36945"/>
    <w:rsid w:val="00E372AD"/>
    <w:rsid w:val="00E37EA5"/>
    <w:rsid w:val="00E41958"/>
    <w:rsid w:val="00E41AB9"/>
    <w:rsid w:val="00E41D1E"/>
    <w:rsid w:val="00E43015"/>
    <w:rsid w:val="00E43CEC"/>
    <w:rsid w:val="00E44CE0"/>
    <w:rsid w:val="00E44FEB"/>
    <w:rsid w:val="00E46249"/>
    <w:rsid w:val="00E46E59"/>
    <w:rsid w:val="00E51C49"/>
    <w:rsid w:val="00E5280D"/>
    <w:rsid w:val="00E5286C"/>
    <w:rsid w:val="00E52989"/>
    <w:rsid w:val="00E54577"/>
    <w:rsid w:val="00E5607B"/>
    <w:rsid w:val="00E60B0D"/>
    <w:rsid w:val="00E615BA"/>
    <w:rsid w:val="00E645AC"/>
    <w:rsid w:val="00E647C2"/>
    <w:rsid w:val="00E7029E"/>
    <w:rsid w:val="00E70636"/>
    <w:rsid w:val="00E714A4"/>
    <w:rsid w:val="00E74872"/>
    <w:rsid w:val="00E7507A"/>
    <w:rsid w:val="00E75949"/>
    <w:rsid w:val="00E75C32"/>
    <w:rsid w:val="00E76409"/>
    <w:rsid w:val="00E76598"/>
    <w:rsid w:val="00E77B31"/>
    <w:rsid w:val="00E82508"/>
    <w:rsid w:val="00E82731"/>
    <w:rsid w:val="00E833EA"/>
    <w:rsid w:val="00E839E6"/>
    <w:rsid w:val="00E843B1"/>
    <w:rsid w:val="00E855D5"/>
    <w:rsid w:val="00E90F44"/>
    <w:rsid w:val="00E92AF8"/>
    <w:rsid w:val="00E92C60"/>
    <w:rsid w:val="00E967B7"/>
    <w:rsid w:val="00E96E9E"/>
    <w:rsid w:val="00EA0D0D"/>
    <w:rsid w:val="00EA1BEF"/>
    <w:rsid w:val="00EA1DD6"/>
    <w:rsid w:val="00EA1ED5"/>
    <w:rsid w:val="00EA32A4"/>
    <w:rsid w:val="00EA3ED9"/>
    <w:rsid w:val="00EA46A4"/>
    <w:rsid w:val="00EA4B1B"/>
    <w:rsid w:val="00EA5834"/>
    <w:rsid w:val="00EA586F"/>
    <w:rsid w:val="00EA6C90"/>
    <w:rsid w:val="00EA75A6"/>
    <w:rsid w:val="00EB10D9"/>
    <w:rsid w:val="00EB1588"/>
    <w:rsid w:val="00EB1B4B"/>
    <w:rsid w:val="00EB7B95"/>
    <w:rsid w:val="00EC0B7A"/>
    <w:rsid w:val="00EC1CF3"/>
    <w:rsid w:val="00EC29F0"/>
    <w:rsid w:val="00EC2CF3"/>
    <w:rsid w:val="00EC5773"/>
    <w:rsid w:val="00EC6AB1"/>
    <w:rsid w:val="00EC6F13"/>
    <w:rsid w:val="00EC7B5D"/>
    <w:rsid w:val="00ED03E4"/>
    <w:rsid w:val="00ED133E"/>
    <w:rsid w:val="00ED3523"/>
    <w:rsid w:val="00ED354D"/>
    <w:rsid w:val="00ED51F1"/>
    <w:rsid w:val="00ED55E8"/>
    <w:rsid w:val="00ED7BFE"/>
    <w:rsid w:val="00EE057C"/>
    <w:rsid w:val="00EE082C"/>
    <w:rsid w:val="00EE0E34"/>
    <w:rsid w:val="00EE4CCE"/>
    <w:rsid w:val="00EE57D4"/>
    <w:rsid w:val="00EE5EDD"/>
    <w:rsid w:val="00EE6C56"/>
    <w:rsid w:val="00EE7540"/>
    <w:rsid w:val="00EE7CA2"/>
    <w:rsid w:val="00EF2147"/>
    <w:rsid w:val="00EF3C9D"/>
    <w:rsid w:val="00EF7D4C"/>
    <w:rsid w:val="00F00F5E"/>
    <w:rsid w:val="00F0171B"/>
    <w:rsid w:val="00F023FB"/>
    <w:rsid w:val="00F03F84"/>
    <w:rsid w:val="00F07606"/>
    <w:rsid w:val="00F07704"/>
    <w:rsid w:val="00F1129D"/>
    <w:rsid w:val="00F12498"/>
    <w:rsid w:val="00F128B0"/>
    <w:rsid w:val="00F14A4A"/>
    <w:rsid w:val="00F16C3F"/>
    <w:rsid w:val="00F17788"/>
    <w:rsid w:val="00F20E64"/>
    <w:rsid w:val="00F2102E"/>
    <w:rsid w:val="00F21F47"/>
    <w:rsid w:val="00F278A1"/>
    <w:rsid w:val="00F27C3B"/>
    <w:rsid w:val="00F30344"/>
    <w:rsid w:val="00F3656C"/>
    <w:rsid w:val="00F40059"/>
    <w:rsid w:val="00F40AA9"/>
    <w:rsid w:val="00F40F72"/>
    <w:rsid w:val="00F42240"/>
    <w:rsid w:val="00F4434E"/>
    <w:rsid w:val="00F4455C"/>
    <w:rsid w:val="00F44738"/>
    <w:rsid w:val="00F4497A"/>
    <w:rsid w:val="00F45226"/>
    <w:rsid w:val="00F45485"/>
    <w:rsid w:val="00F4570C"/>
    <w:rsid w:val="00F46057"/>
    <w:rsid w:val="00F46768"/>
    <w:rsid w:val="00F46CD3"/>
    <w:rsid w:val="00F47824"/>
    <w:rsid w:val="00F4787F"/>
    <w:rsid w:val="00F47E1E"/>
    <w:rsid w:val="00F50B18"/>
    <w:rsid w:val="00F51745"/>
    <w:rsid w:val="00F51F49"/>
    <w:rsid w:val="00F55857"/>
    <w:rsid w:val="00F56768"/>
    <w:rsid w:val="00F56A8F"/>
    <w:rsid w:val="00F62828"/>
    <w:rsid w:val="00F6503A"/>
    <w:rsid w:val="00F65940"/>
    <w:rsid w:val="00F67971"/>
    <w:rsid w:val="00F679B4"/>
    <w:rsid w:val="00F67ACF"/>
    <w:rsid w:val="00F71722"/>
    <w:rsid w:val="00F74D9C"/>
    <w:rsid w:val="00F7534C"/>
    <w:rsid w:val="00F75F0E"/>
    <w:rsid w:val="00F76C13"/>
    <w:rsid w:val="00F77017"/>
    <w:rsid w:val="00F77CA1"/>
    <w:rsid w:val="00F81CC5"/>
    <w:rsid w:val="00F82867"/>
    <w:rsid w:val="00F82AE8"/>
    <w:rsid w:val="00F82B9C"/>
    <w:rsid w:val="00F830E9"/>
    <w:rsid w:val="00F83429"/>
    <w:rsid w:val="00F8481D"/>
    <w:rsid w:val="00F85768"/>
    <w:rsid w:val="00F85DDA"/>
    <w:rsid w:val="00F8664B"/>
    <w:rsid w:val="00F871F9"/>
    <w:rsid w:val="00F87B44"/>
    <w:rsid w:val="00F92579"/>
    <w:rsid w:val="00F92F08"/>
    <w:rsid w:val="00F930E0"/>
    <w:rsid w:val="00F938DE"/>
    <w:rsid w:val="00F9476E"/>
    <w:rsid w:val="00F95388"/>
    <w:rsid w:val="00F95423"/>
    <w:rsid w:val="00F95BBA"/>
    <w:rsid w:val="00F96056"/>
    <w:rsid w:val="00F9775A"/>
    <w:rsid w:val="00F97777"/>
    <w:rsid w:val="00FA1BC2"/>
    <w:rsid w:val="00FA1C66"/>
    <w:rsid w:val="00FA3933"/>
    <w:rsid w:val="00FA5410"/>
    <w:rsid w:val="00FB0FCC"/>
    <w:rsid w:val="00FB3A26"/>
    <w:rsid w:val="00FB484D"/>
    <w:rsid w:val="00FB7217"/>
    <w:rsid w:val="00FB7531"/>
    <w:rsid w:val="00FB7873"/>
    <w:rsid w:val="00FC02A9"/>
    <w:rsid w:val="00FC1942"/>
    <w:rsid w:val="00FC33F8"/>
    <w:rsid w:val="00FC4192"/>
    <w:rsid w:val="00FC54A9"/>
    <w:rsid w:val="00FD07CB"/>
    <w:rsid w:val="00FD13F2"/>
    <w:rsid w:val="00FD1790"/>
    <w:rsid w:val="00FD4A0D"/>
    <w:rsid w:val="00FD4BCF"/>
    <w:rsid w:val="00FD5DEE"/>
    <w:rsid w:val="00FD77BF"/>
    <w:rsid w:val="00FE0323"/>
    <w:rsid w:val="00FE366D"/>
    <w:rsid w:val="00FE3AFE"/>
    <w:rsid w:val="00FE4AF0"/>
    <w:rsid w:val="00FE5178"/>
    <w:rsid w:val="00FF0FA1"/>
    <w:rsid w:val="00FF1BC7"/>
    <w:rsid w:val="00FF30F4"/>
    <w:rsid w:val="00FF328B"/>
    <w:rsid w:val="00FF4757"/>
    <w:rsid w:val="00FF515C"/>
    <w:rsid w:val="00FF5348"/>
    <w:rsid w:val="00FF5E51"/>
    <w:rsid w:val="00FF7011"/>
    <w:rsid w:val="00FF7F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5F2AACC2"/>
  <w15:docId w15:val="{85381E82-5D9B-4E97-B194-0D092129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7455D"/>
    <w:rPr>
      <w:sz w:val="24"/>
      <w:szCs w:val="24"/>
    </w:rPr>
  </w:style>
  <w:style w:type="paragraph" w:styleId="Titre1">
    <w:name w:val="heading 1"/>
    <w:basedOn w:val="Normal"/>
    <w:next w:val="Normal"/>
    <w:link w:val="Titre1Car"/>
    <w:qFormat/>
    <w:rsid w:val="00B87E78"/>
    <w:pPr>
      <w:spacing w:before="240"/>
      <w:outlineLvl w:val="0"/>
    </w:pPr>
    <w:rPr>
      <w:rFonts w:ascii="Arial" w:hAnsi="Arial" w:cs="Arial"/>
      <w:b/>
      <w:bCs/>
      <w:u w:val="single"/>
    </w:rPr>
  </w:style>
  <w:style w:type="paragraph" w:styleId="Titre2">
    <w:name w:val="heading 2"/>
    <w:basedOn w:val="Normal"/>
    <w:next w:val="Normal"/>
    <w:link w:val="Titre2Car"/>
    <w:semiHidden/>
    <w:unhideWhenUsed/>
    <w:qFormat/>
    <w:rsid w:val="007B7575"/>
    <w:pPr>
      <w:keepNext/>
      <w:spacing w:before="240" w:after="60"/>
      <w:outlineLvl w:val="1"/>
    </w:pPr>
    <w:rPr>
      <w:rFonts w:ascii="Cambria" w:hAnsi="Cambria"/>
      <w:b/>
      <w:bCs/>
      <w:i/>
      <w:iCs/>
      <w:sz w:val="28"/>
      <w:szCs w:val="28"/>
    </w:rPr>
  </w:style>
  <w:style w:type="paragraph" w:styleId="Titre3">
    <w:name w:val="heading 3"/>
    <w:basedOn w:val="Normal"/>
    <w:next w:val="Normal"/>
    <w:link w:val="Titre3Car"/>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rsid w:val="00A95663"/>
    <w:pPr>
      <w:keepNext/>
      <w:spacing w:before="240" w:after="60"/>
      <w:outlineLvl w:val="3"/>
    </w:pPr>
    <w:rPr>
      <w:b/>
      <w:bCs/>
      <w:sz w:val="28"/>
      <w:szCs w:val="28"/>
    </w:rPr>
  </w:style>
  <w:style w:type="paragraph" w:styleId="Titre5">
    <w:name w:val="heading 5"/>
    <w:basedOn w:val="Normal"/>
    <w:next w:val="Normal"/>
    <w:link w:val="Titre5Car"/>
    <w:semiHidden/>
    <w:unhideWhenUsed/>
    <w:qFormat/>
    <w:rsid w:val="00443B9E"/>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DF09D2"/>
    <w:rPr>
      <w:sz w:val="20"/>
      <w:szCs w:val="20"/>
    </w:rPr>
  </w:style>
  <w:style w:type="character" w:styleId="Appelnotedebasdep">
    <w:name w:val="footnote reference"/>
    <w:rsid w:val="00DF09D2"/>
    <w:rPr>
      <w:vertAlign w:val="superscript"/>
    </w:rPr>
  </w:style>
  <w:style w:type="table" w:styleId="Grilledutableau">
    <w:name w:val="Table Grid"/>
    <w:basedOn w:val="TableauNormal"/>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rsid w:val="00FA3933"/>
    <w:pPr>
      <w:ind w:left="851" w:hanging="284"/>
      <w:jc w:val="both"/>
    </w:pPr>
    <w:rPr>
      <w:rFonts w:ascii="Arial Narrow" w:hAnsi="Arial Narrow"/>
      <w:sz w:val="22"/>
      <w:szCs w:val="22"/>
    </w:rPr>
  </w:style>
  <w:style w:type="paragraph" w:styleId="Corpsdetexte">
    <w:name w:val="Body Text"/>
    <w:basedOn w:val="Normal"/>
    <w:link w:val="CorpsdetexteCar"/>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rsid w:val="00A42767"/>
    <w:pPr>
      <w:spacing w:after="120"/>
      <w:ind w:left="283"/>
    </w:pPr>
  </w:style>
  <w:style w:type="paragraph" w:styleId="En-tte">
    <w:name w:val="header"/>
    <w:basedOn w:val="Normal"/>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qFormat/>
    <w:rsid w:val="00E16101"/>
    <w:pPr>
      <w:tabs>
        <w:tab w:val="right" w:leader="dot" w:pos="9060"/>
      </w:tabs>
      <w:spacing w:before="120" w:after="120"/>
    </w:pPr>
    <w:rPr>
      <w:rFonts w:ascii="Calibri" w:hAnsi="Calibri"/>
      <w:b/>
      <w:bCs/>
      <w:caps/>
      <w:sz w:val="20"/>
      <w:szCs w:val="20"/>
    </w:rPr>
  </w:style>
  <w:style w:type="paragraph" w:styleId="TM2">
    <w:name w:val="toc 2"/>
    <w:basedOn w:val="Normal"/>
    <w:next w:val="Normal"/>
    <w:autoRedefine/>
    <w:uiPriority w:val="39"/>
    <w:qFormat/>
    <w:rsid w:val="00A709E5"/>
    <w:pPr>
      <w:ind w:left="240"/>
    </w:pPr>
    <w:rPr>
      <w:rFonts w:ascii="Calibri" w:hAnsi="Calibri"/>
      <w:smallCap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qFormat/>
    <w:rsid w:val="001070A8"/>
    <w:pPr>
      <w:ind w:left="480"/>
    </w:pPr>
    <w:rPr>
      <w:rFonts w:ascii="Calibri" w:hAnsi="Calibri"/>
      <w:i/>
      <w:iCs/>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Calibri" w:hAnsi="Calibri"/>
      <w:sz w:val="18"/>
      <w:szCs w:val="18"/>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rsid w:val="001F2D93"/>
    <w:rPr>
      <w:sz w:val="16"/>
      <w:szCs w:val="16"/>
    </w:rPr>
  </w:style>
  <w:style w:type="paragraph" w:styleId="Commentaire">
    <w:name w:val="annotation text"/>
    <w:basedOn w:val="Normal"/>
    <w:link w:val="CommentaireCar"/>
    <w:rsid w:val="001F2D93"/>
    <w:rPr>
      <w:sz w:val="20"/>
      <w:szCs w:val="20"/>
    </w:rPr>
  </w:style>
  <w:style w:type="paragraph" w:styleId="Objetducommentaire">
    <w:name w:val="annotation subject"/>
    <w:basedOn w:val="Commentaire"/>
    <w:next w:val="Commentaire"/>
    <w:semiHidden/>
    <w:rsid w:val="001F2D93"/>
    <w:rPr>
      <w:b/>
      <w:bCs/>
    </w:rPr>
  </w:style>
  <w:style w:type="paragraph" w:customStyle="1" w:styleId="Corpsdetexte21">
    <w:name w:val="Corps de texte 21"/>
    <w:basedOn w:val="Normal"/>
    <w:rsid w:val="00337D48"/>
    <w:pPr>
      <w:tabs>
        <w:tab w:val="num" w:pos="426"/>
      </w:tabs>
      <w:spacing w:before="120"/>
      <w:jc w:val="both"/>
    </w:pPr>
    <w:rPr>
      <w:rFonts w:ascii="Arial Narrow" w:hAnsi="Arial Narrow"/>
    </w:rPr>
  </w:style>
  <w:style w:type="paragraph" w:styleId="Retraitnormal">
    <w:name w:val="Normal Indent"/>
    <w:basedOn w:val="Normal"/>
    <w:rsid w:val="00337D48"/>
    <w:pPr>
      <w:ind w:left="708"/>
    </w:pPr>
    <w:rPr>
      <w:rFonts w:ascii="Tms Rmn" w:hAnsi="Tms Rmn"/>
    </w:rPr>
  </w:style>
  <w:style w:type="paragraph" w:customStyle="1" w:styleId="Standard">
    <w:name w:val="Standard"/>
    <w:basedOn w:val="Normal"/>
    <w:rsid w:val="004E34AD"/>
    <w:pPr>
      <w:spacing w:before="240"/>
      <w:jc w:val="both"/>
    </w:pPr>
    <w:rPr>
      <w:sz w:val="22"/>
      <w:szCs w:val="22"/>
    </w:rPr>
  </w:style>
  <w:style w:type="paragraph" w:styleId="Corpsdetexte3">
    <w:name w:val="Body Text 3"/>
    <w:basedOn w:val="Normal"/>
    <w:rsid w:val="00583FE0"/>
    <w:pPr>
      <w:spacing w:after="120"/>
    </w:pPr>
    <w:rPr>
      <w:sz w:val="16"/>
      <w:szCs w:val="16"/>
    </w:rPr>
  </w:style>
  <w:style w:type="paragraph" w:styleId="TM5">
    <w:name w:val="toc 5"/>
    <w:basedOn w:val="Normal"/>
    <w:next w:val="Normal"/>
    <w:autoRedefine/>
    <w:uiPriority w:val="39"/>
    <w:rsid w:val="00832C76"/>
    <w:pPr>
      <w:ind w:left="960"/>
    </w:pPr>
    <w:rPr>
      <w:rFonts w:ascii="Calibri" w:hAnsi="Calibri"/>
      <w:sz w:val="18"/>
      <w:szCs w:val="18"/>
    </w:rPr>
  </w:style>
  <w:style w:type="character" w:customStyle="1" w:styleId="Titre4Car">
    <w:name w:val="Titre 4 Car"/>
    <w:link w:val="Titre4"/>
    <w:locked/>
    <w:rsid w:val="00B80960"/>
    <w:rPr>
      <w:b/>
      <w:bCs/>
      <w:sz w:val="28"/>
      <w:szCs w:val="28"/>
    </w:rPr>
  </w:style>
  <w:style w:type="paragraph" w:customStyle="1" w:styleId="normalln">
    <w:name w:val="normal ln"/>
    <w:basedOn w:val="Normal"/>
    <w:rsid w:val="00DB5837"/>
    <w:pPr>
      <w:jc w:val="both"/>
    </w:pPr>
    <w:rPr>
      <w:sz w:val="22"/>
      <w:szCs w:val="20"/>
    </w:rPr>
  </w:style>
  <w:style w:type="character" w:styleId="Accentuation">
    <w:name w:val="Emphasis"/>
    <w:uiPriority w:val="20"/>
    <w:qFormat/>
    <w:rsid w:val="008C6DEA"/>
    <w:rPr>
      <w:i/>
      <w:iCs/>
    </w:rPr>
  </w:style>
  <w:style w:type="paragraph" w:styleId="TM6">
    <w:name w:val="toc 6"/>
    <w:basedOn w:val="Normal"/>
    <w:next w:val="Normal"/>
    <w:autoRedefine/>
    <w:uiPriority w:val="39"/>
    <w:unhideWhenUsed/>
    <w:rsid w:val="006B5C17"/>
    <w:pPr>
      <w:ind w:left="1200"/>
    </w:pPr>
    <w:rPr>
      <w:rFonts w:ascii="Calibri" w:hAnsi="Calibri"/>
      <w:sz w:val="18"/>
      <w:szCs w:val="18"/>
    </w:rPr>
  </w:style>
  <w:style w:type="paragraph" w:styleId="TM7">
    <w:name w:val="toc 7"/>
    <w:basedOn w:val="Normal"/>
    <w:next w:val="Normal"/>
    <w:autoRedefine/>
    <w:uiPriority w:val="39"/>
    <w:unhideWhenUsed/>
    <w:rsid w:val="006B5C17"/>
    <w:pPr>
      <w:ind w:left="1440"/>
    </w:pPr>
    <w:rPr>
      <w:rFonts w:ascii="Calibri" w:hAnsi="Calibri"/>
      <w:sz w:val="18"/>
      <w:szCs w:val="18"/>
    </w:rPr>
  </w:style>
  <w:style w:type="paragraph" w:styleId="TM8">
    <w:name w:val="toc 8"/>
    <w:basedOn w:val="Normal"/>
    <w:next w:val="Normal"/>
    <w:autoRedefine/>
    <w:uiPriority w:val="39"/>
    <w:unhideWhenUsed/>
    <w:rsid w:val="006B5C17"/>
    <w:pPr>
      <w:ind w:left="1680"/>
    </w:pPr>
    <w:rPr>
      <w:rFonts w:ascii="Calibri" w:hAnsi="Calibri"/>
      <w:sz w:val="18"/>
      <w:szCs w:val="18"/>
    </w:rPr>
  </w:style>
  <w:style w:type="paragraph" w:styleId="TM9">
    <w:name w:val="toc 9"/>
    <w:basedOn w:val="Normal"/>
    <w:next w:val="Normal"/>
    <w:autoRedefine/>
    <w:uiPriority w:val="39"/>
    <w:unhideWhenUsed/>
    <w:rsid w:val="006B5C17"/>
    <w:pPr>
      <w:ind w:left="1920"/>
    </w:pPr>
    <w:rPr>
      <w:rFonts w:ascii="Calibri" w:hAnsi="Calibri"/>
      <w:sz w:val="18"/>
      <w:szCs w:val="18"/>
    </w:rPr>
  </w:style>
  <w:style w:type="paragraph" w:styleId="Paragraphedeliste">
    <w:name w:val="List Paragraph"/>
    <w:basedOn w:val="Normal"/>
    <w:uiPriority w:val="34"/>
    <w:qFormat/>
    <w:rsid w:val="007732C5"/>
    <w:pPr>
      <w:ind w:left="708"/>
    </w:pPr>
  </w:style>
  <w:style w:type="character" w:customStyle="1" w:styleId="CorpsdetexteCar">
    <w:name w:val="Corps de texte Car"/>
    <w:link w:val="Corpsdetexte"/>
    <w:locked/>
    <w:rsid w:val="007F27C1"/>
    <w:rPr>
      <w:sz w:val="24"/>
      <w:szCs w:val="24"/>
    </w:rPr>
  </w:style>
  <w:style w:type="character" w:customStyle="1" w:styleId="Corpsdetexte2Car">
    <w:name w:val="Corps de texte 2 Car"/>
    <w:link w:val="Corpsdetexte2"/>
    <w:locked/>
    <w:rsid w:val="006C030F"/>
    <w:rPr>
      <w:sz w:val="24"/>
      <w:szCs w:val="24"/>
    </w:rPr>
  </w:style>
  <w:style w:type="character" w:customStyle="1" w:styleId="Titre3Car">
    <w:name w:val="Titre 3 Car"/>
    <w:link w:val="Titre3"/>
    <w:rsid w:val="00FA5410"/>
    <w:rPr>
      <w:rFonts w:ascii="Arial" w:hAnsi="Arial" w:cs="Arial"/>
      <w:b/>
      <w:bCs/>
      <w:sz w:val="26"/>
      <w:szCs w:val="26"/>
    </w:rPr>
  </w:style>
  <w:style w:type="character" w:customStyle="1" w:styleId="CommentaireCar">
    <w:name w:val="Commentaire Car"/>
    <w:link w:val="Commentaire"/>
    <w:rsid w:val="00FA5410"/>
  </w:style>
  <w:style w:type="character" w:customStyle="1" w:styleId="Titre1Car">
    <w:name w:val="Titre 1 Car"/>
    <w:link w:val="Titre1"/>
    <w:locked/>
    <w:rsid w:val="008A030B"/>
    <w:rPr>
      <w:rFonts w:ascii="Arial" w:hAnsi="Arial" w:cs="Arial"/>
      <w:b/>
      <w:bCs/>
      <w:sz w:val="24"/>
      <w:szCs w:val="24"/>
      <w:u w:val="single"/>
    </w:rPr>
  </w:style>
  <w:style w:type="character" w:customStyle="1" w:styleId="NotedebasdepageCar">
    <w:name w:val="Note de bas de page Car"/>
    <w:link w:val="Notedebasdepage"/>
    <w:semiHidden/>
    <w:locked/>
    <w:rsid w:val="008A030B"/>
  </w:style>
  <w:style w:type="character" w:customStyle="1" w:styleId="RetraitcorpsdetexteCar">
    <w:name w:val="Retrait corps de texte Car"/>
    <w:link w:val="Retraitcorpsdetexte"/>
    <w:rsid w:val="0056747D"/>
    <w:rPr>
      <w:sz w:val="24"/>
      <w:szCs w:val="24"/>
    </w:rPr>
  </w:style>
  <w:style w:type="character" w:styleId="lev">
    <w:name w:val="Strong"/>
    <w:uiPriority w:val="22"/>
    <w:qFormat/>
    <w:rsid w:val="000F1BBE"/>
    <w:rPr>
      <w:b/>
      <w:bCs/>
    </w:rPr>
  </w:style>
  <w:style w:type="paragraph" w:customStyle="1" w:styleId="1">
    <w:name w:val="1"/>
    <w:basedOn w:val="Normal"/>
    <w:rsid w:val="000F1BBE"/>
    <w:pPr>
      <w:spacing w:after="150"/>
    </w:pPr>
    <w:rPr>
      <w:b/>
      <w:bCs/>
      <w:sz w:val="15"/>
      <w:szCs w:val="15"/>
    </w:rPr>
  </w:style>
  <w:style w:type="character" w:customStyle="1" w:styleId="apple-converted-space">
    <w:name w:val="apple-converted-space"/>
    <w:rsid w:val="00627E90"/>
  </w:style>
  <w:style w:type="paragraph" w:styleId="Liste">
    <w:name w:val="List"/>
    <w:basedOn w:val="Normal"/>
    <w:autoRedefine/>
    <w:rsid w:val="000D703A"/>
    <w:pPr>
      <w:numPr>
        <w:numId w:val="10"/>
      </w:numPr>
      <w:ind w:right="-109"/>
      <w:jc w:val="both"/>
    </w:pPr>
    <w:rPr>
      <w:rFonts w:ascii="CGP" w:hAnsi="CGP"/>
      <w:spacing w:val="-3"/>
      <w:sz w:val="20"/>
      <w:szCs w:val="20"/>
    </w:rPr>
  </w:style>
  <w:style w:type="character" w:customStyle="1" w:styleId="Titre2Car">
    <w:name w:val="Titre 2 Car"/>
    <w:link w:val="Titre2"/>
    <w:semiHidden/>
    <w:rsid w:val="007B7575"/>
    <w:rPr>
      <w:rFonts w:ascii="Cambria" w:eastAsia="Times New Roman" w:hAnsi="Cambria" w:cs="Times New Roman"/>
      <w:b/>
      <w:bCs/>
      <w:i/>
      <w:iCs/>
      <w:sz w:val="28"/>
      <w:szCs w:val="28"/>
    </w:rPr>
  </w:style>
  <w:style w:type="paragraph" w:styleId="En-ttedetabledesmatires">
    <w:name w:val="TOC Heading"/>
    <w:basedOn w:val="Titre1"/>
    <w:next w:val="Normal"/>
    <w:uiPriority w:val="39"/>
    <w:semiHidden/>
    <w:unhideWhenUsed/>
    <w:qFormat/>
    <w:rsid w:val="00D061DD"/>
    <w:pPr>
      <w:keepNext/>
      <w:keepLines/>
      <w:spacing w:before="480" w:line="276" w:lineRule="auto"/>
      <w:outlineLvl w:val="9"/>
    </w:pPr>
    <w:rPr>
      <w:rFonts w:ascii="Cambria" w:hAnsi="Cambria" w:cs="Times New Roman"/>
      <w:color w:val="365F91"/>
      <w:sz w:val="28"/>
      <w:szCs w:val="28"/>
      <w:u w:val="none"/>
    </w:rPr>
  </w:style>
  <w:style w:type="character" w:customStyle="1" w:styleId="PieddepageCar">
    <w:name w:val="Pied de page Car"/>
    <w:link w:val="Pieddepage"/>
    <w:uiPriority w:val="99"/>
    <w:rsid w:val="007F75BB"/>
    <w:rPr>
      <w:sz w:val="24"/>
      <w:szCs w:val="24"/>
    </w:rPr>
  </w:style>
  <w:style w:type="paragraph" w:customStyle="1" w:styleId="xmsonormal">
    <w:name w:val="x_msonormal"/>
    <w:basedOn w:val="Normal"/>
    <w:rsid w:val="000A49F2"/>
    <w:pPr>
      <w:spacing w:before="100" w:beforeAutospacing="1" w:after="100" w:afterAutospacing="1"/>
    </w:pPr>
  </w:style>
  <w:style w:type="character" w:customStyle="1" w:styleId="Mentionnonrsolue1">
    <w:name w:val="Mention non résolue1"/>
    <w:basedOn w:val="Policepardfaut"/>
    <w:uiPriority w:val="99"/>
    <w:semiHidden/>
    <w:unhideWhenUsed/>
    <w:rsid w:val="00553F7A"/>
    <w:rPr>
      <w:color w:val="605E5C"/>
      <w:shd w:val="clear" w:color="auto" w:fill="E1DFDD"/>
    </w:rPr>
  </w:style>
  <w:style w:type="character" w:customStyle="1" w:styleId="Mentionnonrsolue2">
    <w:name w:val="Mention non résolue2"/>
    <w:basedOn w:val="Policepardfaut"/>
    <w:uiPriority w:val="99"/>
    <w:semiHidden/>
    <w:unhideWhenUsed/>
    <w:rsid w:val="00DA5DBB"/>
    <w:rPr>
      <w:color w:val="605E5C"/>
      <w:shd w:val="clear" w:color="auto" w:fill="E1DFDD"/>
    </w:rPr>
  </w:style>
  <w:style w:type="paragraph" w:styleId="Rvision">
    <w:name w:val="Revision"/>
    <w:hidden/>
    <w:uiPriority w:val="99"/>
    <w:semiHidden/>
    <w:rsid w:val="00B96313"/>
    <w:rPr>
      <w:sz w:val="24"/>
      <w:szCs w:val="24"/>
    </w:rPr>
  </w:style>
  <w:style w:type="paragraph" w:customStyle="1" w:styleId="ParagrapheIndent1">
    <w:name w:val="ParagrapheIndent1"/>
    <w:basedOn w:val="Normal"/>
    <w:next w:val="Normal"/>
    <w:qFormat/>
    <w:rsid w:val="00923AF1"/>
    <w:rPr>
      <w:rFonts w:ascii="Lucida Sans" w:eastAsia="Lucida Sans" w:hAnsi="Lucida Sans" w:cs="Lucida Sans"/>
      <w:sz w:val="20"/>
      <w:lang w:val="en-US" w:eastAsia="en-US"/>
    </w:rPr>
  </w:style>
  <w:style w:type="paragraph" w:customStyle="1" w:styleId="Corpsdetexte22">
    <w:name w:val="Corps de texte 22"/>
    <w:basedOn w:val="Normal"/>
    <w:rsid w:val="00734074"/>
    <w:pPr>
      <w:jc w:val="both"/>
    </w:pPr>
  </w:style>
  <w:style w:type="paragraph" w:customStyle="1" w:styleId="fcase1ertab">
    <w:name w:val="f_case_1ertab"/>
    <w:basedOn w:val="Normal"/>
    <w:rsid w:val="00995261"/>
    <w:pPr>
      <w:tabs>
        <w:tab w:val="left" w:pos="1135"/>
      </w:tabs>
      <w:suppressAutoHyphens/>
      <w:autoSpaceDN w:val="0"/>
      <w:ind w:left="709" w:hanging="709"/>
      <w:jc w:val="both"/>
    </w:pPr>
    <w:rPr>
      <w:rFonts w:ascii="Univers, Arial" w:hAnsi="Univers, Arial" w:cs="Univers, Arial"/>
      <w:kern w:val="3"/>
      <w:sz w:val="20"/>
      <w:szCs w:val="20"/>
      <w:lang w:eastAsia="zh-CN"/>
    </w:rPr>
  </w:style>
  <w:style w:type="character" w:customStyle="1" w:styleId="Titre5Car">
    <w:name w:val="Titre 5 Car"/>
    <w:basedOn w:val="Policepardfaut"/>
    <w:link w:val="Titre5"/>
    <w:semiHidden/>
    <w:rsid w:val="00443B9E"/>
    <w:rPr>
      <w:rFonts w:asciiTheme="majorHAnsi" w:eastAsiaTheme="majorEastAsia" w:hAnsiTheme="majorHAnsi" w:cstheme="majorBidi"/>
      <w:color w:val="365F91" w:themeColor="accent1" w:themeShade="BF"/>
      <w:sz w:val="24"/>
      <w:szCs w:val="24"/>
    </w:rPr>
  </w:style>
  <w:style w:type="paragraph" w:customStyle="1" w:styleId="fcasegauche">
    <w:name w:val="f_case_gauche"/>
    <w:basedOn w:val="Standard"/>
    <w:rsid w:val="00443B9E"/>
    <w:pPr>
      <w:suppressAutoHyphens/>
      <w:autoSpaceDN w:val="0"/>
      <w:spacing w:before="0" w:after="60"/>
      <w:ind w:left="284" w:hanging="284"/>
    </w:pPr>
    <w:rPr>
      <w:rFonts w:ascii="Univers, Arial" w:hAnsi="Univers, Arial" w:cs="Univers, Arial"/>
      <w:kern w:val="3"/>
      <w:sz w:val="20"/>
      <w:szCs w:val="20"/>
      <w:lang w:eastAsia="zh-CN"/>
    </w:rPr>
  </w:style>
  <w:style w:type="character" w:customStyle="1" w:styleId="Internetlink">
    <w:name w:val="Internet link"/>
    <w:rsid w:val="00356ABF"/>
    <w:rPr>
      <w:rFonts w:ascii="Times New Roman" w:hAnsi="Times New Roman" w:cs="Times New Roman" w:hint="default"/>
      <w:color w:val="0000FF"/>
      <w:u w:val="single" w:color="000000"/>
    </w:rPr>
  </w:style>
  <w:style w:type="character" w:styleId="Mentionnonrsolue">
    <w:name w:val="Unresolved Mention"/>
    <w:basedOn w:val="Policepardfaut"/>
    <w:uiPriority w:val="99"/>
    <w:semiHidden/>
    <w:unhideWhenUsed/>
    <w:rsid w:val="003D0EE7"/>
    <w:rPr>
      <w:color w:val="605E5C"/>
      <w:shd w:val="clear" w:color="auto" w:fill="E1DFDD"/>
    </w:rPr>
  </w:style>
  <w:style w:type="paragraph" w:styleId="Titre">
    <w:name w:val="Title"/>
    <w:basedOn w:val="Normal"/>
    <w:next w:val="Normal"/>
    <w:link w:val="TitreCar"/>
    <w:uiPriority w:val="10"/>
    <w:qFormat/>
    <w:rsid w:val="00EE7540"/>
    <w:pPr>
      <w:contextualSpacing/>
      <w:jc w:val="both"/>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EE7540"/>
    <w:rPr>
      <w:rFonts w:asciiTheme="majorHAnsi" w:eastAsiaTheme="majorEastAsia" w:hAnsiTheme="majorHAnsi" w:cstheme="majorBidi"/>
      <w:spacing w:val="-10"/>
      <w:kern w:val="28"/>
      <w:sz w:val="56"/>
      <w:szCs w:val="56"/>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7748">
      <w:bodyDiv w:val="1"/>
      <w:marLeft w:val="0"/>
      <w:marRight w:val="0"/>
      <w:marTop w:val="0"/>
      <w:marBottom w:val="0"/>
      <w:divBdr>
        <w:top w:val="none" w:sz="0" w:space="0" w:color="auto"/>
        <w:left w:val="none" w:sz="0" w:space="0" w:color="auto"/>
        <w:bottom w:val="none" w:sz="0" w:space="0" w:color="auto"/>
        <w:right w:val="none" w:sz="0" w:space="0" w:color="auto"/>
      </w:divBdr>
    </w:div>
    <w:div w:id="29960709">
      <w:bodyDiv w:val="1"/>
      <w:marLeft w:val="0"/>
      <w:marRight w:val="0"/>
      <w:marTop w:val="0"/>
      <w:marBottom w:val="0"/>
      <w:divBdr>
        <w:top w:val="none" w:sz="0" w:space="0" w:color="auto"/>
        <w:left w:val="none" w:sz="0" w:space="0" w:color="auto"/>
        <w:bottom w:val="none" w:sz="0" w:space="0" w:color="auto"/>
        <w:right w:val="none" w:sz="0" w:space="0" w:color="auto"/>
      </w:divBdr>
    </w:div>
    <w:div w:id="142044908">
      <w:bodyDiv w:val="1"/>
      <w:marLeft w:val="0"/>
      <w:marRight w:val="0"/>
      <w:marTop w:val="0"/>
      <w:marBottom w:val="0"/>
      <w:divBdr>
        <w:top w:val="none" w:sz="0" w:space="0" w:color="auto"/>
        <w:left w:val="none" w:sz="0" w:space="0" w:color="auto"/>
        <w:bottom w:val="none" w:sz="0" w:space="0" w:color="auto"/>
        <w:right w:val="none" w:sz="0" w:space="0" w:color="auto"/>
      </w:divBdr>
    </w:div>
    <w:div w:id="163857040">
      <w:bodyDiv w:val="1"/>
      <w:marLeft w:val="0"/>
      <w:marRight w:val="0"/>
      <w:marTop w:val="0"/>
      <w:marBottom w:val="0"/>
      <w:divBdr>
        <w:top w:val="none" w:sz="0" w:space="0" w:color="auto"/>
        <w:left w:val="none" w:sz="0" w:space="0" w:color="auto"/>
        <w:bottom w:val="none" w:sz="0" w:space="0" w:color="auto"/>
        <w:right w:val="none" w:sz="0" w:space="0" w:color="auto"/>
      </w:divBdr>
    </w:div>
    <w:div w:id="180245145">
      <w:bodyDiv w:val="1"/>
      <w:marLeft w:val="0"/>
      <w:marRight w:val="0"/>
      <w:marTop w:val="0"/>
      <w:marBottom w:val="0"/>
      <w:divBdr>
        <w:top w:val="none" w:sz="0" w:space="0" w:color="auto"/>
        <w:left w:val="none" w:sz="0" w:space="0" w:color="auto"/>
        <w:bottom w:val="none" w:sz="0" w:space="0" w:color="auto"/>
        <w:right w:val="none" w:sz="0" w:space="0" w:color="auto"/>
      </w:divBdr>
    </w:div>
    <w:div w:id="182398675">
      <w:bodyDiv w:val="1"/>
      <w:marLeft w:val="0"/>
      <w:marRight w:val="0"/>
      <w:marTop w:val="0"/>
      <w:marBottom w:val="0"/>
      <w:divBdr>
        <w:top w:val="none" w:sz="0" w:space="0" w:color="auto"/>
        <w:left w:val="none" w:sz="0" w:space="0" w:color="auto"/>
        <w:bottom w:val="none" w:sz="0" w:space="0" w:color="auto"/>
        <w:right w:val="none" w:sz="0" w:space="0" w:color="auto"/>
      </w:divBdr>
    </w:div>
    <w:div w:id="235819646">
      <w:bodyDiv w:val="1"/>
      <w:marLeft w:val="0"/>
      <w:marRight w:val="0"/>
      <w:marTop w:val="0"/>
      <w:marBottom w:val="0"/>
      <w:divBdr>
        <w:top w:val="none" w:sz="0" w:space="0" w:color="auto"/>
        <w:left w:val="none" w:sz="0" w:space="0" w:color="auto"/>
        <w:bottom w:val="none" w:sz="0" w:space="0" w:color="auto"/>
        <w:right w:val="none" w:sz="0" w:space="0" w:color="auto"/>
      </w:divBdr>
    </w:div>
    <w:div w:id="259339564">
      <w:bodyDiv w:val="1"/>
      <w:marLeft w:val="0"/>
      <w:marRight w:val="0"/>
      <w:marTop w:val="0"/>
      <w:marBottom w:val="0"/>
      <w:divBdr>
        <w:top w:val="none" w:sz="0" w:space="0" w:color="auto"/>
        <w:left w:val="none" w:sz="0" w:space="0" w:color="auto"/>
        <w:bottom w:val="none" w:sz="0" w:space="0" w:color="auto"/>
        <w:right w:val="none" w:sz="0" w:space="0" w:color="auto"/>
      </w:divBdr>
    </w:div>
    <w:div w:id="259532485">
      <w:bodyDiv w:val="1"/>
      <w:marLeft w:val="0"/>
      <w:marRight w:val="0"/>
      <w:marTop w:val="0"/>
      <w:marBottom w:val="0"/>
      <w:divBdr>
        <w:top w:val="none" w:sz="0" w:space="0" w:color="auto"/>
        <w:left w:val="none" w:sz="0" w:space="0" w:color="auto"/>
        <w:bottom w:val="none" w:sz="0" w:space="0" w:color="auto"/>
        <w:right w:val="none" w:sz="0" w:space="0" w:color="auto"/>
      </w:divBdr>
    </w:div>
    <w:div w:id="343896634">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61907611">
      <w:bodyDiv w:val="1"/>
      <w:marLeft w:val="0"/>
      <w:marRight w:val="0"/>
      <w:marTop w:val="0"/>
      <w:marBottom w:val="0"/>
      <w:divBdr>
        <w:top w:val="none" w:sz="0" w:space="0" w:color="auto"/>
        <w:left w:val="none" w:sz="0" w:space="0" w:color="auto"/>
        <w:bottom w:val="none" w:sz="0" w:space="0" w:color="auto"/>
        <w:right w:val="none" w:sz="0" w:space="0" w:color="auto"/>
      </w:divBdr>
    </w:div>
    <w:div w:id="731735107">
      <w:bodyDiv w:val="1"/>
      <w:marLeft w:val="0"/>
      <w:marRight w:val="0"/>
      <w:marTop w:val="0"/>
      <w:marBottom w:val="0"/>
      <w:divBdr>
        <w:top w:val="none" w:sz="0" w:space="0" w:color="auto"/>
        <w:left w:val="none" w:sz="0" w:space="0" w:color="auto"/>
        <w:bottom w:val="none" w:sz="0" w:space="0" w:color="auto"/>
        <w:right w:val="none" w:sz="0" w:space="0" w:color="auto"/>
      </w:divBdr>
    </w:div>
    <w:div w:id="1016467120">
      <w:bodyDiv w:val="1"/>
      <w:marLeft w:val="0"/>
      <w:marRight w:val="0"/>
      <w:marTop w:val="0"/>
      <w:marBottom w:val="0"/>
      <w:divBdr>
        <w:top w:val="none" w:sz="0" w:space="0" w:color="auto"/>
        <w:left w:val="none" w:sz="0" w:space="0" w:color="auto"/>
        <w:bottom w:val="none" w:sz="0" w:space="0" w:color="auto"/>
        <w:right w:val="none" w:sz="0" w:space="0" w:color="auto"/>
      </w:divBdr>
    </w:div>
    <w:div w:id="1037850855">
      <w:bodyDiv w:val="1"/>
      <w:marLeft w:val="0"/>
      <w:marRight w:val="0"/>
      <w:marTop w:val="0"/>
      <w:marBottom w:val="0"/>
      <w:divBdr>
        <w:top w:val="none" w:sz="0" w:space="0" w:color="auto"/>
        <w:left w:val="none" w:sz="0" w:space="0" w:color="auto"/>
        <w:bottom w:val="none" w:sz="0" w:space="0" w:color="auto"/>
        <w:right w:val="none" w:sz="0" w:space="0" w:color="auto"/>
      </w:divBdr>
    </w:div>
    <w:div w:id="1110467236">
      <w:bodyDiv w:val="1"/>
      <w:marLeft w:val="0"/>
      <w:marRight w:val="0"/>
      <w:marTop w:val="0"/>
      <w:marBottom w:val="0"/>
      <w:divBdr>
        <w:top w:val="none" w:sz="0" w:space="0" w:color="auto"/>
        <w:left w:val="none" w:sz="0" w:space="0" w:color="auto"/>
        <w:bottom w:val="none" w:sz="0" w:space="0" w:color="auto"/>
        <w:right w:val="none" w:sz="0" w:space="0" w:color="auto"/>
      </w:divBdr>
    </w:div>
    <w:div w:id="1153334187">
      <w:bodyDiv w:val="1"/>
      <w:marLeft w:val="0"/>
      <w:marRight w:val="0"/>
      <w:marTop w:val="0"/>
      <w:marBottom w:val="0"/>
      <w:divBdr>
        <w:top w:val="none" w:sz="0" w:space="0" w:color="auto"/>
        <w:left w:val="none" w:sz="0" w:space="0" w:color="auto"/>
        <w:bottom w:val="none" w:sz="0" w:space="0" w:color="auto"/>
        <w:right w:val="none" w:sz="0" w:space="0" w:color="auto"/>
      </w:divBdr>
    </w:div>
    <w:div w:id="1234314556">
      <w:bodyDiv w:val="1"/>
      <w:marLeft w:val="0"/>
      <w:marRight w:val="0"/>
      <w:marTop w:val="0"/>
      <w:marBottom w:val="0"/>
      <w:divBdr>
        <w:top w:val="none" w:sz="0" w:space="0" w:color="auto"/>
        <w:left w:val="none" w:sz="0" w:space="0" w:color="auto"/>
        <w:bottom w:val="none" w:sz="0" w:space="0" w:color="auto"/>
        <w:right w:val="none" w:sz="0" w:space="0" w:color="auto"/>
      </w:divBdr>
    </w:div>
    <w:div w:id="1248349452">
      <w:bodyDiv w:val="1"/>
      <w:marLeft w:val="0"/>
      <w:marRight w:val="0"/>
      <w:marTop w:val="0"/>
      <w:marBottom w:val="0"/>
      <w:divBdr>
        <w:top w:val="none" w:sz="0" w:space="0" w:color="auto"/>
        <w:left w:val="none" w:sz="0" w:space="0" w:color="auto"/>
        <w:bottom w:val="none" w:sz="0" w:space="0" w:color="auto"/>
        <w:right w:val="none" w:sz="0" w:space="0" w:color="auto"/>
      </w:divBdr>
    </w:div>
    <w:div w:id="1299842357">
      <w:bodyDiv w:val="1"/>
      <w:marLeft w:val="0"/>
      <w:marRight w:val="0"/>
      <w:marTop w:val="0"/>
      <w:marBottom w:val="0"/>
      <w:divBdr>
        <w:top w:val="none" w:sz="0" w:space="0" w:color="auto"/>
        <w:left w:val="none" w:sz="0" w:space="0" w:color="auto"/>
        <w:bottom w:val="none" w:sz="0" w:space="0" w:color="auto"/>
        <w:right w:val="none" w:sz="0" w:space="0" w:color="auto"/>
      </w:divBdr>
    </w:div>
    <w:div w:id="1322344686">
      <w:bodyDiv w:val="1"/>
      <w:marLeft w:val="0"/>
      <w:marRight w:val="0"/>
      <w:marTop w:val="0"/>
      <w:marBottom w:val="0"/>
      <w:divBdr>
        <w:top w:val="none" w:sz="0" w:space="0" w:color="auto"/>
        <w:left w:val="none" w:sz="0" w:space="0" w:color="auto"/>
        <w:bottom w:val="none" w:sz="0" w:space="0" w:color="auto"/>
        <w:right w:val="none" w:sz="0" w:space="0" w:color="auto"/>
      </w:divBdr>
    </w:div>
    <w:div w:id="1323894993">
      <w:bodyDiv w:val="1"/>
      <w:marLeft w:val="0"/>
      <w:marRight w:val="0"/>
      <w:marTop w:val="0"/>
      <w:marBottom w:val="0"/>
      <w:divBdr>
        <w:top w:val="none" w:sz="0" w:space="0" w:color="auto"/>
        <w:left w:val="none" w:sz="0" w:space="0" w:color="auto"/>
        <w:bottom w:val="none" w:sz="0" w:space="0" w:color="auto"/>
        <w:right w:val="none" w:sz="0" w:space="0" w:color="auto"/>
      </w:divBdr>
    </w:div>
    <w:div w:id="1410688524">
      <w:bodyDiv w:val="1"/>
      <w:marLeft w:val="0"/>
      <w:marRight w:val="0"/>
      <w:marTop w:val="0"/>
      <w:marBottom w:val="0"/>
      <w:divBdr>
        <w:top w:val="none" w:sz="0" w:space="0" w:color="auto"/>
        <w:left w:val="none" w:sz="0" w:space="0" w:color="auto"/>
        <w:bottom w:val="none" w:sz="0" w:space="0" w:color="auto"/>
        <w:right w:val="none" w:sz="0" w:space="0" w:color="auto"/>
      </w:divBdr>
    </w:div>
    <w:div w:id="1516379028">
      <w:bodyDiv w:val="1"/>
      <w:marLeft w:val="0"/>
      <w:marRight w:val="0"/>
      <w:marTop w:val="0"/>
      <w:marBottom w:val="0"/>
      <w:divBdr>
        <w:top w:val="none" w:sz="0" w:space="0" w:color="auto"/>
        <w:left w:val="none" w:sz="0" w:space="0" w:color="auto"/>
        <w:bottom w:val="none" w:sz="0" w:space="0" w:color="auto"/>
        <w:right w:val="none" w:sz="0" w:space="0" w:color="auto"/>
      </w:divBdr>
    </w:div>
    <w:div w:id="1526363315">
      <w:bodyDiv w:val="1"/>
      <w:marLeft w:val="0"/>
      <w:marRight w:val="0"/>
      <w:marTop w:val="0"/>
      <w:marBottom w:val="0"/>
      <w:divBdr>
        <w:top w:val="none" w:sz="0" w:space="0" w:color="auto"/>
        <w:left w:val="none" w:sz="0" w:space="0" w:color="auto"/>
        <w:bottom w:val="none" w:sz="0" w:space="0" w:color="auto"/>
        <w:right w:val="none" w:sz="0" w:space="0" w:color="auto"/>
      </w:divBdr>
    </w:div>
    <w:div w:id="1534535561">
      <w:bodyDiv w:val="1"/>
      <w:marLeft w:val="0"/>
      <w:marRight w:val="0"/>
      <w:marTop w:val="0"/>
      <w:marBottom w:val="0"/>
      <w:divBdr>
        <w:top w:val="none" w:sz="0" w:space="0" w:color="auto"/>
        <w:left w:val="none" w:sz="0" w:space="0" w:color="auto"/>
        <w:bottom w:val="none" w:sz="0" w:space="0" w:color="auto"/>
        <w:right w:val="none" w:sz="0" w:space="0" w:color="auto"/>
      </w:divBdr>
    </w:div>
    <w:div w:id="1640572211">
      <w:bodyDiv w:val="1"/>
      <w:marLeft w:val="0"/>
      <w:marRight w:val="0"/>
      <w:marTop w:val="0"/>
      <w:marBottom w:val="0"/>
      <w:divBdr>
        <w:top w:val="none" w:sz="0" w:space="0" w:color="auto"/>
        <w:left w:val="none" w:sz="0" w:space="0" w:color="auto"/>
        <w:bottom w:val="none" w:sz="0" w:space="0" w:color="auto"/>
        <w:right w:val="none" w:sz="0" w:space="0" w:color="auto"/>
      </w:divBdr>
    </w:div>
    <w:div w:id="1646274719">
      <w:bodyDiv w:val="1"/>
      <w:marLeft w:val="0"/>
      <w:marRight w:val="0"/>
      <w:marTop w:val="0"/>
      <w:marBottom w:val="0"/>
      <w:divBdr>
        <w:top w:val="none" w:sz="0" w:space="0" w:color="auto"/>
        <w:left w:val="none" w:sz="0" w:space="0" w:color="auto"/>
        <w:bottom w:val="none" w:sz="0" w:space="0" w:color="auto"/>
        <w:right w:val="none" w:sz="0" w:space="0" w:color="auto"/>
      </w:divBdr>
    </w:div>
    <w:div w:id="1826966027">
      <w:bodyDiv w:val="1"/>
      <w:marLeft w:val="0"/>
      <w:marRight w:val="0"/>
      <w:marTop w:val="0"/>
      <w:marBottom w:val="0"/>
      <w:divBdr>
        <w:top w:val="none" w:sz="0" w:space="0" w:color="auto"/>
        <w:left w:val="none" w:sz="0" w:space="0" w:color="auto"/>
        <w:bottom w:val="none" w:sz="0" w:space="0" w:color="auto"/>
        <w:right w:val="none" w:sz="0" w:space="0" w:color="auto"/>
      </w:divBdr>
    </w:div>
    <w:div w:id="1827699571">
      <w:bodyDiv w:val="1"/>
      <w:marLeft w:val="0"/>
      <w:marRight w:val="0"/>
      <w:marTop w:val="0"/>
      <w:marBottom w:val="0"/>
      <w:divBdr>
        <w:top w:val="none" w:sz="0" w:space="0" w:color="auto"/>
        <w:left w:val="none" w:sz="0" w:space="0" w:color="auto"/>
        <w:bottom w:val="none" w:sz="0" w:space="0" w:color="auto"/>
        <w:right w:val="none" w:sz="0" w:space="0" w:color="auto"/>
      </w:divBdr>
    </w:div>
    <w:div w:id="1880706833">
      <w:bodyDiv w:val="1"/>
      <w:marLeft w:val="0"/>
      <w:marRight w:val="0"/>
      <w:marTop w:val="0"/>
      <w:marBottom w:val="0"/>
      <w:divBdr>
        <w:top w:val="none" w:sz="0" w:space="0" w:color="auto"/>
        <w:left w:val="none" w:sz="0" w:space="0" w:color="auto"/>
        <w:bottom w:val="none" w:sz="0" w:space="0" w:color="auto"/>
        <w:right w:val="none" w:sz="0" w:space="0" w:color="auto"/>
      </w:divBdr>
    </w:div>
    <w:div w:id="1925913161">
      <w:bodyDiv w:val="1"/>
      <w:marLeft w:val="0"/>
      <w:marRight w:val="0"/>
      <w:marTop w:val="0"/>
      <w:marBottom w:val="0"/>
      <w:divBdr>
        <w:top w:val="none" w:sz="0" w:space="0" w:color="auto"/>
        <w:left w:val="none" w:sz="0" w:space="0" w:color="auto"/>
        <w:bottom w:val="none" w:sz="0" w:space="0" w:color="auto"/>
        <w:right w:val="none" w:sz="0" w:space="0" w:color="auto"/>
      </w:divBdr>
    </w:div>
    <w:div w:id="2034263963">
      <w:bodyDiv w:val="1"/>
      <w:marLeft w:val="0"/>
      <w:marRight w:val="0"/>
      <w:marTop w:val="0"/>
      <w:marBottom w:val="0"/>
      <w:divBdr>
        <w:top w:val="none" w:sz="0" w:space="0" w:color="auto"/>
        <w:left w:val="none" w:sz="0" w:space="0" w:color="auto"/>
        <w:bottom w:val="none" w:sz="0" w:space="0" w:color="auto"/>
        <w:right w:val="none" w:sz="0" w:space="0" w:color="auto"/>
      </w:divBdr>
    </w:div>
    <w:div w:id="208714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7DE6BFD2B60D4F8AC675B1B0C73771" ma:contentTypeVersion="13" ma:contentTypeDescription="Crée un document." ma:contentTypeScope="" ma:versionID="381f22032f33565c42b1eb8121b0c165">
  <xsd:schema xmlns:xsd="http://www.w3.org/2001/XMLSchema" xmlns:xs="http://www.w3.org/2001/XMLSchema" xmlns:p="http://schemas.microsoft.com/office/2006/metadata/properties" xmlns:ns2="579ad0e1-e763-4680-aa7d-6c2977ae24e7" xmlns:ns3="1dcaef73-80aa-4e34-8fed-3930910f49f7" targetNamespace="http://schemas.microsoft.com/office/2006/metadata/properties" ma:root="true" ma:fieldsID="75751ca736247f38528a7700b1fa7829" ns2:_="" ns3:_="">
    <xsd:import namespace="579ad0e1-e763-4680-aa7d-6c2977ae24e7"/>
    <xsd:import namespace="1dcaef73-80aa-4e34-8fed-3930910f49f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9ad0e1-e763-4680-aa7d-6c2977ae2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aef73-80aa-4e34-8fed-3930910f49f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d544068-71d5-49b4-b39f-ea489fdcd457}" ma:internalName="TaxCatchAll" ma:showField="CatchAllData" ma:web="1dcaef73-80aa-4e34-8fed-3930910f49f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dcaef73-80aa-4e34-8fed-3930910f49f7" xsi:nil="true"/>
    <lcf76f155ced4ddcb4097134ff3c332f xmlns="579ad0e1-e763-4680-aa7d-6c2977ae24e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E9D88-0261-4F1C-9B0C-D6A87A14690F}">
  <ds:schemaRefs>
    <ds:schemaRef ds:uri="http://schemas.microsoft.com/sharepoint/v3/contenttype/forms"/>
  </ds:schemaRefs>
</ds:datastoreItem>
</file>

<file path=customXml/itemProps2.xml><?xml version="1.0" encoding="utf-8"?>
<ds:datastoreItem xmlns:ds="http://schemas.openxmlformats.org/officeDocument/2006/customXml" ds:itemID="{85D4303C-4FC2-4991-AD35-16288B230E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9ad0e1-e763-4680-aa7d-6c2977ae24e7"/>
    <ds:schemaRef ds:uri="1dcaef73-80aa-4e34-8fed-3930910f49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2AD965-D3EF-47F8-877D-A9AA49943D23}">
  <ds:schemaRefs>
    <ds:schemaRef ds:uri="http://purl.org/dc/elements/1.1/"/>
    <ds:schemaRef ds:uri="http://schemas.microsoft.com/office/2006/metadata/properties"/>
    <ds:schemaRef ds:uri="1dcaef73-80aa-4e34-8fed-3930910f49f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79ad0e1-e763-4680-aa7d-6c2977ae24e7"/>
    <ds:schemaRef ds:uri="http://www.w3.org/XML/1998/namespace"/>
    <ds:schemaRef ds:uri="http://purl.org/dc/dcmitype/"/>
  </ds:schemaRefs>
</ds:datastoreItem>
</file>

<file path=customXml/itemProps4.xml><?xml version="1.0" encoding="utf-8"?>
<ds:datastoreItem xmlns:ds="http://schemas.openxmlformats.org/officeDocument/2006/customXml" ds:itemID="{3403F29E-823F-4F6B-BE71-F9D3557C2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2200</Words>
  <Characters>14076</Characters>
  <Application>Microsoft Office Word</Application>
  <DocSecurity>0</DocSecurity>
  <Lines>117</Lines>
  <Paragraphs>32</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16244</CharactersWithSpaces>
  <SharedDoc>false</SharedDoc>
  <HLinks>
    <vt:vector size="846" baseType="variant">
      <vt:variant>
        <vt:i4>5308518</vt:i4>
      </vt:variant>
      <vt:variant>
        <vt:i4>900</vt:i4>
      </vt:variant>
      <vt:variant>
        <vt:i4>0</vt:i4>
      </vt:variant>
      <vt:variant>
        <vt:i4>5</vt:i4>
      </vt:variant>
      <vt:variant>
        <vt:lpwstr>mailto:dpo@centrepompidou.fr</vt:lpwstr>
      </vt:variant>
      <vt:variant>
        <vt:lpwstr/>
      </vt:variant>
      <vt:variant>
        <vt:i4>5242929</vt:i4>
      </vt:variant>
      <vt:variant>
        <vt:i4>897</vt:i4>
      </vt:variant>
      <vt:variant>
        <vt:i4>0</vt:i4>
      </vt:variant>
      <vt:variant>
        <vt:i4>5</vt:i4>
      </vt:variant>
      <vt:variant>
        <vt:lpwstr>mailto:service.achatpublic@centrepompidou.fr</vt:lpwstr>
      </vt:variant>
      <vt:variant>
        <vt:lpwstr/>
      </vt:variant>
      <vt:variant>
        <vt:i4>4194359</vt:i4>
      </vt:variant>
      <vt:variant>
        <vt:i4>894</vt:i4>
      </vt:variant>
      <vt:variant>
        <vt:i4>0</vt:i4>
      </vt:variant>
      <vt:variant>
        <vt:i4>5</vt:i4>
      </vt:variant>
      <vt:variant>
        <vt:lpwstr>mailto:sabrina.herbaux@centrepompidou.fr</vt:lpwstr>
      </vt:variant>
      <vt:variant>
        <vt:lpwstr/>
      </vt:variant>
      <vt:variant>
        <vt:i4>7208988</vt:i4>
      </vt:variant>
      <vt:variant>
        <vt:i4>891</vt:i4>
      </vt:variant>
      <vt:variant>
        <vt:i4>0</vt:i4>
      </vt:variant>
      <vt:variant>
        <vt:i4>5</vt:i4>
      </vt:variant>
      <vt:variant>
        <vt:lpwstr>mailto:didier.bantignie@centrepompidou.fr</vt:lpwstr>
      </vt:variant>
      <vt:variant>
        <vt:lpwstr/>
      </vt:variant>
      <vt:variant>
        <vt:i4>6357018</vt:i4>
      </vt:variant>
      <vt:variant>
        <vt:i4>888</vt:i4>
      </vt:variant>
      <vt:variant>
        <vt:i4>0</vt:i4>
      </vt:variant>
      <vt:variant>
        <vt:i4>5</vt:i4>
      </vt:variant>
      <vt:variant>
        <vt:lpwstr>mailto:alexia.szumigala@centrepompidou.fr</vt:lpwstr>
      </vt:variant>
      <vt:variant>
        <vt:lpwstr/>
      </vt:variant>
      <vt:variant>
        <vt:i4>7536642</vt:i4>
      </vt:variant>
      <vt:variant>
        <vt:i4>885</vt:i4>
      </vt:variant>
      <vt:variant>
        <vt:i4>0</vt:i4>
      </vt:variant>
      <vt:variant>
        <vt:i4>5</vt:i4>
      </vt:variant>
      <vt:variant>
        <vt:lpwstr>mailto:gilles.carle@centrepompidou.fr</vt:lpwstr>
      </vt:variant>
      <vt:variant>
        <vt:lpwstr/>
      </vt:variant>
      <vt:variant>
        <vt:i4>1245284</vt:i4>
      </vt:variant>
      <vt:variant>
        <vt:i4>882</vt:i4>
      </vt:variant>
      <vt:variant>
        <vt:i4>0</vt:i4>
      </vt:variant>
      <vt:variant>
        <vt:i4>5</vt:i4>
      </vt:variant>
      <vt:variant>
        <vt:lpwstr>mailto:nathalie.weitz@centrepompidou.fr</vt:lpwstr>
      </vt:variant>
      <vt:variant>
        <vt:lpwstr/>
      </vt:variant>
      <vt:variant>
        <vt:i4>6291479</vt:i4>
      </vt:variant>
      <vt:variant>
        <vt:i4>879</vt:i4>
      </vt:variant>
      <vt:variant>
        <vt:i4>0</vt:i4>
      </vt:variant>
      <vt:variant>
        <vt:i4>5</vt:i4>
      </vt:variant>
      <vt:variant>
        <vt:lpwstr>mailto:helene.vassal@centrepompidou.fr</vt:lpwstr>
      </vt:variant>
      <vt:variant>
        <vt:lpwstr/>
      </vt:variant>
      <vt:variant>
        <vt:i4>7536643</vt:i4>
      </vt:variant>
      <vt:variant>
        <vt:i4>876</vt:i4>
      </vt:variant>
      <vt:variant>
        <vt:i4>0</vt:i4>
      </vt:variant>
      <vt:variant>
        <vt:i4>5</vt:i4>
      </vt:variant>
      <vt:variant>
        <vt:lpwstr>mailto:isabelle.hyvernat@centrepompidou.fr</vt:lpwstr>
      </vt:variant>
      <vt:variant>
        <vt:lpwstr/>
      </vt:variant>
      <vt:variant>
        <vt:i4>7667815</vt:i4>
      </vt:variant>
      <vt:variant>
        <vt:i4>873</vt:i4>
      </vt:variant>
      <vt:variant>
        <vt:i4>0</vt:i4>
      </vt:variant>
      <vt:variant>
        <vt:i4>5</vt:i4>
      </vt:variant>
      <vt:variant>
        <vt:lpwstr>http://www.economie.gouv.fr/daj/formulaires</vt:lpwstr>
      </vt:variant>
      <vt:variant>
        <vt:lpwstr/>
      </vt:variant>
      <vt:variant>
        <vt:i4>7667815</vt:i4>
      </vt:variant>
      <vt:variant>
        <vt:i4>866</vt:i4>
      </vt:variant>
      <vt:variant>
        <vt:i4>0</vt:i4>
      </vt:variant>
      <vt:variant>
        <vt:i4>5</vt:i4>
      </vt:variant>
      <vt:variant>
        <vt:lpwstr>http://www.economie.gouv.fr/daj/formulaires</vt:lpwstr>
      </vt:variant>
      <vt:variant>
        <vt:lpwstr/>
      </vt:variant>
      <vt:variant>
        <vt:i4>2818068</vt:i4>
      </vt:variant>
      <vt:variant>
        <vt:i4>863</vt:i4>
      </vt:variant>
      <vt:variant>
        <vt:i4>0</vt:i4>
      </vt:variant>
      <vt:variant>
        <vt:i4>5</vt:i4>
      </vt:variant>
      <vt:variant>
        <vt:lpwstr>mailto:factures@centrepompidou.fr</vt:lpwstr>
      </vt:variant>
      <vt:variant>
        <vt:lpwstr/>
      </vt:variant>
      <vt:variant>
        <vt:i4>3342375</vt:i4>
      </vt:variant>
      <vt:variant>
        <vt:i4>860</vt:i4>
      </vt:variant>
      <vt:variant>
        <vt:i4>0</vt:i4>
      </vt:variant>
      <vt:variant>
        <vt:i4>5</vt:i4>
      </vt:variant>
      <vt:variant>
        <vt:lpwstr>https://communaute-chorus-pro.finances.gouv.fr/</vt:lpwstr>
      </vt:variant>
      <vt:variant>
        <vt:lpwstr/>
      </vt:variant>
      <vt:variant>
        <vt:i4>2687031</vt:i4>
      </vt:variant>
      <vt:variant>
        <vt:i4>857</vt:i4>
      </vt:variant>
      <vt:variant>
        <vt:i4>0</vt:i4>
      </vt:variant>
      <vt:variant>
        <vt:i4>5</vt:i4>
      </vt:variant>
      <vt:variant>
        <vt:lpwstr>https://chorus-pro.gouv.fr/</vt:lpwstr>
      </vt:variant>
      <vt:variant>
        <vt:lpwstr/>
      </vt:variant>
      <vt:variant>
        <vt:i4>2490382</vt:i4>
      </vt:variant>
      <vt:variant>
        <vt:i4>759</vt:i4>
      </vt:variant>
      <vt:variant>
        <vt:i4>0</vt:i4>
      </vt:variant>
      <vt:variant>
        <vt:i4>5</vt:i4>
      </vt:variant>
      <vt:variant>
        <vt:lpwstr/>
      </vt:variant>
      <vt:variant>
        <vt:lpwstr>_Toc863750</vt:lpwstr>
      </vt:variant>
      <vt:variant>
        <vt:i4>3080207</vt:i4>
      </vt:variant>
      <vt:variant>
        <vt:i4>753</vt:i4>
      </vt:variant>
      <vt:variant>
        <vt:i4>0</vt:i4>
      </vt:variant>
      <vt:variant>
        <vt:i4>5</vt:i4>
      </vt:variant>
      <vt:variant>
        <vt:lpwstr/>
      </vt:variant>
      <vt:variant>
        <vt:lpwstr>_Toc863749</vt:lpwstr>
      </vt:variant>
      <vt:variant>
        <vt:i4>3014671</vt:i4>
      </vt:variant>
      <vt:variant>
        <vt:i4>747</vt:i4>
      </vt:variant>
      <vt:variant>
        <vt:i4>0</vt:i4>
      </vt:variant>
      <vt:variant>
        <vt:i4>5</vt:i4>
      </vt:variant>
      <vt:variant>
        <vt:lpwstr/>
      </vt:variant>
      <vt:variant>
        <vt:lpwstr>_Toc863748</vt:lpwstr>
      </vt:variant>
      <vt:variant>
        <vt:i4>2162703</vt:i4>
      </vt:variant>
      <vt:variant>
        <vt:i4>741</vt:i4>
      </vt:variant>
      <vt:variant>
        <vt:i4>0</vt:i4>
      </vt:variant>
      <vt:variant>
        <vt:i4>5</vt:i4>
      </vt:variant>
      <vt:variant>
        <vt:lpwstr/>
      </vt:variant>
      <vt:variant>
        <vt:lpwstr>_Toc863747</vt:lpwstr>
      </vt:variant>
      <vt:variant>
        <vt:i4>2097167</vt:i4>
      </vt:variant>
      <vt:variant>
        <vt:i4>735</vt:i4>
      </vt:variant>
      <vt:variant>
        <vt:i4>0</vt:i4>
      </vt:variant>
      <vt:variant>
        <vt:i4>5</vt:i4>
      </vt:variant>
      <vt:variant>
        <vt:lpwstr/>
      </vt:variant>
      <vt:variant>
        <vt:lpwstr>_Toc863746</vt:lpwstr>
      </vt:variant>
      <vt:variant>
        <vt:i4>2293775</vt:i4>
      </vt:variant>
      <vt:variant>
        <vt:i4>729</vt:i4>
      </vt:variant>
      <vt:variant>
        <vt:i4>0</vt:i4>
      </vt:variant>
      <vt:variant>
        <vt:i4>5</vt:i4>
      </vt:variant>
      <vt:variant>
        <vt:lpwstr/>
      </vt:variant>
      <vt:variant>
        <vt:lpwstr>_Toc863745</vt:lpwstr>
      </vt:variant>
      <vt:variant>
        <vt:i4>2228239</vt:i4>
      </vt:variant>
      <vt:variant>
        <vt:i4>723</vt:i4>
      </vt:variant>
      <vt:variant>
        <vt:i4>0</vt:i4>
      </vt:variant>
      <vt:variant>
        <vt:i4>5</vt:i4>
      </vt:variant>
      <vt:variant>
        <vt:lpwstr/>
      </vt:variant>
      <vt:variant>
        <vt:lpwstr>_Toc863744</vt:lpwstr>
      </vt:variant>
      <vt:variant>
        <vt:i4>2424847</vt:i4>
      </vt:variant>
      <vt:variant>
        <vt:i4>717</vt:i4>
      </vt:variant>
      <vt:variant>
        <vt:i4>0</vt:i4>
      </vt:variant>
      <vt:variant>
        <vt:i4>5</vt:i4>
      </vt:variant>
      <vt:variant>
        <vt:lpwstr/>
      </vt:variant>
      <vt:variant>
        <vt:lpwstr>_Toc863743</vt:lpwstr>
      </vt:variant>
      <vt:variant>
        <vt:i4>2359311</vt:i4>
      </vt:variant>
      <vt:variant>
        <vt:i4>711</vt:i4>
      </vt:variant>
      <vt:variant>
        <vt:i4>0</vt:i4>
      </vt:variant>
      <vt:variant>
        <vt:i4>5</vt:i4>
      </vt:variant>
      <vt:variant>
        <vt:lpwstr/>
      </vt:variant>
      <vt:variant>
        <vt:lpwstr>_Toc863742</vt:lpwstr>
      </vt:variant>
      <vt:variant>
        <vt:i4>2555919</vt:i4>
      </vt:variant>
      <vt:variant>
        <vt:i4>705</vt:i4>
      </vt:variant>
      <vt:variant>
        <vt:i4>0</vt:i4>
      </vt:variant>
      <vt:variant>
        <vt:i4>5</vt:i4>
      </vt:variant>
      <vt:variant>
        <vt:lpwstr/>
      </vt:variant>
      <vt:variant>
        <vt:lpwstr>_Toc863741</vt:lpwstr>
      </vt:variant>
      <vt:variant>
        <vt:i4>2490383</vt:i4>
      </vt:variant>
      <vt:variant>
        <vt:i4>699</vt:i4>
      </vt:variant>
      <vt:variant>
        <vt:i4>0</vt:i4>
      </vt:variant>
      <vt:variant>
        <vt:i4>5</vt:i4>
      </vt:variant>
      <vt:variant>
        <vt:lpwstr/>
      </vt:variant>
      <vt:variant>
        <vt:lpwstr>_Toc863740</vt:lpwstr>
      </vt:variant>
      <vt:variant>
        <vt:i4>3080200</vt:i4>
      </vt:variant>
      <vt:variant>
        <vt:i4>693</vt:i4>
      </vt:variant>
      <vt:variant>
        <vt:i4>0</vt:i4>
      </vt:variant>
      <vt:variant>
        <vt:i4>5</vt:i4>
      </vt:variant>
      <vt:variant>
        <vt:lpwstr/>
      </vt:variant>
      <vt:variant>
        <vt:lpwstr>_Toc863739</vt:lpwstr>
      </vt:variant>
      <vt:variant>
        <vt:i4>3014664</vt:i4>
      </vt:variant>
      <vt:variant>
        <vt:i4>687</vt:i4>
      </vt:variant>
      <vt:variant>
        <vt:i4>0</vt:i4>
      </vt:variant>
      <vt:variant>
        <vt:i4>5</vt:i4>
      </vt:variant>
      <vt:variant>
        <vt:lpwstr/>
      </vt:variant>
      <vt:variant>
        <vt:lpwstr>_Toc863738</vt:lpwstr>
      </vt:variant>
      <vt:variant>
        <vt:i4>2162696</vt:i4>
      </vt:variant>
      <vt:variant>
        <vt:i4>681</vt:i4>
      </vt:variant>
      <vt:variant>
        <vt:i4>0</vt:i4>
      </vt:variant>
      <vt:variant>
        <vt:i4>5</vt:i4>
      </vt:variant>
      <vt:variant>
        <vt:lpwstr/>
      </vt:variant>
      <vt:variant>
        <vt:lpwstr>_Toc863737</vt:lpwstr>
      </vt:variant>
      <vt:variant>
        <vt:i4>2097160</vt:i4>
      </vt:variant>
      <vt:variant>
        <vt:i4>675</vt:i4>
      </vt:variant>
      <vt:variant>
        <vt:i4>0</vt:i4>
      </vt:variant>
      <vt:variant>
        <vt:i4>5</vt:i4>
      </vt:variant>
      <vt:variant>
        <vt:lpwstr/>
      </vt:variant>
      <vt:variant>
        <vt:lpwstr>_Toc863736</vt:lpwstr>
      </vt:variant>
      <vt:variant>
        <vt:i4>2293768</vt:i4>
      </vt:variant>
      <vt:variant>
        <vt:i4>669</vt:i4>
      </vt:variant>
      <vt:variant>
        <vt:i4>0</vt:i4>
      </vt:variant>
      <vt:variant>
        <vt:i4>5</vt:i4>
      </vt:variant>
      <vt:variant>
        <vt:lpwstr/>
      </vt:variant>
      <vt:variant>
        <vt:lpwstr>_Toc863735</vt:lpwstr>
      </vt:variant>
      <vt:variant>
        <vt:i4>2228232</vt:i4>
      </vt:variant>
      <vt:variant>
        <vt:i4>663</vt:i4>
      </vt:variant>
      <vt:variant>
        <vt:i4>0</vt:i4>
      </vt:variant>
      <vt:variant>
        <vt:i4>5</vt:i4>
      </vt:variant>
      <vt:variant>
        <vt:lpwstr/>
      </vt:variant>
      <vt:variant>
        <vt:lpwstr>_Toc863734</vt:lpwstr>
      </vt:variant>
      <vt:variant>
        <vt:i4>2424840</vt:i4>
      </vt:variant>
      <vt:variant>
        <vt:i4>657</vt:i4>
      </vt:variant>
      <vt:variant>
        <vt:i4>0</vt:i4>
      </vt:variant>
      <vt:variant>
        <vt:i4>5</vt:i4>
      </vt:variant>
      <vt:variant>
        <vt:lpwstr/>
      </vt:variant>
      <vt:variant>
        <vt:lpwstr>_Toc863733</vt:lpwstr>
      </vt:variant>
      <vt:variant>
        <vt:i4>2359304</vt:i4>
      </vt:variant>
      <vt:variant>
        <vt:i4>651</vt:i4>
      </vt:variant>
      <vt:variant>
        <vt:i4>0</vt:i4>
      </vt:variant>
      <vt:variant>
        <vt:i4>5</vt:i4>
      </vt:variant>
      <vt:variant>
        <vt:lpwstr/>
      </vt:variant>
      <vt:variant>
        <vt:lpwstr>_Toc863732</vt:lpwstr>
      </vt:variant>
      <vt:variant>
        <vt:i4>2555912</vt:i4>
      </vt:variant>
      <vt:variant>
        <vt:i4>645</vt:i4>
      </vt:variant>
      <vt:variant>
        <vt:i4>0</vt:i4>
      </vt:variant>
      <vt:variant>
        <vt:i4>5</vt:i4>
      </vt:variant>
      <vt:variant>
        <vt:lpwstr/>
      </vt:variant>
      <vt:variant>
        <vt:lpwstr>_Toc863731</vt:lpwstr>
      </vt:variant>
      <vt:variant>
        <vt:i4>2490376</vt:i4>
      </vt:variant>
      <vt:variant>
        <vt:i4>639</vt:i4>
      </vt:variant>
      <vt:variant>
        <vt:i4>0</vt:i4>
      </vt:variant>
      <vt:variant>
        <vt:i4>5</vt:i4>
      </vt:variant>
      <vt:variant>
        <vt:lpwstr/>
      </vt:variant>
      <vt:variant>
        <vt:lpwstr>_Toc863730</vt:lpwstr>
      </vt:variant>
      <vt:variant>
        <vt:i4>3080201</vt:i4>
      </vt:variant>
      <vt:variant>
        <vt:i4>633</vt:i4>
      </vt:variant>
      <vt:variant>
        <vt:i4>0</vt:i4>
      </vt:variant>
      <vt:variant>
        <vt:i4>5</vt:i4>
      </vt:variant>
      <vt:variant>
        <vt:lpwstr/>
      </vt:variant>
      <vt:variant>
        <vt:lpwstr>_Toc863729</vt:lpwstr>
      </vt:variant>
      <vt:variant>
        <vt:i4>3014665</vt:i4>
      </vt:variant>
      <vt:variant>
        <vt:i4>627</vt:i4>
      </vt:variant>
      <vt:variant>
        <vt:i4>0</vt:i4>
      </vt:variant>
      <vt:variant>
        <vt:i4>5</vt:i4>
      </vt:variant>
      <vt:variant>
        <vt:lpwstr/>
      </vt:variant>
      <vt:variant>
        <vt:lpwstr>_Toc863728</vt:lpwstr>
      </vt:variant>
      <vt:variant>
        <vt:i4>2162697</vt:i4>
      </vt:variant>
      <vt:variant>
        <vt:i4>621</vt:i4>
      </vt:variant>
      <vt:variant>
        <vt:i4>0</vt:i4>
      </vt:variant>
      <vt:variant>
        <vt:i4>5</vt:i4>
      </vt:variant>
      <vt:variant>
        <vt:lpwstr/>
      </vt:variant>
      <vt:variant>
        <vt:lpwstr>_Toc863727</vt:lpwstr>
      </vt:variant>
      <vt:variant>
        <vt:i4>2097161</vt:i4>
      </vt:variant>
      <vt:variant>
        <vt:i4>615</vt:i4>
      </vt:variant>
      <vt:variant>
        <vt:i4>0</vt:i4>
      </vt:variant>
      <vt:variant>
        <vt:i4>5</vt:i4>
      </vt:variant>
      <vt:variant>
        <vt:lpwstr/>
      </vt:variant>
      <vt:variant>
        <vt:lpwstr>_Toc863726</vt:lpwstr>
      </vt:variant>
      <vt:variant>
        <vt:i4>2293769</vt:i4>
      </vt:variant>
      <vt:variant>
        <vt:i4>609</vt:i4>
      </vt:variant>
      <vt:variant>
        <vt:i4>0</vt:i4>
      </vt:variant>
      <vt:variant>
        <vt:i4>5</vt:i4>
      </vt:variant>
      <vt:variant>
        <vt:lpwstr/>
      </vt:variant>
      <vt:variant>
        <vt:lpwstr>_Toc863725</vt:lpwstr>
      </vt:variant>
      <vt:variant>
        <vt:i4>2228233</vt:i4>
      </vt:variant>
      <vt:variant>
        <vt:i4>603</vt:i4>
      </vt:variant>
      <vt:variant>
        <vt:i4>0</vt:i4>
      </vt:variant>
      <vt:variant>
        <vt:i4>5</vt:i4>
      </vt:variant>
      <vt:variant>
        <vt:lpwstr/>
      </vt:variant>
      <vt:variant>
        <vt:lpwstr>_Toc863724</vt:lpwstr>
      </vt:variant>
      <vt:variant>
        <vt:i4>2424841</vt:i4>
      </vt:variant>
      <vt:variant>
        <vt:i4>597</vt:i4>
      </vt:variant>
      <vt:variant>
        <vt:i4>0</vt:i4>
      </vt:variant>
      <vt:variant>
        <vt:i4>5</vt:i4>
      </vt:variant>
      <vt:variant>
        <vt:lpwstr/>
      </vt:variant>
      <vt:variant>
        <vt:lpwstr>_Toc863723</vt:lpwstr>
      </vt:variant>
      <vt:variant>
        <vt:i4>2359305</vt:i4>
      </vt:variant>
      <vt:variant>
        <vt:i4>591</vt:i4>
      </vt:variant>
      <vt:variant>
        <vt:i4>0</vt:i4>
      </vt:variant>
      <vt:variant>
        <vt:i4>5</vt:i4>
      </vt:variant>
      <vt:variant>
        <vt:lpwstr/>
      </vt:variant>
      <vt:variant>
        <vt:lpwstr>_Toc863722</vt:lpwstr>
      </vt:variant>
      <vt:variant>
        <vt:i4>2555913</vt:i4>
      </vt:variant>
      <vt:variant>
        <vt:i4>585</vt:i4>
      </vt:variant>
      <vt:variant>
        <vt:i4>0</vt:i4>
      </vt:variant>
      <vt:variant>
        <vt:i4>5</vt:i4>
      </vt:variant>
      <vt:variant>
        <vt:lpwstr/>
      </vt:variant>
      <vt:variant>
        <vt:lpwstr>_Toc863721</vt:lpwstr>
      </vt:variant>
      <vt:variant>
        <vt:i4>2490377</vt:i4>
      </vt:variant>
      <vt:variant>
        <vt:i4>579</vt:i4>
      </vt:variant>
      <vt:variant>
        <vt:i4>0</vt:i4>
      </vt:variant>
      <vt:variant>
        <vt:i4>5</vt:i4>
      </vt:variant>
      <vt:variant>
        <vt:lpwstr/>
      </vt:variant>
      <vt:variant>
        <vt:lpwstr>_Toc863720</vt:lpwstr>
      </vt:variant>
      <vt:variant>
        <vt:i4>3080202</vt:i4>
      </vt:variant>
      <vt:variant>
        <vt:i4>573</vt:i4>
      </vt:variant>
      <vt:variant>
        <vt:i4>0</vt:i4>
      </vt:variant>
      <vt:variant>
        <vt:i4>5</vt:i4>
      </vt:variant>
      <vt:variant>
        <vt:lpwstr/>
      </vt:variant>
      <vt:variant>
        <vt:lpwstr>_Toc863719</vt:lpwstr>
      </vt:variant>
      <vt:variant>
        <vt:i4>3014666</vt:i4>
      </vt:variant>
      <vt:variant>
        <vt:i4>567</vt:i4>
      </vt:variant>
      <vt:variant>
        <vt:i4>0</vt:i4>
      </vt:variant>
      <vt:variant>
        <vt:i4>5</vt:i4>
      </vt:variant>
      <vt:variant>
        <vt:lpwstr/>
      </vt:variant>
      <vt:variant>
        <vt:lpwstr>_Toc863718</vt:lpwstr>
      </vt:variant>
      <vt:variant>
        <vt:i4>2162698</vt:i4>
      </vt:variant>
      <vt:variant>
        <vt:i4>561</vt:i4>
      </vt:variant>
      <vt:variant>
        <vt:i4>0</vt:i4>
      </vt:variant>
      <vt:variant>
        <vt:i4>5</vt:i4>
      </vt:variant>
      <vt:variant>
        <vt:lpwstr/>
      </vt:variant>
      <vt:variant>
        <vt:lpwstr>_Toc863717</vt:lpwstr>
      </vt:variant>
      <vt:variant>
        <vt:i4>2097162</vt:i4>
      </vt:variant>
      <vt:variant>
        <vt:i4>555</vt:i4>
      </vt:variant>
      <vt:variant>
        <vt:i4>0</vt:i4>
      </vt:variant>
      <vt:variant>
        <vt:i4>5</vt:i4>
      </vt:variant>
      <vt:variant>
        <vt:lpwstr/>
      </vt:variant>
      <vt:variant>
        <vt:lpwstr>_Toc863716</vt:lpwstr>
      </vt:variant>
      <vt:variant>
        <vt:i4>2293770</vt:i4>
      </vt:variant>
      <vt:variant>
        <vt:i4>549</vt:i4>
      </vt:variant>
      <vt:variant>
        <vt:i4>0</vt:i4>
      </vt:variant>
      <vt:variant>
        <vt:i4>5</vt:i4>
      </vt:variant>
      <vt:variant>
        <vt:lpwstr/>
      </vt:variant>
      <vt:variant>
        <vt:lpwstr>_Toc863715</vt:lpwstr>
      </vt:variant>
      <vt:variant>
        <vt:i4>2228234</vt:i4>
      </vt:variant>
      <vt:variant>
        <vt:i4>543</vt:i4>
      </vt:variant>
      <vt:variant>
        <vt:i4>0</vt:i4>
      </vt:variant>
      <vt:variant>
        <vt:i4>5</vt:i4>
      </vt:variant>
      <vt:variant>
        <vt:lpwstr/>
      </vt:variant>
      <vt:variant>
        <vt:lpwstr>_Toc863714</vt:lpwstr>
      </vt:variant>
      <vt:variant>
        <vt:i4>2424842</vt:i4>
      </vt:variant>
      <vt:variant>
        <vt:i4>537</vt:i4>
      </vt:variant>
      <vt:variant>
        <vt:i4>0</vt:i4>
      </vt:variant>
      <vt:variant>
        <vt:i4>5</vt:i4>
      </vt:variant>
      <vt:variant>
        <vt:lpwstr/>
      </vt:variant>
      <vt:variant>
        <vt:lpwstr>_Toc863713</vt:lpwstr>
      </vt:variant>
      <vt:variant>
        <vt:i4>2359306</vt:i4>
      </vt:variant>
      <vt:variant>
        <vt:i4>531</vt:i4>
      </vt:variant>
      <vt:variant>
        <vt:i4>0</vt:i4>
      </vt:variant>
      <vt:variant>
        <vt:i4>5</vt:i4>
      </vt:variant>
      <vt:variant>
        <vt:lpwstr/>
      </vt:variant>
      <vt:variant>
        <vt:lpwstr>_Toc863712</vt:lpwstr>
      </vt:variant>
      <vt:variant>
        <vt:i4>2555914</vt:i4>
      </vt:variant>
      <vt:variant>
        <vt:i4>525</vt:i4>
      </vt:variant>
      <vt:variant>
        <vt:i4>0</vt:i4>
      </vt:variant>
      <vt:variant>
        <vt:i4>5</vt:i4>
      </vt:variant>
      <vt:variant>
        <vt:lpwstr/>
      </vt:variant>
      <vt:variant>
        <vt:lpwstr>_Toc863711</vt:lpwstr>
      </vt:variant>
      <vt:variant>
        <vt:i4>2490378</vt:i4>
      </vt:variant>
      <vt:variant>
        <vt:i4>519</vt:i4>
      </vt:variant>
      <vt:variant>
        <vt:i4>0</vt:i4>
      </vt:variant>
      <vt:variant>
        <vt:i4>5</vt:i4>
      </vt:variant>
      <vt:variant>
        <vt:lpwstr/>
      </vt:variant>
      <vt:variant>
        <vt:lpwstr>_Toc863710</vt:lpwstr>
      </vt:variant>
      <vt:variant>
        <vt:i4>3080203</vt:i4>
      </vt:variant>
      <vt:variant>
        <vt:i4>513</vt:i4>
      </vt:variant>
      <vt:variant>
        <vt:i4>0</vt:i4>
      </vt:variant>
      <vt:variant>
        <vt:i4>5</vt:i4>
      </vt:variant>
      <vt:variant>
        <vt:lpwstr/>
      </vt:variant>
      <vt:variant>
        <vt:lpwstr>_Toc863709</vt:lpwstr>
      </vt:variant>
      <vt:variant>
        <vt:i4>3014667</vt:i4>
      </vt:variant>
      <vt:variant>
        <vt:i4>507</vt:i4>
      </vt:variant>
      <vt:variant>
        <vt:i4>0</vt:i4>
      </vt:variant>
      <vt:variant>
        <vt:i4>5</vt:i4>
      </vt:variant>
      <vt:variant>
        <vt:lpwstr/>
      </vt:variant>
      <vt:variant>
        <vt:lpwstr>_Toc863708</vt:lpwstr>
      </vt:variant>
      <vt:variant>
        <vt:i4>2162699</vt:i4>
      </vt:variant>
      <vt:variant>
        <vt:i4>501</vt:i4>
      </vt:variant>
      <vt:variant>
        <vt:i4>0</vt:i4>
      </vt:variant>
      <vt:variant>
        <vt:i4>5</vt:i4>
      </vt:variant>
      <vt:variant>
        <vt:lpwstr/>
      </vt:variant>
      <vt:variant>
        <vt:lpwstr>_Toc863707</vt:lpwstr>
      </vt:variant>
      <vt:variant>
        <vt:i4>2097163</vt:i4>
      </vt:variant>
      <vt:variant>
        <vt:i4>495</vt:i4>
      </vt:variant>
      <vt:variant>
        <vt:i4>0</vt:i4>
      </vt:variant>
      <vt:variant>
        <vt:i4>5</vt:i4>
      </vt:variant>
      <vt:variant>
        <vt:lpwstr/>
      </vt:variant>
      <vt:variant>
        <vt:lpwstr>_Toc863706</vt:lpwstr>
      </vt:variant>
      <vt:variant>
        <vt:i4>2293771</vt:i4>
      </vt:variant>
      <vt:variant>
        <vt:i4>489</vt:i4>
      </vt:variant>
      <vt:variant>
        <vt:i4>0</vt:i4>
      </vt:variant>
      <vt:variant>
        <vt:i4>5</vt:i4>
      </vt:variant>
      <vt:variant>
        <vt:lpwstr/>
      </vt:variant>
      <vt:variant>
        <vt:lpwstr>_Toc863705</vt:lpwstr>
      </vt:variant>
      <vt:variant>
        <vt:i4>2228235</vt:i4>
      </vt:variant>
      <vt:variant>
        <vt:i4>483</vt:i4>
      </vt:variant>
      <vt:variant>
        <vt:i4>0</vt:i4>
      </vt:variant>
      <vt:variant>
        <vt:i4>5</vt:i4>
      </vt:variant>
      <vt:variant>
        <vt:lpwstr/>
      </vt:variant>
      <vt:variant>
        <vt:lpwstr>_Toc863704</vt:lpwstr>
      </vt:variant>
      <vt:variant>
        <vt:i4>2424843</vt:i4>
      </vt:variant>
      <vt:variant>
        <vt:i4>477</vt:i4>
      </vt:variant>
      <vt:variant>
        <vt:i4>0</vt:i4>
      </vt:variant>
      <vt:variant>
        <vt:i4>5</vt:i4>
      </vt:variant>
      <vt:variant>
        <vt:lpwstr/>
      </vt:variant>
      <vt:variant>
        <vt:lpwstr>_Toc863703</vt:lpwstr>
      </vt:variant>
      <vt:variant>
        <vt:i4>2359307</vt:i4>
      </vt:variant>
      <vt:variant>
        <vt:i4>471</vt:i4>
      </vt:variant>
      <vt:variant>
        <vt:i4>0</vt:i4>
      </vt:variant>
      <vt:variant>
        <vt:i4>5</vt:i4>
      </vt:variant>
      <vt:variant>
        <vt:lpwstr/>
      </vt:variant>
      <vt:variant>
        <vt:lpwstr>_Toc863702</vt:lpwstr>
      </vt:variant>
      <vt:variant>
        <vt:i4>2555915</vt:i4>
      </vt:variant>
      <vt:variant>
        <vt:i4>465</vt:i4>
      </vt:variant>
      <vt:variant>
        <vt:i4>0</vt:i4>
      </vt:variant>
      <vt:variant>
        <vt:i4>5</vt:i4>
      </vt:variant>
      <vt:variant>
        <vt:lpwstr/>
      </vt:variant>
      <vt:variant>
        <vt:lpwstr>_Toc863701</vt:lpwstr>
      </vt:variant>
      <vt:variant>
        <vt:i4>2490379</vt:i4>
      </vt:variant>
      <vt:variant>
        <vt:i4>459</vt:i4>
      </vt:variant>
      <vt:variant>
        <vt:i4>0</vt:i4>
      </vt:variant>
      <vt:variant>
        <vt:i4>5</vt:i4>
      </vt:variant>
      <vt:variant>
        <vt:lpwstr/>
      </vt:variant>
      <vt:variant>
        <vt:lpwstr>_Toc863700</vt:lpwstr>
      </vt:variant>
      <vt:variant>
        <vt:i4>3014658</vt:i4>
      </vt:variant>
      <vt:variant>
        <vt:i4>453</vt:i4>
      </vt:variant>
      <vt:variant>
        <vt:i4>0</vt:i4>
      </vt:variant>
      <vt:variant>
        <vt:i4>5</vt:i4>
      </vt:variant>
      <vt:variant>
        <vt:lpwstr/>
      </vt:variant>
      <vt:variant>
        <vt:lpwstr>_Toc863699</vt:lpwstr>
      </vt:variant>
      <vt:variant>
        <vt:i4>3080194</vt:i4>
      </vt:variant>
      <vt:variant>
        <vt:i4>447</vt:i4>
      </vt:variant>
      <vt:variant>
        <vt:i4>0</vt:i4>
      </vt:variant>
      <vt:variant>
        <vt:i4>5</vt:i4>
      </vt:variant>
      <vt:variant>
        <vt:lpwstr/>
      </vt:variant>
      <vt:variant>
        <vt:lpwstr>_Toc863698</vt:lpwstr>
      </vt:variant>
      <vt:variant>
        <vt:i4>2097154</vt:i4>
      </vt:variant>
      <vt:variant>
        <vt:i4>441</vt:i4>
      </vt:variant>
      <vt:variant>
        <vt:i4>0</vt:i4>
      </vt:variant>
      <vt:variant>
        <vt:i4>5</vt:i4>
      </vt:variant>
      <vt:variant>
        <vt:lpwstr/>
      </vt:variant>
      <vt:variant>
        <vt:lpwstr>_Toc863697</vt:lpwstr>
      </vt:variant>
      <vt:variant>
        <vt:i4>2162690</vt:i4>
      </vt:variant>
      <vt:variant>
        <vt:i4>435</vt:i4>
      </vt:variant>
      <vt:variant>
        <vt:i4>0</vt:i4>
      </vt:variant>
      <vt:variant>
        <vt:i4>5</vt:i4>
      </vt:variant>
      <vt:variant>
        <vt:lpwstr/>
      </vt:variant>
      <vt:variant>
        <vt:lpwstr>_Toc863696</vt:lpwstr>
      </vt:variant>
      <vt:variant>
        <vt:i4>2228226</vt:i4>
      </vt:variant>
      <vt:variant>
        <vt:i4>429</vt:i4>
      </vt:variant>
      <vt:variant>
        <vt:i4>0</vt:i4>
      </vt:variant>
      <vt:variant>
        <vt:i4>5</vt:i4>
      </vt:variant>
      <vt:variant>
        <vt:lpwstr/>
      </vt:variant>
      <vt:variant>
        <vt:lpwstr>_Toc863695</vt:lpwstr>
      </vt:variant>
      <vt:variant>
        <vt:i4>2293762</vt:i4>
      </vt:variant>
      <vt:variant>
        <vt:i4>423</vt:i4>
      </vt:variant>
      <vt:variant>
        <vt:i4>0</vt:i4>
      </vt:variant>
      <vt:variant>
        <vt:i4>5</vt:i4>
      </vt:variant>
      <vt:variant>
        <vt:lpwstr/>
      </vt:variant>
      <vt:variant>
        <vt:lpwstr>_Toc863694</vt:lpwstr>
      </vt:variant>
      <vt:variant>
        <vt:i4>2359298</vt:i4>
      </vt:variant>
      <vt:variant>
        <vt:i4>417</vt:i4>
      </vt:variant>
      <vt:variant>
        <vt:i4>0</vt:i4>
      </vt:variant>
      <vt:variant>
        <vt:i4>5</vt:i4>
      </vt:variant>
      <vt:variant>
        <vt:lpwstr/>
      </vt:variant>
      <vt:variant>
        <vt:lpwstr>_Toc863693</vt:lpwstr>
      </vt:variant>
      <vt:variant>
        <vt:i4>2424834</vt:i4>
      </vt:variant>
      <vt:variant>
        <vt:i4>411</vt:i4>
      </vt:variant>
      <vt:variant>
        <vt:i4>0</vt:i4>
      </vt:variant>
      <vt:variant>
        <vt:i4>5</vt:i4>
      </vt:variant>
      <vt:variant>
        <vt:lpwstr/>
      </vt:variant>
      <vt:variant>
        <vt:lpwstr>_Toc863692</vt:lpwstr>
      </vt:variant>
      <vt:variant>
        <vt:i4>2490370</vt:i4>
      </vt:variant>
      <vt:variant>
        <vt:i4>405</vt:i4>
      </vt:variant>
      <vt:variant>
        <vt:i4>0</vt:i4>
      </vt:variant>
      <vt:variant>
        <vt:i4>5</vt:i4>
      </vt:variant>
      <vt:variant>
        <vt:lpwstr/>
      </vt:variant>
      <vt:variant>
        <vt:lpwstr>_Toc863691</vt:lpwstr>
      </vt:variant>
      <vt:variant>
        <vt:i4>2555906</vt:i4>
      </vt:variant>
      <vt:variant>
        <vt:i4>399</vt:i4>
      </vt:variant>
      <vt:variant>
        <vt:i4>0</vt:i4>
      </vt:variant>
      <vt:variant>
        <vt:i4>5</vt:i4>
      </vt:variant>
      <vt:variant>
        <vt:lpwstr/>
      </vt:variant>
      <vt:variant>
        <vt:lpwstr>_Toc863690</vt:lpwstr>
      </vt:variant>
      <vt:variant>
        <vt:i4>3014659</vt:i4>
      </vt:variant>
      <vt:variant>
        <vt:i4>393</vt:i4>
      </vt:variant>
      <vt:variant>
        <vt:i4>0</vt:i4>
      </vt:variant>
      <vt:variant>
        <vt:i4>5</vt:i4>
      </vt:variant>
      <vt:variant>
        <vt:lpwstr/>
      </vt:variant>
      <vt:variant>
        <vt:lpwstr>_Toc863689</vt:lpwstr>
      </vt:variant>
      <vt:variant>
        <vt:i4>3080195</vt:i4>
      </vt:variant>
      <vt:variant>
        <vt:i4>387</vt:i4>
      </vt:variant>
      <vt:variant>
        <vt:i4>0</vt:i4>
      </vt:variant>
      <vt:variant>
        <vt:i4>5</vt:i4>
      </vt:variant>
      <vt:variant>
        <vt:lpwstr/>
      </vt:variant>
      <vt:variant>
        <vt:lpwstr>_Toc863688</vt:lpwstr>
      </vt:variant>
      <vt:variant>
        <vt:i4>2097155</vt:i4>
      </vt:variant>
      <vt:variant>
        <vt:i4>381</vt:i4>
      </vt:variant>
      <vt:variant>
        <vt:i4>0</vt:i4>
      </vt:variant>
      <vt:variant>
        <vt:i4>5</vt:i4>
      </vt:variant>
      <vt:variant>
        <vt:lpwstr/>
      </vt:variant>
      <vt:variant>
        <vt:lpwstr>_Toc863687</vt:lpwstr>
      </vt:variant>
      <vt:variant>
        <vt:i4>2162691</vt:i4>
      </vt:variant>
      <vt:variant>
        <vt:i4>375</vt:i4>
      </vt:variant>
      <vt:variant>
        <vt:i4>0</vt:i4>
      </vt:variant>
      <vt:variant>
        <vt:i4>5</vt:i4>
      </vt:variant>
      <vt:variant>
        <vt:lpwstr/>
      </vt:variant>
      <vt:variant>
        <vt:lpwstr>_Toc863686</vt:lpwstr>
      </vt:variant>
      <vt:variant>
        <vt:i4>2228227</vt:i4>
      </vt:variant>
      <vt:variant>
        <vt:i4>369</vt:i4>
      </vt:variant>
      <vt:variant>
        <vt:i4>0</vt:i4>
      </vt:variant>
      <vt:variant>
        <vt:i4>5</vt:i4>
      </vt:variant>
      <vt:variant>
        <vt:lpwstr/>
      </vt:variant>
      <vt:variant>
        <vt:lpwstr>_Toc863685</vt:lpwstr>
      </vt:variant>
      <vt:variant>
        <vt:i4>2293763</vt:i4>
      </vt:variant>
      <vt:variant>
        <vt:i4>363</vt:i4>
      </vt:variant>
      <vt:variant>
        <vt:i4>0</vt:i4>
      </vt:variant>
      <vt:variant>
        <vt:i4>5</vt:i4>
      </vt:variant>
      <vt:variant>
        <vt:lpwstr/>
      </vt:variant>
      <vt:variant>
        <vt:lpwstr>_Toc863684</vt:lpwstr>
      </vt:variant>
      <vt:variant>
        <vt:i4>2359299</vt:i4>
      </vt:variant>
      <vt:variant>
        <vt:i4>357</vt:i4>
      </vt:variant>
      <vt:variant>
        <vt:i4>0</vt:i4>
      </vt:variant>
      <vt:variant>
        <vt:i4>5</vt:i4>
      </vt:variant>
      <vt:variant>
        <vt:lpwstr/>
      </vt:variant>
      <vt:variant>
        <vt:lpwstr>_Toc863683</vt:lpwstr>
      </vt:variant>
      <vt:variant>
        <vt:i4>2424835</vt:i4>
      </vt:variant>
      <vt:variant>
        <vt:i4>351</vt:i4>
      </vt:variant>
      <vt:variant>
        <vt:i4>0</vt:i4>
      </vt:variant>
      <vt:variant>
        <vt:i4>5</vt:i4>
      </vt:variant>
      <vt:variant>
        <vt:lpwstr/>
      </vt:variant>
      <vt:variant>
        <vt:lpwstr>_Toc863682</vt:lpwstr>
      </vt:variant>
      <vt:variant>
        <vt:i4>2490371</vt:i4>
      </vt:variant>
      <vt:variant>
        <vt:i4>345</vt:i4>
      </vt:variant>
      <vt:variant>
        <vt:i4>0</vt:i4>
      </vt:variant>
      <vt:variant>
        <vt:i4>5</vt:i4>
      </vt:variant>
      <vt:variant>
        <vt:lpwstr/>
      </vt:variant>
      <vt:variant>
        <vt:lpwstr>_Toc863681</vt:lpwstr>
      </vt:variant>
      <vt:variant>
        <vt:i4>2555907</vt:i4>
      </vt:variant>
      <vt:variant>
        <vt:i4>339</vt:i4>
      </vt:variant>
      <vt:variant>
        <vt:i4>0</vt:i4>
      </vt:variant>
      <vt:variant>
        <vt:i4>5</vt:i4>
      </vt:variant>
      <vt:variant>
        <vt:lpwstr/>
      </vt:variant>
      <vt:variant>
        <vt:lpwstr>_Toc863680</vt:lpwstr>
      </vt:variant>
      <vt:variant>
        <vt:i4>3014668</vt:i4>
      </vt:variant>
      <vt:variant>
        <vt:i4>333</vt:i4>
      </vt:variant>
      <vt:variant>
        <vt:i4>0</vt:i4>
      </vt:variant>
      <vt:variant>
        <vt:i4>5</vt:i4>
      </vt:variant>
      <vt:variant>
        <vt:lpwstr/>
      </vt:variant>
      <vt:variant>
        <vt:lpwstr>_Toc863679</vt:lpwstr>
      </vt:variant>
      <vt:variant>
        <vt:i4>3080204</vt:i4>
      </vt:variant>
      <vt:variant>
        <vt:i4>327</vt:i4>
      </vt:variant>
      <vt:variant>
        <vt:i4>0</vt:i4>
      </vt:variant>
      <vt:variant>
        <vt:i4>5</vt:i4>
      </vt:variant>
      <vt:variant>
        <vt:lpwstr/>
      </vt:variant>
      <vt:variant>
        <vt:lpwstr>_Toc863678</vt:lpwstr>
      </vt:variant>
      <vt:variant>
        <vt:i4>2097164</vt:i4>
      </vt:variant>
      <vt:variant>
        <vt:i4>321</vt:i4>
      </vt:variant>
      <vt:variant>
        <vt:i4>0</vt:i4>
      </vt:variant>
      <vt:variant>
        <vt:i4>5</vt:i4>
      </vt:variant>
      <vt:variant>
        <vt:lpwstr/>
      </vt:variant>
      <vt:variant>
        <vt:lpwstr>_Toc863677</vt:lpwstr>
      </vt:variant>
      <vt:variant>
        <vt:i4>2162700</vt:i4>
      </vt:variant>
      <vt:variant>
        <vt:i4>315</vt:i4>
      </vt:variant>
      <vt:variant>
        <vt:i4>0</vt:i4>
      </vt:variant>
      <vt:variant>
        <vt:i4>5</vt:i4>
      </vt:variant>
      <vt:variant>
        <vt:lpwstr/>
      </vt:variant>
      <vt:variant>
        <vt:lpwstr>_Toc863676</vt:lpwstr>
      </vt:variant>
      <vt:variant>
        <vt:i4>2228236</vt:i4>
      </vt:variant>
      <vt:variant>
        <vt:i4>309</vt:i4>
      </vt:variant>
      <vt:variant>
        <vt:i4>0</vt:i4>
      </vt:variant>
      <vt:variant>
        <vt:i4>5</vt:i4>
      </vt:variant>
      <vt:variant>
        <vt:lpwstr/>
      </vt:variant>
      <vt:variant>
        <vt:lpwstr>_Toc863675</vt:lpwstr>
      </vt:variant>
      <vt:variant>
        <vt:i4>2293772</vt:i4>
      </vt:variant>
      <vt:variant>
        <vt:i4>303</vt:i4>
      </vt:variant>
      <vt:variant>
        <vt:i4>0</vt:i4>
      </vt:variant>
      <vt:variant>
        <vt:i4>5</vt:i4>
      </vt:variant>
      <vt:variant>
        <vt:lpwstr/>
      </vt:variant>
      <vt:variant>
        <vt:lpwstr>_Toc863674</vt:lpwstr>
      </vt:variant>
      <vt:variant>
        <vt:i4>2359308</vt:i4>
      </vt:variant>
      <vt:variant>
        <vt:i4>297</vt:i4>
      </vt:variant>
      <vt:variant>
        <vt:i4>0</vt:i4>
      </vt:variant>
      <vt:variant>
        <vt:i4>5</vt:i4>
      </vt:variant>
      <vt:variant>
        <vt:lpwstr/>
      </vt:variant>
      <vt:variant>
        <vt:lpwstr>_Toc863673</vt:lpwstr>
      </vt:variant>
      <vt:variant>
        <vt:i4>2424844</vt:i4>
      </vt:variant>
      <vt:variant>
        <vt:i4>291</vt:i4>
      </vt:variant>
      <vt:variant>
        <vt:i4>0</vt:i4>
      </vt:variant>
      <vt:variant>
        <vt:i4>5</vt:i4>
      </vt:variant>
      <vt:variant>
        <vt:lpwstr/>
      </vt:variant>
      <vt:variant>
        <vt:lpwstr>_Toc863672</vt:lpwstr>
      </vt:variant>
      <vt:variant>
        <vt:i4>2490380</vt:i4>
      </vt:variant>
      <vt:variant>
        <vt:i4>285</vt:i4>
      </vt:variant>
      <vt:variant>
        <vt:i4>0</vt:i4>
      </vt:variant>
      <vt:variant>
        <vt:i4>5</vt:i4>
      </vt:variant>
      <vt:variant>
        <vt:lpwstr/>
      </vt:variant>
      <vt:variant>
        <vt:lpwstr>_Toc863671</vt:lpwstr>
      </vt:variant>
      <vt:variant>
        <vt:i4>2555916</vt:i4>
      </vt:variant>
      <vt:variant>
        <vt:i4>279</vt:i4>
      </vt:variant>
      <vt:variant>
        <vt:i4>0</vt:i4>
      </vt:variant>
      <vt:variant>
        <vt:i4>5</vt:i4>
      </vt:variant>
      <vt:variant>
        <vt:lpwstr/>
      </vt:variant>
      <vt:variant>
        <vt:lpwstr>_Toc863670</vt:lpwstr>
      </vt:variant>
      <vt:variant>
        <vt:i4>3014669</vt:i4>
      </vt:variant>
      <vt:variant>
        <vt:i4>273</vt:i4>
      </vt:variant>
      <vt:variant>
        <vt:i4>0</vt:i4>
      </vt:variant>
      <vt:variant>
        <vt:i4>5</vt:i4>
      </vt:variant>
      <vt:variant>
        <vt:lpwstr/>
      </vt:variant>
      <vt:variant>
        <vt:lpwstr>_Toc863669</vt:lpwstr>
      </vt:variant>
      <vt:variant>
        <vt:i4>3080205</vt:i4>
      </vt:variant>
      <vt:variant>
        <vt:i4>267</vt:i4>
      </vt:variant>
      <vt:variant>
        <vt:i4>0</vt:i4>
      </vt:variant>
      <vt:variant>
        <vt:i4>5</vt:i4>
      </vt:variant>
      <vt:variant>
        <vt:lpwstr/>
      </vt:variant>
      <vt:variant>
        <vt:lpwstr>_Toc863668</vt:lpwstr>
      </vt:variant>
      <vt:variant>
        <vt:i4>2097165</vt:i4>
      </vt:variant>
      <vt:variant>
        <vt:i4>261</vt:i4>
      </vt:variant>
      <vt:variant>
        <vt:i4>0</vt:i4>
      </vt:variant>
      <vt:variant>
        <vt:i4>5</vt:i4>
      </vt:variant>
      <vt:variant>
        <vt:lpwstr/>
      </vt:variant>
      <vt:variant>
        <vt:lpwstr>_Toc863667</vt:lpwstr>
      </vt:variant>
      <vt:variant>
        <vt:i4>2162701</vt:i4>
      </vt:variant>
      <vt:variant>
        <vt:i4>255</vt:i4>
      </vt:variant>
      <vt:variant>
        <vt:i4>0</vt:i4>
      </vt:variant>
      <vt:variant>
        <vt:i4>5</vt:i4>
      </vt:variant>
      <vt:variant>
        <vt:lpwstr/>
      </vt:variant>
      <vt:variant>
        <vt:lpwstr>_Toc863666</vt:lpwstr>
      </vt:variant>
      <vt:variant>
        <vt:i4>2228237</vt:i4>
      </vt:variant>
      <vt:variant>
        <vt:i4>249</vt:i4>
      </vt:variant>
      <vt:variant>
        <vt:i4>0</vt:i4>
      </vt:variant>
      <vt:variant>
        <vt:i4>5</vt:i4>
      </vt:variant>
      <vt:variant>
        <vt:lpwstr/>
      </vt:variant>
      <vt:variant>
        <vt:lpwstr>_Toc863665</vt:lpwstr>
      </vt:variant>
      <vt:variant>
        <vt:i4>2293773</vt:i4>
      </vt:variant>
      <vt:variant>
        <vt:i4>243</vt:i4>
      </vt:variant>
      <vt:variant>
        <vt:i4>0</vt:i4>
      </vt:variant>
      <vt:variant>
        <vt:i4>5</vt:i4>
      </vt:variant>
      <vt:variant>
        <vt:lpwstr/>
      </vt:variant>
      <vt:variant>
        <vt:lpwstr>_Toc863664</vt:lpwstr>
      </vt:variant>
      <vt:variant>
        <vt:i4>2359309</vt:i4>
      </vt:variant>
      <vt:variant>
        <vt:i4>237</vt:i4>
      </vt:variant>
      <vt:variant>
        <vt:i4>0</vt:i4>
      </vt:variant>
      <vt:variant>
        <vt:i4>5</vt:i4>
      </vt:variant>
      <vt:variant>
        <vt:lpwstr/>
      </vt:variant>
      <vt:variant>
        <vt:lpwstr>_Toc863663</vt:lpwstr>
      </vt:variant>
      <vt:variant>
        <vt:i4>2424845</vt:i4>
      </vt:variant>
      <vt:variant>
        <vt:i4>231</vt:i4>
      </vt:variant>
      <vt:variant>
        <vt:i4>0</vt:i4>
      </vt:variant>
      <vt:variant>
        <vt:i4>5</vt:i4>
      </vt:variant>
      <vt:variant>
        <vt:lpwstr/>
      </vt:variant>
      <vt:variant>
        <vt:lpwstr>_Toc863662</vt:lpwstr>
      </vt:variant>
      <vt:variant>
        <vt:i4>2490381</vt:i4>
      </vt:variant>
      <vt:variant>
        <vt:i4>225</vt:i4>
      </vt:variant>
      <vt:variant>
        <vt:i4>0</vt:i4>
      </vt:variant>
      <vt:variant>
        <vt:i4>5</vt:i4>
      </vt:variant>
      <vt:variant>
        <vt:lpwstr/>
      </vt:variant>
      <vt:variant>
        <vt:lpwstr>_Toc863661</vt:lpwstr>
      </vt:variant>
      <vt:variant>
        <vt:i4>2555917</vt:i4>
      </vt:variant>
      <vt:variant>
        <vt:i4>219</vt:i4>
      </vt:variant>
      <vt:variant>
        <vt:i4>0</vt:i4>
      </vt:variant>
      <vt:variant>
        <vt:i4>5</vt:i4>
      </vt:variant>
      <vt:variant>
        <vt:lpwstr/>
      </vt:variant>
      <vt:variant>
        <vt:lpwstr>_Toc863660</vt:lpwstr>
      </vt:variant>
      <vt:variant>
        <vt:i4>3014670</vt:i4>
      </vt:variant>
      <vt:variant>
        <vt:i4>213</vt:i4>
      </vt:variant>
      <vt:variant>
        <vt:i4>0</vt:i4>
      </vt:variant>
      <vt:variant>
        <vt:i4>5</vt:i4>
      </vt:variant>
      <vt:variant>
        <vt:lpwstr/>
      </vt:variant>
      <vt:variant>
        <vt:lpwstr>_Toc863659</vt:lpwstr>
      </vt:variant>
      <vt:variant>
        <vt:i4>3080206</vt:i4>
      </vt:variant>
      <vt:variant>
        <vt:i4>207</vt:i4>
      </vt:variant>
      <vt:variant>
        <vt:i4>0</vt:i4>
      </vt:variant>
      <vt:variant>
        <vt:i4>5</vt:i4>
      </vt:variant>
      <vt:variant>
        <vt:lpwstr/>
      </vt:variant>
      <vt:variant>
        <vt:lpwstr>_Toc863658</vt:lpwstr>
      </vt:variant>
      <vt:variant>
        <vt:i4>2097166</vt:i4>
      </vt:variant>
      <vt:variant>
        <vt:i4>201</vt:i4>
      </vt:variant>
      <vt:variant>
        <vt:i4>0</vt:i4>
      </vt:variant>
      <vt:variant>
        <vt:i4>5</vt:i4>
      </vt:variant>
      <vt:variant>
        <vt:lpwstr/>
      </vt:variant>
      <vt:variant>
        <vt:lpwstr>_Toc863657</vt:lpwstr>
      </vt:variant>
      <vt:variant>
        <vt:i4>2162702</vt:i4>
      </vt:variant>
      <vt:variant>
        <vt:i4>195</vt:i4>
      </vt:variant>
      <vt:variant>
        <vt:i4>0</vt:i4>
      </vt:variant>
      <vt:variant>
        <vt:i4>5</vt:i4>
      </vt:variant>
      <vt:variant>
        <vt:lpwstr/>
      </vt:variant>
      <vt:variant>
        <vt:lpwstr>_Toc863656</vt:lpwstr>
      </vt:variant>
      <vt:variant>
        <vt:i4>2228238</vt:i4>
      </vt:variant>
      <vt:variant>
        <vt:i4>189</vt:i4>
      </vt:variant>
      <vt:variant>
        <vt:i4>0</vt:i4>
      </vt:variant>
      <vt:variant>
        <vt:i4>5</vt:i4>
      </vt:variant>
      <vt:variant>
        <vt:lpwstr/>
      </vt:variant>
      <vt:variant>
        <vt:lpwstr>_Toc863655</vt:lpwstr>
      </vt:variant>
      <vt:variant>
        <vt:i4>2293774</vt:i4>
      </vt:variant>
      <vt:variant>
        <vt:i4>183</vt:i4>
      </vt:variant>
      <vt:variant>
        <vt:i4>0</vt:i4>
      </vt:variant>
      <vt:variant>
        <vt:i4>5</vt:i4>
      </vt:variant>
      <vt:variant>
        <vt:lpwstr/>
      </vt:variant>
      <vt:variant>
        <vt:lpwstr>_Toc863654</vt:lpwstr>
      </vt:variant>
      <vt:variant>
        <vt:i4>2359310</vt:i4>
      </vt:variant>
      <vt:variant>
        <vt:i4>177</vt:i4>
      </vt:variant>
      <vt:variant>
        <vt:i4>0</vt:i4>
      </vt:variant>
      <vt:variant>
        <vt:i4>5</vt:i4>
      </vt:variant>
      <vt:variant>
        <vt:lpwstr/>
      </vt:variant>
      <vt:variant>
        <vt:lpwstr>_Toc863653</vt:lpwstr>
      </vt:variant>
      <vt:variant>
        <vt:i4>2424846</vt:i4>
      </vt:variant>
      <vt:variant>
        <vt:i4>171</vt:i4>
      </vt:variant>
      <vt:variant>
        <vt:i4>0</vt:i4>
      </vt:variant>
      <vt:variant>
        <vt:i4>5</vt:i4>
      </vt:variant>
      <vt:variant>
        <vt:lpwstr/>
      </vt:variant>
      <vt:variant>
        <vt:lpwstr>_Toc863652</vt:lpwstr>
      </vt:variant>
      <vt:variant>
        <vt:i4>2490382</vt:i4>
      </vt:variant>
      <vt:variant>
        <vt:i4>165</vt:i4>
      </vt:variant>
      <vt:variant>
        <vt:i4>0</vt:i4>
      </vt:variant>
      <vt:variant>
        <vt:i4>5</vt:i4>
      </vt:variant>
      <vt:variant>
        <vt:lpwstr/>
      </vt:variant>
      <vt:variant>
        <vt:lpwstr>_Toc863651</vt:lpwstr>
      </vt:variant>
      <vt:variant>
        <vt:i4>2555918</vt:i4>
      </vt:variant>
      <vt:variant>
        <vt:i4>159</vt:i4>
      </vt:variant>
      <vt:variant>
        <vt:i4>0</vt:i4>
      </vt:variant>
      <vt:variant>
        <vt:i4>5</vt:i4>
      </vt:variant>
      <vt:variant>
        <vt:lpwstr/>
      </vt:variant>
      <vt:variant>
        <vt:lpwstr>_Toc863650</vt:lpwstr>
      </vt:variant>
      <vt:variant>
        <vt:i4>3014671</vt:i4>
      </vt:variant>
      <vt:variant>
        <vt:i4>153</vt:i4>
      </vt:variant>
      <vt:variant>
        <vt:i4>0</vt:i4>
      </vt:variant>
      <vt:variant>
        <vt:i4>5</vt:i4>
      </vt:variant>
      <vt:variant>
        <vt:lpwstr/>
      </vt:variant>
      <vt:variant>
        <vt:lpwstr>_Toc863649</vt:lpwstr>
      </vt:variant>
      <vt:variant>
        <vt:i4>3080207</vt:i4>
      </vt:variant>
      <vt:variant>
        <vt:i4>147</vt:i4>
      </vt:variant>
      <vt:variant>
        <vt:i4>0</vt:i4>
      </vt:variant>
      <vt:variant>
        <vt:i4>5</vt:i4>
      </vt:variant>
      <vt:variant>
        <vt:lpwstr/>
      </vt:variant>
      <vt:variant>
        <vt:lpwstr>_Toc863648</vt:lpwstr>
      </vt:variant>
      <vt:variant>
        <vt:i4>2097167</vt:i4>
      </vt:variant>
      <vt:variant>
        <vt:i4>141</vt:i4>
      </vt:variant>
      <vt:variant>
        <vt:i4>0</vt:i4>
      </vt:variant>
      <vt:variant>
        <vt:i4>5</vt:i4>
      </vt:variant>
      <vt:variant>
        <vt:lpwstr/>
      </vt:variant>
      <vt:variant>
        <vt:lpwstr>_Toc863647</vt:lpwstr>
      </vt:variant>
      <vt:variant>
        <vt:i4>2162703</vt:i4>
      </vt:variant>
      <vt:variant>
        <vt:i4>135</vt:i4>
      </vt:variant>
      <vt:variant>
        <vt:i4>0</vt:i4>
      </vt:variant>
      <vt:variant>
        <vt:i4>5</vt:i4>
      </vt:variant>
      <vt:variant>
        <vt:lpwstr/>
      </vt:variant>
      <vt:variant>
        <vt:lpwstr>_Toc863646</vt:lpwstr>
      </vt:variant>
      <vt:variant>
        <vt:i4>2228239</vt:i4>
      </vt:variant>
      <vt:variant>
        <vt:i4>129</vt:i4>
      </vt:variant>
      <vt:variant>
        <vt:i4>0</vt:i4>
      </vt:variant>
      <vt:variant>
        <vt:i4>5</vt:i4>
      </vt:variant>
      <vt:variant>
        <vt:lpwstr/>
      </vt:variant>
      <vt:variant>
        <vt:lpwstr>_Toc863645</vt:lpwstr>
      </vt:variant>
      <vt:variant>
        <vt:i4>2293775</vt:i4>
      </vt:variant>
      <vt:variant>
        <vt:i4>123</vt:i4>
      </vt:variant>
      <vt:variant>
        <vt:i4>0</vt:i4>
      </vt:variant>
      <vt:variant>
        <vt:i4>5</vt:i4>
      </vt:variant>
      <vt:variant>
        <vt:lpwstr/>
      </vt:variant>
      <vt:variant>
        <vt:lpwstr>_Toc863644</vt:lpwstr>
      </vt:variant>
      <vt:variant>
        <vt:i4>2359311</vt:i4>
      </vt:variant>
      <vt:variant>
        <vt:i4>117</vt:i4>
      </vt:variant>
      <vt:variant>
        <vt:i4>0</vt:i4>
      </vt:variant>
      <vt:variant>
        <vt:i4>5</vt:i4>
      </vt:variant>
      <vt:variant>
        <vt:lpwstr/>
      </vt:variant>
      <vt:variant>
        <vt:lpwstr>_Toc863643</vt:lpwstr>
      </vt:variant>
      <vt:variant>
        <vt:i4>2424847</vt:i4>
      </vt:variant>
      <vt:variant>
        <vt:i4>111</vt:i4>
      </vt:variant>
      <vt:variant>
        <vt:i4>0</vt:i4>
      </vt:variant>
      <vt:variant>
        <vt:i4>5</vt:i4>
      </vt:variant>
      <vt:variant>
        <vt:lpwstr/>
      </vt:variant>
      <vt:variant>
        <vt:lpwstr>_Toc863642</vt:lpwstr>
      </vt:variant>
      <vt:variant>
        <vt:i4>2490383</vt:i4>
      </vt:variant>
      <vt:variant>
        <vt:i4>105</vt:i4>
      </vt:variant>
      <vt:variant>
        <vt:i4>0</vt:i4>
      </vt:variant>
      <vt:variant>
        <vt:i4>5</vt:i4>
      </vt:variant>
      <vt:variant>
        <vt:lpwstr/>
      </vt:variant>
      <vt:variant>
        <vt:lpwstr>_Toc863641</vt:lpwstr>
      </vt:variant>
      <vt:variant>
        <vt:i4>2555919</vt:i4>
      </vt:variant>
      <vt:variant>
        <vt:i4>99</vt:i4>
      </vt:variant>
      <vt:variant>
        <vt:i4>0</vt:i4>
      </vt:variant>
      <vt:variant>
        <vt:i4>5</vt:i4>
      </vt:variant>
      <vt:variant>
        <vt:lpwstr/>
      </vt:variant>
      <vt:variant>
        <vt:lpwstr>_Toc863640</vt:lpwstr>
      </vt:variant>
      <vt:variant>
        <vt:i4>3014664</vt:i4>
      </vt:variant>
      <vt:variant>
        <vt:i4>93</vt:i4>
      </vt:variant>
      <vt:variant>
        <vt:i4>0</vt:i4>
      </vt:variant>
      <vt:variant>
        <vt:i4>5</vt:i4>
      </vt:variant>
      <vt:variant>
        <vt:lpwstr/>
      </vt:variant>
      <vt:variant>
        <vt:lpwstr>_Toc863639</vt:lpwstr>
      </vt:variant>
      <vt:variant>
        <vt:i4>3080200</vt:i4>
      </vt:variant>
      <vt:variant>
        <vt:i4>87</vt:i4>
      </vt:variant>
      <vt:variant>
        <vt:i4>0</vt:i4>
      </vt:variant>
      <vt:variant>
        <vt:i4>5</vt:i4>
      </vt:variant>
      <vt:variant>
        <vt:lpwstr/>
      </vt:variant>
      <vt:variant>
        <vt:lpwstr>_Toc863638</vt:lpwstr>
      </vt:variant>
      <vt:variant>
        <vt:i4>2097160</vt:i4>
      </vt:variant>
      <vt:variant>
        <vt:i4>81</vt:i4>
      </vt:variant>
      <vt:variant>
        <vt:i4>0</vt:i4>
      </vt:variant>
      <vt:variant>
        <vt:i4>5</vt:i4>
      </vt:variant>
      <vt:variant>
        <vt:lpwstr/>
      </vt:variant>
      <vt:variant>
        <vt:lpwstr>_Toc863637</vt:lpwstr>
      </vt:variant>
      <vt:variant>
        <vt:i4>2162696</vt:i4>
      </vt:variant>
      <vt:variant>
        <vt:i4>75</vt:i4>
      </vt:variant>
      <vt:variant>
        <vt:i4>0</vt:i4>
      </vt:variant>
      <vt:variant>
        <vt:i4>5</vt:i4>
      </vt:variant>
      <vt:variant>
        <vt:lpwstr/>
      </vt:variant>
      <vt:variant>
        <vt:lpwstr>_Toc863636</vt:lpwstr>
      </vt:variant>
      <vt:variant>
        <vt:i4>2228232</vt:i4>
      </vt:variant>
      <vt:variant>
        <vt:i4>69</vt:i4>
      </vt:variant>
      <vt:variant>
        <vt:i4>0</vt:i4>
      </vt:variant>
      <vt:variant>
        <vt:i4>5</vt:i4>
      </vt:variant>
      <vt:variant>
        <vt:lpwstr/>
      </vt:variant>
      <vt:variant>
        <vt:lpwstr>_Toc863635</vt:lpwstr>
      </vt:variant>
      <vt:variant>
        <vt:i4>2293768</vt:i4>
      </vt:variant>
      <vt:variant>
        <vt:i4>63</vt:i4>
      </vt:variant>
      <vt:variant>
        <vt:i4>0</vt:i4>
      </vt:variant>
      <vt:variant>
        <vt:i4>5</vt:i4>
      </vt:variant>
      <vt:variant>
        <vt:lpwstr/>
      </vt:variant>
      <vt:variant>
        <vt:lpwstr>_Toc863634</vt:lpwstr>
      </vt:variant>
      <vt:variant>
        <vt:i4>2359304</vt:i4>
      </vt:variant>
      <vt:variant>
        <vt:i4>57</vt:i4>
      </vt:variant>
      <vt:variant>
        <vt:i4>0</vt:i4>
      </vt:variant>
      <vt:variant>
        <vt:i4>5</vt:i4>
      </vt:variant>
      <vt:variant>
        <vt:lpwstr/>
      </vt:variant>
      <vt:variant>
        <vt:lpwstr>_Toc863633</vt:lpwstr>
      </vt:variant>
      <vt:variant>
        <vt:i4>2424840</vt:i4>
      </vt:variant>
      <vt:variant>
        <vt:i4>51</vt:i4>
      </vt:variant>
      <vt:variant>
        <vt:i4>0</vt:i4>
      </vt:variant>
      <vt:variant>
        <vt:i4>5</vt:i4>
      </vt:variant>
      <vt:variant>
        <vt:lpwstr/>
      </vt:variant>
      <vt:variant>
        <vt:lpwstr>_Toc863632</vt:lpwstr>
      </vt:variant>
      <vt:variant>
        <vt:i4>2490376</vt:i4>
      </vt:variant>
      <vt:variant>
        <vt:i4>45</vt:i4>
      </vt:variant>
      <vt:variant>
        <vt:i4>0</vt:i4>
      </vt:variant>
      <vt:variant>
        <vt:i4>5</vt:i4>
      </vt:variant>
      <vt:variant>
        <vt:lpwstr/>
      </vt:variant>
      <vt:variant>
        <vt:lpwstr>_Toc863631</vt:lpwstr>
      </vt:variant>
      <vt:variant>
        <vt:i4>2555912</vt:i4>
      </vt:variant>
      <vt:variant>
        <vt:i4>39</vt:i4>
      </vt:variant>
      <vt:variant>
        <vt:i4>0</vt:i4>
      </vt:variant>
      <vt:variant>
        <vt:i4>5</vt:i4>
      </vt:variant>
      <vt:variant>
        <vt:lpwstr/>
      </vt:variant>
      <vt:variant>
        <vt:lpwstr>_Toc863630</vt:lpwstr>
      </vt:variant>
      <vt:variant>
        <vt:i4>3014665</vt:i4>
      </vt:variant>
      <vt:variant>
        <vt:i4>33</vt:i4>
      </vt:variant>
      <vt:variant>
        <vt:i4>0</vt:i4>
      </vt:variant>
      <vt:variant>
        <vt:i4>5</vt:i4>
      </vt:variant>
      <vt:variant>
        <vt:lpwstr/>
      </vt:variant>
      <vt:variant>
        <vt:lpwstr>_Toc863629</vt:lpwstr>
      </vt:variant>
      <vt:variant>
        <vt:i4>3080201</vt:i4>
      </vt:variant>
      <vt:variant>
        <vt:i4>27</vt:i4>
      </vt:variant>
      <vt:variant>
        <vt:i4>0</vt:i4>
      </vt:variant>
      <vt:variant>
        <vt:i4>5</vt:i4>
      </vt:variant>
      <vt:variant>
        <vt:lpwstr/>
      </vt:variant>
      <vt:variant>
        <vt:lpwstr>_Toc863628</vt:lpwstr>
      </vt:variant>
      <vt:variant>
        <vt:i4>2097161</vt:i4>
      </vt:variant>
      <vt:variant>
        <vt:i4>21</vt:i4>
      </vt:variant>
      <vt:variant>
        <vt:i4>0</vt:i4>
      </vt:variant>
      <vt:variant>
        <vt:i4>5</vt:i4>
      </vt:variant>
      <vt:variant>
        <vt:lpwstr/>
      </vt:variant>
      <vt:variant>
        <vt:lpwstr>_Toc863627</vt:lpwstr>
      </vt:variant>
      <vt:variant>
        <vt:i4>2162697</vt:i4>
      </vt:variant>
      <vt:variant>
        <vt:i4>15</vt:i4>
      </vt:variant>
      <vt:variant>
        <vt:i4>0</vt:i4>
      </vt:variant>
      <vt:variant>
        <vt:i4>5</vt:i4>
      </vt:variant>
      <vt:variant>
        <vt:lpwstr/>
      </vt:variant>
      <vt:variant>
        <vt:lpwstr>_Toc863626</vt:lpwstr>
      </vt:variant>
      <vt:variant>
        <vt:i4>2228233</vt:i4>
      </vt:variant>
      <vt:variant>
        <vt:i4>9</vt:i4>
      </vt:variant>
      <vt:variant>
        <vt:i4>0</vt:i4>
      </vt:variant>
      <vt:variant>
        <vt:i4>5</vt:i4>
      </vt:variant>
      <vt:variant>
        <vt:lpwstr/>
      </vt:variant>
      <vt:variant>
        <vt:lpwstr>_Toc863625</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WYKA-DURY Clementine</dc:creator>
  <cp:lastModifiedBy>BRAOUEZEC Philippe</cp:lastModifiedBy>
  <cp:revision>20</cp:revision>
  <cp:lastPrinted>2019-09-09T09:28:00Z</cp:lastPrinted>
  <dcterms:created xsi:type="dcterms:W3CDTF">2024-01-12T11:35:00Z</dcterms:created>
  <dcterms:modified xsi:type="dcterms:W3CDTF">2024-10-25T15:04:00Z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2c2d9678,3e1f2abb,6603bc48</vt:lpwstr>
  </property>
  <property fmtid="{D5CDD505-2E9C-101B-9397-08002B2CF9AE}" pid="3" name="ClassificationContentMarkingFooterFontProps">
    <vt:lpwstr>#008000,10,Calibri</vt:lpwstr>
  </property>
  <property fmtid="{D5CDD505-2E9C-101B-9397-08002B2CF9AE}" pid="4" name="ClassificationContentMarkingFooterText">
    <vt:lpwstr>Interne SNCF Réseau</vt:lpwstr>
  </property>
  <property fmtid="{D5CDD505-2E9C-101B-9397-08002B2CF9AE}" pid="5" name="MSIP_Label_67cce88e-ba6c-4072-9a4d-8f9e28d4554f_Enabled">
    <vt:lpwstr>true</vt:lpwstr>
  </property>
  <property fmtid="{D5CDD505-2E9C-101B-9397-08002B2CF9AE}" pid="6" name="MSIP_Label_67cce88e-ba6c-4072-9a4d-8f9e28d4554f_SetDate">
    <vt:lpwstr>2023-11-28T16:43:01Z</vt:lpwstr>
  </property>
  <property fmtid="{D5CDD505-2E9C-101B-9397-08002B2CF9AE}" pid="7" name="MSIP_Label_67cce88e-ba6c-4072-9a4d-8f9e28d4554f_Method">
    <vt:lpwstr>Standard</vt:lpwstr>
  </property>
  <property fmtid="{D5CDD505-2E9C-101B-9397-08002B2CF9AE}" pid="8" name="MSIP_Label_67cce88e-ba6c-4072-9a4d-8f9e28d4554f_Name">
    <vt:lpwstr>Interne - SNCF Réseau</vt:lpwstr>
  </property>
  <property fmtid="{D5CDD505-2E9C-101B-9397-08002B2CF9AE}" pid="9" name="MSIP_Label_67cce88e-ba6c-4072-9a4d-8f9e28d4554f_SiteId">
    <vt:lpwstr>4a7c8238-5799-4b16-9fc6-9ad8fce5a7d9</vt:lpwstr>
  </property>
  <property fmtid="{D5CDD505-2E9C-101B-9397-08002B2CF9AE}" pid="10" name="MSIP_Label_67cce88e-ba6c-4072-9a4d-8f9e28d4554f_ActionId">
    <vt:lpwstr>7ed02aaf-a98f-45a7-9f14-5f76e92420e8</vt:lpwstr>
  </property>
  <property fmtid="{D5CDD505-2E9C-101B-9397-08002B2CF9AE}" pid="11" name="MSIP_Label_67cce88e-ba6c-4072-9a4d-8f9e28d4554f_ContentBits">
    <vt:lpwstr>2</vt:lpwstr>
  </property>
  <property fmtid="{D5CDD505-2E9C-101B-9397-08002B2CF9AE}" pid="12" name="ContentTypeId">
    <vt:lpwstr>0x010100BE7DE6BFD2B60D4F8AC675B1B0C73771</vt:lpwstr>
  </property>
</Properties>
</file>