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2B" w:rsidRPr="0046635E" w:rsidRDefault="00821526">
      <w:pPr>
        <w:rPr>
          <w:rFonts w:ascii="Arial" w:hAnsi="Arial" w:cs="Arial"/>
          <w:color w:val="FF0000"/>
        </w:rPr>
      </w:pPr>
      <w:r w:rsidRPr="00821526">
        <w:rPr>
          <w:rFonts w:ascii="Arial" w:hAnsi="Arial" w:cs="Arial"/>
          <w:color w:val="FF0000"/>
        </w:rPr>
        <w:t xml:space="preserve">Nous </w:t>
      </w:r>
      <w:r w:rsidRPr="0046635E">
        <w:rPr>
          <w:rFonts w:ascii="Arial" w:hAnsi="Arial" w:cs="Arial"/>
          <w:color w:val="FF0000"/>
        </w:rPr>
        <w:t xml:space="preserve">rencontrons des difficultés à </w:t>
      </w:r>
      <w:r w:rsidR="000263DC" w:rsidRPr="0046635E">
        <w:rPr>
          <w:rFonts w:ascii="Arial" w:hAnsi="Arial" w:cs="Arial"/>
          <w:color w:val="FF0000"/>
        </w:rPr>
        <w:t>déposer</w:t>
      </w:r>
      <w:r w:rsidRPr="0046635E">
        <w:rPr>
          <w:rFonts w:ascii="Arial" w:hAnsi="Arial" w:cs="Arial"/>
          <w:color w:val="FF0000"/>
        </w:rPr>
        <w:t xml:space="preserve"> le </w:t>
      </w:r>
      <w:r w:rsidR="000263DC" w:rsidRPr="0046635E">
        <w:rPr>
          <w:rFonts w:ascii="Arial" w:hAnsi="Arial" w:cs="Arial"/>
          <w:color w:val="FF0000"/>
        </w:rPr>
        <w:t>dossier de consultation (</w:t>
      </w:r>
      <w:r w:rsidRPr="0046635E">
        <w:rPr>
          <w:rFonts w:ascii="Arial" w:hAnsi="Arial" w:cs="Arial"/>
          <w:color w:val="FF0000"/>
        </w:rPr>
        <w:t>DCE</w:t>
      </w:r>
      <w:r w:rsidR="000263DC" w:rsidRPr="0046635E">
        <w:rPr>
          <w:rFonts w:ascii="Arial" w:hAnsi="Arial" w:cs="Arial"/>
          <w:color w:val="FF0000"/>
        </w:rPr>
        <w:t>)</w:t>
      </w:r>
      <w:r w:rsidRPr="0046635E">
        <w:rPr>
          <w:rFonts w:ascii="Arial" w:hAnsi="Arial" w:cs="Arial"/>
          <w:color w:val="FF0000"/>
        </w:rPr>
        <w:t xml:space="preserve"> sur la plateforme PLACE (taille du fichier limité)</w:t>
      </w:r>
    </w:p>
    <w:p w:rsidR="000263DC" w:rsidRPr="0046635E" w:rsidRDefault="000263DC" w:rsidP="0046635E">
      <w:pPr>
        <w:spacing w:before="240"/>
        <w:rPr>
          <w:rFonts w:ascii="Arial" w:hAnsi="Arial" w:cs="Arial"/>
          <w:color w:val="000000" w:themeColor="text1"/>
        </w:rPr>
      </w:pPr>
      <w:r w:rsidRPr="0046635E">
        <w:rPr>
          <w:rFonts w:ascii="Arial" w:hAnsi="Arial" w:cs="Arial"/>
          <w:color w:val="000000" w:themeColor="text1"/>
        </w:rPr>
        <w:t>En attendant voici la solution proposée :</w:t>
      </w:r>
    </w:p>
    <w:p w:rsidR="00D75E47" w:rsidRPr="0046635E" w:rsidRDefault="00821526" w:rsidP="0046635E">
      <w:pPr>
        <w:pStyle w:val="Paragraphedeliste"/>
        <w:numPr>
          <w:ilvl w:val="0"/>
          <w:numId w:val="2"/>
        </w:numPr>
        <w:spacing w:before="240" w:after="0"/>
        <w:ind w:left="284" w:hanging="284"/>
        <w:contextualSpacing w:val="0"/>
        <w:rPr>
          <w:rFonts w:ascii="Arial" w:hAnsi="Arial" w:cs="Arial"/>
        </w:rPr>
      </w:pPr>
      <w:r w:rsidRPr="0046635E">
        <w:rPr>
          <w:rFonts w:ascii="Arial" w:hAnsi="Arial" w:cs="Arial"/>
        </w:rPr>
        <w:t xml:space="preserve">Dans un premier temps, </w:t>
      </w:r>
      <w:r w:rsidR="003D544F" w:rsidRPr="0046635E">
        <w:rPr>
          <w:rFonts w:ascii="Arial" w:hAnsi="Arial" w:cs="Arial"/>
        </w:rPr>
        <w:t xml:space="preserve">je vous </w:t>
      </w:r>
      <w:r w:rsidR="00D75E47" w:rsidRPr="0046635E">
        <w:rPr>
          <w:rFonts w:ascii="Arial" w:hAnsi="Arial" w:cs="Arial"/>
        </w:rPr>
        <w:t xml:space="preserve">invite à télécharger le </w:t>
      </w:r>
      <w:r w:rsidR="00BC0446" w:rsidRPr="0046635E">
        <w:rPr>
          <w:rFonts w:ascii="Arial" w:hAnsi="Arial" w:cs="Arial"/>
        </w:rPr>
        <w:t>dossier de consultation des entreprises « </w:t>
      </w:r>
      <w:r w:rsidR="00D75E47" w:rsidRPr="0046635E">
        <w:rPr>
          <w:rFonts w:ascii="Arial" w:hAnsi="Arial" w:cs="Arial"/>
          <w:b/>
        </w:rPr>
        <w:t>DCE</w:t>
      </w:r>
      <w:r w:rsidR="00BC0446" w:rsidRPr="0046635E">
        <w:rPr>
          <w:rFonts w:ascii="Arial" w:hAnsi="Arial" w:cs="Arial"/>
          <w:b/>
        </w:rPr>
        <w:t>_REC_NORD</w:t>
      </w:r>
      <w:r w:rsidR="00BC0446" w:rsidRPr="0046635E">
        <w:rPr>
          <w:rFonts w:ascii="Arial" w:hAnsi="Arial" w:cs="Arial"/>
        </w:rPr>
        <w:t> »</w:t>
      </w:r>
      <w:r w:rsidR="00D75E47" w:rsidRPr="0046635E">
        <w:rPr>
          <w:rFonts w:ascii="Arial" w:hAnsi="Arial" w:cs="Arial"/>
        </w:rPr>
        <w:t xml:space="preserve"> en cliquant sur le lien ci-dessous (via le </w:t>
      </w:r>
      <w:r w:rsidR="00D75E47" w:rsidRPr="0046635E">
        <w:rPr>
          <w:rFonts w:ascii="Arial" w:eastAsia="Times New Roman" w:hAnsi="Arial" w:cs="Arial"/>
        </w:rPr>
        <w:t xml:space="preserve">service d’envoi de fichiers volumineux) </w:t>
      </w:r>
      <w:r w:rsidR="00D75E47" w:rsidRPr="0046635E">
        <w:rPr>
          <w:rFonts w:ascii="Arial" w:hAnsi="Arial" w:cs="Arial"/>
        </w:rPr>
        <w:t>:</w:t>
      </w:r>
    </w:p>
    <w:p w:rsidR="00D75E47" w:rsidRPr="0046635E" w:rsidRDefault="00D75E47" w:rsidP="00D75E47">
      <w:pPr>
        <w:pStyle w:val="Paragraphedeliste"/>
        <w:ind w:left="284"/>
        <w:rPr>
          <w:rFonts w:ascii="Arial" w:hAnsi="Arial" w:cs="Arial"/>
        </w:rPr>
      </w:pPr>
    </w:p>
    <w:p w:rsidR="00D75E47" w:rsidRDefault="00D25C7D" w:rsidP="000263DC">
      <w:pPr>
        <w:pStyle w:val="Paragraphedeliste"/>
        <w:ind w:left="284"/>
        <w:rPr>
          <w:rFonts w:ascii="Arial" w:hAnsi="Arial" w:cs="Arial"/>
        </w:rPr>
      </w:pPr>
      <w:hyperlink r:id="rId5" w:history="1">
        <w:r w:rsidRPr="00D147C4">
          <w:rPr>
            <w:rStyle w:val="Lienhypertexte"/>
            <w:rFonts w:ascii="Arial" w:hAnsi="Arial" w:cs="Arial"/>
          </w:rPr>
          <w:t>https://lft-dam.cea.fr/file_transfer/files/xxwcFa4wJA/CHeXba4Zio/DCE_REC_NORD.zip</w:t>
        </w:r>
      </w:hyperlink>
    </w:p>
    <w:p w:rsidR="001739BA" w:rsidRPr="0046635E" w:rsidRDefault="001739BA" w:rsidP="000263DC">
      <w:pPr>
        <w:pStyle w:val="Paragraphedeliste"/>
        <w:ind w:left="284"/>
        <w:rPr>
          <w:rFonts w:ascii="Arial" w:hAnsi="Arial" w:cs="Arial"/>
        </w:rPr>
      </w:pPr>
      <w:bookmarkStart w:id="0" w:name="_GoBack"/>
      <w:bookmarkEnd w:id="0"/>
    </w:p>
    <w:p w:rsidR="00BC0446" w:rsidRPr="0046635E" w:rsidRDefault="00821526" w:rsidP="00B36AC2">
      <w:pPr>
        <w:pStyle w:val="Paragraphedeliste"/>
        <w:numPr>
          <w:ilvl w:val="0"/>
          <w:numId w:val="2"/>
        </w:numPr>
        <w:spacing w:before="120" w:after="0" w:line="300" w:lineRule="atLeast"/>
        <w:ind w:left="284" w:hanging="284"/>
        <w:rPr>
          <w:rFonts w:ascii="Arial" w:hAnsi="Arial" w:cs="Arial"/>
        </w:rPr>
      </w:pPr>
      <w:r w:rsidRPr="0046635E">
        <w:rPr>
          <w:rFonts w:ascii="Arial" w:hAnsi="Arial" w:cs="Arial"/>
        </w:rPr>
        <w:t xml:space="preserve">Dans un second temps, </w:t>
      </w:r>
      <w:r w:rsidR="00BC0446" w:rsidRPr="0046635E">
        <w:rPr>
          <w:rFonts w:ascii="Arial" w:hAnsi="Arial" w:cs="Arial"/>
        </w:rPr>
        <w:t>veuillez nous adresser</w:t>
      </w:r>
      <w:r w:rsidR="00BC0446" w:rsidRPr="0046635E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46635E">
        <w:rPr>
          <w:rFonts w:ascii="Arial" w:eastAsia="Times New Roman" w:hAnsi="Arial" w:cs="Arial"/>
          <w:color w:val="000000"/>
          <w:lang w:eastAsia="fr-FR"/>
        </w:rPr>
        <w:t xml:space="preserve">par mail </w:t>
      </w:r>
      <w:r w:rsidR="00BC0446" w:rsidRPr="0046635E">
        <w:rPr>
          <w:rFonts w:ascii="Arial" w:eastAsia="Times New Roman" w:hAnsi="Arial" w:cs="Arial"/>
          <w:color w:val="000000"/>
          <w:lang w:eastAsia="fr-FR"/>
        </w:rPr>
        <w:t>le paragraphe 7 du fichier « Engagement du soumissionnaire protection information DR.pdf », qui se trouve dans le répertoire</w:t>
      </w:r>
      <w:r w:rsidR="0046635E">
        <w:rPr>
          <w:rFonts w:ascii="Arial" w:eastAsia="Times New Roman" w:hAnsi="Arial" w:cs="Arial"/>
          <w:color w:val="000000"/>
          <w:lang w:eastAsia="fr-FR"/>
        </w:rPr>
        <w:t xml:space="preserve"> </w:t>
      </w:r>
      <w:r w:rsidR="00BC0446" w:rsidRPr="0046635E">
        <w:rPr>
          <w:rFonts w:ascii="Arial" w:eastAsia="Times New Roman" w:hAnsi="Arial" w:cs="Arial"/>
          <w:color w:val="000000"/>
          <w:lang w:eastAsia="fr-FR"/>
        </w:rPr>
        <w:t>« </w:t>
      </w:r>
      <w:r w:rsidR="00BC0446" w:rsidRPr="0046635E">
        <w:rPr>
          <w:rFonts w:ascii="Arial" w:eastAsia="Times New Roman" w:hAnsi="Arial" w:cs="Arial"/>
          <w:b/>
          <w:color w:val="000000"/>
          <w:lang w:eastAsia="fr-FR"/>
        </w:rPr>
        <w:t>DCE_REC_NORD</w:t>
      </w:r>
      <w:r w:rsidR="00BC0446" w:rsidRPr="0046635E">
        <w:rPr>
          <w:rFonts w:ascii="Arial" w:eastAsia="Times New Roman" w:hAnsi="Arial" w:cs="Arial"/>
          <w:color w:val="000000"/>
          <w:lang w:eastAsia="fr-FR"/>
        </w:rPr>
        <w:t> »</w:t>
      </w:r>
      <w:r w:rsidR="00BC0446" w:rsidRPr="0046635E">
        <w:rPr>
          <w:rFonts w:ascii="Arial" w:hAnsi="Arial" w:cs="Arial"/>
        </w:rPr>
        <w:t xml:space="preserve"> aux adresses suivantes : </w:t>
      </w:r>
      <w:r w:rsidR="00BC0446" w:rsidRPr="0046635E">
        <w:rPr>
          <w:rStyle w:val="Lienhypertexte"/>
          <w:rFonts w:ascii="Arial" w:hAnsi="Arial" w:cs="Arial"/>
          <w:noProof/>
          <w:color w:val="0000FF"/>
          <w:u w:val="none"/>
        </w:rPr>
        <w:t>elodie.bossu@cea.fr</w:t>
      </w:r>
      <w:r w:rsidR="00BC0446" w:rsidRPr="0046635E">
        <w:rPr>
          <w:rFonts w:ascii="Arial" w:hAnsi="Arial" w:cs="Arial"/>
        </w:rPr>
        <w:t xml:space="preserve"> </w:t>
      </w:r>
      <w:r w:rsidR="0046635E">
        <w:rPr>
          <w:rFonts w:ascii="Arial" w:hAnsi="Arial" w:cs="Arial"/>
        </w:rPr>
        <w:t>et</w:t>
      </w:r>
      <w:r w:rsidR="00BC0446" w:rsidRPr="0046635E">
        <w:rPr>
          <w:rFonts w:ascii="Arial" w:hAnsi="Arial" w:cs="Arial"/>
          <w:noProof/>
        </w:rPr>
        <w:t xml:space="preserve"> </w:t>
      </w:r>
      <w:hyperlink r:id="rId6" w:history="1">
        <w:r w:rsidR="00BC0446" w:rsidRPr="0046635E">
          <w:rPr>
            <w:rStyle w:val="Lienhypertexte"/>
            <w:rFonts w:ascii="Arial" w:hAnsi="Arial" w:cs="Arial"/>
            <w:noProof/>
            <w:color w:val="0000FF"/>
            <w:u w:val="none"/>
          </w:rPr>
          <w:t>cesta.relations_fournisseurs@cea.fr</w:t>
        </w:r>
      </w:hyperlink>
    </w:p>
    <w:p w:rsidR="00BC0446" w:rsidRPr="0046635E" w:rsidRDefault="00BC0446" w:rsidP="00BC0446">
      <w:pPr>
        <w:pStyle w:val="Paragraphedeliste"/>
        <w:ind w:left="284"/>
        <w:rPr>
          <w:rFonts w:ascii="Arial" w:hAnsi="Arial" w:cs="Arial"/>
        </w:rPr>
      </w:pPr>
    </w:p>
    <w:p w:rsidR="00BC0446" w:rsidRPr="0046635E" w:rsidRDefault="00BC0446" w:rsidP="00CC0B68">
      <w:pPr>
        <w:pStyle w:val="Paragraphedeliste"/>
        <w:numPr>
          <w:ilvl w:val="0"/>
          <w:numId w:val="2"/>
        </w:numPr>
        <w:spacing w:before="120" w:after="0" w:line="300" w:lineRule="atLeast"/>
        <w:ind w:left="284" w:hanging="284"/>
        <w:rPr>
          <w:rFonts w:ascii="Arial" w:hAnsi="Arial" w:cs="Arial"/>
        </w:rPr>
      </w:pPr>
      <w:r w:rsidRPr="0046635E">
        <w:rPr>
          <w:rFonts w:ascii="Arial" w:hAnsi="Arial" w:cs="Arial"/>
        </w:rPr>
        <w:t xml:space="preserve">Le DCE contient des documents de niveau Diffusion Restreinte (DR) </w:t>
      </w:r>
      <w:r w:rsidR="0046635E" w:rsidRPr="0046635E">
        <w:rPr>
          <w:rFonts w:ascii="Arial" w:hAnsi="Arial" w:cs="Arial"/>
        </w:rPr>
        <w:t xml:space="preserve">qui sont </w:t>
      </w:r>
      <w:r w:rsidRPr="0046635E">
        <w:rPr>
          <w:rFonts w:ascii="Arial" w:hAnsi="Arial" w:cs="Arial"/>
        </w:rPr>
        <w:t xml:space="preserve">transmis dans le fichier crypté « </w:t>
      </w:r>
      <w:r w:rsidRPr="0046635E">
        <w:rPr>
          <w:rFonts w:ascii="Arial" w:hAnsi="Arial" w:cs="Arial"/>
          <w:b/>
        </w:rPr>
        <w:t>DCE_TCE.zed</w:t>
      </w:r>
      <w:r w:rsidRPr="0046635E">
        <w:rPr>
          <w:rFonts w:ascii="Arial" w:hAnsi="Arial" w:cs="Arial"/>
        </w:rPr>
        <w:t xml:space="preserve"> »</w:t>
      </w:r>
      <w:r w:rsidR="0046635E" w:rsidRPr="0046635E">
        <w:rPr>
          <w:rFonts w:ascii="Arial" w:hAnsi="Arial" w:cs="Arial"/>
        </w:rPr>
        <w:t>. Pour obtenir l</w:t>
      </w:r>
      <w:r w:rsidRPr="0046635E">
        <w:rPr>
          <w:rFonts w:ascii="Arial" w:hAnsi="Arial" w:cs="Arial"/>
        </w:rPr>
        <w:t>e code d’accès au fichier crypté</w:t>
      </w:r>
      <w:r w:rsidR="0046635E" w:rsidRPr="0046635E">
        <w:rPr>
          <w:rFonts w:ascii="Arial" w:hAnsi="Arial" w:cs="Arial"/>
        </w:rPr>
        <w:t>, merci de prendre contact avec nous</w:t>
      </w:r>
      <w:r w:rsidRPr="0046635E">
        <w:rPr>
          <w:rFonts w:ascii="Arial" w:hAnsi="Arial" w:cs="Arial"/>
        </w:rPr>
        <w:t xml:space="preserve"> par téléphone au </w:t>
      </w:r>
      <w:r w:rsidRPr="0046635E">
        <w:rPr>
          <w:rFonts w:ascii="Arial" w:hAnsi="Arial" w:cs="Arial"/>
          <w:b/>
        </w:rPr>
        <w:t>05.57.04.</w: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"Virginie BILY" "50.16"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"Agnès BUSSAC" "53.24"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"Florence CADI" "42.43"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"Alexandrine CALVEL" "69.95"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="Corinne HELIOT" "59.44" 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"Nathalie LACOSTE" "68.36"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"Elodie BOSSU" "44.17"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  <w:b/>
          <w:noProof/>
        </w:rPr>
        <w:instrText>44.17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  <w:b/>
          <w:noProof/>
        </w:rPr>
        <w:t>44.17</w: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"Charline LUGATO" "65.98"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"Carla BOUVIER" "43.09"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"Marie-Astrid MOUTON" "50.58"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"Murielle PASINI" "40.73" 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"Véronique QUEBERT" "55.00"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"Estele RIBOWSKY" "66.04"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"Stéphanie THOLLON" "69.76"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"Marc TRKULJA" "51.17" 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"Stéphanie VILELA" "49.54"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 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 = "Sabrina MICHEL" "47.32" 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="Marina CASTERA" "51.16" 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="Bastien ERMACORA" "53.94" 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IF</w:instrText>
      </w:r>
      <w:r w:rsidRPr="0046635E">
        <w:rPr>
          <w:rFonts w:ascii="Arial" w:hAnsi="Arial" w:cs="Arial"/>
          <w:b/>
        </w:rPr>
        <w:fldChar w:fldCharType="begin"/>
      </w:r>
      <w:r w:rsidRPr="0046635E">
        <w:rPr>
          <w:rFonts w:ascii="Arial" w:hAnsi="Arial" w:cs="Arial"/>
          <w:b/>
        </w:rPr>
        <w:instrText xml:space="preserve"> acheteur_liste </w:instrText>
      </w:r>
      <w:r w:rsidRPr="0046635E">
        <w:rPr>
          <w:rFonts w:ascii="Arial" w:hAnsi="Arial" w:cs="Arial"/>
          <w:b/>
        </w:rPr>
        <w:fldChar w:fldCharType="separate"/>
      </w:r>
      <w:r w:rsidRPr="0046635E">
        <w:rPr>
          <w:rFonts w:ascii="Arial" w:hAnsi="Arial" w:cs="Arial"/>
        </w:rPr>
        <w:instrText>Elodie BOSSU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instrText xml:space="preserve">="Raphaëlle BRUAND" "64.36" </w:instrText>
      </w:r>
      <w:r w:rsidRPr="0046635E">
        <w:rPr>
          <w:rFonts w:ascii="Arial" w:hAnsi="Arial" w:cs="Arial"/>
          <w:b/>
        </w:rPr>
        <w:fldChar w:fldCharType="end"/>
      </w:r>
      <w:r w:rsidRPr="0046635E">
        <w:rPr>
          <w:rFonts w:ascii="Arial" w:hAnsi="Arial" w:cs="Arial"/>
          <w:b/>
        </w:rPr>
        <w:t xml:space="preserve"> </w:t>
      </w:r>
      <w:r w:rsidRPr="0046635E">
        <w:rPr>
          <w:rFonts w:ascii="Arial" w:hAnsi="Arial" w:cs="Arial"/>
        </w:rPr>
        <w:t xml:space="preserve">ou </w:t>
      </w:r>
      <w:r w:rsidRPr="0046635E">
        <w:rPr>
          <w:rFonts w:ascii="Arial" w:hAnsi="Arial" w:cs="Arial"/>
          <w:b/>
        </w:rPr>
        <w:t>05.57.04.47.32</w:t>
      </w:r>
      <w:r w:rsidRPr="0046635E">
        <w:rPr>
          <w:rFonts w:ascii="Arial" w:hAnsi="Arial" w:cs="Arial"/>
        </w:rPr>
        <w:t xml:space="preserve"> du lundi au vendredi de 8h à 16h30. </w:t>
      </w:r>
    </w:p>
    <w:p w:rsidR="00D75E47" w:rsidRPr="0046635E" w:rsidRDefault="00D75E47" w:rsidP="00D75E47">
      <w:pPr>
        <w:pStyle w:val="Paragraphedeliste"/>
        <w:ind w:left="284"/>
        <w:rPr>
          <w:rFonts w:ascii="Arial" w:hAnsi="Arial" w:cs="Arial"/>
        </w:rPr>
      </w:pPr>
    </w:p>
    <w:p w:rsidR="00D75E47" w:rsidRPr="0046635E" w:rsidRDefault="00D75E47" w:rsidP="00D75E47">
      <w:pPr>
        <w:pStyle w:val="Paragraphedeliste"/>
        <w:numPr>
          <w:ilvl w:val="0"/>
          <w:numId w:val="2"/>
        </w:numPr>
        <w:ind w:left="284" w:hanging="284"/>
        <w:rPr>
          <w:rFonts w:ascii="Arial" w:eastAsia="Times New Roman" w:hAnsi="Arial" w:cs="Arial"/>
        </w:rPr>
      </w:pPr>
      <w:r w:rsidRPr="0046635E">
        <w:rPr>
          <w:rFonts w:ascii="Arial" w:eastAsia="Times New Roman" w:hAnsi="Arial" w:cs="Arial"/>
        </w:rPr>
        <w:t xml:space="preserve">Une fois le code </w:t>
      </w:r>
      <w:r w:rsidR="0046635E" w:rsidRPr="0046635E">
        <w:rPr>
          <w:rFonts w:ascii="Arial" w:eastAsia="Times New Roman" w:hAnsi="Arial" w:cs="Arial"/>
        </w:rPr>
        <w:t xml:space="preserve">d’accès </w:t>
      </w:r>
      <w:r w:rsidRPr="0046635E">
        <w:rPr>
          <w:rFonts w:ascii="Arial" w:eastAsia="Times New Roman" w:hAnsi="Arial" w:cs="Arial"/>
        </w:rPr>
        <w:t xml:space="preserve">obtenu, le fichier </w:t>
      </w:r>
      <w:r w:rsidR="0046635E" w:rsidRPr="0046635E">
        <w:rPr>
          <w:rFonts w:ascii="Arial" w:eastAsia="Times New Roman" w:hAnsi="Arial" w:cs="Arial"/>
        </w:rPr>
        <w:t xml:space="preserve">crypté </w:t>
      </w:r>
      <w:r w:rsidRPr="0046635E">
        <w:rPr>
          <w:rFonts w:ascii="Arial" w:eastAsia="Times New Roman" w:hAnsi="Arial" w:cs="Arial"/>
        </w:rPr>
        <w:t xml:space="preserve">.zed pourra être décrypté à l’aide du logiciel téléchargeable gratuitement à l’adresse </w:t>
      </w:r>
      <w:hyperlink r:id="rId7" w:history="1">
        <w:r w:rsidRPr="0046635E">
          <w:rPr>
            <w:rFonts w:ascii="Arial" w:eastAsia="Times New Roman" w:hAnsi="Arial" w:cs="Arial"/>
            <w:color w:val="0000FF"/>
            <w:u w:val="single"/>
          </w:rPr>
          <w:t>https://www.primx.eu/zed-limited-edition.aspx</w:t>
        </w:r>
      </w:hyperlink>
      <w:r w:rsidRPr="0046635E">
        <w:rPr>
          <w:rFonts w:ascii="Arial" w:eastAsia="Times New Roman" w:hAnsi="Arial" w:cs="Arial"/>
        </w:rPr>
        <w:t xml:space="preserve"> </w:t>
      </w:r>
    </w:p>
    <w:p w:rsidR="0046635E" w:rsidRPr="0046635E" w:rsidRDefault="0046635E" w:rsidP="0046635E">
      <w:pPr>
        <w:pStyle w:val="Corpsdetexte"/>
        <w:spacing w:before="120" w:after="0" w:line="300" w:lineRule="atLeast"/>
        <w:ind w:left="284"/>
        <w:rPr>
          <w:szCs w:val="22"/>
        </w:rPr>
      </w:pPr>
      <w:r w:rsidRPr="0046635E">
        <w:rPr>
          <w:szCs w:val="22"/>
        </w:rPr>
        <w:t>Une fois que vous avez cliqué sur le lien ci-avant sélectionnez la version correspondante à votre système d’exploitation :</w:t>
      </w:r>
    </w:p>
    <w:p w:rsidR="00821526" w:rsidRDefault="0046635E" w:rsidP="0046635E">
      <w:pPr>
        <w:jc w:val="center"/>
        <w:rPr>
          <w:rFonts w:ascii="Arial" w:hAnsi="Arial" w:cs="Arial"/>
        </w:rPr>
      </w:pPr>
      <w:r w:rsidRPr="0046635E">
        <w:rPr>
          <w:rFonts w:ascii="Arial" w:eastAsia="Times New Roman" w:hAnsi="Arial" w:cs="Arial"/>
          <w:noProof/>
          <w:snapToGrid w:val="0"/>
          <w:lang w:eastAsia="fr-FR"/>
        </w:rPr>
        <w:drawing>
          <wp:anchor distT="0" distB="0" distL="114300" distR="114300" simplePos="0" relativeHeight="251659264" behindDoc="0" locked="0" layoutInCell="1" allowOverlap="1" wp14:anchorId="30FE9678" wp14:editId="31DF3D1B">
            <wp:simplePos x="0" y="0"/>
            <wp:positionH relativeFrom="column">
              <wp:posOffset>4654550</wp:posOffset>
            </wp:positionH>
            <wp:positionV relativeFrom="paragraph">
              <wp:posOffset>1648460</wp:posOffset>
            </wp:positionV>
            <wp:extent cx="1440000" cy="237600"/>
            <wp:effectExtent l="0" t="0" r="8255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846"/>
                    <a:stretch/>
                  </pic:blipFill>
                  <pic:spPr bwMode="auto">
                    <a:xfrm>
                      <a:off x="0" y="0"/>
                      <a:ext cx="1440000" cy="237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464B9">
        <w:rPr>
          <w:noProof/>
          <w:lang w:eastAsia="fr-FR"/>
        </w:rPr>
        <w:drawing>
          <wp:inline distT="0" distB="0" distL="0" distR="0" wp14:anchorId="57B62B5E" wp14:editId="02AA8AF2">
            <wp:extent cx="2368550" cy="1596753"/>
            <wp:effectExtent l="0" t="0" r="0" b="381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22" cy="16181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5E" w:rsidRPr="0046635E" w:rsidRDefault="0046635E" w:rsidP="0046635E">
      <w:pPr>
        <w:pStyle w:val="Corpsdetexte"/>
        <w:spacing w:before="120" w:after="0" w:line="300" w:lineRule="atLeast"/>
        <w:ind w:left="284"/>
      </w:pPr>
      <w:r w:rsidRPr="0046635E">
        <w:rPr>
          <w:snapToGrid/>
        </w:rPr>
        <w:t>Une fois le téléchargement terminé ouvrez le fichier et lancez le fichier</w:t>
      </w:r>
      <w:r w:rsidRPr="0046635E">
        <w:t>.</w:t>
      </w:r>
      <w:r w:rsidRPr="0046635E">
        <w:rPr>
          <w:noProof/>
        </w:rPr>
        <w:t xml:space="preserve"> </w:t>
      </w:r>
    </w:p>
    <w:p w:rsidR="0046635E" w:rsidRPr="0046635E" w:rsidRDefault="0046635E" w:rsidP="0046635E">
      <w:pPr>
        <w:pStyle w:val="Corpsdetexte"/>
        <w:spacing w:before="120" w:after="0" w:line="300" w:lineRule="atLeast"/>
        <w:ind w:left="284"/>
      </w:pPr>
      <w:r w:rsidRPr="0046635E">
        <w:t>Dans le logiciel ouvert sélectionnez votre fichier « </w:t>
      </w:r>
      <w:r w:rsidRPr="0046635E">
        <w:rPr>
          <w:b/>
        </w:rPr>
        <w:t>DCE_TCE.zed</w:t>
      </w:r>
      <w:r w:rsidRPr="0046635E">
        <w:t> » puis insérez le mot de passe.</w:t>
      </w:r>
    </w:p>
    <w:p w:rsidR="00821526" w:rsidRDefault="000263DC" w:rsidP="0046635E">
      <w:pPr>
        <w:pStyle w:val="Corpsdetexte"/>
        <w:spacing w:before="240" w:after="0" w:line="300" w:lineRule="atLeast"/>
        <w:ind w:left="284"/>
      </w:pPr>
      <w:r>
        <w:t>Je vous remercie</w:t>
      </w:r>
      <w:r w:rsidR="00821526" w:rsidRPr="00821526">
        <w:t xml:space="preserve"> pour votre compréhension</w:t>
      </w:r>
      <w:r w:rsidR="0010406E">
        <w:t>.</w:t>
      </w:r>
    </w:p>
    <w:p w:rsidR="00821526" w:rsidRDefault="0010406E" w:rsidP="0046635E">
      <w:pPr>
        <w:pStyle w:val="Corpsdetexte"/>
        <w:spacing w:before="120" w:after="0" w:line="300" w:lineRule="atLeast"/>
        <w:ind w:left="284"/>
      </w:pPr>
      <w:r>
        <w:t>Cordialement,</w:t>
      </w:r>
    </w:p>
    <w:p w:rsidR="0046635E" w:rsidRDefault="0046635E" w:rsidP="0046635E">
      <w:pPr>
        <w:pStyle w:val="Corpsdetexte"/>
        <w:spacing w:before="120" w:after="0" w:line="300" w:lineRule="atLeast"/>
        <w:ind w:left="284"/>
      </w:pPr>
    </w:p>
    <w:p w:rsidR="00821526" w:rsidRPr="0046635E" w:rsidRDefault="00821526" w:rsidP="0046635E">
      <w:pPr>
        <w:pStyle w:val="Corpsdetexte"/>
        <w:spacing w:after="0" w:line="300" w:lineRule="atLeast"/>
        <w:ind w:left="284"/>
        <w:rPr>
          <w:sz w:val="20"/>
        </w:rPr>
      </w:pPr>
      <w:r w:rsidRPr="0046635E">
        <w:rPr>
          <w:sz w:val="20"/>
        </w:rPr>
        <w:t>Elodie BOSSU</w:t>
      </w:r>
    </w:p>
    <w:p w:rsidR="000263DC" w:rsidRPr="0046635E" w:rsidRDefault="000263DC" w:rsidP="0046635E">
      <w:pPr>
        <w:pStyle w:val="Corpsdetexte"/>
        <w:spacing w:after="0" w:line="300" w:lineRule="atLeast"/>
        <w:ind w:left="284"/>
        <w:rPr>
          <w:sz w:val="20"/>
        </w:rPr>
      </w:pPr>
      <w:r w:rsidRPr="0046635E">
        <w:rPr>
          <w:sz w:val="20"/>
        </w:rPr>
        <w:t>Acheteuse</w:t>
      </w:r>
    </w:p>
    <w:p w:rsidR="000263DC" w:rsidRPr="0046635E" w:rsidRDefault="000263DC" w:rsidP="0046635E">
      <w:pPr>
        <w:pStyle w:val="Corpsdetexte"/>
        <w:spacing w:after="0" w:line="300" w:lineRule="atLeast"/>
        <w:ind w:left="284"/>
        <w:rPr>
          <w:sz w:val="20"/>
        </w:rPr>
      </w:pPr>
      <w:r w:rsidRPr="0046635E">
        <w:rPr>
          <w:sz w:val="20"/>
        </w:rPr>
        <w:t>CEA/CESTA</w:t>
      </w:r>
    </w:p>
    <w:p w:rsidR="00821526" w:rsidRPr="0046635E" w:rsidRDefault="00821526" w:rsidP="0046635E">
      <w:pPr>
        <w:pStyle w:val="Corpsdetexte"/>
        <w:spacing w:after="0" w:line="300" w:lineRule="atLeast"/>
        <w:ind w:left="284"/>
        <w:rPr>
          <w:sz w:val="20"/>
        </w:rPr>
      </w:pPr>
      <w:r w:rsidRPr="0046635E">
        <w:rPr>
          <w:sz w:val="20"/>
        </w:rPr>
        <w:t>05.57.04.44.17</w:t>
      </w:r>
    </w:p>
    <w:p w:rsidR="00821526" w:rsidRDefault="00D25C7D" w:rsidP="0046635E">
      <w:pPr>
        <w:pStyle w:val="Corpsdetexte"/>
        <w:spacing w:after="0" w:line="300" w:lineRule="atLeast"/>
        <w:ind w:left="284"/>
      </w:pPr>
      <w:hyperlink r:id="rId10" w:history="1">
        <w:r w:rsidR="00821526" w:rsidRPr="0046635E">
          <w:rPr>
            <w:color w:val="0000FF"/>
            <w:sz w:val="20"/>
            <w:u w:val="single"/>
          </w:rPr>
          <w:t>elodie.bossu@cea.fr</w:t>
        </w:r>
      </w:hyperlink>
    </w:p>
    <w:sectPr w:rsidR="00821526" w:rsidSect="0046635E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327CD1"/>
    <w:multiLevelType w:val="hybridMultilevel"/>
    <w:tmpl w:val="B7001688"/>
    <w:lvl w:ilvl="0" w:tplc="3AE4982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8B3424"/>
    <w:multiLevelType w:val="multilevel"/>
    <w:tmpl w:val="EBC21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5C2B2D3F"/>
    <w:multiLevelType w:val="hybridMultilevel"/>
    <w:tmpl w:val="2FC60A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6CA"/>
    <w:rsid w:val="000263DC"/>
    <w:rsid w:val="0010406E"/>
    <w:rsid w:val="001739BA"/>
    <w:rsid w:val="003D544F"/>
    <w:rsid w:val="0046635E"/>
    <w:rsid w:val="004D052B"/>
    <w:rsid w:val="007656CA"/>
    <w:rsid w:val="00821526"/>
    <w:rsid w:val="00BC0446"/>
    <w:rsid w:val="00D25C7D"/>
    <w:rsid w:val="00D75E47"/>
    <w:rsid w:val="00E81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A6D4B"/>
  <w15:chartTrackingRefBased/>
  <w15:docId w15:val="{AC42FA45-4538-4DE1-8DA1-090AD3665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2152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21526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rsid w:val="00BC0446"/>
    <w:pPr>
      <w:widowControl w:val="0"/>
      <w:spacing w:after="120" w:line="240" w:lineRule="auto"/>
      <w:jc w:val="both"/>
    </w:pPr>
    <w:rPr>
      <w:rFonts w:ascii="Arial" w:eastAsia="Times New Roman" w:hAnsi="Arial" w:cs="Arial"/>
      <w:snapToGrid w:val="0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uiPriority w:val="99"/>
    <w:rsid w:val="00BC0446"/>
    <w:rPr>
      <w:rFonts w:ascii="Arial" w:eastAsia="Times New Roman" w:hAnsi="Arial" w:cs="Arial"/>
      <w:snapToGrid w:val="0"/>
      <w:szCs w:val="20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www.primx.eu/zed-limited-edition.aspx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sta.relations_fournisseurs@cea.fr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lft-dam.cea.fr/file_transfer/files/xxwcFa4wJA/CHeXba4Zio/DCE_REC_NORD.zip" TargetMode="External"/><Relationship Id="rId10" Type="http://schemas.openxmlformats.org/officeDocument/2006/relationships/hyperlink" Target="mailto:elodie.bossu@cea.f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493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CEA</Company>
  <LinksUpToDate>false</LinksUpToDate>
  <CharactersWithSpaces>3201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BOSSU Elodie CESTA/DAO/SG/BACO</dc:creator>
  <cp:keywords/>
  <dc:description/>
  <cp:lastModifiedBy>BOSSU Elodie  606547</cp:lastModifiedBy>
  <cp:revision>9</cp:revision>
  <dcterms:created xsi:type="dcterms:W3CDTF">2024-09-23T09:34:00Z</dcterms:created>
  <dcterms:modified xsi:type="dcterms:W3CDTF">2024-10-25T12:21:00Z</dcterms:modified>
</cp:coreProperties>
</file>