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D06A64" w14:textId="77777777" w:rsidR="001C6740" w:rsidRDefault="001C6740" w:rsidP="001C6740">
      <w:pPr>
        <w:rPr>
          <w:b/>
          <w:bCs/>
          <w:color w:val="00206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fr-FR"/>
        </w:rPr>
        <w:drawing>
          <wp:inline distT="0" distB="0" distL="0" distR="0" wp14:anchorId="1B54C410" wp14:editId="1DF2620C">
            <wp:extent cx="2309307" cy="1337309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09307" cy="133730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18E7589" w14:textId="77777777" w:rsidR="001C6740" w:rsidRDefault="001C6740" w:rsidP="001C6740">
      <w:pPr>
        <w:rPr>
          <w:b/>
          <w:bCs/>
          <w:color w:val="002060"/>
          <w:sz w:val="28"/>
          <w:szCs w:val="28"/>
        </w:rPr>
      </w:pPr>
    </w:p>
    <w:p w14:paraId="0140089A" w14:textId="77777777" w:rsidR="001C6740" w:rsidRPr="0043785E" w:rsidRDefault="001C6740" w:rsidP="001C6740">
      <w:pPr>
        <w:jc w:val="center"/>
        <w:rPr>
          <w:b/>
          <w:bCs/>
          <w:color w:val="002060"/>
          <w:sz w:val="28"/>
          <w:szCs w:val="28"/>
        </w:rPr>
      </w:pPr>
      <w:r w:rsidRPr="0043785E">
        <w:rPr>
          <w:b/>
          <w:bCs/>
          <w:color w:val="002060"/>
          <w:sz w:val="28"/>
          <w:szCs w:val="28"/>
        </w:rPr>
        <w:t>MARCH</w:t>
      </w:r>
      <w:r w:rsidRPr="0043785E">
        <w:rPr>
          <w:rFonts w:eastAsia="Marianne" w:cs="Marianne"/>
          <w:b/>
          <w:color w:val="002060"/>
          <w:sz w:val="28"/>
          <w:szCs w:val="28"/>
        </w:rPr>
        <w:t>É</w:t>
      </w:r>
      <w:r w:rsidRPr="0043785E">
        <w:rPr>
          <w:b/>
          <w:bCs/>
          <w:color w:val="002060"/>
          <w:sz w:val="28"/>
          <w:szCs w:val="28"/>
        </w:rPr>
        <w:t xml:space="preserve"> PUBLIC</w:t>
      </w:r>
    </w:p>
    <w:p w14:paraId="1096AAEE" w14:textId="77777777" w:rsidR="001C6740" w:rsidRPr="0043785E" w:rsidRDefault="001C6740" w:rsidP="001C6740">
      <w:pPr>
        <w:jc w:val="center"/>
        <w:rPr>
          <w:color w:val="002060"/>
          <w:sz w:val="20"/>
          <w:szCs w:val="20"/>
        </w:rPr>
      </w:pPr>
      <w:r w:rsidRPr="0043785E">
        <w:rPr>
          <w:color w:val="002060"/>
          <w:sz w:val="20"/>
          <w:szCs w:val="20"/>
        </w:rPr>
        <w:t>En application des dispositions du code de la commande publique en vigueur au moment de la publication de l’avis du présent marché</w:t>
      </w:r>
    </w:p>
    <w:p w14:paraId="7F281BAA" w14:textId="77777777" w:rsidR="001C6740" w:rsidRPr="0043785E" w:rsidRDefault="001C6740" w:rsidP="001C6740">
      <w:pPr>
        <w:jc w:val="center"/>
        <w:rPr>
          <w:b/>
          <w:bCs/>
          <w:color w:val="002060"/>
        </w:rPr>
      </w:pPr>
      <w:r w:rsidRPr="0043785E">
        <w:rPr>
          <w:b/>
          <w:bCs/>
          <w:noProof/>
          <w:color w:val="002060"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6A81DBA" wp14:editId="2A8971B1">
                <wp:simplePos x="0" y="0"/>
                <wp:positionH relativeFrom="column">
                  <wp:posOffset>93945</wp:posOffset>
                </wp:positionH>
                <wp:positionV relativeFrom="paragraph">
                  <wp:posOffset>287264</wp:posOffset>
                </wp:positionV>
                <wp:extent cx="6175375" cy="1073150"/>
                <wp:effectExtent l="19050" t="0" r="0" b="31750"/>
                <wp:wrapNone/>
                <wp:docPr id="3" name="Group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29AFCF-01EE-4FA3-A2B7-E1B735F970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5375" cy="1073150"/>
                          <a:chOff x="93462" y="0"/>
                          <a:chExt cx="4673886" cy="612000"/>
                        </a:xfrm>
                      </wpg:grpSpPr>
                      <wps:wsp>
                        <wps:cNvPr id="5" name="Connecteur droit 5"/>
                        <wps:cNvCnPr/>
                        <wps:spPr>
                          <a:xfrm>
                            <a:off x="3023398" y="0"/>
                            <a:ext cx="0" cy="6120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Connecteur droit 6"/>
                        <wps:cNvCnPr>
                          <a:cxnSpLocks/>
                        </wps:cNvCnPr>
                        <wps:spPr>
                          <a:xfrm flipH="1">
                            <a:off x="93462" y="365471"/>
                            <a:ext cx="2929936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Rectangle 7"/>
                        <wps:cNvSpPr/>
                        <wps:spPr>
                          <a:xfrm>
                            <a:off x="3018016" y="1"/>
                            <a:ext cx="1749332" cy="365470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C41FB95" w14:textId="77777777" w:rsidR="001C6740" w:rsidRPr="0043785E" w:rsidRDefault="001C6740" w:rsidP="001C6740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43785E">
                                <w:rPr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t>Région académique</w:t>
                              </w:r>
                              <w:r w:rsidRPr="0043785E">
                                <w:rPr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br/>
                                <w:t>Île-de-France</w:t>
                              </w:r>
                              <w:r w:rsidRPr="0043785E">
                                <w:rPr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br/>
                              </w:r>
                              <w:r w:rsidRPr="0043785E">
                                <w:rPr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20"/>
                                  <w:szCs w:val="20"/>
                                </w:rPr>
                                <w:t>S</w:t>
                              </w:r>
                              <w:r w:rsidRPr="0043785E">
                                <w:rPr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t xml:space="preserve">ervice </w:t>
                              </w:r>
                              <w:r w:rsidRPr="0043785E">
                                <w:rPr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20"/>
                                  <w:szCs w:val="20"/>
                                </w:rPr>
                                <w:t>R</w:t>
                              </w:r>
                              <w:r w:rsidRPr="0043785E">
                                <w:rPr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t xml:space="preserve">égional des </w:t>
                              </w:r>
                              <w:r w:rsidRPr="0043785E">
                                <w:rPr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20"/>
                                  <w:szCs w:val="20"/>
                                </w:rPr>
                                <w:t>A</w:t>
                              </w:r>
                              <w:r w:rsidRPr="0043785E">
                                <w:rPr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t xml:space="preserve">chats 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A81DBA" id="Groupe 2" o:spid="_x0000_s1026" style="position:absolute;left:0;text-align:left;margin-left:7.4pt;margin-top:22.6pt;width:486.25pt;height:84.5pt;z-index:251660288" coordorigin="934" coordsize="46738,6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">
                <v:line id="Connecteur droit 5" o:spid="_x0000_s1027" style="position:absolute;visibility:visible;mso-wrap-style:square" from="30233,0" to="30233,6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" strokecolor="#002060" strokeweight="3pt">
                  <v:stroke joinstyle="miter"/>
                </v:line>
                <v:line id="Connecteur droit 6" o:spid="_x0000_s1028" style="position:absolute;flip:x;visibility:visible;mso-wrap-style:square" from="934,3654" to="30233,3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" strokecolor="#002060" strokeweight="3pt">
                  <v:stroke joinstyle="miter"/>
                  <o:lock v:ext="edit" shapetype="f"/>
                </v:line>
                <v:rect id="Rectangle 7" o:spid="_x0000_s1029" style="position:absolute;left:30180;width:17493;height:3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" fillcolor="#002060" stroked="f" strokeweight="1pt">
                  <v:textbox inset="0,0,0,0">
                    <w:txbxContent>
                      <w:p w14:paraId="7C41FB95" w14:textId="77777777" w:rsidR="001C6740" w:rsidRPr="0043785E" w:rsidRDefault="001C6740" w:rsidP="001C6740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</w:pPr>
                        <w:r w:rsidRPr="0043785E">
                          <w:rPr>
                            <w:b/>
                            <w:bCs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  <w:t>Région académique</w:t>
                        </w:r>
                        <w:r w:rsidRPr="0043785E">
                          <w:rPr>
                            <w:b/>
                            <w:bCs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  <w:br/>
                          <w:t>Île-de-France</w:t>
                        </w:r>
                        <w:r w:rsidRPr="0043785E">
                          <w:rPr>
                            <w:b/>
                            <w:bCs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  <w:br/>
                        </w:r>
                        <w:r w:rsidRPr="0043785E">
                          <w:rPr>
                            <w:b/>
                            <w:bCs/>
                            <w:color w:val="FFD966" w:themeColor="accent4" w:themeTint="99"/>
                            <w:kern w:val="24"/>
                            <w:sz w:val="20"/>
                            <w:szCs w:val="20"/>
                          </w:rPr>
                          <w:t>S</w:t>
                        </w:r>
                        <w:r w:rsidRPr="0043785E">
                          <w:rPr>
                            <w:b/>
                            <w:bCs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  <w:t xml:space="preserve">ervice </w:t>
                        </w:r>
                        <w:r w:rsidRPr="0043785E">
                          <w:rPr>
                            <w:b/>
                            <w:bCs/>
                            <w:color w:val="FFD966" w:themeColor="accent4" w:themeTint="99"/>
                            <w:kern w:val="24"/>
                            <w:sz w:val="20"/>
                            <w:szCs w:val="20"/>
                          </w:rPr>
                          <w:t>R</w:t>
                        </w:r>
                        <w:r w:rsidRPr="0043785E">
                          <w:rPr>
                            <w:b/>
                            <w:bCs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  <w:t xml:space="preserve">égional des </w:t>
                        </w:r>
                        <w:r w:rsidRPr="0043785E">
                          <w:rPr>
                            <w:b/>
                            <w:bCs/>
                            <w:color w:val="FFD966" w:themeColor="accent4" w:themeTint="99"/>
                            <w:kern w:val="24"/>
                            <w:sz w:val="20"/>
                            <w:szCs w:val="20"/>
                          </w:rPr>
                          <w:t>A</w:t>
                        </w:r>
                        <w:r w:rsidRPr="0043785E">
                          <w:rPr>
                            <w:b/>
                            <w:bCs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  <w:t xml:space="preserve">chats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40BA3EBC" w14:textId="77777777" w:rsidR="001C6740" w:rsidRPr="0043785E" w:rsidRDefault="001C6740" w:rsidP="001C6740">
      <w:pPr>
        <w:jc w:val="center"/>
        <w:rPr>
          <w:b/>
          <w:bCs/>
          <w:color w:val="002060"/>
        </w:rPr>
      </w:pPr>
    </w:p>
    <w:p w14:paraId="440578CE" w14:textId="77777777" w:rsidR="001C6740" w:rsidRPr="0043785E" w:rsidRDefault="001C6740" w:rsidP="001C6740">
      <w:pPr>
        <w:jc w:val="center"/>
      </w:pPr>
    </w:p>
    <w:p w14:paraId="20F84DC1" w14:textId="77777777" w:rsidR="001C6740" w:rsidRPr="0043785E" w:rsidRDefault="001C6740" w:rsidP="001C6740">
      <w:pPr>
        <w:jc w:val="center"/>
      </w:pPr>
      <w:r w:rsidRPr="0043785E">
        <w:rPr>
          <w:b/>
          <w:bCs/>
          <w:noProof/>
          <w:color w:val="00206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DB565C" wp14:editId="5EB6C834">
                <wp:simplePos x="0" y="0"/>
                <wp:positionH relativeFrom="column">
                  <wp:posOffset>-29845</wp:posOffset>
                </wp:positionH>
                <wp:positionV relativeFrom="paragraph">
                  <wp:posOffset>70485</wp:posOffset>
                </wp:positionV>
                <wp:extent cx="3941445" cy="431800"/>
                <wp:effectExtent l="0" t="0" r="0" b="0"/>
                <wp:wrapNone/>
                <wp:docPr id="4" name="Titre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3941445" cy="4318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FFD1991" w14:textId="5C21A178" w:rsidR="001C6740" w:rsidRPr="0043785E" w:rsidRDefault="001C6740" w:rsidP="001C6740">
                            <w:pPr>
                              <w:spacing w:line="216" w:lineRule="auto"/>
                              <w:jc w:val="right"/>
                              <w:rPr>
                                <w:rFonts w:eastAsiaTheme="majorEastAsia" w:cstheme="majorBidi"/>
                                <w:b/>
                                <w:bCs/>
                                <w:color w:val="002060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eastAsiaTheme="majorEastAsia" w:cstheme="majorBidi"/>
                                <w:b/>
                                <w:bCs/>
                                <w:color w:val="002060"/>
                                <w:kern w:val="24"/>
                                <w:sz w:val="36"/>
                                <w:szCs w:val="36"/>
                              </w:rPr>
                              <w:t>Cadre de réponse</w:t>
                            </w:r>
                          </w:p>
                        </w:txbxContent>
                      </wps:txbx>
                      <wps:bodyPr vert="horz" lIns="91440" tIns="45720" rIns="91440" bIns="45720" rtlCol="0" anchor="b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DB565C" id="Titre 1" o:spid="_x0000_s1030" style="position:absolute;left:0;text-align:left;margin-left:-2.35pt;margin-top:5.55pt;width:310.35pt;height:3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" filled="f" stroked="f">
                <v:path arrowok="t"/>
                <o:lock v:ext="edit" grouping="t"/>
                <v:textbox>
                  <w:txbxContent>
                    <w:p w14:paraId="3FFD1991" w14:textId="5C21A178" w:rsidR="001C6740" w:rsidRPr="0043785E" w:rsidRDefault="001C6740" w:rsidP="001C6740">
                      <w:pPr>
                        <w:spacing w:line="216" w:lineRule="auto"/>
                        <w:jc w:val="right"/>
                        <w:rPr>
                          <w:rFonts w:eastAsiaTheme="majorEastAsia" w:cstheme="majorBidi"/>
                          <w:b/>
                          <w:bCs/>
                          <w:color w:val="002060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eastAsiaTheme="majorEastAsia" w:cstheme="majorBidi"/>
                          <w:b/>
                          <w:bCs/>
                          <w:color w:val="002060"/>
                          <w:kern w:val="24"/>
                          <w:sz w:val="36"/>
                          <w:szCs w:val="36"/>
                        </w:rPr>
                        <w:t>Cadre de réponse</w:t>
                      </w:r>
                    </w:p>
                  </w:txbxContent>
                </v:textbox>
              </v:rect>
            </w:pict>
          </mc:Fallback>
        </mc:AlternateContent>
      </w:r>
    </w:p>
    <w:p w14:paraId="70CBB390" w14:textId="77777777" w:rsidR="001C6740" w:rsidRPr="0043785E" w:rsidRDefault="001C6740" w:rsidP="001C6740">
      <w:pPr>
        <w:jc w:val="center"/>
      </w:pPr>
    </w:p>
    <w:p w14:paraId="51B47BF8" w14:textId="77777777" w:rsidR="001C6740" w:rsidRDefault="001C6740" w:rsidP="001C6740"/>
    <w:p w14:paraId="1404BF39" w14:textId="77777777" w:rsidR="001C6740" w:rsidRPr="0043785E" w:rsidRDefault="001C6740" w:rsidP="001C6740"/>
    <w:sdt>
      <w:sdtPr>
        <w:rPr>
          <w:color w:val="002060"/>
        </w:rPr>
        <w:id w:val="-1445146517"/>
        <w:placeholder>
          <w:docPart w:val="0DC72B0C69F84BBEA3020A2AB07BF5DD"/>
        </w:placeholder>
        <w:comboBox>
          <w:listItem w:value="Choisissez un élément."/>
          <w:listItem w:displayText="Procédure adaptée" w:value="Procédure adaptée"/>
          <w:listItem w:displayText="Appel d'offres ouvert" w:value="Appel d'offres ouvert"/>
          <w:listItem w:displayText="Appel d'offres restreint" w:value="Appel d'offres restreint"/>
          <w:listItem w:displayText="Procédure avec négocaition" w:value="Procédure avec négocaition"/>
          <w:listItem w:displayText="Dialogue compétitif" w:value="Dialogue compétitif"/>
        </w:comboBox>
      </w:sdtPr>
      <w:sdtEndPr/>
      <w:sdtContent>
        <w:p w14:paraId="1528B74A" w14:textId="77777777" w:rsidR="001C6740" w:rsidRPr="0043785E" w:rsidRDefault="001C6740" w:rsidP="001C6740">
          <w:pPr>
            <w:jc w:val="center"/>
            <w:rPr>
              <w:color w:val="002060"/>
            </w:rPr>
          </w:pPr>
          <w:r>
            <w:rPr>
              <w:color w:val="002060"/>
            </w:rPr>
            <w:t>Appel d'offres ouvert</w:t>
          </w:r>
        </w:p>
      </w:sdtContent>
    </w:sdt>
    <w:p w14:paraId="560C5398" w14:textId="77777777" w:rsidR="001C6740" w:rsidRDefault="001C6740" w:rsidP="001C6740"/>
    <w:p w14:paraId="31EFD386" w14:textId="77777777" w:rsidR="001C6740" w:rsidRPr="0043785E" w:rsidRDefault="001C6740" w:rsidP="001C6740"/>
    <w:p w14:paraId="58928555" w14:textId="77777777" w:rsidR="001C6740" w:rsidRPr="0043785E" w:rsidRDefault="001C6740" w:rsidP="001C6740"/>
    <w:p w14:paraId="0811FCED" w14:textId="77777777" w:rsidR="001C6740" w:rsidRPr="0043785E" w:rsidRDefault="001C6740" w:rsidP="001C6740"/>
    <w:p w14:paraId="3520CAEB" w14:textId="77777777" w:rsidR="001C6740" w:rsidRPr="0043785E" w:rsidRDefault="001C6740" w:rsidP="001C6740"/>
    <w:p w14:paraId="46156366" w14:textId="77777777" w:rsidR="001C6740" w:rsidRPr="0043785E" w:rsidRDefault="001C6740" w:rsidP="001C6740">
      <w:pPr>
        <w:jc w:val="center"/>
        <w:rPr>
          <w:b/>
          <w:bCs/>
          <w:color w:val="002060"/>
          <w:sz w:val="24"/>
          <w:szCs w:val="24"/>
        </w:rPr>
      </w:pPr>
      <w:r w:rsidRPr="0043785E">
        <w:rPr>
          <w:b/>
          <w:bCs/>
          <w:color w:val="002060"/>
          <w:sz w:val="24"/>
          <w:szCs w:val="24"/>
        </w:rPr>
        <w:t>OBJET DE LA CONSULTATION</w:t>
      </w:r>
      <w:r w:rsidRPr="0043785E">
        <w:rPr>
          <w:rFonts w:ascii="Calibri" w:hAnsi="Calibri" w:cs="Calibri"/>
          <w:b/>
          <w:bCs/>
          <w:color w:val="002060"/>
          <w:sz w:val="24"/>
          <w:szCs w:val="24"/>
        </w:rPr>
        <w:t> </w:t>
      </w:r>
      <w:r w:rsidRPr="0043785E">
        <w:rPr>
          <w:b/>
          <w:bCs/>
          <w:color w:val="002060"/>
          <w:sz w:val="24"/>
          <w:szCs w:val="24"/>
        </w:rPr>
        <w:t xml:space="preserve">: </w:t>
      </w:r>
    </w:p>
    <w:p w14:paraId="3D932B94" w14:textId="77777777" w:rsidR="001C6740" w:rsidRPr="0043785E" w:rsidRDefault="001C6740" w:rsidP="001C6740">
      <w:pPr>
        <w:jc w:val="center"/>
        <w:rPr>
          <w:color w:val="002060"/>
          <w:sz w:val="20"/>
          <w:szCs w:val="20"/>
        </w:rPr>
      </w:pPr>
      <w:r w:rsidRPr="0043785E">
        <w:rPr>
          <w:color w:val="002060"/>
          <w:sz w:val="20"/>
          <w:szCs w:val="20"/>
        </w:rPr>
        <w:t>LE</w:t>
      </w:r>
      <w:r>
        <w:rPr>
          <w:color w:val="002060"/>
          <w:sz w:val="20"/>
          <w:szCs w:val="20"/>
        </w:rPr>
        <w:t xml:space="preserve"> PRESENT MARCHE A POUR OBJET LA FOURNITURE D’UN SYSTEME D’INFORMATION PERMETTANT D’OPTIMISER LES PARCOURS DE SPORT SANTE pour LES PATIENTS ET LES PROFESSIONNELS D’ILE-DE-FRANCE</w:t>
      </w:r>
    </w:p>
    <w:p w14:paraId="51FB9957" w14:textId="77777777" w:rsidR="001C6740" w:rsidRPr="0043785E" w:rsidRDefault="001C6740" w:rsidP="001C6740"/>
    <w:p w14:paraId="3C3690DF" w14:textId="77777777" w:rsidR="001C6740" w:rsidRPr="0043785E" w:rsidRDefault="001C6740" w:rsidP="001C6740"/>
    <w:p w14:paraId="146094EE" w14:textId="77777777" w:rsidR="001C6740" w:rsidRPr="0043785E" w:rsidRDefault="001C6740" w:rsidP="001C6740"/>
    <w:p w14:paraId="583E20BD" w14:textId="77777777" w:rsidR="001C6740" w:rsidRPr="0043785E" w:rsidRDefault="001C6740" w:rsidP="001C6740"/>
    <w:p w14:paraId="627AC7ED" w14:textId="77777777" w:rsidR="001C6740" w:rsidRPr="0043785E" w:rsidRDefault="001C6740" w:rsidP="001C6740">
      <w:pPr>
        <w:jc w:val="center"/>
        <w:rPr>
          <w:color w:val="002060"/>
          <w:sz w:val="20"/>
          <w:szCs w:val="20"/>
        </w:rPr>
      </w:pPr>
      <w:r w:rsidRPr="0043785E">
        <w:rPr>
          <w:color w:val="002060"/>
          <w:sz w:val="20"/>
          <w:szCs w:val="20"/>
        </w:rPr>
        <w:t>Numéro de référence du marché</w:t>
      </w:r>
      <w:r w:rsidRPr="0043785E">
        <w:rPr>
          <w:rFonts w:ascii="Calibri" w:hAnsi="Calibri" w:cs="Calibri"/>
          <w:color w:val="002060"/>
          <w:sz w:val="20"/>
          <w:szCs w:val="20"/>
        </w:rPr>
        <w:t> </w:t>
      </w:r>
      <w:r w:rsidRPr="0043785E">
        <w:rPr>
          <w:color w:val="002060"/>
          <w:sz w:val="20"/>
          <w:szCs w:val="20"/>
        </w:rPr>
        <w:t xml:space="preserve">: </w:t>
      </w:r>
      <w:r>
        <w:rPr>
          <w:color w:val="002060"/>
          <w:sz w:val="20"/>
          <w:szCs w:val="20"/>
        </w:rPr>
        <w:t>SI_SportSantéIDF_2024</w:t>
      </w:r>
    </w:p>
    <w:p w14:paraId="63340082" w14:textId="14AB8B64" w:rsidR="00FD1890" w:rsidRPr="00A16353" w:rsidRDefault="00FD1890" w:rsidP="00E41F11">
      <w:pPr>
        <w:jc w:val="both"/>
        <w:rPr>
          <w:rFonts w:ascii="Marianne" w:hAnsi="Marianne" w:cs="Arial"/>
          <w:b/>
          <w:sz w:val="24"/>
          <w:u w:val="single"/>
        </w:rPr>
      </w:pPr>
      <w:r w:rsidRPr="00A16353">
        <w:rPr>
          <w:rFonts w:ascii="Marianne" w:hAnsi="Marianne" w:cs="Arial"/>
          <w:b/>
          <w:sz w:val="24"/>
          <w:u w:val="single"/>
        </w:rPr>
        <w:br w:type="page"/>
      </w:r>
    </w:p>
    <w:p w14:paraId="3A4C29C4" w14:textId="539DAE49" w:rsidR="00F54313" w:rsidRPr="00A16353" w:rsidRDefault="00F21534" w:rsidP="00E41F11">
      <w:pPr>
        <w:jc w:val="both"/>
        <w:rPr>
          <w:rFonts w:ascii="Marianne" w:hAnsi="Marianne" w:cs="Arial"/>
          <w:b/>
          <w:sz w:val="24"/>
        </w:rPr>
      </w:pPr>
      <w:r w:rsidRPr="00A16353">
        <w:rPr>
          <w:rFonts w:ascii="Marianne" w:hAnsi="Marianne" w:cs="Arial"/>
          <w:b/>
          <w:sz w:val="24"/>
          <w:u w:val="single"/>
        </w:rPr>
        <w:lastRenderedPageBreak/>
        <w:t>Renseignements sur le</w:t>
      </w:r>
      <w:r w:rsidR="00F54313" w:rsidRPr="00A16353">
        <w:rPr>
          <w:rFonts w:ascii="Marianne" w:hAnsi="Marianne" w:cs="Arial"/>
          <w:b/>
          <w:sz w:val="24"/>
          <w:u w:val="single"/>
        </w:rPr>
        <w:t xml:space="preserve"> candidat </w:t>
      </w:r>
      <w:r w:rsidR="00F54313" w:rsidRPr="00A16353">
        <w:rPr>
          <w:rFonts w:ascii="Marianne" w:hAnsi="Marianne" w:cs="Arial"/>
          <w:b/>
          <w:sz w:val="24"/>
        </w:rPr>
        <w:t xml:space="preserve">: </w:t>
      </w:r>
    </w:p>
    <w:p w14:paraId="16EB1A26" w14:textId="77777777" w:rsidR="00C05A73" w:rsidRPr="00A16353" w:rsidRDefault="00C05A73" w:rsidP="00E41F11">
      <w:pPr>
        <w:jc w:val="both"/>
        <w:rPr>
          <w:rFonts w:ascii="Marianne" w:hAnsi="Marianne" w:cs="Arial"/>
          <w:b/>
          <w:sz w:val="24"/>
          <w:u w:val="single"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3"/>
        <w:gridCol w:w="5417"/>
      </w:tblGrid>
      <w:tr w:rsidR="00F21534" w:rsidRPr="00A16353" w14:paraId="13CE1F46" w14:textId="77777777" w:rsidTr="005575A2">
        <w:trPr>
          <w:cantSplit/>
          <w:jc w:val="center"/>
        </w:trPr>
        <w:tc>
          <w:tcPr>
            <w:tcW w:w="3943" w:type="dxa"/>
          </w:tcPr>
          <w:p w14:paraId="5456E464" w14:textId="77777777" w:rsidR="00F21534" w:rsidRPr="00A16353" w:rsidRDefault="00F21534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lang w:eastAsia="fr-FR"/>
              </w:rPr>
            </w:pPr>
            <w:r w:rsidRPr="00A16353">
              <w:rPr>
                <w:rFonts w:ascii="Marianne" w:eastAsia="Times New Roman" w:hAnsi="Marianne" w:cs="Arial"/>
                <w:lang w:eastAsia="fr-FR"/>
              </w:rPr>
              <w:t>Nom de la société</w:t>
            </w:r>
          </w:p>
        </w:tc>
        <w:tc>
          <w:tcPr>
            <w:tcW w:w="5417" w:type="dxa"/>
          </w:tcPr>
          <w:p w14:paraId="2484C033" w14:textId="77777777" w:rsidR="00F21534" w:rsidRPr="00A16353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lang w:eastAsia="fr-FR"/>
              </w:rPr>
            </w:pPr>
          </w:p>
        </w:tc>
      </w:tr>
      <w:tr w:rsidR="00F21534" w:rsidRPr="00A16353" w14:paraId="0D3643DC" w14:textId="77777777" w:rsidTr="005575A2">
        <w:trPr>
          <w:cantSplit/>
          <w:jc w:val="center"/>
        </w:trPr>
        <w:tc>
          <w:tcPr>
            <w:tcW w:w="3943" w:type="dxa"/>
          </w:tcPr>
          <w:p w14:paraId="6592837D" w14:textId="77777777" w:rsidR="00F21534" w:rsidRPr="00A16353" w:rsidRDefault="00F21534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lang w:eastAsia="fr-FR"/>
              </w:rPr>
            </w:pPr>
            <w:r w:rsidRPr="00A16353">
              <w:rPr>
                <w:rFonts w:ascii="Marianne" w:eastAsia="Times New Roman" w:hAnsi="Marianne" w:cs="Arial"/>
                <w:lang w:eastAsia="fr-FR"/>
              </w:rPr>
              <w:t>Adresse</w:t>
            </w:r>
          </w:p>
        </w:tc>
        <w:tc>
          <w:tcPr>
            <w:tcW w:w="5417" w:type="dxa"/>
          </w:tcPr>
          <w:p w14:paraId="40CB420E" w14:textId="77777777" w:rsidR="00F21534" w:rsidRPr="00A16353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lang w:eastAsia="fr-FR"/>
              </w:rPr>
            </w:pPr>
          </w:p>
          <w:p w14:paraId="50B1DF4A" w14:textId="77777777" w:rsidR="00124B9E" w:rsidRPr="00A16353" w:rsidRDefault="00124B9E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lang w:eastAsia="fr-FR"/>
              </w:rPr>
            </w:pPr>
          </w:p>
          <w:p w14:paraId="52CFE94E" w14:textId="77777777" w:rsidR="00124B9E" w:rsidRPr="00A16353" w:rsidRDefault="00124B9E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lang w:eastAsia="fr-FR"/>
              </w:rPr>
            </w:pPr>
          </w:p>
        </w:tc>
      </w:tr>
      <w:tr w:rsidR="00F21534" w:rsidRPr="00A16353" w14:paraId="1016FF27" w14:textId="77777777" w:rsidTr="005575A2">
        <w:trPr>
          <w:cantSplit/>
          <w:jc w:val="center"/>
        </w:trPr>
        <w:tc>
          <w:tcPr>
            <w:tcW w:w="3943" w:type="dxa"/>
          </w:tcPr>
          <w:p w14:paraId="75D5FF53" w14:textId="2565FE1C" w:rsidR="00F21534" w:rsidRPr="00A16353" w:rsidRDefault="00CF5866" w:rsidP="00CF5866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lang w:eastAsia="fr-FR"/>
              </w:rPr>
            </w:pPr>
            <w:r w:rsidRPr="00A16353">
              <w:rPr>
                <w:rFonts w:ascii="Marianne" w:eastAsia="Times New Roman" w:hAnsi="Marianne" w:cs="Arial"/>
                <w:lang w:eastAsia="fr-FR"/>
              </w:rPr>
              <w:t>Prénom NOM de l’interlocuteur en charge du marché</w:t>
            </w:r>
          </w:p>
        </w:tc>
        <w:tc>
          <w:tcPr>
            <w:tcW w:w="5417" w:type="dxa"/>
          </w:tcPr>
          <w:p w14:paraId="2DB0FA08" w14:textId="77777777" w:rsidR="00F21534" w:rsidRPr="00A16353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lang w:eastAsia="fr-FR"/>
              </w:rPr>
            </w:pPr>
          </w:p>
          <w:p w14:paraId="7974C784" w14:textId="77777777" w:rsidR="00124B9E" w:rsidRPr="00A16353" w:rsidRDefault="00124B9E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lang w:eastAsia="fr-FR"/>
              </w:rPr>
            </w:pPr>
          </w:p>
        </w:tc>
      </w:tr>
      <w:tr w:rsidR="00F21534" w:rsidRPr="00A16353" w14:paraId="66F8353E" w14:textId="77777777" w:rsidTr="005575A2">
        <w:trPr>
          <w:cantSplit/>
          <w:jc w:val="center"/>
        </w:trPr>
        <w:tc>
          <w:tcPr>
            <w:tcW w:w="3943" w:type="dxa"/>
          </w:tcPr>
          <w:p w14:paraId="5D4739BB" w14:textId="77777777" w:rsidR="00F21534" w:rsidRPr="00A16353" w:rsidRDefault="00F21534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lang w:eastAsia="fr-FR"/>
              </w:rPr>
            </w:pPr>
            <w:r w:rsidRPr="00A16353">
              <w:rPr>
                <w:rFonts w:ascii="Marianne" w:eastAsia="Times New Roman" w:hAnsi="Marianne" w:cs="Arial"/>
                <w:lang w:eastAsia="fr-FR"/>
              </w:rPr>
              <w:t>N° de téléphone</w:t>
            </w:r>
          </w:p>
        </w:tc>
        <w:tc>
          <w:tcPr>
            <w:tcW w:w="5417" w:type="dxa"/>
          </w:tcPr>
          <w:p w14:paraId="107EAE7A" w14:textId="77777777" w:rsidR="00F21534" w:rsidRPr="00A16353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lang w:eastAsia="fr-FR"/>
              </w:rPr>
            </w:pPr>
            <w:r w:rsidRPr="00A16353">
              <w:rPr>
                <w:rFonts w:ascii="Marianne" w:eastAsia="Times New Roman" w:hAnsi="Marianne" w:cs="Arial"/>
                <w:lang w:eastAsia="fr-FR"/>
              </w:rPr>
              <w:t>___ (0) _ __ __ __</w:t>
            </w:r>
          </w:p>
        </w:tc>
      </w:tr>
      <w:tr w:rsidR="00F21534" w:rsidRPr="00A16353" w14:paraId="6F3F0C37" w14:textId="77777777" w:rsidTr="005575A2">
        <w:trPr>
          <w:cantSplit/>
          <w:jc w:val="center"/>
        </w:trPr>
        <w:tc>
          <w:tcPr>
            <w:tcW w:w="3943" w:type="dxa"/>
          </w:tcPr>
          <w:p w14:paraId="7D64BD37" w14:textId="77777777" w:rsidR="00F21534" w:rsidRPr="00A16353" w:rsidRDefault="00F21534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lang w:eastAsia="fr-FR"/>
              </w:rPr>
            </w:pPr>
            <w:r w:rsidRPr="00A16353">
              <w:rPr>
                <w:rFonts w:ascii="Marianne" w:eastAsia="Times New Roman" w:hAnsi="Marianne" w:cs="Arial"/>
                <w:lang w:eastAsia="fr-FR"/>
              </w:rPr>
              <w:t xml:space="preserve">Courriel </w:t>
            </w:r>
          </w:p>
        </w:tc>
        <w:tc>
          <w:tcPr>
            <w:tcW w:w="5417" w:type="dxa"/>
          </w:tcPr>
          <w:p w14:paraId="1CBBE4A3" w14:textId="77777777" w:rsidR="00F21534" w:rsidRPr="00A16353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lang w:eastAsia="fr-FR"/>
              </w:rPr>
            </w:pPr>
            <w:r w:rsidRPr="00A16353">
              <w:rPr>
                <w:rFonts w:ascii="Marianne" w:eastAsia="Times New Roman" w:hAnsi="Marianne" w:cs="Arial"/>
                <w:lang w:eastAsia="fr-FR"/>
              </w:rPr>
              <w:t>___________@___________</w:t>
            </w:r>
          </w:p>
        </w:tc>
      </w:tr>
      <w:tr w:rsidR="00F21534" w:rsidRPr="00A16353" w14:paraId="370FAABA" w14:textId="77777777" w:rsidTr="005575A2">
        <w:trPr>
          <w:cantSplit/>
          <w:jc w:val="center"/>
        </w:trPr>
        <w:tc>
          <w:tcPr>
            <w:tcW w:w="3943" w:type="dxa"/>
          </w:tcPr>
          <w:p w14:paraId="60C4935D" w14:textId="32C9CDAC" w:rsidR="00F21534" w:rsidRPr="00A16353" w:rsidRDefault="00FD1890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lang w:eastAsia="fr-FR"/>
              </w:rPr>
            </w:pPr>
            <w:r w:rsidRPr="00A16353">
              <w:rPr>
                <w:rFonts w:ascii="Marianne" w:eastAsia="Times New Roman" w:hAnsi="Marianne" w:cs="Arial"/>
                <w:lang w:eastAsia="fr-FR"/>
              </w:rPr>
              <w:t>Site web</w:t>
            </w:r>
          </w:p>
        </w:tc>
        <w:tc>
          <w:tcPr>
            <w:tcW w:w="5417" w:type="dxa"/>
          </w:tcPr>
          <w:p w14:paraId="70563A83" w14:textId="77777777" w:rsidR="00F21534" w:rsidRPr="00A16353" w:rsidRDefault="003C7EE5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lang w:eastAsia="fr-FR"/>
              </w:rPr>
            </w:pPr>
            <w:hyperlink r:id="rId8" w:history="1">
              <w:r w:rsidR="00F21534" w:rsidRPr="00A16353">
                <w:rPr>
                  <w:rFonts w:ascii="Marianne" w:eastAsia="Times New Roman" w:hAnsi="Marianne" w:cs="Arial"/>
                  <w:color w:val="0000FF"/>
                  <w:u w:val="single"/>
                  <w:lang w:eastAsia="fr-FR"/>
                </w:rPr>
                <w:t>www._</w:t>
              </w:r>
            </w:hyperlink>
            <w:r w:rsidR="00F21534" w:rsidRPr="00A16353">
              <w:rPr>
                <w:rFonts w:ascii="Marianne" w:eastAsia="Times New Roman" w:hAnsi="Marianne" w:cs="Arial"/>
                <w:lang w:eastAsia="fr-FR"/>
              </w:rPr>
              <w:t>___________.__</w:t>
            </w:r>
          </w:p>
        </w:tc>
      </w:tr>
    </w:tbl>
    <w:p w14:paraId="174DB037" w14:textId="479484EE" w:rsidR="001C6740" w:rsidRDefault="001C6740" w:rsidP="00E41F11">
      <w:pPr>
        <w:jc w:val="both"/>
        <w:rPr>
          <w:rFonts w:ascii="Marianne" w:hAnsi="Marianne" w:cs="Arial"/>
          <w:b/>
          <w:sz w:val="24"/>
          <w:u w:val="single"/>
        </w:rPr>
      </w:pPr>
    </w:p>
    <w:p w14:paraId="1E71CB74" w14:textId="77777777" w:rsidR="001C6740" w:rsidRPr="00A16353" w:rsidRDefault="001C6740" w:rsidP="00E41F11">
      <w:pPr>
        <w:jc w:val="both"/>
        <w:rPr>
          <w:rFonts w:ascii="Marianne" w:hAnsi="Marianne" w:cs="Arial"/>
          <w:b/>
          <w:sz w:val="24"/>
        </w:rPr>
      </w:pPr>
    </w:p>
    <w:p w14:paraId="211941A3" w14:textId="37E74DC2" w:rsidR="006974E8" w:rsidRDefault="006974E8" w:rsidP="006974E8">
      <w:pPr>
        <w:pStyle w:val="Paragraphedeliste"/>
        <w:numPr>
          <w:ilvl w:val="0"/>
          <w:numId w:val="1"/>
        </w:numPr>
        <w:rPr>
          <w:rFonts w:ascii="Marianne" w:hAnsi="Marianne" w:cs="Arial"/>
          <w:b/>
        </w:rPr>
      </w:pPr>
      <w:r w:rsidRPr="006974E8">
        <w:rPr>
          <w:rFonts w:ascii="Marianne" w:hAnsi="Marianne" w:cs="Arial"/>
          <w:b/>
        </w:rPr>
        <w:t>Qualité de l’ergonomie, esthétique, fluidité de l</w:t>
      </w:r>
      <w:r>
        <w:rPr>
          <w:rFonts w:ascii="Marianne" w:hAnsi="Marianne" w:cs="Arial"/>
          <w:b/>
        </w:rPr>
        <w:t>a solution</w:t>
      </w:r>
    </w:p>
    <w:p w14:paraId="6EB8FF26" w14:textId="77777777" w:rsidR="006974E8" w:rsidRDefault="006974E8" w:rsidP="006974E8">
      <w:pPr>
        <w:pStyle w:val="Paragraphedeliste"/>
        <w:rPr>
          <w:rFonts w:ascii="Marianne" w:hAnsi="Marianne" w:cs="Arial"/>
        </w:rPr>
      </w:pPr>
    </w:p>
    <w:p w14:paraId="3D272AA4" w14:textId="726A2FCF" w:rsidR="006974E8" w:rsidRPr="006974E8" w:rsidRDefault="006974E8" w:rsidP="006974E8">
      <w:pPr>
        <w:pStyle w:val="Paragraphedeliste"/>
        <w:rPr>
          <w:rFonts w:ascii="Marianne" w:hAnsi="Marianne" w:cs="Arial"/>
        </w:rPr>
      </w:pPr>
      <w:r w:rsidRPr="006974E8">
        <w:rPr>
          <w:rFonts w:ascii="Marianne" w:hAnsi="Marianne" w:cs="Arial"/>
        </w:rPr>
        <w:t xml:space="preserve">Le candidat remettra en annexe un fichier vidéo présentant l’ergonomie, l’esthétique et la fluidité de sa solution. </w:t>
      </w:r>
    </w:p>
    <w:p w14:paraId="1BA268F5" w14:textId="3B99F90B" w:rsidR="00707767" w:rsidRPr="006974E8" w:rsidRDefault="00707767" w:rsidP="006974E8">
      <w:pPr>
        <w:ind w:left="360"/>
        <w:jc w:val="both"/>
        <w:rPr>
          <w:rFonts w:ascii="Marianne" w:hAnsi="Marianne" w:cs="Arial"/>
          <w:b/>
        </w:rPr>
      </w:pPr>
    </w:p>
    <w:p w14:paraId="758B3F96" w14:textId="5256B839" w:rsidR="006974E8" w:rsidRPr="00A16353" w:rsidRDefault="005A550B" w:rsidP="006974E8">
      <w:pPr>
        <w:pStyle w:val="Paragraphedeliste"/>
        <w:numPr>
          <w:ilvl w:val="0"/>
          <w:numId w:val="1"/>
        </w:numPr>
        <w:jc w:val="both"/>
        <w:rPr>
          <w:rFonts w:ascii="Marianne" w:hAnsi="Marianne" w:cs="Arial"/>
          <w:b/>
        </w:rPr>
      </w:pPr>
      <w:r>
        <w:rPr>
          <w:rFonts w:ascii="Marianne" w:hAnsi="Marianne" w:cs="Arial"/>
          <w:b/>
        </w:rPr>
        <w:t>Qualité de la prise en compte du besoin</w:t>
      </w:r>
    </w:p>
    <w:p w14:paraId="6E051622" w14:textId="77777777" w:rsidR="0095622D" w:rsidRPr="00A16353" w:rsidRDefault="0095622D" w:rsidP="00E41F11">
      <w:pPr>
        <w:pStyle w:val="Paragraphedeliste"/>
        <w:tabs>
          <w:tab w:val="left" w:pos="1700"/>
        </w:tabs>
        <w:ind w:left="426"/>
        <w:jc w:val="both"/>
        <w:rPr>
          <w:rFonts w:ascii="Marianne" w:hAnsi="Marianne" w:cs="Arial"/>
          <w:b/>
          <w:u w:val="single"/>
        </w:rPr>
      </w:pPr>
    </w:p>
    <w:p w14:paraId="4D1D5544" w14:textId="0108BD24" w:rsidR="005A5372" w:rsidRPr="00A16353" w:rsidRDefault="00FD1890" w:rsidP="00CB4B92">
      <w:pPr>
        <w:pStyle w:val="Paragraphedeliste"/>
        <w:numPr>
          <w:ilvl w:val="0"/>
          <w:numId w:val="2"/>
        </w:numPr>
        <w:tabs>
          <w:tab w:val="left" w:pos="1700"/>
        </w:tabs>
        <w:jc w:val="both"/>
        <w:rPr>
          <w:rFonts w:ascii="Marianne" w:hAnsi="Marianne" w:cs="Arial"/>
        </w:rPr>
      </w:pPr>
      <w:r w:rsidRPr="00A16353">
        <w:rPr>
          <w:rFonts w:ascii="Marianne" w:hAnsi="Marianne" w:cs="Arial"/>
        </w:rPr>
        <w:t>Le c</w:t>
      </w:r>
      <w:r w:rsidR="001C6740">
        <w:rPr>
          <w:rFonts w:ascii="Marianne" w:hAnsi="Marianne" w:cs="Arial"/>
        </w:rPr>
        <w:t xml:space="preserve">andidat expliquera comment sa solution </w:t>
      </w:r>
      <w:r w:rsidR="00922648">
        <w:rPr>
          <w:rFonts w:ascii="Marianne" w:hAnsi="Marianne" w:cs="Arial"/>
        </w:rPr>
        <w:t>répond</w:t>
      </w:r>
      <w:r w:rsidR="001C6740">
        <w:rPr>
          <w:rFonts w:ascii="Marianne" w:hAnsi="Marianne" w:cs="Arial"/>
        </w:rPr>
        <w:t xml:space="preserve"> aux besoins fonctionnelles décrit dans le CCTP</w:t>
      </w:r>
      <w:r w:rsidR="005B7D01" w:rsidRPr="00A16353">
        <w:rPr>
          <w:rFonts w:ascii="Marianne" w:hAnsi="Marianne" w:cs="Arial"/>
        </w:rPr>
        <w:t>.</w:t>
      </w:r>
    </w:p>
    <w:p w14:paraId="6060170F" w14:textId="77777777" w:rsidR="0027689A" w:rsidRPr="00A16353" w:rsidRDefault="0027689A" w:rsidP="00454296">
      <w:pPr>
        <w:pStyle w:val="Paragraphedeliste"/>
        <w:tabs>
          <w:tab w:val="left" w:pos="1700"/>
        </w:tabs>
        <w:ind w:left="426"/>
        <w:jc w:val="both"/>
        <w:rPr>
          <w:rFonts w:ascii="Marianne" w:hAnsi="Marianne" w:cs="Arial"/>
        </w:rPr>
      </w:pPr>
    </w:p>
    <w:p w14:paraId="7723C9D0" w14:textId="7677D25E" w:rsidR="006B5F54" w:rsidRPr="00A16353" w:rsidRDefault="006B5F54" w:rsidP="009D379E">
      <w:pPr>
        <w:pStyle w:val="Paragraphedeliste"/>
        <w:spacing w:after="0" w:line="240" w:lineRule="auto"/>
        <w:ind w:left="360"/>
        <w:jc w:val="both"/>
        <w:rPr>
          <w:rFonts w:ascii="Marianne" w:hAnsi="Marianne" w:cs="Arial"/>
          <w:color w:val="0033CC"/>
        </w:rPr>
      </w:pPr>
    </w:p>
    <w:p w14:paraId="70E237B4" w14:textId="2D475C9D" w:rsidR="005A5372" w:rsidRPr="00A16353" w:rsidRDefault="00AC3FBC" w:rsidP="00E41F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  <w:r w:rsidRPr="00A16353">
        <w:rPr>
          <w:rFonts w:ascii="Marianne" w:hAnsi="Marianne" w:cs="Arial"/>
          <w:b/>
        </w:rPr>
        <w:t>Réponse</w:t>
      </w:r>
      <w:r w:rsidRPr="00A16353">
        <w:rPr>
          <w:rFonts w:ascii="Marianne" w:hAnsi="Marianne" w:cs="Arial"/>
          <w:i/>
          <w:sz w:val="18"/>
          <w:szCs w:val="18"/>
        </w:rPr>
        <w:t xml:space="preserve"> </w:t>
      </w:r>
      <w:r w:rsidR="005A5372" w:rsidRPr="00A16353">
        <w:rPr>
          <w:rFonts w:ascii="Marianne" w:hAnsi="Marianne" w:cs="Arial"/>
          <w:b/>
        </w:rPr>
        <w:t>:</w:t>
      </w:r>
    </w:p>
    <w:p w14:paraId="2A78FA41" w14:textId="7E2549C1" w:rsidR="0095622D" w:rsidRPr="00A16353" w:rsidRDefault="0095622D" w:rsidP="00E41F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778B6F84" w14:textId="2701ACBB" w:rsidR="0095622D" w:rsidRPr="00A16353" w:rsidRDefault="0095622D" w:rsidP="00E41F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064C5050" w14:textId="4EA470CE" w:rsidR="00FF4A5A" w:rsidRPr="00A16353" w:rsidRDefault="00FF4A5A" w:rsidP="00E41F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15885E6A" w14:textId="12B34AB4" w:rsidR="00FF4A5A" w:rsidRPr="00A16353" w:rsidRDefault="00FF4A5A" w:rsidP="00E41F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03459E88" w14:textId="77777777" w:rsidR="00FF4A5A" w:rsidRPr="00A16353" w:rsidRDefault="00FF4A5A" w:rsidP="00E41F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43FA0600" w14:textId="4324A19F" w:rsidR="00FF4A5A" w:rsidRPr="00A16353" w:rsidRDefault="00FF4A5A" w:rsidP="00E41F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0DABCE13" w14:textId="260D08B1" w:rsidR="00FF4A5A" w:rsidRPr="00A16353" w:rsidRDefault="00FF4A5A" w:rsidP="00E41F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51D3646D" w14:textId="7190ACFC" w:rsidR="001D10B0" w:rsidRPr="00A16353" w:rsidRDefault="001D10B0" w:rsidP="001D10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b/>
        </w:rPr>
      </w:pPr>
    </w:p>
    <w:p w14:paraId="79004256" w14:textId="77777777" w:rsidR="001D10B0" w:rsidRPr="00A16353" w:rsidRDefault="001D10B0" w:rsidP="001D10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</w:rPr>
      </w:pPr>
    </w:p>
    <w:p w14:paraId="3ACC5057" w14:textId="77777777" w:rsidR="001D10B0" w:rsidRPr="00A16353" w:rsidRDefault="001D10B0" w:rsidP="00AC3FBC">
      <w:pPr>
        <w:pStyle w:val="Paragraphedeliste"/>
        <w:spacing w:after="0" w:line="240" w:lineRule="auto"/>
        <w:rPr>
          <w:rFonts w:ascii="Marianne" w:hAnsi="Marianne" w:cs="Arial"/>
          <w:b/>
          <w:u w:val="single"/>
        </w:rPr>
      </w:pPr>
    </w:p>
    <w:p w14:paraId="50ABCD93" w14:textId="30999591" w:rsidR="009D379E" w:rsidRPr="00A16353" w:rsidRDefault="001C6740" w:rsidP="00CB4B92">
      <w:pPr>
        <w:pStyle w:val="Paragraphedeliste"/>
        <w:numPr>
          <w:ilvl w:val="0"/>
          <w:numId w:val="1"/>
        </w:numPr>
        <w:spacing w:after="0" w:line="240" w:lineRule="auto"/>
        <w:rPr>
          <w:rFonts w:ascii="Marianne" w:hAnsi="Marianne" w:cs="Arial"/>
          <w:b/>
        </w:rPr>
      </w:pPr>
      <w:r>
        <w:rPr>
          <w:rFonts w:ascii="Marianne" w:hAnsi="Marianne" w:cs="Arial"/>
          <w:b/>
        </w:rPr>
        <w:t xml:space="preserve">Qualité </w:t>
      </w:r>
      <w:r w:rsidR="002D17A1">
        <w:rPr>
          <w:rFonts w:ascii="Marianne" w:hAnsi="Marianne" w:cs="Arial"/>
          <w:b/>
        </w:rPr>
        <w:t>de la gestion des risques</w:t>
      </w:r>
      <w:r w:rsidR="002D17A1" w:rsidRPr="00A16353">
        <w:rPr>
          <w:rFonts w:ascii="Marianne" w:hAnsi="Marianne" w:cs="Arial"/>
          <w:b/>
        </w:rPr>
        <w:t xml:space="preserve"> :</w:t>
      </w:r>
    </w:p>
    <w:p w14:paraId="281CF58A" w14:textId="77777777" w:rsidR="001B1A0C" w:rsidRPr="00A16353" w:rsidRDefault="001B1A0C" w:rsidP="001B1A0C">
      <w:pPr>
        <w:jc w:val="both"/>
        <w:rPr>
          <w:rFonts w:ascii="Marianne" w:hAnsi="Marianne" w:cs="Arial"/>
          <w:b/>
        </w:rPr>
      </w:pPr>
    </w:p>
    <w:p w14:paraId="130964C7" w14:textId="2A4232EA" w:rsidR="00C93753" w:rsidRPr="00C93753" w:rsidRDefault="00295864" w:rsidP="00575876">
      <w:pPr>
        <w:pStyle w:val="Paragraphedeliste"/>
        <w:numPr>
          <w:ilvl w:val="0"/>
          <w:numId w:val="3"/>
        </w:numPr>
        <w:jc w:val="both"/>
        <w:rPr>
          <w:rFonts w:ascii="Marianne" w:hAnsi="Marianne" w:cs="Arial"/>
        </w:rPr>
      </w:pPr>
      <w:r w:rsidRPr="00C93753">
        <w:rPr>
          <w:rFonts w:ascii="Marianne" w:hAnsi="Marianne" w:cs="Arial"/>
        </w:rPr>
        <w:t xml:space="preserve">Le candidat </w:t>
      </w:r>
      <w:r w:rsidR="00C93753" w:rsidRPr="00C93753">
        <w:rPr>
          <w:rFonts w:ascii="Marianne" w:hAnsi="Marianne" w:cs="Arial"/>
        </w:rPr>
        <w:t xml:space="preserve">présentera son </w:t>
      </w:r>
      <w:r w:rsidR="00C93753">
        <w:rPr>
          <w:rFonts w:ascii="Marianne" w:hAnsi="Marianne" w:cs="Arial"/>
        </w:rPr>
        <w:t xml:space="preserve">plan de continuité d'activité. </w:t>
      </w:r>
    </w:p>
    <w:p w14:paraId="3D24BB1C" w14:textId="05E4A3EB" w:rsidR="00B5426F" w:rsidRPr="00A16353" w:rsidRDefault="00B5426F" w:rsidP="00E37ECF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  <w:r w:rsidRPr="00A16353">
        <w:rPr>
          <w:rFonts w:ascii="Marianne" w:hAnsi="Marianne" w:cs="Arial"/>
          <w:b/>
        </w:rPr>
        <w:t>Réponse :</w:t>
      </w:r>
    </w:p>
    <w:p w14:paraId="2F711689" w14:textId="092E680D" w:rsidR="00E37ECF" w:rsidRPr="00A16353" w:rsidRDefault="00E37ECF" w:rsidP="00E37ECF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545A7F48" w14:textId="73829206" w:rsidR="00E37ECF" w:rsidRPr="00A16353" w:rsidRDefault="00E37ECF" w:rsidP="00E37ECF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7328DA93" w14:textId="20D4917D" w:rsidR="00E37ECF" w:rsidRPr="00A16353" w:rsidRDefault="00E37ECF" w:rsidP="00E37ECF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15DE1ED0" w14:textId="4F570AC6" w:rsidR="00E37ECF" w:rsidRDefault="00E37ECF" w:rsidP="00E37ECF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59451B68" w14:textId="77777777" w:rsidR="00922648" w:rsidRPr="00A16353" w:rsidRDefault="00922648" w:rsidP="00E37ECF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1F8CDD15" w14:textId="77777777" w:rsidR="00E37ECF" w:rsidRPr="00A16353" w:rsidRDefault="00E37ECF" w:rsidP="00E37ECF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69FE1193" w14:textId="7D999D92" w:rsidR="00E37ECF" w:rsidRPr="00A16353" w:rsidRDefault="00E37ECF" w:rsidP="00E37ECF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161B7351" w14:textId="07DE69BA" w:rsidR="00E37ECF" w:rsidRPr="00A16353" w:rsidRDefault="00E37ECF" w:rsidP="00E37ECF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650597D5" w14:textId="308D4B5E" w:rsidR="00E37ECF" w:rsidRPr="00A16353" w:rsidRDefault="00E37ECF" w:rsidP="00E37ECF">
      <w:pPr>
        <w:jc w:val="both"/>
        <w:rPr>
          <w:rFonts w:ascii="Marianne" w:hAnsi="Marianne" w:cs="Arial"/>
        </w:rPr>
      </w:pPr>
    </w:p>
    <w:p w14:paraId="61A4DC49" w14:textId="5ED59BF3" w:rsidR="00C5616A" w:rsidRPr="00C93753" w:rsidRDefault="00C93753" w:rsidP="00C93753">
      <w:pPr>
        <w:pStyle w:val="Paragraphedeliste"/>
        <w:numPr>
          <w:ilvl w:val="0"/>
          <w:numId w:val="3"/>
        </w:numPr>
        <w:jc w:val="both"/>
        <w:rPr>
          <w:rFonts w:ascii="Marianne" w:hAnsi="Marianne" w:cs="Arial"/>
        </w:rPr>
      </w:pPr>
      <w:r w:rsidRPr="00C93753">
        <w:rPr>
          <w:rFonts w:ascii="Marianne" w:hAnsi="Marianne" w:cs="Arial"/>
        </w:rPr>
        <w:t>Le candidat présentera son</w:t>
      </w:r>
      <w:r>
        <w:rPr>
          <w:rFonts w:ascii="Marianne" w:hAnsi="Marianne" w:cs="Arial"/>
        </w:rPr>
        <w:t xml:space="preserve"> </w:t>
      </w:r>
      <w:r w:rsidRPr="00C93753">
        <w:rPr>
          <w:rFonts w:ascii="Marianne" w:hAnsi="Marianne" w:cs="Arial"/>
        </w:rPr>
        <w:t>plan de reprise d'activité</w:t>
      </w:r>
    </w:p>
    <w:p w14:paraId="7A52A137" w14:textId="77777777" w:rsidR="00B5426F" w:rsidRPr="00A16353" w:rsidRDefault="00B5426F" w:rsidP="00E41F11">
      <w:pPr>
        <w:pStyle w:val="Paragraphedeliste"/>
        <w:ind w:left="426" w:hanging="426"/>
        <w:jc w:val="both"/>
        <w:rPr>
          <w:rFonts w:ascii="Marianne" w:hAnsi="Marianne" w:cs="Arial"/>
        </w:rPr>
      </w:pPr>
    </w:p>
    <w:p w14:paraId="362A4238" w14:textId="536AA3D0" w:rsidR="00E41F11" w:rsidRPr="00A16353" w:rsidRDefault="00B5426F" w:rsidP="00BB39B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  <w:r w:rsidRPr="00A16353">
        <w:rPr>
          <w:rFonts w:ascii="Marianne" w:hAnsi="Marianne" w:cs="Arial"/>
          <w:b/>
        </w:rPr>
        <w:t>Réponse :</w:t>
      </w:r>
    </w:p>
    <w:p w14:paraId="111252CF" w14:textId="06FF9124" w:rsidR="00E41F11" w:rsidRPr="00A16353" w:rsidRDefault="00E41F11" w:rsidP="00E41F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156FBF90" w14:textId="123D8007" w:rsidR="00E41F11" w:rsidRPr="00A16353" w:rsidRDefault="00E41F11" w:rsidP="00E41F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76A0B8AA" w14:textId="28DDF817" w:rsidR="00BB39B9" w:rsidRPr="00A16353" w:rsidRDefault="00BB39B9" w:rsidP="00E41F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254367D4" w14:textId="25F2E597" w:rsidR="00C859BD" w:rsidRPr="00A16353" w:rsidRDefault="00C859BD" w:rsidP="00E41F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725EA6D2" w14:textId="77777777" w:rsidR="00C859BD" w:rsidRPr="00A16353" w:rsidRDefault="00C859BD" w:rsidP="00E41F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046CAE67" w14:textId="028D1774" w:rsidR="002D5E89" w:rsidRPr="00A16353" w:rsidRDefault="002D5E89" w:rsidP="002D5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b/>
        </w:rPr>
      </w:pPr>
    </w:p>
    <w:p w14:paraId="73FE95AD" w14:textId="77777777" w:rsidR="00BB39B9" w:rsidRPr="00A16353" w:rsidRDefault="00BB39B9" w:rsidP="002D5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b/>
        </w:rPr>
      </w:pPr>
    </w:p>
    <w:p w14:paraId="552CCB34" w14:textId="356E9321" w:rsidR="002D5E89" w:rsidRPr="00A16353" w:rsidRDefault="002D5E89" w:rsidP="002D5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b/>
        </w:rPr>
      </w:pPr>
    </w:p>
    <w:p w14:paraId="47A8E5F9" w14:textId="5A2029B2" w:rsidR="00C93753" w:rsidRDefault="00C93753" w:rsidP="00C93753">
      <w:pPr>
        <w:jc w:val="both"/>
        <w:rPr>
          <w:rFonts w:ascii="Marianne" w:hAnsi="Marianne" w:cs="Arial"/>
        </w:rPr>
      </w:pPr>
    </w:p>
    <w:p w14:paraId="3DB79B91" w14:textId="18C7714D" w:rsidR="00C93753" w:rsidRPr="00A16353" w:rsidRDefault="00C93753" w:rsidP="00C93753">
      <w:pPr>
        <w:pStyle w:val="Paragraphedeliste"/>
        <w:numPr>
          <w:ilvl w:val="0"/>
          <w:numId w:val="1"/>
        </w:numPr>
        <w:jc w:val="both"/>
        <w:rPr>
          <w:rFonts w:ascii="Marianne" w:hAnsi="Marianne" w:cs="Arial"/>
          <w:b/>
        </w:rPr>
      </w:pPr>
      <w:r>
        <w:rPr>
          <w:rFonts w:ascii="Marianne" w:hAnsi="Marianne" w:cs="Arial"/>
          <w:b/>
        </w:rPr>
        <w:t xml:space="preserve">Qualité </w:t>
      </w:r>
      <w:r w:rsidR="00C55775">
        <w:rPr>
          <w:rFonts w:ascii="Marianne" w:hAnsi="Marianne" w:cs="Arial"/>
          <w:b/>
        </w:rPr>
        <w:t>de l’interopérabilité et l’intégration de la solution</w:t>
      </w:r>
      <w:r w:rsidRPr="00A16353">
        <w:rPr>
          <w:rFonts w:ascii="Marianne" w:hAnsi="Marianne" w:cs="Arial"/>
          <w:b/>
        </w:rPr>
        <w:t xml:space="preserve"> : </w:t>
      </w:r>
    </w:p>
    <w:p w14:paraId="47D7CE76" w14:textId="77777777" w:rsidR="00C93753" w:rsidRPr="00A16353" w:rsidRDefault="00C93753" w:rsidP="00C93753">
      <w:pPr>
        <w:pStyle w:val="Paragraphedeliste"/>
        <w:tabs>
          <w:tab w:val="left" w:pos="1700"/>
        </w:tabs>
        <w:ind w:left="426"/>
        <w:jc w:val="both"/>
        <w:rPr>
          <w:rFonts w:ascii="Marianne" w:hAnsi="Marianne" w:cs="Arial"/>
          <w:b/>
          <w:u w:val="single"/>
        </w:rPr>
      </w:pPr>
    </w:p>
    <w:p w14:paraId="3D1854F7" w14:textId="226E23E6" w:rsidR="00C93753" w:rsidRPr="00A16353" w:rsidRDefault="00C93753" w:rsidP="00C93753">
      <w:pPr>
        <w:pStyle w:val="Paragraphedeliste"/>
        <w:numPr>
          <w:ilvl w:val="0"/>
          <w:numId w:val="2"/>
        </w:numPr>
        <w:tabs>
          <w:tab w:val="left" w:pos="1700"/>
        </w:tabs>
        <w:jc w:val="both"/>
        <w:rPr>
          <w:rFonts w:ascii="Marianne" w:hAnsi="Marianne" w:cs="Arial"/>
        </w:rPr>
      </w:pPr>
      <w:r w:rsidRPr="00A16353">
        <w:rPr>
          <w:rFonts w:ascii="Marianne" w:hAnsi="Marianne" w:cs="Arial"/>
        </w:rPr>
        <w:t>Le c</w:t>
      </w:r>
      <w:r>
        <w:rPr>
          <w:rFonts w:ascii="Marianne" w:hAnsi="Marianne" w:cs="Arial"/>
        </w:rPr>
        <w:t>andidat</w:t>
      </w:r>
      <w:r w:rsidR="00BA752F">
        <w:rPr>
          <w:rFonts w:ascii="Marianne" w:hAnsi="Marianne" w:cs="Arial"/>
        </w:rPr>
        <w:t xml:space="preserve"> listera</w:t>
      </w:r>
      <w:r w:rsidR="00C55775">
        <w:rPr>
          <w:rFonts w:ascii="Marianne" w:hAnsi="Marianne" w:cs="Arial"/>
        </w:rPr>
        <w:t xml:space="preserve"> les</w:t>
      </w:r>
      <w:r w:rsidR="00BA752F">
        <w:rPr>
          <w:rFonts w:ascii="Marianne" w:hAnsi="Marianne" w:cs="Arial"/>
        </w:rPr>
        <w:t xml:space="preserve"> systèmes avec lesquelles sa solution</w:t>
      </w:r>
      <w:r w:rsidR="00C55775">
        <w:rPr>
          <w:rFonts w:ascii="Marianne" w:hAnsi="Marianne" w:cs="Arial"/>
        </w:rPr>
        <w:t xml:space="preserve"> </w:t>
      </w:r>
      <w:r w:rsidR="00145A97">
        <w:rPr>
          <w:rFonts w:ascii="Marianne" w:hAnsi="Marianne" w:cs="Arial"/>
        </w:rPr>
        <w:t>s’</w:t>
      </w:r>
      <w:proofErr w:type="spellStart"/>
      <w:r w:rsidR="00145A97">
        <w:rPr>
          <w:rFonts w:ascii="Marianne" w:hAnsi="Marianne" w:cs="Arial"/>
        </w:rPr>
        <w:t>interopère</w:t>
      </w:r>
      <w:proofErr w:type="spellEnd"/>
      <w:r w:rsidR="00145A97">
        <w:rPr>
          <w:rFonts w:ascii="Marianne" w:hAnsi="Marianne" w:cs="Arial"/>
        </w:rPr>
        <w:t xml:space="preserve"> et s’intègre et détaillera </w:t>
      </w:r>
      <w:r w:rsidR="009A6AE4">
        <w:rPr>
          <w:rFonts w:ascii="Marianne" w:hAnsi="Marianne" w:cs="Arial"/>
        </w:rPr>
        <w:t xml:space="preserve">les options d’interopérabilité et d’intégration avec chaque système. </w:t>
      </w:r>
    </w:p>
    <w:p w14:paraId="6980683C" w14:textId="77777777" w:rsidR="00C93753" w:rsidRPr="00A16353" w:rsidRDefault="00C93753" w:rsidP="00C93753">
      <w:pPr>
        <w:pStyle w:val="Paragraphedeliste"/>
        <w:tabs>
          <w:tab w:val="left" w:pos="1700"/>
        </w:tabs>
        <w:ind w:left="426"/>
        <w:jc w:val="both"/>
        <w:rPr>
          <w:rFonts w:ascii="Marianne" w:hAnsi="Marianne" w:cs="Arial"/>
        </w:rPr>
      </w:pPr>
    </w:p>
    <w:p w14:paraId="7E2BC433" w14:textId="77777777" w:rsidR="00C93753" w:rsidRPr="00A16353" w:rsidRDefault="00C93753" w:rsidP="00C93753">
      <w:pPr>
        <w:pStyle w:val="Paragraphedeliste"/>
        <w:spacing w:after="0" w:line="240" w:lineRule="auto"/>
        <w:ind w:left="360"/>
        <w:jc w:val="both"/>
        <w:rPr>
          <w:rFonts w:ascii="Marianne" w:hAnsi="Marianne" w:cs="Arial"/>
          <w:color w:val="0033CC"/>
        </w:rPr>
      </w:pPr>
    </w:p>
    <w:p w14:paraId="7012C2C6" w14:textId="77777777" w:rsidR="00C93753" w:rsidRPr="00A16353" w:rsidRDefault="00C93753" w:rsidP="00C9375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  <w:r w:rsidRPr="00A16353">
        <w:rPr>
          <w:rFonts w:ascii="Marianne" w:hAnsi="Marianne" w:cs="Arial"/>
          <w:b/>
        </w:rPr>
        <w:t>Réponse</w:t>
      </w:r>
      <w:r w:rsidRPr="00A16353">
        <w:rPr>
          <w:rFonts w:ascii="Marianne" w:hAnsi="Marianne" w:cs="Arial"/>
          <w:i/>
          <w:sz w:val="18"/>
          <w:szCs w:val="18"/>
        </w:rPr>
        <w:t xml:space="preserve"> </w:t>
      </w:r>
      <w:r w:rsidRPr="00A16353">
        <w:rPr>
          <w:rFonts w:ascii="Marianne" w:hAnsi="Marianne" w:cs="Arial"/>
          <w:b/>
        </w:rPr>
        <w:t>:</w:t>
      </w:r>
    </w:p>
    <w:p w14:paraId="1AC715A6" w14:textId="77777777" w:rsidR="00C93753" w:rsidRPr="00A16353" w:rsidRDefault="00C93753" w:rsidP="00C9375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6296548C" w14:textId="77777777" w:rsidR="00C93753" w:rsidRPr="00A16353" w:rsidRDefault="00C93753" w:rsidP="00C9375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3C36777F" w14:textId="77777777" w:rsidR="00C93753" w:rsidRPr="00A16353" w:rsidRDefault="00C93753" w:rsidP="00C9375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1093078D" w14:textId="77777777" w:rsidR="00C93753" w:rsidRPr="00A16353" w:rsidRDefault="00C93753" w:rsidP="00C9375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027C8292" w14:textId="22BC29B3" w:rsidR="00C93753" w:rsidRPr="00A16353" w:rsidRDefault="00C93753" w:rsidP="00C9375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7DA9D122" w14:textId="77777777" w:rsidR="00C93753" w:rsidRPr="00A16353" w:rsidRDefault="00C93753" w:rsidP="00C937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b/>
        </w:rPr>
      </w:pPr>
    </w:p>
    <w:p w14:paraId="76C90B19" w14:textId="77777777" w:rsidR="00C93753" w:rsidRPr="00A16353" w:rsidRDefault="00C93753" w:rsidP="00C937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</w:rPr>
      </w:pPr>
    </w:p>
    <w:p w14:paraId="19BBB7B1" w14:textId="6A73748F" w:rsidR="00C93753" w:rsidRDefault="00C93753" w:rsidP="00C93753">
      <w:pPr>
        <w:pStyle w:val="Paragraphedeliste"/>
        <w:spacing w:after="0" w:line="240" w:lineRule="auto"/>
        <w:rPr>
          <w:rFonts w:ascii="Marianne" w:hAnsi="Marianne" w:cs="Arial"/>
          <w:b/>
          <w:u w:val="single"/>
        </w:rPr>
      </w:pPr>
    </w:p>
    <w:p w14:paraId="6A4B8171" w14:textId="77777777" w:rsidR="00922648" w:rsidRPr="00A16353" w:rsidRDefault="00922648" w:rsidP="00C93753">
      <w:pPr>
        <w:pStyle w:val="Paragraphedeliste"/>
        <w:spacing w:after="0" w:line="240" w:lineRule="auto"/>
        <w:rPr>
          <w:rFonts w:ascii="Marianne" w:hAnsi="Marianne" w:cs="Arial"/>
          <w:b/>
          <w:u w:val="single"/>
        </w:rPr>
      </w:pPr>
    </w:p>
    <w:p w14:paraId="5182D3A5" w14:textId="1027161D" w:rsidR="00C93753" w:rsidRPr="00A16353" w:rsidRDefault="00C93753" w:rsidP="00C93753">
      <w:pPr>
        <w:pStyle w:val="Paragraphedeliste"/>
        <w:numPr>
          <w:ilvl w:val="0"/>
          <w:numId w:val="1"/>
        </w:numPr>
        <w:spacing w:after="0" w:line="240" w:lineRule="auto"/>
        <w:rPr>
          <w:rFonts w:ascii="Marianne" w:hAnsi="Marianne" w:cs="Arial"/>
          <w:b/>
        </w:rPr>
      </w:pPr>
      <w:r>
        <w:rPr>
          <w:rFonts w:ascii="Marianne" w:hAnsi="Marianne" w:cs="Arial"/>
          <w:b/>
        </w:rPr>
        <w:t xml:space="preserve">Qualité </w:t>
      </w:r>
      <w:r w:rsidR="009A6AE4">
        <w:rPr>
          <w:rFonts w:ascii="Marianne" w:hAnsi="Marianne" w:cs="Arial"/>
          <w:b/>
        </w:rPr>
        <w:t>du support technique et de la maintenance</w:t>
      </w:r>
      <w:r w:rsidRPr="00A16353">
        <w:rPr>
          <w:rFonts w:ascii="Marianne" w:hAnsi="Marianne" w:cs="Arial"/>
          <w:b/>
        </w:rPr>
        <w:t> :</w:t>
      </w:r>
    </w:p>
    <w:p w14:paraId="22FE52AF" w14:textId="77777777" w:rsidR="00C93753" w:rsidRPr="00A16353" w:rsidRDefault="00C93753" w:rsidP="00C93753">
      <w:pPr>
        <w:jc w:val="both"/>
        <w:rPr>
          <w:rFonts w:ascii="Marianne" w:hAnsi="Marianne" w:cs="Arial"/>
          <w:b/>
        </w:rPr>
      </w:pPr>
    </w:p>
    <w:p w14:paraId="11B6D314" w14:textId="0C214EA6" w:rsidR="00C93753" w:rsidRPr="00C93753" w:rsidRDefault="00C93753" w:rsidP="00922648">
      <w:pPr>
        <w:pStyle w:val="Paragraphedeliste"/>
        <w:numPr>
          <w:ilvl w:val="0"/>
          <w:numId w:val="7"/>
        </w:numPr>
        <w:jc w:val="both"/>
        <w:rPr>
          <w:rFonts w:ascii="Marianne" w:hAnsi="Marianne" w:cs="Arial"/>
        </w:rPr>
      </w:pPr>
      <w:r w:rsidRPr="00C93753">
        <w:rPr>
          <w:rFonts w:ascii="Marianne" w:hAnsi="Marianne" w:cs="Arial"/>
        </w:rPr>
        <w:t xml:space="preserve">Le candidat </w:t>
      </w:r>
      <w:r w:rsidR="00922648">
        <w:rPr>
          <w:rFonts w:ascii="Marianne" w:hAnsi="Marianne" w:cs="Arial"/>
        </w:rPr>
        <w:t>détaillera les services proposés par son support technique et sa maintenance</w:t>
      </w:r>
      <w:r>
        <w:rPr>
          <w:rFonts w:ascii="Marianne" w:hAnsi="Marianne" w:cs="Arial"/>
        </w:rPr>
        <w:t xml:space="preserve">. </w:t>
      </w:r>
    </w:p>
    <w:p w14:paraId="2DCC4F07" w14:textId="77777777" w:rsidR="00C93753" w:rsidRPr="00A16353" w:rsidRDefault="00C93753" w:rsidP="00C9375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  <w:r w:rsidRPr="00A16353">
        <w:rPr>
          <w:rFonts w:ascii="Marianne" w:hAnsi="Marianne" w:cs="Arial"/>
          <w:b/>
        </w:rPr>
        <w:t>Réponse :</w:t>
      </w:r>
    </w:p>
    <w:p w14:paraId="12009231" w14:textId="77777777" w:rsidR="00C93753" w:rsidRPr="00A16353" w:rsidRDefault="00C93753" w:rsidP="00C9375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3AF522B0" w14:textId="77777777" w:rsidR="00C93753" w:rsidRPr="00A16353" w:rsidRDefault="00C93753" w:rsidP="00C9375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69409F50" w14:textId="720AC538" w:rsidR="00C93753" w:rsidRDefault="00C93753" w:rsidP="00C9375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223CEBA8" w14:textId="77777777" w:rsidR="00922648" w:rsidRPr="00A16353" w:rsidRDefault="00922648" w:rsidP="00C9375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6F2CB70C" w14:textId="77777777" w:rsidR="00C93753" w:rsidRPr="00A16353" w:rsidRDefault="00C93753" w:rsidP="00C9375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21773249" w14:textId="77777777" w:rsidR="00C93753" w:rsidRPr="00A16353" w:rsidRDefault="00C93753" w:rsidP="00C9375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74D0D5C9" w14:textId="77777777" w:rsidR="00C93753" w:rsidRPr="00A16353" w:rsidRDefault="00C93753" w:rsidP="00C9375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0AA673DD" w14:textId="77777777" w:rsidR="00C93753" w:rsidRPr="00A16353" w:rsidRDefault="00C93753" w:rsidP="00C9375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2EB791DE" w14:textId="77777777" w:rsidR="00C93753" w:rsidRPr="00A16353" w:rsidRDefault="00C93753" w:rsidP="00C93753">
      <w:pPr>
        <w:jc w:val="both"/>
        <w:rPr>
          <w:rFonts w:ascii="Marianne" w:hAnsi="Marianne" w:cs="Arial"/>
        </w:rPr>
      </w:pPr>
    </w:p>
    <w:p w14:paraId="3177DFA5" w14:textId="3BDA10D1" w:rsidR="00922648" w:rsidRPr="00A16353" w:rsidRDefault="00922648" w:rsidP="00922648">
      <w:pPr>
        <w:pStyle w:val="Paragraphedeliste"/>
        <w:numPr>
          <w:ilvl w:val="0"/>
          <w:numId w:val="1"/>
        </w:numPr>
        <w:spacing w:after="0" w:line="240" w:lineRule="auto"/>
        <w:rPr>
          <w:rFonts w:ascii="Marianne" w:hAnsi="Marianne" w:cs="Arial"/>
          <w:b/>
        </w:rPr>
      </w:pPr>
      <w:r>
        <w:rPr>
          <w:rFonts w:ascii="Marianne" w:hAnsi="Marianne" w:cs="Arial"/>
          <w:b/>
        </w:rPr>
        <w:t>Qualité de la conduite du projet et de la formation</w:t>
      </w:r>
      <w:r w:rsidRPr="00A16353">
        <w:rPr>
          <w:rFonts w:ascii="Marianne" w:hAnsi="Marianne" w:cs="Arial"/>
          <w:b/>
        </w:rPr>
        <w:t> :</w:t>
      </w:r>
    </w:p>
    <w:p w14:paraId="5ECB8F36" w14:textId="77777777" w:rsidR="00922648" w:rsidRPr="00A16353" w:rsidRDefault="00922648" w:rsidP="00922648">
      <w:pPr>
        <w:jc w:val="both"/>
        <w:rPr>
          <w:rFonts w:ascii="Marianne" w:hAnsi="Marianne" w:cs="Arial"/>
          <w:b/>
        </w:rPr>
      </w:pPr>
    </w:p>
    <w:p w14:paraId="4241F564" w14:textId="3ED0EE96" w:rsidR="00922648" w:rsidRDefault="00922648" w:rsidP="00922648">
      <w:pPr>
        <w:pStyle w:val="Paragraphedeliste"/>
        <w:numPr>
          <w:ilvl w:val="0"/>
          <w:numId w:val="8"/>
        </w:numPr>
        <w:jc w:val="both"/>
        <w:rPr>
          <w:rFonts w:ascii="Marianne" w:hAnsi="Marianne" w:cs="Arial"/>
        </w:rPr>
      </w:pPr>
      <w:r w:rsidRPr="00C93753">
        <w:rPr>
          <w:rFonts w:ascii="Marianne" w:hAnsi="Marianne" w:cs="Arial"/>
        </w:rPr>
        <w:t xml:space="preserve">Le candidat </w:t>
      </w:r>
      <w:r>
        <w:rPr>
          <w:rFonts w:ascii="Marianne" w:hAnsi="Marianne" w:cs="Arial"/>
        </w:rPr>
        <w:t>transmettra un planning de mise en place du projet.</w:t>
      </w:r>
      <w:r w:rsidR="00396BCB">
        <w:rPr>
          <w:rFonts w:ascii="Marianne" w:hAnsi="Marianne" w:cs="Arial"/>
        </w:rPr>
        <w:t xml:space="preserve"> </w:t>
      </w:r>
      <w:bookmarkStart w:id="0" w:name="_GoBack"/>
      <w:r w:rsidR="005C52C0">
        <w:rPr>
          <w:rFonts w:ascii="Marianne" w:hAnsi="Marianne" w:cs="Arial"/>
        </w:rPr>
        <w:t>L</w:t>
      </w:r>
      <w:r w:rsidR="005C52C0" w:rsidRPr="005C52C0">
        <w:rPr>
          <w:rFonts w:ascii="Marianne" w:hAnsi="Marianne" w:cs="Arial"/>
        </w:rPr>
        <w:t>a date indiquée dans le planning de l'offre du candidat retenu sera considérée comme celle du début des prestations.</w:t>
      </w:r>
      <w:bookmarkEnd w:id="0"/>
    </w:p>
    <w:p w14:paraId="0125B445" w14:textId="77777777" w:rsidR="00922648" w:rsidRDefault="00922648" w:rsidP="00922648">
      <w:pPr>
        <w:pStyle w:val="Paragraphedeliste"/>
        <w:ind w:left="1146"/>
        <w:jc w:val="both"/>
        <w:rPr>
          <w:rFonts w:ascii="Marianne" w:hAnsi="Marianne" w:cs="Arial"/>
        </w:rPr>
      </w:pPr>
    </w:p>
    <w:p w14:paraId="5A93E449" w14:textId="03376DA5" w:rsidR="00922648" w:rsidRPr="00C93753" w:rsidRDefault="00922648" w:rsidP="00922648">
      <w:pPr>
        <w:pStyle w:val="Paragraphedeliste"/>
        <w:numPr>
          <w:ilvl w:val="0"/>
          <w:numId w:val="8"/>
        </w:numPr>
        <w:jc w:val="both"/>
        <w:rPr>
          <w:rFonts w:ascii="Marianne" w:hAnsi="Marianne" w:cs="Arial"/>
        </w:rPr>
      </w:pPr>
      <w:r>
        <w:rPr>
          <w:rFonts w:ascii="Marianne" w:hAnsi="Marianne" w:cs="Arial"/>
        </w:rPr>
        <w:t>Le candidat décrira la formation qu’il propose pour tous les types d’utilisateurs.</w:t>
      </w:r>
    </w:p>
    <w:p w14:paraId="776FD0F2" w14:textId="2B8065B1" w:rsidR="00922648" w:rsidRDefault="00922648" w:rsidP="00922648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  <w:r w:rsidRPr="00A16353">
        <w:rPr>
          <w:rFonts w:ascii="Marianne" w:hAnsi="Marianne" w:cs="Arial"/>
          <w:b/>
        </w:rPr>
        <w:t>Réponse :</w:t>
      </w:r>
    </w:p>
    <w:p w14:paraId="77C9F843" w14:textId="14761ECE" w:rsidR="00922648" w:rsidRDefault="00922648" w:rsidP="00922648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12887039" w14:textId="4949DD2C" w:rsidR="00922648" w:rsidRDefault="00922648" w:rsidP="00922648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31B6B761" w14:textId="714884CE" w:rsidR="00922648" w:rsidRDefault="00922648" w:rsidP="00922648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061BB72B" w14:textId="1D7A1F38" w:rsidR="00922648" w:rsidRDefault="00922648" w:rsidP="00922648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710C6E13" w14:textId="77777777" w:rsidR="00922648" w:rsidRPr="00A16353" w:rsidRDefault="00922648" w:rsidP="00922648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17AFC908" w14:textId="77777777" w:rsidR="00922648" w:rsidRPr="00A16353" w:rsidRDefault="00922648" w:rsidP="00922648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Marianne" w:hAnsi="Marianne" w:cs="Arial"/>
          <w:b/>
        </w:rPr>
      </w:pPr>
    </w:p>
    <w:p w14:paraId="36F2670A" w14:textId="77777777" w:rsidR="00C93753" w:rsidRPr="00A16353" w:rsidRDefault="00C93753" w:rsidP="00C93753">
      <w:pPr>
        <w:pStyle w:val="Paragraphedeliste"/>
        <w:ind w:left="426" w:hanging="426"/>
        <w:jc w:val="both"/>
        <w:rPr>
          <w:rFonts w:ascii="Marianne" w:hAnsi="Marianne" w:cs="Arial"/>
        </w:rPr>
      </w:pPr>
    </w:p>
    <w:p w14:paraId="15F2B561" w14:textId="77777777" w:rsidR="00C93753" w:rsidRPr="00C93753" w:rsidRDefault="00C93753" w:rsidP="00C93753">
      <w:pPr>
        <w:jc w:val="both"/>
        <w:rPr>
          <w:rFonts w:ascii="Marianne" w:hAnsi="Marianne" w:cs="Arial"/>
          <w:b/>
          <w:u w:val="single"/>
        </w:rPr>
      </w:pPr>
    </w:p>
    <w:p w14:paraId="52217A6E" w14:textId="31C8C337" w:rsidR="001C63FA" w:rsidRPr="00A16353" w:rsidRDefault="001C63FA" w:rsidP="00E41F11">
      <w:pPr>
        <w:jc w:val="both"/>
        <w:rPr>
          <w:rFonts w:ascii="Marianne" w:hAnsi="Marianne" w:cs="Arial"/>
        </w:rPr>
      </w:pPr>
    </w:p>
    <w:sectPr w:rsidR="001C63FA" w:rsidRPr="00A163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081EA" w14:textId="77777777" w:rsidR="003C7EE5" w:rsidRDefault="003C7EE5" w:rsidP="00715F71">
      <w:pPr>
        <w:spacing w:after="0" w:line="240" w:lineRule="auto"/>
      </w:pPr>
      <w:r>
        <w:separator/>
      </w:r>
    </w:p>
  </w:endnote>
  <w:endnote w:type="continuationSeparator" w:id="0">
    <w:p w14:paraId="706F483E" w14:textId="77777777" w:rsidR="003C7EE5" w:rsidRDefault="003C7EE5" w:rsidP="00715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EBE76" w14:textId="77777777" w:rsidR="00EB3475" w:rsidRDefault="00EB347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7489C" w14:textId="744A9231" w:rsidR="00715F71" w:rsidRDefault="00715F71" w:rsidP="00715F71">
    <w:pPr>
      <w:pStyle w:val="Pieddepage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Page </w:t>
    </w:r>
    <w:r>
      <w:rPr>
        <w:b/>
        <w:bCs/>
        <w:sz w:val="18"/>
        <w:szCs w:val="20"/>
      </w:rPr>
      <w:fldChar w:fldCharType="begin"/>
    </w:r>
    <w:r>
      <w:rPr>
        <w:b/>
        <w:bCs/>
        <w:sz w:val="18"/>
        <w:szCs w:val="20"/>
      </w:rPr>
      <w:instrText>PAGE</w:instrText>
    </w:r>
    <w:r>
      <w:rPr>
        <w:b/>
        <w:bCs/>
        <w:sz w:val="18"/>
        <w:szCs w:val="20"/>
      </w:rPr>
      <w:fldChar w:fldCharType="separate"/>
    </w:r>
    <w:r w:rsidR="00387205">
      <w:rPr>
        <w:b/>
        <w:bCs/>
        <w:noProof/>
        <w:sz w:val="18"/>
        <w:szCs w:val="20"/>
      </w:rPr>
      <w:t>4</w:t>
    </w:r>
    <w:r>
      <w:rPr>
        <w:b/>
        <w:bCs/>
        <w:sz w:val="18"/>
        <w:szCs w:val="20"/>
      </w:rPr>
      <w:fldChar w:fldCharType="end"/>
    </w:r>
    <w:r>
      <w:rPr>
        <w:b/>
        <w:sz w:val="18"/>
        <w:szCs w:val="20"/>
      </w:rPr>
      <w:t xml:space="preserve"> sur </w:t>
    </w:r>
    <w:r>
      <w:rPr>
        <w:b/>
        <w:bCs/>
        <w:sz w:val="18"/>
        <w:szCs w:val="20"/>
      </w:rPr>
      <w:fldChar w:fldCharType="begin"/>
    </w:r>
    <w:r>
      <w:rPr>
        <w:b/>
        <w:bCs/>
        <w:sz w:val="18"/>
        <w:szCs w:val="20"/>
      </w:rPr>
      <w:instrText>NUMPAGES</w:instrText>
    </w:r>
    <w:r>
      <w:rPr>
        <w:b/>
        <w:bCs/>
        <w:sz w:val="18"/>
        <w:szCs w:val="20"/>
      </w:rPr>
      <w:fldChar w:fldCharType="separate"/>
    </w:r>
    <w:r w:rsidR="00387205">
      <w:rPr>
        <w:b/>
        <w:bCs/>
        <w:noProof/>
        <w:sz w:val="18"/>
        <w:szCs w:val="20"/>
      </w:rPr>
      <w:t>4</w:t>
    </w:r>
    <w:r>
      <w:rPr>
        <w:b/>
        <w:bCs/>
        <w:sz w:val="18"/>
        <w:szCs w:val="20"/>
      </w:rPr>
      <w:fldChar w:fldCharType="end"/>
    </w:r>
  </w:p>
  <w:p w14:paraId="68E9697A" w14:textId="77777777" w:rsidR="00715F71" w:rsidRDefault="00715F71" w:rsidP="00715F7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2BEED" w14:textId="77777777" w:rsidR="00EB3475" w:rsidRDefault="00EB347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C9BB3C" w14:textId="77777777" w:rsidR="003C7EE5" w:rsidRDefault="003C7EE5" w:rsidP="00715F71">
      <w:pPr>
        <w:spacing w:after="0" w:line="240" w:lineRule="auto"/>
      </w:pPr>
      <w:r>
        <w:separator/>
      </w:r>
    </w:p>
  </w:footnote>
  <w:footnote w:type="continuationSeparator" w:id="0">
    <w:p w14:paraId="6FB57BBE" w14:textId="77777777" w:rsidR="003C7EE5" w:rsidRDefault="003C7EE5" w:rsidP="00715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75309" w14:textId="77777777" w:rsidR="00EB3475" w:rsidRDefault="00EB347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908AC" w14:textId="77777777" w:rsidR="00EB3475" w:rsidRDefault="00EB34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C3AB1" w14:textId="77777777" w:rsidR="00EB3475" w:rsidRDefault="00EB347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F41A8"/>
    <w:multiLevelType w:val="hybridMultilevel"/>
    <w:tmpl w:val="24DEB4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E16BB"/>
    <w:multiLevelType w:val="hybridMultilevel"/>
    <w:tmpl w:val="24DEB4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76B7E"/>
    <w:multiLevelType w:val="hybridMultilevel"/>
    <w:tmpl w:val="30522AF0"/>
    <w:lvl w:ilvl="0" w:tplc="040C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F6354D1"/>
    <w:multiLevelType w:val="hybridMultilevel"/>
    <w:tmpl w:val="4D92632E"/>
    <w:lvl w:ilvl="0" w:tplc="7C5A2A86">
      <w:start w:val="1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B9E008B"/>
    <w:multiLevelType w:val="hybridMultilevel"/>
    <w:tmpl w:val="E740302E"/>
    <w:lvl w:ilvl="0" w:tplc="040C0019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60CE1454"/>
    <w:multiLevelType w:val="hybridMultilevel"/>
    <w:tmpl w:val="D39A4A5A"/>
    <w:lvl w:ilvl="0" w:tplc="040C0019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0D22158"/>
    <w:multiLevelType w:val="hybridMultilevel"/>
    <w:tmpl w:val="C50C0CA2"/>
    <w:lvl w:ilvl="0" w:tplc="917CB5B0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50F30A7"/>
    <w:multiLevelType w:val="hybridMultilevel"/>
    <w:tmpl w:val="D39A4A5A"/>
    <w:lvl w:ilvl="0" w:tplc="040C0019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67881018"/>
    <w:multiLevelType w:val="hybridMultilevel"/>
    <w:tmpl w:val="ED5C93DC"/>
    <w:lvl w:ilvl="0" w:tplc="040C0019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6EB84B05"/>
    <w:multiLevelType w:val="hybridMultilevel"/>
    <w:tmpl w:val="D39A4A5A"/>
    <w:lvl w:ilvl="0" w:tplc="040C0019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"/>
  </w:num>
  <w:num w:numId="5">
    <w:abstractNumId w:val="6"/>
  </w:num>
  <w:num w:numId="6">
    <w:abstractNumId w:val="8"/>
  </w:num>
  <w:num w:numId="7">
    <w:abstractNumId w:val="5"/>
  </w:num>
  <w:num w:numId="8">
    <w:abstractNumId w:val="7"/>
  </w:num>
  <w:num w:numId="9">
    <w:abstractNumId w:val="3"/>
  </w:num>
  <w:num w:numId="1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13"/>
    <w:rsid w:val="00014863"/>
    <w:rsid w:val="00021BE1"/>
    <w:rsid w:val="00052C6C"/>
    <w:rsid w:val="000548B7"/>
    <w:rsid w:val="00060131"/>
    <w:rsid w:val="00061F38"/>
    <w:rsid w:val="000657DC"/>
    <w:rsid w:val="0006624B"/>
    <w:rsid w:val="00073B02"/>
    <w:rsid w:val="000750DD"/>
    <w:rsid w:val="00081540"/>
    <w:rsid w:val="000A13B9"/>
    <w:rsid w:val="000A60E6"/>
    <w:rsid w:val="000B3D5F"/>
    <w:rsid w:val="000B4186"/>
    <w:rsid w:val="000B4ED8"/>
    <w:rsid w:val="000C5331"/>
    <w:rsid w:val="000D416D"/>
    <w:rsid w:val="000E57E2"/>
    <w:rsid w:val="00100C2C"/>
    <w:rsid w:val="00101D28"/>
    <w:rsid w:val="001124B9"/>
    <w:rsid w:val="001136BC"/>
    <w:rsid w:val="00115D71"/>
    <w:rsid w:val="001212FF"/>
    <w:rsid w:val="00124B9E"/>
    <w:rsid w:val="00124D2E"/>
    <w:rsid w:val="001276DD"/>
    <w:rsid w:val="00133E50"/>
    <w:rsid w:val="00145A97"/>
    <w:rsid w:val="00163856"/>
    <w:rsid w:val="00167257"/>
    <w:rsid w:val="00172142"/>
    <w:rsid w:val="001730BA"/>
    <w:rsid w:val="00174745"/>
    <w:rsid w:val="001858C3"/>
    <w:rsid w:val="00190EC4"/>
    <w:rsid w:val="0019273C"/>
    <w:rsid w:val="001948FA"/>
    <w:rsid w:val="00196D13"/>
    <w:rsid w:val="001A15C0"/>
    <w:rsid w:val="001B1A0C"/>
    <w:rsid w:val="001B2002"/>
    <w:rsid w:val="001B332E"/>
    <w:rsid w:val="001B3B64"/>
    <w:rsid w:val="001B6656"/>
    <w:rsid w:val="001C63FA"/>
    <w:rsid w:val="001C6740"/>
    <w:rsid w:val="001C6E34"/>
    <w:rsid w:val="001D10B0"/>
    <w:rsid w:val="001D170C"/>
    <w:rsid w:val="001D45EF"/>
    <w:rsid w:val="001E23BE"/>
    <w:rsid w:val="00200C59"/>
    <w:rsid w:val="002018AA"/>
    <w:rsid w:val="00203EFA"/>
    <w:rsid w:val="00221C70"/>
    <w:rsid w:val="00222B69"/>
    <w:rsid w:val="002261DE"/>
    <w:rsid w:val="002444DB"/>
    <w:rsid w:val="0024703C"/>
    <w:rsid w:val="002700B8"/>
    <w:rsid w:val="0027689A"/>
    <w:rsid w:val="002770BA"/>
    <w:rsid w:val="00295864"/>
    <w:rsid w:val="002A3944"/>
    <w:rsid w:val="002A4BD8"/>
    <w:rsid w:val="002D17A1"/>
    <w:rsid w:val="002D5E89"/>
    <w:rsid w:val="002E7D92"/>
    <w:rsid w:val="002F0393"/>
    <w:rsid w:val="002F3017"/>
    <w:rsid w:val="00304A80"/>
    <w:rsid w:val="00305BCD"/>
    <w:rsid w:val="003063CF"/>
    <w:rsid w:val="00310D06"/>
    <w:rsid w:val="00331A1C"/>
    <w:rsid w:val="00332060"/>
    <w:rsid w:val="00345172"/>
    <w:rsid w:val="003466F6"/>
    <w:rsid w:val="0036044F"/>
    <w:rsid w:val="00361F99"/>
    <w:rsid w:val="003625C8"/>
    <w:rsid w:val="00363758"/>
    <w:rsid w:val="0037564C"/>
    <w:rsid w:val="00377831"/>
    <w:rsid w:val="00381D3C"/>
    <w:rsid w:val="00381E74"/>
    <w:rsid w:val="00387205"/>
    <w:rsid w:val="00391728"/>
    <w:rsid w:val="00394CD3"/>
    <w:rsid w:val="00396BCB"/>
    <w:rsid w:val="003A39BD"/>
    <w:rsid w:val="003B55C3"/>
    <w:rsid w:val="003C4AD3"/>
    <w:rsid w:val="003C7EE5"/>
    <w:rsid w:val="003D4669"/>
    <w:rsid w:val="003E069E"/>
    <w:rsid w:val="003E33C3"/>
    <w:rsid w:val="003E4DD5"/>
    <w:rsid w:val="003F4281"/>
    <w:rsid w:val="00402095"/>
    <w:rsid w:val="00411957"/>
    <w:rsid w:val="004219A4"/>
    <w:rsid w:val="004303BF"/>
    <w:rsid w:val="00431197"/>
    <w:rsid w:val="00431A97"/>
    <w:rsid w:val="00431AC5"/>
    <w:rsid w:val="00437468"/>
    <w:rsid w:val="00442120"/>
    <w:rsid w:val="0045180C"/>
    <w:rsid w:val="00453E57"/>
    <w:rsid w:val="00454296"/>
    <w:rsid w:val="0046328A"/>
    <w:rsid w:val="00473874"/>
    <w:rsid w:val="00477D52"/>
    <w:rsid w:val="00482FCC"/>
    <w:rsid w:val="0048470C"/>
    <w:rsid w:val="0049059D"/>
    <w:rsid w:val="00492C23"/>
    <w:rsid w:val="00497201"/>
    <w:rsid w:val="004A063B"/>
    <w:rsid w:val="004B09CA"/>
    <w:rsid w:val="004B60EE"/>
    <w:rsid w:val="004D0D31"/>
    <w:rsid w:val="004D472B"/>
    <w:rsid w:val="004E50F6"/>
    <w:rsid w:val="004F4F35"/>
    <w:rsid w:val="004F5ED4"/>
    <w:rsid w:val="005044C5"/>
    <w:rsid w:val="005059C0"/>
    <w:rsid w:val="005063A5"/>
    <w:rsid w:val="00507180"/>
    <w:rsid w:val="005104DC"/>
    <w:rsid w:val="00514EBA"/>
    <w:rsid w:val="00520131"/>
    <w:rsid w:val="00520201"/>
    <w:rsid w:val="0052457C"/>
    <w:rsid w:val="00525FC0"/>
    <w:rsid w:val="005276E9"/>
    <w:rsid w:val="00532E17"/>
    <w:rsid w:val="00533B93"/>
    <w:rsid w:val="00535684"/>
    <w:rsid w:val="005453AE"/>
    <w:rsid w:val="005575A2"/>
    <w:rsid w:val="00560218"/>
    <w:rsid w:val="00562DF7"/>
    <w:rsid w:val="005666C9"/>
    <w:rsid w:val="00566A06"/>
    <w:rsid w:val="0057209E"/>
    <w:rsid w:val="00575E41"/>
    <w:rsid w:val="00577A97"/>
    <w:rsid w:val="00595986"/>
    <w:rsid w:val="005A473F"/>
    <w:rsid w:val="005A4EBB"/>
    <w:rsid w:val="005A5372"/>
    <w:rsid w:val="005A550B"/>
    <w:rsid w:val="005A61C3"/>
    <w:rsid w:val="005B043E"/>
    <w:rsid w:val="005B29DA"/>
    <w:rsid w:val="005B4B87"/>
    <w:rsid w:val="005B7D01"/>
    <w:rsid w:val="005C28BC"/>
    <w:rsid w:val="005C4D61"/>
    <w:rsid w:val="005C52C0"/>
    <w:rsid w:val="005C5D05"/>
    <w:rsid w:val="005C7B27"/>
    <w:rsid w:val="005D2204"/>
    <w:rsid w:val="005E2D22"/>
    <w:rsid w:val="005E55C2"/>
    <w:rsid w:val="005E5EC1"/>
    <w:rsid w:val="005F329B"/>
    <w:rsid w:val="006241BE"/>
    <w:rsid w:val="00625E95"/>
    <w:rsid w:val="00633271"/>
    <w:rsid w:val="0063633D"/>
    <w:rsid w:val="00643B73"/>
    <w:rsid w:val="00647663"/>
    <w:rsid w:val="00647C1A"/>
    <w:rsid w:val="006539B1"/>
    <w:rsid w:val="006620ED"/>
    <w:rsid w:val="00663E77"/>
    <w:rsid w:val="006725FD"/>
    <w:rsid w:val="0067643E"/>
    <w:rsid w:val="00677218"/>
    <w:rsid w:val="006776B9"/>
    <w:rsid w:val="006809D7"/>
    <w:rsid w:val="00685F8A"/>
    <w:rsid w:val="0069158D"/>
    <w:rsid w:val="00692F1F"/>
    <w:rsid w:val="0069450E"/>
    <w:rsid w:val="00695C12"/>
    <w:rsid w:val="0069738A"/>
    <w:rsid w:val="006974E8"/>
    <w:rsid w:val="006A4CDF"/>
    <w:rsid w:val="006A7D2B"/>
    <w:rsid w:val="006B5F54"/>
    <w:rsid w:val="006C17D4"/>
    <w:rsid w:val="006C3396"/>
    <w:rsid w:val="006D780A"/>
    <w:rsid w:val="006E6E40"/>
    <w:rsid w:val="00705441"/>
    <w:rsid w:val="00707767"/>
    <w:rsid w:val="00715F71"/>
    <w:rsid w:val="00716A43"/>
    <w:rsid w:val="00717B6F"/>
    <w:rsid w:val="0072378D"/>
    <w:rsid w:val="007305CC"/>
    <w:rsid w:val="00740583"/>
    <w:rsid w:val="007472FE"/>
    <w:rsid w:val="00747DF3"/>
    <w:rsid w:val="00747F79"/>
    <w:rsid w:val="007506A2"/>
    <w:rsid w:val="00755EB7"/>
    <w:rsid w:val="007641EF"/>
    <w:rsid w:val="00776A82"/>
    <w:rsid w:val="0078411F"/>
    <w:rsid w:val="00792815"/>
    <w:rsid w:val="00792EA3"/>
    <w:rsid w:val="007C0176"/>
    <w:rsid w:val="007C24CB"/>
    <w:rsid w:val="007C2695"/>
    <w:rsid w:val="007D0174"/>
    <w:rsid w:val="007E0766"/>
    <w:rsid w:val="007E43D2"/>
    <w:rsid w:val="007F0912"/>
    <w:rsid w:val="00801B5C"/>
    <w:rsid w:val="00801BBC"/>
    <w:rsid w:val="0080317F"/>
    <w:rsid w:val="00806D93"/>
    <w:rsid w:val="00817207"/>
    <w:rsid w:val="00831732"/>
    <w:rsid w:val="008335ED"/>
    <w:rsid w:val="00833C1C"/>
    <w:rsid w:val="00855864"/>
    <w:rsid w:val="00856138"/>
    <w:rsid w:val="00874007"/>
    <w:rsid w:val="00880004"/>
    <w:rsid w:val="008846A5"/>
    <w:rsid w:val="00887186"/>
    <w:rsid w:val="00890103"/>
    <w:rsid w:val="00896A19"/>
    <w:rsid w:val="008C0B32"/>
    <w:rsid w:val="008D5104"/>
    <w:rsid w:val="00906972"/>
    <w:rsid w:val="00911DDE"/>
    <w:rsid w:val="0091636F"/>
    <w:rsid w:val="00922648"/>
    <w:rsid w:val="00934347"/>
    <w:rsid w:val="0094409F"/>
    <w:rsid w:val="009524CD"/>
    <w:rsid w:val="0095622D"/>
    <w:rsid w:val="0096166A"/>
    <w:rsid w:val="00961D41"/>
    <w:rsid w:val="00962311"/>
    <w:rsid w:val="009656DD"/>
    <w:rsid w:val="00993F2E"/>
    <w:rsid w:val="009A6AE4"/>
    <w:rsid w:val="009B09A8"/>
    <w:rsid w:val="009B471E"/>
    <w:rsid w:val="009B7241"/>
    <w:rsid w:val="009C0191"/>
    <w:rsid w:val="009C0F5E"/>
    <w:rsid w:val="009D379E"/>
    <w:rsid w:val="009E77FF"/>
    <w:rsid w:val="009F5FDA"/>
    <w:rsid w:val="00A050DA"/>
    <w:rsid w:val="00A06357"/>
    <w:rsid w:val="00A07EE2"/>
    <w:rsid w:val="00A16353"/>
    <w:rsid w:val="00A339C6"/>
    <w:rsid w:val="00A40705"/>
    <w:rsid w:val="00A40B56"/>
    <w:rsid w:val="00A41AD2"/>
    <w:rsid w:val="00A41C9A"/>
    <w:rsid w:val="00A44F2F"/>
    <w:rsid w:val="00A46DC8"/>
    <w:rsid w:val="00A47200"/>
    <w:rsid w:val="00A474A5"/>
    <w:rsid w:val="00A549A8"/>
    <w:rsid w:val="00A6262D"/>
    <w:rsid w:val="00A65D55"/>
    <w:rsid w:val="00A663B1"/>
    <w:rsid w:val="00A67ACA"/>
    <w:rsid w:val="00A70BDA"/>
    <w:rsid w:val="00A73575"/>
    <w:rsid w:val="00A75161"/>
    <w:rsid w:val="00A77DDB"/>
    <w:rsid w:val="00A9001B"/>
    <w:rsid w:val="00A913FD"/>
    <w:rsid w:val="00A944C5"/>
    <w:rsid w:val="00AB5116"/>
    <w:rsid w:val="00AC3FBC"/>
    <w:rsid w:val="00AD4966"/>
    <w:rsid w:val="00AD508A"/>
    <w:rsid w:val="00AE1636"/>
    <w:rsid w:val="00AE2897"/>
    <w:rsid w:val="00AE56E5"/>
    <w:rsid w:val="00B07E28"/>
    <w:rsid w:val="00B14C54"/>
    <w:rsid w:val="00B20DA2"/>
    <w:rsid w:val="00B2421B"/>
    <w:rsid w:val="00B33676"/>
    <w:rsid w:val="00B34A22"/>
    <w:rsid w:val="00B34B2C"/>
    <w:rsid w:val="00B362B2"/>
    <w:rsid w:val="00B44B59"/>
    <w:rsid w:val="00B45E45"/>
    <w:rsid w:val="00B5426F"/>
    <w:rsid w:val="00B55582"/>
    <w:rsid w:val="00B60E84"/>
    <w:rsid w:val="00B64387"/>
    <w:rsid w:val="00B80A60"/>
    <w:rsid w:val="00B848C5"/>
    <w:rsid w:val="00BA752F"/>
    <w:rsid w:val="00BB0C85"/>
    <w:rsid w:val="00BB228E"/>
    <w:rsid w:val="00BB39B9"/>
    <w:rsid w:val="00BC3221"/>
    <w:rsid w:val="00BE3EA9"/>
    <w:rsid w:val="00BF27CB"/>
    <w:rsid w:val="00C01114"/>
    <w:rsid w:val="00C03ACD"/>
    <w:rsid w:val="00C05A73"/>
    <w:rsid w:val="00C10A09"/>
    <w:rsid w:val="00C212AE"/>
    <w:rsid w:val="00C31CCE"/>
    <w:rsid w:val="00C4121A"/>
    <w:rsid w:val="00C4222F"/>
    <w:rsid w:val="00C425ED"/>
    <w:rsid w:val="00C43CF6"/>
    <w:rsid w:val="00C45977"/>
    <w:rsid w:val="00C47245"/>
    <w:rsid w:val="00C55775"/>
    <w:rsid w:val="00C5616A"/>
    <w:rsid w:val="00C60C89"/>
    <w:rsid w:val="00C633A5"/>
    <w:rsid w:val="00C709E8"/>
    <w:rsid w:val="00C77FA1"/>
    <w:rsid w:val="00C859BD"/>
    <w:rsid w:val="00C85C96"/>
    <w:rsid w:val="00C93753"/>
    <w:rsid w:val="00C94B81"/>
    <w:rsid w:val="00CA0FF6"/>
    <w:rsid w:val="00CB24BD"/>
    <w:rsid w:val="00CB37B8"/>
    <w:rsid w:val="00CB4B92"/>
    <w:rsid w:val="00CB716E"/>
    <w:rsid w:val="00CB7CD4"/>
    <w:rsid w:val="00CB7D7F"/>
    <w:rsid w:val="00CC3DD5"/>
    <w:rsid w:val="00CD0135"/>
    <w:rsid w:val="00CD0ED1"/>
    <w:rsid w:val="00CE0F26"/>
    <w:rsid w:val="00CF1A2B"/>
    <w:rsid w:val="00CF5866"/>
    <w:rsid w:val="00CF6460"/>
    <w:rsid w:val="00D13A41"/>
    <w:rsid w:val="00D16CF8"/>
    <w:rsid w:val="00D17DA3"/>
    <w:rsid w:val="00D17E44"/>
    <w:rsid w:val="00D34F30"/>
    <w:rsid w:val="00D60C3E"/>
    <w:rsid w:val="00D65CCA"/>
    <w:rsid w:val="00D80017"/>
    <w:rsid w:val="00D81C76"/>
    <w:rsid w:val="00D8576E"/>
    <w:rsid w:val="00D90012"/>
    <w:rsid w:val="00D94551"/>
    <w:rsid w:val="00D95F3D"/>
    <w:rsid w:val="00DB2140"/>
    <w:rsid w:val="00DB60E4"/>
    <w:rsid w:val="00DB674B"/>
    <w:rsid w:val="00DC1DFB"/>
    <w:rsid w:val="00DC508F"/>
    <w:rsid w:val="00DC512A"/>
    <w:rsid w:val="00DC5392"/>
    <w:rsid w:val="00DC7536"/>
    <w:rsid w:val="00DD1337"/>
    <w:rsid w:val="00DD2645"/>
    <w:rsid w:val="00DE51D7"/>
    <w:rsid w:val="00DF0D54"/>
    <w:rsid w:val="00E006F4"/>
    <w:rsid w:val="00E06978"/>
    <w:rsid w:val="00E11967"/>
    <w:rsid w:val="00E11D0F"/>
    <w:rsid w:val="00E2166D"/>
    <w:rsid w:val="00E24326"/>
    <w:rsid w:val="00E3001D"/>
    <w:rsid w:val="00E34479"/>
    <w:rsid w:val="00E35F17"/>
    <w:rsid w:val="00E37ECF"/>
    <w:rsid w:val="00E41F11"/>
    <w:rsid w:val="00E44514"/>
    <w:rsid w:val="00E45BB7"/>
    <w:rsid w:val="00E471B4"/>
    <w:rsid w:val="00E5158A"/>
    <w:rsid w:val="00E615B2"/>
    <w:rsid w:val="00E64C48"/>
    <w:rsid w:val="00E7342E"/>
    <w:rsid w:val="00E830C1"/>
    <w:rsid w:val="00E93863"/>
    <w:rsid w:val="00EA3642"/>
    <w:rsid w:val="00EA4A3E"/>
    <w:rsid w:val="00EB3475"/>
    <w:rsid w:val="00EB63F0"/>
    <w:rsid w:val="00ED1EA1"/>
    <w:rsid w:val="00ED2626"/>
    <w:rsid w:val="00ED26C5"/>
    <w:rsid w:val="00EE38FB"/>
    <w:rsid w:val="00EE607C"/>
    <w:rsid w:val="00EF4D66"/>
    <w:rsid w:val="00F064A5"/>
    <w:rsid w:val="00F07228"/>
    <w:rsid w:val="00F17D8D"/>
    <w:rsid w:val="00F21534"/>
    <w:rsid w:val="00F32E54"/>
    <w:rsid w:val="00F33C1D"/>
    <w:rsid w:val="00F36757"/>
    <w:rsid w:val="00F41BEE"/>
    <w:rsid w:val="00F479C8"/>
    <w:rsid w:val="00F516E8"/>
    <w:rsid w:val="00F52BC8"/>
    <w:rsid w:val="00F539A7"/>
    <w:rsid w:val="00F54313"/>
    <w:rsid w:val="00F5678B"/>
    <w:rsid w:val="00F62CFB"/>
    <w:rsid w:val="00F653EE"/>
    <w:rsid w:val="00F80409"/>
    <w:rsid w:val="00F81D17"/>
    <w:rsid w:val="00F83CA7"/>
    <w:rsid w:val="00F929E5"/>
    <w:rsid w:val="00F93A67"/>
    <w:rsid w:val="00F95342"/>
    <w:rsid w:val="00FA7AB6"/>
    <w:rsid w:val="00FB1620"/>
    <w:rsid w:val="00FB7C9C"/>
    <w:rsid w:val="00FC0333"/>
    <w:rsid w:val="00FC35F4"/>
    <w:rsid w:val="00FC75C4"/>
    <w:rsid w:val="00FD1890"/>
    <w:rsid w:val="00FD6246"/>
    <w:rsid w:val="00FE00DB"/>
    <w:rsid w:val="00FF0853"/>
    <w:rsid w:val="00FF093C"/>
    <w:rsid w:val="00FF1C60"/>
    <w:rsid w:val="00FF4A5A"/>
    <w:rsid w:val="00FF5831"/>
    <w:rsid w:val="00FF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0E57A"/>
  <w15:chartTrackingRefBased/>
  <w15:docId w15:val="{4E624B9B-FB85-4886-86AB-FC3D4045E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EBA"/>
  </w:style>
  <w:style w:type="paragraph" w:styleId="Titre1">
    <w:name w:val="heading 1"/>
    <w:basedOn w:val="Normal"/>
    <w:next w:val="Normal"/>
    <w:link w:val="Titre1Car"/>
    <w:uiPriority w:val="9"/>
    <w:qFormat/>
    <w:rsid w:val="00F543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25F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543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1C63F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15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5F71"/>
  </w:style>
  <w:style w:type="paragraph" w:styleId="Pieddepage">
    <w:name w:val="footer"/>
    <w:basedOn w:val="Normal"/>
    <w:link w:val="PieddepageCar"/>
    <w:unhideWhenUsed/>
    <w:rsid w:val="00715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715F71"/>
  </w:style>
  <w:style w:type="paragraph" w:styleId="Textedebulles">
    <w:name w:val="Balloon Text"/>
    <w:basedOn w:val="Normal"/>
    <w:link w:val="TextedebullesCar"/>
    <w:uiPriority w:val="99"/>
    <w:semiHidden/>
    <w:unhideWhenUsed/>
    <w:rsid w:val="008335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35ED"/>
    <w:rPr>
      <w:rFonts w:ascii="Segoe UI" w:hAnsi="Segoe UI" w:cs="Segoe UI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uiPriority w:val="59"/>
    <w:rsid w:val="00747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747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uiPriority w:val="59"/>
    <w:rsid w:val="00672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632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632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632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32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6328A"/>
    <w:rPr>
      <w:b/>
      <w:bCs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semiHidden/>
    <w:rsid w:val="00525F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466F6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466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2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7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3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_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DC72B0C69F84BBEA3020A2AB07BF5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871CB5-C380-40F9-B01B-6E0BAB78F9A2}"/>
      </w:docPartPr>
      <w:docPartBody>
        <w:p w:rsidR="00EB226F" w:rsidRDefault="006E4EE3" w:rsidP="006E4EE3">
          <w:pPr>
            <w:pStyle w:val="0DC72B0C69F84BBEA3020A2AB07BF5DD"/>
          </w:pPr>
          <w:r w:rsidRPr="002703D4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EE3"/>
    <w:rsid w:val="001D6121"/>
    <w:rsid w:val="00427DDB"/>
    <w:rsid w:val="00515B3C"/>
    <w:rsid w:val="006E4EE3"/>
    <w:rsid w:val="009A6862"/>
    <w:rsid w:val="00EB226F"/>
    <w:rsid w:val="00FA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E4EE3"/>
    <w:rPr>
      <w:color w:val="808080"/>
    </w:rPr>
  </w:style>
  <w:style w:type="paragraph" w:customStyle="1" w:styleId="0DC72B0C69F84BBEA3020A2AB07BF5DD">
    <w:name w:val="0DC72B0C69F84BBEA3020A2AB07BF5DD"/>
    <w:rsid w:val="006E4E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4</Pages>
  <Words>306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Dgirard</dc:creator>
  <cp:keywords/>
  <dc:description/>
  <cp:lastModifiedBy>Manon Larrieu</cp:lastModifiedBy>
  <cp:revision>6</cp:revision>
  <cp:lastPrinted>2020-06-22T13:35:00Z</cp:lastPrinted>
  <dcterms:created xsi:type="dcterms:W3CDTF">2024-07-23T08:16:00Z</dcterms:created>
  <dcterms:modified xsi:type="dcterms:W3CDTF">2024-10-23T14:16:00Z</dcterms:modified>
</cp:coreProperties>
</file>