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4A963" w14:textId="77777777" w:rsidR="0023731C" w:rsidRPr="0023731C" w:rsidRDefault="0023731C" w:rsidP="0023731C">
      <w:pPr>
        <w:pStyle w:val="Corpsdetexte"/>
        <w:rPr>
          <w:rFonts w:ascii="Marianne Medium"/>
        </w:rPr>
      </w:pPr>
      <w:r>
        <w:rPr>
          <w:rFonts w:ascii="Marianne Medium"/>
          <w:noProof/>
        </w:rPr>
        <w:drawing>
          <wp:anchor distT="0" distB="0" distL="114300" distR="114300" simplePos="0" relativeHeight="487608832" behindDoc="0" locked="0" layoutInCell="1" allowOverlap="1" wp14:anchorId="2EAF5865" wp14:editId="17DEECBE">
            <wp:simplePos x="0" y="0"/>
            <wp:positionH relativeFrom="margin">
              <wp:posOffset>2439283</wp:posOffset>
            </wp:positionH>
            <wp:positionV relativeFrom="margin">
              <wp:posOffset>-683619</wp:posOffset>
            </wp:positionV>
            <wp:extent cx="1476375" cy="695325"/>
            <wp:effectExtent l="0" t="0" r="9525" b="9525"/>
            <wp:wrapSquare wrapText="bothSides"/>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6375" cy="695325"/>
                    </a:xfrm>
                    <a:prstGeom prst="rect">
                      <a:avLst/>
                    </a:prstGeom>
                    <a:noFill/>
                  </pic:spPr>
                </pic:pic>
              </a:graphicData>
            </a:graphic>
            <wp14:sizeRelH relativeFrom="page">
              <wp14:pctWidth>0</wp14:pctWidth>
            </wp14:sizeRelH>
            <wp14:sizeRelV relativeFrom="page">
              <wp14:pctHeight>0</wp14:pctHeight>
            </wp14:sizeRelV>
          </wp:anchor>
        </w:drawing>
      </w:r>
    </w:p>
    <w:p w14:paraId="2DE32118" w14:textId="77777777" w:rsidR="002D79C5" w:rsidRPr="0023731C" w:rsidRDefault="0023731C" w:rsidP="0023731C">
      <w:pPr>
        <w:tabs>
          <w:tab w:val="center" w:pos="4536"/>
          <w:tab w:val="right" w:pos="9072"/>
        </w:tabs>
        <w:jc w:val="center"/>
        <w:rPr>
          <w:rFonts w:ascii="Arial" w:hAnsi="Arial" w:cs="Arial"/>
          <w:sz w:val="24"/>
        </w:rPr>
      </w:pPr>
      <w:r w:rsidRPr="00D171A4">
        <w:rPr>
          <w:rFonts w:ascii="Arial" w:hAnsi="Arial" w:cs="Arial"/>
          <w:sz w:val="24"/>
        </w:rPr>
        <w:t xml:space="preserve">OFFICE FRANÇAIS DE PROTECTION DES RÉFUGIÉS ET APATRIDES </w:t>
      </w:r>
    </w:p>
    <w:p w14:paraId="7D795F4B" w14:textId="77777777" w:rsidR="002D79C5" w:rsidRDefault="002D79C5">
      <w:pPr>
        <w:pStyle w:val="Corpsdetexte"/>
        <w:rPr>
          <w:rFonts w:ascii="Marianne Medium"/>
        </w:rPr>
      </w:pPr>
    </w:p>
    <w:p w14:paraId="3449CEB0" w14:textId="77777777" w:rsidR="002D79C5" w:rsidRDefault="002D79C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79C5" w14:paraId="5DAAC643" w14:textId="77777777">
        <w:trPr>
          <w:trHeight w:val="914"/>
        </w:trPr>
        <w:tc>
          <w:tcPr>
            <w:tcW w:w="7973" w:type="dxa"/>
            <w:shd w:val="clear" w:color="auto" w:fill="3557A1"/>
          </w:tcPr>
          <w:p w14:paraId="0E8AF4F5" w14:textId="77777777" w:rsidR="002D79C5" w:rsidRDefault="001F74B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3E40544" w14:textId="77777777" w:rsidR="002D79C5" w:rsidRDefault="001F74B1">
            <w:pPr>
              <w:pStyle w:val="TableParagraph"/>
              <w:spacing w:line="277" w:lineRule="exact"/>
              <w:ind w:left="1521"/>
              <w:rPr>
                <w:b/>
                <w:sz w:val="20"/>
              </w:rPr>
            </w:pPr>
            <w:r>
              <w:rPr>
                <w:b/>
                <w:color w:val="FFFFFF"/>
                <w:spacing w:val="-5"/>
                <w:sz w:val="20"/>
              </w:rPr>
              <w:t>DC4</w:t>
            </w:r>
          </w:p>
        </w:tc>
      </w:tr>
    </w:tbl>
    <w:p w14:paraId="7B84D9E5" w14:textId="77777777" w:rsidR="002D79C5" w:rsidRDefault="002D79C5">
      <w:pPr>
        <w:pStyle w:val="Corpsdetexte"/>
        <w:spacing w:before="8"/>
        <w:rPr>
          <w:rFonts w:ascii="Marianne Medium"/>
          <w:sz w:val="22"/>
        </w:rPr>
      </w:pPr>
    </w:p>
    <w:p w14:paraId="32A81310" w14:textId="77777777" w:rsidR="002D79C5" w:rsidRDefault="001F74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4F023CD" w14:textId="77777777" w:rsidR="00A279C3" w:rsidRDefault="00A279C3">
      <w:pPr>
        <w:rPr>
          <w:b/>
          <w:sz w:val="29"/>
          <w:szCs w:val="20"/>
        </w:rPr>
      </w:pPr>
    </w:p>
    <w:p w14:paraId="3B9A6B41" w14:textId="77777777" w:rsidR="002D79C5" w:rsidRDefault="001F74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E117927" w14:textId="77777777" w:rsidR="002D79C5" w:rsidRDefault="002D79C5">
      <w:pPr>
        <w:pStyle w:val="Corpsdetexte"/>
        <w:spacing w:before="13"/>
        <w:rPr>
          <w:b/>
          <w:sz w:val="19"/>
        </w:rPr>
      </w:pPr>
    </w:p>
    <w:p w14:paraId="6F618D27" w14:textId="77777777" w:rsidR="002D79C5" w:rsidRDefault="001F74B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C711605" w14:textId="77777777" w:rsidR="00E85761" w:rsidRDefault="00E85761">
      <w:pPr>
        <w:spacing w:line="277" w:lineRule="exact"/>
        <w:ind w:left="332"/>
        <w:rPr>
          <w:b/>
          <w:sz w:val="20"/>
        </w:rPr>
      </w:pPr>
    </w:p>
    <w:p w14:paraId="6966733D" w14:textId="77777777" w:rsidR="00E85761" w:rsidRPr="00E85761" w:rsidRDefault="00E85761" w:rsidP="00E85761">
      <w:pPr>
        <w:ind w:left="720" w:right="706"/>
        <w:jc w:val="both"/>
        <w:rPr>
          <w:rFonts w:ascii="Arial" w:hAnsi="Arial" w:cs="Arial"/>
          <w:b/>
        </w:rPr>
      </w:pPr>
      <w:r w:rsidRPr="00E85761">
        <w:rPr>
          <w:rFonts w:ascii="Arial" w:hAnsi="Arial" w:cs="Arial"/>
          <w:b/>
        </w:rPr>
        <w:t>OFFICE FRANÇAIS DE PROTECTION DES REFUGIES ET APATRIDES</w:t>
      </w:r>
    </w:p>
    <w:p w14:paraId="1A5FD88F" w14:textId="77777777" w:rsidR="00E85761" w:rsidRPr="00E85761" w:rsidRDefault="00E85761" w:rsidP="00E85761">
      <w:pPr>
        <w:ind w:left="720" w:right="706"/>
        <w:jc w:val="both"/>
        <w:rPr>
          <w:rFonts w:ascii="Arial" w:hAnsi="Arial" w:cs="Arial"/>
          <w:b/>
        </w:rPr>
      </w:pPr>
      <w:r w:rsidRPr="00E85761">
        <w:rPr>
          <w:rFonts w:ascii="Arial" w:hAnsi="Arial" w:cs="Arial"/>
          <w:b/>
        </w:rPr>
        <w:t>Etablissement Public de l’Etat</w:t>
      </w:r>
    </w:p>
    <w:p w14:paraId="6A03A0EA" w14:textId="77777777" w:rsidR="00E85761" w:rsidRPr="00E85761" w:rsidRDefault="00E85761" w:rsidP="00E85761">
      <w:pPr>
        <w:ind w:left="720" w:right="706"/>
        <w:jc w:val="both"/>
        <w:rPr>
          <w:rFonts w:ascii="Arial" w:hAnsi="Arial" w:cs="Arial"/>
          <w:b/>
        </w:rPr>
      </w:pPr>
      <w:r w:rsidRPr="00E85761">
        <w:rPr>
          <w:rFonts w:ascii="Arial" w:hAnsi="Arial" w:cs="Arial"/>
          <w:b/>
        </w:rPr>
        <w:t>201, rue Carnot</w:t>
      </w:r>
    </w:p>
    <w:p w14:paraId="28412F57" w14:textId="77777777" w:rsidR="00E85761" w:rsidRPr="00E85761" w:rsidRDefault="00E85761" w:rsidP="00E85761">
      <w:pPr>
        <w:ind w:left="720" w:right="706"/>
        <w:jc w:val="both"/>
        <w:rPr>
          <w:rFonts w:ascii="Arial" w:hAnsi="Arial" w:cs="Arial"/>
          <w:b/>
        </w:rPr>
      </w:pPr>
      <w:r w:rsidRPr="00E85761">
        <w:rPr>
          <w:rFonts w:ascii="Arial" w:hAnsi="Arial" w:cs="Arial"/>
          <w:b/>
        </w:rPr>
        <w:t>94136 Fontenay-sous-Bois Cedex</w:t>
      </w:r>
    </w:p>
    <w:p w14:paraId="67C1D985" w14:textId="77777777" w:rsidR="00E85761" w:rsidRPr="00E85761" w:rsidRDefault="00E85761" w:rsidP="00E85761">
      <w:pPr>
        <w:pStyle w:val="Corpsdetexte"/>
        <w:rPr>
          <w:rFonts w:ascii="Arial" w:hAnsi="Arial" w:cs="Arial"/>
          <w:b/>
          <w:i/>
          <w:sz w:val="28"/>
        </w:rPr>
      </w:pPr>
    </w:p>
    <w:p w14:paraId="12C2B702" w14:textId="77777777" w:rsidR="002D79C5" w:rsidRDefault="002D79C5">
      <w:pPr>
        <w:pStyle w:val="Corpsdetexte"/>
        <w:spacing w:before="1"/>
        <w:rPr>
          <w:i/>
          <w:sz w:val="16"/>
        </w:rPr>
      </w:pPr>
    </w:p>
    <w:p w14:paraId="52F38C96" w14:textId="77777777" w:rsidR="002D79C5" w:rsidRDefault="001F74B1" w:rsidP="00E85761">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64652D8F" w14:textId="77777777" w:rsidR="00E85761" w:rsidRDefault="00E85761" w:rsidP="00E85761">
      <w:pPr>
        <w:ind w:left="332" w:right="580"/>
        <w:rPr>
          <w:i/>
          <w:sz w:val="18"/>
        </w:rPr>
      </w:pPr>
    </w:p>
    <w:p w14:paraId="1891A357" w14:textId="77777777" w:rsidR="00E85761" w:rsidRPr="00E85761" w:rsidRDefault="00E85761" w:rsidP="00E85761">
      <w:pPr>
        <w:ind w:left="720" w:right="580"/>
        <w:rPr>
          <w:rFonts w:ascii="Arial" w:hAnsi="Arial" w:cs="Arial"/>
          <w:b/>
        </w:rPr>
      </w:pPr>
      <w:r w:rsidRPr="00E85761">
        <w:rPr>
          <w:rFonts w:ascii="Arial" w:hAnsi="Arial" w:cs="Arial"/>
          <w:b/>
        </w:rPr>
        <w:t xml:space="preserve">Agence comptable </w:t>
      </w:r>
    </w:p>
    <w:p w14:paraId="2633F2A9" w14:textId="77777777" w:rsidR="00E85761" w:rsidRPr="00E85761" w:rsidRDefault="00E85761" w:rsidP="00E85761">
      <w:pPr>
        <w:ind w:left="720" w:right="580"/>
        <w:rPr>
          <w:rFonts w:ascii="Arial" w:hAnsi="Arial" w:cs="Arial"/>
          <w:b/>
        </w:rPr>
      </w:pPr>
      <w:r w:rsidRPr="00E85761">
        <w:rPr>
          <w:rFonts w:ascii="Arial" w:hAnsi="Arial" w:cs="Arial"/>
          <w:b/>
        </w:rPr>
        <w:t>201, rue Carnot</w:t>
      </w:r>
    </w:p>
    <w:p w14:paraId="31F0FDC2" w14:textId="77777777" w:rsidR="00E85761" w:rsidRPr="00E85761" w:rsidRDefault="00E85761" w:rsidP="00E85761">
      <w:pPr>
        <w:ind w:left="720" w:right="580"/>
        <w:rPr>
          <w:rFonts w:ascii="Arial" w:hAnsi="Arial" w:cs="Arial"/>
          <w:b/>
        </w:rPr>
      </w:pPr>
      <w:r w:rsidRPr="00E85761">
        <w:rPr>
          <w:rFonts w:ascii="Arial" w:hAnsi="Arial" w:cs="Arial"/>
          <w:b/>
        </w:rPr>
        <w:t>94 136 Fontenay-sous-Bois Cedex</w:t>
      </w:r>
    </w:p>
    <w:p w14:paraId="0543D672" w14:textId="77777777" w:rsidR="00E85761" w:rsidRDefault="00E85761" w:rsidP="00E85761">
      <w:pPr>
        <w:ind w:left="720" w:right="580"/>
        <w:rPr>
          <w:rFonts w:ascii="Arial" w:hAnsi="Arial" w:cs="Arial"/>
          <w:b/>
        </w:rPr>
      </w:pPr>
      <w:r w:rsidRPr="00E85761">
        <w:rPr>
          <w:rFonts w:ascii="Arial" w:hAnsi="Arial" w:cs="Arial"/>
          <w:b/>
        </w:rPr>
        <w:t>01 58 68 18 85</w:t>
      </w:r>
    </w:p>
    <w:p w14:paraId="16867429" w14:textId="77777777" w:rsidR="00E85761" w:rsidRDefault="00E85761" w:rsidP="00E85761">
      <w:pPr>
        <w:ind w:left="720" w:right="580"/>
        <w:rPr>
          <w:rFonts w:ascii="Arial" w:hAnsi="Arial" w:cs="Arial"/>
          <w:b/>
        </w:rPr>
      </w:pPr>
    </w:p>
    <w:p w14:paraId="3F230AD5" w14:textId="77777777" w:rsidR="00E85761" w:rsidRDefault="00E85761" w:rsidP="00E85761">
      <w:pPr>
        <w:ind w:left="720" w:right="580"/>
        <w:rPr>
          <w:rFonts w:ascii="Arial" w:hAnsi="Arial" w:cs="Arial"/>
          <w:b/>
        </w:rPr>
      </w:pPr>
    </w:p>
    <w:p w14:paraId="3E636139" w14:textId="77777777" w:rsidR="00E85761" w:rsidRDefault="00E85761" w:rsidP="00E85761">
      <w:pPr>
        <w:pStyle w:val="Corpsdetexte"/>
        <w:spacing w:before="5"/>
        <w:rPr>
          <w:i/>
          <w:sz w:val="24"/>
        </w:rPr>
      </w:pPr>
    </w:p>
    <w:p w14:paraId="0595AB5E" w14:textId="77777777" w:rsidR="002D79C5" w:rsidRDefault="001F74B1">
      <w:pPr>
        <w:pStyle w:val="Titre1"/>
        <w:tabs>
          <w:tab w:val="left" w:pos="10536"/>
        </w:tabs>
        <w:ind w:left="332" w:hanging="72"/>
      </w:pP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9DBD897" w14:textId="77777777" w:rsidR="00E85761" w:rsidRDefault="00E85761" w:rsidP="00E85761">
      <w:pPr>
        <w:suppressAutoHyphens/>
        <w:ind w:left="260"/>
        <w:rPr>
          <w:rFonts w:ascii="Arial Narrow" w:eastAsia="Times New Roman" w:hAnsi="Arial Narrow" w:cs="Arial"/>
          <w:sz w:val="24"/>
          <w:szCs w:val="24"/>
          <w:lang w:eastAsia="fr-FR"/>
        </w:rPr>
      </w:pPr>
    </w:p>
    <w:p w14:paraId="6210EF79" w14:textId="77777777" w:rsidR="00E85761" w:rsidRPr="00DB0499" w:rsidRDefault="00E85761" w:rsidP="00E85761">
      <w:pPr>
        <w:suppressAutoHyphens/>
        <w:ind w:left="260"/>
        <w:rPr>
          <w:rFonts w:ascii="Arial Narrow" w:eastAsia="Times New Roman" w:hAnsi="Arial Narrow" w:cs="Arial"/>
          <w:sz w:val="24"/>
          <w:szCs w:val="24"/>
          <w:lang w:eastAsia="fr-FR"/>
        </w:rPr>
      </w:pPr>
      <w:r w:rsidRPr="00DB0499">
        <w:rPr>
          <w:rFonts w:ascii="Arial Narrow" w:eastAsia="Times New Roman" w:hAnsi="Arial Narrow" w:cs="Arial"/>
          <w:sz w:val="24"/>
          <w:szCs w:val="24"/>
          <w:lang w:eastAsia="fr-FR"/>
        </w:rPr>
        <w:t>Le présent marché a pour objet la mise en place de prestations de formation à destination des agents de l’OFPRA</w:t>
      </w:r>
    </w:p>
    <w:p w14:paraId="3EBFCDE6" w14:textId="77777777" w:rsidR="00E85761" w:rsidRPr="00DB0499" w:rsidRDefault="00E85761" w:rsidP="00E85761">
      <w:pPr>
        <w:suppressAutoHyphens/>
        <w:ind w:left="260"/>
        <w:rPr>
          <w:rFonts w:ascii="Arial Narrow" w:eastAsia="Times New Roman" w:hAnsi="Arial Narrow" w:cs="Arial"/>
          <w:sz w:val="24"/>
          <w:szCs w:val="24"/>
          <w:lang w:eastAsia="fr-FR"/>
        </w:rPr>
      </w:pPr>
    </w:p>
    <w:p w14:paraId="5F4ABB55" w14:textId="77777777" w:rsidR="00E85761" w:rsidRPr="00DB0499" w:rsidRDefault="00E85761" w:rsidP="00E85761">
      <w:pPr>
        <w:suppressAutoHyphens/>
        <w:ind w:left="260"/>
        <w:rPr>
          <w:rFonts w:ascii="Arial Narrow" w:eastAsia="Times New Roman" w:hAnsi="Arial Narrow" w:cs="Arial"/>
          <w:bCs/>
          <w:sz w:val="24"/>
          <w:szCs w:val="24"/>
          <w:lang w:eastAsia="fr-FR"/>
        </w:rPr>
      </w:pPr>
      <w:r w:rsidRPr="00DB0499">
        <w:rPr>
          <w:rFonts w:ascii="Arial Narrow" w:eastAsia="Times New Roman" w:hAnsi="Arial Narrow" w:cs="Arial"/>
          <w:bCs/>
          <w:sz w:val="24"/>
          <w:szCs w:val="24"/>
          <w:lang w:eastAsia="fr-FR"/>
        </w:rPr>
        <w:t xml:space="preserve">La présente consultation est allotie de la manière suivante : </w:t>
      </w:r>
    </w:p>
    <w:p w14:paraId="5101905B" w14:textId="77777777" w:rsidR="00E85761" w:rsidRPr="00DB0499" w:rsidRDefault="00E85761" w:rsidP="00E85761">
      <w:pPr>
        <w:suppressAutoHyphens/>
        <w:rPr>
          <w:rFonts w:ascii="Arial Narrow" w:eastAsia="Times New Roman" w:hAnsi="Arial Narrow" w:cs="Arial"/>
          <w:b/>
          <w:bCs/>
          <w:sz w:val="24"/>
          <w:szCs w:val="24"/>
          <w:lang w:eastAsia="fr-FR"/>
        </w:rPr>
      </w:pPr>
    </w:p>
    <w:tbl>
      <w:tblPr>
        <w:tblW w:w="0" w:type="auto"/>
        <w:jc w:val="center"/>
        <w:tblBorders>
          <w:top w:val="single" w:sz="8" w:space="0" w:color="4F81BD"/>
          <w:bottom w:val="single" w:sz="8" w:space="0" w:color="4F81BD"/>
        </w:tblBorders>
        <w:tblLook w:val="04A0" w:firstRow="1" w:lastRow="0" w:firstColumn="1" w:lastColumn="0" w:noHBand="0" w:noVBand="1"/>
      </w:tblPr>
      <w:tblGrid>
        <w:gridCol w:w="1655"/>
        <w:gridCol w:w="362"/>
        <w:gridCol w:w="8074"/>
      </w:tblGrid>
      <w:tr w:rsidR="00E85761" w:rsidRPr="00DB0499" w14:paraId="5F96F850" w14:textId="77777777" w:rsidTr="00F113E9">
        <w:trPr>
          <w:trHeight w:val="299"/>
          <w:jc w:val="center"/>
        </w:trPr>
        <w:tc>
          <w:tcPr>
            <w:tcW w:w="1655" w:type="dxa"/>
            <w:tcBorders>
              <w:top w:val="single" w:sz="8" w:space="0" w:color="4F81BD"/>
              <w:left w:val="nil"/>
              <w:bottom w:val="single" w:sz="8" w:space="0" w:color="4F81BD"/>
              <w:right w:val="single" w:sz="4" w:space="0" w:color="auto"/>
            </w:tcBorders>
            <w:shd w:val="clear" w:color="auto" w:fill="auto"/>
            <w:vAlign w:val="center"/>
          </w:tcPr>
          <w:p w14:paraId="440BE327" w14:textId="77777777" w:rsidR="00E85761" w:rsidRPr="00DB0499" w:rsidRDefault="00E85761" w:rsidP="00F113E9">
            <w:pPr>
              <w:suppressAutoHyphens/>
              <w:rPr>
                <w:rFonts w:ascii="Arial Narrow" w:eastAsia="Times New Roman" w:hAnsi="Arial Narrow" w:cs="Arial"/>
                <w:b/>
                <w:bCs/>
                <w:sz w:val="24"/>
                <w:szCs w:val="24"/>
                <w:lang w:eastAsia="fr-FR"/>
              </w:rPr>
            </w:pPr>
            <w:r w:rsidRPr="00DB0499">
              <w:rPr>
                <w:rFonts w:ascii="Arial Narrow" w:eastAsia="Times New Roman" w:hAnsi="Arial Narrow" w:cs="Arial"/>
                <w:b/>
                <w:bCs/>
                <w:sz w:val="24"/>
                <w:szCs w:val="24"/>
                <w:lang w:eastAsia="fr-FR"/>
              </w:rPr>
              <w:t>N° lot</w:t>
            </w:r>
          </w:p>
        </w:tc>
        <w:tc>
          <w:tcPr>
            <w:tcW w:w="362" w:type="dxa"/>
            <w:tcBorders>
              <w:top w:val="single" w:sz="8" w:space="0" w:color="4F81BD"/>
              <w:left w:val="single" w:sz="4" w:space="0" w:color="auto"/>
              <w:bottom w:val="single" w:sz="8" w:space="0" w:color="4F81BD"/>
              <w:right w:val="nil"/>
            </w:tcBorders>
            <w:shd w:val="clear" w:color="auto" w:fill="auto"/>
            <w:vAlign w:val="center"/>
          </w:tcPr>
          <w:p w14:paraId="17161ED2" w14:textId="77777777" w:rsidR="00E85761" w:rsidRPr="00DB0499" w:rsidRDefault="00E85761" w:rsidP="00F113E9">
            <w:pPr>
              <w:suppressAutoHyphens/>
              <w:rPr>
                <w:rFonts w:ascii="Arial Narrow" w:eastAsia="Times New Roman" w:hAnsi="Arial Narrow" w:cs="Arial"/>
                <w:b/>
                <w:bCs/>
                <w:sz w:val="24"/>
                <w:szCs w:val="24"/>
                <w:lang w:eastAsia="fr-FR"/>
              </w:rPr>
            </w:pPr>
          </w:p>
        </w:tc>
        <w:tc>
          <w:tcPr>
            <w:tcW w:w="8074" w:type="dxa"/>
            <w:tcBorders>
              <w:top w:val="single" w:sz="8" w:space="0" w:color="4F81BD"/>
              <w:left w:val="nil"/>
              <w:bottom w:val="single" w:sz="8" w:space="0" w:color="4F81BD"/>
              <w:right w:val="nil"/>
            </w:tcBorders>
            <w:shd w:val="clear" w:color="auto" w:fill="auto"/>
            <w:vAlign w:val="center"/>
          </w:tcPr>
          <w:p w14:paraId="46A914FD" w14:textId="77777777" w:rsidR="00E85761" w:rsidRPr="00DB0499" w:rsidRDefault="00E85761" w:rsidP="00F113E9">
            <w:pPr>
              <w:suppressAutoHyphens/>
              <w:rPr>
                <w:rFonts w:ascii="Arial Narrow" w:eastAsia="Times New Roman" w:hAnsi="Arial Narrow" w:cs="Arial"/>
                <w:b/>
                <w:bCs/>
                <w:sz w:val="24"/>
                <w:szCs w:val="24"/>
                <w:lang w:eastAsia="fr-FR"/>
              </w:rPr>
            </w:pPr>
            <w:r w:rsidRPr="00DB0499">
              <w:rPr>
                <w:rFonts w:ascii="Arial Narrow" w:eastAsia="Times New Roman" w:hAnsi="Arial Narrow" w:cs="Arial"/>
                <w:b/>
                <w:bCs/>
                <w:sz w:val="24"/>
                <w:szCs w:val="24"/>
                <w:lang w:eastAsia="fr-FR"/>
              </w:rPr>
              <w:t>Intitulé</w:t>
            </w:r>
          </w:p>
        </w:tc>
      </w:tr>
      <w:tr w:rsidR="00E85761" w:rsidRPr="00DB0499" w14:paraId="7152946F" w14:textId="77777777" w:rsidTr="00F113E9">
        <w:trPr>
          <w:trHeight w:val="333"/>
          <w:jc w:val="center"/>
        </w:trPr>
        <w:tc>
          <w:tcPr>
            <w:tcW w:w="1655" w:type="dxa"/>
            <w:tcBorders>
              <w:left w:val="nil"/>
              <w:bottom w:val="single" w:sz="4" w:space="0" w:color="auto"/>
              <w:right w:val="single" w:sz="4" w:space="0" w:color="auto"/>
            </w:tcBorders>
            <w:shd w:val="clear" w:color="auto" w:fill="BDD6EE"/>
            <w:vAlign w:val="center"/>
          </w:tcPr>
          <w:p w14:paraId="3DC0FD10" w14:textId="77777777" w:rsidR="00E85761" w:rsidRPr="00DB0499" w:rsidRDefault="00E85761" w:rsidP="00F113E9">
            <w:pPr>
              <w:suppressAutoHyphens/>
              <w:rPr>
                <w:rFonts w:ascii="Arial Narrow" w:eastAsia="Times New Roman" w:hAnsi="Arial Narrow" w:cs="Arial"/>
                <w:b/>
                <w:bCs/>
                <w:lang w:eastAsia="fr-FR"/>
              </w:rPr>
            </w:pPr>
            <w:r w:rsidRPr="00DB0499">
              <w:rPr>
                <w:rFonts w:ascii="Arial Narrow" w:eastAsia="Times New Roman" w:hAnsi="Arial Narrow" w:cs="Arial"/>
                <w:b/>
                <w:bCs/>
                <w:lang w:eastAsia="fr-FR"/>
              </w:rPr>
              <w:t>Lot 1</w:t>
            </w:r>
          </w:p>
        </w:tc>
        <w:tc>
          <w:tcPr>
            <w:tcW w:w="362" w:type="dxa"/>
            <w:tcBorders>
              <w:left w:val="single" w:sz="4" w:space="0" w:color="auto"/>
              <w:bottom w:val="single" w:sz="4" w:space="0" w:color="auto"/>
              <w:right w:val="nil"/>
            </w:tcBorders>
            <w:shd w:val="clear" w:color="auto" w:fill="BDD6EE"/>
            <w:vAlign w:val="center"/>
          </w:tcPr>
          <w:p w14:paraId="2FB92D26" w14:textId="77777777" w:rsidR="00E85761" w:rsidRPr="00DB0499" w:rsidRDefault="00E85761" w:rsidP="00F113E9">
            <w:pPr>
              <w:suppressAutoHyphens/>
              <w:rPr>
                <w:rFonts w:ascii="Arial Narrow" w:eastAsia="Times New Roman" w:hAnsi="Arial Narrow" w:cs="Arial"/>
                <w:b/>
                <w:bCs/>
                <w:lang w:eastAsia="fr-FR"/>
              </w:rPr>
            </w:pPr>
          </w:p>
        </w:tc>
        <w:tc>
          <w:tcPr>
            <w:tcW w:w="8074" w:type="dxa"/>
            <w:tcBorders>
              <w:left w:val="nil"/>
              <w:bottom w:val="single" w:sz="4" w:space="0" w:color="auto"/>
              <w:right w:val="nil"/>
            </w:tcBorders>
            <w:shd w:val="clear" w:color="auto" w:fill="BDD6EE"/>
            <w:vAlign w:val="center"/>
          </w:tcPr>
          <w:p w14:paraId="6E05D894" w14:textId="77777777" w:rsidR="00E85761" w:rsidRPr="00DB0499" w:rsidRDefault="00E85761" w:rsidP="00F113E9">
            <w:pPr>
              <w:suppressAutoHyphens/>
              <w:rPr>
                <w:rFonts w:ascii="Arial Narrow" w:eastAsia="Times New Roman" w:hAnsi="Arial Narrow" w:cs="Arial"/>
                <w:lang w:eastAsia="fr-FR"/>
              </w:rPr>
            </w:pPr>
            <w:r>
              <w:rPr>
                <w:rFonts w:ascii="Arial Narrow" w:eastAsia="Times New Roman" w:hAnsi="Arial Narrow" w:cs="Arial"/>
                <w:lang w:eastAsia="fr-FR"/>
              </w:rPr>
              <w:t>Accueil récit personnes en souffrance</w:t>
            </w:r>
          </w:p>
        </w:tc>
      </w:tr>
      <w:tr w:rsidR="00E85761" w:rsidRPr="00DB0499" w14:paraId="432273EA" w14:textId="77777777" w:rsidTr="00F113E9">
        <w:trPr>
          <w:trHeight w:val="405"/>
          <w:jc w:val="center"/>
        </w:trPr>
        <w:tc>
          <w:tcPr>
            <w:tcW w:w="1655" w:type="dxa"/>
            <w:tcBorders>
              <w:top w:val="single" w:sz="4" w:space="0" w:color="auto"/>
              <w:bottom w:val="single" w:sz="4" w:space="0" w:color="auto"/>
              <w:right w:val="single" w:sz="4" w:space="0" w:color="auto"/>
            </w:tcBorders>
            <w:shd w:val="clear" w:color="auto" w:fill="auto"/>
            <w:vAlign w:val="center"/>
          </w:tcPr>
          <w:p w14:paraId="08154B1B" w14:textId="77777777" w:rsidR="00E85761" w:rsidRPr="00DB0499" w:rsidRDefault="00E85761" w:rsidP="00F113E9">
            <w:pPr>
              <w:suppressAutoHyphens/>
              <w:rPr>
                <w:rFonts w:ascii="Arial Narrow" w:eastAsia="Times New Roman" w:hAnsi="Arial Narrow" w:cs="Arial"/>
                <w:b/>
                <w:bCs/>
                <w:lang w:eastAsia="fr-FR"/>
              </w:rPr>
            </w:pPr>
            <w:r w:rsidRPr="00DB0499">
              <w:rPr>
                <w:rFonts w:ascii="Arial Narrow" w:eastAsia="Times New Roman" w:hAnsi="Arial Narrow" w:cs="Arial"/>
                <w:b/>
                <w:bCs/>
                <w:lang w:eastAsia="fr-FR"/>
              </w:rPr>
              <w:t>Lot 2</w:t>
            </w:r>
          </w:p>
        </w:tc>
        <w:tc>
          <w:tcPr>
            <w:tcW w:w="362" w:type="dxa"/>
            <w:tcBorders>
              <w:top w:val="single" w:sz="4" w:space="0" w:color="auto"/>
              <w:left w:val="single" w:sz="4" w:space="0" w:color="auto"/>
              <w:bottom w:val="single" w:sz="4" w:space="0" w:color="auto"/>
            </w:tcBorders>
            <w:shd w:val="clear" w:color="auto" w:fill="auto"/>
            <w:vAlign w:val="center"/>
          </w:tcPr>
          <w:p w14:paraId="33EF0A20" w14:textId="77777777" w:rsidR="00E85761" w:rsidRPr="00DB0499" w:rsidRDefault="00E85761" w:rsidP="00F113E9">
            <w:pPr>
              <w:suppressAutoHyphens/>
              <w:rPr>
                <w:rFonts w:ascii="Arial Narrow" w:eastAsia="Times New Roman" w:hAnsi="Arial Narrow" w:cs="Arial"/>
                <w:b/>
                <w:bCs/>
                <w:lang w:eastAsia="fr-FR"/>
              </w:rPr>
            </w:pPr>
          </w:p>
        </w:tc>
        <w:tc>
          <w:tcPr>
            <w:tcW w:w="8074" w:type="dxa"/>
            <w:tcBorders>
              <w:top w:val="single" w:sz="4" w:space="0" w:color="auto"/>
              <w:bottom w:val="single" w:sz="4" w:space="0" w:color="auto"/>
            </w:tcBorders>
            <w:shd w:val="clear" w:color="auto" w:fill="auto"/>
            <w:vAlign w:val="center"/>
          </w:tcPr>
          <w:p w14:paraId="746433C1" w14:textId="77777777" w:rsidR="00E85761" w:rsidRPr="00DB0499" w:rsidRDefault="00E85761" w:rsidP="00F113E9">
            <w:pPr>
              <w:suppressAutoHyphens/>
              <w:rPr>
                <w:rFonts w:ascii="Arial Narrow" w:eastAsia="Times New Roman" w:hAnsi="Arial Narrow" w:cs="Arial"/>
                <w:lang w:eastAsia="fr-FR"/>
              </w:rPr>
            </w:pPr>
            <w:r w:rsidRPr="0098550F">
              <w:rPr>
                <w:rFonts w:ascii="Arial Narrow" w:eastAsia="Times New Roman" w:hAnsi="Arial Narrow" w:cs="Arial"/>
                <w:lang w:eastAsia="fr-FR"/>
              </w:rPr>
              <w:t>Management prise de poste et sensibilisation aux risques psychosociaux</w:t>
            </w:r>
          </w:p>
        </w:tc>
      </w:tr>
      <w:tr w:rsidR="00E85761" w:rsidRPr="00DB0499" w14:paraId="2ECD15FC" w14:textId="77777777" w:rsidTr="00F113E9">
        <w:trPr>
          <w:trHeight w:val="299"/>
          <w:jc w:val="center"/>
        </w:trPr>
        <w:tc>
          <w:tcPr>
            <w:tcW w:w="1655" w:type="dxa"/>
            <w:tcBorders>
              <w:top w:val="single" w:sz="4" w:space="0" w:color="auto"/>
              <w:bottom w:val="single" w:sz="4" w:space="0" w:color="auto"/>
              <w:right w:val="single" w:sz="4" w:space="0" w:color="auto"/>
            </w:tcBorders>
            <w:shd w:val="clear" w:color="auto" w:fill="BDD6EE"/>
            <w:vAlign w:val="center"/>
          </w:tcPr>
          <w:p w14:paraId="1BC5BB24" w14:textId="77777777" w:rsidR="00E85761" w:rsidRPr="00DB0499" w:rsidRDefault="00E85761" w:rsidP="00F113E9">
            <w:pPr>
              <w:suppressAutoHyphens/>
              <w:rPr>
                <w:rFonts w:ascii="Arial Narrow" w:eastAsia="Times New Roman" w:hAnsi="Arial Narrow" w:cs="Arial"/>
                <w:b/>
                <w:bCs/>
                <w:lang w:eastAsia="fr-FR"/>
              </w:rPr>
            </w:pPr>
            <w:r w:rsidRPr="00DB0499">
              <w:rPr>
                <w:rFonts w:ascii="Arial Narrow" w:eastAsia="Times New Roman" w:hAnsi="Arial Narrow" w:cs="Arial"/>
                <w:b/>
                <w:bCs/>
                <w:lang w:eastAsia="fr-FR"/>
              </w:rPr>
              <w:t>Lot 3</w:t>
            </w:r>
          </w:p>
        </w:tc>
        <w:tc>
          <w:tcPr>
            <w:tcW w:w="362" w:type="dxa"/>
            <w:tcBorders>
              <w:top w:val="single" w:sz="4" w:space="0" w:color="auto"/>
              <w:left w:val="single" w:sz="4" w:space="0" w:color="auto"/>
              <w:bottom w:val="single" w:sz="4" w:space="0" w:color="auto"/>
            </w:tcBorders>
            <w:shd w:val="clear" w:color="auto" w:fill="BDD6EE"/>
            <w:vAlign w:val="center"/>
          </w:tcPr>
          <w:p w14:paraId="0BA91379" w14:textId="77777777" w:rsidR="00E85761" w:rsidRPr="00DB0499" w:rsidRDefault="00E85761" w:rsidP="00F113E9">
            <w:pPr>
              <w:suppressAutoHyphens/>
              <w:rPr>
                <w:rFonts w:ascii="Arial Narrow" w:eastAsia="Times New Roman" w:hAnsi="Arial Narrow" w:cs="Arial"/>
                <w:b/>
                <w:bCs/>
                <w:lang w:eastAsia="fr-FR"/>
              </w:rPr>
            </w:pPr>
          </w:p>
        </w:tc>
        <w:tc>
          <w:tcPr>
            <w:tcW w:w="8074" w:type="dxa"/>
            <w:tcBorders>
              <w:top w:val="single" w:sz="4" w:space="0" w:color="auto"/>
              <w:bottom w:val="single" w:sz="4" w:space="0" w:color="auto"/>
            </w:tcBorders>
            <w:shd w:val="clear" w:color="auto" w:fill="BDD6EE"/>
            <w:vAlign w:val="center"/>
          </w:tcPr>
          <w:p w14:paraId="705CAFB1" w14:textId="77777777" w:rsidR="00E85761" w:rsidRPr="00DB0499" w:rsidRDefault="00E85761" w:rsidP="00F113E9">
            <w:pPr>
              <w:suppressAutoHyphens/>
              <w:rPr>
                <w:rFonts w:ascii="Arial Narrow" w:eastAsia="Times New Roman" w:hAnsi="Arial Narrow" w:cs="Arial"/>
                <w:lang w:eastAsia="fr-FR"/>
              </w:rPr>
            </w:pPr>
            <w:r>
              <w:rPr>
                <w:rFonts w:ascii="Arial Narrow" w:eastAsia="Times New Roman" w:hAnsi="Arial Narrow" w:cs="Arial"/>
                <w:lang w:eastAsia="fr-FR"/>
              </w:rPr>
              <w:t>Formation bureautique</w:t>
            </w:r>
          </w:p>
        </w:tc>
      </w:tr>
      <w:tr w:rsidR="00E85761" w:rsidRPr="00DB0499" w14:paraId="2C217DAC" w14:textId="77777777" w:rsidTr="00F113E9">
        <w:trPr>
          <w:trHeight w:val="299"/>
          <w:jc w:val="center"/>
        </w:trPr>
        <w:tc>
          <w:tcPr>
            <w:tcW w:w="1655" w:type="dxa"/>
            <w:tcBorders>
              <w:top w:val="single" w:sz="4" w:space="0" w:color="auto"/>
              <w:bottom w:val="single" w:sz="4" w:space="0" w:color="auto"/>
              <w:right w:val="single" w:sz="4" w:space="0" w:color="auto"/>
            </w:tcBorders>
            <w:shd w:val="clear" w:color="auto" w:fill="auto"/>
            <w:vAlign w:val="center"/>
          </w:tcPr>
          <w:p w14:paraId="0CD1219E" w14:textId="77777777" w:rsidR="00E85761" w:rsidRPr="00DB0499" w:rsidRDefault="00E85761" w:rsidP="00F113E9">
            <w:pPr>
              <w:suppressAutoHyphens/>
              <w:rPr>
                <w:rFonts w:ascii="Arial Narrow" w:eastAsia="Times New Roman" w:hAnsi="Arial Narrow" w:cs="Arial"/>
                <w:b/>
                <w:bCs/>
                <w:lang w:eastAsia="fr-FR"/>
              </w:rPr>
            </w:pPr>
            <w:r w:rsidRPr="00DB0499">
              <w:rPr>
                <w:rFonts w:ascii="Arial Narrow" w:eastAsia="Times New Roman" w:hAnsi="Arial Narrow" w:cs="Arial"/>
                <w:b/>
                <w:bCs/>
                <w:lang w:eastAsia="fr-FR"/>
              </w:rPr>
              <w:t>Lot 4</w:t>
            </w:r>
          </w:p>
        </w:tc>
        <w:tc>
          <w:tcPr>
            <w:tcW w:w="362" w:type="dxa"/>
            <w:tcBorders>
              <w:top w:val="single" w:sz="4" w:space="0" w:color="auto"/>
              <w:left w:val="single" w:sz="4" w:space="0" w:color="auto"/>
              <w:bottom w:val="single" w:sz="4" w:space="0" w:color="auto"/>
            </w:tcBorders>
            <w:shd w:val="clear" w:color="auto" w:fill="auto"/>
            <w:vAlign w:val="center"/>
          </w:tcPr>
          <w:p w14:paraId="4E035F4C" w14:textId="77777777" w:rsidR="00E85761" w:rsidRPr="00DB0499" w:rsidRDefault="00E85761" w:rsidP="00F113E9">
            <w:pPr>
              <w:suppressAutoHyphens/>
              <w:rPr>
                <w:rFonts w:ascii="Arial Narrow" w:eastAsia="Times New Roman" w:hAnsi="Arial Narrow" w:cs="Arial"/>
                <w:b/>
                <w:bCs/>
                <w:lang w:eastAsia="fr-FR"/>
              </w:rPr>
            </w:pPr>
          </w:p>
        </w:tc>
        <w:tc>
          <w:tcPr>
            <w:tcW w:w="8074" w:type="dxa"/>
            <w:tcBorders>
              <w:top w:val="single" w:sz="4" w:space="0" w:color="auto"/>
              <w:bottom w:val="single" w:sz="4" w:space="0" w:color="auto"/>
            </w:tcBorders>
            <w:shd w:val="clear" w:color="auto" w:fill="auto"/>
            <w:vAlign w:val="center"/>
          </w:tcPr>
          <w:p w14:paraId="726BC996" w14:textId="77777777" w:rsidR="00E85761" w:rsidRPr="00DB0499" w:rsidRDefault="00E85761" w:rsidP="00F113E9">
            <w:pPr>
              <w:suppressAutoHyphens/>
              <w:rPr>
                <w:rFonts w:ascii="Arial Narrow" w:eastAsia="Times New Roman" w:hAnsi="Arial Narrow" w:cs="Arial"/>
                <w:lang w:eastAsia="fr-FR"/>
              </w:rPr>
            </w:pPr>
            <w:r>
              <w:rPr>
                <w:rFonts w:ascii="Arial Narrow" w:eastAsia="Times New Roman" w:hAnsi="Arial Narrow" w:cs="Arial"/>
                <w:lang w:eastAsia="fr-FR"/>
              </w:rPr>
              <w:t>Culture administrative</w:t>
            </w:r>
          </w:p>
        </w:tc>
      </w:tr>
    </w:tbl>
    <w:p w14:paraId="1BDF04D5" w14:textId="77777777" w:rsidR="00E85761" w:rsidRDefault="00E85761" w:rsidP="00E85761">
      <w:pPr>
        <w:jc w:val="both"/>
        <w:rPr>
          <w:rFonts w:ascii="Arial" w:eastAsia="Times New Roman" w:hAnsi="Arial" w:cs="Arial"/>
          <w:sz w:val="20"/>
          <w:szCs w:val="20"/>
          <w:lang w:eastAsia="fr-FR"/>
        </w:rPr>
      </w:pPr>
    </w:p>
    <w:p w14:paraId="55C90E95" w14:textId="77777777" w:rsidR="00E85761" w:rsidRDefault="00E85761" w:rsidP="00E85761">
      <w:pPr>
        <w:jc w:val="both"/>
        <w:rPr>
          <w:rFonts w:ascii="Arial" w:eastAsia="Times New Roman" w:hAnsi="Arial" w:cs="Arial"/>
          <w:sz w:val="20"/>
          <w:szCs w:val="20"/>
          <w:lang w:eastAsia="fr-FR"/>
        </w:rPr>
      </w:pPr>
    </w:p>
    <w:p w14:paraId="1D41549B" w14:textId="77777777" w:rsidR="002D79C5" w:rsidRDefault="002D79C5">
      <w:pPr>
        <w:pStyle w:val="Corpsdetexte"/>
        <w:rPr>
          <w:i/>
        </w:rPr>
      </w:pPr>
    </w:p>
    <w:p w14:paraId="6E57760E" w14:textId="77777777" w:rsidR="00640AE9" w:rsidRDefault="00640AE9">
      <w:pPr>
        <w:pStyle w:val="Corpsdetexte"/>
        <w:rPr>
          <w:i/>
        </w:rPr>
      </w:pPr>
    </w:p>
    <w:p w14:paraId="2C58D652" w14:textId="77777777" w:rsidR="00640AE9" w:rsidRDefault="00640AE9">
      <w:pPr>
        <w:pStyle w:val="Corpsdetexte"/>
        <w:rPr>
          <w:i/>
        </w:rPr>
      </w:pPr>
      <w:bookmarkStart w:id="0" w:name="_GoBack"/>
      <w:bookmarkEnd w:id="0"/>
    </w:p>
    <w:p w14:paraId="6722DC88" w14:textId="77777777" w:rsidR="002D79C5" w:rsidRDefault="001F74B1" w:rsidP="00E85761">
      <w:pPr>
        <w:pStyle w:val="Titre1"/>
        <w:tabs>
          <w:tab w:val="left" w:pos="10536"/>
        </w:tabs>
        <w:spacing w:before="76"/>
        <w:ind w:left="332"/>
        <w:jc w:val="left"/>
      </w:pPr>
      <w:r>
        <w:rPr>
          <w:color w:val="FFFFFF"/>
          <w:shd w:val="clear" w:color="auto" w:fill="3557A1"/>
        </w:rPr>
        <w:lastRenderedPageBreak/>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F7337F4" w14:textId="77777777" w:rsidR="002D79C5" w:rsidRDefault="002D79C5">
      <w:pPr>
        <w:pStyle w:val="Corpsdetexte"/>
        <w:rPr>
          <w:b/>
        </w:rPr>
      </w:pPr>
    </w:p>
    <w:p w14:paraId="423670B8" w14:textId="77777777" w:rsidR="002D79C5" w:rsidRDefault="001F74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D8F1DF5" w14:textId="77777777" w:rsidR="002D79C5" w:rsidRDefault="001F74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67D150C" w14:textId="77777777" w:rsidR="002D79C5" w:rsidRDefault="001F74B1">
      <w:pPr>
        <w:pStyle w:val="Corpsdetexte"/>
        <w:spacing w:before="121"/>
        <w:ind w:left="1229"/>
      </w:pPr>
      <w:r>
        <w:rPr>
          <w:noProof/>
        </w:rPr>
        <mc:AlternateContent>
          <mc:Choice Requires="wps">
            <w:drawing>
              <wp:anchor distT="0" distB="0" distL="0" distR="0" simplePos="0" relativeHeight="15730176" behindDoc="0" locked="0" layoutInCell="1" allowOverlap="1" wp14:anchorId="5E2CE487" wp14:editId="7B47EF0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79D4D6A" w14:textId="77777777" w:rsidR="002D79C5" w:rsidRDefault="002D79C5">
      <w:pPr>
        <w:pStyle w:val="Corpsdetexte"/>
      </w:pPr>
    </w:p>
    <w:p w14:paraId="68AFD677" w14:textId="77777777" w:rsidR="002D79C5" w:rsidRDefault="001F74B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1A9AD2C" wp14:editId="35652B5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CC36FEB" w14:textId="77777777" w:rsidR="002D79C5" w:rsidRDefault="002D79C5">
      <w:pPr>
        <w:pStyle w:val="Corpsdetexte"/>
        <w:rPr>
          <w:i/>
        </w:rPr>
      </w:pPr>
    </w:p>
    <w:p w14:paraId="30A9584C" w14:textId="77777777" w:rsidR="002D79C5" w:rsidRDefault="001F74B1">
      <w:pPr>
        <w:pStyle w:val="Corpsdetexte"/>
        <w:spacing w:before="240"/>
        <w:ind w:left="1229"/>
      </w:pPr>
      <w:r>
        <w:rPr>
          <w:noProof/>
        </w:rPr>
        <mc:AlternateContent>
          <mc:Choice Requires="wps">
            <w:drawing>
              <wp:anchor distT="0" distB="0" distL="0" distR="0" simplePos="0" relativeHeight="15731200" behindDoc="0" locked="0" layoutInCell="1" allowOverlap="1" wp14:anchorId="053D08A5" wp14:editId="1181597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BAD31D9" w14:textId="77777777" w:rsidR="002D79C5" w:rsidRDefault="002D79C5">
      <w:pPr>
        <w:pStyle w:val="Corpsdetexte"/>
        <w:spacing w:before="4"/>
        <w:rPr>
          <w:sz w:val="21"/>
        </w:rPr>
      </w:pPr>
    </w:p>
    <w:p w14:paraId="6E5E54A8" w14:textId="77777777" w:rsidR="00B921A6" w:rsidRDefault="00B921A6">
      <w:pPr>
        <w:pStyle w:val="Corpsdetexte"/>
        <w:spacing w:before="4"/>
        <w:rPr>
          <w:sz w:val="21"/>
        </w:rPr>
      </w:pPr>
    </w:p>
    <w:p w14:paraId="33E29091" w14:textId="77777777" w:rsidR="00B921A6" w:rsidRDefault="00B921A6">
      <w:pPr>
        <w:pStyle w:val="Corpsdetexte"/>
        <w:spacing w:before="4"/>
        <w:rPr>
          <w:sz w:val="21"/>
        </w:rPr>
      </w:pPr>
    </w:p>
    <w:p w14:paraId="15D0D4EF" w14:textId="77777777" w:rsidR="002D79C5" w:rsidRDefault="001F74B1">
      <w:pPr>
        <w:pStyle w:val="Titre1"/>
        <w:tabs>
          <w:tab w:val="left" w:pos="10536"/>
        </w:tabs>
        <w:spacing w:before="101"/>
      </w:pP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7858887" w14:textId="77777777" w:rsidR="002D79C5" w:rsidRDefault="001F74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14:paraId="28D36342" w14:textId="77777777" w:rsidR="002D79C5" w:rsidRDefault="001F74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093A801" w14:textId="77777777" w:rsidR="002D79C5" w:rsidRDefault="002D79C5">
      <w:pPr>
        <w:pStyle w:val="Corpsdetexte"/>
        <w:rPr>
          <w:b/>
          <w:sz w:val="28"/>
        </w:rPr>
      </w:pPr>
    </w:p>
    <w:p w14:paraId="4BA0FDB6" w14:textId="77777777" w:rsidR="002D79C5" w:rsidRDefault="002D79C5">
      <w:pPr>
        <w:pStyle w:val="Corpsdetexte"/>
        <w:rPr>
          <w:b/>
          <w:sz w:val="28"/>
        </w:rPr>
      </w:pPr>
    </w:p>
    <w:p w14:paraId="7A3216AA" w14:textId="77777777" w:rsidR="002D79C5" w:rsidRDefault="002D79C5">
      <w:pPr>
        <w:pStyle w:val="Corpsdetexte"/>
        <w:spacing w:before="10"/>
        <w:rPr>
          <w:b/>
          <w:sz w:val="25"/>
        </w:rPr>
      </w:pPr>
    </w:p>
    <w:p w14:paraId="6E9C7902" w14:textId="77777777" w:rsidR="002D79C5" w:rsidRDefault="001F74B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3DB284F" w14:textId="77777777" w:rsidR="002D79C5" w:rsidRDefault="002D79C5">
      <w:pPr>
        <w:pStyle w:val="Corpsdetexte"/>
        <w:spacing w:before="8"/>
        <w:rPr>
          <w:b/>
          <w:sz w:val="41"/>
        </w:rPr>
      </w:pPr>
    </w:p>
    <w:p w14:paraId="09A60571" w14:textId="77777777" w:rsidR="002D79C5" w:rsidRDefault="001F74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12B7001" w14:textId="77777777" w:rsidR="002D79C5" w:rsidRDefault="002D79C5">
      <w:pPr>
        <w:pStyle w:val="Corpsdetexte"/>
        <w:spacing w:before="1"/>
        <w:rPr>
          <w:b/>
          <w:sz w:val="38"/>
        </w:rPr>
      </w:pPr>
    </w:p>
    <w:p w14:paraId="3A74B9CB" w14:textId="77777777" w:rsidR="002D79C5" w:rsidRDefault="001F74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B087C03" w14:textId="77777777" w:rsidR="002D79C5" w:rsidRDefault="002D79C5">
      <w:pPr>
        <w:pStyle w:val="Corpsdetexte"/>
        <w:spacing w:before="9"/>
        <w:rPr>
          <w:b/>
          <w:sz w:val="41"/>
        </w:rPr>
      </w:pPr>
    </w:p>
    <w:p w14:paraId="7F8A3BB4" w14:textId="77777777" w:rsidR="002D79C5" w:rsidRDefault="001F74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14:paraId="75216691" w14:textId="77777777" w:rsidR="002D79C5" w:rsidRDefault="002D79C5">
      <w:pPr>
        <w:pStyle w:val="Corpsdetexte"/>
        <w:rPr>
          <w:b/>
        </w:rPr>
      </w:pPr>
    </w:p>
    <w:p w14:paraId="1D68C463" w14:textId="77777777" w:rsidR="002D79C5" w:rsidRDefault="002D79C5">
      <w:pPr>
        <w:pStyle w:val="Corpsdetexte"/>
        <w:spacing w:before="2"/>
        <w:rPr>
          <w:b/>
          <w:sz w:val="17"/>
        </w:rPr>
      </w:pPr>
    </w:p>
    <w:p w14:paraId="5742B93E" w14:textId="77777777" w:rsidR="002D79C5" w:rsidRDefault="001F74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5C970F7" w14:textId="77777777" w:rsidR="002D79C5" w:rsidRDefault="002D79C5">
      <w:pPr>
        <w:pStyle w:val="Corpsdetexte"/>
        <w:spacing w:before="1"/>
        <w:rPr>
          <w:b/>
          <w:sz w:val="40"/>
        </w:rPr>
      </w:pPr>
    </w:p>
    <w:p w14:paraId="0BFF8DB9" w14:textId="77777777" w:rsidR="002D79C5" w:rsidRDefault="001F74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5ECAB73" w14:textId="77777777" w:rsidR="002D79C5" w:rsidRDefault="002D79C5">
      <w:pPr>
        <w:rPr>
          <w:sz w:val="20"/>
        </w:rPr>
        <w:sectPr w:rsidR="002D79C5" w:rsidSect="00B921A6">
          <w:footerReference w:type="default" r:id="rId12"/>
          <w:pgSz w:w="11910" w:h="16850"/>
          <w:pgMar w:top="1440" w:right="140" w:bottom="1220" w:left="520" w:header="0" w:footer="510" w:gutter="0"/>
          <w:pgNumType w:start="2"/>
          <w:cols w:space="720"/>
          <w:docGrid w:linePitch="299"/>
        </w:sectPr>
      </w:pPr>
    </w:p>
    <w:p w14:paraId="437A524A" w14:textId="77777777" w:rsidR="002D79C5" w:rsidRDefault="001F74B1">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B3AFDB" w14:textId="77777777" w:rsidR="002D79C5" w:rsidRDefault="002D79C5">
      <w:pPr>
        <w:pStyle w:val="Corpsdetexte"/>
        <w:spacing w:before="4"/>
        <w:rPr>
          <w:b/>
          <w:sz w:val="37"/>
        </w:rPr>
      </w:pPr>
    </w:p>
    <w:p w14:paraId="766E4FA1" w14:textId="77777777" w:rsidR="002D79C5" w:rsidRDefault="001F74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14:paraId="00F1C2FC" w14:textId="77777777" w:rsidR="002D79C5" w:rsidRDefault="002D79C5">
      <w:pPr>
        <w:pStyle w:val="Corpsdetexte"/>
        <w:rPr>
          <w:b/>
        </w:rPr>
      </w:pPr>
    </w:p>
    <w:p w14:paraId="55D1FBD0" w14:textId="77777777" w:rsidR="002D79C5" w:rsidRDefault="002D79C5">
      <w:pPr>
        <w:pStyle w:val="Corpsdetexte"/>
        <w:spacing w:before="8"/>
        <w:rPr>
          <w:b/>
          <w:sz w:val="14"/>
        </w:rPr>
      </w:pPr>
    </w:p>
    <w:p w14:paraId="73B6323A" w14:textId="77777777" w:rsidR="002D79C5" w:rsidRDefault="001F74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FB1D44E" w14:textId="77777777" w:rsidR="002D79C5" w:rsidRDefault="002D79C5">
      <w:pPr>
        <w:pStyle w:val="Corpsdetexte"/>
        <w:spacing w:before="8"/>
        <w:rPr>
          <w:b/>
          <w:sz w:val="41"/>
        </w:rPr>
      </w:pPr>
    </w:p>
    <w:p w14:paraId="542A8A47" w14:textId="77777777" w:rsidR="002D79C5" w:rsidRDefault="001F74B1">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07ACBE" w14:textId="77777777" w:rsidR="002D79C5" w:rsidRDefault="002D79C5">
      <w:pPr>
        <w:pStyle w:val="Corpsdetexte"/>
        <w:spacing w:before="8"/>
        <w:rPr>
          <w:b/>
          <w:sz w:val="41"/>
        </w:rPr>
      </w:pPr>
    </w:p>
    <w:p w14:paraId="647AE4E4" w14:textId="77777777" w:rsidR="002D79C5" w:rsidRDefault="001F74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9ABE002" w14:textId="77777777" w:rsidR="002D79C5" w:rsidRDefault="002D79C5">
      <w:pPr>
        <w:pStyle w:val="Corpsdetexte"/>
        <w:rPr>
          <w:b/>
          <w:sz w:val="28"/>
        </w:rPr>
      </w:pPr>
    </w:p>
    <w:p w14:paraId="31BD9D1F" w14:textId="77777777" w:rsidR="002D79C5" w:rsidRDefault="002D79C5">
      <w:pPr>
        <w:pStyle w:val="Corpsdetexte"/>
        <w:spacing w:before="7"/>
        <w:rPr>
          <w:b/>
          <w:sz w:val="26"/>
        </w:rPr>
      </w:pPr>
    </w:p>
    <w:p w14:paraId="5241736B" w14:textId="77777777" w:rsidR="002D79C5" w:rsidRDefault="001F74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3F5C2D0" w14:textId="77777777" w:rsidR="002D79C5" w:rsidRDefault="002D79C5">
      <w:pPr>
        <w:pStyle w:val="Corpsdetexte"/>
        <w:rPr>
          <w:b/>
          <w:sz w:val="28"/>
        </w:rPr>
      </w:pPr>
    </w:p>
    <w:p w14:paraId="763F7176" w14:textId="77777777" w:rsidR="002D79C5" w:rsidRDefault="002D79C5">
      <w:pPr>
        <w:pStyle w:val="Corpsdetexte"/>
        <w:spacing w:before="7"/>
        <w:rPr>
          <w:b/>
          <w:sz w:val="26"/>
        </w:rPr>
      </w:pPr>
    </w:p>
    <w:p w14:paraId="7AF0BC24" w14:textId="77777777" w:rsidR="002D79C5" w:rsidRDefault="001F74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14:paraId="006EB016" w14:textId="77777777" w:rsidR="002D79C5" w:rsidRDefault="002D79C5">
      <w:pPr>
        <w:pStyle w:val="Corpsdetexte"/>
        <w:rPr>
          <w:b/>
        </w:rPr>
      </w:pPr>
    </w:p>
    <w:p w14:paraId="3165EAF9" w14:textId="77777777" w:rsidR="002D79C5" w:rsidRDefault="002D79C5">
      <w:pPr>
        <w:pStyle w:val="Corpsdetexte"/>
        <w:spacing w:before="5"/>
        <w:rPr>
          <w:b/>
          <w:sz w:val="17"/>
        </w:rPr>
      </w:pPr>
    </w:p>
    <w:p w14:paraId="2DF42807" w14:textId="77777777" w:rsidR="002D79C5" w:rsidRDefault="001F74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AB06428" w14:textId="77777777" w:rsidR="002D79C5" w:rsidRDefault="002D79C5">
      <w:pPr>
        <w:pStyle w:val="Corpsdetexte"/>
        <w:spacing w:before="12"/>
        <w:rPr>
          <w:sz w:val="39"/>
        </w:rPr>
      </w:pPr>
    </w:p>
    <w:p w14:paraId="2BFF18EE" w14:textId="77777777" w:rsidR="002D79C5" w:rsidRDefault="001F74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46C1BBE" w14:textId="77777777" w:rsidR="002D79C5" w:rsidRDefault="001F74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2712FD5" w14:textId="77777777" w:rsidR="002D79C5" w:rsidRDefault="002D79C5">
      <w:pPr>
        <w:pStyle w:val="Corpsdetexte"/>
        <w:rPr>
          <w:i/>
          <w:sz w:val="24"/>
        </w:rPr>
      </w:pPr>
    </w:p>
    <w:p w14:paraId="7B4504DF" w14:textId="77777777" w:rsidR="002D79C5" w:rsidRDefault="002D79C5">
      <w:pPr>
        <w:pStyle w:val="Corpsdetexte"/>
        <w:rPr>
          <w:i/>
          <w:sz w:val="30"/>
        </w:rPr>
      </w:pPr>
    </w:p>
    <w:p w14:paraId="21D8E104" w14:textId="77777777" w:rsidR="002D79C5" w:rsidRDefault="001F74B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83D0FA0" w14:textId="77777777" w:rsidR="002D79C5" w:rsidRDefault="002D79C5">
      <w:pPr>
        <w:pStyle w:val="Corpsdetexte"/>
        <w:spacing w:before="12"/>
        <w:rPr>
          <w:sz w:val="12"/>
        </w:rPr>
      </w:pPr>
    </w:p>
    <w:p w14:paraId="798D374D" w14:textId="77777777" w:rsidR="002D79C5" w:rsidRDefault="001F74B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A51F490" wp14:editId="251FF2FC">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5B969A3" wp14:editId="451685F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98F7E6F" w14:textId="77777777" w:rsidR="002D79C5" w:rsidRDefault="002D79C5">
      <w:pPr>
        <w:sectPr w:rsidR="002D79C5">
          <w:pgSz w:w="11910" w:h="16850"/>
          <w:pgMar w:top="1440" w:right="140" w:bottom="1220" w:left="520" w:header="0" w:footer="1036" w:gutter="0"/>
          <w:cols w:space="720"/>
        </w:sectPr>
      </w:pPr>
    </w:p>
    <w:p w14:paraId="50F22CBC" w14:textId="77777777" w:rsidR="002D79C5" w:rsidRDefault="001F74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5AAFBEA" w14:textId="77777777" w:rsidR="002D79C5" w:rsidRDefault="002D79C5">
      <w:pPr>
        <w:pStyle w:val="Corpsdetexte"/>
        <w:spacing w:before="11"/>
        <w:rPr>
          <w:sz w:val="12"/>
        </w:rPr>
      </w:pPr>
    </w:p>
    <w:p w14:paraId="3B8F351F" w14:textId="77777777" w:rsidR="002D79C5" w:rsidRDefault="001F74B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C1EBA04" wp14:editId="11D2D80A">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0B6AE07" wp14:editId="5B3F3DC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FF5BC80" w14:textId="77777777" w:rsidR="002D79C5" w:rsidRDefault="002D79C5">
      <w:pPr>
        <w:pStyle w:val="Corpsdetexte"/>
      </w:pPr>
    </w:p>
    <w:p w14:paraId="114D7D54" w14:textId="77777777" w:rsidR="002D79C5" w:rsidRDefault="002D79C5">
      <w:pPr>
        <w:pStyle w:val="Corpsdetexte"/>
        <w:spacing w:before="13"/>
        <w:rPr>
          <w:sz w:val="19"/>
        </w:rPr>
      </w:pPr>
    </w:p>
    <w:p w14:paraId="64CDB8AF" w14:textId="77777777" w:rsidR="002D79C5" w:rsidRDefault="001F74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333021E" w14:textId="77777777" w:rsidR="002D79C5" w:rsidRDefault="001F74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6E50BFF" w14:textId="77777777" w:rsidR="002D79C5" w:rsidRDefault="002D79C5">
      <w:pPr>
        <w:pStyle w:val="Corpsdetexte"/>
        <w:rPr>
          <w:i/>
        </w:rPr>
      </w:pPr>
    </w:p>
    <w:p w14:paraId="6C09F9F8" w14:textId="77777777" w:rsidR="002D79C5" w:rsidRDefault="001F74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5C7921C" w14:textId="77777777" w:rsidR="002D79C5" w:rsidRDefault="002D79C5">
      <w:pPr>
        <w:pStyle w:val="Corpsdetexte"/>
        <w:spacing w:before="1"/>
        <w:rPr>
          <w:sz w:val="40"/>
        </w:rPr>
      </w:pPr>
    </w:p>
    <w:p w14:paraId="643D0F1E" w14:textId="77777777" w:rsidR="002D79C5" w:rsidRDefault="001F74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579CEAA" w14:textId="77777777" w:rsidR="002D79C5" w:rsidRDefault="002D79C5">
      <w:pPr>
        <w:pStyle w:val="Corpsdetexte"/>
        <w:spacing w:before="13"/>
        <w:rPr>
          <w:sz w:val="19"/>
        </w:rPr>
      </w:pPr>
    </w:p>
    <w:p w14:paraId="7CF9FE49" w14:textId="77777777" w:rsidR="002D79C5" w:rsidRDefault="001F74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D9D2F02" w14:textId="77777777" w:rsidR="002D79C5" w:rsidRDefault="002D79C5">
      <w:pPr>
        <w:pStyle w:val="Corpsdetexte"/>
        <w:spacing w:before="12"/>
        <w:rPr>
          <w:sz w:val="19"/>
        </w:rPr>
      </w:pPr>
    </w:p>
    <w:p w14:paraId="32211633" w14:textId="77777777" w:rsidR="002D79C5" w:rsidRDefault="001F74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A5D7E64" w14:textId="77777777" w:rsidR="002D79C5" w:rsidRDefault="002D79C5">
      <w:pPr>
        <w:pStyle w:val="Corpsdetexte"/>
        <w:rPr>
          <w:sz w:val="40"/>
        </w:rPr>
      </w:pPr>
    </w:p>
    <w:p w14:paraId="2FC69054" w14:textId="77777777" w:rsidR="002D79C5" w:rsidRDefault="001F74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F9BC3B9" w14:textId="77777777" w:rsidR="002D79C5" w:rsidRDefault="002D79C5">
      <w:pPr>
        <w:pStyle w:val="Corpsdetexte"/>
        <w:rPr>
          <w:sz w:val="28"/>
        </w:rPr>
      </w:pPr>
    </w:p>
    <w:p w14:paraId="45B08EE9" w14:textId="77777777" w:rsidR="002D79C5" w:rsidRDefault="002D79C5">
      <w:pPr>
        <w:pStyle w:val="Corpsdetexte"/>
        <w:rPr>
          <w:sz w:val="28"/>
        </w:rPr>
      </w:pPr>
    </w:p>
    <w:p w14:paraId="2167607B" w14:textId="77777777" w:rsidR="002D79C5" w:rsidRDefault="002D79C5">
      <w:pPr>
        <w:pStyle w:val="Corpsdetexte"/>
        <w:spacing w:before="1"/>
        <w:rPr>
          <w:sz w:val="24"/>
        </w:rPr>
      </w:pPr>
    </w:p>
    <w:p w14:paraId="15ED0E60" w14:textId="77777777" w:rsidR="002D79C5" w:rsidRDefault="001F74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24D3B7D" w14:textId="77777777" w:rsidR="002D79C5" w:rsidRDefault="002D79C5">
      <w:pPr>
        <w:pStyle w:val="Corpsdetexte"/>
      </w:pPr>
    </w:p>
    <w:p w14:paraId="27EFF03F" w14:textId="77777777" w:rsidR="002D79C5" w:rsidRDefault="001F74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E05F74" w14:textId="77777777" w:rsidR="002D79C5" w:rsidRDefault="001F74B1">
      <w:pPr>
        <w:pStyle w:val="Corpsdetexte"/>
        <w:ind w:left="898" w:right="580" w:firstLine="331"/>
      </w:pPr>
      <w:r>
        <w:rPr>
          <w:noProof/>
        </w:rPr>
        <mc:AlternateContent>
          <mc:Choice Requires="wps">
            <w:drawing>
              <wp:anchor distT="0" distB="0" distL="0" distR="0" simplePos="0" relativeHeight="15733760" behindDoc="0" locked="0" layoutInCell="1" allowOverlap="1" wp14:anchorId="2432B399" wp14:editId="4820AB0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CBAB251" w14:textId="77777777" w:rsidR="002D79C5" w:rsidRDefault="002D79C5">
      <w:pPr>
        <w:pStyle w:val="Corpsdetexte"/>
        <w:spacing w:before="12"/>
        <w:rPr>
          <w:sz w:val="12"/>
        </w:rPr>
      </w:pPr>
    </w:p>
    <w:p w14:paraId="3157AAB6" w14:textId="77777777" w:rsidR="002D79C5" w:rsidRDefault="001F74B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84F13F3" wp14:editId="7CBD1F46">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3CE76E" w14:textId="77777777" w:rsidR="002D79C5" w:rsidRDefault="002D79C5">
      <w:pPr>
        <w:pStyle w:val="Corpsdetexte"/>
        <w:spacing w:before="13"/>
        <w:rPr>
          <w:sz w:val="39"/>
        </w:rPr>
      </w:pPr>
    </w:p>
    <w:p w14:paraId="3A871C3C" w14:textId="77777777" w:rsidR="002D79C5" w:rsidRDefault="001F74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C530941" w14:textId="77777777" w:rsidR="002D79C5" w:rsidRDefault="002D79C5">
      <w:pPr>
        <w:rPr>
          <w:sz w:val="20"/>
        </w:rPr>
        <w:sectPr w:rsidR="002D79C5">
          <w:pgSz w:w="11910" w:h="16850"/>
          <w:pgMar w:top="1160" w:right="140" w:bottom="1220" w:left="520" w:header="0" w:footer="1036" w:gutter="0"/>
          <w:cols w:space="720"/>
        </w:sectPr>
      </w:pPr>
    </w:p>
    <w:p w14:paraId="4896EC30" w14:textId="77777777" w:rsidR="002D79C5" w:rsidRDefault="001F74B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0EFC4BA" w14:textId="77777777" w:rsidR="002D79C5" w:rsidRDefault="002D79C5">
      <w:pPr>
        <w:pStyle w:val="Corpsdetexte"/>
        <w:rPr>
          <w:b/>
        </w:rPr>
      </w:pPr>
    </w:p>
    <w:p w14:paraId="695B04DC" w14:textId="77777777" w:rsidR="002D79C5" w:rsidRDefault="001F74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3D65E56" w14:textId="77777777" w:rsidR="002D79C5" w:rsidRDefault="002D79C5">
      <w:pPr>
        <w:pStyle w:val="Corpsdetexte"/>
        <w:spacing w:before="1"/>
        <w:rPr>
          <w:sz w:val="40"/>
        </w:rPr>
      </w:pPr>
    </w:p>
    <w:p w14:paraId="31EDF118" w14:textId="77777777" w:rsidR="002D79C5" w:rsidRDefault="001F74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046F61F" w14:textId="77777777" w:rsidR="002D79C5" w:rsidRDefault="002D79C5">
      <w:pPr>
        <w:pStyle w:val="Corpsdetexte"/>
        <w:spacing w:before="10"/>
        <w:rPr>
          <w:sz w:val="19"/>
        </w:rPr>
      </w:pPr>
    </w:p>
    <w:p w14:paraId="0D5CB2EB" w14:textId="77777777" w:rsidR="002D79C5" w:rsidRDefault="001F74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848A8EE" w14:textId="77777777" w:rsidR="002D79C5" w:rsidRDefault="001F74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68577D8" w14:textId="77777777" w:rsidR="002D79C5" w:rsidRDefault="001F74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9537AF3" w14:textId="77777777" w:rsidR="002D79C5" w:rsidRDefault="001F74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2A0A22D" w14:textId="77777777" w:rsidR="002D79C5" w:rsidRDefault="002D79C5">
      <w:pPr>
        <w:pStyle w:val="Corpsdetexte"/>
        <w:spacing w:before="8"/>
        <w:rPr>
          <w:sz w:val="28"/>
        </w:rPr>
      </w:pPr>
    </w:p>
    <w:p w14:paraId="177A99C0" w14:textId="77777777" w:rsidR="002D79C5" w:rsidRDefault="001F74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4">
        <w:r>
          <w:rPr>
            <w:color w:val="0000FF"/>
            <w:position w:val="2"/>
            <w:sz w:val="20"/>
            <w:u w:val="single" w:color="0000FF"/>
          </w:rPr>
          <w:t>l’article 283 du code général des impôts</w:t>
        </w:r>
      </w:hyperlink>
      <w:r>
        <w:rPr>
          <w:color w:val="0000FF"/>
          <w:position w:val="2"/>
          <w:sz w:val="20"/>
        </w:rPr>
        <w:t xml:space="preserve"> </w:t>
      </w:r>
      <w:r>
        <w:rPr>
          <w:sz w:val="20"/>
        </w:rPr>
        <w:t>:</w:t>
      </w:r>
    </w:p>
    <w:p w14:paraId="556928E6" w14:textId="77777777" w:rsidR="002D79C5" w:rsidRDefault="001F74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E52EAB4" w14:textId="77777777" w:rsidR="002D79C5" w:rsidRDefault="001F74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E02CB7E" w14:textId="77777777" w:rsidR="002D79C5" w:rsidRDefault="002D79C5">
      <w:pPr>
        <w:pStyle w:val="Corpsdetexte"/>
        <w:spacing w:before="11"/>
        <w:rPr>
          <w:sz w:val="28"/>
        </w:rPr>
      </w:pPr>
    </w:p>
    <w:p w14:paraId="1C455AEC" w14:textId="77777777" w:rsidR="002D79C5" w:rsidRDefault="001F74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BBDC16A" w14:textId="77777777" w:rsidR="002D79C5" w:rsidRDefault="002D79C5">
      <w:pPr>
        <w:pStyle w:val="Corpsdetexte"/>
        <w:rPr>
          <w:sz w:val="28"/>
        </w:rPr>
      </w:pPr>
    </w:p>
    <w:p w14:paraId="29B1C365" w14:textId="77777777" w:rsidR="002D79C5" w:rsidRDefault="002D79C5">
      <w:pPr>
        <w:pStyle w:val="Corpsdetexte"/>
        <w:rPr>
          <w:sz w:val="28"/>
        </w:rPr>
      </w:pPr>
    </w:p>
    <w:p w14:paraId="23A1C2E6" w14:textId="77777777" w:rsidR="002D79C5" w:rsidRDefault="002D79C5">
      <w:pPr>
        <w:pStyle w:val="Corpsdetexte"/>
        <w:rPr>
          <w:sz w:val="28"/>
        </w:rPr>
      </w:pPr>
    </w:p>
    <w:p w14:paraId="0FBEB6CB" w14:textId="77777777" w:rsidR="002D79C5" w:rsidRDefault="002D79C5">
      <w:pPr>
        <w:pStyle w:val="Corpsdetexte"/>
        <w:rPr>
          <w:sz w:val="28"/>
        </w:rPr>
      </w:pPr>
    </w:p>
    <w:p w14:paraId="227736EE" w14:textId="77777777" w:rsidR="002D79C5" w:rsidRDefault="002D79C5">
      <w:pPr>
        <w:pStyle w:val="Corpsdetexte"/>
        <w:spacing w:before="1"/>
        <w:rPr>
          <w:sz w:val="28"/>
        </w:rPr>
      </w:pPr>
    </w:p>
    <w:p w14:paraId="5283103E" w14:textId="77777777" w:rsidR="002D79C5" w:rsidRDefault="001F74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912F4D1" w14:textId="77777777" w:rsidR="002D79C5" w:rsidRDefault="001F74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746A4AF" w14:textId="77777777" w:rsidR="002D79C5" w:rsidRDefault="002D79C5">
      <w:pPr>
        <w:pStyle w:val="Corpsdetexte"/>
        <w:spacing w:before="12"/>
        <w:rPr>
          <w:i/>
          <w:sz w:val="12"/>
        </w:rPr>
      </w:pPr>
    </w:p>
    <w:p w14:paraId="2C288E3D" w14:textId="77777777" w:rsidR="002D79C5" w:rsidRDefault="001F74B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E65C400" wp14:editId="211D32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82F0339" wp14:editId="3E9B87C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AE58AA2" w14:textId="77777777" w:rsidR="002D79C5" w:rsidRDefault="002D79C5">
      <w:pPr>
        <w:pStyle w:val="Corpsdetexte"/>
      </w:pPr>
    </w:p>
    <w:p w14:paraId="430445D6" w14:textId="77777777" w:rsidR="002D79C5" w:rsidRDefault="002D79C5">
      <w:pPr>
        <w:pStyle w:val="Corpsdetexte"/>
        <w:spacing w:before="2"/>
      </w:pPr>
    </w:p>
    <w:p w14:paraId="15F80C8B" w14:textId="77777777" w:rsidR="002D79C5" w:rsidRDefault="001F74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805F641" w14:textId="77777777" w:rsidR="002D79C5" w:rsidRDefault="002D79C5">
      <w:pPr>
        <w:pStyle w:val="Corpsdetexte"/>
        <w:spacing w:before="13"/>
        <w:rPr>
          <w:b/>
          <w:sz w:val="19"/>
        </w:rPr>
      </w:pPr>
    </w:p>
    <w:p w14:paraId="47C4F993" w14:textId="77777777" w:rsidR="002D79C5" w:rsidRDefault="001F74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AA74DB2" w14:textId="77777777" w:rsidR="002D79C5" w:rsidRDefault="001F74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F5CA8F1" w14:textId="77777777" w:rsidR="002D79C5" w:rsidRDefault="002D79C5">
      <w:pPr>
        <w:pStyle w:val="Corpsdetexte"/>
        <w:rPr>
          <w:i/>
          <w:sz w:val="24"/>
        </w:rPr>
      </w:pPr>
    </w:p>
    <w:p w14:paraId="10C9E205" w14:textId="77777777" w:rsidR="002D79C5" w:rsidRDefault="001F74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BF0A3B2" w14:textId="77777777" w:rsidR="002D79C5" w:rsidRDefault="002D79C5">
      <w:pPr>
        <w:spacing w:line="720" w:lineRule="auto"/>
        <w:rPr>
          <w:sz w:val="20"/>
        </w:rPr>
        <w:sectPr w:rsidR="002D79C5">
          <w:pgSz w:w="11910" w:h="16850"/>
          <w:pgMar w:top="1440" w:right="140" w:bottom="1220" w:left="520" w:header="0" w:footer="1036" w:gutter="0"/>
          <w:cols w:space="720"/>
        </w:sectPr>
      </w:pPr>
    </w:p>
    <w:p w14:paraId="49C4C140" w14:textId="77777777" w:rsidR="002D79C5" w:rsidRDefault="001F74B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C368912" w14:textId="77777777" w:rsidR="002D79C5" w:rsidRDefault="001F74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33542B0" w14:textId="77777777" w:rsidR="002D79C5" w:rsidRDefault="002D79C5">
      <w:pPr>
        <w:pStyle w:val="Corpsdetexte"/>
        <w:spacing w:before="13"/>
        <w:rPr>
          <w:i/>
          <w:sz w:val="17"/>
        </w:rPr>
      </w:pPr>
    </w:p>
    <w:p w14:paraId="5D4C6142" w14:textId="77777777" w:rsidR="002D79C5" w:rsidRDefault="001F74B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FB40699" wp14:editId="686E15B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243EA51" wp14:editId="6281014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63BFC9D" w14:textId="77777777" w:rsidR="002D79C5" w:rsidRDefault="002D79C5">
      <w:pPr>
        <w:pStyle w:val="Corpsdetexte"/>
        <w:spacing w:before="1"/>
      </w:pPr>
    </w:p>
    <w:p w14:paraId="5656F27E" w14:textId="77777777" w:rsidR="002D79C5" w:rsidRDefault="001F74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0A1B559" w14:textId="77777777" w:rsidR="002D79C5" w:rsidRDefault="002D79C5">
      <w:pPr>
        <w:pStyle w:val="Corpsdetexte"/>
        <w:rPr>
          <w:b/>
        </w:rPr>
      </w:pPr>
    </w:p>
    <w:p w14:paraId="36B6EE8D" w14:textId="77777777" w:rsidR="002D79C5" w:rsidRDefault="001F74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2EA5B2F" w14:textId="77777777" w:rsidR="002D79C5" w:rsidRDefault="002D79C5">
      <w:pPr>
        <w:pStyle w:val="Corpsdetexte"/>
      </w:pPr>
    </w:p>
    <w:p w14:paraId="13B8EA40" w14:textId="77777777" w:rsidR="002D79C5" w:rsidRDefault="001F74B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7FF5A5D" w14:textId="77777777" w:rsidR="002D79C5" w:rsidRDefault="002D79C5">
      <w:pPr>
        <w:pStyle w:val="Corpsdetexte"/>
        <w:spacing w:before="10"/>
        <w:rPr>
          <w:sz w:val="28"/>
        </w:rPr>
      </w:pPr>
    </w:p>
    <w:p w14:paraId="5A3A75B4" w14:textId="77777777" w:rsidR="002D79C5" w:rsidRDefault="001F74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C26504" w14:textId="77777777" w:rsidR="002D79C5" w:rsidRDefault="002D79C5">
      <w:pPr>
        <w:pStyle w:val="Corpsdetexte"/>
        <w:spacing w:before="13"/>
        <w:rPr>
          <w:sz w:val="19"/>
        </w:rPr>
      </w:pPr>
    </w:p>
    <w:p w14:paraId="2FAA1023" w14:textId="77777777" w:rsidR="002D79C5" w:rsidRDefault="001F74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39E5B5" w14:textId="77777777" w:rsidR="002D79C5" w:rsidRDefault="001F74B1">
      <w:pPr>
        <w:pStyle w:val="Paragraphedeliste"/>
        <w:numPr>
          <w:ilvl w:val="1"/>
          <w:numId w:val="3"/>
        </w:numPr>
        <w:tabs>
          <w:tab w:val="left" w:pos="1258"/>
        </w:tabs>
        <w:spacing w:line="276" w:lineRule="exact"/>
        <w:ind w:left="1258"/>
        <w:rPr>
          <w:sz w:val="20"/>
        </w:rPr>
      </w:pPr>
      <w:r>
        <w:rPr>
          <w:spacing w:val="-6"/>
          <w:sz w:val="20"/>
        </w:rPr>
        <w:t>……………………………………………………………………………………</w:t>
      </w:r>
    </w:p>
    <w:p w14:paraId="0A2E262D" w14:textId="77777777" w:rsidR="002D79C5" w:rsidRDefault="001F74B1">
      <w:pPr>
        <w:pStyle w:val="Paragraphedeliste"/>
        <w:numPr>
          <w:ilvl w:val="1"/>
          <w:numId w:val="3"/>
        </w:numPr>
        <w:tabs>
          <w:tab w:val="left" w:pos="1258"/>
        </w:tabs>
        <w:spacing w:before="1" w:line="277" w:lineRule="exact"/>
        <w:ind w:left="1258"/>
        <w:rPr>
          <w:sz w:val="20"/>
        </w:rPr>
      </w:pPr>
      <w:r>
        <w:rPr>
          <w:spacing w:val="-6"/>
          <w:sz w:val="20"/>
        </w:rPr>
        <w:t>……………………………………………………………………………………</w:t>
      </w:r>
    </w:p>
    <w:p w14:paraId="277B4286" w14:textId="77777777" w:rsidR="002D79C5" w:rsidRDefault="001F74B1">
      <w:pPr>
        <w:pStyle w:val="Paragraphedeliste"/>
        <w:numPr>
          <w:ilvl w:val="1"/>
          <w:numId w:val="3"/>
        </w:numPr>
        <w:tabs>
          <w:tab w:val="left" w:pos="1259"/>
        </w:tabs>
        <w:spacing w:line="277" w:lineRule="exact"/>
        <w:ind w:left="1259"/>
        <w:rPr>
          <w:sz w:val="20"/>
        </w:rPr>
      </w:pPr>
      <w:r>
        <w:rPr>
          <w:spacing w:val="-6"/>
          <w:sz w:val="20"/>
        </w:rPr>
        <w:t>……………………………………………………………………………………</w:t>
      </w:r>
    </w:p>
    <w:p w14:paraId="3EB3CEAB" w14:textId="77777777" w:rsidR="002D79C5" w:rsidRDefault="001F74B1">
      <w:pPr>
        <w:pStyle w:val="Paragraphedeliste"/>
        <w:numPr>
          <w:ilvl w:val="1"/>
          <w:numId w:val="3"/>
        </w:numPr>
        <w:tabs>
          <w:tab w:val="left" w:pos="1259"/>
        </w:tabs>
        <w:spacing w:before="1" w:line="277" w:lineRule="exact"/>
        <w:ind w:left="1259"/>
        <w:rPr>
          <w:sz w:val="20"/>
        </w:rPr>
      </w:pPr>
      <w:r>
        <w:rPr>
          <w:spacing w:val="-6"/>
          <w:sz w:val="20"/>
        </w:rPr>
        <w:t>……………………………………………………………………………………</w:t>
      </w:r>
    </w:p>
    <w:p w14:paraId="130C549C" w14:textId="77777777" w:rsidR="002D79C5" w:rsidRDefault="001F74B1">
      <w:pPr>
        <w:pStyle w:val="Paragraphedeliste"/>
        <w:numPr>
          <w:ilvl w:val="1"/>
          <w:numId w:val="3"/>
        </w:numPr>
        <w:tabs>
          <w:tab w:val="left" w:pos="1259"/>
        </w:tabs>
        <w:spacing w:line="277" w:lineRule="exact"/>
        <w:ind w:left="1259"/>
        <w:rPr>
          <w:sz w:val="20"/>
        </w:rPr>
      </w:pPr>
      <w:r>
        <w:rPr>
          <w:spacing w:val="-6"/>
          <w:sz w:val="20"/>
        </w:rPr>
        <w:t>……………………………………………………………………………………</w:t>
      </w:r>
    </w:p>
    <w:p w14:paraId="5B169A05" w14:textId="77777777" w:rsidR="002D79C5" w:rsidRDefault="002D79C5">
      <w:pPr>
        <w:pStyle w:val="Corpsdetexte"/>
        <w:rPr>
          <w:sz w:val="28"/>
        </w:rPr>
      </w:pPr>
    </w:p>
    <w:p w14:paraId="0D1F983F" w14:textId="77777777" w:rsidR="002D79C5" w:rsidRDefault="002D79C5">
      <w:pPr>
        <w:pStyle w:val="Corpsdetexte"/>
        <w:rPr>
          <w:sz w:val="28"/>
        </w:rPr>
      </w:pPr>
    </w:p>
    <w:p w14:paraId="102067FB" w14:textId="77777777" w:rsidR="002D79C5" w:rsidRDefault="002D79C5">
      <w:pPr>
        <w:pStyle w:val="Corpsdetexte"/>
        <w:spacing w:before="3"/>
        <w:rPr>
          <w:sz w:val="24"/>
        </w:rPr>
      </w:pPr>
    </w:p>
    <w:p w14:paraId="4641B969" w14:textId="77777777" w:rsidR="002D79C5" w:rsidRDefault="001F74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272D7F2" w14:textId="77777777" w:rsidR="002D79C5" w:rsidRDefault="002D79C5">
      <w:pPr>
        <w:pStyle w:val="Corpsdetexte"/>
        <w:spacing w:before="12"/>
        <w:rPr>
          <w:sz w:val="39"/>
        </w:rPr>
      </w:pPr>
    </w:p>
    <w:p w14:paraId="6AD340D8" w14:textId="77777777" w:rsidR="002D79C5" w:rsidRDefault="001F74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56B87D1" w14:textId="77777777" w:rsidR="002D79C5" w:rsidRDefault="002D79C5">
      <w:pPr>
        <w:pStyle w:val="Corpsdetexte"/>
        <w:spacing w:before="1"/>
        <w:rPr>
          <w:b/>
          <w:sz w:val="40"/>
        </w:rPr>
      </w:pPr>
    </w:p>
    <w:p w14:paraId="494645C0" w14:textId="77777777" w:rsidR="002D79C5" w:rsidRDefault="001F74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7EEB503" w14:textId="77777777" w:rsidR="002D79C5" w:rsidRDefault="002D79C5">
      <w:pPr>
        <w:jc w:val="both"/>
        <w:rPr>
          <w:sz w:val="20"/>
        </w:rPr>
        <w:sectPr w:rsidR="002D79C5">
          <w:pgSz w:w="11910" w:h="16850"/>
          <w:pgMar w:top="1160" w:right="140" w:bottom="1220" w:left="520" w:header="0" w:footer="1036" w:gutter="0"/>
          <w:cols w:space="720"/>
        </w:sectPr>
      </w:pPr>
    </w:p>
    <w:p w14:paraId="0BA2FAE7" w14:textId="77777777" w:rsidR="002D79C5" w:rsidRDefault="001F74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68015FC" w14:textId="77777777" w:rsidR="002D79C5" w:rsidRDefault="002D79C5">
      <w:pPr>
        <w:pStyle w:val="Corpsdetexte"/>
        <w:spacing w:before="12"/>
        <w:rPr>
          <w:b/>
          <w:sz w:val="19"/>
        </w:rPr>
      </w:pPr>
    </w:p>
    <w:p w14:paraId="7AD82282" w14:textId="77777777" w:rsidR="002D79C5" w:rsidRDefault="001F74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0B0DDBF" w14:textId="77777777" w:rsidR="002D79C5" w:rsidRDefault="001F74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0">
        <w:r>
          <w:rPr>
            <w:color w:val="0000FF"/>
            <w:sz w:val="20"/>
            <w:u w:val="single" w:color="0000FF"/>
          </w:rPr>
          <w:t>10</w:t>
        </w:r>
      </w:hyperlink>
      <w:r>
        <w:rPr>
          <w:color w:val="0000FF"/>
          <w:sz w:val="20"/>
        </w:rPr>
        <w:t xml:space="preserve"> </w:t>
      </w:r>
      <w:r>
        <w:rPr>
          <w:sz w:val="20"/>
        </w:rPr>
        <w:t>du code de la commande publique (**) ;</w:t>
      </w:r>
    </w:p>
    <w:p w14:paraId="2C37C06E" w14:textId="77777777" w:rsidR="002D79C5" w:rsidRDefault="001F74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1DDFFD8" w14:textId="77777777" w:rsidR="002D79C5" w:rsidRDefault="002D79C5">
      <w:pPr>
        <w:pStyle w:val="Corpsdetexte"/>
        <w:spacing w:before="7"/>
        <w:rPr>
          <w:sz w:val="31"/>
        </w:rPr>
      </w:pPr>
    </w:p>
    <w:p w14:paraId="6CACF109" w14:textId="77777777" w:rsidR="002D79C5" w:rsidRDefault="001F74B1">
      <w:pPr>
        <w:pStyle w:val="Corpsdetexte"/>
        <w:ind w:left="692"/>
      </w:pPr>
      <w:r>
        <w:rPr>
          <w:noProof/>
        </w:rPr>
        <mc:AlternateContent>
          <mc:Choice Requires="wps">
            <w:drawing>
              <wp:anchor distT="0" distB="0" distL="0" distR="0" simplePos="0" relativeHeight="487596032" behindDoc="1" locked="0" layoutInCell="1" allowOverlap="1" wp14:anchorId="0A1B41E3" wp14:editId="52BB5850">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1A7D1F1" w14:textId="77777777" w:rsidR="002D79C5" w:rsidRDefault="002D79C5">
      <w:pPr>
        <w:pStyle w:val="Corpsdetexte"/>
        <w:spacing w:before="12"/>
        <w:rPr>
          <w:sz w:val="13"/>
        </w:rPr>
      </w:pPr>
    </w:p>
    <w:p w14:paraId="5E2DE523" w14:textId="77777777" w:rsidR="002D79C5" w:rsidRDefault="001F74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1BC60B5" w14:textId="77777777" w:rsidR="002D79C5" w:rsidRDefault="002D79C5">
      <w:pPr>
        <w:pStyle w:val="Corpsdetexte"/>
        <w:spacing w:before="13"/>
        <w:rPr>
          <w:i/>
          <w:sz w:val="17"/>
        </w:rPr>
      </w:pPr>
    </w:p>
    <w:p w14:paraId="52D6D64C" w14:textId="77777777" w:rsidR="002D79C5" w:rsidRDefault="001F74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6E7F395" w14:textId="77777777" w:rsidR="002D79C5" w:rsidRDefault="002D79C5">
      <w:pPr>
        <w:pStyle w:val="Corpsdetexte"/>
        <w:rPr>
          <w:i/>
          <w:sz w:val="18"/>
        </w:rPr>
      </w:pPr>
    </w:p>
    <w:p w14:paraId="5B786A07" w14:textId="77777777" w:rsidR="002D79C5" w:rsidRDefault="001F74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58872A6" w14:textId="77777777" w:rsidR="002D79C5" w:rsidRDefault="002D79C5">
      <w:pPr>
        <w:pStyle w:val="Corpsdetexte"/>
        <w:rPr>
          <w:sz w:val="13"/>
        </w:rPr>
      </w:pPr>
    </w:p>
    <w:p w14:paraId="4EA3178E" w14:textId="77777777" w:rsidR="002D79C5" w:rsidRDefault="001F74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1CB86D7" w14:textId="77777777" w:rsidR="002D79C5" w:rsidRDefault="001F74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00C14B" w14:textId="77777777" w:rsidR="002D79C5" w:rsidRDefault="002D79C5">
      <w:pPr>
        <w:pStyle w:val="Corpsdetexte"/>
        <w:spacing w:before="2"/>
        <w:rPr>
          <w:i/>
        </w:rPr>
      </w:pPr>
    </w:p>
    <w:p w14:paraId="30043642" w14:textId="77777777" w:rsidR="002D79C5" w:rsidRDefault="001F74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CA25DEA" w14:textId="77777777" w:rsidR="002D79C5" w:rsidRDefault="002D79C5">
      <w:pPr>
        <w:pStyle w:val="Corpsdetexte"/>
        <w:spacing w:before="13"/>
        <w:rPr>
          <w:b/>
          <w:sz w:val="19"/>
        </w:rPr>
      </w:pPr>
    </w:p>
    <w:p w14:paraId="6BF9AEF9" w14:textId="77777777" w:rsidR="002D79C5" w:rsidRDefault="001F74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4BA85E8" w14:textId="77777777" w:rsidR="002D79C5" w:rsidRDefault="002D79C5">
      <w:pPr>
        <w:pStyle w:val="Corpsdetexte"/>
        <w:spacing w:before="12"/>
        <w:rPr>
          <w:b/>
          <w:sz w:val="19"/>
        </w:rPr>
      </w:pPr>
    </w:p>
    <w:p w14:paraId="62B0146F" w14:textId="77777777" w:rsidR="002D79C5" w:rsidRDefault="001F74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80CC988" w14:textId="77777777" w:rsidR="002D79C5" w:rsidRDefault="001F74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D9C2CC4" w14:textId="77777777" w:rsidR="002D79C5" w:rsidRDefault="002D79C5">
      <w:pPr>
        <w:pStyle w:val="Corpsdetexte"/>
        <w:spacing w:before="5"/>
        <w:rPr>
          <w:i/>
          <w:sz w:val="17"/>
        </w:rPr>
      </w:pPr>
    </w:p>
    <w:p w14:paraId="2B6E242F" w14:textId="77777777" w:rsidR="002D79C5" w:rsidRDefault="001F74B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837CD66" wp14:editId="0FCFC82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B6EF5C4" w14:textId="77777777" w:rsidR="002D79C5" w:rsidRDefault="001F74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9">
        <w:r>
          <w:rPr>
            <w:color w:val="0000FF"/>
            <w:u w:val="single" w:color="0000FF"/>
          </w:rPr>
          <w:t>article R. 2193-22</w:t>
        </w:r>
      </w:hyperlink>
      <w:r>
        <w:rPr>
          <w:color w:val="0000FF"/>
        </w:rPr>
        <w:t xml:space="preserve"> </w:t>
      </w:r>
      <w:r>
        <w:t>ou à l</w:t>
      </w:r>
      <w:hyperlink r:id="rId40">
        <w:r>
          <w:t>’</w:t>
        </w:r>
        <w:r>
          <w:rPr>
            <w:color w:val="0000FF"/>
            <w:u w:val="single" w:color="0000FF"/>
          </w:rPr>
          <w:t>article R. 2393-40</w:t>
        </w:r>
      </w:hyperlink>
      <w:r>
        <w:rPr>
          <w:color w:val="0000FF"/>
        </w:rPr>
        <w:t xml:space="preserve"> </w:t>
      </w:r>
      <w:r>
        <w:t>du code de la commande publique.</w:t>
      </w:r>
    </w:p>
    <w:p w14:paraId="2AD7401D" w14:textId="77777777" w:rsidR="002D79C5" w:rsidRDefault="001F74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EC35F32" w14:textId="77777777" w:rsidR="002D79C5" w:rsidRDefault="001F74B1">
      <w:pPr>
        <w:pStyle w:val="Corpsdetexte"/>
        <w:spacing w:before="121"/>
        <w:ind w:left="1795"/>
      </w:pPr>
      <w:r>
        <w:rPr>
          <w:noProof/>
        </w:rPr>
        <mc:AlternateContent>
          <mc:Choice Requires="wps">
            <w:drawing>
              <wp:anchor distT="0" distB="0" distL="0" distR="0" simplePos="0" relativeHeight="15737856" behindDoc="0" locked="0" layoutInCell="1" allowOverlap="1" wp14:anchorId="313F4595" wp14:editId="635D39C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827BFA7" w14:textId="77777777" w:rsidR="002D79C5" w:rsidRDefault="001F74B1">
      <w:pPr>
        <w:pStyle w:val="Corpsdetexte"/>
        <w:spacing w:before="1"/>
        <w:ind w:left="898"/>
      </w:pPr>
      <w:proofErr w:type="gramStart"/>
      <w:r>
        <w:rPr>
          <w:spacing w:val="-5"/>
          <w:u w:val="single"/>
        </w:rPr>
        <w:t>OU</w:t>
      </w:r>
      <w:proofErr w:type="gramEnd"/>
    </w:p>
    <w:p w14:paraId="37F0563D" w14:textId="77777777" w:rsidR="002D79C5" w:rsidRDefault="001F74B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A7F2AB1" wp14:editId="4B958B2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294392" w14:textId="77777777" w:rsidR="002D79C5" w:rsidRDefault="002D79C5">
      <w:pPr>
        <w:sectPr w:rsidR="002D79C5">
          <w:pgSz w:w="11910" w:h="16850"/>
          <w:pgMar w:top="1440" w:right="140" w:bottom="1220" w:left="520" w:header="0" w:footer="1036" w:gutter="0"/>
          <w:cols w:space="720"/>
        </w:sectPr>
      </w:pPr>
    </w:p>
    <w:p w14:paraId="3C11F09C" w14:textId="77777777" w:rsidR="002D79C5" w:rsidRDefault="001F74B1">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17486FD5" w14:textId="77777777" w:rsidR="002D79C5" w:rsidRDefault="001F74B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3079874" wp14:editId="157072B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0F70C14" w14:textId="77777777" w:rsidR="002D79C5" w:rsidRDefault="001F74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09742F8" w14:textId="77777777" w:rsidR="002D79C5" w:rsidRDefault="001F74B1">
      <w:pPr>
        <w:pStyle w:val="Corpsdetexte"/>
        <w:spacing w:before="119"/>
        <w:ind w:left="-21"/>
      </w:pPr>
      <w:r>
        <w:rPr>
          <w:noProof/>
        </w:rPr>
        <mc:AlternateContent>
          <mc:Choice Requires="wps">
            <w:drawing>
              <wp:anchor distT="0" distB="0" distL="0" distR="0" simplePos="0" relativeHeight="15739392" behindDoc="0" locked="0" layoutInCell="1" allowOverlap="1" wp14:anchorId="15ED580F" wp14:editId="4D57E3C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5F0E68E" w14:textId="77777777" w:rsidR="002D79C5" w:rsidRDefault="002D79C5">
      <w:pPr>
        <w:sectPr w:rsidR="002D79C5">
          <w:pgSz w:w="11910" w:h="16850"/>
          <w:pgMar w:top="1520" w:right="140" w:bottom="1220" w:left="520" w:header="0" w:footer="1036" w:gutter="0"/>
          <w:cols w:num="2" w:space="720" w:equalWidth="0">
            <w:col w:w="1777" w:space="40"/>
            <w:col w:w="9433"/>
          </w:cols>
        </w:sectPr>
      </w:pPr>
    </w:p>
    <w:p w14:paraId="75C9B3D8" w14:textId="77777777" w:rsidR="002D79C5" w:rsidRDefault="001F74B1">
      <w:pPr>
        <w:pStyle w:val="Corpsdetexte"/>
        <w:spacing w:before="1"/>
        <w:ind w:left="1464" w:right="580"/>
      </w:pPr>
      <w:r>
        <w:t>prévus</w:t>
      </w:r>
      <w:r>
        <w:rPr>
          <w:spacing w:val="21"/>
        </w:rPr>
        <w:t xml:space="preserve"> </w:t>
      </w:r>
      <w:r>
        <w:t>à</w:t>
      </w:r>
      <w:r>
        <w:rPr>
          <w:spacing w:val="23"/>
        </w:rPr>
        <w:t xml:space="preserve"> </w:t>
      </w:r>
      <w:r>
        <w:t>l'</w:t>
      </w:r>
      <w:hyperlink r:id="rId4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60552A3" w14:textId="77777777" w:rsidR="002D79C5" w:rsidRDefault="001F74B1">
      <w:pPr>
        <w:pStyle w:val="Corpsdetexte"/>
        <w:spacing w:line="277" w:lineRule="exact"/>
        <w:ind w:left="898"/>
      </w:pPr>
      <w:proofErr w:type="gramStart"/>
      <w:r>
        <w:rPr>
          <w:spacing w:val="-5"/>
          <w:u w:val="single"/>
        </w:rPr>
        <w:t>OU</w:t>
      </w:r>
      <w:proofErr w:type="gramEnd"/>
    </w:p>
    <w:p w14:paraId="25402A15" w14:textId="77777777" w:rsidR="002D79C5" w:rsidRDefault="001F74B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FCB440E" wp14:editId="73FEAE5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99B2C91" w14:textId="77777777" w:rsidR="002D79C5" w:rsidRDefault="001F74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41096E59" w14:textId="77777777" w:rsidR="002D79C5" w:rsidRDefault="001F74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1DB249A" w14:textId="77777777" w:rsidR="002D79C5" w:rsidRDefault="001F74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F17DA5F" w14:textId="77777777" w:rsidR="002D79C5" w:rsidRDefault="002D79C5">
      <w:pPr>
        <w:pStyle w:val="Corpsdetexte"/>
      </w:pPr>
    </w:p>
    <w:p w14:paraId="012151B9" w14:textId="77777777" w:rsidR="002D79C5" w:rsidRDefault="002D79C5">
      <w:pPr>
        <w:pStyle w:val="Corpsdetexte"/>
        <w:spacing w:before="4"/>
        <w:rPr>
          <w:sz w:val="21"/>
        </w:rPr>
      </w:pPr>
    </w:p>
    <w:p w14:paraId="7648C633" w14:textId="77777777" w:rsidR="002D79C5" w:rsidRDefault="001F74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0E881DF" w14:textId="77777777" w:rsidR="002D79C5" w:rsidRDefault="002D79C5">
      <w:pPr>
        <w:pStyle w:val="Corpsdetexte"/>
        <w:spacing w:before="13"/>
        <w:rPr>
          <w:i/>
          <w:sz w:val="19"/>
        </w:rPr>
      </w:pPr>
    </w:p>
    <w:p w14:paraId="52CB2A3E" w14:textId="77777777" w:rsidR="002D79C5" w:rsidRDefault="001F74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7206B62" w14:textId="77777777" w:rsidR="002D79C5" w:rsidRDefault="002D79C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79C5" w14:paraId="748087FB" w14:textId="77777777">
        <w:trPr>
          <w:trHeight w:val="525"/>
        </w:trPr>
        <w:tc>
          <w:tcPr>
            <w:tcW w:w="4239" w:type="dxa"/>
          </w:tcPr>
          <w:p w14:paraId="11C466CC" w14:textId="77777777" w:rsidR="002D79C5" w:rsidRDefault="001F74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6A84B92" w14:textId="77777777" w:rsidR="002D79C5" w:rsidRDefault="001F74B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167E100" w14:textId="77777777" w:rsidR="002D79C5" w:rsidRDefault="001F74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92FA959" w14:textId="77777777" w:rsidR="002D79C5" w:rsidRDefault="001F74B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1EDA16C" w14:textId="77777777" w:rsidR="002D79C5" w:rsidRDefault="002D79C5">
      <w:pPr>
        <w:pStyle w:val="Corpsdetexte"/>
        <w:rPr>
          <w:sz w:val="28"/>
        </w:rPr>
      </w:pPr>
    </w:p>
    <w:p w14:paraId="14565BD1" w14:textId="77777777" w:rsidR="002D79C5" w:rsidRDefault="002D79C5">
      <w:pPr>
        <w:pStyle w:val="Corpsdetexte"/>
        <w:rPr>
          <w:sz w:val="28"/>
        </w:rPr>
      </w:pPr>
    </w:p>
    <w:p w14:paraId="500D2184" w14:textId="77777777" w:rsidR="002D79C5" w:rsidRDefault="002D79C5">
      <w:pPr>
        <w:pStyle w:val="Corpsdetexte"/>
        <w:rPr>
          <w:sz w:val="28"/>
        </w:rPr>
      </w:pPr>
    </w:p>
    <w:p w14:paraId="22CBA576" w14:textId="77777777" w:rsidR="002D79C5" w:rsidRDefault="001F74B1">
      <w:pPr>
        <w:pStyle w:val="Corpsdetexte"/>
        <w:spacing w:before="195"/>
        <w:ind w:left="332" w:right="709"/>
        <w:jc w:val="both"/>
      </w:pPr>
      <w:r>
        <w:t>Le représentant de l’acheteur, compétent pour signer le marché public, accepte le sous-traitant et agrée ses conditions de paiement.</w:t>
      </w:r>
    </w:p>
    <w:p w14:paraId="799777E8" w14:textId="77777777" w:rsidR="002D79C5" w:rsidRDefault="002D79C5">
      <w:pPr>
        <w:pStyle w:val="Corpsdetexte"/>
        <w:spacing w:before="13"/>
        <w:rPr>
          <w:sz w:val="19"/>
        </w:rPr>
      </w:pPr>
    </w:p>
    <w:p w14:paraId="42DFE988" w14:textId="77777777" w:rsidR="002D79C5" w:rsidRDefault="001F74B1">
      <w:pPr>
        <w:pStyle w:val="Corpsdetexte"/>
        <w:tabs>
          <w:tab w:val="left" w:pos="2599"/>
        </w:tabs>
        <w:ind w:left="1039"/>
      </w:pPr>
      <w:r>
        <w:rPr>
          <w:spacing w:val="-10"/>
        </w:rPr>
        <w:t>A</w:t>
      </w:r>
      <w:r>
        <w:tab/>
        <w:t>,</w:t>
      </w:r>
      <w:r>
        <w:rPr>
          <w:spacing w:val="-4"/>
        </w:rPr>
        <w:t xml:space="preserve"> </w:t>
      </w:r>
      <w:r>
        <w:rPr>
          <w:spacing w:val="-5"/>
        </w:rPr>
        <w:t>le</w:t>
      </w:r>
    </w:p>
    <w:p w14:paraId="230ECFC3" w14:textId="77777777" w:rsidR="002D79C5" w:rsidRDefault="002D79C5">
      <w:pPr>
        <w:pStyle w:val="Corpsdetexte"/>
        <w:spacing w:before="13"/>
        <w:rPr>
          <w:sz w:val="19"/>
        </w:rPr>
      </w:pPr>
    </w:p>
    <w:p w14:paraId="0A453F04" w14:textId="77777777" w:rsidR="002D79C5" w:rsidRDefault="001F74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D8F2165" w14:textId="77777777" w:rsidR="002D79C5" w:rsidRDefault="002D79C5">
      <w:pPr>
        <w:sectPr w:rsidR="002D79C5">
          <w:type w:val="continuous"/>
          <w:pgSz w:w="11910" w:h="16850"/>
          <w:pgMar w:top="380" w:right="140" w:bottom="860" w:left="520" w:header="0" w:footer="1036" w:gutter="0"/>
          <w:cols w:space="720"/>
        </w:sectPr>
      </w:pPr>
    </w:p>
    <w:p w14:paraId="1700E83A" w14:textId="77777777" w:rsidR="002D79C5" w:rsidRDefault="001F74B1">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0C7336F8" wp14:editId="3B108935">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36F78E6" w14:textId="77777777" w:rsidR="002D79C5" w:rsidRDefault="001F74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67DC534" w14:textId="77777777" w:rsidR="002D79C5" w:rsidRDefault="002D79C5">
                            <w:pPr>
                              <w:pStyle w:val="Corpsdetexte"/>
                              <w:rPr>
                                <w:sz w:val="28"/>
                              </w:rPr>
                            </w:pPr>
                          </w:p>
                          <w:p w14:paraId="120337D5" w14:textId="77777777" w:rsidR="002D79C5" w:rsidRDefault="002D79C5">
                            <w:pPr>
                              <w:pStyle w:val="Corpsdetexte"/>
                              <w:rPr>
                                <w:sz w:val="28"/>
                              </w:rPr>
                            </w:pPr>
                          </w:p>
                          <w:p w14:paraId="208194FD" w14:textId="77777777" w:rsidR="002D79C5" w:rsidRDefault="002D79C5">
                            <w:pPr>
                              <w:pStyle w:val="Corpsdetexte"/>
                              <w:rPr>
                                <w:sz w:val="28"/>
                              </w:rPr>
                            </w:pPr>
                          </w:p>
                          <w:p w14:paraId="263D60A3" w14:textId="77777777" w:rsidR="002D79C5" w:rsidRDefault="002D79C5">
                            <w:pPr>
                              <w:pStyle w:val="Corpsdetexte"/>
                              <w:rPr>
                                <w:sz w:val="28"/>
                              </w:rPr>
                            </w:pPr>
                          </w:p>
                          <w:p w14:paraId="1BB125EF" w14:textId="77777777" w:rsidR="002D79C5" w:rsidRDefault="002D79C5">
                            <w:pPr>
                              <w:pStyle w:val="Corpsdetexte"/>
                              <w:rPr>
                                <w:sz w:val="28"/>
                              </w:rPr>
                            </w:pPr>
                          </w:p>
                          <w:p w14:paraId="7608F7B2" w14:textId="77777777" w:rsidR="002D79C5" w:rsidRDefault="002D79C5">
                            <w:pPr>
                              <w:pStyle w:val="Corpsdetexte"/>
                              <w:rPr>
                                <w:sz w:val="28"/>
                              </w:rPr>
                            </w:pPr>
                          </w:p>
                          <w:p w14:paraId="51135881" w14:textId="77777777" w:rsidR="002D79C5" w:rsidRDefault="002D79C5">
                            <w:pPr>
                              <w:pStyle w:val="Corpsdetexte"/>
                              <w:spacing w:before="5"/>
                            </w:pPr>
                          </w:p>
                          <w:p w14:paraId="6E373BFB" w14:textId="77777777" w:rsidR="002D79C5" w:rsidRDefault="001F74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2D79C5" w:rsidRDefault="001F74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79C5" w:rsidRDefault="002D79C5">
                      <w:pPr>
                        <w:pStyle w:val="Corpsdetexte"/>
                        <w:rPr>
                          <w:sz w:val="28"/>
                        </w:rPr>
                      </w:pPr>
                    </w:p>
                    <w:p w:rsidR="002D79C5" w:rsidRDefault="002D79C5">
                      <w:pPr>
                        <w:pStyle w:val="Corpsdetexte"/>
                        <w:rPr>
                          <w:sz w:val="28"/>
                        </w:rPr>
                      </w:pPr>
                    </w:p>
                    <w:p w:rsidR="002D79C5" w:rsidRDefault="002D79C5">
                      <w:pPr>
                        <w:pStyle w:val="Corpsdetexte"/>
                        <w:rPr>
                          <w:sz w:val="28"/>
                        </w:rPr>
                      </w:pPr>
                    </w:p>
                    <w:p w:rsidR="002D79C5" w:rsidRDefault="002D79C5">
                      <w:pPr>
                        <w:pStyle w:val="Corpsdetexte"/>
                        <w:rPr>
                          <w:sz w:val="28"/>
                        </w:rPr>
                      </w:pPr>
                    </w:p>
                    <w:p w:rsidR="002D79C5" w:rsidRDefault="002D79C5">
                      <w:pPr>
                        <w:pStyle w:val="Corpsdetexte"/>
                        <w:rPr>
                          <w:sz w:val="28"/>
                        </w:rPr>
                      </w:pPr>
                    </w:p>
                    <w:p w:rsidR="002D79C5" w:rsidRDefault="002D79C5">
                      <w:pPr>
                        <w:pStyle w:val="Corpsdetexte"/>
                        <w:rPr>
                          <w:sz w:val="28"/>
                        </w:rPr>
                      </w:pPr>
                    </w:p>
                    <w:p w:rsidR="002D79C5" w:rsidRDefault="002D79C5">
                      <w:pPr>
                        <w:pStyle w:val="Corpsdetexte"/>
                        <w:spacing w:before="5"/>
                      </w:pPr>
                    </w:p>
                    <w:p w:rsidR="002D79C5" w:rsidRDefault="001F74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8D9A5F5" w14:textId="77777777" w:rsidR="002D79C5" w:rsidRDefault="001F74B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46C8A2D" wp14:editId="52FDA49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11E4D4D" w14:textId="77777777" w:rsidR="002D79C5" w:rsidRDefault="001F74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369143B" w14:textId="77777777" w:rsidR="002D79C5" w:rsidRDefault="001F74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272EA6D" w14:textId="77777777" w:rsidR="002D79C5" w:rsidRDefault="001F74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D984225" w14:textId="77777777" w:rsidR="002D79C5" w:rsidRDefault="002D79C5">
                              <w:pPr>
                                <w:rPr>
                                  <w:rFonts w:ascii="Arial"/>
                                  <w:sz w:val="20"/>
                                </w:rPr>
                              </w:pPr>
                            </w:p>
                            <w:p w14:paraId="052E6A86" w14:textId="77777777" w:rsidR="002D79C5" w:rsidRDefault="001F74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F926FE0" w14:textId="77777777" w:rsidR="002D79C5" w:rsidRDefault="002D79C5">
                              <w:pPr>
                                <w:spacing w:before="1"/>
                                <w:rPr>
                                  <w:i/>
                                  <w:sz w:val="20"/>
                                </w:rPr>
                              </w:pPr>
                            </w:p>
                            <w:p w14:paraId="6FDAC04F" w14:textId="77777777" w:rsidR="002D79C5" w:rsidRDefault="001F74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6109208" w14:textId="77777777" w:rsidR="002D79C5" w:rsidRDefault="001F74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79C5" w:rsidRDefault="001F74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79C5" w:rsidRDefault="001F74B1">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79C5" w:rsidRDefault="001F74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79C5" w:rsidRDefault="002D79C5">
                        <w:pPr>
                          <w:rPr>
                            <w:rFonts w:ascii="Arial"/>
                            <w:sz w:val="20"/>
                          </w:rPr>
                        </w:pPr>
                      </w:p>
                      <w:p w:rsidR="002D79C5" w:rsidRDefault="001F74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79C5" w:rsidRDefault="002D79C5">
                        <w:pPr>
                          <w:spacing w:before="1"/>
                          <w:rPr>
                            <w:i/>
                            <w:sz w:val="20"/>
                          </w:rPr>
                        </w:pPr>
                      </w:p>
                      <w:p w:rsidR="002D79C5" w:rsidRDefault="001F74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79C5" w:rsidRDefault="001F74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0C053E9" w14:textId="77777777" w:rsidR="002D79C5" w:rsidRDefault="002D79C5">
      <w:pPr>
        <w:pStyle w:val="Corpsdetexte"/>
        <w:rPr>
          <w:i/>
          <w:sz w:val="24"/>
        </w:rPr>
      </w:pPr>
    </w:p>
    <w:p w14:paraId="1D5FFC6B" w14:textId="77777777" w:rsidR="002D79C5" w:rsidRDefault="002D79C5">
      <w:pPr>
        <w:pStyle w:val="Corpsdetexte"/>
        <w:rPr>
          <w:i/>
          <w:sz w:val="23"/>
        </w:rPr>
      </w:pPr>
    </w:p>
    <w:p w14:paraId="06636892" w14:textId="77777777" w:rsidR="002D79C5" w:rsidRDefault="001F74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79C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BF066" w14:textId="77777777" w:rsidR="002D79C5" w:rsidRDefault="001F74B1">
      <w:r>
        <w:separator/>
      </w:r>
    </w:p>
  </w:endnote>
  <w:endnote w:type="continuationSeparator" w:id="0">
    <w:p w14:paraId="3F143057" w14:textId="77777777" w:rsidR="002D79C5" w:rsidRDefault="001F7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D60F9" w14:textId="77777777" w:rsidR="001F74B1" w:rsidRPr="001F74B1" w:rsidRDefault="00A279C3" w:rsidP="001F74B1">
    <w:pPr>
      <w:pStyle w:val="Pieddepage"/>
      <w:shd w:val="clear" w:color="auto" w:fill="365F91" w:themeFill="accent1" w:themeFillShade="BF"/>
      <w:tabs>
        <w:tab w:val="left" w:pos="10255"/>
      </w:tabs>
      <w:rPr>
        <w:color w:val="FFFFFF" w:themeColor="background1"/>
      </w:rPr>
    </w:pPr>
    <w:r w:rsidRPr="001F74B1">
      <w:rPr>
        <w:rFonts w:ascii="Arial" w:hAnsi="Arial" w:cs="Arial"/>
        <w:color w:val="FFFFFF" w:themeColor="background1"/>
      </w:rPr>
      <w:t>DC4 – Déclaration de sous-traitance</w:t>
    </w:r>
    <w:r w:rsidRPr="001F74B1">
      <w:rPr>
        <w:rFonts w:ascii="Arial" w:hAnsi="Arial" w:cs="Arial"/>
        <w:color w:val="FFFFFF" w:themeColor="background1"/>
      </w:rPr>
      <w:tab/>
    </w:r>
    <w:r w:rsidR="001F74B1" w:rsidRPr="001F74B1">
      <w:rPr>
        <w:rFonts w:ascii="Arial" w:hAnsi="Arial" w:cs="Arial"/>
        <w:color w:val="FFFFFF" w:themeColor="background1"/>
      </w:rPr>
      <w:t xml:space="preserve">                  </w:t>
    </w:r>
    <w:r w:rsidRPr="001F74B1">
      <w:rPr>
        <w:rFonts w:ascii="Arial" w:hAnsi="Arial" w:cs="Arial"/>
        <w:color w:val="FFFFFF" w:themeColor="background1"/>
      </w:rPr>
      <w:t xml:space="preserve">CCP n° </w:t>
    </w:r>
    <w:r w:rsidR="001F74B1" w:rsidRPr="001F74B1">
      <w:rPr>
        <w:rFonts w:ascii="Arial" w:hAnsi="Arial" w:cs="Arial"/>
        <w:color w:val="FFFFFF" w:themeColor="background1"/>
      </w:rPr>
      <w:t xml:space="preserve">2024 10 001                              </w:t>
    </w:r>
    <w:r w:rsidR="001F74B1" w:rsidRPr="001F74B1">
      <w:rPr>
        <w:rFonts w:ascii="Arial" w:hAnsi="Arial" w:cs="Arial"/>
        <w:color w:val="FFFFFF" w:themeColor="background1"/>
      </w:rPr>
      <w:tab/>
      <w:t xml:space="preserve"> </w:t>
    </w:r>
    <w:r w:rsidR="001F74B1" w:rsidRPr="001F74B1">
      <w:rPr>
        <w:color w:val="FFFFFF" w:themeColor="background1"/>
      </w:rPr>
      <w:t xml:space="preserve">Page </w:t>
    </w:r>
    <w:r w:rsidR="00B921A6">
      <w:rPr>
        <w:color w:val="FFFFFF" w:themeColor="background1"/>
      </w:rPr>
      <w:t xml:space="preserve">1 </w:t>
    </w:r>
    <w:r w:rsidR="001F74B1" w:rsidRPr="001F74B1">
      <w:rPr>
        <w:color w:val="FFFFFF" w:themeColor="background1"/>
      </w:rPr>
      <w:t xml:space="preserve">sur </w:t>
    </w:r>
    <w:r w:rsidR="001F74B1" w:rsidRPr="001F74B1">
      <w:rPr>
        <w:color w:val="FFFFFF" w:themeColor="background1"/>
      </w:rPr>
      <w:fldChar w:fldCharType="begin"/>
    </w:r>
    <w:r w:rsidR="001F74B1" w:rsidRPr="001F74B1">
      <w:rPr>
        <w:color w:val="FFFFFF" w:themeColor="background1"/>
      </w:rPr>
      <w:instrText>NUMPAGES  \* arabe  \* MERGEFORMAT</w:instrText>
    </w:r>
    <w:r w:rsidR="001F74B1" w:rsidRPr="001F74B1">
      <w:rPr>
        <w:color w:val="FFFFFF" w:themeColor="background1"/>
      </w:rPr>
      <w:fldChar w:fldCharType="separate"/>
    </w:r>
    <w:r w:rsidR="001F74B1" w:rsidRPr="001F74B1">
      <w:rPr>
        <w:color w:val="FFFFFF" w:themeColor="background1"/>
      </w:rPr>
      <w:t>10</w:t>
    </w:r>
    <w:r w:rsidR="001F74B1" w:rsidRPr="001F74B1">
      <w:rPr>
        <w:color w:val="FFFFFF" w:themeColor="background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35151" w14:textId="77777777" w:rsidR="002D79C5" w:rsidRDefault="001F74B1">
      <w:r>
        <w:separator/>
      </w:r>
    </w:p>
  </w:footnote>
  <w:footnote w:type="continuationSeparator" w:id="0">
    <w:p w14:paraId="699ED512" w14:textId="77777777" w:rsidR="002D79C5" w:rsidRDefault="001F7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9C5"/>
    <w:rsid w:val="001F74B1"/>
    <w:rsid w:val="0023731C"/>
    <w:rsid w:val="002D79C5"/>
    <w:rsid w:val="00640AE9"/>
    <w:rsid w:val="00A279C3"/>
    <w:rsid w:val="00B921A6"/>
    <w:rsid w:val="00E857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B863B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CorpsdetexteCar">
    <w:name w:val="Corps de texte Car"/>
    <w:basedOn w:val="Policepardfaut"/>
    <w:link w:val="Corpsdetexte"/>
    <w:uiPriority w:val="1"/>
    <w:rsid w:val="00E85761"/>
    <w:rPr>
      <w:rFonts w:ascii="Marianne" w:eastAsia="Marianne" w:hAnsi="Marianne" w:cs="Marianne"/>
      <w:sz w:val="20"/>
      <w:szCs w:val="20"/>
      <w:lang w:val="fr-FR"/>
    </w:rPr>
  </w:style>
  <w:style w:type="paragraph" w:styleId="En-tte">
    <w:name w:val="header"/>
    <w:basedOn w:val="Normal"/>
    <w:link w:val="En-tteCar"/>
    <w:uiPriority w:val="99"/>
    <w:unhideWhenUsed/>
    <w:rsid w:val="00E85761"/>
    <w:pPr>
      <w:tabs>
        <w:tab w:val="center" w:pos="4536"/>
        <w:tab w:val="right" w:pos="9072"/>
      </w:tabs>
    </w:pPr>
  </w:style>
  <w:style w:type="character" w:customStyle="1" w:styleId="En-tteCar">
    <w:name w:val="En-tête Car"/>
    <w:basedOn w:val="Policepardfaut"/>
    <w:link w:val="En-tte"/>
    <w:uiPriority w:val="99"/>
    <w:rsid w:val="00E85761"/>
    <w:rPr>
      <w:rFonts w:ascii="Marianne" w:eastAsia="Marianne" w:hAnsi="Marianne" w:cs="Marianne"/>
      <w:lang w:val="fr-FR"/>
    </w:rPr>
  </w:style>
  <w:style w:type="paragraph" w:styleId="Pieddepage">
    <w:name w:val="footer"/>
    <w:basedOn w:val="Normal"/>
    <w:link w:val="PieddepageCar"/>
    <w:unhideWhenUsed/>
    <w:rsid w:val="00E85761"/>
    <w:pPr>
      <w:tabs>
        <w:tab w:val="center" w:pos="4536"/>
        <w:tab w:val="right" w:pos="9072"/>
      </w:tabs>
    </w:pPr>
  </w:style>
  <w:style w:type="character" w:customStyle="1" w:styleId="PieddepageCar">
    <w:name w:val="Pied de page Car"/>
    <w:basedOn w:val="Policepardfaut"/>
    <w:link w:val="Pieddepage"/>
    <w:uiPriority w:val="99"/>
    <w:rsid w:val="00E85761"/>
    <w:rPr>
      <w:rFonts w:ascii="Marianne" w:eastAsia="Marianne" w:hAnsi="Marianne" w:cs="Marianne"/>
      <w:lang w:val="fr-FR"/>
    </w:rPr>
  </w:style>
  <w:style w:type="paragraph" w:styleId="Textedebulles">
    <w:name w:val="Balloon Text"/>
    <w:basedOn w:val="Normal"/>
    <w:link w:val="TextedebullesCar"/>
    <w:uiPriority w:val="99"/>
    <w:semiHidden/>
    <w:unhideWhenUsed/>
    <w:rsid w:val="00640A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40AE9"/>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3152</Words>
  <Characters>17341</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Ofpra</cp:lastModifiedBy>
  <cp:revision>4</cp:revision>
  <cp:lastPrinted>2024-10-08T07:27:00Z</cp:lastPrinted>
  <dcterms:created xsi:type="dcterms:W3CDTF">2024-10-01T14:50:00Z</dcterms:created>
  <dcterms:modified xsi:type="dcterms:W3CDTF">2024-10-08T07:27:00Z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