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281E4E84" w14:textId="2DDFCFB0" w:rsidR="009C6FC6" w:rsidRPr="0037118F" w:rsidRDefault="009C6FC6" w:rsidP="00A374EA">
      <w:pPr>
        <w:jc w:val="center"/>
        <w:rPr>
          <w:b/>
          <w:sz w:val="32"/>
          <w:szCs w:val="32"/>
        </w:rPr>
      </w:pPr>
      <w:r w:rsidRPr="0037118F">
        <w:rPr>
          <w:b/>
          <w:sz w:val="32"/>
          <w:szCs w:val="32"/>
        </w:rPr>
        <w:t xml:space="preserve">dans le cadre du marché </w:t>
      </w:r>
      <w:r w:rsidR="006E00DF" w:rsidRPr="006E00DF">
        <w:rPr>
          <w:b/>
          <w:sz w:val="32"/>
          <w:szCs w:val="32"/>
        </w:rPr>
        <w:t xml:space="preserve">de travaux de renforcement de la sûreté périmétrique </w:t>
      </w:r>
      <w:r w:rsidR="00AE232D">
        <w:rPr>
          <w:b/>
          <w:sz w:val="32"/>
          <w:szCs w:val="32"/>
        </w:rPr>
        <w:t>de la cour d’appel</w:t>
      </w:r>
      <w:r w:rsidR="006E00DF" w:rsidRPr="006E00DF">
        <w:rPr>
          <w:b/>
          <w:sz w:val="32"/>
          <w:szCs w:val="32"/>
        </w:rPr>
        <w:t xml:space="preserve"> de Fort-de-France</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A374EA">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A374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A374EA">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77777777" w:rsidR="00570F37" w:rsidRDefault="00570F37">
      <w:pPr>
        <w:pStyle w:val="Corpsdetexte"/>
        <w:rPr>
          <w:i/>
        </w:rPr>
      </w:pPr>
    </w:p>
    <w:p w14:paraId="591A57C3" w14:textId="77777777" w:rsidR="00570F37" w:rsidRDefault="00570F37">
      <w:pPr>
        <w:pStyle w:val="Corpsdetexte"/>
        <w:rPr>
          <w:i/>
        </w:rPr>
      </w:pPr>
    </w:p>
    <w:p w14:paraId="62A5B399" w14:textId="77777777" w:rsidR="00570F37" w:rsidRDefault="00570F37">
      <w:pPr>
        <w:pStyle w:val="Corpsdetexte"/>
        <w:rPr>
          <w:i/>
        </w:rPr>
      </w:pPr>
    </w:p>
    <w:p w14:paraId="0AE2D8E3" w14:textId="77777777" w:rsidR="0037118F" w:rsidRDefault="0037118F">
      <w:pPr>
        <w:pStyle w:val="Corpsdetexte"/>
        <w:spacing w:before="5"/>
        <w:rPr>
          <w:i/>
          <w:sz w:val="24"/>
        </w:rPr>
      </w:pP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4A7AA0E8" w:rsidR="00570F37" w:rsidRDefault="00A374EA" w:rsidP="0037118F">
      <w:pPr>
        <w:pStyle w:val="Corpsdetexte"/>
        <w:spacing w:before="5"/>
        <w:rPr>
          <w:rFonts w:ascii="Arial"/>
          <w:sz w:val="13"/>
        </w:rPr>
        <w:sectPr w:rsidR="00570F37" w:rsidSect="00DF4B6A">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sidR="00000000">
                        <w:rPr>
                          <w:b/>
                          <w:color w:val="FFFFFF"/>
                          <w:sz w:val="20"/>
                        </w:rPr>
                        <w:tab/>
                        <w:t>Page</w:t>
                      </w:r>
                      <w:r w:rsidR="00000000">
                        <w:rPr>
                          <w:b/>
                          <w:color w:val="FFFFFF"/>
                          <w:spacing w:val="-6"/>
                          <w:sz w:val="20"/>
                        </w:rPr>
                        <w:t xml:space="preserve"> </w:t>
                      </w:r>
                      <w:r w:rsidR="00000000">
                        <w:rPr>
                          <w:b/>
                          <w:color w:val="FFFFFF"/>
                          <w:spacing w:val="-10"/>
                          <w:sz w:val="20"/>
                        </w:rPr>
                        <w:t>:</w:t>
                      </w:r>
                      <w:r w:rsidR="00000000">
                        <w:rPr>
                          <w:b/>
                          <w:color w:val="FFFFFF"/>
                          <w:sz w:val="20"/>
                        </w:rPr>
                        <w:tab/>
                      </w:r>
                      <w:r w:rsidR="00000000">
                        <w:rPr>
                          <w:b/>
                          <w:color w:val="FFFFFF"/>
                          <w:spacing w:val="-10"/>
                          <w:sz w:val="20"/>
                        </w:rPr>
                        <w:t>1</w:t>
                      </w:r>
                      <w:r w:rsidR="00000000">
                        <w:rPr>
                          <w:b/>
                          <w:color w:val="FFFFFF"/>
                          <w:sz w:val="20"/>
                        </w:rPr>
                        <w:tab/>
                      </w:r>
                      <w:r w:rsidR="00000000">
                        <w:rPr>
                          <w:b/>
                          <w:color w:val="FFFFFF"/>
                          <w:spacing w:val="-10"/>
                          <w:sz w:val="20"/>
                        </w:rPr>
                        <w:t>/</w:t>
                      </w:r>
                      <w:r w:rsidR="00000000">
                        <w:rPr>
                          <w:b/>
                          <w:color w:val="FFFFFF"/>
                          <w:sz w:val="20"/>
                        </w:rPr>
                        <w:tab/>
                      </w:r>
                      <w:r w:rsidR="00000000">
                        <w:rPr>
                          <w:b/>
                          <w:color w:val="FFFFFF"/>
                          <w:spacing w:val="-10"/>
                          <w:sz w:val="20"/>
                        </w:rPr>
                        <w:t>9</w:t>
                      </w:r>
                    </w:p>
                  </w:txbxContent>
                </v:textbox>
                <w10:wrap type="topAndBottom" anchorx="page"/>
              </v:shape>
            </w:pict>
          </mc:Fallback>
        </mc:AlternateContent>
      </w:r>
    </w:p>
    <w:p w14:paraId="6FAEDF5D" w14:textId="77777777" w:rsidR="00570F37" w:rsidRDefault="00A374EA">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A374EA"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A374EA"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DF4B6A">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A374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A374EA">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DF4B6A">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A374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A374EA"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A374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A374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A374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Default="00570F37">
      <w:pPr>
        <w:pStyle w:val="Corpsdetexte"/>
        <w:rPr>
          <w:sz w:val="40"/>
        </w:rPr>
      </w:pPr>
    </w:p>
    <w:p w14:paraId="0F023FB1" w14:textId="77777777" w:rsidR="00570F37" w:rsidRDefault="00A374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A374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A374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A374EA">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A374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DF4B6A">
          <w:pgSz w:w="11910" w:h="16850"/>
          <w:pgMar w:top="1160" w:right="140" w:bottom="1220" w:left="520" w:header="0" w:footer="1036" w:gutter="0"/>
          <w:cols w:space="720"/>
        </w:sectPr>
      </w:pPr>
    </w:p>
    <w:p w14:paraId="071E6C4C" w14:textId="77777777" w:rsidR="00570F37" w:rsidRDefault="00A374E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A374EA"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A374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A374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A374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A374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A374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A374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A374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A374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A374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A374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A374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A374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A374E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A374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A374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A374EA">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A374EA">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A374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4B192763" w14:textId="77777777" w:rsidR="007F0232" w:rsidRDefault="007F0232">
      <w:pPr>
        <w:jc w:val="both"/>
        <w:rPr>
          <w:sz w:val="20"/>
        </w:rPr>
        <w:sectPr w:rsidR="007F0232" w:rsidSect="00DF4B6A">
          <w:pgSz w:w="11910" w:h="16850"/>
          <w:pgMar w:top="1160" w:right="140" w:bottom="1220" w:left="520" w:header="0" w:footer="1036" w:gutter="0"/>
          <w:cols w:space="720"/>
        </w:sectPr>
      </w:pPr>
    </w:p>
    <w:p w14:paraId="1F08ED63" w14:textId="77777777" w:rsidR="00570F37" w:rsidRDefault="00A374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A374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A374EA">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A374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A374E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DF4B6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A374EA">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A374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A374EA"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A374EA">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A374EA">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A374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DF4B6A">
          <w:type w:val="continuous"/>
          <w:pgSz w:w="11910" w:h="16850"/>
          <w:pgMar w:top="380" w:right="140" w:bottom="860" w:left="520" w:header="0" w:footer="1036" w:gutter="0"/>
          <w:cols w:space="720"/>
        </w:sectPr>
      </w:pPr>
    </w:p>
    <w:p w14:paraId="76F1C215" w14:textId="3CE6104E" w:rsidR="00570F37" w:rsidRDefault="00A374E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9C06" w14:textId="77777777" w:rsidR="00570F37" w:rsidRDefault="00A374EA">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A374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A374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A374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A374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215C16"/>
    <w:rsid w:val="002A5769"/>
    <w:rsid w:val="00314F26"/>
    <w:rsid w:val="0037118F"/>
    <w:rsid w:val="003B468A"/>
    <w:rsid w:val="004937D9"/>
    <w:rsid w:val="004B0244"/>
    <w:rsid w:val="00570F37"/>
    <w:rsid w:val="005E7EAA"/>
    <w:rsid w:val="00604D87"/>
    <w:rsid w:val="00646F76"/>
    <w:rsid w:val="006E00DF"/>
    <w:rsid w:val="007F0232"/>
    <w:rsid w:val="00834A9F"/>
    <w:rsid w:val="00965467"/>
    <w:rsid w:val="009C6FC6"/>
    <w:rsid w:val="00A374EA"/>
    <w:rsid w:val="00AC4506"/>
    <w:rsid w:val="00AE232D"/>
    <w:rsid w:val="00BD4C57"/>
    <w:rsid w:val="00C66F5F"/>
    <w:rsid w:val="00C836D0"/>
    <w:rsid w:val="00D60BAD"/>
    <w:rsid w:val="00DF4B6A"/>
    <w:rsid w:val="00E17B58"/>
    <w:rsid w:val="00E85DD4"/>
    <w:rsid w:val="00EA0E26"/>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9</Pages>
  <Words>1990</Words>
  <Characters>10948</Characters>
  <Application>Microsoft Office Word</Application>
  <DocSecurity>0</DocSecurity>
  <Lines>91</Lines>
  <Paragraphs>25</Paragraphs>
  <ScaleCrop>false</ScaleCrop>
  <Company>Ministère de l'Economie</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LAFITTE Mathieu</cp:lastModifiedBy>
  <cp:revision>29</cp:revision>
  <dcterms:created xsi:type="dcterms:W3CDTF">2024-02-16T18:48:00Z</dcterms:created>
  <dcterms:modified xsi:type="dcterms:W3CDTF">2024-10-09T18:12:00Z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