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74F4F62" w14:textId="01076CEB" w:rsidR="00B71D1F" w:rsidRPr="00543EE5" w:rsidRDefault="002E65C7" w:rsidP="00ED541D">
      <w:pPr>
        <w:pStyle w:val="Body"/>
        <w:spacing w:line="276" w:lineRule="auto"/>
        <w:rPr>
          <w:rFonts w:ascii="Calibri" w:eastAsia="Arial" w:hAnsi="Calibri" w:cs="Calibri"/>
          <w:sz w:val="22"/>
          <w:szCs w:val="22"/>
          <w:lang w:val="es-ES"/>
        </w:rPr>
      </w:pPr>
      <w:r w:rsidRPr="002E65C7">
        <w:rPr>
          <w:rFonts w:ascii="Calibri" w:eastAsia="Arial" w:hAnsi="Calibri" w:cs="Calibri"/>
          <w:b/>
          <w:bCs/>
          <w:noProof/>
          <w:sz w:val="22"/>
          <w:szCs w:val="22"/>
          <w:lang w:val="es-CO" w:eastAsia="es-CO"/>
        </w:rPr>
        <w:drawing>
          <wp:anchor distT="0" distB="0" distL="114300" distR="114300" simplePos="0" relativeHeight="251659264" behindDoc="1" locked="0" layoutInCell="1" allowOverlap="1" wp14:anchorId="27D6348E" wp14:editId="57CC7272">
            <wp:simplePos x="0" y="0"/>
            <wp:positionH relativeFrom="margin">
              <wp:posOffset>4409440</wp:posOffset>
            </wp:positionH>
            <wp:positionV relativeFrom="paragraph">
              <wp:posOffset>160655</wp:posOffset>
            </wp:positionV>
            <wp:extent cx="2011680" cy="1173480"/>
            <wp:effectExtent l="0" t="0" r="0" b="0"/>
            <wp:wrapNone/>
            <wp:docPr id="1" name="Image 1" descr="C:\Users\Michelm1\Downloads\AFD_GROUPE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elm1\Downloads\AFD_GROUPE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1680" cy="1173480"/>
                    </a:xfrm>
                    <a:prstGeom prst="rect">
                      <a:avLst/>
                    </a:prstGeom>
                    <a:noFill/>
                    <a:ln>
                      <a:noFill/>
                    </a:ln>
                  </pic:spPr>
                </pic:pic>
              </a:graphicData>
            </a:graphic>
            <wp14:sizeRelH relativeFrom="page">
              <wp14:pctWidth>0</wp14:pctWidth>
            </wp14:sizeRelH>
            <wp14:sizeRelV relativeFrom="page">
              <wp14:pctHeight>0</wp14:pctHeight>
            </wp14:sizeRelV>
          </wp:anchor>
        </w:drawing>
      </w:r>
      <w:r w:rsidR="00D62D72" w:rsidRPr="00543EE5">
        <w:rPr>
          <w:rFonts w:ascii="Calibri" w:eastAsia="Arial" w:hAnsi="Calibri" w:cs="Calibri"/>
          <w:sz w:val="22"/>
          <w:szCs w:val="22"/>
          <w:lang w:val="es-ES"/>
        </w:rPr>
        <w:tab/>
      </w:r>
    </w:p>
    <w:p w14:paraId="78A534CB" w14:textId="3CFAEA9D" w:rsidR="00B71D1F" w:rsidRPr="00543EE5" w:rsidRDefault="008F6AC2" w:rsidP="002E65C7">
      <w:pPr>
        <w:pStyle w:val="Body"/>
        <w:spacing w:line="276" w:lineRule="auto"/>
        <w:rPr>
          <w:rFonts w:ascii="Calibri" w:eastAsia="Arial" w:hAnsi="Calibri" w:cs="Calibri"/>
          <w:sz w:val="22"/>
          <w:szCs w:val="22"/>
          <w:lang w:val="es-ES"/>
        </w:rPr>
      </w:pPr>
      <w:r w:rsidRPr="00543EE5">
        <w:rPr>
          <w:rFonts w:ascii="Calibri" w:hAnsi="Calibri" w:cs="Calibri"/>
          <w:noProof/>
          <w:sz w:val="22"/>
          <w:szCs w:val="22"/>
          <w:lang w:val="es-CO" w:eastAsia="es-CO"/>
        </w:rPr>
        <w:drawing>
          <wp:anchor distT="0" distB="0" distL="114300" distR="114300" simplePos="0" relativeHeight="251658240" behindDoc="0" locked="0" layoutInCell="1" allowOverlap="1" wp14:anchorId="76B6970D" wp14:editId="4A1B5673">
            <wp:simplePos x="0" y="0"/>
            <wp:positionH relativeFrom="margin">
              <wp:align>center</wp:align>
            </wp:positionH>
            <wp:positionV relativeFrom="paragraph">
              <wp:posOffset>85090</wp:posOffset>
            </wp:positionV>
            <wp:extent cx="2030095" cy="1040130"/>
            <wp:effectExtent l="0" t="0" r="8255" b="7620"/>
            <wp:wrapNone/>
            <wp:docPr id="965464693" name="Imagen 965464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0095" cy="1040130"/>
                    </a:xfrm>
                    <a:prstGeom prst="rect">
                      <a:avLst/>
                    </a:prstGeom>
                  </pic:spPr>
                </pic:pic>
              </a:graphicData>
            </a:graphic>
            <wp14:sizeRelH relativeFrom="margin">
              <wp14:pctWidth>0</wp14:pctWidth>
            </wp14:sizeRelH>
            <wp14:sizeRelV relativeFrom="margin">
              <wp14:pctHeight>0</wp14:pctHeight>
            </wp14:sizeRelV>
          </wp:anchor>
        </w:drawing>
      </w:r>
      <w:r w:rsidR="00475C96" w:rsidRPr="00543EE5">
        <w:rPr>
          <w:rFonts w:ascii="Calibri" w:eastAsia="Arial" w:hAnsi="Calibri" w:cs="Calibri"/>
          <w:b/>
          <w:bCs/>
          <w:noProof/>
          <w:sz w:val="22"/>
          <w:szCs w:val="22"/>
          <w:lang w:val="es-CO" w:eastAsia="es-CO"/>
        </w:rPr>
        <w:drawing>
          <wp:inline distT="0" distB="0" distL="0" distR="0" wp14:anchorId="5FD91910" wp14:editId="1957CD6B">
            <wp:extent cx="1307491" cy="1184610"/>
            <wp:effectExtent l="0" t="0" r="6985" b="0"/>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10;&#10;Descripción generada automá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9711" cy="1204742"/>
                    </a:xfrm>
                    <a:prstGeom prst="rect">
                      <a:avLst/>
                    </a:prstGeom>
                  </pic:spPr>
                </pic:pic>
              </a:graphicData>
            </a:graphic>
          </wp:inline>
        </w:drawing>
      </w:r>
    </w:p>
    <w:p w14:paraId="74E759E9" w14:textId="4EBD0264" w:rsidR="00B71D1F" w:rsidRPr="00543EE5" w:rsidRDefault="00B71D1F" w:rsidP="00ED541D">
      <w:pPr>
        <w:pStyle w:val="Body"/>
        <w:spacing w:line="276" w:lineRule="auto"/>
        <w:jc w:val="center"/>
        <w:rPr>
          <w:rFonts w:ascii="Calibri" w:eastAsia="Arial" w:hAnsi="Calibri" w:cs="Calibri"/>
          <w:b/>
          <w:bCs/>
          <w:sz w:val="22"/>
          <w:szCs w:val="22"/>
          <w:lang w:val="es-ES"/>
        </w:rPr>
      </w:pPr>
    </w:p>
    <w:p w14:paraId="6A713DBF" w14:textId="402C3B48" w:rsidR="00B71D1F" w:rsidRPr="00543EE5" w:rsidRDefault="00B71D1F" w:rsidP="00ED541D">
      <w:pPr>
        <w:pStyle w:val="Body"/>
        <w:spacing w:line="276" w:lineRule="auto"/>
        <w:jc w:val="center"/>
        <w:rPr>
          <w:rFonts w:ascii="Calibri" w:eastAsia="Arial" w:hAnsi="Calibri" w:cs="Calibri"/>
          <w:b/>
          <w:bCs/>
          <w:sz w:val="22"/>
          <w:szCs w:val="22"/>
          <w:lang w:val="es-ES"/>
        </w:rPr>
      </w:pPr>
    </w:p>
    <w:p w14:paraId="155ABD34" w14:textId="77777777" w:rsidR="00B71D1F" w:rsidRPr="00543EE5" w:rsidRDefault="00B71D1F" w:rsidP="00ED541D">
      <w:pPr>
        <w:pStyle w:val="Body"/>
        <w:spacing w:line="276" w:lineRule="auto"/>
        <w:jc w:val="center"/>
        <w:rPr>
          <w:rFonts w:ascii="Calibri" w:eastAsia="Arial" w:hAnsi="Calibri" w:cs="Calibri"/>
          <w:b/>
          <w:bCs/>
          <w:sz w:val="22"/>
          <w:szCs w:val="22"/>
          <w:lang w:val="es-ES"/>
        </w:rPr>
      </w:pPr>
    </w:p>
    <w:p w14:paraId="55192E2F" w14:textId="77777777" w:rsidR="00B71D1F" w:rsidRPr="00543EE5" w:rsidRDefault="00B71D1F" w:rsidP="00ED541D">
      <w:pPr>
        <w:pStyle w:val="Body"/>
        <w:spacing w:line="276" w:lineRule="auto"/>
        <w:jc w:val="center"/>
        <w:rPr>
          <w:rFonts w:ascii="Calibri" w:eastAsia="Arial" w:hAnsi="Calibri" w:cs="Calibri"/>
          <w:b/>
          <w:bCs/>
          <w:sz w:val="22"/>
          <w:szCs w:val="22"/>
          <w:lang w:val="es-ES"/>
        </w:rPr>
      </w:pPr>
    </w:p>
    <w:p w14:paraId="420DA70D" w14:textId="77777777" w:rsidR="00B71D1F" w:rsidRPr="00543EE5" w:rsidRDefault="00B71D1F" w:rsidP="00ED541D">
      <w:pPr>
        <w:pStyle w:val="Body"/>
        <w:spacing w:line="276" w:lineRule="auto"/>
        <w:jc w:val="center"/>
        <w:rPr>
          <w:rFonts w:ascii="Calibri" w:eastAsia="Arial" w:hAnsi="Calibri" w:cs="Calibri"/>
          <w:b/>
          <w:bCs/>
          <w:sz w:val="22"/>
          <w:szCs w:val="22"/>
          <w:lang w:val="es-ES"/>
        </w:rPr>
      </w:pPr>
    </w:p>
    <w:p w14:paraId="20CE7FBB" w14:textId="3545A570" w:rsidR="00B71D1F" w:rsidRPr="00543EE5" w:rsidRDefault="00B71D1F" w:rsidP="00ED541D">
      <w:pPr>
        <w:pStyle w:val="Body"/>
        <w:spacing w:line="276" w:lineRule="auto"/>
        <w:jc w:val="center"/>
        <w:rPr>
          <w:rFonts w:ascii="Calibri" w:eastAsia="Arial" w:hAnsi="Calibri" w:cs="Calibri"/>
          <w:b/>
          <w:bCs/>
          <w:sz w:val="22"/>
          <w:szCs w:val="22"/>
          <w:lang w:val="es-ES"/>
        </w:rPr>
      </w:pPr>
    </w:p>
    <w:p w14:paraId="2D06F2E4" w14:textId="77777777" w:rsidR="00B71D1F" w:rsidRPr="00543EE5" w:rsidRDefault="00B71D1F" w:rsidP="00ED541D">
      <w:pPr>
        <w:pStyle w:val="Body"/>
        <w:spacing w:line="276" w:lineRule="auto"/>
        <w:jc w:val="center"/>
        <w:rPr>
          <w:rFonts w:ascii="Calibri" w:eastAsia="Arial" w:hAnsi="Calibri" w:cs="Calibri"/>
          <w:b/>
          <w:bCs/>
          <w:sz w:val="22"/>
          <w:szCs w:val="22"/>
          <w:lang w:val="es-ES"/>
        </w:rPr>
      </w:pPr>
    </w:p>
    <w:p w14:paraId="7EA0D304" w14:textId="77777777" w:rsidR="00B71D1F" w:rsidRPr="00543EE5" w:rsidRDefault="00B71D1F" w:rsidP="00ED541D">
      <w:pPr>
        <w:pStyle w:val="Body"/>
        <w:spacing w:line="276" w:lineRule="auto"/>
        <w:jc w:val="center"/>
        <w:rPr>
          <w:rFonts w:ascii="Calibri" w:eastAsia="Arial" w:hAnsi="Calibri" w:cs="Calibri"/>
          <w:b/>
          <w:bCs/>
          <w:sz w:val="22"/>
          <w:szCs w:val="22"/>
          <w:lang w:val="es-ES"/>
        </w:rPr>
      </w:pPr>
    </w:p>
    <w:p w14:paraId="7ACC3783" w14:textId="77777777" w:rsidR="00B71D1F" w:rsidRPr="00543EE5" w:rsidRDefault="00B71D1F" w:rsidP="00ED541D">
      <w:pPr>
        <w:pStyle w:val="Body"/>
        <w:spacing w:line="276" w:lineRule="auto"/>
        <w:jc w:val="center"/>
        <w:rPr>
          <w:rFonts w:ascii="Calibri" w:eastAsia="Arial" w:hAnsi="Calibri" w:cs="Calibri"/>
          <w:b/>
          <w:bCs/>
          <w:sz w:val="22"/>
          <w:szCs w:val="22"/>
          <w:lang w:val="es-ES"/>
        </w:rPr>
      </w:pPr>
    </w:p>
    <w:p w14:paraId="077A8E8F" w14:textId="77777777" w:rsidR="00B71D1F" w:rsidRPr="00543EE5" w:rsidRDefault="00B71D1F" w:rsidP="00ED541D">
      <w:pPr>
        <w:pStyle w:val="Body"/>
        <w:spacing w:line="276" w:lineRule="auto"/>
        <w:jc w:val="center"/>
        <w:rPr>
          <w:rFonts w:ascii="Calibri" w:eastAsia="Arial" w:hAnsi="Calibri" w:cs="Calibri"/>
          <w:b/>
          <w:bCs/>
          <w:sz w:val="22"/>
          <w:szCs w:val="22"/>
          <w:lang w:val="es-ES"/>
        </w:rPr>
      </w:pPr>
    </w:p>
    <w:p w14:paraId="03BBC212" w14:textId="77777777" w:rsidR="00B71D1F" w:rsidRPr="00543EE5" w:rsidRDefault="00B71D1F"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sz w:val="22"/>
          <w:szCs w:val="22"/>
          <w:lang w:val="es-ES"/>
        </w:rPr>
      </w:pPr>
    </w:p>
    <w:p w14:paraId="5510CFE7" w14:textId="77777777" w:rsidR="00B71D1F" w:rsidRPr="00543EE5" w:rsidRDefault="00B71D1F"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color w:val="0070C0"/>
          <w:sz w:val="22"/>
          <w:szCs w:val="22"/>
          <w:lang w:val="es-ES"/>
        </w:rPr>
      </w:pPr>
    </w:p>
    <w:p w14:paraId="0104C6EF" w14:textId="77777777" w:rsidR="00B71D1F" w:rsidRPr="00543EE5" w:rsidRDefault="00D62D72"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color w:val="2F5496" w:themeColor="accent5" w:themeShade="BF"/>
          <w:sz w:val="22"/>
          <w:szCs w:val="22"/>
          <w:lang w:val="es-ES"/>
        </w:rPr>
      </w:pPr>
      <w:r w:rsidRPr="00543EE5">
        <w:rPr>
          <w:rFonts w:ascii="Calibri" w:hAnsi="Calibri" w:cs="Calibri"/>
          <w:b/>
          <w:bCs/>
          <w:color w:val="2F5496" w:themeColor="accent5" w:themeShade="BF"/>
          <w:sz w:val="22"/>
          <w:szCs w:val="22"/>
          <w:lang w:val="es-ES"/>
        </w:rPr>
        <w:t>TÉRMINOS DE REFERENCIA</w:t>
      </w:r>
    </w:p>
    <w:p w14:paraId="2F507586" w14:textId="77777777" w:rsidR="00B71D1F" w:rsidRPr="00543EE5" w:rsidRDefault="00B71D1F"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sz w:val="22"/>
          <w:szCs w:val="22"/>
          <w:lang w:val="es-ES"/>
        </w:rPr>
      </w:pPr>
    </w:p>
    <w:p w14:paraId="3CB96016" w14:textId="77777777" w:rsidR="00B71D1F" w:rsidRPr="00543EE5" w:rsidRDefault="00B71D1F" w:rsidP="00ED541D">
      <w:pPr>
        <w:pStyle w:val="Body"/>
        <w:shd w:val="clear" w:color="auto" w:fill="FFFFFF"/>
        <w:spacing w:line="276" w:lineRule="auto"/>
        <w:jc w:val="both"/>
        <w:rPr>
          <w:rFonts w:ascii="Calibri" w:eastAsia="Arial" w:hAnsi="Calibri" w:cs="Calibri"/>
          <w:sz w:val="22"/>
          <w:szCs w:val="22"/>
          <w:lang w:val="es-ES"/>
        </w:rPr>
      </w:pPr>
    </w:p>
    <w:p w14:paraId="2EA7F922" w14:textId="77777777" w:rsidR="00B71D1F" w:rsidRPr="00543EE5" w:rsidRDefault="00B71D1F" w:rsidP="00ED541D">
      <w:pPr>
        <w:pStyle w:val="Body"/>
        <w:spacing w:line="276" w:lineRule="auto"/>
        <w:jc w:val="both"/>
        <w:rPr>
          <w:rFonts w:ascii="Calibri" w:eastAsia="Arial" w:hAnsi="Calibri" w:cs="Calibri"/>
          <w:sz w:val="22"/>
          <w:szCs w:val="22"/>
          <w:lang w:val="es-ES"/>
        </w:rPr>
      </w:pPr>
    </w:p>
    <w:p w14:paraId="7D0D53EE" w14:textId="77777777" w:rsidR="00B71D1F" w:rsidRPr="00543EE5" w:rsidRDefault="00B71D1F" w:rsidP="00ED541D">
      <w:pPr>
        <w:pStyle w:val="Body"/>
        <w:spacing w:line="276" w:lineRule="auto"/>
        <w:jc w:val="both"/>
        <w:rPr>
          <w:rFonts w:ascii="Calibri" w:eastAsia="Arial" w:hAnsi="Calibri" w:cs="Calibri"/>
          <w:sz w:val="22"/>
          <w:szCs w:val="22"/>
          <w:lang w:val="es-ES"/>
        </w:rPr>
      </w:pPr>
    </w:p>
    <w:p w14:paraId="0359D5B7" w14:textId="77777777" w:rsidR="00B71D1F" w:rsidRPr="00543EE5" w:rsidRDefault="00B71D1F"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sz w:val="22"/>
          <w:szCs w:val="22"/>
          <w:lang w:val="es-ES"/>
        </w:rPr>
      </w:pPr>
    </w:p>
    <w:p w14:paraId="09E7294A" w14:textId="55069696" w:rsidR="00C7356B" w:rsidRPr="00543EE5" w:rsidRDefault="00C7356B"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sz w:val="22"/>
          <w:szCs w:val="22"/>
          <w:lang w:val="es-ES"/>
        </w:rPr>
      </w:pPr>
    </w:p>
    <w:p w14:paraId="78CBE31D" w14:textId="77777777" w:rsidR="00C7356B" w:rsidRPr="00543EE5" w:rsidRDefault="00C7356B"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sz w:val="22"/>
          <w:szCs w:val="22"/>
          <w:lang w:val="es-ES"/>
        </w:rPr>
      </w:pPr>
    </w:p>
    <w:p w14:paraId="679B967F" w14:textId="56E96BF7" w:rsidR="001D7458" w:rsidRPr="00543EE5" w:rsidRDefault="001D7458" w:rsidP="00D637A8">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rPr>
          <w:rFonts w:ascii="Calibri" w:hAnsi="Calibri" w:cs="Calibri"/>
          <w:b/>
          <w:bCs/>
          <w:sz w:val="22"/>
          <w:szCs w:val="22"/>
          <w:lang w:val="es-ES"/>
        </w:rPr>
      </w:pPr>
    </w:p>
    <w:p w14:paraId="4874A8AB" w14:textId="4212D079" w:rsidR="001D7458" w:rsidRPr="00543EE5" w:rsidRDefault="00297E6D" w:rsidP="00E2559E">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ind w:firstLine="708"/>
        <w:jc w:val="center"/>
        <w:rPr>
          <w:rFonts w:ascii="Calibri" w:hAnsi="Calibri" w:cs="Calibri"/>
          <w:b/>
          <w:bCs/>
          <w:sz w:val="22"/>
          <w:szCs w:val="22"/>
          <w:lang w:val="es-ES"/>
        </w:rPr>
      </w:pPr>
      <w:r>
        <w:rPr>
          <w:rFonts w:ascii="Calibri" w:hAnsi="Calibri" w:cs="Calibri"/>
          <w:b/>
          <w:bCs/>
          <w:sz w:val="22"/>
          <w:szCs w:val="22"/>
          <w:lang w:val="es-ES"/>
        </w:rPr>
        <w:t>Prestación de servicios p</w:t>
      </w:r>
      <w:r w:rsidR="005F38D3">
        <w:rPr>
          <w:rFonts w:ascii="Calibri" w:hAnsi="Calibri" w:cs="Calibri"/>
          <w:b/>
          <w:bCs/>
          <w:sz w:val="22"/>
          <w:szCs w:val="22"/>
          <w:lang w:val="es-ES"/>
        </w:rPr>
        <w:t>ara el diseño e implementación</w:t>
      </w:r>
      <w:r w:rsidR="00E71639">
        <w:rPr>
          <w:rFonts w:ascii="Calibri" w:hAnsi="Calibri" w:cs="Calibri"/>
          <w:b/>
          <w:bCs/>
          <w:sz w:val="22"/>
          <w:szCs w:val="22"/>
          <w:lang w:val="es-ES"/>
        </w:rPr>
        <w:t xml:space="preserve"> de la estrategia de </w:t>
      </w:r>
      <w:r>
        <w:rPr>
          <w:rFonts w:ascii="Calibri" w:hAnsi="Calibri" w:cs="Calibri"/>
          <w:b/>
          <w:bCs/>
          <w:sz w:val="22"/>
          <w:szCs w:val="22"/>
          <w:lang w:val="es-ES"/>
        </w:rPr>
        <w:t>comunicaciones del proyecto Mujeres Echando Raíces</w:t>
      </w:r>
      <w:r w:rsidR="00C03F94">
        <w:rPr>
          <w:rFonts w:ascii="Calibri" w:hAnsi="Calibri" w:cs="Calibri"/>
          <w:b/>
          <w:bCs/>
          <w:sz w:val="22"/>
          <w:szCs w:val="22"/>
          <w:lang w:val="es-ES"/>
        </w:rPr>
        <w:t xml:space="preserve"> (MERA)</w:t>
      </w:r>
      <w:r w:rsidR="009A2CF1" w:rsidRPr="00543EE5">
        <w:rPr>
          <w:rFonts w:ascii="Calibri" w:hAnsi="Calibri" w:cs="Calibri"/>
          <w:b/>
          <w:bCs/>
          <w:sz w:val="22"/>
          <w:szCs w:val="22"/>
          <w:lang w:val="es-ES"/>
        </w:rPr>
        <w:t>.</w:t>
      </w:r>
    </w:p>
    <w:p w14:paraId="53DFB6CD" w14:textId="77777777" w:rsidR="001D7458" w:rsidRPr="00543EE5" w:rsidRDefault="001D7458"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hAnsi="Calibri" w:cs="Calibri"/>
          <w:b/>
          <w:bCs/>
          <w:sz w:val="22"/>
          <w:szCs w:val="22"/>
          <w:highlight w:val="yellow"/>
          <w:lang w:val="es-ES"/>
        </w:rPr>
      </w:pPr>
    </w:p>
    <w:p w14:paraId="5FC8EB42" w14:textId="2845E5D9" w:rsidR="00380906" w:rsidRPr="00121E03" w:rsidRDefault="002E65C7"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sz w:val="22"/>
          <w:szCs w:val="22"/>
          <w:lang w:val="es-ES"/>
        </w:rPr>
      </w:pPr>
      <w:r w:rsidRPr="00121E03">
        <w:rPr>
          <w:rFonts w:ascii="Calibri" w:eastAsia="Arial" w:hAnsi="Calibri" w:cs="Calibri"/>
          <w:b/>
          <w:bCs/>
          <w:sz w:val="22"/>
          <w:szCs w:val="22"/>
          <w:lang w:val="es-ES"/>
        </w:rPr>
        <w:t>Grupo AFD</w:t>
      </w:r>
    </w:p>
    <w:p w14:paraId="653ADBDA" w14:textId="37FFD92F" w:rsidR="00B71D1F" w:rsidRPr="00543EE5" w:rsidRDefault="00D62D72" w:rsidP="00F549D1">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sz w:val="22"/>
          <w:szCs w:val="22"/>
          <w:lang w:val="es-ES"/>
        </w:rPr>
      </w:pPr>
      <w:r w:rsidRPr="00121E03">
        <w:rPr>
          <w:rFonts w:ascii="Calibri" w:hAnsi="Calibri" w:cs="Calibri"/>
          <w:b/>
          <w:bCs/>
          <w:sz w:val="22"/>
          <w:szCs w:val="22"/>
          <w:lang w:val="es-ES"/>
        </w:rPr>
        <w:t>EXPERTISE FRANCE</w:t>
      </w:r>
      <w:r w:rsidR="008F6AC2" w:rsidRPr="00121E03">
        <w:rPr>
          <w:rFonts w:ascii="Calibri" w:hAnsi="Calibri" w:cs="Calibri"/>
          <w:b/>
          <w:bCs/>
          <w:sz w:val="22"/>
          <w:szCs w:val="22"/>
          <w:lang w:val="es-ES"/>
        </w:rPr>
        <w:t xml:space="preserve"> </w:t>
      </w:r>
      <w:r w:rsidR="00F549D1" w:rsidRPr="00121E03">
        <w:rPr>
          <w:rFonts w:ascii="Calibri" w:hAnsi="Calibri" w:cs="Calibri"/>
          <w:b/>
          <w:bCs/>
          <w:sz w:val="22"/>
          <w:szCs w:val="22"/>
          <w:lang w:val="es-ES"/>
        </w:rPr>
        <w:t>y A</w:t>
      </w:r>
      <w:r w:rsidR="002E65C7" w:rsidRPr="00121E03">
        <w:rPr>
          <w:rFonts w:ascii="Calibri" w:hAnsi="Calibri" w:cs="Calibri"/>
          <w:b/>
          <w:bCs/>
          <w:sz w:val="22"/>
          <w:szCs w:val="22"/>
          <w:lang w:val="es-ES"/>
        </w:rPr>
        <w:t xml:space="preserve">gencia </w:t>
      </w:r>
      <w:r w:rsidR="00F549D1" w:rsidRPr="00121E03">
        <w:rPr>
          <w:rFonts w:ascii="Calibri" w:hAnsi="Calibri" w:cs="Calibri"/>
          <w:b/>
          <w:bCs/>
          <w:sz w:val="22"/>
          <w:szCs w:val="22"/>
          <w:lang w:val="es-ES"/>
        </w:rPr>
        <w:t>F</w:t>
      </w:r>
      <w:r w:rsidR="002E65C7" w:rsidRPr="00121E03">
        <w:rPr>
          <w:rFonts w:ascii="Calibri" w:hAnsi="Calibri" w:cs="Calibri"/>
          <w:b/>
          <w:bCs/>
          <w:sz w:val="22"/>
          <w:szCs w:val="22"/>
          <w:lang w:val="es-ES"/>
        </w:rPr>
        <w:t xml:space="preserve">rancesa de </w:t>
      </w:r>
      <w:r w:rsidR="00F549D1" w:rsidRPr="00121E03">
        <w:rPr>
          <w:rFonts w:ascii="Calibri" w:hAnsi="Calibri" w:cs="Calibri"/>
          <w:b/>
          <w:bCs/>
          <w:sz w:val="22"/>
          <w:szCs w:val="22"/>
          <w:lang w:val="es-ES"/>
        </w:rPr>
        <w:t>D</w:t>
      </w:r>
      <w:r w:rsidR="002E65C7" w:rsidRPr="00121E03">
        <w:rPr>
          <w:rFonts w:ascii="Calibri" w:hAnsi="Calibri" w:cs="Calibri"/>
          <w:b/>
          <w:bCs/>
          <w:sz w:val="22"/>
          <w:szCs w:val="22"/>
          <w:lang w:val="es-ES"/>
        </w:rPr>
        <w:t>esarrollo</w:t>
      </w:r>
    </w:p>
    <w:p w14:paraId="1E112CD7" w14:textId="77777777" w:rsidR="00B71D1F" w:rsidRPr="00543EE5" w:rsidRDefault="00B71D1F"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b/>
          <w:bCs/>
          <w:sz w:val="22"/>
          <w:szCs w:val="22"/>
          <w:lang w:val="es-ES"/>
        </w:rPr>
      </w:pPr>
    </w:p>
    <w:p w14:paraId="13F1E423" w14:textId="77777777" w:rsidR="00B71D1F" w:rsidRPr="00543EE5" w:rsidRDefault="00B71D1F"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smallCaps/>
          <w:sz w:val="22"/>
          <w:szCs w:val="22"/>
          <w:lang w:val="es-ES"/>
        </w:rPr>
      </w:pPr>
    </w:p>
    <w:p w14:paraId="41C9D6C0" w14:textId="77777777" w:rsidR="00B71D1F" w:rsidRPr="00543EE5" w:rsidRDefault="00B71D1F" w:rsidP="00ED541D">
      <w:pPr>
        <w:pStyle w:val="Body"/>
        <w:pBdr>
          <w:top w:val="single" w:sz="4" w:space="0" w:color="000000"/>
          <w:left w:val="single" w:sz="4" w:space="0" w:color="000000"/>
          <w:bottom w:val="single" w:sz="4" w:space="0" w:color="000000"/>
          <w:right w:val="single" w:sz="4" w:space="0" w:color="000000"/>
        </w:pBdr>
        <w:shd w:val="clear" w:color="auto" w:fill="FFFFFF"/>
        <w:spacing w:line="276" w:lineRule="auto"/>
        <w:jc w:val="center"/>
        <w:rPr>
          <w:rFonts w:ascii="Calibri" w:eastAsia="Arial" w:hAnsi="Calibri" w:cs="Calibri"/>
          <w:smallCaps/>
          <w:sz w:val="22"/>
          <w:szCs w:val="22"/>
          <w:lang w:val="es-ES"/>
        </w:rPr>
      </w:pPr>
    </w:p>
    <w:p w14:paraId="77405AE3" w14:textId="77777777" w:rsidR="00B71D1F" w:rsidRPr="00543EE5" w:rsidRDefault="00B71D1F" w:rsidP="00ED541D">
      <w:pPr>
        <w:pStyle w:val="Body"/>
        <w:shd w:val="clear" w:color="auto" w:fill="FFFFFF"/>
        <w:spacing w:line="276" w:lineRule="auto"/>
        <w:rPr>
          <w:rFonts w:ascii="Calibri" w:eastAsia="Arial" w:hAnsi="Calibri" w:cs="Calibri"/>
          <w:b/>
          <w:bCs/>
          <w:sz w:val="22"/>
          <w:szCs w:val="22"/>
          <w:lang w:val="es-ES"/>
        </w:rPr>
      </w:pPr>
    </w:p>
    <w:p w14:paraId="7AEBC02E" w14:textId="27FE09E8" w:rsidR="00B71D1F" w:rsidRPr="00543EE5" w:rsidRDefault="00B71D1F" w:rsidP="00ED541D">
      <w:pPr>
        <w:pStyle w:val="Body"/>
        <w:spacing w:line="276" w:lineRule="auto"/>
        <w:rPr>
          <w:rFonts w:ascii="Calibri" w:eastAsia="Arial" w:hAnsi="Calibri" w:cs="Calibri"/>
          <w:b/>
          <w:bCs/>
          <w:sz w:val="22"/>
          <w:szCs w:val="22"/>
          <w:lang w:val="es-ES"/>
        </w:rPr>
      </w:pPr>
    </w:p>
    <w:p w14:paraId="57CECE4A" w14:textId="33CCD1E3" w:rsidR="00E2559E" w:rsidRPr="00543EE5" w:rsidRDefault="00E2559E" w:rsidP="00ED541D">
      <w:pPr>
        <w:pStyle w:val="Body"/>
        <w:spacing w:line="276" w:lineRule="auto"/>
        <w:rPr>
          <w:rFonts w:ascii="Calibri" w:eastAsia="Arial" w:hAnsi="Calibri" w:cs="Calibri"/>
          <w:b/>
          <w:bCs/>
          <w:sz w:val="22"/>
          <w:szCs w:val="22"/>
          <w:lang w:val="es-ES"/>
        </w:rPr>
      </w:pPr>
    </w:p>
    <w:p w14:paraId="539CC59C" w14:textId="4055CAD6" w:rsidR="00E2559E" w:rsidRPr="00543EE5" w:rsidRDefault="00E2559E" w:rsidP="00ED541D">
      <w:pPr>
        <w:pStyle w:val="Body"/>
        <w:spacing w:line="276" w:lineRule="auto"/>
        <w:rPr>
          <w:rFonts w:ascii="Calibri" w:eastAsia="Arial" w:hAnsi="Calibri" w:cs="Calibri"/>
          <w:b/>
          <w:bCs/>
          <w:sz w:val="22"/>
          <w:szCs w:val="22"/>
          <w:lang w:val="es-ES"/>
        </w:rPr>
      </w:pPr>
    </w:p>
    <w:p w14:paraId="1E19D933" w14:textId="77777777" w:rsidR="00611A14" w:rsidRDefault="00611A14" w:rsidP="00ED541D">
      <w:pPr>
        <w:pStyle w:val="Body"/>
        <w:spacing w:line="276" w:lineRule="auto"/>
        <w:rPr>
          <w:rFonts w:ascii="Calibri" w:eastAsia="Arial" w:hAnsi="Calibri" w:cs="Calibri"/>
          <w:b/>
          <w:bCs/>
          <w:sz w:val="22"/>
          <w:szCs w:val="22"/>
          <w:lang w:val="es-ES"/>
        </w:rPr>
      </w:pPr>
    </w:p>
    <w:p w14:paraId="16834942" w14:textId="695B3ADF" w:rsidR="00E2559E" w:rsidRPr="00543EE5" w:rsidRDefault="00E2559E" w:rsidP="00E2559E">
      <w:pPr>
        <w:pBdr>
          <w:top w:val="single" w:sz="4" w:space="1" w:color="000000"/>
          <w:left w:val="single" w:sz="4" w:space="4" w:color="000000"/>
          <w:bottom w:val="single" w:sz="4" w:space="1" w:color="000000"/>
          <w:right w:val="single" w:sz="4" w:space="4" w:color="000000"/>
          <w:between w:val="none" w:sz="0" w:space="0" w:color="auto"/>
          <w:bar w:val="none" w:sz="0" w:color="auto"/>
        </w:pBdr>
        <w:tabs>
          <w:tab w:val="left" w:pos="6480"/>
        </w:tabs>
        <w:jc w:val="center"/>
        <w:rPr>
          <w:rFonts w:eastAsia="Calibri" w:cs="Calibri"/>
          <w:b/>
          <w:smallCaps/>
          <w:szCs w:val="22"/>
          <w:bdr w:val="none" w:sz="0" w:space="0" w:color="auto"/>
          <w:lang w:val="es-CR" w:eastAsia="es-CO"/>
        </w:rPr>
      </w:pPr>
      <w:r w:rsidRPr="00543EE5">
        <w:rPr>
          <w:rFonts w:eastAsia="Calibri" w:cs="Calibri"/>
          <w:b/>
          <w:smallCaps/>
          <w:szCs w:val="22"/>
          <w:bdr w:val="none" w:sz="0" w:space="0" w:color="auto"/>
          <w:lang w:val="es-CR" w:eastAsia="es-CO"/>
        </w:rPr>
        <w:lastRenderedPageBreak/>
        <w:t>T</w:t>
      </w:r>
      <w:r w:rsidR="009A2CF1" w:rsidRPr="00543EE5">
        <w:rPr>
          <w:rFonts w:eastAsia="Calibri" w:cs="Calibri"/>
          <w:b/>
          <w:smallCaps/>
          <w:szCs w:val="22"/>
          <w:bdr w:val="none" w:sz="0" w:space="0" w:color="auto"/>
          <w:lang w:val="es-CR" w:eastAsia="es-CO"/>
        </w:rPr>
        <w:t>É</w:t>
      </w:r>
      <w:r w:rsidRPr="00543EE5">
        <w:rPr>
          <w:rFonts w:eastAsia="Calibri" w:cs="Calibri"/>
          <w:b/>
          <w:smallCaps/>
          <w:szCs w:val="22"/>
          <w:bdr w:val="none" w:sz="0" w:space="0" w:color="auto"/>
          <w:lang w:val="es-CR" w:eastAsia="es-CO"/>
        </w:rPr>
        <w:t xml:space="preserve">RMINOS DE </w:t>
      </w:r>
      <w:sdt>
        <w:sdtPr>
          <w:rPr>
            <w:rFonts w:eastAsia="Times New Roman" w:cs="Calibri"/>
            <w:szCs w:val="22"/>
            <w:bdr w:val="none" w:sz="0" w:space="0" w:color="auto"/>
            <w:lang w:val="es-CR" w:eastAsia="es-CO"/>
          </w:rPr>
          <w:tag w:val="goog_rdk_0"/>
          <w:id w:val="-349577703"/>
        </w:sdtPr>
        <w:sdtEndPr/>
        <w:sdtContent/>
      </w:sdt>
      <w:r w:rsidRPr="00543EE5">
        <w:rPr>
          <w:rFonts w:eastAsia="Calibri" w:cs="Calibri"/>
          <w:b/>
          <w:smallCaps/>
          <w:szCs w:val="22"/>
          <w:bdr w:val="none" w:sz="0" w:space="0" w:color="auto"/>
          <w:lang w:val="es-CR" w:eastAsia="es-CO"/>
        </w:rPr>
        <w:t>REFERENCIA</w:t>
      </w:r>
    </w:p>
    <w:p w14:paraId="459E37CD" w14:textId="77777777" w:rsidR="00E2559E" w:rsidRPr="00543EE5" w:rsidRDefault="00E2559E"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CR" w:eastAsia="es-CO"/>
        </w:rPr>
      </w:pPr>
    </w:p>
    <w:p w14:paraId="20E02874" w14:textId="4A7A06C6" w:rsidR="00113723" w:rsidRDefault="00676E1C">
      <w:pPr>
        <w:pStyle w:val="TM1"/>
        <w:rPr>
          <w:rFonts w:eastAsiaTheme="minorEastAsia" w:cstheme="minorBidi"/>
          <w:b w:val="0"/>
          <w:bCs w:val="0"/>
          <w:i w:val="0"/>
          <w:iCs w:val="0"/>
          <w:noProof/>
          <w:szCs w:val="22"/>
          <w:bdr w:val="none" w:sz="0" w:space="0" w:color="auto"/>
          <w:lang w:val="es-CO" w:eastAsia="es-CO"/>
        </w:rPr>
      </w:pPr>
      <w:r>
        <w:rPr>
          <w:rFonts w:asciiTheme="majorHAnsi" w:eastAsiaTheme="majorEastAsia" w:hAnsiTheme="majorHAnsi" w:cstheme="majorBidi"/>
          <w:color w:val="2E74B5" w:themeColor="accent1" w:themeShade="BF"/>
          <w:sz w:val="32"/>
          <w:szCs w:val="32"/>
        </w:rPr>
        <w:fldChar w:fldCharType="begin"/>
      </w:r>
      <w:r>
        <w:rPr>
          <w:rFonts w:asciiTheme="majorHAnsi" w:eastAsiaTheme="majorEastAsia" w:hAnsiTheme="majorHAnsi" w:cstheme="majorBidi"/>
          <w:color w:val="2E74B5" w:themeColor="accent1" w:themeShade="BF"/>
          <w:sz w:val="32"/>
          <w:szCs w:val="32"/>
        </w:rPr>
        <w:instrText xml:space="preserve"> TOC \o "1-3" \h \z \u </w:instrText>
      </w:r>
      <w:r>
        <w:rPr>
          <w:rFonts w:asciiTheme="majorHAnsi" w:eastAsiaTheme="majorEastAsia" w:hAnsiTheme="majorHAnsi" w:cstheme="majorBidi"/>
          <w:color w:val="2E74B5" w:themeColor="accent1" w:themeShade="BF"/>
          <w:sz w:val="32"/>
          <w:szCs w:val="32"/>
        </w:rPr>
        <w:fldChar w:fldCharType="separate"/>
      </w:r>
      <w:hyperlink w:anchor="_Toc175228777" w:history="1">
        <w:r w:rsidR="00113723" w:rsidRPr="00BF144F">
          <w:rPr>
            <w:rStyle w:val="Lienhypertexte"/>
            <w:noProof/>
            <w:lang w:val="es-ES"/>
          </w:rPr>
          <w:t>Contexto y justificación</w:t>
        </w:r>
        <w:r w:rsidR="00113723">
          <w:rPr>
            <w:noProof/>
            <w:webHidden/>
          </w:rPr>
          <w:tab/>
        </w:r>
        <w:r w:rsidR="00113723">
          <w:rPr>
            <w:noProof/>
            <w:webHidden/>
          </w:rPr>
          <w:fldChar w:fldCharType="begin"/>
        </w:r>
        <w:r w:rsidR="00113723">
          <w:rPr>
            <w:noProof/>
            <w:webHidden/>
          </w:rPr>
          <w:instrText xml:space="preserve"> PAGEREF _Toc175228777 \h </w:instrText>
        </w:r>
        <w:r w:rsidR="00113723">
          <w:rPr>
            <w:noProof/>
            <w:webHidden/>
          </w:rPr>
        </w:r>
        <w:r w:rsidR="00113723">
          <w:rPr>
            <w:noProof/>
            <w:webHidden/>
          </w:rPr>
          <w:fldChar w:fldCharType="separate"/>
        </w:r>
        <w:r w:rsidR="00113723">
          <w:rPr>
            <w:noProof/>
            <w:webHidden/>
          </w:rPr>
          <w:t>3</w:t>
        </w:r>
        <w:r w:rsidR="00113723">
          <w:rPr>
            <w:noProof/>
            <w:webHidden/>
          </w:rPr>
          <w:fldChar w:fldCharType="end"/>
        </w:r>
      </w:hyperlink>
    </w:p>
    <w:p w14:paraId="527CB4FE" w14:textId="04AB8ADF"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78" w:history="1">
        <w:r w:rsidR="00113723" w:rsidRPr="00BF144F">
          <w:rPr>
            <w:rStyle w:val="Lienhypertexte"/>
            <w:rFonts w:eastAsia="Calibri"/>
            <w:noProof/>
            <w:lang w:val="es-ES" w:eastAsia="es-CO"/>
          </w:rPr>
          <w:t>Grupo AFD</w:t>
        </w:r>
        <w:r w:rsidR="00113723">
          <w:rPr>
            <w:noProof/>
            <w:webHidden/>
          </w:rPr>
          <w:tab/>
        </w:r>
        <w:r w:rsidR="00113723">
          <w:rPr>
            <w:noProof/>
            <w:webHidden/>
          </w:rPr>
          <w:fldChar w:fldCharType="begin"/>
        </w:r>
        <w:r w:rsidR="00113723">
          <w:rPr>
            <w:noProof/>
            <w:webHidden/>
          </w:rPr>
          <w:instrText xml:space="preserve"> PAGEREF _Toc175228778 \h </w:instrText>
        </w:r>
        <w:r w:rsidR="00113723">
          <w:rPr>
            <w:noProof/>
            <w:webHidden/>
          </w:rPr>
        </w:r>
        <w:r w:rsidR="00113723">
          <w:rPr>
            <w:noProof/>
            <w:webHidden/>
          </w:rPr>
          <w:fldChar w:fldCharType="separate"/>
        </w:r>
        <w:r w:rsidR="00113723">
          <w:rPr>
            <w:noProof/>
            <w:webHidden/>
          </w:rPr>
          <w:t>3</w:t>
        </w:r>
        <w:r w:rsidR="00113723">
          <w:rPr>
            <w:noProof/>
            <w:webHidden/>
          </w:rPr>
          <w:fldChar w:fldCharType="end"/>
        </w:r>
      </w:hyperlink>
    </w:p>
    <w:p w14:paraId="15385FB9" w14:textId="6ABDB64B"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79" w:history="1">
        <w:r w:rsidR="00113723" w:rsidRPr="00BF144F">
          <w:rPr>
            <w:rStyle w:val="Lienhypertexte"/>
            <w:rFonts w:eastAsia="Calibri"/>
            <w:noProof/>
            <w:lang w:val="es-CR" w:eastAsia="es-CO"/>
          </w:rPr>
          <w:t>Expertise France</w:t>
        </w:r>
        <w:r w:rsidR="00113723">
          <w:rPr>
            <w:noProof/>
            <w:webHidden/>
          </w:rPr>
          <w:tab/>
        </w:r>
        <w:r w:rsidR="00113723">
          <w:rPr>
            <w:noProof/>
            <w:webHidden/>
          </w:rPr>
          <w:fldChar w:fldCharType="begin"/>
        </w:r>
        <w:r w:rsidR="00113723">
          <w:rPr>
            <w:noProof/>
            <w:webHidden/>
          </w:rPr>
          <w:instrText xml:space="preserve"> PAGEREF _Toc175228779 \h </w:instrText>
        </w:r>
        <w:r w:rsidR="00113723">
          <w:rPr>
            <w:noProof/>
            <w:webHidden/>
          </w:rPr>
        </w:r>
        <w:r w:rsidR="00113723">
          <w:rPr>
            <w:noProof/>
            <w:webHidden/>
          </w:rPr>
          <w:fldChar w:fldCharType="separate"/>
        </w:r>
        <w:r w:rsidR="00113723">
          <w:rPr>
            <w:noProof/>
            <w:webHidden/>
          </w:rPr>
          <w:t>3</w:t>
        </w:r>
        <w:r w:rsidR="00113723">
          <w:rPr>
            <w:noProof/>
            <w:webHidden/>
          </w:rPr>
          <w:fldChar w:fldCharType="end"/>
        </w:r>
      </w:hyperlink>
    </w:p>
    <w:p w14:paraId="2EBD01D1" w14:textId="7AEDFB07"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80" w:history="1">
        <w:r w:rsidR="00113723" w:rsidRPr="00BF144F">
          <w:rPr>
            <w:rStyle w:val="Lienhypertexte"/>
            <w:noProof/>
            <w:lang w:val="fr-FR"/>
          </w:rPr>
          <w:t>AFD (Agence française de développement)</w:t>
        </w:r>
        <w:r w:rsidR="00113723">
          <w:rPr>
            <w:noProof/>
            <w:webHidden/>
          </w:rPr>
          <w:tab/>
        </w:r>
        <w:r w:rsidR="00113723">
          <w:rPr>
            <w:noProof/>
            <w:webHidden/>
          </w:rPr>
          <w:fldChar w:fldCharType="begin"/>
        </w:r>
        <w:r w:rsidR="00113723">
          <w:rPr>
            <w:noProof/>
            <w:webHidden/>
          </w:rPr>
          <w:instrText xml:space="preserve"> PAGEREF _Toc175228780 \h </w:instrText>
        </w:r>
        <w:r w:rsidR="00113723">
          <w:rPr>
            <w:noProof/>
            <w:webHidden/>
          </w:rPr>
        </w:r>
        <w:r w:rsidR="00113723">
          <w:rPr>
            <w:noProof/>
            <w:webHidden/>
          </w:rPr>
          <w:fldChar w:fldCharType="separate"/>
        </w:r>
        <w:r w:rsidR="00113723">
          <w:rPr>
            <w:noProof/>
            <w:webHidden/>
          </w:rPr>
          <w:t>4</w:t>
        </w:r>
        <w:r w:rsidR="00113723">
          <w:rPr>
            <w:noProof/>
            <w:webHidden/>
          </w:rPr>
          <w:fldChar w:fldCharType="end"/>
        </w:r>
      </w:hyperlink>
    </w:p>
    <w:p w14:paraId="23FB7EF4" w14:textId="60DF3DE7"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81" w:history="1">
        <w:r w:rsidR="00113723" w:rsidRPr="00BF144F">
          <w:rPr>
            <w:rStyle w:val="Lienhypertexte"/>
            <w:rFonts w:eastAsia="Calibri"/>
            <w:noProof/>
            <w:lang w:val="es-CR" w:eastAsia="es-CO"/>
          </w:rPr>
          <w:t>El proyecto Mujeres Ehando Raíces (MERA)</w:t>
        </w:r>
        <w:r w:rsidR="00113723">
          <w:rPr>
            <w:noProof/>
            <w:webHidden/>
          </w:rPr>
          <w:tab/>
        </w:r>
        <w:r w:rsidR="00113723">
          <w:rPr>
            <w:noProof/>
            <w:webHidden/>
          </w:rPr>
          <w:fldChar w:fldCharType="begin"/>
        </w:r>
        <w:r w:rsidR="00113723">
          <w:rPr>
            <w:noProof/>
            <w:webHidden/>
          </w:rPr>
          <w:instrText xml:space="preserve"> PAGEREF _Toc175228781 \h </w:instrText>
        </w:r>
        <w:r w:rsidR="00113723">
          <w:rPr>
            <w:noProof/>
            <w:webHidden/>
          </w:rPr>
        </w:r>
        <w:r w:rsidR="00113723">
          <w:rPr>
            <w:noProof/>
            <w:webHidden/>
          </w:rPr>
          <w:fldChar w:fldCharType="separate"/>
        </w:r>
        <w:r w:rsidR="00113723">
          <w:rPr>
            <w:noProof/>
            <w:webHidden/>
          </w:rPr>
          <w:t>4</w:t>
        </w:r>
        <w:r w:rsidR="00113723">
          <w:rPr>
            <w:noProof/>
            <w:webHidden/>
          </w:rPr>
          <w:fldChar w:fldCharType="end"/>
        </w:r>
      </w:hyperlink>
    </w:p>
    <w:p w14:paraId="024209D2" w14:textId="0804831B"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82" w:history="1">
        <w:r w:rsidR="00113723" w:rsidRPr="00BF144F">
          <w:rPr>
            <w:rStyle w:val="Lienhypertexte"/>
            <w:rFonts w:eastAsia="Calibri"/>
            <w:noProof/>
            <w:lang w:val="es-CR" w:eastAsia="es-CO"/>
          </w:rPr>
          <w:t>Objetivos de la prestación de servicios</w:t>
        </w:r>
        <w:r w:rsidR="00113723">
          <w:rPr>
            <w:noProof/>
            <w:webHidden/>
          </w:rPr>
          <w:tab/>
        </w:r>
        <w:r w:rsidR="00113723">
          <w:rPr>
            <w:noProof/>
            <w:webHidden/>
          </w:rPr>
          <w:fldChar w:fldCharType="begin"/>
        </w:r>
        <w:r w:rsidR="00113723">
          <w:rPr>
            <w:noProof/>
            <w:webHidden/>
          </w:rPr>
          <w:instrText xml:space="preserve"> PAGEREF _Toc175228782 \h </w:instrText>
        </w:r>
        <w:r w:rsidR="00113723">
          <w:rPr>
            <w:noProof/>
            <w:webHidden/>
          </w:rPr>
        </w:r>
        <w:r w:rsidR="00113723">
          <w:rPr>
            <w:noProof/>
            <w:webHidden/>
          </w:rPr>
          <w:fldChar w:fldCharType="separate"/>
        </w:r>
        <w:r w:rsidR="00113723">
          <w:rPr>
            <w:noProof/>
            <w:webHidden/>
          </w:rPr>
          <w:t>8</w:t>
        </w:r>
        <w:r w:rsidR="00113723">
          <w:rPr>
            <w:noProof/>
            <w:webHidden/>
          </w:rPr>
          <w:fldChar w:fldCharType="end"/>
        </w:r>
      </w:hyperlink>
    </w:p>
    <w:p w14:paraId="3A7F7317" w14:textId="2FF76FE5"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83" w:history="1">
        <w:r w:rsidR="00113723" w:rsidRPr="00BF144F">
          <w:rPr>
            <w:rStyle w:val="Lienhypertexte"/>
            <w:rFonts w:eastAsia="SimSun"/>
            <w:noProof/>
            <w:lang w:val="es-CR" w:eastAsia="fr-FR"/>
          </w:rPr>
          <w:t>Objetivo general</w:t>
        </w:r>
        <w:r w:rsidR="00113723">
          <w:rPr>
            <w:noProof/>
            <w:webHidden/>
          </w:rPr>
          <w:tab/>
        </w:r>
        <w:r w:rsidR="00113723">
          <w:rPr>
            <w:noProof/>
            <w:webHidden/>
          </w:rPr>
          <w:fldChar w:fldCharType="begin"/>
        </w:r>
        <w:r w:rsidR="00113723">
          <w:rPr>
            <w:noProof/>
            <w:webHidden/>
          </w:rPr>
          <w:instrText xml:space="preserve"> PAGEREF _Toc175228783 \h </w:instrText>
        </w:r>
        <w:r w:rsidR="00113723">
          <w:rPr>
            <w:noProof/>
            <w:webHidden/>
          </w:rPr>
        </w:r>
        <w:r w:rsidR="00113723">
          <w:rPr>
            <w:noProof/>
            <w:webHidden/>
          </w:rPr>
          <w:fldChar w:fldCharType="separate"/>
        </w:r>
        <w:r w:rsidR="00113723">
          <w:rPr>
            <w:noProof/>
            <w:webHidden/>
          </w:rPr>
          <w:t>8</w:t>
        </w:r>
        <w:r w:rsidR="00113723">
          <w:rPr>
            <w:noProof/>
            <w:webHidden/>
          </w:rPr>
          <w:fldChar w:fldCharType="end"/>
        </w:r>
      </w:hyperlink>
    </w:p>
    <w:p w14:paraId="466EFCDE" w14:textId="285D8280"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84" w:history="1">
        <w:r w:rsidR="00113723" w:rsidRPr="00BF144F">
          <w:rPr>
            <w:rStyle w:val="Lienhypertexte"/>
            <w:rFonts w:eastAsia="SimSun"/>
            <w:noProof/>
            <w:lang w:val="es-CO" w:eastAsia="fr-FR"/>
          </w:rPr>
          <w:t>Objetivos específicos</w:t>
        </w:r>
        <w:r w:rsidR="00113723">
          <w:rPr>
            <w:noProof/>
            <w:webHidden/>
          </w:rPr>
          <w:tab/>
        </w:r>
        <w:r w:rsidR="00113723">
          <w:rPr>
            <w:noProof/>
            <w:webHidden/>
          </w:rPr>
          <w:fldChar w:fldCharType="begin"/>
        </w:r>
        <w:r w:rsidR="00113723">
          <w:rPr>
            <w:noProof/>
            <w:webHidden/>
          </w:rPr>
          <w:instrText xml:space="preserve"> PAGEREF _Toc175228784 \h </w:instrText>
        </w:r>
        <w:r w:rsidR="00113723">
          <w:rPr>
            <w:noProof/>
            <w:webHidden/>
          </w:rPr>
        </w:r>
        <w:r w:rsidR="00113723">
          <w:rPr>
            <w:noProof/>
            <w:webHidden/>
          </w:rPr>
          <w:fldChar w:fldCharType="separate"/>
        </w:r>
        <w:r w:rsidR="00113723">
          <w:rPr>
            <w:noProof/>
            <w:webHidden/>
          </w:rPr>
          <w:t>8</w:t>
        </w:r>
        <w:r w:rsidR="00113723">
          <w:rPr>
            <w:noProof/>
            <w:webHidden/>
          </w:rPr>
          <w:fldChar w:fldCharType="end"/>
        </w:r>
      </w:hyperlink>
    </w:p>
    <w:p w14:paraId="2AE7B461" w14:textId="27299D2F"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85" w:history="1">
        <w:r w:rsidR="00113723" w:rsidRPr="00BF144F">
          <w:rPr>
            <w:rStyle w:val="Lienhypertexte"/>
            <w:rFonts w:eastAsia="SimSun"/>
            <w:noProof/>
            <w:lang w:val="es-CO" w:eastAsia="fr-FR"/>
          </w:rPr>
          <w:t>Servicios requeridos y entregables</w:t>
        </w:r>
        <w:r w:rsidR="00113723">
          <w:rPr>
            <w:noProof/>
            <w:webHidden/>
          </w:rPr>
          <w:tab/>
        </w:r>
        <w:r w:rsidR="00113723">
          <w:rPr>
            <w:noProof/>
            <w:webHidden/>
          </w:rPr>
          <w:fldChar w:fldCharType="begin"/>
        </w:r>
        <w:r w:rsidR="00113723">
          <w:rPr>
            <w:noProof/>
            <w:webHidden/>
          </w:rPr>
          <w:instrText xml:space="preserve"> PAGEREF _Toc175228785 \h </w:instrText>
        </w:r>
        <w:r w:rsidR="00113723">
          <w:rPr>
            <w:noProof/>
            <w:webHidden/>
          </w:rPr>
        </w:r>
        <w:r w:rsidR="00113723">
          <w:rPr>
            <w:noProof/>
            <w:webHidden/>
          </w:rPr>
          <w:fldChar w:fldCharType="separate"/>
        </w:r>
        <w:r w:rsidR="00113723">
          <w:rPr>
            <w:noProof/>
            <w:webHidden/>
          </w:rPr>
          <w:t>8</w:t>
        </w:r>
        <w:r w:rsidR="00113723">
          <w:rPr>
            <w:noProof/>
            <w:webHidden/>
          </w:rPr>
          <w:fldChar w:fldCharType="end"/>
        </w:r>
      </w:hyperlink>
    </w:p>
    <w:p w14:paraId="15FFBE04" w14:textId="2B983BBF"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86" w:history="1">
        <w:r w:rsidR="00113723" w:rsidRPr="00BF144F">
          <w:rPr>
            <w:rStyle w:val="Lienhypertexte"/>
            <w:rFonts w:eastAsia="Calibri"/>
            <w:noProof/>
            <w:lang w:val="es-CR" w:eastAsia="es-CO"/>
          </w:rPr>
          <w:t>Entregables</w:t>
        </w:r>
        <w:r w:rsidR="00113723">
          <w:rPr>
            <w:noProof/>
            <w:webHidden/>
          </w:rPr>
          <w:tab/>
        </w:r>
        <w:r w:rsidR="00113723">
          <w:rPr>
            <w:noProof/>
            <w:webHidden/>
          </w:rPr>
          <w:fldChar w:fldCharType="begin"/>
        </w:r>
        <w:r w:rsidR="00113723">
          <w:rPr>
            <w:noProof/>
            <w:webHidden/>
          </w:rPr>
          <w:instrText xml:space="preserve"> PAGEREF _Toc175228786 \h </w:instrText>
        </w:r>
        <w:r w:rsidR="00113723">
          <w:rPr>
            <w:noProof/>
            <w:webHidden/>
          </w:rPr>
        </w:r>
        <w:r w:rsidR="00113723">
          <w:rPr>
            <w:noProof/>
            <w:webHidden/>
          </w:rPr>
          <w:fldChar w:fldCharType="separate"/>
        </w:r>
        <w:r w:rsidR="00113723">
          <w:rPr>
            <w:noProof/>
            <w:webHidden/>
          </w:rPr>
          <w:t>9</w:t>
        </w:r>
        <w:r w:rsidR="00113723">
          <w:rPr>
            <w:noProof/>
            <w:webHidden/>
          </w:rPr>
          <w:fldChar w:fldCharType="end"/>
        </w:r>
      </w:hyperlink>
    </w:p>
    <w:p w14:paraId="0F294B97" w14:textId="4A43646F"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87" w:history="1">
        <w:r w:rsidR="00113723" w:rsidRPr="00BF144F">
          <w:rPr>
            <w:rStyle w:val="Lienhypertexte"/>
            <w:rFonts w:eastAsia="SimSun"/>
            <w:noProof/>
            <w:u w:color="000000"/>
            <w:lang w:val="es-CO" w:eastAsia="fr-FR"/>
          </w:rPr>
          <w:t>Consideraciones generales</w:t>
        </w:r>
        <w:r w:rsidR="00113723">
          <w:rPr>
            <w:noProof/>
            <w:webHidden/>
          </w:rPr>
          <w:tab/>
        </w:r>
        <w:r w:rsidR="00113723">
          <w:rPr>
            <w:noProof/>
            <w:webHidden/>
          </w:rPr>
          <w:fldChar w:fldCharType="begin"/>
        </w:r>
        <w:r w:rsidR="00113723">
          <w:rPr>
            <w:noProof/>
            <w:webHidden/>
          </w:rPr>
          <w:instrText xml:space="preserve"> PAGEREF _Toc175228787 \h </w:instrText>
        </w:r>
        <w:r w:rsidR="00113723">
          <w:rPr>
            <w:noProof/>
            <w:webHidden/>
          </w:rPr>
        </w:r>
        <w:r w:rsidR="00113723">
          <w:rPr>
            <w:noProof/>
            <w:webHidden/>
          </w:rPr>
          <w:fldChar w:fldCharType="separate"/>
        </w:r>
        <w:r w:rsidR="00113723">
          <w:rPr>
            <w:noProof/>
            <w:webHidden/>
          </w:rPr>
          <w:t>10</w:t>
        </w:r>
        <w:r w:rsidR="00113723">
          <w:rPr>
            <w:noProof/>
            <w:webHidden/>
          </w:rPr>
          <w:fldChar w:fldCharType="end"/>
        </w:r>
      </w:hyperlink>
    </w:p>
    <w:p w14:paraId="3E4592CF" w14:textId="0ED5160A"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88" w:history="1">
        <w:r w:rsidR="00113723" w:rsidRPr="00BF144F">
          <w:rPr>
            <w:rStyle w:val="Lienhypertexte"/>
            <w:noProof/>
            <w:lang w:val="es-ES"/>
          </w:rPr>
          <w:t>Experiencia y perfiles requeridos</w:t>
        </w:r>
        <w:r w:rsidR="00113723">
          <w:rPr>
            <w:noProof/>
            <w:webHidden/>
          </w:rPr>
          <w:tab/>
        </w:r>
        <w:r w:rsidR="00113723">
          <w:rPr>
            <w:noProof/>
            <w:webHidden/>
          </w:rPr>
          <w:fldChar w:fldCharType="begin"/>
        </w:r>
        <w:r w:rsidR="00113723">
          <w:rPr>
            <w:noProof/>
            <w:webHidden/>
          </w:rPr>
          <w:instrText xml:space="preserve"> PAGEREF _Toc175228788 \h </w:instrText>
        </w:r>
        <w:r w:rsidR="00113723">
          <w:rPr>
            <w:noProof/>
            <w:webHidden/>
          </w:rPr>
        </w:r>
        <w:r w:rsidR="00113723">
          <w:rPr>
            <w:noProof/>
            <w:webHidden/>
          </w:rPr>
          <w:fldChar w:fldCharType="separate"/>
        </w:r>
        <w:r w:rsidR="00113723">
          <w:rPr>
            <w:noProof/>
            <w:webHidden/>
          </w:rPr>
          <w:t>11</w:t>
        </w:r>
        <w:r w:rsidR="00113723">
          <w:rPr>
            <w:noProof/>
            <w:webHidden/>
          </w:rPr>
          <w:fldChar w:fldCharType="end"/>
        </w:r>
      </w:hyperlink>
    </w:p>
    <w:p w14:paraId="0E1DD676" w14:textId="4A3B7D32"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89" w:history="1">
        <w:r w:rsidR="00113723" w:rsidRPr="00BF144F">
          <w:rPr>
            <w:rStyle w:val="Lienhypertexte"/>
            <w:noProof/>
            <w:lang w:val="es-ES"/>
          </w:rPr>
          <w:t>Otros requisitos</w:t>
        </w:r>
        <w:r w:rsidR="00113723">
          <w:rPr>
            <w:noProof/>
            <w:webHidden/>
          </w:rPr>
          <w:tab/>
        </w:r>
        <w:r w:rsidR="00113723">
          <w:rPr>
            <w:noProof/>
            <w:webHidden/>
          </w:rPr>
          <w:fldChar w:fldCharType="begin"/>
        </w:r>
        <w:r w:rsidR="00113723">
          <w:rPr>
            <w:noProof/>
            <w:webHidden/>
          </w:rPr>
          <w:instrText xml:space="preserve"> PAGEREF _Toc175228789 \h </w:instrText>
        </w:r>
        <w:r w:rsidR="00113723">
          <w:rPr>
            <w:noProof/>
            <w:webHidden/>
          </w:rPr>
        </w:r>
        <w:r w:rsidR="00113723">
          <w:rPr>
            <w:noProof/>
            <w:webHidden/>
          </w:rPr>
          <w:fldChar w:fldCharType="separate"/>
        </w:r>
        <w:r w:rsidR="00113723">
          <w:rPr>
            <w:noProof/>
            <w:webHidden/>
          </w:rPr>
          <w:t>15</w:t>
        </w:r>
        <w:r w:rsidR="00113723">
          <w:rPr>
            <w:noProof/>
            <w:webHidden/>
          </w:rPr>
          <w:fldChar w:fldCharType="end"/>
        </w:r>
      </w:hyperlink>
    </w:p>
    <w:p w14:paraId="29B91661" w14:textId="52CAD2E0"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90" w:history="1">
        <w:r w:rsidR="00113723" w:rsidRPr="00BF144F">
          <w:rPr>
            <w:rStyle w:val="Lienhypertexte"/>
            <w:noProof/>
            <w:lang w:val="es-CR"/>
          </w:rPr>
          <w:t>Logística y duración</w:t>
        </w:r>
        <w:r w:rsidR="00113723">
          <w:rPr>
            <w:noProof/>
            <w:webHidden/>
          </w:rPr>
          <w:tab/>
        </w:r>
        <w:r w:rsidR="00113723">
          <w:rPr>
            <w:noProof/>
            <w:webHidden/>
          </w:rPr>
          <w:fldChar w:fldCharType="begin"/>
        </w:r>
        <w:r w:rsidR="00113723">
          <w:rPr>
            <w:noProof/>
            <w:webHidden/>
          </w:rPr>
          <w:instrText xml:space="preserve"> PAGEREF _Toc175228790 \h </w:instrText>
        </w:r>
        <w:r w:rsidR="00113723">
          <w:rPr>
            <w:noProof/>
            <w:webHidden/>
          </w:rPr>
        </w:r>
        <w:r w:rsidR="00113723">
          <w:rPr>
            <w:noProof/>
            <w:webHidden/>
          </w:rPr>
          <w:fldChar w:fldCharType="separate"/>
        </w:r>
        <w:r w:rsidR="00113723">
          <w:rPr>
            <w:noProof/>
            <w:webHidden/>
          </w:rPr>
          <w:t>15</w:t>
        </w:r>
        <w:r w:rsidR="00113723">
          <w:rPr>
            <w:noProof/>
            <w:webHidden/>
          </w:rPr>
          <w:fldChar w:fldCharType="end"/>
        </w:r>
      </w:hyperlink>
    </w:p>
    <w:p w14:paraId="3C9C52D7" w14:textId="0488A64F"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91" w:history="1">
        <w:r w:rsidR="00113723" w:rsidRPr="00BF144F">
          <w:rPr>
            <w:rStyle w:val="Lienhypertexte"/>
            <w:noProof/>
            <w:lang w:val="es-ES"/>
          </w:rPr>
          <w:t>Monitoreo y evaluación</w:t>
        </w:r>
        <w:r w:rsidR="00113723">
          <w:rPr>
            <w:noProof/>
            <w:webHidden/>
          </w:rPr>
          <w:tab/>
        </w:r>
        <w:r w:rsidR="00113723">
          <w:rPr>
            <w:noProof/>
            <w:webHidden/>
          </w:rPr>
          <w:fldChar w:fldCharType="begin"/>
        </w:r>
        <w:r w:rsidR="00113723">
          <w:rPr>
            <w:noProof/>
            <w:webHidden/>
          </w:rPr>
          <w:instrText xml:space="preserve"> PAGEREF _Toc175228791 \h </w:instrText>
        </w:r>
        <w:r w:rsidR="00113723">
          <w:rPr>
            <w:noProof/>
            <w:webHidden/>
          </w:rPr>
        </w:r>
        <w:r w:rsidR="00113723">
          <w:rPr>
            <w:noProof/>
            <w:webHidden/>
          </w:rPr>
          <w:fldChar w:fldCharType="separate"/>
        </w:r>
        <w:r w:rsidR="00113723">
          <w:rPr>
            <w:noProof/>
            <w:webHidden/>
          </w:rPr>
          <w:t>15</w:t>
        </w:r>
        <w:r w:rsidR="00113723">
          <w:rPr>
            <w:noProof/>
            <w:webHidden/>
          </w:rPr>
          <w:fldChar w:fldCharType="end"/>
        </w:r>
      </w:hyperlink>
    </w:p>
    <w:p w14:paraId="5422E682" w14:textId="3D53F6A4"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92" w:history="1">
        <w:r w:rsidR="00113723" w:rsidRPr="00BF144F">
          <w:rPr>
            <w:rStyle w:val="Lienhypertexte"/>
            <w:noProof/>
            <w:lang w:val="es-CR"/>
          </w:rPr>
          <w:t>Cronograma indicativo</w:t>
        </w:r>
        <w:r w:rsidR="00113723">
          <w:rPr>
            <w:noProof/>
            <w:webHidden/>
          </w:rPr>
          <w:tab/>
        </w:r>
        <w:r w:rsidR="00113723">
          <w:rPr>
            <w:noProof/>
            <w:webHidden/>
          </w:rPr>
          <w:fldChar w:fldCharType="begin"/>
        </w:r>
        <w:r w:rsidR="00113723">
          <w:rPr>
            <w:noProof/>
            <w:webHidden/>
          </w:rPr>
          <w:instrText xml:space="preserve"> PAGEREF _Toc175228792 \h </w:instrText>
        </w:r>
        <w:r w:rsidR="00113723">
          <w:rPr>
            <w:noProof/>
            <w:webHidden/>
          </w:rPr>
        </w:r>
        <w:r w:rsidR="00113723">
          <w:rPr>
            <w:noProof/>
            <w:webHidden/>
          </w:rPr>
          <w:fldChar w:fldCharType="separate"/>
        </w:r>
        <w:r w:rsidR="00113723">
          <w:rPr>
            <w:noProof/>
            <w:webHidden/>
          </w:rPr>
          <w:t>15</w:t>
        </w:r>
        <w:r w:rsidR="00113723">
          <w:rPr>
            <w:noProof/>
            <w:webHidden/>
          </w:rPr>
          <w:fldChar w:fldCharType="end"/>
        </w:r>
      </w:hyperlink>
    </w:p>
    <w:p w14:paraId="59F1F25A" w14:textId="6148389E"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93" w:history="1">
        <w:r w:rsidR="00113723" w:rsidRPr="00BF144F">
          <w:rPr>
            <w:rStyle w:val="Lienhypertexte"/>
            <w:noProof/>
            <w:lang w:val="es-CR"/>
          </w:rPr>
          <w:t>Principios y temas a considerar</w:t>
        </w:r>
        <w:r w:rsidR="00113723">
          <w:rPr>
            <w:noProof/>
            <w:webHidden/>
          </w:rPr>
          <w:tab/>
        </w:r>
        <w:r w:rsidR="00113723">
          <w:rPr>
            <w:noProof/>
            <w:webHidden/>
          </w:rPr>
          <w:fldChar w:fldCharType="begin"/>
        </w:r>
        <w:r w:rsidR="00113723">
          <w:rPr>
            <w:noProof/>
            <w:webHidden/>
          </w:rPr>
          <w:instrText xml:space="preserve"> PAGEREF _Toc175228793 \h </w:instrText>
        </w:r>
        <w:r w:rsidR="00113723">
          <w:rPr>
            <w:noProof/>
            <w:webHidden/>
          </w:rPr>
        </w:r>
        <w:r w:rsidR="00113723">
          <w:rPr>
            <w:noProof/>
            <w:webHidden/>
          </w:rPr>
          <w:fldChar w:fldCharType="separate"/>
        </w:r>
        <w:r w:rsidR="00113723">
          <w:rPr>
            <w:noProof/>
            <w:webHidden/>
          </w:rPr>
          <w:t>16</w:t>
        </w:r>
        <w:r w:rsidR="00113723">
          <w:rPr>
            <w:noProof/>
            <w:webHidden/>
          </w:rPr>
          <w:fldChar w:fldCharType="end"/>
        </w:r>
      </w:hyperlink>
    </w:p>
    <w:p w14:paraId="31EB3A77" w14:textId="0D62C182"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94" w:history="1">
        <w:r w:rsidR="00113723" w:rsidRPr="00BF144F">
          <w:rPr>
            <w:rStyle w:val="Lienhypertexte"/>
            <w:noProof/>
            <w:lang w:val="es-CR"/>
          </w:rPr>
          <w:t>Idioma</w:t>
        </w:r>
        <w:r w:rsidR="00113723">
          <w:rPr>
            <w:noProof/>
            <w:webHidden/>
          </w:rPr>
          <w:tab/>
        </w:r>
        <w:r w:rsidR="00113723">
          <w:rPr>
            <w:noProof/>
            <w:webHidden/>
          </w:rPr>
          <w:fldChar w:fldCharType="begin"/>
        </w:r>
        <w:r w:rsidR="00113723">
          <w:rPr>
            <w:noProof/>
            <w:webHidden/>
          </w:rPr>
          <w:instrText xml:space="preserve"> PAGEREF _Toc175228794 \h </w:instrText>
        </w:r>
        <w:r w:rsidR="00113723">
          <w:rPr>
            <w:noProof/>
            <w:webHidden/>
          </w:rPr>
        </w:r>
        <w:r w:rsidR="00113723">
          <w:rPr>
            <w:noProof/>
            <w:webHidden/>
          </w:rPr>
          <w:fldChar w:fldCharType="separate"/>
        </w:r>
        <w:r w:rsidR="00113723">
          <w:rPr>
            <w:noProof/>
            <w:webHidden/>
          </w:rPr>
          <w:t>16</w:t>
        </w:r>
        <w:r w:rsidR="00113723">
          <w:rPr>
            <w:noProof/>
            <w:webHidden/>
          </w:rPr>
          <w:fldChar w:fldCharType="end"/>
        </w:r>
      </w:hyperlink>
    </w:p>
    <w:p w14:paraId="282EC3EB" w14:textId="12D5D26E"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95" w:history="1">
        <w:r w:rsidR="00113723" w:rsidRPr="00BF144F">
          <w:rPr>
            <w:rStyle w:val="Lienhypertexte"/>
            <w:noProof/>
            <w:lang w:val="es-CR"/>
          </w:rPr>
          <w:t>Supervisión</w:t>
        </w:r>
        <w:r w:rsidR="00113723">
          <w:rPr>
            <w:noProof/>
            <w:webHidden/>
          </w:rPr>
          <w:tab/>
        </w:r>
        <w:r w:rsidR="00113723">
          <w:rPr>
            <w:noProof/>
            <w:webHidden/>
          </w:rPr>
          <w:fldChar w:fldCharType="begin"/>
        </w:r>
        <w:r w:rsidR="00113723">
          <w:rPr>
            <w:noProof/>
            <w:webHidden/>
          </w:rPr>
          <w:instrText xml:space="preserve"> PAGEREF _Toc175228795 \h </w:instrText>
        </w:r>
        <w:r w:rsidR="00113723">
          <w:rPr>
            <w:noProof/>
            <w:webHidden/>
          </w:rPr>
        </w:r>
        <w:r w:rsidR="00113723">
          <w:rPr>
            <w:noProof/>
            <w:webHidden/>
          </w:rPr>
          <w:fldChar w:fldCharType="separate"/>
        </w:r>
        <w:r w:rsidR="00113723">
          <w:rPr>
            <w:noProof/>
            <w:webHidden/>
          </w:rPr>
          <w:t>17</w:t>
        </w:r>
        <w:r w:rsidR="00113723">
          <w:rPr>
            <w:noProof/>
            <w:webHidden/>
          </w:rPr>
          <w:fldChar w:fldCharType="end"/>
        </w:r>
      </w:hyperlink>
    </w:p>
    <w:p w14:paraId="251EDC4C" w14:textId="29179096"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96" w:history="1">
        <w:r w:rsidR="00113723" w:rsidRPr="00BF144F">
          <w:rPr>
            <w:rStyle w:val="Lienhypertexte"/>
            <w:noProof/>
            <w:lang w:val="es-CR"/>
          </w:rPr>
          <w:t>Presupuesto y pagos</w:t>
        </w:r>
        <w:r w:rsidR="00113723">
          <w:rPr>
            <w:noProof/>
            <w:webHidden/>
          </w:rPr>
          <w:tab/>
        </w:r>
        <w:r w:rsidR="00113723">
          <w:rPr>
            <w:noProof/>
            <w:webHidden/>
          </w:rPr>
          <w:fldChar w:fldCharType="begin"/>
        </w:r>
        <w:r w:rsidR="00113723">
          <w:rPr>
            <w:noProof/>
            <w:webHidden/>
          </w:rPr>
          <w:instrText xml:space="preserve"> PAGEREF _Toc175228796 \h </w:instrText>
        </w:r>
        <w:r w:rsidR="00113723">
          <w:rPr>
            <w:noProof/>
            <w:webHidden/>
          </w:rPr>
        </w:r>
        <w:r w:rsidR="00113723">
          <w:rPr>
            <w:noProof/>
            <w:webHidden/>
          </w:rPr>
          <w:fldChar w:fldCharType="separate"/>
        </w:r>
        <w:r w:rsidR="00113723">
          <w:rPr>
            <w:noProof/>
            <w:webHidden/>
          </w:rPr>
          <w:t>17</w:t>
        </w:r>
        <w:r w:rsidR="00113723">
          <w:rPr>
            <w:noProof/>
            <w:webHidden/>
          </w:rPr>
          <w:fldChar w:fldCharType="end"/>
        </w:r>
      </w:hyperlink>
    </w:p>
    <w:p w14:paraId="2BF625DA" w14:textId="23FD84F9"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97" w:history="1">
        <w:r w:rsidR="00113723" w:rsidRPr="00BF144F">
          <w:rPr>
            <w:rStyle w:val="Lienhypertexte"/>
            <w:noProof/>
            <w:lang w:val="es-ES"/>
          </w:rPr>
          <w:t>Presupuesto</w:t>
        </w:r>
        <w:r w:rsidR="00113723">
          <w:rPr>
            <w:noProof/>
            <w:webHidden/>
          </w:rPr>
          <w:tab/>
        </w:r>
        <w:r w:rsidR="00113723">
          <w:rPr>
            <w:noProof/>
            <w:webHidden/>
          </w:rPr>
          <w:fldChar w:fldCharType="begin"/>
        </w:r>
        <w:r w:rsidR="00113723">
          <w:rPr>
            <w:noProof/>
            <w:webHidden/>
          </w:rPr>
          <w:instrText xml:space="preserve"> PAGEREF _Toc175228797 \h </w:instrText>
        </w:r>
        <w:r w:rsidR="00113723">
          <w:rPr>
            <w:noProof/>
            <w:webHidden/>
          </w:rPr>
        </w:r>
        <w:r w:rsidR="00113723">
          <w:rPr>
            <w:noProof/>
            <w:webHidden/>
          </w:rPr>
          <w:fldChar w:fldCharType="separate"/>
        </w:r>
        <w:r w:rsidR="00113723">
          <w:rPr>
            <w:noProof/>
            <w:webHidden/>
          </w:rPr>
          <w:t>17</w:t>
        </w:r>
        <w:r w:rsidR="00113723">
          <w:rPr>
            <w:noProof/>
            <w:webHidden/>
          </w:rPr>
          <w:fldChar w:fldCharType="end"/>
        </w:r>
      </w:hyperlink>
    </w:p>
    <w:p w14:paraId="1D16F8A9" w14:textId="7531BDFD" w:rsidR="00113723" w:rsidRDefault="0031065F">
      <w:pPr>
        <w:pStyle w:val="TM2"/>
        <w:tabs>
          <w:tab w:val="right" w:leader="underscore" w:pos="9396"/>
        </w:tabs>
        <w:rPr>
          <w:rFonts w:eastAsiaTheme="minorEastAsia" w:cstheme="minorBidi"/>
          <w:b w:val="0"/>
          <w:bCs w:val="0"/>
          <w:noProof/>
          <w:bdr w:val="none" w:sz="0" w:space="0" w:color="auto"/>
          <w:lang w:val="es-CO" w:eastAsia="es-CO"/>
        </w:rPr>
      </w:pPr>
      <w:hyperlink w:anchor="_Toc175228798" w:history="1">
        <w:r w:rsidR="00113723" w:rsidRPr="00BF144F">
          <w:rPr>
            <w:rStyle w:val="Lienhypertexte"/>
            <w:noProof/>
            <w:lang w:val="es-ES"/>
          </w:rPr>
          <w:t>Condiciones de pago</w:t>
        </w:r>
        <w:r w:rsidR="00113723">
          <w:rPr>
            <w:noProof/>
            <w:webHidden/>
          </w:rPr>
          <w:tab/>
        </w:r>
        <w:r w:rsidR="00113723">
          <w:rPr>
            <w:noProof/>
            <w:webHidden/>
          </w:rPr>
          <w:fldChar w:fldCharType="begin"/>
        </w:r>
        <w:r w:rsidR="00113723">
          <w:rPr>
            <w:noProof/>
            <w:webHidden/>
          </w:rPr>
          <w:instrText xml:space="preserve"> PAGEREF _Toc175228798 \h </w:instrText>
        </w:r>
        <w:r w:rsidR="00113723">
          <w:rPr>
            <w:noProof/>
            <w:webHidden/>
          </w:rPr>
        </w:r>
        <w:r w:rsidR="00113723">
          <w:rPr>
            <w:noProof/>
            <w:webHidden/>
          </w:rPr>
          <w:fldChar w:fldCharType="separate"/>
        </w:r>
        <w:r w:rsidR="00113723">
          <w:rPr>
            <w:noProof/>
            <w:webHidden/>
          </w:rPr>
          <w:t>17</w:t>
        </w:r>
        <w:r w:rsidR="00113723">
          <w:rPr>
            <w:noProof/>
            <w:webHidden/>
          </w:rPr>
          <w:fldChar w:fldCharType="end"/>
        </w:r>
      </w:hyperlink>
    </w:p>
    <w:p w14:paraId="154E246B" w14:textId="0AD14C27"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799" w:history="1">
        <w:r w:rsidR="00113723" w:rsidRPr="00BF144F">
          <w:rPr>
            <w:rStyle w:val="Lienhypertexte"/>
            <w:noProof/>
            <w:lang w:val="es-ES"/>
          </w:rPr>
          <w:t>Visibilidad y comunicación</w:t>
        </w:r>
        <w:r w:rsidR="00113723">
          <w:rPr>
            <w:noProof/>
            <w:webHidden/>
          </w:rPr>
          <w:tab/>
        </w:r>
        <w:r w:rsidR="00113723">
          <w:rPr>
            <w:noProof/>
            <w:webHidden/>
          </w:rPr>
          <w:fldChar w:fldCharType="begin"/>
        </w:r>
        <w:r w:rsidR="00113723">
          <w:rPr>
            <w:noProof/>
            <w:webHidden/>
          </w:rPr>
          <w:instrText xml:space="preserve"> PAGEREF _Toc175228799 \h </w:instrText>
        </w:r>
        <w:r w:rsidR="00113723">
          <w:rPr>
            <w:noProof/>
            <w:webHidden/>
          </w:rPr>
        </w:r>
        <w:r w:rsidR="00113723">
          <w:rPr>
            <w:noProof/>
            <w:webHidden/>
          </w:rPr>
          <w:fldChar w:fldCharType="separate"/>
        </w:r>
        <w:r w:rsidR="00113723">
          <w:rPr>
            <w:noProof/>
            <w:webHidden/>
          </w:rPr>
          <w:t>17</w:t>
        </w:r>
        <w:r w:rsidR="00113723">
          <w:rPr>
            <w:noProof/>
            <w:webHidden/>
          </w:rPr>
          <w:fldChar w:fldCharType="end"/>
        </w:r>
      </w:hyperlink>
    </w:p>
    <w:p w14:paraId="71D7D91C" w14:textId="34D7B1EE"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800" w:history="1">
        <w:r w:rsidR="00113723" w:rsidRPr="00BF144F">
          <w:rPr>
            <w:rStyle w:val="Lienhypertexte"/>
            <w:noProof/>
            <w:lang w:val="es-CR"/>
          </w:rPr>
          <w:t>Propiedad intelectual</w:t>
        </w:r>
        <w:r w:rsidR="00113723">
          <w:rPr>
            <w:noProof/>
            <w:webHidden/>
          </w:rPr>
          <w:tab/>
        </w:r>
        <w:r w:rsidR="00113723">
          <w:rPr>
            <w:noProof/>
            <w:webHidden/>
          </w:rPr>
          <w:fldChar w:fldCharType="begin"/>
        </w:r>
        <w:r w:rsidR="00113723">
          <w:rPr>
            <w:noProof/>
            <w:webHidden/>
          </w:rPr>
          <w:instrText xml:space="preserve"> PAGEREF _Toc175228800 \h </w:instrText>
        </w:r>
        <w:r w:rsidR="00113723">
          <w:rPr>
            <w:noProof/>
            <w:webHidden/>
          </w:rPr>
        </w:r>
        <w:r w:rsidR="00113723">
          <w:rPr>
            <w:noProof/>
            <w:webHidden/>
          </w:rPr>
          <w:fldChar w:fldCharType="separate"/>
        </w:r>
        <w:r w:rsidR="00113723">
          <w:rPr>
            <w:noProof/>
            <w:webHidden/>
          </w:rPr>
          <w:t>18</w:t>
        </w:r>
        <w:r w:rsidR="00113723">
          <w:rPr>
            <w:noProof/>
            <w:webHidden/>
          </w:rPr>
          <w:fldChar w:fldCharType="end"/>
        </w:r>
      </w:hyperlink>
    </w:p>
    <w:p w14:paraId="00B108E0" w14:textId="0D7A7658" w:rsidR="00113723" w:rsidRDefault="0031065F">
      <w:pPr>
        <w:pStyle w:val="TM1"/>
        <w:rPr>
          <w:rFonts w:eastAsiaTheme="minorEastAsia" w:cstheme="minorBidi"/>
          <w:b w:val="0"/>
          <w:bCs w:val="0"/>
          <w:i w:val="0"/>
          <w:iCs w:val="0"/>
          <w:noProof/>
          <w:szCs w:val="22"/>
          <w:bdr w:val="none" w:sz="0" w:space="0" w:color="auto"/>
          <w:lang w:val="es-CO" w:eastAsia="es-CO"/>
        </w:rPr>
      </w:pPr>
      <w:hyperlink w:anchor="_Toc175228801" w:history="1">
        <w:r w:rsidR="00113723" w:rsidRPr="00BF144F">
          <w:rPr>
            <w:rStyle w:val="Lienhypertexte"/>
            <w:noProof/>
            <w:lang w:val="es-CR"/>
          </w:rPr>
          <w:t>Presentación de la solicitud y trámites a seguir</w:t>
        </w:r>
        <w:r w:rsidR="00113723">
          <w:rPr>
            <w:noProof/>
            <w:webHidden/>
          </w:rPr>
          <w:tab/>
        </w:r>
        <w:r w:rsidR="00113723">
          <w:rPr>
            <w:noProof/>
            <w:webHidden/>
          </w:rPr>
          <w:fldChar w:fldCharType="begin"/>
        </w:r>
        <w:r w:rsidR="00113723">
          <w:rPr>
            <w:noProof/>
            <w:webHidden/>
          </w:rPr>
          <w:instrText xml:space="preserve"> PAGEREF _Toc175228801 \h </w:instrText>
        </w:r>
        <w:r w:rsidR="00113723">
          <w:rPr>
            <w:noProof/>
            <w:webHidden/>
          </w:rPr>
        </w:r>
        <w:r w:rsidR="00113723">
          <w:rPr>
            <w:noProof/>
            <w:webHidden/>
          </w:rPr>
          <w:fldChar w:fldCharType="separate"/>
        </w:r>
        <w:r w:rsidR="00113723">
          <w:rPr>
            <w:noProof/>
            <w:webHidden/>
          </w:rPr>
          <w:t>18</w:t>
        </w:r>
        <w:r w:rsidR="00113723">
          <w:rPr>
            <w:noProof/>
            <w:webHidden/>
          </w:rPr>
          <w:fldChar w:fldCharType="end"/>
        </w:r>
      </w:hyperlink>
    </w:p>
    <w:p w14:paraId="72EB820B" w14:textId="7D2C204D" w:rsidR="00A2515F" w:rsidRDefault="00676E1C" w:rsidP="00E2559E">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fldChar w:fldCharType="end"/>
      </w:r>
    </w:p>
    <w:p w14:paraId="4BB07B5D" w14:textId="77777777" w:rsidR="00A2515F" w:rsidRDefault="00A2515F">
      <w:pPr>
        <w:jc w:val="left"/>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br w:type="page"/>
      </w:r>
    </w:p>
    <w:p w14:paraId="6EAB6C3F" w14:textId="77777777" w:rsidR="00E2559E" w:rsidRPr="00543EE5" w:rsidRDefault="00E2559E"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CR" w:eastAsia="es-CO"/>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03"/>
        <w:gridCol w:w="6169"/>
      </w:tblGrid>
      <w:tr w:rsidR="00E2559E" w:rsidRPr="002E65C7" w14:paraId="7249C11D" w14:textId="77777777" w:rsidTr="00375A74">
        <w:trPr>
          <w:trHeight w:val="652"/>
        </w:trPr>
        <w:tc>
          <w:tcPr>
            <w:tcW w:w="2903" w:type="dxa"/>
            <w:shd w:val="clear" w:color="auto" w:fill="BFBFBF"/>
          </w:tcPr>
          <w:p w14:paraId="4FE8C3E0" w14:textId="36D28CE3" w:rsidR="00E2559E" w:rsidRPr="00543EE5" w:rsidRDefault="009A2CF1"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b/>
                <w:szCs w:val="22"/>
                <w:bdr w:val="none" w:sz="0" w:space="0" w:color="auto"/>
                <w:lang w:val="es-CR" w:eastAsia="es-CO"/>
              </w:rPr>
            </w:pPr>
            <w:r w:rsidRPr="00543EE5">
              <w:rPr>
                <w:rFonts w:eastAsia="Times New Roman" w:cs="Calibri"/>
                <w:b/>
                <w:szCs w:val="22"/>
                <w:bdr w:val="none" w:sz="0" w:space="0" w:color="auto"/>
                <w:lang w:val="es-CR" w:eastAsia="es-CO"/>
              </w:rPr>
              <w:t xml:space="preserve">Título de la tarea </w:t>
            </w:r>
          </w:p>
        </w:tc>
        <w:tc>
          <w:tcPr>
            <w:tcW w:w="6169" w:type="dxa"/>
            <w:vAlign w:val="center"/>
          </w:tcPr>
          <w:p w14:paraId="2FAF4729" w14:textId="1E05ED4B" w:rsidR="00E2559E" w:rsidRPr="007F7B93" w:rsidRDefault="00297E6D" w:rsidP="00375A7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Times New Roman" w:cs="Calibri"/>
                <w:color w:val="31849B"/>
                <w:szCs w:val="22"/>
                <w:bdr w:val="none" w:sz="0" w:space="0" w:color="auto"/>
                <w:lang w:val="es-ES" w:eastAsia="es-CO"/>
              </w:rPr>
            </w:pPr>
            <w:r w:rsidRPr="00297E6D">
              <w:rPr>
                <w:rFonts w:eastAsia="Times New Roman" w:cs="Calibri"/>
                <w:szCs w:val="22"/>
                <w:bdr w:val="none" w:sz="0" w:space="0" w:color="auto"/>
                <w:lang w:val="es-CR" w:eastAsia="es-CO"/>
              </w:rPr>
              <w:t>Prestación de servi</w:t>
            </w:r>
            <w:r w:rsidR="005F38D3">
              <w:rPr>
                <w:rFonts w:eastAsia="Times New Roman" w:cs="Calibri"/>
                <w:szCs w:val="22"/>
                <w:bdr w:val="none" w:sz="0" w:space="0" w:color="auto"/>
                <w:lang w:val="es-CR" w:eastAsia="es-CO"/>
              </w:rPr>
              <w:t>cios para el diseño e implementación</w:t>
            </w:r>
            <w:r w:rsidR="00E71639">
              <w:rPr>
                <w:rFonts w:eastAsia="Times New Roman" w:cs="Calibri"/>
                <w:szCs w:val="22"/>
                <w:bdr w:val="none" w:sz="0" w:space="0" w:color="auto"/>
                <w:lang w:val="es-CR" w:eastAsia="es-CO"/>
              </w:rPr>
              <w:t xml:space="preserve"> de la estrategia </w:t>
            </w:r>
            <w:r w:rsidRPr="00297E6D">
              <w:rPr>
                <w:rFonts w:eastAsia="Times New Roman" w:cs="Calibri"/>
                <w:szCs w:val="22"/>
                <w:bdr w:val="none" w:sz="0" w:space="0" w:color="auto"/>
                <w:lang w:val="es-CR" w:eastAsia="es-CO"/>
              </w:rPr>
              <w:t xml:space="preserve"> de comunicaciones del proyecto Mujeres Echando Raíces.</w:t>
            </w:r>
          </w:p>
        </w:tc>
      </w:tr>
      <w:tr w:rsidR="00E2559E" w:rsidRPr="00543EE5" w14:paraId="51E7E4D3" w14:textId="77777777" w:rsidTr="00375A74">
        <w:trPr>
          <w:trHeight w:val="315"/>
        </w:trPr>
        <w:tc>
          <w:tcPr>
            <w:tcW w:w="2903" w:type="dxa"/>
            <w:shd w:val="clear" w:color="auto" w:fill="BFBFBF"/>
          </w:tcPr>
          <w:p w14:paraId="128271D8" w14:textId="77777777" w:rsidR="00E2559E" w:rsidRPr="00543EE5" w:rsidRDefault="00E2559E"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b/>
                <w:szCs w:val="22"/>
                <w:bdr w:val="none" w:sz="0" w:space="0" w:color="auto"/>
                <w:lang w:val="es-CR" w:eastAsia="es-CO"/>
              </w:rPr>
            </w:pPr>
            <w:r w:rsidRPr="00543EE5">
              <w:rPr>
                <w:rFonts w:eastAsia="Times New Roman" w:cs="Calibri"/>
                <w:b/>
                <w:szCs w:val="22"/>
                <w:bdr w:val="none" w:sz="0" w:space="0" w:color="auto"/>
                <w:lang w:val="es-CR" w:eastAsia="es-CO"/>
              </w:rPr>
              <w:t>Beneficiarios</w:t>
            </w:r>
          </w:p>
        </w:tc>
        <w:tc>
          <w:tcPr>
            <w:tcW w:w="6169" w:type="dxa"/>
            <w:vAlign w:val="center"/>
          </w:tcPr>
          <w:p w14:paraId="31562C22" w14:textId="229C3163" w:rsidR="00E2559E" w:rsidRPr="00FB5240" w:rsidRDefault="009A2CF1" w:rsidP="00375A7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Times New Roman" w:cs="Calibri"/>
                <w:szCs w:val="22"/>
                <w:bdr w:val="none" w:sz="0" w:space="0" w:color="auto"/>
                <w:lang w:val="es-CR" w:eastAsia="es-CO"/>
              </w:rPr>
            </w:pPr>
            <w:r w:rsidRPr="00FB5240">
              <w:rPr>
                <w:rFonts w:eastAsia="Times New Roman" w:cs="Calibri"/>
                <w:szCs w:val="22"/>
                <w:bdr w:val="none" w:sz="0" w:space="0" w:color="auto"/>
                <w:lang w:val="es-CR" w:eastAsia="es-CO"/>
              </w:rPr>
              <w:t>Expertise France</w:t>
            </w:r>
            <w:r w:rsidR="00375A74" w:rsidRPr="00FB5240">
              <w:rPr>
                <w:rFonts w:eastAsia="Times New Roman" w:cs="Calibri"/>
                <w:szCs w:val="22"/>
                <w:bdr w:val="none" w:sz="0" w:space="0" w:color="auto"/>
                <w:lang w:val="es-CR" w:eastAsia="es-CO"/>
              </w:rPr>
              <w:t xml:space="preserve"> y AFD</w:t>
            </w:r>
          </w:p>
        </w:tc>
      </w:tr>
      <w:tr w:rsidR="00E2559E" w:rsidRPr="002E65C7" w14:paraId="23EB0137" w14:textId="77777777" w:rsidTr="00375A74">
        <w:trPr>
          <w:trHeight w:val="330"/>
        </w:trPr>
        <w:tc>
          <w:tcPr>
            <w:tcW w:w="2903" w:type="dxa"/>
            <w:shd w:val="clear" w:color="auto" w:fill="BFBFBF"/>
          </w:tcPr>
          <w:p w14:paraId="48424FA3" w14:textId="77777777" w:rsidR="00E2559E" w:rsidRPr="00543EE5" w:rsidRDefault="00E2559E"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b/>
                <w:szCs w:val="22"/>
                <w:bdr w:val="none" w:sz="0" w:space="0" w:color="auto"/>
                <w:lang w:val="es-CR" w:eastAsia="es-CO"/>
              </w:rPr>
            </w:pPr>
            <w:r w:rsidRPr="00543EE5">
              <w:rPr>
                <w:rFonts w:eastAsia="Times New Roman" w:cs="Calibri"/>
                <w:b/>
                <w:szCs w:val="22"/>
                <w:bdr w:val="none" w:sz="0" w:space="0" w:color="auto"/>
                <w:lang w:val="es-CR" w:eastAsia="es-CO"/>
              </w:rPr>
              <w:t>Países</w:t>
            </w:r>
          </w:p>
        </w:tc>
        <w:tc>
          <w:tcPr>
            <w:tcW w:w="6169" w:type="dxa"/>
            <w:vAlign w:val="center"/>
          </w:tcPr>
          <w:p w14:paraId="32F60A04" w14:textId="7ADD2B4B" w:rsidR="00E2559E" w:rsidRPr="00FB5240" w:rsidRDefault="00297E6D" w:rsidP="00F549D1">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Times New Roman" w:cs="Calibri"/>
                <w:szCs w:val="22"/>
                <w:bdr w:val="none" w:sz="0" w:space="0" w:color="auto"/>
                <w:lang w:val="es-CR" w:eastAsia="es-CO"/>
              </w:rPr>
            </w:pPr>
            <w:r>
              <w:rPr>
                <w:rFonts w:eastAsia="Times New Roman" w:cs="Calibri"/>
                <w:szCs w:val="22"/>
                <w:bdr w:val="none" w:sz="0" w:space="0" w:color="auto"/>
                <w:lang w:val="es-CR" w:eastAsia="es-CO"/>
              </w:rPr>
              <w:t>Colombia y Ecuador</w:t>
            </w:r>
          </w:p>
        </w:tc>
      </w:tr>
      <w:tr w:rsidR="00E2559E" w:rsidRPr="002E65C7" w14:paraId="4F5447B9" w14:textId="77777777" w:rsidTr="00375A74">
        <w:trPr>
          <w:trHeight w:val="330"/>
        </w:trPr>
        <w:tc>
          <w:tcPr>
            <w:tcW w:w="2903" w:type="dxa"/>
            <w:shd w:val="clear" w:color="auto" w:fill="BFBFBF"/>
          </w:tcPr>
          <w:p w14:paraId="099A5295" w14:textId="77777777" w:rsidR="00E2559E" w:rsidRPr="00543EE5" w:rsidRDefault="00E2559E"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b/>
                <w:szCs w:val="22"/>
                <w:bdr w:val="none" w:sz="0" w:space="0" w:color="auto"/>
                <w:lang w:val="es-CR" w:eastAsia="es-CO"/>
              </w:rPr>
            </w:pPr>
            <w:r w:rsidRPr="00543EE5">
              <w:rPr>
                <w:rFonts w:eastAsia="Times New Roman" w:cs="Calibri"/>
                <w:b/>
                <w:bCs/>
                <w:szCs w:val="22"/>
                <w:bdr w:val="none" w:sz="0" w:space="0" w:color="auto"/>
                <w:lang w:val="es-CR" w:eastAsia="es-CO"/>
              </w:rPr>
              <w:t>Período para la realización del trabajo (tentativo)</w:t>
            </w:r>
          </w:p>
        </w:tc>
        <w:tc>
          <w:tcPr>
            <w:tcW w:w="6169" w:type="dxa"/>
            <w:vAlign w:val="center"/>
          </w:tcPr>
          <w:p w14:paraId="005EC911" w14:textId="5347AD01" w:rsidR="00E2559E" w:rsidRPr="00A50A1B" w:rsidRDefault="006073B5" w:rsidP="00405E51">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Times New Roman" w:cs="Calibri"/>
                <w:szCs w:val="22"/>
                <w:bdr w:val="none" w:sz="0" w:space="0" w:color="auto"/>
                <w:lang w:val="es-CO" w:eastAsia="es-CO"/>
              </w:rPr>
            </w:pPr>
            <w:r w:rsidRPr="00FB5240">
              <w:rPr>
                <w:rFonts w:eastAsia="Times New Roman" w:cs="Calibri"/>
                <w:szCs w:val="22"/>
                <w:bdr w:val="none" w:sz="0" w:space="0" w:color="auto"/>
                <w:lang w:val="es-CR" w:eastAsia="es-CO"/>
              </w:rPr>
              <w:t>Previsto para iniciar e</w:t>
            </w:r>
            <w:r w:rsidR="00297E6D">
              <w:rPr>
                <w:rFonts w:eastAsia="Times New Roman" w:cs="Calibri"/>
                <w:szCs w:val="22"/>
                <w:bdr w:val="none" w:sz="0" w:space="0" w:color="auto"/>
                <w:lang w:val="es-CR" w:eastAsia="es-CO"/>
              </w:rPr>
              <w:t xml:space="preserve">l </w:t>
            </w:r>
            <w:r w:rsidR="00405E51">
              <w:rPr>
                <w:rFonts w:eastAsia="Times New Roman" w:cs="Calibri"/>
                <w:szCs w:val="22"/>
                <w:bdr w:val="none" w:sz="0" w:space="0" w:color="auto"/>
                <w:lang w:val="es-CR" w:eastAsia="es-CO"/>
              </w:rPr>
              <w:t>2 de diciembre de 2024</w:t>
            </w:r>
            <w:bookmarkStart w:id="0" w:name="_GoBack"/>
            <w:bookmarkEnd w:id="0"/>
          </w:p>
        </w:tc>
      </w:tr>
      <w:tr w:rsidR="00E2559E" w:rsidRPr="00543EE5" w14:paraId="2B7ACA7F" w14:textId="77777777" w:rsidTr="00375A74">
        <w:trPr>
          <w:trHeight w:val="330"/>
        </w:trPr>
        <w:tc>
          <w:tcPr>
            <w:tcW w:w="2903" w:type="dxa"/>
            <w:shd w:val="clear" w:color="auto" w:fill="BFBFBF"/>
          </w:tcPr>
          <w:p w14:paraId="6F506709" w14:textId="6348AF52" w:rsidR="00E2559E" w:rsidRPr="00543EE5" w:rsidRDefault="009A2CF1"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b/>
                <w:bCs/>
                <w:szCs w:val="22"/>
                <w:bdr w:val="none" w:sz="0" w:space="0" w:color="auto"/>
                <w:lang w:val="es-CR" w:eastAsia="es-CO"/>
              </w:rPr>
            </w:pPr>
            <w:r w:rsidRPr="00543EE5">
              <w:rPr>
                <w:rFonts w:eastAsia="Times New Roman" w:cs="Calibri"/>
                <w:b/>
                <w:bCs/>
                <w:szCs w:val="22"/>
                <w:bdr w:val="none" w:sz="0" w:space="0" w:color="auto"/>
                <w:lang w:val="es-CR" w:eastAsia="es-CO"/>
              </w:rPr>
              <w:t>Moneda de pago</w:t>
            </w:r>
          </w:p>
        </w:tc>
        <w:tc>
          <w:tcPr>
            <w:tcW w:w="6169" w:type="dxa"/>
            <w:vAlign w:val="center"/>
          </w:tcPr>
          <w:p w14:paraId="7A8DC2E5" w14:textId="22EA466D" w:rsidR="00E2559E" w:rsidRPr="00FB5240" w:rsidRDefault="00713B18" w:rsidP="00375A7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Times New Roman" w:cs="Calibri"/>
                <w:szCs w:val="22"/>
                <w:bdr w:val="none" w:sz="0" w:space="0" w:color="auto"/>
                <w:lang w:val="es-CR" w:eastAsia="es-CO"/>
              </w:rPr>
            </w:pPr>
            <w:r>
              <w:rPr>
                <w:rFonts w:eastAsia="Times New Roman" w:cs="Calibri"/>
                <w:szCs w:val="22"/>
                <w:bdr w:val="none" w:sz="0" w:space="0" w:color="auto"/>
                <w:lang w:val="es-ES" w:eastAsia="es-CO"/>
              </w:rPr>
              <w:t>8</w:t>
            </w:r>
            <w:r w:rsidR="001370D9">
              <w:rPr>
                <w:rFonts w:eastAsia="Times New Roman" w:cs="Calibri"/>
                <w:szCs w:val="22"/>
                <w:bdr w:val="none" w:sz="0" w:space="0" w:color="auto"/>
                <w:lang w:val="es-ES" w:eastAsia="es-CO"/>
              </w:rPr>
              <w:t xml:space="preserve">0.000 </w:t>
            </w:r>
            <w:r w:rsidR="008000D2">
              <w:rPr>
                <w:rFonts w:eastAsia="Times New Roman" w:cs="Calibri"/>
                <w:szCs w:val="22"/>
                <w:bdr w:val="none" w:sz="0" w:space="0" w:color="auto"/>
                <w:lang w:val="es-ES" w:eastAsia="es-CO"/>
              </w:rPr>
              <w:t>Euros</w:t>
            </w:r>
          </w:p>
        </w:tc>
      </w:tr>
      <w:tr w:rsidR="00E2559E" w:rsidRPr="00543EE5" w14:paraId="456BC408" w14:textId="77777777" w:rsidTr="00375A74">
        <w:trPr>
          <w:trHeight w:val="330"/>
        </w:trPr>
        <w:tc>
          <w:tcPr>
            <w:tcW w:w="2903" w:type="dxa"/>
            <w:shd w:val="clear" w:color="auto" w:fill="BFBFBF"/>
          </w:tcPr>
          <w:p w14:paraId="20B734FE" w14:textId="77777777" w:rsidR="00E2559E" w:rsidRPr="00543EE5" w:rsidRDefault="00E2559E"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b/>
                <w:szCs w:val="22"/>
                <w:bdr w:val="none" w:sz="0" w:space="0" w:color="auto"/>
                <w:lang w:val="es-CR" w:eastAsia="es-CO"/>
              </w:rPr>
            </w:pPr>
            <w:r w:rsidRPr="00543EE5">
              <w:rPr>
                <w:rFonts w:eastAsia="Times New Roman" w:cs="Calibri"/>
                <w:b/>
                <w:szCs w:val="22"/>
                <w:bdr w:val="none" w:sz="0" w:space="0" w:color="auto"/>
                <w:lang w:val="es-ES" w:eastAsia="es-CO"/>
              </w:rPr>
              <w:t>Fecha límite para aplicar</w:t>
            </w:r>
          </w:p>
        </w:tc>
        <w:tc>
          <w:tcPr>
            <w:tcW w:w="6169" w:type="dxa"/>
            <w:vAlign w:val="center"/>
          </w:tcPr>
          <w:p w14:paraId="2F78B95C" w14:textId="176718F1" w:rsidR="00E2559E" w:rsidRPr="00FB5240" w:rsidRDefault="000B39A1" w:rsidP="00375A7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Times New Roman" w:cs="Calibri"/>
                <w:i/>
                <w:szCs w:val="22"/>
                <w:bdr w:val="none" w:sz="0" w:space="0" w:color="auto"/>
                <w:lang w:val="es-CR" w:eastAsia="es-CO"/>
              </w:rPr>
            </w:pPr>
            <w:r>
              <w:rPr>
                <w:rFonts w:eastAsia="Times New Roman" w:cs="Calibri"/>
                <w:szCs w:val="22"/>
                <w:bdr w:val="none" w:sz="0" w:space="0" w:color="auto"/>
                <w:lang w:val="es-CR" w:eastAsia="es-CO"/>
              </w:rPr>
              <w:t>11/11</w:t>
            </w:r>
            <w:r w:rsidR="00E2559E" w:rsidRPr="00FB5240">
              <w:rPr>
                <w:rFonts w:eastAsia="Times New Roman" w:cs="Calibri"/>
                <w:szCs w:val="22"/>
                <w:bdr w:val="none" w:sz="0" w:space="0" w:color="auto"/>
                <w:lang w:val="es-CR" w:eastAsia="es-CO"/>
              </w:rPr>
              <w:t>/202</w:t>
            </w:r>
            <w:r w:rsidR="00743DCD" w:rsidRPr="00FB5240">
              <w:rPr>
                <w:rFonts w:eastAsia="Times New Roman" w:cs="Calibri"/>
                <w:szCs w:val="22"/>
                <w:bdr w:val="none" w:sz="0" w:space="0" w:color="auto"/>
                <w:lang w:val="es-CR" w:eastAsia="es-CO"/>
              </w:rPr>
              <w:t>4</w:t>
            </w:r>
            <w:r w:rsidR="00E2559E" w:rsidRPr="00FB5240">
              <w:rPr>
                <w:rFonts w:eastAsia="Times New Roman" w:cs="Calibri"/>
                <w:szCs w:val="22"/>
                <w:bdr w:val="none" w:sz="0" w:space="0" w:color="auto"/>
                <w:lang w:val="es-CR" w:eastAsia="es-CO"/>
              </w:rPr>
              <w:t xml:space="preserve"> </w:t>
            </w:r>
          </w:p>
        </w:tc>
      </w:tr>
    </w:tbl>
    <w:p w14:paraId="417EB36A" w14:textId="77777777" w:rsidR="00E2559E" w:rsidRPr="00543EE5" w:rsidRDefault="00E2559E"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CR" w:eastAsia="es-CO"/>
        </w:rPr>
      </w:pPr>
    </w:p>
    <w:p w14:paraId="34B5BACE" w14:textId="77777777" w:rsidR="00E2559E" w:rsidRPr="00D542F8" w:rsidRDefault="00E2559E" w:rsidP="00571042">
      <w:pPr>
        <w:pStyle w:val="Titre1"/>
        <w:rPr>
          <w:lang w:val="es-ES"/>
        </w:rPr>
      </w:pPr>
      <w:bookmarkStart w:id="1" w:name="_Toc175228777"/>
      <w:r w:rsidRPr="00D542F8">
        <w:rPr>
          <w:lang w:val="es-ES"/>
        </w:rPr>
        <w:t>Contexto y justificación</w:t>
      </w:r>
      <w:bookmarkEnd w:id="1"/>
    </w:p>
    <w:p w14:paraId="28978E55" w14:textId="77777777" w:rsidR="006073B5" w:rsidRPr="00D542F8" w:rsidRDefault="006073B5" w:rsidP="006073B5">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Calibri" w:hAnsiTheme="majorHAnsi" w:cstheme="majorBidi"/>
          <w:color w:val="2E74B5" w:themeColor="accent1" w:themeShade="BF"/>
          <w:sz w:val="26"/>
          <w:szCs w:val="26"/>
          <w:bdr w:val="none" w:sz="0" w:space="0" w:color="auto"/>
          <w:lang w:val="es-ES" w:eastAsia="es-CO"/>
        </w:rPr>
      </w:pPr>
      <w:bookmarkStart w:id="2" w:name="_Toc102748461"/>
    </w:p>
    <w:p w14:paraId="207B1E36" w14:textId="0C0EA333" w:rsidR="006073B5" w:rsidRPr="00D542F8" w:rsidRDefault="006073B5" w:rsidP="00D542F8">
      <w:pPr>
        <w:pStyle w:val="Titre2"/>
        <w:rPr>
          <w:rFonts w:eastAsia="Calibri"/>
          <w:bdr w:val="none" w:sz="0" w:space="0" w:color="auto"/>
          <w:lang w:val="es-ES" w:eastAsia="es-CO"/>
        </w:rPr>
      </w:pPr>
      <w:bookmarkStart w:id="3" w:name="_Toc175228778"/>
      <w:r w:rsidRPr="00D542F8">
        <w:rPr>
          <w:rFonts w:eastAsia="Calibri"/>
          <w:bdr w:val="none" w:sz="0" w:space="0" w:color="auto"/>
          <w:lang w:val="es-ES" w:eastAsia="es-CO"/>
        </w:rPr>
        <w:t>Grupo AFD</w:t>
      </w:r>
      <w:bookmarkEnd w:id="3"/>
    </w:p>
    <w:p w14:paraId="2E42CF84" w14:textId="77777777" w:rsidR="006073B5" w:rsidRPr="00D542F8" w:rsidRDefault="006073B5" w:rsidP="006073B5">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ES" w:eastAsia="es-CO"/>
        </w:rPr>
      </w:pPr>
      <w:r w:rsidRPr="00D542F8">
        <w:rPr>
          <w:rFonts w:eastAsia="Calibri" w:cs="Calibri"/>
          <w:szCs w:val="22"/>
          <w:bdr w:val="none" w:sz="0" w:space="0" w:color="auto"/>
          <w:lang w:val="es-ES" w:eastAsia="es-CO"/>
        </w:rPr>
        <w:t>El grupo AFD contribuye a poner en práctica la política de Francia en materia de desarrollo sostenible y de solidaridad internacional. Conformado por la Agence Française de Développement (AFD), a cargo del financiamiento del sector público y de las ONG, así como de la investigación y la capacitación; por su filial Proparco, enfocada en el financiamiento y acompañamiento del sector privado; y por Expertise France, agencia de cooperación técnica; el Grupo financia, acompaña e impulsa las transiciones hacia un mundo más justo y resiliente.</w:t>
      </w:r>
    </w:p>
    <w:p w14:paraId="541FC2E2" w14:textId="77777777" w:rsidR="006073B5" w:rsidRPr="00D542F8" w:rsidRDefault="006073B5" w:rsidP="006073B5">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ES" w:eastAsia="es-CO"/>
        </w:rPr>
      </w:pPr>
    </w:p>
    <w:p w14:paraId="61844053" w14:textId="12BDDD81" w:rsidR="006073B5" w:rsidRPr="008E7D82" w:rsidRDefault="006073B5" w:rsidP="006073B5">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CR" w:eastAsia="es-CO"/>
        </w:rPr>
      </w:pPr>
      <w:r w:rsidRPr="00D542F8">
        <w:rPr>
          <w:rFonts w:eastAsia="Calibri" w:cs="Calibri"/>
          <w:szCs w:val="22"/>
          <w:bdr w:val="none" w:sz="0" w:space="0" w:color="auto"/>
          <w:lang w:val="es-ES" w:eastAsia="es-CO"/>
        </w:rPr>
        <w:t>Junto con nuestros socios elaboramos soluciones compartidas, a las cuales contribuyen las poblaciones destinatarias de más de 150 países, así como de 11 departamentos y terri</w:t>
      </w:r>
      <w:r w:rsidR="0036547C">
        <w:rPr>
          <w:rFonts w:eastAsia="Calibri" w:cs="Calibri"/>
          <w:szCs w:val="22"/>
          <w:bdr w:val="none" w:sz="0" w:space="0" w:color="auto"/>
          <w:lang w:val="es-ES" w:eastAsia="es-CO"/>
        </w:rPr>
        <w:t>torios franceses de Ultramar. Nuestro objetivo es c</w:t>
      </w:r>
      <w:r w:rsidRPr="00D542F8">
        <w:rPr>
          <w:rFonts w:eastAsia="Calibri" w:cs="Calibri"/>
          <w:szCs w:val="22"/>
          <w:bdr w:val="none" w:sz="0" w:space="0" w:color="auto"/>
          <w:lang w:val="es-ES" w:eastAsia="es-CO"/>
        </w:rPr>
        <w:t xml:space="preserve">onciliar el desarrollo económico y la preservación de bienes comunes como el clima, la biodiversidad, la paz, la igualdad de género, la educación o la salud.  Nuestros equipos trabajan en más de 4.800 proyectos locales y de esta manera contribuyen al compromiso de Francia y de los franceses en beneficio de los Objetivos </w:t>
      </w:r>
      <w:r w:rsidR="0036547C">
        <w:rPr>
          <w:rFonts w:eastAsia="Calibri" w:cs="Calibri"/>
          <w:szCs w:val="22"/>
          <w:bdr w:val="none" w:sz="0" w:space="0" w:color="auto"/>
          <w:lang w:val="es-ES" w:eastAsia="es-CO"/>
        </w:rPr>
        <w:t>de Desarrollo Sostenible (ODS).</w:t>
      </w:r>
    </w:p>
    <w:p w14:paraId="661A6478" w14:textId="77777777" w:rsidR="006073B5" w:rsidRDefault="006073B5" w:rsidP="006073B5">
      <w:pPr>
        <w:pStyle w:val="Paragraphedeliste"/>
        <w:ind w:left="0"/>
        <w:rPr>
          <w:rFonts w:ascii="Calibri" w:hAnsi="Calibri" w:cs="Calibri"/>
          <w:b/>
          <w:bCs/>
          <w:sz w:val="20"/>
          <w:szCs w:val="22"/>
          <w:lang w:val="es-ES"/>
        </w:rPr>
      </w:pPr>
    </w:p>
    <w:p w14:paraId="29A4A365" w14:textId="30952E35" w:rsidR="006073B5" w:rsidRPr="009B64D9" w:rsidRDefault="006073B5" w:rsidP="006073B5">
      <w:pPr>
        <w:pStyle w:val="Paragraphedeliste"/>
        <w:ind w:left="0"/>
        <w:rPr>
          <w:rStyle w:val="None"/>
          <w:rFonts w:ascii="Calibri" w:eastAsia="Arial" w:hAnsi="Calibri" w:cs="Calibri"/>
          <w:sz w:val="20"/>
          <w:szCs w:val="22"/>
          <w:lang w:val="es-ES"/>
        </w:rPr>
      </w:pPr>
      <w:r w:rsidRPr="009B64D9">
        <w:rPr>
          <w:rFonts w:ascii="Calibri" w:hAnsi="Calibri" w:cs="Calibri"/>
          <w:b/>
          <w:bCs/>
          <w:sz w:val="20"/>
          <w:szCs w:val="22"/>
          <w:lang w:val="es-ES"/>
        </w:rPr>
        <w:t>Para más información visite</w:t>
      </w:r>
      <w:r w:rsidRPr="009B64D9">
        <w:rPr>
          <w:rFonts w:ascii="Calibri" w:hAnsi="Calibri" w:cs="Calibri"/>
          <w:sz w:val="20"/>
          <w:szCs w:val="22"/>
          <w:lang w:val="es-ES"/>
        </w:rPr>
        <w:t xml:space="preserve">: </w:t>
      </w:r>
      <w:hyperlink r:id="rId11" w:history="1">
        <w:r w:rsidRPr="009B64D9">
          <w:rPr>
            <w:rStyle w:val="Hyperlink0"/>
            <w:rFonts w:ascii="Calibri" w:hAnsi="Calibri" w:cs="Calibri"/>
            <w:color w:val="0070C0"/>
            <w:szCs w:val="22"/>
            <w:lang w:val="es-ES"/>
          </w:rPr>
          <w:t>www.afd.fr</w:t>
        </w:r>
      </w:hyperlink>
      <w:r>
        <w:rPr>
          <w:rStyle w:val="Hyperlink0"/>
          <w:rFonts w:ascii="Calibri" w:hAnsi="Calibri" w:cs="Calibri"/>
          <w:color w:val="0070C0"/>
          <w:szCs w:val="22"/>
          <w:lang w:val="es-ES"/>
        </w:rPr>
        <w:t>/es</w:t>
      </w:r>
      <w:r w:rsidRPr="009B64D9">
        <w:rPr>
          <w:rStyle w:val="Hyperlink0"/>
          <w:rFonts w:ascii="Calibri" w:hAnsi="Calibri" w:cs="Calibri"/>
          <w:szCs w:val="22"/>
          <w:lang w:val="es-ES"/>
        </w:rPr>
        <w:t xml:space="preserve"> </w:t>
      </w:r>
    </w:p>
    <w:p w14:paraId="0F53442D" w14:textId="77777777" w:rsidR="008F6AC2" w:rsidRPr="006073B5" w:rsidRDefault="008F6AC2" w:rsidP="008F6AC2">
      <w:pPr>
        <w:rPr>
          <w:lang w:val="es-ES"/>
        </w:rPr>
      </w:pPr>
    </w:p>
    <w:p w14:paraId="1A894676" w14:textId="77777777" w:rsidR="006073B5" w:rsidRDefault="006073B5" w:rsidP="00571042">
      <w:pPr>
        <w:pStyle w:val="Titre2"/>
        <w:rPr>
          <w:rFonts w:eastAsia="Calibri"/>
          <w:bdr w:val="none" w:sz="0" w:space="0" w:color="auto"/>
          <w:lang w:val="es-CR" w:eastAsia="es-CO"/>
        </w:rPr>
      </w:pPr>
    </w:p>
    <w:p w14:paraId="4ACF7B38" w14:textId="4506376E" w:rsidR="00E2559E" w:rsidRPr="00F234D3" w:rsidRDefault="00E2559E" w:rsidP="00571042">
      <w:pPr>
        <w:pStyle w:val="Titre2"/>
        <w:rPr>
          <w:rFonts w:eastAsia="Calibri"/>
          <w:bdr w:val="none" w:sz="0" w:space="0" w:color="auto"/>
          <w:lang w:val="es-CR" w:eastAsia="es-CO"/>
        </w:rPr>
      </w:pPr>
      <w:bookmarkStart w:id="4" w:name="_Toc175228779"/>
      <w:r w:rsidRPr="00F234D3">
        <w:rPr>
          <w:rFonts w:eastAsia="Calibri"/>
          <w:bdr w:val="none" w:sz="0" w:space="0" w:color="auto"/>
          <w:lang w:val="es-CR" w:eastAsia="es-CO"/>
        </w:rPr>
        <w:t>Expertise France</w:t>
      </w:r>
      <w:bookmarkEnd w:id="2"/>
      <w:bookmarkEnd w:id="4"/>
      <w:r w:rsidRPr="00F234D3">
        <w:rPr>
          <w:rFonts w:eastAsia="Calibri"/>
          <w:bdr w:val="none" w:sz="0" w:space="0" w:color="auto"/>
          <w:lang w:val="es-CR" w:eastAsia="es-CO"/>
        </w:rPr>
        <w:t xml:space="preserve"> </w:t>
      </w:r>
    </w:p>
    <w:p w14:paraId="4D9A2EF5" w14:textId="0D44A628" w:rsidR="00F234D3" w:rsidRPr="007C0259" w:rsidRDefault="00D04A2D" w:rsidP="00E2559E">
      <w:pPr>
        <w:pStyle w:val="ExpertiseFrance"/>
        <w:spacing w:before="100" w:after="100"/>
        <w:jc w:val="both"/>
        <w:rPr>
          <w:rFonts w:ascii="Calibri" w:hAnsi="Calibri" w:cs="Calibri"/>
          <w:sz w:val="22"/>
          <w:szCs w:val="22"/>
          <w:lang w:val="es-CO"/>
        </w:rPr>
      </w:pPr>
      <w:r w:rsidRPr="007C0259">
        <w:rPr>
          <w:rFonts w:ascii="Calibri" w:hAnsi="Calibri" w:cs="Calibri"/>
          <w:sz w:val="22"/>
          <w:szCs w:val="22"/>
          <w:lang w:val="es-CO"/>
        </w:rPr>
        <w:t xml:space="preserve">Expertise France, agencia pública, es el actor interministerial de la cooperación técnica internacional, filial del grupo Agencia Francesa de Desarrollo (grupo AFD). La segunda agencia más grande de Europa diseña e implementa proyectos que fortalecen de manera sostenible las políticas públicas en países en desarrollo y emergentes. </w:t>
      </w:r>
      <w:r w:rsidR="0036547C">
        <w:rPr>
          <w:rFonts w:ascii="Calibri" w:hAnsi="Calibri" w:cs="Calibri"/>
          <w:sz w:val="22"/>
          <w:szCs w:val="22"/>
          <w:lang w:val="es-CO"/>
        </w:rPr>
        <w:t>I</w:t>
      </w:r>
      <w:r w:rsidRPr="007C0259">
        <w:rPr>
          <w:rFonts w:ascii="Calibri" w:hAnsi="Calibri" w:cs="Calibri"/>
          <w:sz w:val="22"/>
          <w:szCs w:val="22"/>
          <w:lang w:val="es-CO"/>
        </w:rPr>
        <w:t xml:space="preserve">nterviene en áreas clave del </w:t>
      </w:r>
      <w:r w:rsidR="008B75E5" w:rsidRPr="007C0259">
        <w:rPr>
          <w:rFonts w:ascii="Calibri" w:hAnsi="Calibri" w:cs="Calibri"/>
          <w:sz w:val="22"/>
          <w:szCs w:val="22"/>
          <w:lang w:val="es-CO"/>
        </w:rPr>
        <w:t xml:space="preserve">desarrollo </w:t>
      </w:r>
      <w:r w:rsidR="008B75E5">
        <w:rPr>
          <w:rFonts w:ascii="Calibri" w:hAnsi="Calibri" w:cs="Calibri"/>
          <w:sz w:val="22"/>
          <w:szCs w:val="22"/>
          <w:lang w:val="es-CO"/>
        </w:rPr>
        <w:t>como</w:t>
      </w:r>
      <w:r w:rsidR="0036547C">
        <w:rPr>
          <w:rFonts w:ascii="Calibri" w:hAnsi="Calibri" w:cs="Calibri"/>
          <w:sz w:val="22"/>
          <w:szCs w:val="22"/>
          <w:lang w:val="es-CO"/>
        </w:rPr>
        <w:t xml:space="preserve"> son </w:t>
      </w:r>
      <w:r w:rsidR="0036547C" w:rsidRPr="007C0259">
        <w:rPr>
          <w:rFonts w:ascii="Calibri" w:hAnsi="Calibri" w:cs="Calibri"/>
          <w:sz w:val="22"/>
          <w:szCs w:val="22"/>
          <w:lang w:val="es-CO"/>
        </w:rPr>
        <w:t>Gobernanza, segu</w:t>
      </w:r>
      <w:r w:rsidR="0036547C">
        <w:rPr>
          <w:rFonts w:ascii="Calibri" w:hAnsi="Calibri" w:cs="Calibri"/>
          <w:sz w:val="22"/>
          <w:szCs w:val="22"/>
          <w:lang w:val="es-CO"/>
        </w:rPr>
        <w:t xml:space="preserve">ridad, clima, salud, educación, </w:t>
      </w:r>
      <w:r w:rsidRPr="007C0259">
        <w:rPr>
          <w:rFonts w:ascii="Calibri" w:hAnsi="Calibri" w:cs="Calibri"/>
          <w:sz w:val="22"/>
          <w:szCs w:val="22"/>
          <w:lang w:val="es-CO"/>
        </w:rPr>
        <w:t>y contribuye junto a sus socios a la consecución de los Objetivos de Desarrollo Sostenib</w:t>
      </w:r>
      <w:r w:rsidR="0036547C">
        <w:rPr>
          <w:rFonts w:ascii="Calibri" w:hAnsi="Calibri" w:cs="Calibri"/>
          <w:sz w:val="22"/>
          <w:szCs w:val="22"/>
          <w:lang w:val="es-CO"/>
        </w:rPr>
        <w:t xml:space="preserve">le (ODS). </w:t>
      </w:r>
    </w:p>
    <w:p w14:paraId="2AC89D97" w14:textId="3B31E341" w:rsidR="00E2559E" w:rsidRPr="00543EE5" w:rsidRDefault="00D04A2D" w:rsidP="00E2559E">
      <w:pPr>
        <w:pStyle w:val="ExpertiseFrance"/>
        <w:spacing w:before="100" w:after="100"/>
        <w:jc w:val="both"/>
        <w:rPr>
          <w:rFonts w:ascii="Calibri" w:hAnsi="Calibri" w:cs="Calibri"/>
          <w:sz w:val="22"/>
          <w:szCs w:val="22"/>
          <w:lang w:val="es-CO"/>
        </w:rPr>
      </w:pPr>
      <w:r w:rsidRPr="00F234D3">
        <w:rPr>
          <w:rFonts w:ascii="Calibri" w:hAnsi="Calibri" w:cs="Calibri"/>
          <w:sz w:val="22"/>
          <w:szCs w:val="22"/>
          <w:lang w:val="es-CR"/>
        </w:rPr>
        <w:t xml:space="preserve">Expertise France asesora y acompaña a las instituciones socias — sobre todo administraciones centrales, pero también organizaciones regionales, municipios y gobiernos subnacionales, entidades de la sociedad </w:t>
      </w:r>
      <w:r w:rsidR="0036547C">
        <w:rPr>
          <w:rFonts w:ascii="Calibri" w:hAnsi="Calibri" w:cs="Calibri"/>
          <w:sz w:val="22"/>
          <w:szCs w:val="22"/>
          <w:lang w:val="es-CR"/>
        </w:rPr>
        <w:t>civil entre otros,</w:t>
      </w:r>
      <w:r w:rsidRPr="00F234D3">
        <w:rPr>
          <w:rFonts w:ascii="Calibri" w:hAnsi="Calibri" w:cs="Calibri"/>
          <w:sz w:val="22"/>
          <w:szCs w:val="22"/>
          <w:lang w:val="es-CR"/>
        </w:rPr>
        <w:t xml:space="preserve"> desde la definición de sus necesidades hasta la evaluación final de las actividades realizadas. La agencia asume la gestión administrativa y financiera de los proyectos, al tiempo que garantiza la relación entre el donante y los socios. El equipo del proyecto se asegura igualmente de la realización del monitoreo y la evaluación de las actividades, piezas clave para valorar la eficacia de las intervenciones y para identificar las buenas prácticas.</w:t>
      </w:r>
    </w:p>
    <w:p w14:paraId="0C603138" w14:textId="77777777" w:rsidR="00E2559E" w:rsidRPr="00543EE5" w:rsidRDefault="00E2559E" w:rsidP="00E2559E">
      <w:pPr>
        <w:pStyle w:val="ExpertiseFrance"/>
        <w:spacing w:before="100" w:after="100"/>
        <w:jc w:val="both"/>
        <w:rPr>
          <w:rFonts w:ascii="Calibri" w:hAnsi="Calibri" w:cs="Calibri"/>
          <w:b/>
          <w:bCs/>
          <w:sz w:val="22"/>
          <w:szCs w:val="22"/>
          <w:lang w:val="es-CO"/>
        </w:rPr>
      </w:pPr>
      <w:r w:rsidRPr="00543EE5">
        <w:rPr>
          <w:rFonts w:ascii="Calibri" w:hAnsi="Calibri" w:cs="Calibri"/>
          <w:b/>
          <w:bCs/>
          <w:sz w:val="22"/>
          <w:szCs w:val="22"/>
          <w:lang w:val="es-CO"/>
        </w:rPr>
        <w:lastRenderedPageBreak/>
        <w:t>Expertise France interviene en los siguientes ámbitos:</w:t>
      </w:r>
    </w:p>
    <w:p w14:paraId="614CDA54" w14:textId="77777777" w:rsidR="00E2559E" w:rsidRPr="00F234D3" w:rsidRDefault="00E2559E" w:rsidP="00FD3014">
      <w:pPr>
        <w:pStyle w:val="ExpertiseFrance"/>
        <w:numPr>
          <w:ilvl w:val="0"/>
          <w:numId w:val="12"/>
        </w:numPr>
        <w:spacing w:before="100" w:after="100"/>
        <w:jc w:val="both"/>
        <w:rPr>
          <w:rFonts w:ascii="Calibri" w:hAnsi="Calibri" w:cs="Calibri"/>
          <w:sz w:val="22"/>
          <w:szCs w:val="22"/>
          <w:lang w:val="es-ES_tradnl"/>
        </w:rPr>
      </w:pPr>
      <w:r w:rsidRPr="00F234D3">
        <w:rPr>
          <w:rFonts w:ascii="Calibri" w:hAnsi="Calibri" w:cs="Calibri"/>
          <w:sz w:val="22"/>
          <w:szCs w:val="22"/>
          <w:lang w:val="es-ES_tradnl"/>
        </w:rPr>
        <w:t>Gobernanza democrática, económica y financiera</w:t>
      </w:r>
    </w:p>
    <w:p w14:paraId="5C60B011" w14:textId="77777777" w:rsidR="00E2559E" w:rsidRPr="00F234D3" w:rsidRDefault="00E2559E" w:rsidP="00FD3014">
      <w:pPr>
        <w:pStyle w:val="ExpertiseFrance"/>
        <w:numPr>
          <w:ilvl w:val="0"/>
          <w:numId w:val="12"/>
        </w:numPr>
        <w:spacing w:before="100" w:after="100"/>
        <w:jc w:val="both"/>
        <w:rPr>
          <w:rFonts w:ascii="Calibri" w:hAnsi="Calibri" w:cs="Calibri"/>
          <w:sz w:val="22"/>
          <w:szCs w:val="22"/>
          <w:lang w:val="es-ES_tradnl"/>
        </w:rPr>
      </w:pPr>
      <w:r w:rsidRPr="00F234D3">
        <w:rPr>
          <w:rFonts w:ascii="Calibri" w:hAnsi="Calibri" w:cs="Calibri"/>
          <w:sz w:val="22"/>
          <w:szCs w:val="22"/>
          <w:lang w:val="es-ES_tradnl"/>
        </w:rPr>
        <w:t>Paz, estabilidad y seguridad</w:t>
      </w:r>
    </w:p>
    <w:p w14:paraId="044F5711" w14:textId="77777777" w:rsidR="00E2559E" w:rsidRPr="00F234D3" w:rsidRDefault="00E2559E" w:rsidP="00FD3014">
      <w:pPr>
        <w:pStyle w:val="ExpertiseFrance"/>
        <w:numPr>
          <w:ilvl w:val="0"/>
          <w:numId w:val="12"/>
        </w:numPr>
        <w:spacing w:before="100" w:after="100"/>
        <w:jc w:val="both"/>
        <w:rPr>
          <w:rFonts w:ascii="Calibri" w:hAnsi="Calibri" w:cs="Calibri"/>
          <w:sz w:val="22"/>
          <w:szCs w:val="22"/>
          <w:lang w:val="es-ES_tradnl"/>
        </w:rPr>
      </w:pPr>
      <w:r w:rsidRPr="00F234D3">
        <w:rPr>
          <w:rFonts w:ascii="Calibri" w:hAnsi="Calibri" w:cs="Calibri"/>
          <w:sz w:val="22"/>
          <w:szCs w:val="22"/>
          <w:lang w:val="es-ES_tradnl"/>
        </w:rPr>
        <w:t xml:space="preserve">Clima, agricultura y desarrollo sostenible </w:t>
      </w:r>
    </w:p>
    <w:p w14:paraId="72CBE750" w14:textId="77777777" w:rsidR="00E2559E" w:rsidRPr="00F234D3" w:rsidRDefault="00E2559E" w:rsidP="00FD3014">
      <w:pPr>
        <w:pStyle w:val="ExpertiseFrance"/>
        <w:numPr>
          <w:ilvl w:val="0"/>
          <w:numId w:val="12"/>
        </w:numPr>
        <w:spacing w:before="100" w:after="100"/>
        <w:jc w:val="both"/>
        <w:rPr>
          <w:rFonts w:ascii="Calibri" w:eastAsia="Times New Roman" w:hAnsi="Calibri" w:cs="Calibri"/>
          <w:b/>
          <w:bCs/>
          <w:sz w:val="22"/>
          <w:szCs w:val="22"/>
          <w:lang w:val="es-ES_tradnl"/>
        </w:rPr>
      </w:pPr>
      <w:r w:rsidRPr="00F234D3">
        <w:rPr>
          <w:rFonts w:ascii="Calibri" w:hAnsi="Calibri" w:cs="Calibri"/>
          <w:sz w:val="22"/>
          <w:szCs w:val="22"/>
          <w:lang w:val="es-ES_tradnl"/>
        </w:rPr>
        <w:t>Salud y desarrollo humano</w:t>
      </w:r>
    </w:p>
    <w:p w14:paraId="1375D47D" w14:textId="47E9F06A" w:rsidR="00E2559E" w:rsidRPr="00543EE5" w:rsidRDefault="00E2559E" w:rsidP="00BD21E9">
      <w:pPr>
        <w:pStyle w:val="ExpertiseFrance"/>
        <w:spacing w:before="100" w:after="100"/>
        <w:jc w:val="both"/>
        <w:rPr>
          <w:rFonts w:ascii="Calibri" w:hAnsi="Calibri" w:cs="Calibri"/>
          <w:sz w:val="22"/>
          <w:szCs w:val="22"/>
          <w:lang w:val="es-CO"/>
        </w:rPr>
      </w:pPr>
      <w:r w:rsidRPr="00543EE5">
        <w:rPr>
          <w:rFonts w:ascii="Calibri" w:hAnsi="Calibri" w:cs="Calibri"/>
          <w:sz w:val="22"/>
          <w:szCs w:val="22"/>
          <w:lang w:val="es-CO"/>
        </w:rPr>
        <w:t>Expertise France</w:t>
      </w:r>
      <w:r w:rsidR="0036547C">
        <w:rPr>
          <w:rFonts w:ascii="Calibri" w:hAnsi="Calibri" w:cs="Calibri"/>
          <w:sz w:val="22"/>
          <w:szCs w:val="22"/>
          <w:lang w:val="es-CO"/>
        </w:rPr>
        <w:t xml:space="preserve"> cuenta con un equipo de experta</w:t>
      </w:r>
      <w:r w:rsidRPr="00543EE5">
        <w:rPr>
          <w:rFonts w:ascii="Calibri" w:hAnsi="Calibri" w:cs="Calibri"/>
          <w:sz w:val="22"/>
          <w:szCs w:val="22"/>
          <w:lang w:val="es-CO"/>
        </w:rPr>
        <w:t>s</w:t>
      </w:r>
      <w:r w:rsidR="0036547C">
        <w:rPr>
          <w:rFonts w:ascii="Calibri" w:hAnsi="Calibri" w:cs="Calibri"/>
          <w:sz w:val="22"/>
          <w:szCs w:val="22"/>
          <w:lang w:val="es-CO"/>
        </w:rPr>
        <w:t xml:space="preserve"> y expertos</w:t>
      </w:r>
      <w:r w:rsidRPr="00543EE5">
        <w:rPr>
          <w:rFonts w:ascii="Calibri" w:hAnsi="Calibri" w:cs="Calibri"/>
          <w:sz w:val="22"/>
          <w:szCs w:val="22"/>
          <w:lang w:val="es-CO"/>
        </w:rPr>
        <w:t xml:space="preserve"> internos, con más de 350 colaboradores en la sede y en oficinas de proyectos en nuestros países de intervención. Un vivero de más de 10.000 expertos en más de 100 países de intervención. Con más de 500 proyectos con un volumen de negocios de 308 M€ Expertise France promueve objetivos de política de desarrollo franceses y europeos.</w:t>
      </w:r>
    </w:p>
    <w:p w14:paraId="2A656C98" w14:textId="77777777" w:rsidR="00E2559E" w:rsidRPr="00543EE5" w:rsidRDefault="00E2559E" w:rsidP="00E2559E">
      <w:pPr>
        <w:rPr>
          <w:rFonts w:cs="Calibri"/>
          <w:szCs w:val="22"/>
          <w:lang w:val="es-419"/>
        </w:rPr>
      </w:pPr>
    </w:p>
    <w:p w14:paraId="1003CB01" w14:textId="3C54540B" w:rsidR="00E2559E" w:rsidRPr="00543EE5" w:rsidRDefault="00E2559E" w:rsidP="00E2559E">
      <w:pPr>
        <w:rPr>
          <w:rFonts w:cs="Calibri"/>
          <w:szCs w:val="22"/>
          <w:lang w:val="es-ES"/>
        </w:rPr>
      </w:pPr>
      <w:r w:rsidRPr="00543EE5">
        <w:rPr>
          <w:rFonts w:cs="Calibri"/>
          <w:szCs w:val="22"/>
          <w:lang w:val="es-419"/>
        </w:rPr>
        <w:t xml:space="preserve">En América </w:t>
      </w:r>
      <w:r w:rsidR="00F234D3">
        <w:rPr>
          <w:rFonts w:cs="Calibri"/>
          <w:szCs w:val="22"/>
          <w:lang w:val="es-419"/>
        </w:rPr>
        <w:t>L</w:t>
      </w:r>
      <w:r w:rsidRPr="00543EE5">
        <w:rPr>
          <w:rFonts w:cs="Calibri"/>
          <w:szCs w:val="22"/>
          <w:lang w:val="es-419"/>
        </w:rPr>
        <w:t xml:space="preserve">atina, Expertise France interviene en mayoría con proyectos o programas regionales. En octubre 2018, se abrió en Bogotá la primera oficina de Expertise France en América </w:t>
      </w:r>
      <w:r w:rsidR="00F234D3">
        <w:rPr>
          <w:rFonts w:cs="Calibri"/>
          <w:szCs w:val="22"/>
          <w:lang w:val="es-419"/>
        </w:rPr>
        <w:t>L</w:t>
      </w:r>
      <w:r w:rsidRPr="00543EE5">
        <w:rPr>
          <w:rFonts w:cs="Calibri"/>
          <w:szCs w:val="22"/>
          <w:lang w:val="es-419"/>
        </w:rPr>
        <w:t xml:space="preserve">atina. </w:t>
      </w:r>
    </w:p>
    <w:p w14:paraId="7C8F9949" w14:textId="77777777" w:rsidR="00E2559E" w:rsidRPr="00543EE5" w:rsidRDefault="00E2559E" w:rsidP="00E2559E">
      <w:pPr>
        <w:pStyle w:val="ExpertiseFrance"/>
        <w:spacing w:before="100" w:after="100"/>
        <w:jc w:val="both"/>
        <w:rPr>
          <w:rStyle w:val="None"/>
          <w:rFonts w:ascii="Calibri" w:eastAsia="Times New Roman" w:hAnsi="Calibri" w:cs="Calibri"/>
          <w:b/>
          <w:bCs/>
          <w:sz w:val="22"/>
          <w:szCs w:val="22"/>
          <w:lang w:val="es-CO"/>
        </w:rPr>
      </w:pPr>
    </w:p>
    <w:p w14:paraId="1AD2853F" w14:textId="67940B1C" w:rsidR="007D696E" w:rsidRPr="00676E1C" w:rsidRDefault="00E2559E" w:rsidP="00676E1C">
      <w:pPr>
        <w:pStyle w:val="Sansinterligne"/>
        <w:rPr>
          <w:rFonts w:ascii="Calibri" w:hAnsi="Calibri" w:cs="Calibri"/>
          <w:sz w:val="20"/>
          <w:szCs w:val="20"/>
          <w:lang w:val="es-ES"/>
        </w:rPr>
      </w:pPr>
      <w:bookmarkStart w:id="5" w:name="_Toc134104789"/>
      <w:r w:rsidRPr="00676E1C">
        <w:rPr>
          <w:rFonts w:ascii="Calibri" w:hAnsi="Calibri" w:cs="Calibri"/>
          <w:b/>
          <w:sz w:val="20"/>
          <w:szCs w:val="20"/>
          <w:lang w:val="es-ES"/>
        </w:rPr>
        <w:t>Para más información visite:</w:t>
      </w:r>
      <w:r w:rsidRPr="00676E1C">
        <w:rPr>
          <w:rFonts w:ascii="Calibri" w:hAnsi="Calibri" w:cs="Calibri"/>
          <w:sz w:val="20"/>
          <w:szCs w:val="20"/>
          <w:lang w:val="es-ES"/>
        </w:rPr>
        <w:t xml:space="preserve"> </w:t>
      </w:r>
      <w:hyperlink r:id="rId12" w:history="1">
        <w:r w:rsidRPr="00676E1C">
          <w:rPr>
            <w:rFonts w:ascii="Calibri" w:hAnsi="Calibri" w:cs="Calibri"/>
            <w:color w:val="0070C0"/>
            <w:sz w:val="20"/>
            <w:szCs w:val="20"/>
            <w:lang w:val="es-ES"/>
          </w:rPr>
          <w:t>www.expertisefrance.fr</w:t>
        </w:r>
        <w:bookmarkEnd w:id="5"/>
      </w:hyperlink>
    </w:p>
    <w:p w14:paraId="5FC8E34B" w14:textId="77777777" w:rsidR="00F234D3" w:rsidRDefault="00F234D3" w:rsidP="00F234D3">
      <w:pPr>
        <w:pStyle w:val="Titre1"/>
        <w:rPr>
          <w:lang w:val="es-CR"/>
        </w:rPr>
      </w:pPr>
    </w:p>
    <w:p w14:paraId="4E64CC9D" w14:textId="3055599A" w:rsidR="007D696E" w:rsidRPr="006073B5" w:rsidRDefault="007D696E" w:rsidP="00571042">
      <w:pPr>
        <w:pStyle w:val="Titre2"/>
        <w:rPr>
          <w:lang w:val="fr-FR"/>
        </w:rPr>
      </w:pPr>
      <w:bookmarkStart w:id="6" w:name="_Toc175228780"/>
      <w:r w:rsidRPr="006073B5">
        <w:rPr>
          <w:lang w:val="fr-FR"/>
        </w:rPr>
        <w:t>AFD (Agenc</w:t>
      </w:r>
      <w:r w:rsidR="008E7D82" w:rsidRPr="006073B5">
        <w:rPr>
          <w:lang w:val="fr-FR"/>
        </w:rPr>
        <w:t>e française de développement</w:t>
      </w:r>
      <w:r w:rsidRPr="006073B5">
        <w:rPr>
          <w:lang w:val="fr-FR"/>
        </w:rPr>
        <w:t>)</w:t>
      </w:r>
      <w:bookmarkEnd w:id="6"/>
    </w:p>
    <w:p w14:paraId="7B5FAE8F" w14:textId="3A438D9E" w:rsidR="008E7D82" w:rsidRDefault="008E7D82" w:rsidP="008E7D82">
      <w:pPr>
        <w:rPr>
          <w:lang w:val="es-ES_tradnl"/>
        </w:rPr>
      </w:pPr>
      <w:r>
        <w:rPr>
          <w:lang w:val="es-ES_tradnl"/>
        </w:rPr>
        <w:t>La Agence française de d</w:t>
      </w:r>
      <w:r w:rsidRPr="008E7D82">
        <w:rPr>
          <w:lang w:val="es-ES_tradnl"/>
        </w:rPr>
        <w:t>éveloppement (AFD) implementa la política de Francia en materia de desarrollo y de solidaridad internacional. A través de sus actividades de financiamiento del sector público y de las ONG, de sus trabajos y publicaciones de investigación (Ediciones de la AFD), de su misión de capacitación en desarrollo sostenible (Campus AFD) y de concientización ciudadana en Francia, la AFD financia, acompaña y acelera las transiciones hacia un mundo más justo y resiliente.</w:t>
      </w:r>
    </w:p>
    <w:p w14:paraId="2EC32507" w14:textId="77777777" w:rsidR="008E7D82" w:rsidRPr="008E7D82" w:rsidRDefault="008E7D82" w:rsidP="008E7D82">
      <w:pPr>
        <w:rPr>
          <w:lang w:val="es-ES_tradnl"/>
        </w:rPr>
      </w:pPr>
    </w:p>
    <w:p w14:paraId="20B89338" w14:textId="78C7AE89" w:rsidR="008E7D82" w:rsidRPr="008E7D82" w:rsidRDefault="008E7D82" w:rsidP="008E7D82">
      <w:pPr>
        <w:rPr>
          <w:lang w:val="es-ES_tradnl"/>
        </w:rPr>
      </w:pPr>
      <w:r w:rsidRPr="008E7D82">
        <w:rPr>
          <w:lang w:val="es-ES_tradnl"/>
        </w:rPr>
        <w:t xml:space="preserve"> Junto con nuestros socios, elaboramos soluciones compartidas a las cuales contribuyen las poblaciones destinatarias de los países emergentes y en desarrollo. Nuestros equipos trabajan en más de 4 000 proyectos locales en 115 países en los territorios franceses de Ultramar, así como en territorios en crisis, en beneficio de los bienes comunes como el clima, la biodiversidad, la paz, la igualdad de género, la educación o la salud. De esta manera contribuimos al compromiso de Francia y de los franceses en favor de los Objetivos de Desarrollo Sostenible (ODS). Por un </w:t>
      </w:r>
      <w:r>
        <w:rPr>
          <w:lang w:val="es-ES_tradnl"/>
        </w:rPr>
        <w:t>#MundoEnC</w:t>
      </w:r>
      <w:r w:rsidRPr="008E7D82">
        <w:rPr>
          <w:lang w:val="es-ES_tradnl"/>
        </w:rPr>
        <w:t>omún.</w:t>
      </w:r>
    </w:p>
    <w:p w14:paraId="051BDCD1" w14:textId="77777777" w:rsidR="00C07B29" w:rsidRPr="00543EE5" w:rsidRDefault="00C07B29" w:rsidP="007D696E">
      <w:pPr>
        <w:pStyle w:val="Paragraphedeliste"/>
        <w:ind w:left="0"/>
        <w:rPr>
          <w:rFonts w:ascii="Calibri" w:eastAsia="Arial" w:hAnsi="Calibri" w:cs="Calibri"/>
          <w:b/>
          <w:bCs/>
          <w:sz w:val="22"/>
          <w:szCs w:val="22"/>
          <w:lang w:val="es-ES"/>
        </w:rPr>
      </w:pPr>
    </w:p>
    <w:p w14:paraId="7668D2EC" w14:textId="2D31E4D3" w:rsidR="007D696E" w:rsidRPr="009B64D9" w:rsidRDefault="007D696E" w:rsidP="007D696E">
      <w:pPr>
        <w:pStyle w:val="Paragraphedeliste"/>
        <w:ind w:left="0"/>
        <w:rPr>
          <w:rStyle w:val="None"/>
          <w:rFonts w:ascii="Calibri" w:eastAsia="Arial" w:hAnsi="Calibri" w:cs="Calibri"/>
          <w:sz w:val="20"/>
          <w:szCs w:val="22"/>
          <w:lang w:val="es-ES"/>
        </w:rPr>
      </w:pPr>
      <w:r w:rsidRPr="009B64D9">
        <w:rPr>
          <w:rFonts w:ascii="Calibri" w:hAnsi="Calibri" w:cs="Calibri"/>
          <w:b/>
          <w:bCs/>
          <w:sz w:val="20"/>
          <w:szCs w:val="22"/>
          <w:lang w:val="es-ES"/>
        </w:rPr>
        <w:t>Para más información visite</w:t>
      </w:r>
      <w:r w:rsidRPr="009B64D9">
        <w:rPr>
          <w:rFonts w:ascii="Calibri" w:hAnsi="Calibri" w:cs="Calibri"/>
          <w:sz w:val="20"/>
          <w:szCs w:val="22"/>
          <w:lang w:val="es-ES"/>
        </w:rPr>
        <w:t xml:space="preserve">: </w:t>
      </w:r>
      <w:hyperlink r:id="rId13" w:history="1">
        <w:r w:rsidRPr="009B64D9">
          <w:rPr>
            <w:rStyle w:val="Hyperlink0"/>
            <w:rFonts w:ascii="Calibri" w:hAnsi="Calibri" w:cs="Calibri"/>
            <w:color w:val="0070C0"/>
            <w:szCs w:val="22"/>
            <w:lang w:val="es-ES"/>
          </w:rPr>
          <w:t>www.afd.fr</w:t>
        </w:r>
      </w:hyperlink>
      <w:r w:rsidR="008E7D82">
        <w:rPr>
          <w:rStyle w:val="Hyperlink0"/>
          <w:rFonts w:ascii="Calibri" w:hAnsi="Calibri" w:cs="Calibri"/>
          <w:color w:val="0070C0"/>
          <w:szCs w:val="22"/>
          <w:lang w:val="es-ES"/>
        </w:rPr>
        <w:t>/es</w:t>
      </w:r>
      <w:r w:rsidRPr="009B64D9">
        <w:rPr>
          <w:rStyle w:val="Hyperlink0"/>
          <w:rFonts w:ascii="Calibri" w:hAnsi="Calibri" w:cs="Calibri"/>
          <w:szCs w:val="22"/>
          <w:lang w:val="es-ES"/>
        </w:rPr>
        <w:t xml:space="preserve"> </w:t>
      </w:r>
    </w:p>
    <w:p w14:paraId="2E41640C" w14:textId="25F51AE3" w:rsidR="00E2559E" w:rsidRDefault="00E2559E"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CR" w:eastAsia="es-CO"/>
        </w:rPr>
      </w:pPr>
    </w:p>
    <w:p w14:paraId="16061D30" w14:textId="77777777" w:rsidR="008E7D82" w:rsidRPr="006073B5" w:rsidRDefault="008E7D82" w:rsidP="00E2559E">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ES" w:eastAsia="es-CO"/>
        </w:rPr>
      </w:pPr>
    </w:p>
    <w:p w14:paraId="1DA7EB5D" w14:textId="3CA9F7FE" w:rsidR="00E2559E" w:rsidRPr="00676E1C" w:rsidRDefault="00E2559E" w:rsidP="00676E1C">
      <w:pPr>
        <w:pStyle w:val="Titre2"/>
        <w:rPr>
          <w:rFonts w:eastAsia="Calibri"/>
          <w:bdr w:val="none" w:sz="0" w:space="0" w:color="auto"/>
          <w:lang w:val="es-CR" w:eastAsia="es-CO"/>
        </w:rPr>
      </w:pPr>
      <w:bookmarkStart w:id="7" w:name="_Toc175228781"/>
      <w:r w:rsidRPr="00676E1C">
        <w:rPr>
          <w:rFonts w:eastAsia="Calibri"/>
          <w:bdr w:val="none" w:sz="0" w:space="0" w:color="auto"/>
          <w:lang w:val="es-CR" w:eastAsia="es-CO"/>
        </w:rPr>
        <w:t>El pro</w:t>
      </w:r>
      <w:r w:rsidR="00A92149">
        <w:rPr>
          <w:rFonts w:eastAsia="Calibri"/>
          <w:bdr w:val="none" w:sz="0" w:space="0" w:color="auto"/>
          <w:lang w:val="es-CR" w:eastAsia="es-CO"/>
        </w:rPr>
        <w:t xml:space="preserve">yecto Mujeres </w:t>
      </w:r>
      <w:r w:rsidR="008B75E5">
        <w:rPr>
          <w:rFonts w:eastAsia="Calibri"/>
          <w:bdr w:val="none" w:sz="0" w:space="0" w:color="auto"/>
          <w:lang w:val="es-CR" w:eastAsia="es-CO"/>
        </w:rPr>
        <w:t>Echando</w:t>
      </w:r>
      <w:r w:rsidR="0036547C">
        <w:rPr>
          <w:rFonts w:eastAsia="Calibri"/>
          <w:bdr w:val="none" w:sz="0" w:space="0" w:color="auto"/>
          <w:lang w:val="es-CR" w:eastAsia="es-CO"/>
        </w:rPr>
        <w:t xml:space="preserve"> Raíces</w:t>
      </w:r>
      <w:r w:rsidR="00A92149">
        <w:rPr>
          <w:rFonts w:eastAsia="Calibri"/>
          <w:bdr w:val="none" w:sz="0" w:space="0" w:color="auto"/>
          <w:lang w:val="es-CR" w:eastAsia="es-CO"/>
        </w:rPr>
        <w:t xml:space="preserve"> (MERA)</w:t>
      </w:r>
      <w:bookmarkEnd w:id="7"/>
    </w:p>
    <w:p w14:paraId="442F9B35" w14:textId="77777777" w:rsidR="0036547C" w:rsidRDefault="0036547C" w:rsidP="0036547C">
      <w:pPr>
        <w:rPr>
          <w:bdr w:val="none" w:sz="0" w:space="0" w:color="auto"/>
          <w:lang w:val="es-CO" w:eastAsia="es-CO"/>
        </w:rPr>
      </w:pPr>
    </w:p>
    <w:p w14:paraId="08008394" w14:textId="4387D89A" w:rsidR="0036547C" w:rsidRPr="009D2ECE" w:rsidRDefault="0036547C" w:rsidP="00337374">
      <w:pPr>
        <w:rPr>
          <w:rFonts w:cs="Calibri"/>
          <w:b/>
          <w:bCs/>
          <w:szCs w:val="22"/>
          <w:bdr w:val="none" w:sz="0" w:space="0" w:color="auto"/>
          <w:lang w:val="es-CO" w:eastAsia="es-CO"/>
        </w:rPr>
      </w:pPr>
      <w:r w:rsidRPr="009D2ECE">
        <w:rPr>
          <w:rFonts w:cs="Calibri"/>
          <w:szCs w:val="22"/>
          <w:bdr w:val="none" w:sz="0" w:space="0" w:color="auto"/>
          <w:lang w:val="es-CO" w:eastAsia="es-CO"/>
        </w:rPr>
        <w:t xml:space="preserve">El objetivo principal del proyecto </w:t>
      </w:r>
      <w:r w:rsidRPr="009D2ECE">
        <w:rPr>
          <w:rFonts w:cs="Calibri"/>
          <w:i/>
          <w:iCs/>
          <w:szCs w:val="22"/>
          <w:bdr w:val="none" w:sz="0" w:space="0" w:color="auto"/>
          <w:lang w:val="es-CO" w:eastAsia="es-CO"/>
        </w:rPr>
        <w:t xml:space="preserve">Mujeres Echando Raíces </w:t>
      </w:r>
      <w:r w:rsidRPr="009D2ECE">
        <w:rPr>
          <w:rFonts w:cs="Calibri"/>
          <w:szCs w:val="22"/>
          <w:bdr w:val="none" w:sz="0" w:space="0" w:color="auto"/>
          <w:lang w:val="es-CO" w:eastAsia="es-CO"/>
        </w:rPr>
        <w:t xml:space="preserve">(MERA) es </w:t>
      </w:r>
      <w:r w:rsidRPr="009D2ECE">
        <w:rPr>
          <w:rFonts w:cs="Calibri"/>
          <w:b/>
          <w:bCs/>
          <w:szCs w:val="22"/>
          <w:bdr w:val="none" w:sz="0" w:space="0" w:color="auto"/>
          <w:lang w:val="es-CO" w:eastAsia="es-CO"/>
        </w:rPr>
        <w:t xml:space="preserve">contribuir a reforzar la protección y la integración socioeconómica de las mujeres migrantes venezolanas en las comunidades de acogida de Cali y Quito, </w:t>
      </w:r>
      <w:r w:rsidRPr="009D2ECE">
        <w:rPr>
          <w:rFonts w:cs="Calibri"/>
          <w:szCs w:val="22"/>
          <w:bdr w:val="none" w:sz="0" w:space="0" w:color="auto"/>
          <w:lang w:val="es-CO" w:eastAsia="es-CO"/>
        </w:rPr>
        <w:t>y ampliar el proyecto a Perú y Costa Rica (incluyendo a la población</w:t>
      </w:r>
      <w:r w:rsidRPr="009D2ECE">
        <w:rPr>
          <w:rFonts w:cs="Calibri"/>
          <w:b/>
          <w:bCs/>
          <w:szCs w:val="22"/>
          <w:bdr w:val="none" w:sz="0" w:space="0" w:color="auto"/>
          <w:lang w:val="es-CO" w:eastAsia="es-CO"/>
        </w:rPr>
        <w:t xml:space="preserve"> </w:t>
      </w:r>
      <w:r w:rsidRPr="009D2ECE">
        <w:rPr>
          <w:rFonts w:cs="Calibri"/>
          <w:szCs w:val="22"/>
          <w:bdr w:val="none" w:sz="0" w:space="0" w:color="auto"/>
          <w:lang w:val="es-CO" w:eastAsia="es-CO"/>
        </w:rPr>
        <w:t>nicaragüense en el caso de Costa Rica).</w:t>
      </w:r>
    </w:p>
    <w:p w14:paraId="17583D38" w14:textId="77777777" w:rsidR="00337374" w:rsidRPr="009D2ECE" w:rsidRDefault="00337374" w:rsidP="00337374">
      <w:pPr>
        <w:rPr>
          <w:rFonts w:cs="Calibri"/>
          <w:szCs w:val="22"/>
          <w:bdr w:val="none" w:sz="0" w:space="0" w:color="auto"/>
          <w:lang w:val="es-CO" w:eastAsia="es-CO"/>
        </w:rPr>
      </w:pPr>
    </w:p>
    <w:p w14:paraId="2A82D3F0" w14:textId="77777777" w:rsidR="00337374" w:rsidRPr="009D2ECE" w:rsidRDefault="00337374" w:rsidP="00337374">
      <w:pPr>
        <w:rPr>
          <w:rFonts w:cs="Calibri"/>
          <w:szCs w:val="22"/>
          <w:bdr w:val="none" w:sz="0" w:space="0" w:color="auto"/>
          <w:lang w:val="es-CO" w:eastAsia="es-CO"/>
        </w:rPr>
      </w:pPr>
    </w:p>
    <w:p w14:paraId="11585796" w14:textId="77777777" w:rsidR="00337374" w:rsidRPr="009D2ECE" w:rsidRDefault="00337374" w:rsidP="00337374">
      <w:pPr>
        <w:rPr>
          <w:rFonts w:cs="Calibri"/>
          <w:szCs w:val="22"/>
          <w:bdr w:val="none" w:sz="0" w:space="0" w:color="auto"/>
          <w:lang w:val="es-CO" w:eastAsia="es-CO"/>
        </w:rPr>
      </w:pPr>
    </w:p>
    <w:p w14:paraId="16C47AA4" w14:textId="5C8DB37B" w:rsidR="0036547C" w:rsidRPr="009D2ECE" w:rsidRDefault="0036547C" w:rsidP="00337374">
      <w:pPr>
        <w:rPr>
          <w:rFonts w:cs="Calibri"/>
          <w:szCs w:val="22"/>
          <w:bdr w:val="none" w:sz="0" w:space="0" w:color="auto"/>
          <w:lang w:val="es-CO" w:eastAsia="es-CO"/>
        </w:rPr>
      </w:pPr>
      <w:r w:rsidRPr="009D2ECE">
        <w:rPr>
          <w:rFonts w:cs="Calibri"/>
          <w:szCs w:val="22"/>
          <w:bdr w:val="none" w:sz="0" w:space="0" w:color="auto"/>
          <w:lang w:val="es-CO" w:eastAsia="es-CO"/>
        </w:rPr>
        <w:t>Sus objetivos específicos son:</w:t>
      </w:r>
    </w:p>
    <w:p w14:paraId="432B4BA0" w14:textId="77777777" w:rsidR="00337374" w:rsidRPr="009D2ECE" w:rsidRDefault="00337374" w:rsidP="00337374">
      <w:pPr>
        <w:rPr>
          <w:rFonts w:cs="Calibri"/>
          <w:szCs w:val="22"/>
          <w:bdr w:val="none" w:sz="0" w:space="0" w:color="auto"/>
          <w:lang w:val="es-CO" w:eastAsia="es-CO"/>
        </w:rPr>
      </w:pPr>
    </w:p>
    <w:p w14:paraId="32980B4D" w14:textId="606D1060" w:rsidR="0036547C" w:rsidRPr="009D2ECE" w:rsidRDefault="0036547C" w:rsidP="00337374">
      <w:pPr>
        <w:rPr>
          <w:rFonts w:cs="Calibri"/>
          <w:szCs w:val="22"/>
          <w:bdr w:val="none" w:sz="0" w:space="0" w:color="auto"/>
          <w:lang w:val="es-CO" w:eastAsia="es-CO"/>
        </w:rPr>
      </w:pPr>
      <w:r w:rsidRPr="009D2ECE">
        <w:rPr>
          <w:rFonts w:ascii="Segoe UI Symbol" w:eastAsia="MS Gothic" w:hAnsi="Segoe UI Symbol" w:cs="Segoe UI Symbol"/>
          <w:szCs w:val="22"/>
          <w:bdr w:val="none" w:sz="0" w:space="0" w:color="auto"/>
          <w:lang w:val="es-CO" w:eastAsia="es-CO"/>
        </w:rPr>
        <w:lastRenderedPageBreak/>
        <w:t>❖</w:t>
      </w:r>
      <w:r w:rsidRPr="009D2ECE">
        <w:rPr>
          <w:rFonts w:cs="Calibri"/>
          <w:szCs w:val="22"/>
          <w:bdr w:val="none" w:sz="0" w:space="0" w:color="auto"/>
          <w:lang w:val="es-CO" w:eastAsia="es-CO"/>
        </w:rPr>
        <w:t xml:space="preserve"> Apoyar la implementación en Cali y Quito de un proyecto piloto para alimentar las políticas públicas locales en materia de acceso a una vivienda digna en alquiler, un ingreso y una vida libre de violencia para las mujeres migrantes venezolanas y de las comunidades de acogida;</w:t>
      </w:r>
    </w:p>
    <w:p w14:paraId="531A1362" w14:textId="77777777" w:rsidR="0036547C" w:rsidRPr="009D2ECE" w:rsidRDefault="0036547C" w:rsidP="00337374">
      <w:pPr>
        <w:rPr>
          <w:rFonts w:cs="Calibri"/>
          <w:szCs w:val="22"/>
          <w:bdr w:val="none" w:sz="0" w:space="0" w:color="auto"/>
          <w:lang w:val="es-CO" w:eastAsia="es-CO"/>
        </w:rPr>
      </w:pPr>
    </w:p>
    <w:p w14:paraId="0DF65720" w14:textId="77777777" w:rsidR="0036547C" w:rsidRPr="009D2ECE" w:rsidRDefault="0036547C" w:rsidP="00337374">
      <w:pPr>
        <w:rPr>
          <w:rFonts w:cs="Calibri"/>
          <w:szCs w:val="22"/>
          <w:bdr w:val="none" w:sz="0" w:space="0" w:color="auto"/>
          <w:lang w:val="es-CO" w:eastAsia="es-CO"/>
        </w:rPr>
      </w:pPr>
      <w:r w:rsidRPr="009D2ECE">
        <w:rPr>
          <w:rFonts w:ascii="Segoe UI Symbol" w:eastAsia="MS Gothic" w:hAnsi="Segoe UI Symbol" w:cs="Segoe UI Symbol"/>
          <w:szCs w:val="22"/>
          <w:bdr w:val="none" w:sz="0" w:space="0" w:color="auto"/>
          <w:lang w:val="es-CO" w:eastAsia="es-CO"/>
        </w:rPr>
        <w:t>❖</w:t>
      </w:r>
      <w:r w:rsidRPr="009D2ECE">
        <w:rPr>
          <w:rFonts w:cs="Calibri"/>
          <w:szCs w:val="22"/>
          <w:bdr w:val="none" w:sz="0" w:space="0" w:color="auto"/>
          <w:lang w:val="es-CO" w:eastAsia="es-CO"/>
        </w:rPr>
        <w:t xml:space="preserve"> Realizar un estudio de viabilidad sobre la ampliación de este proyecto a Perú (para las mujeres</w:t>
      </w:r>
    </w:p>
    <w:p w14:paraId="3E792B69" w14:textId="57C4E7D4" w:rsidR="0036547C" w:rsidRPr="009D2ECE" w:rsidRDefault="0036547C" w:rsidP="00337374">
      <w:pPr>
        <w:rPr>
          <w:rFonts w:cs="Calibri"/>
          <w:szCs w:val="22"/>
          <w:bdr w:val="none" w:sz="0" w:space="0" w:color="auto"/>
          <w:lang w:val="es-CO" w:eastAsia="es-CO"/>
        </w:rPr>
      </w:pPr>
      <w:r w:rsidRPr="009D2ECE">
        <w:rPr>
          <w:rFonts w:cs="Calibri"/>
          <w:szCs w:val="22"/>
          <w:bdr w:val="none" w:sz="0" w:space="0" w:color="auto"/>
          <w:lang w:val="es-CO" w:eastAsia="es-CO"/>
        </w:rPr>
        <w:t>venezolanas) y Costa Rica (para las mujeres nicaragüenses).</w:t>
      </w:r>
    </w:p>
    <w:p w14:paraId="37FE98C4" w14:textId="77777777" w:rsidR="0036547C" w:rsidRPr="009D2ECE" w:rsidRDefault="0036547C" w:rsidP="00337374">
      <w:pPr>
        <w:rPr>
          <w:rFonts w:cs="Calibri"/>
          <w:szCs w:val="22"/>
          <w:bdr w:val="none" w:sz="0" w:space="0" w:color="auto"/>
          <w:lang w:val="es-CO" w:eastAsia="es-CO"/>
        </w:rPr>
      </w:pPr>
    </w:p>
    <w:p w14:paraId="318597D4" w14:textId="4ED477F4" w:rsidR="00337374" w:rsidRPr="009D2ECE" w:rsidRDefault="0036547C"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szCs w:val="22"/>
          <w:bdr w:val="none" w:sz="0" w:space="0" w:color="auto"/>
          <w:lang w:val="es-CO" w:eastAsia="es-CO"/>
        </w:rPr>
        <w:t>Las recomendaciones derivadas de los diagnósticos y estudios de fa</w:t>
      </w:r>
      <w:r w:rsidR="00337374" w:rsidRPr="009D2ECE">
        <w:rPr>
          <w:rFonts w:cs="Calibri"/>
          <w:szCs w:val="22"/>
          <w:bdr w:val="none" w:sz="0" w:space="0" w:color="auto"/>
          <w:lang w:val="es-CO" w:eastAsia="es-CO"/>
        </w:rPr>
        <w:t xml:space="preserve">ctibilidad apoyados en revisión </w:t>
      </w:r>
      <w:r w:rsidRPr="009D2ECE">
        <w:rPr>
          <w:rFonts w:cs="Calibri"/>
          <w:szCs w:val="22"/>
          <w:bdr w:val="none" w:sz="0" w:space="0" w:color="auto"/>
          <w:lang w:val="es-CO" w:eastAsia="es-CO"/>
        </w:rPr>
        <w:t>documental y visitas de terreno pusieron de manifiesto las necesida</w:t>
      </w:r>
      <w:r w:rsidR="00337374" w:rsidRPr="009D2ECE">
        <w:rPr>
          <w:rFonts w:cs="Calibri"/>
          <w:szCs w:val="22"/>
          <w:bdr w:val="none" w:sz="0" w:space="0" w:color="auto"/>
          <w:lang w:val="es-CO" w:eastAsia="es-CO"/>
        </w:rPr>
        <w:t xml:space="preserve">des prioritarias de las mujeres </w:t>
      </w:r>
      <w:r w:rsidRPr="009D2ECE">
        <w:rPr>
          <w:rFonts w:cs="Calibri"/>
          <w:szCs w:val="22"/>
          <w:bdr w:val="none" w:sz="0" w:space="0" w:color="auto"/>
          <w:lang w:val="es-CO" w:eastAsia="es-CO"/>
        </w:rPr>
        <w:t>migrantes, la ruta de atención posible y confirmaron la importancia de</w:t>
      </w:r>
      <w:r w:rsidR="00337374" w:rsidRPr="009D2ECE">
        <w:rPr>
          <w:rFonts w:cs="Calibri"/>
          <w:szCs w:val="22"/>
          <w:bdr w:val="none" w:sz="0" w:space="0" w:color="auto"/>
          <w:lang w:val="es-CO" w:eastAsia="es-CO"/>
        </w:rPr>
        <w:t xml:space="preserve"> trabajar en un programa piloto </w:t>
      </w:r>
      <w:r w:rsidRPr="009D2ECE">
        <w:rPr>
          <w:rFonts w:cs="Calibri"/>
          <w:szCs w:val="22"/>
          <w:bdr w:val="none" w:sz="0" w:space="0" w:color="auto"/>
          <w:lang w:val="es-CO" w:eastAsia="es-CO"/>
        </w:rPr>
        <w:t>basado en un enfoque conocido como "</w:t>
      </w:r>
      <w:r w:rsidRPr="009D2ECE">
        <w:rPr>
          <w:rFonts w:cs="Calibri"/>
          <w:b/>
          <w:bCs/>
          <w:i/>
          <w:iCs/>
          <w:szCs w:val="22"/>
          <w:bdr w:val="none" w:sz="0" w:space="0" w:color="auto"/>
          <w:lang w:val="es-CO" w:eastAsia="es-CO"/>
        </w:rPr>
        <w:t>Housing first</w:t>
      </w:r>
      <w:r w:rsidRPr="009D2ECE">
        <w:rPr>
          <w:rFonts w:cs="Calibri"/>
          <w:i/>
          <w:iCs/>
          <w:szCs w:val="22"/>
          <w:bdr w:val="none" w:sz="0" w:space="0" w:color="auto"/>
          <w:lang w:val="es-CO" w:eastAsia="es-CO"/>
        </w:rPr>
        <w:t xml:space="preserve"> </w:t>
      </w:r>
      <w:r w:rsidRPr="009D2ECE">
        <w:rPr>
          <w:rFonts w:cs="Calibri"/>
          <w:szCs w:val="22"/>
          <w:bdr w:val="none" w:sz="0" w:space="0" w:color="auto"/>
          <w:lang w:val="es-CO" w:eastAsia="es-CO"/>
        </w:rPr>
        <w:t>", que combine la estabilizació</w:t>
      </w:r>
      <w:r w:rsidR="00337374" w:rsidRPr="009D2ECE">
        <w:rPr>
          <w:rFonts w:cs="Calibri"/>
          <w:szCs w:val="22"/>
          <w:bdr w:val="none" w:sz="0" w:space="0" w:color="auto"/>
          <w:lang w:val="es-CO" w:eastAsia="es-CO"/>
        </w:rPr>
        <w:t>n en una viviend</w:t>
      </w:r>
      <w:r w:rsidR="009D2ECE">
        <w:rPr>
          <w:rFonts w:cs="Calibri"/>
          <w:szCs w:val="22"/>
          <w:bdr w:val="none" w:sz="0" w:space="0" w:color="auto"/>
          <w:lang w:val="es-CO" w:eastAsia="es-CO"/>
        </w:rPr>
        <w:t>a</w:t>
      </w:r>
      <w:r w:rsidR="00337374" w:rsidRPr="009D2ECE">
        <w:rPr>
          <w:rFonts w:cs="Calibri"/>
          <w:szCs w:val="22"/>
          <w:bdr w:val="none" w:sz="0" w:space="0" w:color="auto"/>
          <w:lang w:val="es-CO" w:eastAsia="es-CO"/>
        </w:rPr>
        <w:t xml:space="preserve">  </w:t>
      </w:r>
      <w:r w:rsidR="00337374" w:rsidRPr="009D2ECE">
        <w:rPr>
          <w:rFonts w:cs="Calibri"/>
          <w:color w:val="000000"/>
          <w:szCs w:val="22"/>
          <w:lang w:val="es-CO"/>
        </w:rPr>
        <w:t xml:space="preserve">más segura, como base para permitir a las mujeres buscar los recursos necesarios para sobrevivir y mantener a sus familias, creando así la base de un círculo virtuoso. El acceso a </w:t>
      </w:r>
      <w:r w:rsidR="009D2ECE" w:rsidRPr="009D2ECE">
        <w:rPr>
          <w:rFonts w:cs="Calibri"/>
          <w:color w:val="000000"/>
          <w:szCs w:val="22"/>
          <w:lang w:val="es-CO"/>
        </w:rPr>
        <w:t>un techo seguro</w:t>
      </w:r>
      <w:r w:rsidR="00337374" w:rsidRPr="009D2ECE">
        <w:rPr>
          <w:rFonts w:cs="Calibri"/>
          <w:color w:val="000000"/>
          <w:szCs w:val="22"/>
          <w:lang w:val="es-CO"/>
        </w:rPr>
        <w:t xml:space="preserve"> es un </w:t>
      </w:r>
      <w:r w:rsidR="009D2ECE" w:rsidRPr="009D2ECE">
        <w:rPr>
          <w:rFonts w:cs="Calibri"/>
          <w:color w:val="000000"/>
          <w:szCs w:val="22"/>
          <w:lang w:val="es-CO"/>
        </w:rPr>
        <w:t>proyecto</w:t>
      </w:r>
      <w:r w:rsidR="00337374" w:rsidRPr="009D2ECE">
        <w:rPr>
          <w:rFonts w:cs="Calibri"/>
          <w:color w:val="000000"/>
          <w:szCs w:val="22"/>
          <w:lang w:val="es-CO"/>
        </w:rPr>
        <w:t xml:space="preserve"> prioritario de inclusión social para las mujeres latinoamericanas en general y para las mujeres migrantes en particular.</w:t>
      </w:r>
    </w:p>
    <w:p w14:paraId="29463464"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4827C759" w14:textId="44CBEF49"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color w:val="000000"/>
          <w:szCs w:val="22"/>
          <w:lang w:val="es-CO"/>
        </w:rPr>
        <w:t xml:space="preserve"> La historia de las migraciones internas y externas en América Latina ha demostrado que las mujeres ponen el acceso al techo en el centro de estas dinámicas sociales. La vivienda es también un sector potencial de integración económica mejor remunerado que los oficios de cuidados y limpieza (acceso a oficios ligados a la construcción, el transporte, la logística, etc.), un espacio de empoderamiento colectivo y de visibilidad para mujeres capaces de construir nuevos paradigmas y vínculos sociales. De este modo, el enfoque "</w:t>
      </w:r>
      <w:r w:rsidRPr="009D2ECE">
        <w:rPr>
          <w:rFonts w:cs="Calibri"/>
          <w:i/>
          <w:iCs/>
          <w:color w:val="000000"/>
          <w:szCs w:val="22"/>
          <w:lang w:val="es-CO"/>
        </w:rPr>
        <w:t xml:space="preserve">Housing first" </w:t>
      </w:r>
      <w:r w:rsidRPr="009D2ECE">
        <w:rPr>
          <w:rFonts w:cs="Calibri"/>
          <w:color w:val="000000"/>
          <w:szCs w:val="22"/>
          <w:lang w:val="es-CO"/>
        </w:rPr>
        <w:t>y la protección contra la violencia de género representan puntos de entrada para la integración socioeconómica, la integración sociocultural y la construcción de comunidades más solidarias.</w:t>
      </w:r>
    </w:p>
    <w:p w14:paraId="119BF141"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503BBDBE" w14:textId="77777777" w:rsid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color w:val="000000"/>
          <w:szCs w:val="22"/>
          <w:lang w:val="es-CO"/>
        </w:rPr>
        <w:t xml:space="preserve">Este enfoque se alinea con los estudios realizados en América Latina y en Colombia sobre la necesidad de ampliar la oferta de vivienda para atender todos los estratos sociales, especialmente los de más bajos ingresos, so pena de volver a ver a las situaciones pasadas caracterizadas por invasiones de terrenos </w:t>
      </w:r>
      <w:r w:rsidR="009D2ECE" w:rsidRPr="009D2ECE">
        <w:rPr>
          <w:rFonts w:cs="Calibri"/>
          <w:color w:val="000000"/>
          <w:szCs w:val="22"/>
          <w:lang w:val="es-CO"/>
        </w:rPr>
        <w:t>baldíos por</w:t>
      </w:r>
      <w:r w:rsidRPr="009D2ECE">
        <w:rPr>
          <w:rFonts w:cs="Calibri"/>
          <w:color w:val="000000"/>
          <w:szCs w:val="22"/>
          <w:lang w:val="es-CO"/>
        </w:rPr>
        <w:t xml:space="preserve"> parte de pobladores. El BID ha financiado varios estudios sobre el marcado de vivienda en arriendo en Colombia, el cual cubre un 38% de los hogares. Actualmente las políticas públicas de vivienda de interés social y desarrollo urbano se enfocan más a programas de acceso a la vivienda nueva, por medio de créditos subsidiados (en algunos casos lo subsidios pueden cubrir el 100% del valor de la vivienda), lo cual les da una cobertura limitada. </w:t>
      </w:r>
    </w:p>
    <w:p w14:paraId="7D60AF5D" w14:textId="77777777" w:rsidR="009D2ECE" w:rsidRDefault="009D2ECE"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6C210354" w14:textId="1E7804E6"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color w:val="000000"/>
          <w:szCs w:val="22"/>
          <w:lang w:val="es-CO"/>
        </w:rPr>
        <w:t xml:space="preserve">Nuevos estudios y reflexiones apuntan a enfocar las políticas públicas hacia otros segmentos, tales como la compra de vivienda usada o el subsidio y las garantías a la vivienda en arriendo (inclusive privada con mayor seguridad tanto para el propietario como el inquilino), y los programas de mejoramiento barrial de asentamientos humanos, para volverla accesible y digna para las familias de bajos ingresos. El BID y del Ministerio de Vivienda de Colombia han avanzado en este sentido para modificar la reglamentación nacional relativa a los subsidios de vivienda10 y responder a las necesidades de techo y trabajo de familias venezolanas en algunas ciudades del norte del país, que han conocido la más alta presión de demanda, especialmente en el norte del país. Por otro lado, se han conocido programas de diagnóstico mejoramiento de inquilinatos en Cali, Medellín y Quito que serán fuentes de inspiración. </w:t>
      </w:r>
    </w:p>
    <w:p w14:paraId="5B7110E8"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044A56BB" w14:textId="13130344"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color w:val="000000"/>
          <w:szCs w:val="22"/>
          <w:lang w:val="es-CO"/>
        </w:rPr>
        <w:t>Existen igualmente líneas de acción para atender con diferentes tipos de ayudas y reasentamiento a poblaciones desplazadas por</w:t>
      </w:r>
    </w:p>
    <w:p w14:paraId="32EDFC35"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color w:val="000000"/>
          <w:szCs w:val="22"/>
          <w:lang w:val="es-CO"/>
        </w:rPr>
        <w:t>el conflicto armado, o afectada por desastres naturales. El proyecto “Mujeres echando raíces” será la</w:t>
      </w:r>
    </w:p>
    <w:p w14:paraId="6EF14089"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color w:val="000000"/>
          <w:szCs w:val="22"/>
          <w:lang w:val="es-CO"/>
        </w:rPr>
        <w:t>oportunidad de experimentar en el terreno este tipo de soluciones, en nuevos territorios y con la</w:t>
      </w:r>
    </w:p>
    <w:p w14:paraId="3845CC52"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color w:val="000000"/>
          <w:szCs w:val="22"/>
          <w:lang w:val="es-CO"/>
        </w:rPr>
        <w:t>característica de colocar la perspectiva de género y el empoderamiento de las mujeres en el corazón</w:t>
      </w:r>
    </w:p>
    <w:p w14:paraId="68BC25B3" w14:textId="6A9B7C3E"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cs="Calibri"/>
          <w:color w:val="000000"/>
          <w:szCs w:val="22"/>
          <w:lang w:val="es-CO"/>
        </w:rPr>
        <w:lastRenderedPageBreak/>
        <w:t>del proyecto y de la política pública.</w:t>
      </w:r>
    </w:p>
    <w:p w14:paraId="69FA3382"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7C1EDB96" w14:textId="57FBBAA1" w:rsidR="00337374" w:rsidRPr="009D2ECE" w:rsidRDefault="009D2ECE"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Pr>
          <w:rFonts w:cs="Calibri"/>
          <w:color w:val="000000"/>
          <w:szCs w:val="22"/>
          <w:lang w:val="es-CO"/>
        </w:rPr>
        <w:t>Los tres ejes centrales est</w:t>
      </w:r>
      <w:r w:rsidR="00337374" w:rsidRPr="009D2ECE">
        <w:rPr>
          <w:rFonts w:cs="Calibri"/>
          <w:color w:val="000000"/>
          <w:szCs w:val="22"/>
          <w:lang w:val="es-CO"/>
        </w:rPr>
        <w:t>án estrechamente interrelaciona</w:t>
      </w:r>
      <w:r>
        <w:rPr>
          <w:rFonts w:cs="Calibri"/>
          <w:color w:val="000000"/>
          <w:szCs w:val="22"/>
          <w:lang w:val="es-CO"/>
        </w:rPr>
        <w:t xml:space="preserve">dos, y en sinergia, lo cual es permitido </w:t>
      </w:r>
      <w:r w:rsidR="00337374" w:rsidRPr="009D2ECE">
        <w:rPr>
          <w:rFonts w:cs="Calibri"/>
          <w:color w:val="000000"/>
          <w:szCs w:val="22"/>
          <w:lang w:val="es-CO"/>
        </w:rPr>
        <w:t>en el marco de un enfoque territorial, al desarrollarse los tres en un mi</w:t>
      </w:r>
      <w:r>
        <w:rPr>
          <w:rFonts w:cs="Calibri"/>
          <w:color w:val="000000"/>
          <w:szCs w:val="22"/>
          <w:lang w:val="es-CO"/>
        </w:rPr>
        <w:t>smo sector o distrito en el que se ubica</w:t>
      </w:r>
      <w:r w:rsidR="00337374" w:rsidRPr="009D2ECE">
        <w:rPr>
          <w:rFonts w:cs="Calibri"/>
          <w:color w:val="000000"/>
          <w:szCs w:val="22"/>
          <w:lang w:val="es-CO"/>
        </w:rPr>
        <w:t xml:space="preserve"> el proyecto en cada ciudad:</w:t>
      </w:r>
    </w:p>
    <w:p w14:paraId="31FD41C8"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46DAF277" w14:textId="5370294E" w:rsidR="00337374"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ascii="Segoe UI Symbol" w:eastAsia="Wingdings-Regular" w:hAnsi="Segoe UI Symbol" w:cs="Segoe UI Symbol"/>
          <w:color w:val="002060"/>
          <w:szCs w:val="22"/>
          <w:lang w:val="es-CO"/>
        </w:rPr>
        <w:t>❖</w:t>
      </w:r>
      <w:r w:rsidRPr="009D2ECE">
        <w:rPr>
          <w:rFonts w:eastAsia="Wingdings-Regular" w:cs="Calibri"/>
          <w:color w:val="002060"/>
          <w:szCs w:val="22"/>
          <w:lang w:val="es-CO"/>
        </w:rPr>
        <w:t xml:space="preserve"> </w:t>
      </w:r>
      <w:r w:rsidRPr="009D2ECE">
        <w:rPr>
          <w:rFonts w:cs="Calibri"/>
          <w:b/>
          <w:bCs/>
          <w:color w:val="000000"/>
          <w:szCs w:val="22"/>
          <w:lang w:val="es-CO"/>
        </w:rPr>
        <w:t xml:space="preserve">Eje 1: </w:t>
      </w:r>
      <w:r w:rsidRPr="009D2ECE">
        <w:rPr>
          <w:rFonts w:cs="Calibri"/>
          <w:color w:val="000000"/>
          <w:szCs w:val="22"/>
          <w:lang w:val="es-CO"/>
        </w:rPr>
        <w:t>Mejorar el acceso y las condiciones de las viviendas en alquiler</w:t>
      </w:r>
    </w:p>
    <w:p w14:paraId="10ED6AD5" w14:textId="77777777" w:rsidR="009D2ECE" w:rsidRPr="009D2ECE" w:rsidRDefault="009D2ECE"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32FF4100" w14:textId="62446279"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ascii="Segoe UI Symbol" w:eastAsia="Wingdings-Regular" w:hAnsi="Segoe UI Symbol" w:cs="Segoe UI Symbol"/>
          <w:color w:val="002060"/>
          <w:szCs w:val="22"/>
          <w:lang w:val="es-CO"/>
        </w:rPr>
        <w:t>❖</w:t>
      </w:r>
      <w:r w:rsidRPr="009D2ECE">
        <w:rPr>
          <w:rFonts w:eastAsia="Wingdings-Regular" w:cs="Calibri"/>
          <w:color w:val="002060"/>
          <w:szCs w:val="22"/>
          <w:lang w:val="es-CO"/>
        </w:rPr>
        <w:t xml:space="preserve"> </w:t>
      </w:r>
      <w:r w:rsidRPr="009D2ECE">
        <w:rPr>
          <w:rFonts w:cs="Calibri"/>
          <w:b/>
          <w:bCs/>
          <w:color w:val="000000"/>
          <w:szCs w:val="22"/>
          <w:lang w:val="es-CO"/>
        </w:rPr>
        <w:t xml:space="preserve">Eje 2: </w:t>
      </w:r>
      <w:r w:rsidRPr="009D2ECE">
        <w:rPr>
          <w:rFonts w:cs="Calibri"/>
          <w:color w:val="000000"/>
          <w:szCs w:val="22"/>
          <w:lang w:val="es-CO"/>
        </w:rPr>
        <w:t xml:space="preserve">Apoyo a la integración económica de las mujeres capacidad de las mujeres en poblaciones migrantes o marginadas para organizarse, contribuir a construir su propia vivienda, los servicios básicos y el tejido social con recursos propios y en programas de mejoramiento barrial. Por lo tanto, la intervención pública debe diseñarse para apoyar esta dinámica, en la que las mujeres han desempeñado históricamente especialmente en los países del </w:t>
      </w:r>
      <w:r w:rsidR="009D2ECE" w:rsidRPr="009D2ECE">
        <w:rPr>
          <w:rFonts w:cs="Calibri"/>
          <w:color w:val="000000"/>
          <w:szCs w:val="22"/>
          <w:lang w:val="es-CO"/>
        </w:rPr>
        <w:t>proyecto.</w:t>
      </w:r>
    </w:p>
    <w:p w14:paraId="056D74F8" w14:textId="0534873A"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i/>
          <w:iCs/>
          <w:color w:val="000000"/>
          <w:szCs w:val="22"/>
          <w:lang w:val="es-CO"/>
        </w:rPr>
      </w:pPr>
    </w:p>
    <w:p w14:paraId="020C3F6C" w14:textId="0FEF1555"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ascii="Segoe UI Symbol" w:eastAsia="Wingdings-Regular" w:hAnsi="Segoe UI Symbol" w:cs="Segoe UI Symbol"/>
          <w:color w:val="002060"/>
          <w:szCs w:val="22"/>
          <w:lang w:val="es-CO"/>
        </w:rPr>
        <w:t>❖</w:t>
      </w:r>
      <w:r w:rsidRPr="009D2ECE">
        <w:rPr>
          <w:rFonts w:eastAsia="Wingdings-Regular" w:cs="Calibri"/>
          <w:color w:val="002060"/>
          <w:szCs w:val="22"/>
          <w:lang w:val="es-CO"/>
        </w:rPr>
        <w:t xml:space="preserve"> </w:t>
      </w:r>
      <w:r w:rsidRPr="009D2ECE">
        <w:rPr>
          <w:rFonts w:cs="Calibri"/>
          <w:b/>
          <w:bCs/>
          <w:color w:val="000000"/>
          <w:szCs w:val="22"/>
          <w:lang w:val="es-CO"/>
        </w:rPr>
        <w:t xml:space="preserve">Eje 3: </w:t>
      </w:r>
      <w:r w:rsidRPr="009D2ECE">
        <w:rPr>
          <w:rFonts w:cs="Calibri"/>
          <w:color w:val="000000"/>
          <w:szCs w:val="22"/>
          <w:lang w:val="es-CO"/>
        </w:rPr>
        <w:t>Mejorar el empoderamiento de las mujeres mediante la prevención de la violencia de género y un mejor acceso a la atención en salud sexual y reproductiva</w:t>
      </w:r>
    </w:p>
    <w:p w14:paraId="62120BCF"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2AE9B0BB" w14:textId="45EB2C79"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ascii="Segoe UI Symbol" w:eastAsia="Wingdings-Regular" w:hAnsi="Segoe UI Symbol" w:cs="Segoe UI Symbol"/>
          <w:color w:val="002060"/>
          <w:szCs w:val="22"/>
          <w:lang w:val="es-CO"/>
        </w:rPr>
        <w:t>❖</w:t>
      </w:r>
      <w:r w:rsidRPr="009D2ECE">
        <w:rPr>
          <w:rFonts w:eastAsia="Wingdings-Regular" w:cs="Calibri"/>
          <w:color w:val="002060"/>
          <w:szCs w:val="22"/>
          <w:lang w:val="es-CO"/>
        </w:rPr>
        <w:t xml:space="preserve"> </w:t>
      </w:r>
      <w:r w:rsidRPr="009D2ECE">
        <w:rPr>
          <w:rFonts w:cs="Calibri"/>
          <w:b/>
          <w:bCs/>
          <w:color w:val="000000"/>
          <w:szCs w:val="22"/>
          <w:lang w:val="es-CO"/>
        </w:rPr>
        <w:t xml:space="preserve">Eje 4: </w:t>
      </w:r>
      <w:r w:rsidRPr="009D2ECE">
        <w:rPr>
          <w:rFonts w:cs="Calibri"/>
          <w:color w:val="000000"/>
          <w:szCs w:val="22"/>
          <w:lang w:val="es-CO"/>
        </w:rPr>
        <w:t>Estudio de viabilidad para ampliar el proyecto a Perú y Costa Rica</w:t>
      </w:r>
    </w:p>
    <w:p w14:paraId="6A1600C9" w14:textId="77777777"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622DCD00" w14:textId="0B03F785"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2E74B6"/>
          <w:szCs w:val="22"/>
          <w:lang w:val="es-CO"/>
        </w:rPr>
      </w:pPr>
      <w:r w:rsidRPr="009D2ECE">
        <w:rPr>
          <w:rFonts w:cs="Calibri"/>
          <w:color w:val="2E74B6"/>
          <w:szCs w:val="22"/>
          <w:lang w:val="es-CO"/>
        </w:rPr>
        <w:t>Áreas de intervención del proyecto</w:t>
      </w:r>
    </w:p>
    <w:p w14:paraId="1E19EAA9" w14:textId="77777777" w:rsidR="009D2ECE" w:rsidRDefault="009D2ECE"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58005F66" w14:textId="3ABBA4AB" w:rsidR="00337374" w:rsidRPr="009D2ECE" w:rsidRDefault="009D2ECE"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Pr>
          <w:rFonts w:cs="Calibri"/>
          <w:color w:val="000000"/>
          <w:szCs w:val="22"/>
          <w:lang w:val="es-CO"/>
        </w:rPr>
        <w:t>El proyecto se desarrolla</w:t>
      </w:r>
      <w:r w:rsidR="00337374" w:rsidRPr="009D2ECE">
        <w:rPr>
          <w:rFonts w:cs="Calibri"/>
          <w:color w:val="000000"/>
          <w:szCs w:val="22"/>
          <w:lang w:val="es-CO"/>
        </w:rPr>
        <w:t xml:space="preserve"> en las ciudades de Cali y Quito y se b</w:t>
      </w:r>
      <w:r>
        <w:rPr>
          <w:rFonts w:cs="Calibri"/>
          <w:color w:val="000000"/>
          <w:szCs w:val="22"/>
          <w:lang w:val="es-CO"/>
        </w:rPr>
        <w:t xml:space="preserve">asará en un trabajo comunitario experimental </w:t>
      </w:r>
      <w:r w:rsidR="00337374" w:rsidRPr="009D2ECE">
        <w:rPr>
          <w:rFonts w:cs="Calibri"/>
          <w:color w:val="000000"/>
          <w:szCs w:val="22"/>
          <w:lang w:val="es-CO"/>
        </w:rPr>
        <w:t>en uno o más barrios, con el fin de promover la cohesi</w:t>
      </w:r>
      <w:r>
        <w:rPr>
          <w:rFonts w:cs="Calibri"/>
          <w:color w:val="000000"/>
          <w:szCs w:val="22"/>
          <w:lang w:val="es-CO"/>
        </w:rPr>
        <w:t xml:space="preserve">ón social entre las poblaciones migrantes y locales </w:t>
      </w:r>
      <w:r w:rsidR="00337374" w:rsidRPr="009D2ECE">
        <w:rPr>
          <w:rFonts w:cs="Calibri"/>
          <w:color w:val="000000"/>
          <w:szCs w:val="22"/>
          <w:lang w:val="es-CO"/>
        </w:rPr>
        <w:t>y maximizar el impacto, la apropiación y la sostenibilidad del proyecto.</w:t>
      </w:r>
    </w:p>
    <w:p w14:paraId="1BBDFC4F" w14:textId="77777777" w:rsidR="009D2ECE" w:rsidRDefault="009D2ECE"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Segoe UI Symbol" w:eastAsia="Wingdings-Regular" w:hAnsi="Segoe UI Symbol" w:cs="Segoe UI Symbol"/>
          <w:color w:val="002060"/>
          <w:szCs w:val="22"/>
          <w:lang w:val="es-CO"/>
        </w:rPr>
      </w:pPr>
    </w:p>
    <w:p w14:paraId="646EC3E9" w14:textId="5F73F412" w:rsidR="00337374"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ascii="Segoe UI Symbol" w:eastAsia="Wingdings-Regular" w:hAnsi="Segoe UI Symbol" w:cs="Segoe UI Symbol"/>
          <w:color w:val="002060"/>
          <w:szCs w:val="22"/>
          <w:lang w:val="es-CO"/>
        </w:rPr>
        <w:t>➢</w:t>
      </w:r>
      <w:r w:rsidRPr="009D2ECE">
        <w:rPr>
          <w:rFonts w:eastAsia="Wingdings-Regular" w:cs="Calibri"/>
          <w:color w:val="002060"/>
          <w:szCs w:val="22"/>
          <w:lang w:val="es-CO"/>
        </w:rPr>
        <w:t xml:space="preserve"> </w:t>
      </w:r>
      <w:r w:rsidRPr="009D2ECE">
        <w:rPr>
          <w:rFonts w:cs="Calibri"/>
          <w:b/>
          <w:bCs/>
          <w:color w:val="000000"/>
          <w:szCs w:val="22"/>
          <w:lang w:val="es-CO"/>
        </w:rPr>
        <w:t xml:space="preserve">En Colombia, </w:t>
      </w:r>
      <w:r w:rsidR="009D2ECE">
        <w:rPr>
          <w:rFonts w:cs="Calibri"/>
          <w:color w:val="000000"/>
          <w:szCs w:val="22"/>
          <w:lang w:val="es-CO"/>
        </w:rPr>
        <w:t>el proyecto se lleva</w:t>
      </w:r>
      <w:r w:rsidRPr="009D2ECE">
        <w:rPr>
          <w:rFonts w:cs="Calibri"/>
          <w:color w:val="000000"/>
          <w:szCs w:val="22"/>
          <w:lang w:val="es-CO"/>
        </w:rPr>
        <w:t xml:space="preserve"> a cabo en Cali, en el distr</w:t>
      </w:r>
      <w:r w:rsidR="009D2ECE">
        <w:rPr>
          <w:rFonts w:cs="Calibri"/>
          <w:color w:val="000000"/>
          <w:szCs w:val="22"/>
          <w:lang w:val="es-CO"/>
        </w:rPr>
        <w:t xml:space="preserve">ito de Agua Blanca (comunas 13, 14, 15, 16 </w:t>
      </w:r>
      <w:r w:rsidRPr="009D2ECE">
        <w:rPr>
          <w:rFonts w:cs="Calibri"/>
          <w:color w:val="000000"/>
          <w:szCs w:val="22"/>
          <w:lang w:val="es-CO"/>
        </w:rPr>
        <w:t>y 21), que alberga una gran proporción de poblaci</w:t>
      </w:r>
      <w:r w:rsidR="009D2ECE">
        <w:rPr>
          <w:rFonts w:cs="Calibri"/>
          <w:color w:val="000000"/>
          <w:szCs w:val="22"/>
          <w:lang w:val="es-CO"/>
        </w:rPr>
        <w:t xml:space="preserve">ón migrante. Es también en este distrito (comuna 15) </w:t>
      </w:r>
      <w:r w:rsidRPr="009D2ECE">
        <w:rPr>
          <w:rFonts w:cs="Calibri"/>
          <w:color w:val="000000"/>
          <w:szCs w:val="22"/>
          <w:lang w:val="es-CO"/>
        </w:rPr>
        <w:t>donde la Alcaldía de Cali abrirá la segunda Casa Matria11 des</w:t>
      </w:r>
      <w:r w:rsidR="009D2ECE">
        <w:rPr>
          <w:rFonts w:cs="Calibri"/>
          <w:color w:val="000000"/>
          <w:szCs w:val="22"/>
          <w:lang w:val="es-CO"/>
        </w:rPr>
        <w:t xml:space="preserve">tinada a </w:t>
      </w:r>
      <w:r w:rsidRPr="009D2ECE">
        <w:rPr>
          <w:rFonts w:cs="Calibri"/>
          <w:color w:val="000000"/>
          <w:szCs w:val="22"/>
          <w:lang w:val="es-CO"/>
        </w:rPr>
        <w:t>descentralizar sus servicios y ampliar cobertura.</w:t>
      </w:r>
    </w:p>
    <w:p w14:paraId="7E674A86" w14:textId="77777777" w:rsidR="009D2ECE" w:rsidRPr="009D2ECE" w:rsidRDefault="009D2ECE"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073E92DA" w14:textId="64E62EC8" w:rsidR="00337374"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r w:rsidRPr="009D2ECE">
        <w:rPr>
          <w:rFonts w:ascii="Segoe UI Symbol" w:eastAsia="Wingdings-Regular" w:hAnsi="Segoe UI Symbol" w:cs="Segoe UI Symbol"/>
          <w:color w:val="002060"/>
          <w:szCs w:val="22"/>
          <w:lang w:val="es-CO"/>
        </w:rPr>
        <w:t>➢</w:t>
      </w:r>
      <w:r w:rsidRPr="009D2ECE">
        <w:rPr>
          <w:rFonts w:eastAsia="Wingdings-Regular" w:cs="Calibri"/>
          <w:color w:val="002060"/>
          <w:szCs w:val="22"/>
          <w:lang w:val="es-CO"/>
        </w:rPr>
        <w:t xml:space="preserve"> </w:t>
      </w:r>
      <w:r w:rsidRPr="009D2ECE">
        <w:rPr>
          <w:rFonts w:cs="Calibri"/>
          <w:b/>
          <w:bCs/>
          <w:color w:val="000000"/>
          <w:szCs w:val="22"/>
          <w:lang w:val="es-CO"/>
        </w:rPr>
        <w:t xml:space="preserve">En Ecuador, </w:t>
      </w:r>
      <w:r w:rsidR="009D2ECE">
        <w:rPr>
          <w:rFonts w:cs="Calibri"/>
          <w:color w:val="000000"/>
          <w:szCs w:val="22"/>
          <w:lang w:val="es-CO"/>
        </w:rPr>
        <w:t xml:space="preserve">el proyecto se desarrolla </w:t>
      </w:r>
      <w:r w:rsidRPr="009D2ECE">
        <w:rPr>
          <w:rFonts w:cs="Calibri"/>
          <w:color w:val="000000"/>
          <w:szCs w:val="22"/>
          <w:lang w:val="es-CO"/>
        </w:rPr>
        <w:t>en la zona de Calder</w:t>
      </w:r>
      <w:r w:rsidR="009D2ECE">
        <w:rPr>
          <w:rFonts w:cs="Calibri"/>
          <w:color w:val="000000"/>
          <w:szCs w:val="22"/>
          <w:lang w:val="es-CO"/>
        </w:rPr>
        <w:t xml:space="preserve">ón, al norte de Quito. Según un estudio de la </w:t>
      </w:r>
      <w:r w:rsidRPr="009D2ECE">
        <w:rPr>
          <w:rFonts w:cs="Calibri"/>
          <w:color w:val="000000"/>
          <w:szCs w:val="22"/>
          <w:lang w:val="es-CO"/>
        </w:rPr>
        <w:t>FLACSO (Facultad Latinoamericana de Ciencias Sociales12)</w:t>
      </w:r>
      <w:r w:rsidR="009D2ECE">
        <w:rPr>
          <w:rFonts w:cs="Calibri"/>
          <w:color w:val="000000"/>
          <w:szCs w:val="22"/>
          <w:lang w:val="es-CO"/>
        </w:rPr>
        <w:t xml:space="preserve">) y los datos de atención </w:t>
      </w:r>
      <w:r w:rsidRPr="009D2ECE">
        <w:rPr>
          <w:rFonts w:cs="Calibri"/>
          <w:color w:val="000000"/>
          <w:szCs w:val="22"/>
          <w:lang w:val="es-CO"/>
        </w:rPr>
        <w:t xml:space="preserve">de la Unidad de Movilidad Humana del gobierno provincial de </w:t>
      </w:r>
      <w:r w:rsidR="009D2ECE">
        <w:rPr>
          <w:rFonts w:cs="Calibri"/>
          <w:color w:val="000000"/>
          <w:szCs w:val="22"/>
          <w:lang w:val="es-CO"/>
        </w:rPr>
        <w:t xml:space="preserve">Pichincha, alrededor del 41% de los migrantes de Quito viven </w:t>
      </w:r>
      <w:r w:rsidRPr="009D2ECE">
        <w:rPr>
          <w:rFonts w:cs="Calibri"/>
          <w:color w:val="000000"/>
          <w:szCs w:val="22"/>
          <w:lang w:val="es-CO"/>
        </w:rPr>
        <w:t>en esta zona. La provincia tam</w:t>
      </w:r>
      <w:r w:rsidR="009D2ECE">
        <w:rPr>
          <w:rFonts w:cs="Calibri"/>
          <w:color w:val="000000"/>
          <w:szCs w:val="22"/>
          <w:lang w:val="es-CO"/>
        </w:rPr>
        <w:t xml:space="preserve">bién cuenta con un centro Warmi </w:t>
      </w:r>
      <w:r w:rsidRPr="009D2ECE">
        <w:rPr>
          <w:rFonts w:cs="Calibri"/>
          <w:color w:val="000000"/>
          <w:szCs w:val="22"/>
          <w:lang w:val="es-CO"/>
        </w:rPr>
        <w:t>Pichincha</w:t>
      </w:r>
      <w:r w:rsidR="009D2ECE">
        <w:rPr>
          <w:rFonts w:cs="Calibri"/>
          <w:color w:val="000000"/>
          <w:szCs w:val="22"/>
          <w:lang w:val="es-CO"/>
        </w:rPr>
        <w:t xml:space="preserve"> (para combatir la violencia de </w:t>
      </w:r>
      <w:r w:rsidRPr="009D2ECE">
        <w:rPr>
          <w:rFonts w:cs="Calibri"/>
          <w:color w:val="000000"/>
          <w:szCs w:val="22"/>
          <w:lang w:val="es-CO"/>
        </w:rPr>
        <w:t xml:space="preserve">género) y está trabajando en la </w:t>
      </w:r>
      <w:r w:rsidR="009D2ECE">
        <w:rPr>
          <w:rFonts w:cs="Calibri"/>
          <w:color w:val="000000"/>
          <w:szCs w:val="22"/>
          <w:lang w:val="es-CO"/>
        </w:rPr>
        <w:t xml:space="preserve">apertura de un centro </w:t>
      </w:r>
      <w:r w:rsidRPr="009D2ECE">
        <w:rPr>
          <w:rFonts w:cs="Calibri"/>
          <w:color w:val="000000"/>
          <w:szCs w:val="22"/>
          <w:lang w:val="es-CO"/>
        </w:rPr>
        <w:t xml:space="preserve">de servicios en la ciudad, que incluirá una Guambra Pichincha </w:t>
      </w:r>
      <w:r w:rsidR="009D2ECE">
        <w:rPr>
          <w:rFonts w:cs="Calibri"/>
          <w:color w:val="000000"/>
          <w:szCs w:val="22"/>
          <w:lang w:val="es-CO"/>
        </w:rPr>
        <w:t xml:space="preserve">(centrado en la atención en los </w:t>
      </w:r>
      <w:r w:rsidRPr="009D2ECE">
        <w:rPr>
          <w:rFonts w:cs="Calibri"/>
          <w:color w:val="000000"/>
          <w:szCs w:val="22"/>
          <w:lang w:val="es-CO"/>
        </w:rPr>
        <w:t>derechos sexuales y reproductivos de niñas y adolescentes).</w:t>
      </w:r>
    </w:p>
    <w:p w14:paraId="6D9DAE2F" w14:textId="77777777" w:rsidR="009D2ECE" w:rsidRPr="009D2ECE" w:rsidRDefault="009D2ECE"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06946EE5" w14:textId="726E7CBD" w:rsidR="00337374" w:rsidRPr="009D2ECE" w:rsidRDefault="00337374" w:rsidP="0033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2E74B6"/>
          <w:szCs w:val="22"/>
          <w:lang w:val="es-CO"/>
        </w:rPr>
      </w:pPr>
      <w:r w:rsidRPr="009D2ECE">
        <w:rPr>
          <w:rFonts w:cs="Calibri"/>
          <w:color w:val="2E74B6"/>
          <w:szCs w:val="22"/>
          <w:lang w:val="es-CO"/>
        </w:rPr>
        <w:t>Beneficiarios finales</w:t>
      </w:r>
    </w:p>
    <w:p w14:paraId="72201B08" w14:textId="77777777" w:rsidR="009D2ECE" w:rsidRDefault="009D2ECE"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21022EA2" w14:textId="2F1816AD" w:rsidR="009D2ECE" w:rsidRDefault="00337374"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r>
        <w:rPr>
          <w:rFonts w:cs="Calibri"/>
          <w:color w:val="000000"/>
          <w:szCs w:val="22"/>
          <w:lang w:val="es-CO"/>
        </w:rPr>
        <w:t>Las beneficiarias finales destinatarios del proyecto</w:t>
      </w:r>
      <w:r w:rsidR="009D2ECE">
        <w:rPr>
          <w:rFonts w:cs="Calibri"/>
          <w:color w:val="000000"/>
          <w:szCs w:val="22"/>
          <w:lang w:val="es-CO"/>
        </w:rPr>
        <w:t xml:space="preserve"> so</w:t>
      </w:r>
      <w:r>
        <w:rPr>
          <w:rFonts w:cs="Calibri"/>
          <w:color w:val="000000"/>
          <w:szCs w:val="22"/>
          <w:lang w:val="es-CO"/>
        </w:rPr>
        <w:t>n mujeres</w:t>
      </w:r>
      <w:r w:rsidR="009D2ECE">
        <w:rPr>
          <w:rFonts w:cs="Calibri"/>
          <w:color w:val="000000"/>
          <w:szCs w:val="22"/>
          <w:lang w:val="es-CO"/>
        </w:rPr>
        <w:t xml:space="preserve"> y adolescentes en situación de</w:t>
      </w:r>
      <w:r w:rsidR="00B81A46">
        <w:rPr>
          <w:rFonts w:cs="Calibri"/>
          <w:color w:val="000000"/>
          <w:szCs w:val="22"/>
          <w:lang w:val="es-CO"/>
        </w:rPr>
        <w:t xml:space="preserve"> </w:t>
      </w:r>
      <w:r>
        <w:rPr>
          <w:rFonts w:cs="Calibri"/>
          <w:color w:val="000000"/>
          <w:szCs w:val="22"/>
          <w:lang w:val="es-CO"/>
        </w:rPr>
        <w:t xml:space="preserve">vulnerabilidad y víctimas de violencia, tanto migrantes como de </w:t>
      </w:r>
      <w:r w:rsidR="009D2ECE">
        <w:rPr>
          <w:rFonts w:cs="Calibri"/>
          <w:color w:val="000000"/>
          <w:szCs w:val="22"/>
          <w:lang w:val="es-CO"/>
        </w:rPr>
        <w:t xml:space="preserve">poblaciones de acogida. Se da </w:t>
      </w:r>
      <w:r>
        <w:rPr>
          <w:rFonts w:cs="Calibri"/>
          <w:color w:val="000000"/>
          <w:szCs w:val="22"/>
          <w:lang w:val="es-CO"/>
        </w:rPr>
        <w:t>prioridad a las mujeres cabeza de familia, solteras con hijos p</w:t>
      </w:r>
      <w:r w:rsidR="009D2ECE">
        <w:rPr>
          <w:rFonts w:cs="Calibri"/>
          <w:color w:val="000000"/>
          <w:szCs w:val="22"/>
          <w:lang w:val="es-CO"/>
        </w:rPr>
        <w:t xml:space="preserve">equeños, o embarazadas, y a los miembros de la </w:t>
      </w:r>
      <w:r>
        <w:rPr>
          <w:rFonts w:cs="Calibri"/>
          <w:color w:val="000000"/>
          <w:szCs w:val="22"/>
          <w:lang w:val="es-CO"/>
        </w:rPr>
        <w:t>comunidad LGBTQI+ afectados por la discriminaci</w:t>
      </w:r>
      <w:r w:rsidR="009D2ECE">
        <w:rPr>
          <w:rFonts w:cs="Calibri"/>
          <w:color w:val="000000"/>
          <w:szCs w:val="22"/>
          <w:lang w:val="es-CO"/>
        </w:rPr>
        <w:t xml:space="preserve">ón y la violencia de género, en particular la violencia </w:t>
      </w:r>
      <w:r>
        <w:rPr>
          <w:rFonts w:cs="Calibri"/>
          <w:color w:val="000000"/>
          <w:szCs w:val="22"/>
          <w:lang w:val="es-CO"/>
        </w:rPr>
        <w:t>sexual. Se propone una distribución indic</w:t>
      </w:r>
      <w:r w:rsidR="009D2ECE">
        <w:rPr>
          <w:rFonts w:cs="Calibri"/>
          <w:color w:val="000000"/>
          <w:szCs w:val="22"/>
          <w:lang w:val="es-CO"/>
        </w:rPr>
        <w:t xml:space="preserve">ativa del 60% (migrantes) / 40% </w:t>
      </w:r>
      <w:r>
        <w:rPr>
          <w:rFonts w:cs="Calibri"/>
          <w:color w:val="000000"/>
          <w:szCs w:val="22"/>
          <w:lang w:val="es-CO"/>
        </w:rPr>
        <w:t>(población de acogida). Un alto porcentaje de mujeres en estas poblaciones de acogida también se</w:t>
      </w:r>
      <w:r w:rsidR="009D2ECE">
        <w:rPr>
          <w:rFonts w:cs="Calibri"/>
          <w:color w:val="000000"/>
          <w:szCs w:val="22"/>
          <w:lang w:val="es-CO"/>
        </w:rPr>
        <w:t xml:space="preserve"> </w:t>
      </w:r>
      <w:r>
        <w:rPr>
          <w:rFonts w:cs="Calibri"/>
          <w:color w:val="000000"/>
          <w:szCs w:val="22"/>
          <w:lang w:val="es-CO"/>
        </w:rPr>
        <w:t>enfrentan a situaciones de gran vulnerabilidad; la realización de acci</w:t>
      </w:r>
      <w:r w:rsidR="009D2ECE">
        <w:rPr>
          <w:rFonts w:cs="Calibri"/>
          <w:color w:val="000000"/>
          <w:szCs w:val="22"/>
          <w:lang w:val="es-CO"/>
        </w:rPr>
        <w:t xml:space="preserve">ones conjuntas para promover la </w:t>
      </w:r>
      <w:r>
        <w:rPr>
          <w:rFonts w:cs="Calibri"/>
          <w:color w:val="000000"/>
          <w:szCs w:val="22"/>
          <w:lang w:val="es-CO"/>
        </w:rPr>
        <w:t>inclusión económica o el intercambio de experiencias y conocimiento</w:t>
      </w:r>
      <w:r w:rsidR="009D2ECE">
        <w:rPr>
          <w:rFonts w:cs="Calibri"/>
          <w:color w:val="000000"/>
          <w:szCs w:val="22"/>
          <w:lang w:val="es-CO"/>
        </w:rPr>
        <w:t xml:space="preserve">s ayuda contribuirá a disminuir </w:t>
      </w:r>
      <w:r>
        <w:rPr>
          <w:rFonts w:cs="Calibri"/>
          <w:color w:val="000000"/>
          <w:szCs w:val="22"/>
          <w:lang w:val="es-CO"/>
        </w:rPr>
        <w:t>las reacciones de la xenofobia y a promove</w:t>
      </w:r>
      <w:r w:rsidR="009D2ECE">
        <w:rPr>
          <w:rFonts w:cs="Calibri"/>
          <w:color w:val="000000"/>
          <w:szCs w:val="22"/>
          <w:lang w:val="es-CO"/>
        </w:rPr>
        <w:t xml:space="preserve">r </w:t>
      </w:r>
      <w:r>
        <w:rPr>
          <w:rFonts w:cs="Calibri"/>
          <w:color w:val="000000"/>
          <w:szCs w:val="22"/>
          <w:lang w:val="es-CO"/>
        </w:rPr>
        <w:lastRenderedPageBreak/>
        <w:t>la integración de los migr</w:t>
      </w:r>
      <w:r w:rsidR="009D2ECE">
        <w:rPr>
          <w:rFonts w:cs="Calibri"/>
          <w:color w:val="000000"/>
          <w:szCs w:val="22"/>
          <w:lang w:val="es-CO"/>
        </w:rPr>
        <w:t xml:space="preserve">antes y refugiados, así como el </w:t>
      </w:r>
      <w:r>
        <w:rPr>
          <w:rFonts w:cs="Calibri"/>
          <w:color w:val="000000"/>
          <w:szCs w:val="22"/>
          <w:lang w:val="es-CO"/>
        </w:rPr>
        <w:t>establecimiento de redes de autoayuda mutua entre mujeres. Algunas a</w:t>
      </w:r>
      <w:r w:rsidR="009D2ECE">
        <w:rPr>
          <w:rFonts w:cs="Calibri"/>
          <w:color w:val="000000"/>
          <w:szCs w:val="22"/>
          <w:lang w:val="es-CO"/>
        </w:rPr>
        <w:t xml:space="preserve">ctividades podrán ser dirigidas </w:t>
      </w:r>
      <w:r>
        <w:rPr>
          <w:rFonts w:cs="Calibri"/>
          <w:color w:val="000000"/>
          <w:szCs w:val="22"/>
          <w:lang w:val="es-CO"/>
        </w:rPr>
        <w:t>a los hombres, sobre todo a los jóvenes, cuando se trata de des-construir estereotipos sexistas,</w:t>
      </w:r>
      <w:r w:rsidR="009D2ECE">
        <w:rPr>
          <w:rFonts w:cs="Calibri"/>
          <w:color w:val="000000"/>
          <w:szCs w:val="22"/>
          <w:lang w:val="es-CO"/>
        </w:rPr>
        <w:t xml:space="preserve"> </w:t>
      </w:r>
      <w:r>
        <w:rPr>
          <w:rFonts w:cs="Calibri"/>
          <w:color w:val="000000"/>
          <w:szCs w:val="22"/>
          <w:lang w:val="es-CO"/>
        </w:rPr>
        <w:t>prevenir la vio</w:t>
      </w:r>
      <w:r w:rsidR="009D2ECE">
        <w:rPr>
          <w:rFonts w:cs="Calibri"/>
          <w:color w:val="000000"/>
          <w:szCs w:val="22"/>
          <w:lang w:val="es-CO"/>
        </w:rPr>
        <w:t xml:space="preserve">lencia de género o promover una </w:t>
      </w:r>
      <w:r>
        <w:rPr>
          <w:rFonts w:cs="Calibri"/>
          <w:color w:val="000000"/>
          <w:szCs w:val="22"/>
          <w:lang w:val="es-CO"/>
        </w:rPr>
        <w:t>masculinidad alternat</w:t>
      </w:r>
      <w:r w:rsidR="009D2ECE">
        <w:rPr>
          <w:rFonts w:cs="Calibri"/>
          <w:color w:val="000000"/>
          <w:szCs w:val="22"/>
          <w:lang w:val="es-CO"/>
        </w:rPr>
        <w:t xml:space="preserve">iva, solidaria, cuidadora y "no tóxica". </w:t>
      </w:r>
      <w:r>
        <w:rPr>
          <w:rFonts w:cs="Calibri"/>
          <w:color w:val="000000"/>
          <w:szCs w:val="22"/>
          <w:lang w:val="es-CO"/>
        </w:rPr>
        <w:t>El proyecto propone un enfoque inter-seccional de género en el senti</w:t>
      </w:r>
      <w:r w:rsidR="009D2ECE">
        <w:rPr>
          <w:rFonts w:cs="Calibri"/>
          <w:color w:val="000000"/>
          <w:szCs w:val="22"/>
          <w:lang w:val="es-CO"/>
        </w:rPr>
        <w:t xml:space="preserve">do de prestar especial atención </w:t>
      </w:r>
      <w:r>
        <w:rPr>
          <w:rFonts w:cs="Calibri"/>
          <w:color w:val="000000"/>
          <w:szCs w:val="22"/>
          <w:lang w:val="es-CO"/>
        </w:rPr>
        <w:t>a los efectos cruzados y acumulativos de las diferentes formas de d</w:t>
      </w:r>
      <w:r w:rsidR="009D2ECE">
        <w:rPr>
          <w:rFonts w:cs="Calibri"/>
          <w:color w:val="000000"/>
          <w:szCs w:val="22"/>
          <w:lang w:val="es-CO"/>
        </w:rPr>
        <w:t xml:space="preserve">esigualdad y discriminación, en </w:t>
      </w:r>
      <w:r>
        <w:rPr>
          <w:rFonts w:cs="Calibri"/>
          <w:color w:val="000000"/>
          <w:szCs w:val="22"/>
          <w:lang w:val="es-CO"/>
        </w:rPr>
        <w:t>virtud del género,</w:t>
      </w:r>
      <w:r w:rsidR="009D2ECE">
        <w:rPr>
          <w:rFonts w:cs="Calibri"/>
          <w:color w:val="000000"/>
          <w:szCs w:val="22"/>
          <w:lang w:val="es-CO"/>
        </w:rPr>
        <w:t xml:space="preserve"> pero también de la orientación </w:t>
      </w:r>
      <w:r>
        <w:rPr>
          <w:rFonts w:cs="Calibri"/>
          <w:color w:val="000000"/>
          <w:szCs w:val="22"/>
          <w:lang w:val="es-CO"/>
        </w:rPr>
        <w:t xml:space="preserve">sexual, el origen </w:t>
      </w:r>
      <w:r w:rsidR="009D2ECE">
        <w:rPr>
          <w:rFonts w:cs="Calibri"/>
          <w:color w:val="000000"/>
          <w:szCs w:val="22"/>
          <w:lang w:val="es-CO"/>
        </w:rPr>
        <w:t xml:space="preserve">étnico, el color de la piel, la </w:t>
      </w:r>
      <w:r>
        <w:rPr>
          <w:rFonts w:cs="Calibri"/>
          <w:color w:val="000000"/>
          <w:szCs w:val="22"/>
          <w:lang w:val="es-CO"/>
        </w:rPr>
        <w:t>ubicación rural/urbana o el nivel de pobreza. Sin embargo, no se propondrá ninguna cuota de</w:t>
      </w:r>
      <w:r w:rsidR="009D2ECE">
        <w:rPr>
          <w:rFonts w:cs="Calibri"/>
          <w:color w:val="000000"/>
          <w:szCs w:val="22"/>
          <w:lang w:val="es-CO"/>
        </w:rPr>
        <w:t xml:space="preserve"> </w:t>
      </w:r>
      <w:r w:rsidR="009D2ECE">
        <w:rPr>
          <w:rFonts w:cs="Calibri"/>
          <w:szCs w:val="22"/>
          <w:lang w:val="es-CO"/>
        </w:rPr>
        <w:t>beneficiarios/as para cada subcategoría. Por el contrario, el objetivo ser</w:t>
      </w:r>
      <w:r w:rsidR="00B81A46">
        <w:rPr>
          <w:rFonts w:cs="Calibri"/>
          <w:szCs w:val="22"/>
          <w:lang w:val="es-CO"/>
        </w:rPr>
        <w:t xml:space="preserve">á concienciar sobre el carácter </w:t>
      </w:r>
      <w:r w:rsidR="009D2ECE">
        <w:rPr>
          <w:rFonts w:cs="Calibri"/>
          <w:szCs w:val="22"/>
          <w:lang w:val="es-CO"/>
        </w:rPr>
        <w:t>acumulativo de las discriminaciones, emp</w:t>
      </w:r>
      <w:r w:rsidR="00B81A46">
        <w:rPr>
          <w:rFonts w:cs="Calibri"/>
          <w:szCs w:val="22"/>
          <w:lang w:val="es-CO"/>
        </w:rPr>
        <w:t xml:space="preserve">ezando por las desigualdades de género, e identificar o </w:t>
      </w:r>
      <w:r w:rsidR="009D2ECE">
        <w:rPr>
          <w:rFonts w:cs="Calibri"/>
          <w:szCs w:val="22"/>
          <w:lang w:val="es-CO"/>
        </w:rPr>
        <w:t>eliminar los principales factores de exclusión. Se ha identificado, por</w:t>
      </w:r>
      <w:r w:rsidR="00B81A46">
        <w:rPr>
          <w:rFonts w:cs="Calibri"/>
          <w:szCs w:val="22"/>
          <w:lang w:val="es-CO"/>
        </w:rPr>
        <w:t xml:space="preserve"> ejemplo, que las mujeres trans </w:t>
      </w:r>
      <w:r w:rsidR="009D2ECE">
        <w:rPr>
          <w:rFonts w:cs="Calibri"/>
          <w:szCs w:val="22"/>
          <w:lang w:val="es-CO"/>
        </w:rPr>
        <w:t>que se desplazan pueden ser objeto de abusos sexual</w:t>
      </w:r>
      <w:r w:rsidR="00B81A46">
        <w:rPr>
          <w:rFonts w:cs="Calibri"/>
          <w:szCs w:val="22"/>
          <w:lang w:val="es-CO"/>
        </w:rPr>
        <w:t xml:space="preserve">es específicos o ver su vida en peligro, del mismo </w:t>
      </w:r>
      <w:r w:rsidR="009D2ECE">
        <w:rPr>
          <w:rFonts w:cs="Calibri"/>
          <w:szCs w:val="22"/>
          <w:lang w:val="es-CO"/>
        </w:rPr>
        <w:t>modo que las mujeres lesbianas pueden verse amenaza</w:t>
      </w:r>
      <w:r w:rsidR="00B81A46">
        <w:rPr>
          <w:rFonts w:cs="Calibri"/>
          <w:szCs w:val="22"/>
          <w:lang w:val="es-CO"/>
        </w:rPr>
        <w:t xml:space="preserve">das de "violencia punitiva" a causa de su </w:t>
      </w:r>
      <w:r w:rsidR="009D2ECE">
        <w:rPr>
          <w:rFonts w:cs="Calibri"/>
          <w:szCs w:val="22"/>
          <w:lang w:val="es-CO"/>
        </w:rPr>
        <w:t>orientación sexual. Estas cuestiones se abordarán principalmente en el eje 3.</w:t>
      </w:r>
    </w:p>
    <w:p w14:paraId="06468A76" w14:textId="77777777" w:rsidR="00B81A46" w:rsidRDefault="00B81A46"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p>
    <w:p w14:paraId="7BDC361E" w14:textId="02495DB6" w:rsidR="009D2ECE" w:rsidRDefault="009D2ECE"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r>
        <w:rPr>
          <w:rFonts w:cs="Calibri"/>
          <w:szCs w:val="22"/>
          <w:lang w:val="es-CO"/>
        </w:rPr>
        <w:t>El número de mujeres que se beneficiarán directamente de los pr</w:t>
      </w:r>
      <w:r w:rsidR="00B81A46">
        <w:rPr>
          <w:rFonts w:cs="Calibri"/>
          <w:szCs w:val="22"/>
          <w:lang w:val="es-CO"/>
        </w:rPr>
        <w:t xml:space="preserve">ogramas de vivienda e inserción </w:t>
      </w:r>
      <w:r>
        <w:rPr>
          <w:rFonts w:cs="Calibri"/>
          <w:szCs w:val="22"/>
          <w:lang w:val="es-CO"/>
        </w:rPr>
        <w:t>económica se estima en 1.000 (500 por ciudad), en función del presu</w:t>
      </w:r>
      <w:r w:rsidR="00B81A46">
        <w:rPr>
          <w:rFonts w:cs="Calibri"/>
          <w:szCs w:val="22"/>
          <w:lang w:val="es-CO"/>
        </w:rPr>
        <w:t xml:space="preserve">puesto disponible y del importe </w:t>
      </w:r>
      <w:r>
        <w:rPr>
          <w:rFonts w:cs="Calibri"/>
          <w:szCs w:val="22"/>
          <w:lang w:val="es-CO"/>
        </w:rPr>
        <w:t>promedio de las ayudas al alquiler de viviendas, similares a los mon</w:t>
      </w:r>
      <w:r w:rsidR="00B81A46">
        <w:rPr>
          <w:rFonts w:cs="Calibri"/>
          <w:szCs w:val="22"/>
          <w:lang w:val="es-CO"/>
        </w:rPr>
        <w:t xml:space="preserve">tos asignados por los programas </w:t>
      </w:r>
      <w:r>
        <w:rPr>
          <w:rFonts w:cs="Calibri"/>
          <w:szCs w:val="22"/>
          <w:lang w:val="es-CO"/>
        </w:rPr>
        <w:t>nacionales o locales para apoyar el realojamiento temporal de per</w:t>
      </w:r>
      <w:r w:rsidR="00B81A46">
        <w:rPr>
          <w:rFonts w:cs="Calibri"/>
          <w:szCs w:val="22"/>
          <w:lang w:val="es-CO"/>
        </w:rPr>
        <w:t xml:space="preserve">sonas afectadas por catástrofes </w:t>
      </w:r>
      <w:r>
        <w:rPr>
          <w:rFonts w:cs="Calibri"/>
          <w:szCs w:val="22"/>
          <w:lang w:val="es-CO"/>
        </w:rPr>
        <w:t>climáticas o víctimas reconocidas de conflictos armados. El ap</w:t>
      </w:r>
      <w:r w:rsidR="00B81A46">
        <w:rPr>
          <w:rFonts w:cs="Calibri"/>
          <w:szCs w:val="22"/>
          <w:lang w:val="es-CO"/>
        </w:rPr>
        <w:t xml:space="preserve">oyo que recibirán estas mujeres permitirá a </w:t>
      </w:r>
      <w:r>
        <w:rPr>
          <w:rFonts w:cs="Calibri"/>
          <w:szCs w:val="22"/>
          <w:lang w:val="es-CO"/>
        </w:rPr>
        <w:t>la alcaldía llegar a un público más amplio con nuevas</w:t>
      </w:r>
      <w:r w:rsidR="00B81A46">
        <w:rPr>
          <w:rFonts w:cs="Calibri"/>
          <w:szCs w:val="22"/>
          <w:lang w:val="es-CO"/>
        </w:rPr>
        <w:t xml:space="preserve"> herramientas y experimentar la </w:t>
      </w:r>
      <w:r>
        <w:rPr>
          <w:rFonts w:cs="Calibri"/>
          <w:szCs w:val="22"/>
          <w:lang w:val="es-CO"/>
        </w:rPr>
        <w:t xml:space="preserve">metodología de integración de un enfoque de género en su política </w:t>
      </w:r>
      <w:r w:rsidR="00B81A46">
        <w:rPr>
          <w:rFonts w:cs="Calibri"/>
          <w:szCs w:val="22"/>
          <w:lang w:val="es-CO"/>
        </w:rPr>
        <w:t xml:space="preserve">de vivienda hacia sectores </w:t>
      </w:r>
      <w:r>
        <w:rPr>
          <w:rFonts w:cs="Calibri"/>
          <w:szCs w:val="22"/>
          <w:lang w:val="es-CO"/>
        </w:rPr>
        <w:t>marginados.</w:t>
      </w:r>
    </w:p>
    <w:p w14:paraId="7B22AD0C" w14:textId="77777777" w:rsidR="00B81A46" w:rsidRDefault="00B81A46"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p>
    <w:p w14:paraId="4A1522F2" w14:textId="6C9DC1DA" w:rsidR="009D2ECE" w:rsidRDefault="009D2ECE"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r>
        <w:rPr>
          <w:rFonts w:cs="Calibri"/>
          <w:szCs w:val="22"/>
          <w:lang w:val="es-CO"/>
        </w:rPr>
        <w:t>El apoyo a las estructuras que ofrecen servicios incluyentes de prevención de violencias de género y</w:t>
      </w:r>
    </w:p>
    <w:p w14:paraId="27EA761B" w14:textId="77777777" w:rsidR="009D2ECE" w:rsidRDefault="009D2ECE"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r>
        <w:rPr>
          <w:rFonts w:cs="Calibri"/>
          <w:szCs w:val="22"/>
          <w:lang w:val="es-CO"/>
        </w:rPr>
        <w:t>salud sexual y reproductiva en cada ciudad tendrán un público más amplio, sin focalización hacia las</w:t>
      </w:r>
    </w:p>
    <w:p w14:paraId="68C1BBA1" w14:textId="77777777" w:rsidR="009D2ECE" w:rsidRDefault="009D2ECE"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r>
        <w:rPr>
          <w:rFonts w:cs="Calibri"/>
          <w:szCs w:val="22"/>
          <w:lang w:val="es-CO"/>
        </w:rPr>
        <w:t>mujeres migrantes.</w:t>
      </w:r>
    </w:p>
    <w:p w14:paraId="42A84716" w14:textId="77777777" w:rsidR="006F02E3" w:rsidRDefault="006F02E3"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p>
    <w:p w14:paraId="694F9195" w14:textId="4BD21036" w:rsidR="009D2ECE" w:rsidRDefault="009D2ECE"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r>
        <w:rPr>
          <w:rFonts w:cs="Calibri"/>
          <w:szCs w:val="22"/>
          <w:lang w:val="es-CO"/>
        </w:rPr>
        <w:t>El proyecto apoyará principalmente a mujeres migrantes en situació</w:t>
      </w:r>
      <w:r w:rsidR="006F02E3">
        <w:rPr>
          <w:rFonts w:cs="Calibri"/>
          <w:szCs w:val="22"/>
          <w:lang w:val="es-CO"/>
        </w:rPr>
        <w:t xml:space="preserve">n administrativa regular, sobre </w:t>
      </w:r>
      <w:r>
        <w:rPr>
          <w:rFonts w:cs="Calibri"/>
          <w:szCs w:val="22"/>
          <w:lang w:val="es-CO"/>
        </w:rPr>
        <w:t>todo para el eje de integración económica, y derivará los casos</w:t>
      </w:r>
      <w:r w:rsidR="006F02E3">
        <w:rPr>
          <w:rFonts w:cs="Calibri"/>
          <w:szCs w:val="22"/>
          <w:lang w:val="es-CO"/>
        </w:rPr>
        <w:t xml:space="preserve"> que requieran apoyo legal para </w:t>
      </w:r>
      <w:r>
        <w:rPr>
          <w:rFonts w:cs="Calibri"/>
          <w:szCs w:val="22"/>
          <w:lang w:val="es-CO"/>
        </w:rPr>
        <w:t>regularizar su situación migratoria a organizaciones nacionales</w:t>
      </w:r>
      <w:r w:rsidR="006F02E3">
        <w:rPr>
          <w:rFonts w:cs="Calibri"/>
          <w:szCs w:val="22"/>
          <w:lang w:val="es-CO"/>
        </w:rPr>
        <w:t xml:space="preserve"> o de cooperación internacional dedicadas a la ayuda </w:t>
      </w:r>
      <w:r>
        <w:rPr>
          <w:rFonts w:cs="Calibri"/>
          <w:szCs w:val="22"/>
          <w:lang w:val="es-CO"/>
        </w:rPr>
        <w:t>humanitaria, a través de los grupos de traba</w:t>
      </w:r>
      <w:r w:rsidR="006F02E3">
        <w:rPr>
          <w:rFonts w:cs="Calibri"/>
          <w:szCs w:val="22"/>
          <w:lang w:val="es-CO"/>
        </w:rPr>
        <w:t xml:space="preserve">jo que operan en las 2 ciudades </w:t>
      </w:r>
      <w:r>
        <w:rPr>
          <w:rFonts w:cs="Calibri"/>
          <w:szCs w:val="22"/>
          <w:lang w:val="es-CO"/>
        </w:rPr>
        <w:t>(GTRM –</w:t>
      </w:r>
      <w:r w:rsidR="006F02E3">
        <w:rPr>
          <w:rFonts w:cs="Calibri"/>
          <w:szCs w:val="22"/>
          <w:lang w:val="es-CO"/>
        </w:rPr>
        <w:t xml:space="preserve"> Grupo de Trabajo </w:t>
      </w:r>
      <w:r>
        <w:rPr>
          <w:rFonts w:cs="Calibri"/>
          <w:szCs w:val="22"/>
          <w:lang w:val="es-CO"/>
        </w:rPr>
        <w:t>para Refugiadas y Migra</w:t>
      </w:r>
      <w:r w:rsidR="006F02E3">
        <w:rPr>
          <w:rFonts w:cs="Calibri"/>
          <w:szCs w:val="22"/>
          <w:lang w:val="es-CO"/>
        </w:rPr>
        <w:t xml:space="preserve">ntes en Quito y GIFFM en Cali). </w:t>
      </w:r>
      <w:r>
        <w:rPr>
          <w:rFonts w:cs="Calibri"/>
          <w:szCs w:val="22"/>
          <w:lang w:val="es-CO"/>
        </w:rPr>
        <w:t>Las mujeres beneficiarias del apoyo en el eje de vivienda se benefici</w:t>
      </w:r>
      <w:r w:rsidR="006F02E3">
        <w:rPr>
          <w:rFonts w:cs="Calibri"/>
          <w:szCs w:val="22"/>
          <w:lang w:val="es-CO"/>
        </w:rPr>
        <w:t xml:space="preserve">arán también de los demás ejes, </w:t>
      </w:r>
      <w:r>
        <w:rPr>
          <w:rFonts w:cs="Calibri"/>
          <w:szCs w:val="22"/>
          <w:lang w:val="es-CO"/>
        </w:rPr>
        <w:t>en el periodo exper</w:t>
      </w:r>
      <w:r w:rsidR="006F02E3">
        <w:rPr>
          <w:rFonts w:cs="Calibri"/>
          <w:szCs w:val="22"/>
          <w:lang w:val="es-CO"/>
        </w:rPr>
        <w:t xml:space="preserve">imental, de manera que se afine </w:t>
      </w:r>
      <w:r>
        <w:rPr>
          <w:rFonts w:cs="Calibri"/>
          <w:szCs w:val="22"/>
          <w:lang w:val="es-CO"/>
        </w:rPr>
        <w:t>la estrategia de inte</w:t>
      </w:r>
      <w:r w:rsidR="006F02E3">
        <w:rPr>
          <w:rFonts w:cs="Calibri"/>
          <w:szCs w:val="22"/>
          <w:lang w:val="es-CO"/>
        </w:rPr>
        <w:t xml:space="preserve">r-relación y sinergia entre los </w:t>
      </w:r>
      <w:r>
        <w:rPr>
          <w:rFonts w:cs="Calibri"/>
          <w:szCs w:val="22"/>
          <w:lang w:val="es-CO"/>
        </w:rPr>
        <w:t>diferentes ejes.</w:t>
      </w:r>
      <w:r w:rsidR="006F02E3">
        <w:rPr>
          <w:rFonts w:cs="Calibri"/>
          <w:szCs w:val="22"/>
          <w:lang w:val="es-CO"/>
        </w:rPr>
        <w:t xml:space="preserve"> Será uno de los resultados del </w:t>
      </w:r>
      <w:r>
        <w:rPr>
          <w:rFonts w:cs="Calibri"/>
          <w:szCs w:val="22"/>
          <w:lang w:val="es-CO"/>
        </w:rPr>
        <w:t>experimento conjunto,</w:t>
      </w:r>
      <w:r w:rsidR="006F02E3">
        <w:rPr>
          <w:rFonts w:cs="Calibri"/>
          <w:szCs w:val="22"/>
          <w:lang w:val="es-CO"/>
        </w:rPr>
        <w:t xml:space="preserve"> entre las autoridades locales, </w:t>
      </w:r>
      <w:r>
        <w:rPr>
          <w:rFonts w:cs="Calibri"/>
          <w:szCs w:val="22"/>
          <w:lang w:val="es-CO"/>
        </w:rPr>
        <w:t>las organizaciones so</w:t>
      </w:r>
      <w:r w:rsidR="006F02E3">
        <w:rPr>
          <w:rFonts w:cs="Calibri"/>
          <w:szCs w:val="22"/>
          <w:lang w:val="es-CO"/>
        </w:rPr>
        <w:t xml:space="preserve">ciales y Expertise France, como </w:t>
      </w:r>
      <w:r>
        <w:rPr>
          <w:rFonts w:cs="Calibri"/>
          <w:szCs w:val="22"/>
          <w:lang w:val="es-CO"/>
        </w:rPr>
        <w:t>operador del proye</w:t>
      </w:r>
      <w:r w:rsidR="006F02E3">
        <w:rPr>
          <w:rFonts w:cs="Calibri"/>
          <w:szCs w:val="22"/>
          <w:lang w:val="es-CO"/>
        </w:rPr>
        <w:t xml:space="preserve">cto, el definir las modalidades </w:t>
      </w:r>
      <w:r>
        <w:rPr>
          <w:rFonts w:cs="Calibri"/>
          <w:szCs w:val="22"/>
          <w:lang w:val="es-CO"/>
        </w:rPr>
        <w:t xml:space="preserve">de entrada a cada eje: se </w:t>
      </w:r>
      <w:r w:rsidR="00FD1731">
        <w:rPr>
          <w:rFonts w:cs="Calibri"/>
          <w:szCs w:val="22"/>
          <w:lang w:val="es-CO"/>
        </w:rPr>
        <w:t>combinarán</w:t>
      </w:r>
      <w:r>
        <w:rPr>
          <w:rFonts w:cs="Calibri"/>
          <w:szCs w:val="22"/>
          <w:lang w:val="es-CO"/>
        </w:rPr>
        <w:t xml:space="preserve"> convocatorias y selecció</w:t>
      </w:r>
      <w:r w:rsidR="006F02E3">
        <w:rPr>
          <w:rFonts w:cs="Calibri"/>
          <w:szCs w:val="22"/>
          <w:lang w:val="es-CO"/>
        </w:rPr>
        <w:t xml:space="preserve">n en cada territorio, listas de </w:t>
      </w:r>
      <w:r>
        <w:rPr>
          <w:rFonts w:cs="Calibri"/>
          <w:szCs w:val="22"/>
          <w:lang w:val="es-CO"/>
        </w:rPr>
        <w:t>beneficiarias de servicios sociales y económicos prestados por</w:t>
      </w:r>
      <w:r w:rsidR="006F02E3">
        <w:rPr>
          <w:rFonts w:cs="Calibri"/>
          <w:szCs w:val="22"/>
          <w:lang w:val="es-CO"/>
        </w:rPr>
        <w:t xml:space="preserve"> las instituciones, o de manera </w:t>
      </w:r>
      <w:r>
        <w:rPr>
          <w:rFonts w:cs="Calibri"/>
          <w:szCs w:val="22"/>
          <w:lang w:val="es-CO"/>
        </w:rPr>
        <w:t>voluntaria. Estos criterios detallados de se</w:t>
      </w:r>
      <w:r w:rsidR="006F02E3">
        <w:rPr>
          <w:rFonts w:cs="Calibri"/>
          <w:szCs w:val="22"/>
          <w:lang w:val="es-CO"/>
        </w:rPr>
        <w:t xml:space="preserve">lección serán temas de análisis conjunto, buscando </w:t>
      </w:r>
      <w:r>
        <w:rPr>
          <w:rFonts w:cs="Calibri"/>
          <w:szCs w:val="22"/>
          <w:lang w:val="es-CO"/>
        </w:rPr>
        <w:t>maximizar las sinergias y la autonomizaciôn o empoderamiento colectivo de las mujeres.</w:t>
      </w:r>
    </w:p>
    <w:p w14:paraId="6DA233F2" w14:textId="77777777" w:rsidR="006F02E3" w:rsidRDefault="006F02E3"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p>
    <w:p w14:paraId="51570C60" w14:textId="1CC22DFD" w:rsidR="0036547C" w:rsidRPr="006F02E3" w:rsidRDefault="009D2ECE"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szCs w:val="22"/>
          <w:lang w:val="es-CO"/>
        </w:rPr>
      </w:pPr>
      <w:r>
        <w:rPr>
          <w:rFonts w:cs="Calibri"/>
          <w:szCs w:val="22"/>
          <w:lang w:val="es-CO"/>
        </w:rPr>
        <w:t>El beneficio indirecto generado por el proyecto en cada territorio s</w:t>
      </w:r>
      <w:r w:rsidR="006F02E3">
        <w:rPr>
          <w:rFonts w:cs="Calibri"/>
          <w:szCs w:val="22"/>
          <w:lang w:val="es-CO"/>
        </w:rPr>
        <w:t xml:space="preserve">erá maximizado por las campañas </w:t>
      </w:r>
      <w:r>
        <w:rPr>
          <w:rFonts w:cs="Calibri"/>
          <w:szCs w:val="22"/>
          <w:lang w:val="es-CO"/>
        </w:rPr>
        <w:t>abiertas, el apoyo a las redes de migrantes, y los cambios gene</w:t>
      </w:r>
      <w:r w:rsidR="006F02E3">
        <w:rPr>
          <w:rFonts w:cs="Calibri"/>
          <w:szCs w:val="22"/>
          <w:lang w:val="es-CO"/>
        </w:rPr>
        <w:t xml:space="preserve">rados en las políticas públicas </w:t>
      </w:r>
      <w:r>
        <w:rPr>
          <w:rFonts w:cs="Calibri"/>
          <w:szCs w:val="22"/>
          <w:lang w:val="es-CO"/>
        </w:rPr>
        <w:t>relacionadas con cada eje, abiertas a toda la población.</w:t>
      </w:r>
    </w:p>
    <w:p w14:paraId="50FA630C" w14:textId="77777777" w:rsidR="009D2ECE" w:rsidRPr="009D2ECE" w:rsidRDefault="009D2ECE" w:rsidP="00B81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cs="Calibri"/>
          <w:color w:val="000000"/>
          <w:szCs w:val="22"/>
          <w:lang w:val="es-CO"/>
        </w:rPr>
      </w:pPr>
    </w:p>
    <w:p w14:paraId="585F9575" w14:textId="77777777" w:rsidR="00C07B29" w:rsidRPr="00543EE5" w:rsidRDefault="00C07B29" w:rsidP="00B81A46">
      <w:pPr>
        <w:pBdr>
          <w:bar w:val="none" w:sz="0" w:color="auto"/>
        </w:pBdr>
        <w:rPr>
          <w:rFonts w:eastAsia="Calibri" w:cs="Calibri"/>
          <w:color w:val="FF0000"/>
          <w:szCs w:val="22"/>
          <w:bdr w:val="none" w:sz="0" w:space="0" w:color="auto"/>
          <w:lang w:val="es-CO" w:eastAsia="es-CO"/>
        </w:rPr>
      </w:pPr>
    </w:p>
    <w:p w14:paraId="5F540F4F" w14:textId="77777777" w:rsidR="00D542F8" w:rsidRDefault="00D542F8" w:rsidP="00B81A46">
      <w:pPr>
        <w:rPr>
          <w:rFonts w:asciiTheme="majorHAnsi" w:eastAsia="Calibri" w:hAnsiTheme="majorHAnsi" w:cstheme="majorBidi"/>
          <w:color w:val="2E74B5" w:themeColor="accent1" w:themeShade="BF"/>
          <w:sz w:val="32"/>
          <w:szCs w:val="32"/>
          <w:bdr w:val="none" w:sz="0" w:space="0" w:color="auto"/>
          <w:lang w:val="es-CR" w:eastAsia="es-CO"/>
        </w:rPr>
      </w:pPr>
      <w:r>
        <w:rPr>
          <w:rFonts w:eastAsia="Calibri"/>
          <w:bdr w:val="none" w:sz="0" w:space="0" w:color="auto"/>
          <w:lang w:val="es-CR" w:eastAsia="es-CO"/>
        </w:rPr>
        <w:br w:type="page"/>
      </w:r>
    </w:p>
    <w:p w14:paraId="65F58A16" w14:textId="1850658A" w:rsidR="00C07B29" w:rsidRPr="00543EE5" w:rsidRDefault="0051261B" w:rsidP="00B81A46">
      <w:pPr>
        <w:pStyle w:val="Titre1"/>
        <w:rPr>
          <w:rFonts w:eastAsia="Calibri"/>
          <w:bdr w:val="none" w:sz="0" w:space="0" w:color="auto"/>
          <w:lang w:val="es-CR" w:eastAsia="es-CO"/>
        </w:rPr>
      </w:pPr>
      <w:bookmarkStart w:id="8" w:name="_Toc175228782"/>
      <w:r>
        <w:rPr>
          <w:rFonts w:eastAsia="Calibri"/>
          <w:bdr w:val="none" w:sz="0" w:space="0" w:color="auto"/>
          <w:lang w:val="es-CR" w:eastAsia="es-CO"/>
        </w:rPr>
        <w:lastRenderedPageBreak/>
        <w:t xml:space="preserve">Objetivos </w:t>
      </w:r>
      <w:r w:rsidR="00635EBB">
        <w:rPr>
          <w:rFonts w:eastAsia="Calibri"/>
          <w:bdr w:val="none" w:sz="0" w:space="0" w:color="auto"/>
          <w:lang w:val="es-CR" w:eastAsia="es-CO"/>
        </w:rPr>
        <w:t xml:space="preserve">de la </w:t>
      </w:r>
      <w:r w:rsidR="00691FCD">
        <w:rPr>
          <w:rFonts w:eastAsia="Calibri"/>
          <w:bdr w:val="none" w:sz="0" w:space="0" w:color="auto"/>
          <w:lang w:val="es-CR" w:eastAsia="es-CO"/>
        </w:rPr>
        <w:t>prestación</w:t>
      </w:r>
      <w:r w:rsidR="00635EBB">
        <w:rPr>
          <w:rFonts w:eastAsia="Calibri"/>
          <w:bdr w:val="none" w:sz="0" w:space="0" w:color="auto"/>
          <w:lang w:val="es-CR" w:eastAsia="es-CO"/>
        </w:rPr>
        <w:t xml:space="preserve"> de servicios</w:t>
      </w:r>
      <w:bookmarkEnd w:id="8"/>
    </w:p>
    <w:p w14:paraId="17BF4D01" w14:textId="77777777" w:rsidR="00C07B29" w:rsidRPr="00543EE5" w:rsidRDefault="00C07B29" w:rsidP="00B81A46">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CR" w:eastAsia="es-CO"/>
        </w:rPr>
      </w:pPr>
    </w:p>
    <w:p w14:paraId="20F9DF21" w14:textId="7C760EB5" w:rsidR="00C07B29" w:rsidRPr="00543EE5" w:rsidRDefault="00C07B29" w:rsidP="00B81A46">
      <w:pPr>
        <w:pStyle w:val="Titre2"/>
        <w:rPr>
          <w:rFonts w:eastAsia="SimSun"/>
          <w:bdr w:val="none" w:sz="0" w:space="0" w:color="auto"/>
          <w:lang w:val="es-CR" w:eastAsia="fr-FR"/>
        </w:rPr>
      </w:pPr>
      <w:bookmarkStart w:id="9" w:name="_Toc175228783"/>
      <w:r w:rsidRPr="00543EE5">
        <w:rPr>
          <w:rFonts w:eastAsia="SimSun"/>
          <w:bdr w:val="none" w:sz="0" w:space="0" w:color="auto"/>
          <w:lang w:val="es-CR" w:eastAsia="fr-FR"/>
        </w:rPr>
        <w:t xml:space="preserve">Objetivo </w:t>
      </w:r>
      <w:r w:rsidR="00F65C0E">
        <w:rPr>
          <w:rFonts w:eastAsia="SimSun"/>
          <w:bdr w:val="none" w:sz="0" w:space="0" w:color="auto"/>
          <w:lang w:val="es-CR" w:eastAsia="fr-FR"/>
        </w:rPr>
        <w:t>g</w:t>
      </w:r>
      <w:r w:rsidRPr="00543EE5">
        <w:rPr>
          <w:rFonts w:eastAsia="SimSun"/>
          <w:bdr w:val="none" w:sz="0" w:space="0" w:color="auto"/>
          <w:lang w:val="es-CR" w:eastAsia="fr-FR"/>
        </w:rPr>
        <w:t>eneral</w:t>
      </w:r>
      <w:bookmarkEnd w:id="9"/>
      <w:r w:rsidR="005E1353" w:rsidRPr="00543EE5">
        <w:rPr>
          <w:rFonts w:eastAsia="SimSun"/>
          <w:bdr w:val="none" w:sz="0" w:space="0" w:color="auto"/>
          <w:lang w:val="es-CR" w:eastAsia="fr-FR"/>
        </w:rPr>
        <w:t xml:space="preserve"> </w:t>
      </w:r>
    </w:p>
    <w:p w14:paraId="585C5EF2" w14:textId="6790969B" w:rsidR="005B789F" w:rsidRPr="00543EE5" w:rsidRDefault="00E71639" w:rsidP="00B81A4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szCs w:val="22"/>
          <w:bdr w:val="none" w:sz="0" w:space="0" w:color="auto"/>
          <w:lang w:val="es-ES" w:eastAsia="es-CO"/>
        </w:rPr>
      </w:pPr>
      <w:r>
        <w:rPr>
          <w:rFonts w:eastAsia="Times New Roman" w:cs="Calibri"/>
          <w:szCs w:val="22"/>
          <w:bdr w:val="none" w:sz="0" w:space="0" w:color="auto"/>
          <w:lang w:val="es-ES" w:eastAsia="es-CO"/>
        </w:rPr>
        <w:t xml:space="preserve">Diseñar e implementar una estrategia de comunicaciones para el </w:t>
      </w:r>
      <w:r w:rsidR="005F38D3">
        <w:rPr>
          <w:rFonts w:eastAsia="Times New Roman" w:cs="Calibri"/>
          <w:szCs w:val="22"/>
          <w:bdr w:val="none" w:sz="0" w:space="0" w:color="auto"/>
          <w:lang w:val="es-ES" w:eastAsia="es-CO"/>
        </w:rPr>
        <w:t xml:space="preserve">proyecto Mujeres echando Raíces </w:t>
      </w:r>
      <w:r w:rsidR="00913425">
        <w:rPr>
          <w:rFonts w:eastAsia="Times New Roman" w:cs="Calibri"/>
          <w:szCs w:val="22"/>
          <w:bdr w:val="none" w:sz="0" w:space="0" w:color="auto"/>
          <w:lang w:val="es-ES" w:eastAsia="es-CO"/>
        </w:rPr>
        <w:t xml:space="preserve">ejecutado en </w:t>
      </w:r>
      <w:r>
        <w:rPr>
          <w:rFonts w:eastAsia="Times New Roman" w:cs="Calibri"/>
          <w:szCs w:val="22"/>
          <w:bdr w:val="none" w:sz="0" w:space="0" w:color="auto"/>
          <w:lang w:val="es-ES" w:eastAsia="es-CO"/>
        </w:rPr>
        <w:t>Colombia y Ecuador, financiado por la Agencia Francesa para el Desarrollo.</w:t>
      </w:r>
    </w:p>
    <w:p w14:paraId="66EB47DA" w14:textId="363A604C" w:rsidR="005E1353" w:rsidRPr="00543EE5" w:rsidRDefault="005E1353" w:rsidP="00B81A4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szCs w:val="22"/>
          <w:bdr w:val="none" w:sz="0" w:space="0" w:color="auto"/>
          <w:lang w:val="es-ES" w:eastAsia="es-CO"/>
        </w:rPr>
      </w:pPr>
    </w:p>
    <w:p w14:paraId="5239664B" w14:textId="2A865AC5" w:rsidR="00E72C33" w:rsidRPr="00543EE5" w:rsidRDefault="005E1353" w:rsidP="00B81A46">
      <w:pPr>
        <w:pStyle w:val="Titre2"/>
        <w:rPr>
          <w:rFonts w:eastAsia="SimSun"/>
          <w:bdr w:val="none" w:sz="0" w:space="0" w:color="auto"/>
          <w:lang w:val="es-CO" w:eastAsia="fr-FR"/>
        </w:rPr>
      </w:pPr>
      <w:bookmarkStart w:id="10" w:name="_Toc100741156"/>
      <w:bookmarkStart w:id="11" w:name="_Toc175228784"/>
      <w:r w:rsidRPr="00543EE5">
        <w:rPr>
          <w:rFonts w:eastAsia="SimSun"/>
          <w:bdr w:val="none" w:sz="0" w:space="0" w:color="auto"/>
          <w:lang w:val="es-CO" w:eastAsia="fr-FR"/>
        </w:rPr>
        <w:t>Objetivos</w:t>
      </w:r>
      <w:bookmarkEnd w:id="10"/>
      <w:r w:rsidRPr="00543EE5">
        <w:rPr>
          <w:rFonts w:eastAsia="SimSun"/>
          <w:bdr w:val="none" w:sz="0" w:space="0" w:color="auto"/>
          <w:lang w:val="es-CO" w:eastAsia="fr-FR"/>
        </w:rPr>
        <w:t xml:space="preserve"> </w:t>
      </w:r>
      <w:r w:rsidR="00F65C0E">
        <w:rPr>
          <w:rFonts w:eastAsia="SimSun"/>
          <w:bdr w:val="none" w:sz="0" w:space="0" w:color="auto"/>
          <w:lang w:val="es-CO" w:eastAsia="fr-FR"/>
        </w:rPr>
        <w:t>e</w:t>
      </w:r>
      <w:r w:rsidRPr="00543EE5">
        <w:rPr>
          <w:rFonts w:eastAsia="SimSun"/>
          <w:bdr w:val="none" w:sz="0" w:space="0" w:color="auto"/>
          <w:lang w:val="es-CO" w:eastAsia="fr-FR"/>
        </w:rPr>
        <w:t>specíficos</w:t>
      </w:r>
      <w:bookmarkEnd w:id="11"/>
      <w:r w:rsidRPr="00543EE5">
        <w:rPr>
          <w:rFonts w:eastAsia="SimSun"/>
          <w:bdr w:val="none" w:sz="0" w:space="0" w:color="auto"/>
          <w:lang w:val="es-CO" w:eastAsia="fr-FR"/>
        </w:rPr>
        <w:t xml:space="preserve"> </w:t>
      </w:r>
    </w:p>
    <w:p w14:paraId="0B8402D8" w14:textId="00B6AEAF" w:rsidR="00DD3A12" w:rsidRPr="00DD3A12" w:rsidRDefault="00E71639" w:rsidP="00FD3014">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b/>
          <w:szCs w:val="22"/>
          <w:bdr w:val="none" w:sz="0" w:space="0" w:color="auto"/>
          <w:lang w:val="es-ES" w:eastAsia="es-CO"/>
        </w:rPr>
      </w:pPr>
      <w:r>
        <w:rPr>
          <w:rFonts w:eastAsia="Times New Roman" w:cs="Calibri"/>
          <w:b/>
          <w:szCs w:val="22"/>
          <w:bdr w:val="none" w:sz="0" w:space="0" w:color="auto"/>
          <w:lang w:val="es-ES" w:eastAsia="es-CO"/>
        </w:rPr>
        <w:t>Diseñar y desarrollar</w:t>
      </w:r>
      <w:r w:rsidR="00DD3A12">
        <w:rPr>
          <w:rFonts w:eastAsia="Times New Roman" w:cs="Calibri"/>
          <w:b/>
          <w:szCs w:val="22"/>
          <w:bdr w:val="none" w:sz="0" w:space="0" w:color="auto"/>
          <w:lang w:val="es-ES" w:eastAsia="es-CO"/>
        </w:rPr>
        <w:t xml:space="preserve"> </w:t>
      </w:r>
      <w:r w:rsidR="00913425">
        <w:rPr>
          <w:rFonts w:eastAsia="Times New Roman" w:cs="Calibri"/>
          <w:b/>
          <w:szCs w:val="22"/>
          <w:bdr w:val="none" w:sz="0" w:space="0" w:color="auto"/>
          <w:lang w:val="es-ES" w:eastAsia="es-CO"/>
        </w:rPr>
        <w:t xml:space="preserve">una estrategia de comunicación </w:t>
      </w:r>
      <w:r w:rsidR="00913425">
        <w:rPr>
          <w:rFonts w:eastAsia="Times New Roman" w:cs="Calibri"/>
          <w:szCs w:val="22"/>
          <w:bdr w:val="none" w:sz="0" w:space="0" w:color="auto"/>
          <w:lang w:val="es-ES" w:eastAsia="es-CO"/>
        </w:rPr>
        <w:t>que permita dar a conocer el proy</w:t>
      </w:r>
      <w:r>
        <w:rPr>
          <w:rFonts w:eastAsia="Times New Roman" w:cs="Calibri"/>
          <w:szCs w:val="22"/>
          <w:bdr w:val="none" w:sz="0" w:space="0" w:color="auto"/>
          <w:lang w:val="es-ES" w:eastAsia="es-CO"/>
        </w:rPr>
        <w:t>ecto, visibilizar las acciones</w:t>
      </w:r>
      <w:r w:rsidR="00913425">
        <w:rPr>
          <w:rFonts w:eastAsia="Times New Roman" w:cs="Calibri"/>
          <w:szCs w:val="22"/>
          <w:bdr w:val="none" w:sz="0" w:space="0" w:color="auto"/>
          <w:lang w:val="es-ES" w:eastAsia="es-CO"/>
        </w:rPr>
        <w:t>, efectos</w:t>
      </w:r>
      <w:r>
        <w:rPr>
          <w:rFonts w:eastAsia="Times New Roman" w:cs="Calibri"/>
          <w:szCs w:val="22"/>
          <w:bdr w:val="none" w:sz="0" w:space="0" w:color="auto"/>
          <w:lang w:val="es-ES" w:eastAsia="es-CO"/>
        </w:rPr>
        <w:t>, resultados</w:t>
      </w:r>
      <w:r w:rsidR="00913425">
        <w:rPr>
          <w:rFonts w:eastAsia="Times New Roman" w:cs="Calibri"/>
          <w:szCs w:val="22"/>
          <w:bdr w:val="none" w:sz="0" w:space="0" w:color="auto"/>
          <w:lang w:val="es-ES" w:eastAsia="es-CO"/>
        </w:rPr>
        <w:t xml:space="preserve"> e impactos generados</w:t>
      </w:r>
      <w:r w:rsidR="00DD3A12">
        <w:rPr>
          <w:rFonts w:eastAsia="Times New Roman" w:cs="Calibri"/>
          <w:szCs w:val="22"/>
          <w:bdr w:val="none" w:sz="0" w:space="0" w:color="auto"/>
          <w:lang w:val="es-ES" w:eastAsia="es-CO"/>
        </w:rPr>
        <w:t>.</w:t>
      </w:r>
    </w:p>
    <w:p w14:paraId="74A8D1CA" w14:textId="4F08BCE2" w:rsidR="00913425" w:rsidRDefault="00E71639" w:rsidP="00FD3014">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b/>
          <w:szCs w:val="22"/>
          <w:bdr w:val="none" w:sz="0" w:space="0" w:color="auto"/>
          <w:lang w:val="es-ES" w:eastAsia="es-CO"/>
        </w:rPr>
      </w:pPr>
      <w:r>
        <w:rPr>
          <w:rFonts w:eastAsia="Times New Roman" w:cs="Calibri"/>
          <w:b/>
          <w:szCs w:val="22"/>
          <w:bdr w:val="none" w:sz="0" w:space="0" w:color="auto"/>
          <w:lang w:val="es-ES" w:eastAsia="es-CO"/>
        </w:rPr>
        <w:t>Definir</w:t>
      </w:r>
      <w:r w:rsidR="00DD3A12">
        <w:rPr>
          <w:rFonts w:eastAsia="Times New Roman" w:cs="Calibri"/>
          <w:b/>
          <w:szCs w:val="22"/>
          <w:bdr w:val="none" w:sz="0" w:space="0" w:color="auto"/>
          <w:lang w:val="es-ES" w:eastAsia="es-CO"/>
        </w:rPr>
        <w:t xml:space="preserve"> y poner en marcha un plan de </w:t>
      </w:r>
      <w:r>
        <w:rPr>
          <w:rFonts w:eastAsia="Times New Roman" w:cs="Calibri"/>
          <w:b/>
          <w:szCs w:val="22"/>
          <w:bdr w:val="none" w:sz="0" w:space="0" w:color="auto"/>
          <w:lang w:val="es-ES" w:eastAsia="es-CO"/>
        </w:rPr>
        <w:t xml:space="preserve">comunicaciones </w:t>
      </w:r>
      <w:r>
        <w:rPr>
          <w:rFonts w:eastAsia="Times New Roman" w:cs="Calibri"/>
          <w:szCs w:val="22"/>
          <w:bdr w:val="none" w:sz="0" w:space="0" w:color="auto"/>
          <w:lang w:val="es-ES" w:eastAsia="es-CO"/>
        </w:rPr>
        <w:t>que</w:t>
      </w:r>
      <w:r w:rsidR="00913425">
        <w:rPr>
          <w:rFonts w:eastAsia="Times New Roman" w:cs="Calibri"/>
          <w:szCs w:val="22"/>
          <w:bdr w:val="none" w:sz="0" w:space="0" w:color="auto"/>
          <w:lang w:val="es-ES" w:eastAsia="es-CO"/>
        </w:rPr>
        <w:t xml:space="preserve"> </w:t>
      </w:r>
      <w:r w:rsidR="00D406C9">
        <w:rPr>
          <w:rFonts w:eastAsia="Times New Roman" w:cs="Calibri"/>
          <w:szCs w:val="22"/>
          <w:bdr w:val="none" w:sz="0" w:space="0" w:color="auto"/>
          <w:lang w:val="es-ES" w:eastAsia="es-CO"/>
        </w:rPr>
        <w:t>incluya actores</w:t>
      </w:r>
      <w:r>
        <w:rPr>
          <w:rFonts w:eastAsia="Times New Roman" w:cs="Calibri"/>
          <w:szCs w:val="22"/>
          <w:bdr w:val="none" w:sz="0" w:space="0" w:color="auto"/>
          <w:lang w:val="es-ES" w:eastAsia="es-CO"/>
        </w:rPr>
        <w:t>, canales,</w:t>
      </w:r>
      <w:r w:rsidR="00DD3A12">
        <w:rPr>
          <w:rFonts w:eastAsia="Times New Roman" w:cs="Calibri"/>
          <w:szCs w:val="22"/>
          <w:bdr w:val="none" w:sz="0" w:space="0" w:color="auto"/>
          <w:lang w:val="es-ES" w:eastAsia="es-CO"/>
        </w:rPr>
        <w:t xml:space="preserve"> medios de comunicación</w:t>
      </w:r>
      <w:r>
        <w:rPr>
          <w:rFonts w:eastAsia="Times New Roman" w:cs="Calibri"/>
          <w:szCs w:val="22"/>
          <w:bdr w:val="none" w:sz="0" w:space="0" w:color="auto"/>
          <w:lang w:val="es-ES" w:eastAsia="es-CO"/>
        </w:rPr>
        <w:t xml:space="preserve">, </w:t>
      </w:r>
      <w:r w:rsidR="00D406C9">
        <w:rPr>
          <w:rFonts w:eastAsia="Times New Roman" w:cs="Calibri"/>
          <w:szCs w:val="22"/>
          <w:bdr w:val="none" w:sz="0" w:space="0" w:color="auto"/>
          <w:lang w:val="es-ES" w:eastAsia="es-CO"/>
        </w:rPr>
        <w:t xml:space="preserve">canales a crear, </w:t>
      </w:r>
      <w:r>
        <w:rPr>
          <w:rFonts w:eastAsia="Times New Roman" w:cs="Calibri"/>
          <w:szCs w:val="22"/>
          <w:bdr w:val="none" w:sz="0" w:space="0" w:color="auto"/>
          <w:lang w:val="es-ES" w:eastAsia="es-CO"/>
        </w:rPr>
        <w:t>audiencias</w:t>
      </w:r>
      <w:r w:rsidR="00DD3A12">
        <w:rPr>
          <w:rFonts w:eastAsia="Times New Roman" w:cs="Calibri"/>
          <w:szCs w:val="22"/>
          <w:bdr w:val="none" w:sz="0" w:space="0" w:color="auto"/>
          <w:lang w:val="es-ES" w:eastAsia="es-CO"/>
        </w:rPr>
        <w:t>;</w:t>
      </w:r>
      <w:r w:rsidR="008A26DA">
        <w:rPr>
          <w:rFonts w:eastAsia="Times New Roman" w:cs="Calibri"/>
          <w:szCs w:val="22"/>
          <w:bdr w:val="none" w:sz="0" w:space="0" w:color="auto"/>
          <w:lang w:val="es-ES" w:eastAsia="es-CO"/>
        </w:rPr>
        <w:t xml:space="preserve"> tipos de mensajes y piezas a desarrollar, indicadores y mecanismos de seguimiento y evaluación.</w:t>
      </w:r>
    </w:p>
    <w:p w14:paraId="4C4EA120" w14:textId="3D596E89" w:rsidR="00DD6A0F" w:rsidRPr="00E72C33" w:rsidRDefault="006B160B" w:rsidP="00FD3014">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b/>
          <w:szCs w:val="22"/>
          <w:bdr w:val="none" w:sz="0" w:space="0" w:color="auto"/>
          <w:lang w:val="es-ES" w:eastAsia="es-CO"/>
        </w:rPr>
      </w:pPr>
      <w:r w:rsidRPr="00E72C33">
        <w:rPr>
          <w:rFonts w:eastAsia="Times New Roman" w:cs="Calibri"/>
          <w:b/>
          <w:szCs w:val="22"/>
          <w:bdr w:val="none" w:sz="0" w:space="0" w:color="auto"/>
          <w:lang w:val="es-ES" w:eastAsia="es-CO"/>
        </w:rPr>
        <w:t>Desarrollar e implementar una estrategia de marketing digital efectiva</w:t>
      </w:r>
      <w:r w:rsidRPr="00DD6A0F">
        <w:rPr>
          <w:rFonts w:eastAsia="Times New Roman" w:cs="Calibri"/>
          <w:szCs w:val="22"/>
          <w:bdr w:val="none" w:sz="0" w:space="0" w:color="auto"/>
          <w:lang w:val="es-ES" w:eastAsia="es-CO"/>
        </w:rPr>
        <w:t xml:space="preserve">, medible, generando tráfico y seguidores en los canales </w:t>
      </w:r>
      <w:r w:rsidR="00D406C9">
        <w:rPr>
          <w:rFonts w:eastAsia="Times New Roman" w:cs="Calibri"/>
          <w:szCs w:val="22"/>
          <w:bdr w:val="none" w:sz="0" w:space="0" w:color="auto"/>
          <w:lang w:val="es-ES" w:eastAsia="es-CO"/>
        </w:rPr>
        <w:t xml:space="preserve">creados para el </w:t>
      </w:r>
      <w:r w:rsidR="00651FC4">
        <w:rPr>
          <w:rFonts w:eastAsia="Times New Roman" w:cs="Calibri"/>
          <w:szCs w:val="22"/>
          <w:bdr w:val="none" w:sz="0" w:space="0" w:color="auto"/>
          <w:lang w:val="es-ES" w:eastAsia="es-CO"/>
        </w:rPr>
        <w:t>p</w:t>
      </w:r>
      <w:r w:rsidR="005F38D3">
        <w:rPr>
          <w:rFonts w:eastAsia="Times New Roman" w:cs="Calibri"/>
          <w:szCs w:val="22"/>
          <w:bdr w:val="none" w:sz="0" w:space="0" w:color="auto"/>
          <w:lang w:val="es-ES" w:eastAsia="es-CO"/>
        </w:rPr>
        <w:t>royecto Mujeres Echando Raíces</w:t>
      </w:r>
      <w:r w:rsidRPr="00DD6A0F">
        <w:rPr>
          <w:rFonts w:eastAsia="Times New Roman" w:cs="Calibri"/>
          <w:szCs w:val="22"/>
          <w:bdr w:val="none" w:sz="0" w:space="0" w:color="auto"/>
          <w:lang w:val="es-ES" w:eastAsia="es-CO"/>
        </w:rPr>
        <w:t>,</w:t>
      </w:r>
      <w:r w:rsidR="00D406C9">
        <w:rPr>
          <w:rFonts w:eastAsia="Times New Roman" w:cs="Calibri"/>
          <w:szCs w:val="22"/>
          <w:bdr w:val="none" w:sz="0" w:space="0" w:color="auto"/>
          <w:lang w:val="es-ES" w:eastAsia="es-CO"/>
        </w:rPr>
        <w:t xml:space="preserve"> así como en los de la entidad </w:t>
      </w:r>
      <w:r w:rsidR="00CC4E80">
        <w:rPr>
          <w:rFonts w:eastAsia="Times New Roman" w:cs="Calibri"/>
          <w:szCs w:val="22"/>
          <w:bdr w:val="none" w:sz="0" w:space="0" w:color="auto"/>
          <w:lang w:val="es-ES" w:eastAsia="es-CO"/>
        </w:rPr>
        <w:t xml:space="preserve">financiadora, </w:t>
      </w:r>
      <w:r w:rsidR="00CC4E80" w:rsidRPr="00DD6A0F">
        <w:rPr>
          <w:rFonts w:eastAsia="Times New Roman" w:cs="Calibri"/>
          <w:szCs w:val="22"/>
          <w:bdr w:val="none" w:sz="0" w:space="0" w:color="auto"/>
          <w:lang w:val="es-ES" w:eastAsia="es-CO"/>
        </w:rPr>
        <w:t>que</w:t>
      </w:r>
      <w:r w:rsidRPr="006B160B">
        <w:rPr>
          <w:rFonts w:eastAsia="Times New Roman" w:cs="Calibri"/>
          <w:szCs w:val="22"/>
          <w:bdr w:val="none" w:sz="0" w:space="0" w:color="auto"/>
          <w:lang w:val="es-ES" w:eastAsia="es-CO"/>
        </w:rPr>
        <w:t xml:space="preserve"> impacte a los públicos objetivos para lograr posicionamiento de marca. </w:t>
      </w:r>
    </w:p>
    <w:p w14:paraId="18D3EF79" w14:textId="0E0E20B3" w:rsidR="005E1353" w:rsidRPr="00E72C33" w:rsidRDefault="00DD6A0F" w:rsidP="00FD3014">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Pr>
          <w:rFonts w:eastAsia="Times New Roman" w:cs="Calibri"/>
          <w:b/>
          <w:szCs w:val="22"/>
          <w:bdr w:val="none" w:sz="0" w:space="0" w:color="auto"/>
          <w:lang w:val="es-ES" w:eastAsia="es-CO"/>
        </w:rPr>
        <w:t>D</w:t>
      </w:r>
      <w:r w:rsidR="005347B0">
        <w:rPr>
          <w:rFonts w:eastAsia="Times New Roman" w:cs="Calibri"/>
          <w:b/>
          <w:szCs w:val="22"/>
          <w:bdr w:val="none" w:sz="0" w:space="0" w:color="auto"/>
          <w:lang w:val="es-ES" w:eastAsia="es-CO"/>
        </w:rPr>
        <w:t>esarrollar</w:t>
      </w:r>
      <w:r w:rsidR="008003A4" w:rsidRPr="00E72C33">
        <w:rPr>
          <w:rFonts w:eastAsia="Times New Roman" w:cs="Calibri"/>
          <w:b/>
          <w:szCs w:val="22"/>
          <w:bdr w:val="none" w:sz="0" w:space="0" w:color="auto"/>
          <w:lang w:val="es-ES" w:eastAsia="es-CO"/>
        </w:rPr>
        <w:t xml:space="preserve">, </w:t>
      </w:r>
      <w:r w:rsidR="005347B0">
        <w:rPr>
          <w:rFonts w:eastAsia="Times New Roman" w:cs="Calibri"/>
          <w:b/>
          <w:szCs w:val="22"/>
          <w:bdr w:val="none" w:sz="0" w:space="0" w:color="auto"/>
          <w:lang w:val="es-ES" w:eastAsia="es-CO"/>
        </w:rPr>
        <w:t>producir y difundir</w:t>
      </w:r>
      <w:r w:rsidR="008003A4" w:rsidRPr="00E72C33">
        <w:rPr>
          <w:rFonts w:eastAsia="Times New Roman" w:cs="Calibri"/>
          <w:b/>
          <w:szCs w:val="22"/>
          <w:bdr w:val="none" w:sz="0" w:space="0" w:color="auto"/>
          <w:lang w:val="es-ES" w:eastAsia="es-CO"/>
        </w:rPr>
        <w:t xml:space="preserve"> </w:t>
      </w:r>
      <w:r w:rsidR="005347B0">
        <w:rPr>
          <w:rFonts w:eastAsia="Times New Roman" w:cs="Calibri"/>
          <w:b/>
          <w:szCs w:val="22"/>
          <w:bdr w:val="none" w:sz="0" w:space="0" w:color="auto"/>
          <w:lang w:val="es-ES" w:eastAsia="es-CO"/>
        </w:rPr>
        <w:t xml:space="preserve">(o imprimir en casos puntuales) </w:t>
      </w:r>
      <w:r w:rsidR="006B160B" w:rsidRPr="00E72C33">
        <w:rPr>
          <w:rFonts w:eastAsia="Times New Roman" w:cs="Calibri"/>
          <w:b/>
          <w:szCs w:val="22"/>
          <w:bdr w:val="none" w:sz="0" w:space="0" w:color="auto"/>
          <w:lang w:val="es-ES" w:eastAsia="es-CO"/>
        </w:rPr>
        <w:t>p</w:t>
      </w:r>
      <w:r w:rsidR="005E1353" w:rsidRPr="00E72C33">
        <w:rPr>
          <w:rFonts w:eastAsia="Times New Roman" w:cs="Calibri"/>
          <w:b/>
          <w:szCs w:val="22"/>
          <w:bdr w:val="none" w:sz="0" w:space="0" w:color="auto"/>
          <w:lang w:val="es-ES" w:eastAsia="es-CO"/>
        </w:rPr>
        <w:t xml:space="preserve">iezas gráficas y </w:t>
      </w:r>
      <w:r w:rsidR="002F175A" w:rsidRPr="00E72C33">
        <w:rPr>
          <w:rFonts w:eastAsia="Times New Roman" w:cs="Calibri"/>
          <w:b/>
          <w:szCs w:val="22"/>
          <w:bdr w:val="none" w:sz="0" w:space="0" w:color="auto"/>
          <w:lang w:val="es-ES" w:eastAsia="es-CO"/>
        </w:rPr>
        <w:t xml:space="preserve">contenidos </w:t>
      </w:r>
      <w:r w:rsidR="00D44904" w:rsidRPr="00E72C33">
        <w:rPr>
          <w:rFonts w:eastAsia="Times New Roman" w:cs="Calibri"/>
          <w:b/>
          <w:szCs w:val="22"/>
          <w:bdr w:val="none" w:sz="0" w:space="0" w:color="auto"/>
          <w:lang w:val="es-ES" w:eastAsia="es-CO"/>
        </w:rPr>
        <w:t>digitales</w:t>
      </w:r>
      <w:r w:rsidR="005347B0">
        <w:rPr>
          <w:rFonts w:eastAsia="Times New Roman" w:cs="Calibri"/>
          <w:b/>
          <w:szCs w:val="22"/>
          <w:bdr w:val="none" w:sz="0" w:space="0" w:color="auto"/>
          <w:lang w:val="es-ES" w:eastAsia="es-CO"/>
        </w:rPr>
        <w:t>/impresos</w:t>
      </w:r>
      <w:r w:rsidR="00D44904" w:rsidRPr="00E72C33">
        <w:rPr>
          <w:rFonts w:eastAsia="Times New Roman" w:cs="Calibri"/>
          <w:b/>
          <w:szCs w:val="22"/>
          <w:bdr w:val="none" w:sz="0" w:space="0" w:color="auto"/>
          <w:lang w:val="es-ES" w:eastAsia="es-CO"/>
        </w:rPr>
        <w:t xml:space="preserve"> </w:t>
      </w:r>
      <w:r w:rsidR="002F175A" w:rsidRPr="00E72C33">
        <w:rPr>
          <w:rFonts w:eastAsia="Times New Roman" w:cs="Calibri"/>
          <w:b/>
          <w:szCs w:val="22"/>
          <w:bdr w:val="none" w:sz="0" w:space="0" w:color="auto"/>
          <w:lang w:val="es-ES" w:eastAsia="es-CO"/>
        </w:rPr>
        <w:t xml:space="preserve">de </w:t>
      </w:r>
      <w:r w:rsidR="00651FC4">
        <w:rPr>
          <w:rFonts w:eastAsia="Times New Roman" w:cs="Calibri"/>
          <w:b/>
          <w:szCs w:val="22"/>
          <w:bdr w:val="none" w:sz="0" w:space="0" w:color="auto"/>
          <w:lang w:val="es-ES" w:eastAsia="es-CO"/>
        </w:rPr>
        <w:t>diverso</w:t>
      </w:r>
      <w:r w:rsidR="002F175A" w:rsidRPr="00E72C33">
        <w:rPr>
          <w:rFonts w:eastAsia="Times New Roman" w:cs="Calibri"/>
          <w:b/>
          <w:szCs w:val="22"/>
          <w:bdr w:val="none" w:sz="0" w:space="0" w:color="auto"/>
          <w:lang w:val="es-ES" w:eastAsia="es-CO"/>
        </w:rPr>
        <w:t xml:space="preserve"> tipo </w:t>
      </w:r>
      <w:r w:rsidR="00D44904" w:rsidRPr="00E72C33">
        <w:rPr>
          <w:rFonts w:eastAsia="Times New Roman" w:cs="Calibri"/>
          <w:b/>
          <w:szCs w:val="22"/>
          <w:bdr w:val="none" w:sz="0" w:space="0" w:color="auto"/>
          <w:lang w:val="es-ES" w:eastAsia="es-CO"/>
        </w:rPr>
        <w:t xml:space="preserve">(video, audio, </w:t>
      </w:r>
      <w:r w:rsidR="00691FCD">
        <w:rPr>
          <w:rFonts w:eastAsia="Times New Roman" w:cs="Calibri"/>
          <w:b/>
          <w:szCs w:val="22"/>
          <w:bdr w:val="none" w:sz="0" w:space="0" w:color="auto"/>
          <w:lang w:val="es-ES" w:eastAsia="es-CO"/>
        </w:rPr>
        <w:t xml:space="preserve">podcasts, </w:t>
      </w:r>
      <w:r w:rsidR="00D44904" w:rsidRPr="00E72C33">
        <w:rPr>
          <w:rFonts w:eastAsia="Times New Roman" w:cs="Calibri"/>
          <w:b/>
          <w:szCs w:val="22"/>
          <w:bdr w:val="none" w:sz="0" w:space="0" w:color="auto"/>
          <w:lang w:val="es-ES" w:eastAsia="es-CO"/>
        </w:rPr>
        <w:t>etc.)</w:t>
      </w:r>
      <w:r w:rsidR="00D44904">
        <w:rPr>
          <w:rFonts w:eastAsia="Times New Roman" w:cs="Calibri"/>
          <w:szCs w:val="22"/>
          <w:bdr w:val="none" w:sz="0" w:space="0" w:color="auto"/>
          <w:lang w:val="es-ES" w:eastAsia="es-CO"/>
        </w:rPr>
        <w:t xml:space="preserve"> </w:t>
      </w:r>
      <w:r w:rsidR="00D44904" w:rsidRPr="00947778">
        <w:rPr>
          <w:rFonts w:eastAsia="Times New Roman" w:cs="Calibri"/>
          <w:szCs w:val="22"/>
          <w:bdr w:val="none" w:sz="0" w:space="0" w:color="auto"/>
          <w:lang w:val="es-ES" w:eastAsia="es-CO"/>
        </w:rPr>
        <w:t>amigables y de alto impacto</w:t>
      </w:r>
      <w:r w:rsidR="008003A4">
        <w:rPr>
          <w:rFonts w:eastAsia="Times New Roman" w:cs="Calibri"/>
          <w:szCs w:val="22"/>
          <w:bdr w:val="none" w:sz="0" w:space="0" w:color="auto"/>
          <w:lang w:val="es-ES" w:eastAsia="es-CO"/>
        </w:rPr>
        <w:t>, alineados con</w:t>
      </w:r>
      <w:r w:rsidR="00D44904" w:rsidRPr="00C107A6">
        <w:rPr>
          <w:rFonts w:eastAsia="Times New Roman" w:cs="Calibri"/>
          <w:szCs w:val="22"/>
          <w:bdr w:val="none" w:sz="0" w:space="0" w:color="auto"/>
          <w:lang w:val="es-ES" w:eastAsia="es-CO"/>
        </w:rPr>
        <w:t xml:space="preserve"> los obje</w:t>
      </w:r>
      <w:r w:rsidR="00D406C9">
        <w:rPr>
          <w:rFonts w:eastAsia="Times New Roman" w:cs="Calibri"/>
          <w:szCs w:val="22"/>
          <w:bdr w:val="none" w:sz="0" w:space="0" w:color="auto"/>
          <w:lang w:val="es-ES" w:eastAsia="es-CO"/>
        </w:rPr>
        <w:t xml:space="preserve">tivos de la estrategia y </w:t>
      </w:r>
      <w:r w:rsidR="00D44904" w:rsidRPr="00C107A6">
        <w:rPr>
          <w:rFonts w:eastAsia="Times New Roman" w:cs="Calibri"/>
          <w:szCs w:val="22"/>
          <w:bdr w:val="none" w:sz="0" w:space="0" w:color="auto"/>
          <w:lang w:val="es-ES" w:eastAsia="es-CO"/>
        </w:rPr>
        <w:t xml:space="preserve">plan de </w:t>
      </w:r>
      <w:r w:rsidR="00D44904">
        <w:rPr>
          <w:rFonts w:eastAsia="Times New Roman" w:cs="Calibri"/>
          <w:szCs w:val="22"/>
          <w:bdr w:val="none" w:sz="0" w:space="0" w:color="auto"/>
          <w:lang w:val="es-ES" w:eastAsia="es-CO"/>
        </w:rPr>
        <w:t xml:space="preserve">comunicación, visibilidad y gestión del conocimiento </w:t>
      </w:r>
      <w:r w:rsidR="005F38D3">
        <w:rPr>
          <w:rFonts w:eastAsia="Times New Roman" w:cs="Calibri"/>
          <w:szCs w:val="22"/>
          <w:bdr w:val="none" w:sz="0" w:space="0" w:color="auto"/>
          <w:lang w:val="es-ES" w:eastAsia="es-CO"/>
        </w:rPr>
        <w:t>del Grupo AFD</w:t>
      </w:r>
      <w:r w:rsidR="00D44904" w:rsidRPr="00C107A6">
        <w:rPr>
          <w:rFonts w:eastAsia="Times New Roman" w:cs="Calibri"/>
          <w:szCs w:val="22"/>
          <w:bdr w:val="none" w:sz="0" w:space="0" w:color="auto"/>
          <w:lang w:val="es-ES" w:eastAsia="es-CO"/>
        </w:rPr>
        <w:t>.</w:t>
      </w:r>
    </w:p>
    <w:p w14:paraId="3378C192" w14:textId="718BDE8B" w:rsidR="005E1353" w:rsidRPr="00E72C33" w:rsidRDefault="00691FCD" w:rsidP="00FD3014">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sidRPr="00E72C33">
        <w:rPr>
          <w:rFonts w:eastAsia="Times New Roman" w:cs="Calibri"/>
          <w:b/>
          <w:szCs w:val="22"/>
          <w:bdr w:val="none" w:sz="0" w:space="0" w:color="auto"/>
          <w:lang w:val="es-ES" w:eastAsia="es-CO"/>
        </w:rPr>
        <w:t xml:space="preserve">Proveer la logística </w:t>
      </w:r>
      <w:r w:rsidRPr="00DD6A0F">
        <w:rPr>
          <w:rFonts w:eastAsia="Times New Roman" w:cs="Calibri"/>
          <w:b/>
          <w:szCs w:val="22"/>
          <w:bdr w:val="none" w:sz="0" w:space="0" w:color="auto"/>
          <w:lang w:val="es-ES" w:eastAsia="es-CO"/>
        </w:rPr>
        <w:t xml:space="preserve">virtual </w:t>
      </w:r>
      <w:r>
        <w:rPr>
          <w:rFonts w:eastAsia="Times New Roman" w:cs="Calibri"/>
          <w:b/>
          <w:szCs w:val="22"/>
          <w:bdr w:val="none" w:sz="0" w:space="0" w:color="auto"/>
          <w:lang w:val="es-ES" w:eastAsia="es-CO"/>
        </w:rPr>
        <w:t xml:space="preserve">y la moderación </w:t>
      </w:r>
      <w:r w:rsidRPr="00E72C33">
        <w:rPr>
          <w:rFonts w:eastAsia="Times New Roman" w:cs="Calibri"/>
          <w:b/>
          <w:szCs w:val="22"/>
          <w:bdr w:val="none" w:sz="0" w:space="0" w:color="auto"/>
          <w:lang w:val="es-ES" w:eastAsia="es-CO"/>
        </w:rPr>
        <w:t xml:space="preserve">de </w:t>
      </w:r>
      <w:r w:rsidR="00012950" w:rsidRPr="00E72C33">
        <w:rPr>
          <w:rFonts w:eastAsia="Times New Roman" w:cs="Calibri"/>
          <w:b/>
          <w:szCs w:val="22"/>
          <w:bdr w:val="none" w:sz="0" w:space="0" w:color="auto"/>
          <w:lang w:val="es-ES" w:eastAsia="es-CO"/>
        </w:rPr>
        <w:t xml:space="preserve">eventos </w:t>
      </w:r>
      <w:r w:rsidR="003C7EA4">
        <w:rPr>
          <w:rFonts w:eastAsia="Times New Roman" w:cs="Calibri"/>
          <w:b/>
          <w:szCs w:val="22"/>
          <w:bdr w:val="none" w:sz="0" w:space="0" w:color="auto"/>
          <w:lang w:val="es-ES" w:eastAsia="es-CO"/>
        </w:rPr>
        <w:t xml:space="preserve">virtuales </w:t>
      </w:r>
      <w:r w:rsidR="00012950" w:rsidRPr="00E72C33">
        <w:rPr>
          <w:rFonts w:eastAsia="Times New Roman" w:cs="Calibri"/>
          <w:b/>
          <w:szCs w:val="22"/>
          <w:bdr w:val="none" w:sz="0" w:space="0" w:color="auto"/>
          <w:lang w:val="es-ES" w:eastAsia="es-CO"/>
        </w:rPr>
        <w:t>en vivo</w:t>
      </w:r>
      <w:r w:rsidR="00012950" w:rsidRPr="00E72C33">
        <w:rPr>
          <w:rFonts w:eastAsia="Times New Roman" w:cs="Calibri"/>
          <w:szCs w:val="22"/>
          <w:bdr w:val="none" w:sz="0" w:space="0" w:color="auto"/>
          <w:lang w:val="es-ES" w:eastAsia="es-CO"/>
        </w:rPr>
        <w:t xml:space="preserve"> con expertos en </w:t>
      </w:r>
      <w:r w:rsidR="005B789F" w:rsidRPr="00E72C33">
        <w:rPr>
          <w:rFonts w:eastAsia="Times New Roman" w:cs="Calibri"/>
          <w:szCs w:val="22"/>
          <w:bdr w:val="none" w:sz="0" w:space="0" w:color="auto"/>
          <w:lang w:val="es-ES" w:eastAsia="es-CO"/>
        </w:rPr>
        <w:t>l</w:t>
      </w:r>
      <w:r w:rsidR="00012950" w:rsidRPr="00E72C33">
        <w:rPr>
          <w:rFonts w:eastAsia="Times New Roman" w:cs="Calibri"/>
          <w:szCs w:val="22"/>
          <w:bdr w:val="none" w:sz="0" w:space="0" w:color="auto"/>
          <w:lang w:val="es-ES" w:eastAsia="es-CO"/>
        </w:rPr>
        <w:t>as temáticas re</w:t>
      </w:r>
      <w:r w:rsidR="005B789F" w:rsidRPr="00E72C33">
        <w:rPr>
          <w:rFonts w:eastAsia="Times New Roman" w:cs="Calibri"/>
          <w:szCs w:val="22"/>
          <w:bdr w:val="none" w:sz="0" w:space="0" w:color="auto"/>
          <w:lang w:val="es-ES" w:eastAsia="es-CO"/>
        </w:rPr>
        <w:t>la</w:t>
      </w:r>
      <w:r w:rsidR="005F38D3">
        <w:rPr>
          <w:rFonts w:eastAsia="Times New Roman" w:cs="Calibri"/>
          <w:szCs w:val="22"/>
          <w:bdr w:val="none" w:sz="0" w:space="0" w:color="auto"/>
          <w:lang w:val="es-ES" w:eastAsia="es-CO"/>
        </w:rPr>
        <w:t>cionadas con el proyecto Mujeres echando Raíces</w:t>
      </w:r>
      <w:r w:rsidR="00012950" w:rsidRPr="00E72C33">
        <w:rPr>
          <w:rFonts w:eastAsia="Times New Roman" w:cs="Calibri"/>
          <w:szCs w:val="22"/>
          <w:bdr w:val="none" w:sz="0" w:space="0" w:color="auto"/>
          <w:lang w:val="es-ES" w:eastAsia="es-CO"/>
        </w:rPr>
        <w:t>, proveyendo la plataforma de conexión, enlace y todo lo relacionado con la transmisión</w:t>
      </w:r>
      <w:r>
        <w:rPr>
          <w:rFonts w:eastAsia="Times New Roman" w:cs="Calibri"/>
          <w:szCs w:val="22"/>
          <w:bdr w:val="none" w:sz="0" w:space="0" w:color="auto"/>
          <w:lang w:val="es-ES" w:eastAsia="es-CO"/>
        </w:rPr>
        <w:t>, as</w:t>
      </w:r>
      <w:r w:rsidR="00E72C33">
        <w:rPr>
          <w:rFonts w:eastAsia="Times New Roman" w:cs="Calibri"/>
          <w:szCs w:val="22"/>
          <w:bdr w:val="none" w:sz="0" w:space="0" w:color="auto"/>
          <w:lang w:val="es-ES" w:eastAsia="es-CO"/>
        </w:rPr>
        <w:t>í</w:t>
      </w:r>
      <w:r>
        <w:rPr>
          <w:rFonts w:eastAsia="Times New Roman" w:cs="Calibri"/>
          <w:szCs w:val="22"/>
          <w:bdr w:val="none" w:sz="0" w:space="0" w:color="auto"/>
          <w:lang w:val="es-ES" w:eastAsia="es-CO"/>
        </w:rPr>
        <w:t xml:space="preserve"> como </w:t>
      </w:r>
      <w:r w:rsidR="00466B7D">
        <w:rPr>
          <w:rFonts w:eastAsia="Times New Roman" w:cs="Calibri"/>
          <w:szCs w:val="22"/>
          <w:bdr w:val="none" w:sz="0" w:space="0" w:color="auto"/>
          <w:lang w:val="es-ES" w:eastAsia="es-CO"/>
        </w:rPr>
        <w:t>la facilitación o moderación del evento con entrevistador</w:t>
      </w:r>
      <w:r w:rsidR="00153EE0">
        <w:rPr>
          <w:rFonts w:eastAsia="Times New Roman" w:cs="Calibri"/>
          <w:szCs w:val="22"/>
          <w:bdr w:val="none" w:sz="0" w:space="0" w:color="auto"/>
          <w:lang w:val="es-ES" w:eastAsia="es-CO"/>
        </w:rPr>
        <w:t>es</w:t>
      </w:r>
      <w:r w:rsidR="00466B7D">
        <w:rPr>
          <w:rFonts w:eastAsia="Times New Roman" w:cs="Calibri"/>
          <w:szCs w:val="22"/>
          <w:bdr w:val="none" w:sz="0" w:space="0" w:color="auto"/>
          <w:lang w:val="es-ES" w:eastAsia="es-CO"/>
        </w:rPr>
        <w:t xml:space="preserve"> / moderador</w:t>
      </w:r>
      <w:r w:rsidR="00153EE0">
        <w:rPr>
          <w:rFonts w:eastAsia="Times New Roman" w:cs="Calibri"/>
          <w:szCs w:val="22"/>
          <w:bdr w:val="none" w:sz="0" w:space="0" w:color="auto"/>
          <w:lang w:val="es-ES" w:eastAsia="es-CO"/>
        </w:rPr>
        <w:t>es</w:t>
      </w:r>
      <w:r w:rsidR="00466B7D">
        <w:rPr>
          <w:rFonts w:eastAsia="Times New Roman" w:cs="Calibri"/>
          <w:szCs w:val="22"/>
          <w:bdr w:val="none" w:sz="0" w:space="0" w:color="auto"/>
          <w:lang w:val="es-ES" w:eastAsia="es-CO"/>
        </w:rPr>
        <w:t xml:space="preserve"> </w:t>
      </w:r>
      <w:r w:rsidR="00153EE0">
        <w:rPr>
          <w:rFonts w:eastAsia="Times New Roman" w:cs="Calibri"/>
          <w:szCs w:val="22"/>
          <w:bdr w:val="none" w:sz="0" w:space="0" w:color="auto"/>
          <w:lang w:val="es-ES" w:eastAsia="es-CO"/>
        </w:rPr>
        <w:t xml:space="preserve">de </w:t>
      </w:r>
      <w:r w:rsidR="00466B7D">
        <w:rPr>
          <w:rFonts w:eastAsia="Times New Roman" w:cs="Calibri"/>
          <w:szCs w:val="22"/>
          <w:bdr w:val="none" w:sz="0" w:space="0" w:color="auto"/>
          <w:lang w:val="es-ES" w:eastAsia="es-CO"/>
        </w:rPr>
        <w:t xml:space="preserve">trayectoria reconocida en periodismo. </w:t>
      </w:r>
    </w:p>
    <w:p w14:paraId="58DDEDF4" w14:textId="61892775" w:rsidR="00B5571E" w:rsidRDefault="005E1353" w:rsidP="00FD3014">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sidRPr="00E72C33">
        <w:rPr>
          <w:rFonts w:eastAsia="Times New Roman" w:cs="Calibri"/>
          <w:b/>
          <w:szCs w:val="22"/>
          <w:bdr w:val="none" w:sz="0" w:space="0" w:color="auto"/>
          <w:lang w:val="es-ES" w:eastAsia="es-CO"/>
        </w:rPr>
        <w:t xml:space="preserve">Apoyar </w:t>
      </w:r>
      <w:r w:rsidR="0069696E" w:rsidRPr="00E72C33">
        <w:rPr>
          <w:rFonts w:eastAsia="Times New Roman" w:cs="Calibri"/>
          <w:b/>
          <w:szCs w:val="22"/>
          <w:bdr w:val="none" w:sz="0" w:space="0" w:color="auto"/>
          <w:lang w:val="es-ES" w:eastAsia="es-CO"/>
        </w:rPr>
        <w:t xml:space="preserve">otras </w:t>
      </w:r>
      <w:r w:rsidR="00012950" w:rsidRPr="00E72C33">
        <w:rPr>
          <w:rFonts w:eastAsia="Times New Roman" w:cs="Calibri"/>
          <w:b/>
          <w:szCs w:val="22"/>
          <w:bdr w:val="none" w:sz="0" w:space="0" w:color="auto"/>
          <w:lang w:val="es-ES" w:eastAsia="es-CO"/>
        </w:rPr>
        <w:t xml:space="preserve">necesidades de </w:t>
      </w:r>
      <w:r w:rsidR="007449EF" w:rsidRPr="00E72C33">
        <w:rPr>
          <w:rFonts w:eastAsia="Times New Roman" w:cs="Calibri"/>
          <w:b/>
          <w:szCs w:val="22"/>
          <w:bdr w:val="none" w:sz="0" w:space="0" w:color="auto"/>
          <w:lang w:val="es-ES" w:eastAsia="es-CO"/>
        </w:rPr>
        <w:t>c</w:t>
      </w:r>
      <w:r w:rsidR="00012950" w:rsidRPr="00E72C33">
        <w:rPr>
          <w:rFonts w:eastAsia="Times New Roman" w:cs="Calibri"/>
          <w:b/>
          <w:szCs w:val="22"/>
          <w:bdr w:val="none" w:sz="0" w:space="0" w:color="auto"/>
          <w:lang w:val="es-ES" w:eastAsia="es-CO"/>
        </w:rPr>
        <w:t>omunicaciones</w:t>
      </w:r>
      <w:r w:rsidR="00012950" w:rsidRPr="00E72C33">
        <w:rPr>
          <w:rFonts w:eastAsia="Times New Roman" w:cs="Calibri"/>
          <w:szCs w:val="22"/>
          <w:bdr w:val="none" w:sz="0" w:space="0" w:color="auto"/>
          <w:lang w:val="es-ES" w:eastAsia="es-CO"/>
        </w:rPr>
        <w:t xml:space="preserve"> en</w:t>
      </w:r>
      <w:r w:rsidR="005F38D3">
        <w:rPr>
          <w:rFonts w:eastAsia="Times New Roman" w:cs="Calibri"/>
          <w:szCs w:val="22"/>
          <w:bdr w:val="none" w:sz="0" w:space="0" w:color="auto"/>
          <w:lang w:val="es-ES" w:eastAsia="es-CO"/>
        </w:rPr>
        <w:t xml:space="preserve"> el marco del Proyecto</w:t>
      </w:r>
      <w:r w:rsidR="00012950" w:rsidRPr="00E72C33">
        <w:rPr>
          <w:rFonts w:eastAsia="Times New Roman" w:cs="Calibri"/>
          <w:szCs w:val="22"/>
          <w:bdr w:val="none" w:sz="0" w:space="0" w:color="auto"/>
          <w:lang w:val="es-ES" w:eastAsia="es-CO"/>
        </w:rPr>
        <w:t>.</w:t>
      </w:r>
      <w:r w:rsidR="0069696E">
        <w:rPr>
          <w:rFonts w:eastAsia="Times New Roman" w:cs="Calibri"/>
          <w:szCs w:val="22"/>
          <w:bdr w:val="none" w:sz="0" w:space="0" w:color="auto"/>
          <w:lang w:val="es-ES" w:eastAsia="es-CO"/>
        </w:rPr>
        <w:t xml:space="preserve"> Esto </w:t>
      </w:r>
      <w:r w:rsidR="00153EE0">
        <w:rPr>
          <w:rFonts w:eastAsia="Times New Roman" w:cs="Calibri"/>
          <w:szCs w:val="22"/>
          <w:bdr w:val="none" w:sz="0" w:space="0" w:color="auto"/>
          <w:lang w:val="es-ES" w:eastAsia="es-CO"/>
        </w:rPr>
        <w:t>incluye,</w:t>
      </w:r>
      <w:r w:rsidR="0069696E">
        <w:rPr>
          <w:rFonts w:eastAsia="Times New Roman" w:cs="Calibri"/>
          <w:szCs w:val="22"/>
          <w:bdr w:val="none" w:sz="0" w:space="0" w:color="auto"/>
          <w:lang w:val="es-ES" w:eastAsia="es-CO"/>
        </w:rPr>
        <w:t xml:space="preserve"> </w:t>
      </w:r>
      <w:r w:rsidR="00B5571E">
        <w:rPr>
          <w:rFonts w:eastAsia="Times New Roman" w:cs="Calibri"/>
          <w:szCs w:val="22"/>
          <w:bdr w:val="none" w:sz="0" w:space="0" w:color="auto"/>
          <w:lang w:val="es-ES" w:eastAsia="es-CO"/>
        </w:rPr>
        <w:t xml:space="preserve">por ejemplo: </w:t>
      </w:r>
    </w:p>
    <w:p w14:paraId="5A1D273D" w14:textId="2D4D1FFC" w:rsidR="005B1190" w:rsidRDefault="0040324D" w:rsidP="00FD3014">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Pr>
          <w:rFonts w:eastAsia="Times New Roman" w:cs="Calibri"/>
          <w:szCs w:val="22"/>
          <w:bdr w:val="none" w:sz="0" w:space="0" w:color="auto"/>
          <w:lang w:val="es-ES" w:eastAsia="es-CO"/>
        </w:rPr>
        <w:t>S</w:t>
      </w:r>
      <w:r w:rsidR="0069696E">
        <w:rPr>
          <w:rFonts w:eastAsia="Times New Roman" w:cs="Calibri"/>
          <w:szCs w:val="22"/>
          <w:bdr w:val="none" w:sz="0" w:space="0" w:color="auto"/>
          <w:lang w:val="es-ES" w:eastAsia="es-CO"/>
        </w:rPr>
        <w:t>ervicios de traducción</w:t>
      </w:r>
      <w:r w:rsidR="00B1162A">
        <w:rPr>
          <w:rFonts w:eastAsia="Times New Roman" w:cs="Calibri"/>
          <w:szCs w:val="22"/>
          <w:bdr w:val="none" w:sz="0" w:space="0" w:color="auto"/>
          <w:lang w:val="es-ES" w:eastAsia="es-CO"/>
        </w:rPr>
        <w:t>, subtitulados</w:t>
      </w:r>
      <w:r w:rsidR="0069696E">
        <w:rPr>
          <w:rFonts w:eastAsia="Times New Roman" w:cs="Calibri"/>
          <w:szCs w:val="22"/>
          <w:bdr w:val="none" w:sz="0" w:space="0" w:color="auto"/>
          <w:lang w:val="es-ES" w:eastAsia="es-CO"/>
        </w:rPr>
        <w:t xml:space="preserve"> </w:t>
      </w:r>
      <w:r w:rsidR="00B1162A">
        <w:rPr>
          <w:rFonts w:eastAsia="Times New Roman" w:cs="Calibri"/>
          <w:szCs w:val="22"/>
          <w:bdr w:val="none" w:sz="0" w:space="0" w:color="auto"/>
          <w:lang w:val="es-ES" w:eastAsia="es-CO"/>
        </w:rPr>
        <w:t>e interpretación en vivo en los siguientes idiomas: español</w:t>
      </w:r>
      <w:r>
        <w:rPr>
          <w:rFonts w:eastAsia="Times New Roman" w:cs="Calibri"/>
          <w:szCs w:val="22"/>
          <w:bdr w:val="none" w:sz="0" w:space="0" w:color="auto"/>
          <w:lang w:val="es-ES" w:eastAsia="es-CO"/>
        </w:rPr>
        <w:t>/</w:t>
      </w:r>
      <w:r w:rsidR="00ED1C4B">
        <w:rPr>
          <w:rFonts w:eastAsia="Times New Roman" w:cs="Calibri"/>
          <w:szCs w:val="22"/>
          <w:bdr w:val="none" w:sz="0" w:space="0" w:color="auto"/>
          <w:lang w:val="es-ES" w:eastAsia="es-CO"/>
        </w:rPr>
        <w:t>i</w:t>
      </w:r>
      <w:r w:rsidR="00B1162A">
        <w:rPr>
          <w:rFonts w:eastAsia="Times New Roman" w:cs="Calibri"/>
          <w:szCs w:val="22"/>
          <w:bdr w:val="none" w:sz="0" w:space="0" w:color="auto"/>
          <w:lang w:val="es-ES" w:eastAsia="es-CO"/>
        </w:rPr>
        <w:t>ngl</w:t>
      </w:r>
      <w:r w:rsidR="00153EE0">
        <w:rPr>
          <w:rFonts w:eastAsia="Times New Roman" w:cs="Calibri"/>
          <w:szCs w:val="22"/>
          <w:bdr w:val="none" w:sz="0" w:space="0" w:color="auto"/>
          <w:lang w:val="es-ES" w:eastAsia="es-CO"/>
        </w:rPr>
        <w:t>é</w:t>
      </w:r>
      <w:r w:rsidR="00B1162A">
        <w:rPr>
          <w:rFonts w:eastAsia="Times New Roman" w:cs="Calibri"/>
          <w:szCs w:val="22"/>
          <w:bdr w:val="none" w:sz="0" w:space="0" w:color="auto"/>
          <w:lang w:val="es-ES" w:eastAsia="es-CO"/>
        </w:rPr>
        <w:t>s (y viceversa), español</w:t>
      </w:r>
      <w:r>
        <w:rPr>
          <w:rFonts w:eastAsia="Times New Roman" w:cs="Calibri"/>
          <w:szCs w:val="22"/>
          <w:bdr w:val="none" w:sz="0" w:space="0" w:color="auto"/>
          <w:lang w:val="es-ES" w:eastAsia="es-CO"/>
        </w:rPr>
        <w:t>; francés/español; español/francés.</w:t>
      </w:r>
      <w:r w:rsidR="00B644BF">
        <w:rPr>
          <w:rFonts w:eastAsia="Times New Roman" w:cs="Calibri"/>
          <w:szCs w:val="22"/>
          <w:bdr w:val="none" w:sz="0" w:space="0" w:color="auto"/>
          <w:lang w:val="es-ES" w:eastAsia="es-CO"/>
        </w:rPr>
        <w:t xml:space="preserve"> </w:t>
      </w:r>
    </w:p>
    <w:p w14:paraId="0FDF5A2B" w14:textId="255DE277" w:rsidR="00B5571E" w:rsidRDefault="0040324D" w:rsidP="00FD3014">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Pr>
          <w:rFonts w:eastAsia="Times New Roman" w:cs="Calibri"/>
          <w:szCs w:val="22"/>
          <w:bdr w:val="none" w:sz="0" w:space="0" w:color="auto"/>
          <w:lang w:val="es-ES" w:eastAsia="es-CO"/>
        </w:rPr>
        <w:t>S</w:t>
      </w:r>
      <w:r w:rsidR="00B5571E">
        <w:rPr>
          <w:rFonts w:eastAsia="Times New Roman" w:cs="Calibri"/>
          <w:szCs w:val="22"/>
          <w:bdr w:val="none" w:sz="0" w:space="0" w:color="auto"/>
          <w:lang w:val="es-ES" w:eastAsia="es-CO"/>
        </w:rPr>
        <w:t xml:space="preserve">ervicios de toma de </w:t>
      </w:r>
      <w:r w:rsidR="00153EE0">
        <w:rPr>
          <w:rFonts w:eastAsia="Times New Roman" w:cs="Calibri"/>
          <w:szCs w:val="22"/>
          <w:bdr w:val="none" w:sz="0" w:space="0" w:color="auto"/>
          <w:lang w:val="es-ES" w:eastAsia="es-CO"/>
        </w:rPr>
        <w:t xml:space="preserve">material audiovisual </w:t>
      </w:r>
      <w:r w:rsidR="00B5571E">
        <w:rPr>
          <w:rFonts w:eastAsia="Times New Roman" w:cs="Calibri"/>
          <w:szCs w:val="22"/>
          <w:bdr w:val="none" w:sz="0" w:space="0" w:color="auto"/>
          <w:lang w:val="es-ES" w:eastAsia="es-CO"/>
        </w:rPr>
        <w:t>en eventos presenciales</w:t>
      </w:r>
      <w:r w:rsidR="00651FC4">
        <w:rPr>
          <w:rFonts w:eastAsia="Times New Roman" w:cs="Calibri"/>
          <w:szCs w:val="22"/>
          <w:bdr w:val="none" w:sz="0" w:space="0" w:color="auto"/>
          <w:lang w:val="es-ES" w:eastAsia="es-CO"/>
        </w:rPr>
        <w:t>.</w:t>
      </w:r>
    </w:p>
    <w:p w14:paraId="219AA34F" w14:textId="443ADDF8" w:rsidR="005B789F" w:rsidRPr="00D542F8" w:rsidRDefault="005375BC" w:rsidP="00FD3014">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Pr>
          <w:rFonts w:eastAsia="Times New Roman" w:cs="Calibri"/>
          <w:szCs w:val="22"/>
          <w:bdr w:val="none" w:sz="0" w:space="0" w:color="auto"/>
          <w:lang w:val="es-ES" w:eastAsia="es-CO"/>
        </w:rPr>
        <w:t>Servicios de corrección, edición y maquetación de publicaciones</w:t>
      </w:r>
      <w:r w:rsidR="00153EE0">
        <w:rPr>
          <w:rFonts w:eastAsia="Times New Roman" w:cs="Calibri"/>
          <w:szCs w:val="22"/>
          <w:bdr w:val="none" w:sz="0" w:space="0" w:color="auto"/>
          <w:lang w:val="es-ES" w:eastAsia="es-CO"/>
        </w:rPr>
        <w:t xml:space="preserve"> impresas y virtuales</w:t>
      </w:r>
      <w:r>
        <w:rPr>
          <w:rFonts w:eastAsia="Times New Roman" w:cs="Calibri"/>
          <w:szCs w:val="22"/>
          <w:bdr w:val="none" w:sz="0" w:space="0" w:color="auto"/>
          <w:lang w:val="es-ES" w:eastAsia="es-CO"/>
        </w:rPr>
        <w:t xml:space="preserve">. </w:t>
      </w:r>
    </w:p>
    <w:p w14:paraId="71D4B42B" w14:textId="2E8853A4" w:rsidR="005B789F" w:rsidRPr="00543EE5" w:rsidRDefault="005B789F" w:rsidP="00153EE0">
      <w:pPr>
        <w:pStyle w:val="Titre1"/>
        <w:rPr>
          <w:rFonts w:eastAsia="SimSun"/>
          <w:bdr w:val="none" w:sz="0" w:space="0" w:color="auto"/>
          <w:lang w:val="es-CO" w:eastAsia="fr-FR"/>
        </w:rPr>
      </w:pPr>
      <w:bookmarkStart w:id="12" w:name="_Toc175228785"/>
      <w:r w:rsidRPr="00543EE5">
        <w:rPr>
          <w:rFonts w:eastAsia="SimSun"/>
          <w:bdr w:val="none" w:sz="0" w:space="0" w:color="auto"/>
          <w:lang w:val="es-CO" w:eastAsia="fr-FR"/>
        </w:rPr>
        <w:t xml:space="preserve">Servicios </w:t>
      </w:r>
      <w:r w:rsidR="00F65C0E">
        <w:rPr>
          <w:rFonts w:eastAsia="SimSun"/>
          <w:bdr w:val="none" w:sz="0" w:space="0" w:color="auto"/>
          <w:lang w:val="es-CO" w:eastAsia="fr-FR"/>
        </w:rPr>
        <w:t>r</w:t>
      </w:r>
      <w:r w:rsidRPr="00543EE5">
        <w:rPr>
          <w:rFonts w:eastAsia="SimSun"/>
          <w:bdr w:val="none" w:sz="0" w:space="0" w:color="auto"/>
          <w:lang w:val="es-CO" w:eastAsia="fr-FR"/>
        </w:rPr>
        <w:t>equeridos</w:t>
      </w:r>
      <w:r w:rsidR="00D47279">
        <w:rPr>
          <w:rFonts w:eastAsia="SimSun"/>
          <w:bdr w:val="none" w:sz="0" w:space="0" w:color="auto"/>
          <w:lang w:val="es-CO" w:eastAsia="fr-FR"/>
        </w:rPr>
        <w:t xml:space="preserve"> y entregables</w:t>
      </w:r>
      <w:bookmarkEnd w:id="12"/>
    </w:p>
    <w:p w14:paraId="4D9B2E6C" w14:textId="4B5336BF" w:rsidR="005B789F" w:rsidRPr="00543EE5" w:rsidRDefault="005B789F" w:rsidP="005B789F">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cs="Calibri"/>
          <w:szCs w:val="22"/>
          <w:bdr w:val="none" w:sz="0" w:space="0" w:color="auto"/>
          <w:lang w:val="es-CO" w:eastAsia="es-CO"/>
        </w:rPr>
      </w:pPr>
      <w:r w:rsidRPr="00D16342">
        <w:rPr>
          <w:rFonts w:cs="Calibri"/>
          <w:szCs w:val="22"/>
          <w:bdr w:val="none" w:sz="0" w:space="0" w:color="auto"/>
          <w:lang w:val="es-ES" w:eastAsia="es-CO"/>
        </w:rPr>
        <w:t xml:space="preserve">El proveedor de los servicios es responsable </w:t>
      </w:r>
      <w:r w:rsidRPr="00543EE5">
        <w:rPr>
          <w:rFonts w:cs="Calibri"/>
          <w:szCs w:val="22"/>
          <w:bdr w:val="none" w:sz="0" w:space="0" w:color="auto"/>
          <w:lang w:val="es-CO" w:eastAsia="es-CO"/>
        </w:rPr>
        <w:t xml:space="preserve">de producir diversos materiales </w:t>
      </w:r>
      <w:r w:rsidR="00942ED2" w:rsidRPr="00543EE5">
        <w:rPr>
          <w:rFonts w:cs="Calibri"/>
          <w:szCs w:val="22"/>
          <w:bdr w:val="none" w:sz="0" w:space="0" w:color="auto"/>
          <w:lang w:val="es-CO" w:eastAsia="es-CO"/>
        </w:rPr>
        <w:t>de comunicación desde una orden de compra acordada hasta que la autoridad contratante reciba las herramientas. El proveedor del servicio se hará cargo de todos los aspectos técnicos y logísticos relacionados con los siguientes servicios:</w:t>
      </w:r>
    </w:p>
    <w:p w14:paraId="52681D72" w14:textId="7F3E7301" w:rsidR="00942ED2" w:rsidRPr="00543EE5" w:rsidRDefault="00942ED2" w:rsidP="005B789F">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cs="Calibri"/>
          <w:szCs w:val="22"/>
          <w:bdr w:val="none" w:sz="0" w:space="0" w:color="auto"/>
          <w:lang w:val="es-CO" w:eastAsia="es-CO"/>
        </w:rPr>
      </w:pPr>
    </w:p>
    <w:p w14:paraId="0E9C7D9E" w14:textId="492157BD" w:rsidR="007F78C1" w:rsidRPr="009B64D9" w:rsidRDefault="00942ED2"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I: </w:t>
      </w:r>
      <w:r w:rsidR="007F78C1" w:rsidRPr="009B64D9">
        <w:rPr>
          <w:rFonts w:ascii="Calibri" w:hAnsi="Calibri" w:cs="Calibri"/>
          <w:color w:val="000000" w:themeColor="text1"/>
          <w:sz w:val="22"/>
          <w:szCs w:val="22"/>
          <w:bdr w:val="none" w:sz="0" w:space="0" w:color="auto"/>
          <w:lang w:val="es-CO" w:eastAsia="es-CO"/>
        </w:rPr>
        <w:t>Creación de</w:t>
      </w:r>
      <w:r w:rsidR="00D406C9">
        <w:rPr>
          <w:rFonts w:ascii="Calibri" w:hAnsi="Calibri" w:cs="Calibri"/>
          <w:color w:val="000000" w:themeColor="text1"/>
          <w:sz w:val="22"/>
          <w:szCs w:val="22"/>
          <w:bdr w:val="none" w:sz="0" w:space="0" w:color="auto"/>
          <w:lang w:val="es-CO" w:eastAsia="es-CO"/>
        </w:rPr>
        <w:t xml:space="preserve"> la estrategia de comunicaciones, el </w:t>
      </w:r>
      <w:r w:rsidR="009B64D9" w:rsidRPr="009B64D9">
        <w:rPr>
          <w:rFonts w:ascii="Calibri" w:hAnsi="Calibri" w:cs="Calibri"/>
          <w:color w:val="000000" w:themeColor="text1"/>
          <w:sz w:val="22"/>
          <w:szCs w:val="22"/>
          <w:bdr w:val="none" w:sz="0" w:space="0" w:color="auto"/>
          <w:lang w:val="es-CO" w:eastAsia="es-CO"/>
        </w:rPr>
        <w:t xml:space="preserve">plan </w:t>
      </w:r>
      <w:r w:rsidR="007F78C1" w:rsidRPr="009B64D9">
        <w:rPr>
          <w:rFonts w:ascii="Calibri" w:hAnsi="Calibri" w:cs="Calibri"/>
          <w:color w:val="000000" w:themeColor="text1"/>
          <w:sz w:val="22"/>
          <w:szCs w:val="22"/>
          <w:bdr w:val="none" w:sz="0" w:space="0" w:color="auto"/>
          <w:lang w:val="es-CO" w:eastAsia="es-CO"/>
        </w:rPr>
        <w:t xml:space="preserve">de comunicación y </w:t>
      </w:r>
      <w:r w:rsidR="009B64D9" w:rsidRPr="009B64D9">
        <w:rPr>
          <w:rFonts w:ascii="Calibri" w:hAnsi="Calibri" w:cs="Calibri"/>
          <w:color w:val="000000" w:themeColor="text1"/>
          <w:sz w:val="22"/>
          <w:szCs w:val="22"/>
          <w:bdr w:val="none" w:sz="0" w:space="0" w:color="auto"/>
          <w:lang w:val="es-CO" w:eastAsia="es-CO"/>
        </w:rPr>
        <w:t xml:space="preserve">la estrategia </w:t>
      </w:r>
      <w:r w:rsidR="00A2515F" w:rsidRPr="009B64D9">
        <w:rPr>
          <w:rFonts w:ascii="Calibri" w:hAnsi="Calibri" w:cs="Calibri"/>
          <w:color w:val="000000" w:themeColor="text1"/>
          <w:sz w:val="22"/>
          <w:szCs w:val="22"/>
          <w:bdr w:val="none" w:sz="0" w:space="0" w:color="auto"/>
          <w:lang w:val="es-CO" w:eastAsia="es-CO"/>
        </w:rPr>
        <w:t xml:space="preserve">de </w:t>
      </w:r>
      <w:r w:rsidR="007F78C1" w:rsidRPr="009B64D9">
        <w:rPr>
          <w:rFonts w:ascii="Calibri" w:hAnsi="Calibri" w:cs="Calibri"/>
          <w:color w:val="000000" w:themeColor="text1"/>
          <w:sz w:val="22"/>
          <w:szCs w:val="22"/>
          <w:bdr w:val="none" w:sz="0" w:space="0" w:color="auto"/>
          <w:lang w:val="es-CO" w:eastAsia="es-CO"/>
        </w:rPr>
        <w:t>marketing digital</w:t>
      </w:r>
    </w:p>
    <w:p w14:paraId="207AC8EA" w14:textId="5E985002" w:rsidR="007F78C1" w:rsidRPr="009B64D9" w:rsidRDefault="00D406C9" w:rsidP="00FD3014">
      <w:pPr>
        <w:pStyle w:val="Paragraphedeliste"/>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Pr>
          <w:rFonts w:ascii="Calibri" w:hAnsi="Calibri" w:cs="Calibri"/>
          <w:color w:val="000000" w:themeColor="text1"/>
          <w:sz w:val="22"/>
          <w:szCs w:val="22"/>
          <w:bdr w:val="none" w:sz="0" w:space="0" w:color="auto"/>
          <w:lang w:val="es-CO" w:eastAsia="es-CO"/>
        </w:rPr>
        <w:t>Cada producto</w:t>
      </w:r>
      <w:r w:rsidR="007F78C1" w:rsidRPr="009B64D9">
        <w:rPr>
          <w:rFonts w:ascii="Calibri" w:hAnsi="Calibri" w:cs="Calibri"/>
          <w:color w:val="000000" w:themeColor="text1"/>
          <w:sz w:val="22"/>
          <w:szCs w:val="22"/>
          <w:bdr w:val="none" w:sz="0" w:space="0" w:color="auto"/>
          <w:lang w:val="es-CO" w:eastAsia="es-CO"/>
        </w:rPr>
        <w:t xml:space="preserve"> deberá incluir cronograma, pres</w:t>
      </w:r>
      <w:r>
        <w:rPr>
          <w:rFonts w:ascii="Calibri" w:hAnsi="Calibri" w:cs="Calibri"/>
          <w:color w:val="000000" w:themeColor="text1"/>
          <w:sz w:val="22"/>
          <w:szCs w:val="22"/>
          <w:bdr w:val="none" w:sz="0" w:space="0" w:color="auto"/>
          <w:lang w:val="es-CO" w:eastAsia="es-CO"/>
        </w:rPr>
        <w:t>upuesto, procesos de monitoreo y seguimiento e</w:t>
      </w:r>
      <w:r w:rsidR="007F78C1" w:rsidRPr="009B64D9">
        <w:rPr>
          <w:rFonts w:ascii="Calibri" w:hAnsi="Calibri" w:cs="Calibri"/>
          <w:color w:val="000000" w:themeColor="text1"/>
          <w:sz w:val="22"/>
          <w:szCs w:val="22"/>
          <w:bdr w:val="none" w:sz="0" w:space="0" w:color="auto"/>
          <w:lang w:val="es-CO" w:eastAsia="es-CO"/>
        </w:rPr>
        <w:t xml:space="preserve"> incorporación de lecciones aprendidas</w:t>
      </w:r>
    </w:p>
    <w:p w14:paraId="0C5D01E5" w14:textId="18DC2144" w:rsidR="003D3E88" w:rsidRPr="009B64D9" w:rsidRDefault="00D406C9" w:rsidP="00FD3014">
      <w:pPr>
        <w:pStyle w:val="Paragraphedeliste"/>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Pr>
          <w:rFonts w:ascii="Calibri" w:hAnsi="Calibri" w:cs="Calibri"/>
          <w:color w:val="000000" w:themeColor="text1"/>
          <w:sz w:val="22"/>
          <w:szCs w:val="22"/>
          <w:bdr w:val="none" w:sz="0" w:space="0" w:color="auto"/>
          <w:lang w:val="es-CO" w:eastAsia="es-CO"/>
        </w:rPr>
        <w:t>Cada producto</w:t>
      </w:r>
      <w:r w:rsidR="003D3E88" w:rsidRPr="009B64D9">
        <w:rPr>
          <w:rFonts w:ascii="Calibri" w:hAnsi="Calibri" w:cs="Calibri"/>
          <w:color w:val="000000" w:themeColor="text1"/>
          <w:sz w:val="22"/>
          <w:szCs w:val="22"/>
          <w:bdr w:val="none" w:sz="0" w:space="0" w:color="auto"/>
          <w:lang w:val="es-CO" w:eastAsia="es-CO"/>
        </w:rPr>
        <w:t xml:space="preserve"> deberá tener un apartado sobre los procesos de difusión y cómo potenciar el impacto de los productos de comunicación</w:t>
      </w:r>
    </w:p>
    <w:p w14:paraId="54727232" w14:textId="1B1703FB" w:rsidR="003D3E88" w:rsidRPr="009B64D9" w:rsidRDefault="00D406C9" w:rsidP="00FD3014">
      <w:pPr>
        <w:pStyle w:val="Paragraphedeliste"/>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Pr>
          <w:rFonts w:ascii="Calibri" w:hAnsi="Calibri" w:cs="Calibri"/>
          <w:color w:val="000000" w:themeColor="text1"/>
          <w:sz w:val="22"/>
          <w:szCs w:val="22"/>
          <w:bdr w:val="none" w:sz="0" w:space="0" w:color="auto"/>
          <w:lang w:val="es-CO" w:eastAsia="es-CO"/>
        </w:rPr>
        <w:t>Los productos</w:t>
      </w:r>
      <w:r w:rsidR="003D3E88" w:rsidRPr="009B64D9">
        <w:rPr>
          <w:rFonts w:ascii="Calibri" w:hAnsi="Calibri" w:cs="Calibri"/>
          <w:color w:val="000000" w:themeColor="text1"/>
          <w:sz w:val="22"/>
          <w:szCs w:val="22"/>
          <w:bdr w:val="none" w:sz="0" w:space="0" w:color="auto"/>
          <w:lang w:val="es-CO" w:eastAsia="es-CO"/>
        </w:rPr>
        <w:t xml:space="preserve"> deberán estar centrados en los públicos meta objetivo y se recomienda definir productos de comunicación por público meta</w:t>
      </w:r>
    </w:p>
    <w:p w14:paraId="7209FF75" w14:textId="661780F0" w:rsidR="00D47279" w:rsidRPr="009B64D9" w:rsidRDefault="005A7E7C" w:rsidP="00FD3014">
      <w:pPr>
        <w:pStyle w:val="Paragraphedeliste"/>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Pr>
          <w:rFonts w:ascii="Calibri" w:hAnsi="Calibri" w:cs="Calibri"/>
          <w:color w:val="000000" w:themeColor="text1"/>
          <w:sz w:val="22"/>
          <w:szCs w:val="22"/>
          <w:bdr w:val="none" w:sz="0" w:space="0" w:color="auto"/>
          <w:lang w:val="es-CO" w:eastAsia="es-CO"/>
        </w:rPr>
        <w:t>Los productos</w:t>
      </w:r>
      <w:r w:rsidR="00D47279" w:rsidRPr="009B64D9">
        <w:rPr>
          <w:rFonts w:ascii="Calibri" w:hAnsi="Calibri" w:cs="Calibri"/>
          <w:color w:val="000000" w:themeColor="text1"/>
          <w:sz w:val="22"/>
          <w:szCs w:val="22"/>
          <w:bdr w:val="none" w:sz="0" w:space="0" w:color="auto"/>
          <w:lang w:val="es-CO" w:eastAsia="es-CO"/>
        </w:rPr>
        <w:t xml:space="preserve"> incluirán reportes mensuales.</w:t>
      </w:r>
    </w:p>
    <w:p w14:paraId="73074A59" w14:textId="36FE1F00" w:rsidR="0051642F" w:rsidRPr="009B64D9" w:rsidRDefault="007F78C1"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II: </w:t>
      </w:r>
      <w:r w:rsidR="00942ED2" w:rsidRPr="009B64D9">
        <w:rPr>
          <w:rFonts w:ascii="Calibri" w:hAnsi="Calibri" w:cs="Calibri"/>
          <w:color w:val="000000" w:themeColor="text1"/>
          <w:sz w:val="22"/>
          <w:szCs w:val="22"/>
          <w:bdr w:val="none" w:sz="0" w:space="0" w:color="auto"/>
          <w:lang w:val="es-CO" w:eastAsia="es-CO"/>
        </w:rPr>
        <w:t xml:space="preserve">Producción </w:t>
      </w:r>
      <w:r w:rsidR="006B0447" w:rsidRPr="009B64D9">
        <w:rPr>
          <w:rFonts w:ascii="Calibri" w:hAnsi="Calibri" w:cs="Calibri"/>
          <w:color w:val="000000" w:themeColor="text1"/>
          <w:sz w:val="22"/>
          <w:szCs w:val="22"/>
          <w:bdr w:val="none" w:sz="0" w:space="0" w:color="auto"/>
          <w:lang w:val="es-CO" w:eastAsia="es-CO"/>
        </w:rPr>
        <w:t xml:space="preserve">y edición </w:t>
      </w:r>
      <w:r w:rsidR="00942ED2" w:rsidRPr="009B64D9">
        <w:rPr>
          <w:rFonts w:ascii="Calibri" w:hAnsi="Calibri" w:cs="Calibri"/>
          <w:color w:val="000000" w:themeColor="text1"/>
          <w:sz w:val="22"/>
          <w:szCs w:val="22"/>
          <w:bdr w:val="none" w:sz="0" w:space="0" w:color="auto"/>
          <w:lang w:val="es-CO" w:eastAsia="es-CO"/>
        </w:rPr>
        <w:t xml:space="preserve">de </w:t>
      </w:r>
      <w:r w:rsidR="00942ED2" w:rsidRPr="009B64D9">
        <w:rPr>
          <w:rFonts w:ascii="Calibri" w:hAnsi="Calibri" w:cs="Calibri"/>
          <w:b/>
          <w:bCs/>
          <w:color w:val="000000" w:themeColor="text1"/>
          <w:sz w:val="22"/>
          <w:szCs w:val="22"/>
          <w:bdr w:val="none" w:sz="0" w:space="0" w:color="auto"/>
          <w:lang w:val="es-CO" w:eastAsia="es-CO"/>
        </w:rPr>
        <w:t>videos</w:t>
      </w:r>
      <w:r w:rsidR="00942ED2" w:rsidRPr="009B64D9">
        <w:rPr>
          <w:rFonts w:ascii="Calibri" w:hAnsi="Calibri" w:cs="Calibri"/>
          <w:color w:val="000000" w:themeColor="text1"/>
          <w:sz w:val="22"/>
          <w:szCs w:val="22"/>
          <w:bdr w:val="none" w:sz="0" w:space="0" w:color="auto"/>
          <w:lang w:val="es-CO" w:eastAsia="es-CO"/>
        </w:rPr>
        <w:t xml:space="preserve"> animados, testimoniales, tipo entrevista, con imágenes en movimiento, </w:t>
      </w:r>
      <w:r w:rsidR="0051642F" w:rsidRPr="009B64D9">
        <w:rPr>
          <w:rFonts w:ascii="Calibri" w:hAnsi="Calibri" w:cs="Calibri"/>
          <w:color w:val="000000" w:themeColor="text1"/>
          <w:sz w:val="22"/>
          <w:szCs w:val="22"/>
          <w:bdr w:val="none" w:sz="0" w:space="0" w:color="auto"/>
          <w:lang w:val="es-CO" w:eastAsia="es-CO"/>
        </w:rPr>
        <w:t>tutoriales, de listas, corporativos</w:t>
      </w:r>
      <w:r w:rsidR="009715AA" w:rsidRPr="009B64D9">
        <w:rPr>
          <w:rFonts w:ascii="Calibri" w:hAnsi="Calibri" w:cs="Calibri"/>
          <w:color w:val="000000" w:themeColor="text1"/>
          <w:sz w:val="22"/>
          <w:szCs w:val="22"/>
          <w:bdr w:val="none" w:sz="0" w:space="0" w:color="auto"/>
          <w:lang w:val="es-CO" w:eastAsia="es-CO"/>
        </w:rPr>
        <w:t>, en Motion Graphics</w:t>
      </w:r>
      <w:r w:rsidR="0051642F" w:rsidRPr="009B64D9">
        <w:rPr>
          <w:rFonts w:ascii="Calibri" w:hAnsi="Calibri" w:cs="Calibri"/>
          <w:color w:val="000000" w:themeColor="text1"/>
          <w:sz w:val="22"/>
          <w:szCs w:val="22"/>
          <w:bdr w:val="none" w:sz="0" w:space="0" w:color="auto"/>
          <w:lang w:val="es-CO" w:eastAsia="es-CO"/>
        </w:rPr>
        <w:t xml:space="preserve"> y videos de contenidos.</w:t>
      </w:r>
    </w:p>
    <w:p w14:paraId="1D62DC68" w14:textId="75A03C1D" w:rsidR="00A74C5A" w:rsidRPr="009B64D9" w:rsidRDefault="007D2480" w:rsidP="00FD3014">
      <w:pPr>
        <w:pStyle w:val="Paragraphedeliste"/>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lastRenderedPageBreak/>
        <w:t>El servicio debe incluir</w:t>
      </w:r>
      <w:r w:rsidR="00A74C5A" w:rsidRPr="009B64D9">
        <w:rPr>
          <w:rFonts w:ascii="Calibri" w:hAnsi="Calibri" w:cs="Calibri"/>
          <w:color w:val="000000" w:themeColor="text1"/>
          <w:sz w:val="22"/>
          <w:szCs w:val="22"/>
          <w:bdr w:val="none" w:sz="0" w:space="0" w:color="auto"/>
          <w:lang w:val="es-CO" w:eastAsia="es-CO"/>
        </w:rPr>
        <w:t xml:space="preserve"> propuesta de concepto, desarrollo de </w:t>
      </w:r>
      <w:r w:rsidR="008E7D82" w:rsidRPr="009B64D9">
        <w:rPr>
          <w:rFonts w:ascii="Calibri" w:hAnsi="Calibri" w:cs="Calibri"/>
          <w:color w:val="000000" w:themeColor="text1"/>
          <w:sz w:val="22"/>
          <w:szCs w:val="22"/>
          <w:bdr w:val="none" w:sz="0" w:space="0" w:color="auto"/>
          <w:lang w:val="es-CO" w:eastAsia="es-CO"/>
        </w:rPr>
        <w:t>gui</w:t>
      </w:r>
      <w:r w:rsidR="008E7D82">
        <w:rPr>
          <w:rFonts w:ascii="Calibri" w:hAnsi="Calibri" w:cs="Calibri"/>
          <w:color w:val="000000" w:themeColor="text1"/>
          <w:sz w:val="22"/>
          <w:szCs w:val="22"/>
          <w:bdr w:val="none" w:sz="0" w:space="0" w:color="auto"/>
          <w:lang w:val="es-CO" w:eastAsia="es-CO"/>
        </w:rPr>
        <w:t>o</w:t>
      </w:r>
      <w:r w:rsidR="008E7D82" w:rsidRPr="009B64D9">
        <w:rPr>
          <w:rFonts w:ascii="Calibri" w:hAnsi="Calibri" w:cs="Calibri"/>
          <w:color w:val="000000" w:themeColor="text1"/>
          <w:sz w:val="22"/>
          <w:szCs w:val="22"/>
          <w:bdr w:val="none" w:sz="0" w:space="0" w:color="auto"/>
          <w:lang w:val="es-CO" w:eastAsia="es-CO"/>
        </w:rPr>
        <w:t>n</w:t>
      </w:r>
      <w:r w:rsidR="00A74C5A" w:rsidRPr="009B64D9">
        <w:rPr>
          <w:rFonts w:ascii="Calibri" w:hAnsi="Calibri" w:cs="Calibri"/>
          <w:color w:val="000000" w:themeColor="text1"/>
          <w:sz w:val="22"/>
          <w:szCs w:val="22"/>
          <w:bdr w:val="none" w:sz="0" w:space="0" w:color="auto"/>
          <w:lang w:val="es-CO" w:eastAsia="es-CO"/>
        </w:rPr>
        <w:t xml:space="preserve"> y subtitulación</w:t>
      </w:r>
      <w:r w:rsidR="005A7E7C">
        <w:rPr>
          <w:rFonts w:ascii="Calibri" w:hAnsi="Calibri" w:cs="Calibri"/>
          <w:color w:val="000000" w:themeColor="text1"/>
          <w:sz w:val="22"/>
          <w:szCs w:val="22"/>
          <w:bdr w:val="none" w:sz="0" w:space="0" w:color="auto"/>
          <w:lang w:val="es-CO" w:eastAsia="es-CO"/>
        </w:rPr>
        <w:t xml:space="preserve"> al inglés/español y/o francés/ español.</w:t>
      </w:r>
    </w:p>
    <w:p w14:paraId="084B1D0A" w14:textId="3BCDA141" w:rsidR="00A2515F" w:rsidRPr="009B64D9" w:rsidRDefault="00A2515F" w:rsidP="00FD3014">
      <w:pPr>
        <w:pStyle w:val="Paragraphedeliste"/>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Videos tutoriales de uso interno</w:t>
      </w:r>
    </w:p>
    <w:p w14:paraId="47F24A11" w14:textId="3172213A" w:rsidR="0051642F" w:rsidRPr="009B64D9" w:rsidRDefault="0051642F"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Servicio II</w:t>
      </w:r>
      <w:r w:rsidR="007F78C1" w:rsidRPr="009B64D9">
        <w:rPr>
          <w:rFonts w:ascii="Calibri" w:hAnsi="Calibri" w:cs="Calibri"/>
          <w:color w:val="000000" w:themeColor="text1"/>
          <w:sz w:val="22"/>
          <w:szCs w:val="22"/>
          <w:bdr w:val="none" w:sz="0" w:space="0" w:color="auto"/>
          <w:lang w:val="es-CO" w:eastAsia="es-CO"/>
        </w:rPr>
        <w:t>I</w:t>
      </w:r>
      <w:r w:rsidRPr="009B64D9">
        <w:rPr>
          <w:rFonts w:ascii="Calibri" w:hAnsi="Calibri" w:cs="Calibri"/>
          <w:color w:val="000000" w:themeColor="text1"/>
          <w:sz w:val="22"/>
          <w:szCs w:val="22"/>
          <w:bdr w:val="none" w:sz="0" w:space="0" w:color="auto"/>
          <w:lang w:val="es-CO" w:eastAsia="es-CO"/>
        </w:rPr>
        <w:t xml:space="preserve">: </w:t>
      </w:r>
      <w:r w:rsidR="00A74C5A" w:rsidRPr="009B64D9">
        <w:rPr>
          <w:rFonts w:ascii="Calibri" w:hAnsi="Calibri" w:cs="Calibri"/>
          <w:color w:val="000000" w:themeColor="text1"/>
          <w:sz w:val="22"/>
          <w:szCs w:val="22"/>
          <w:bdr w:val="none" w:sz="0" w:space="0" w:color="auto"/>
          <w:lang w:val="es-CO" w:eastAsia="es-CO"/>
        </w:rPr>
        <w:t xml:space="preserve">Desarrollo de </w:t>
      </w:r>
      <w:r w:rsidR="00A74C5A" w:rsidRPr="009B64D9">
        <w:rPr>
          <w:rFonts w:ascii="Calibri" w:hAnsi="Calibri" w:cs="Calibri"/>
          <w:b/>
          <w:bCs/>
          <w:color w:val="000000" w:themeColor="text1"/>
          <w:sz w:val="22"/>
          <w:szCs w:val="22"/>
          <w:bdr w:val="none" w:sz="0" w:space="0" w:color="auto"/>
          <w:lang w:val="es-CO" w:eastAsia="es-CO"/>
        </w:rPr>
        <w:t>diseño gráfico</w:t>
      </w:r>
      <w:r w:rsidR="00A74C5A" w:rsidRPr="009B64D9">
        <w:rPr>
          <w:rFonts w:ascii="Calibri" w:hAnsi="Calibri" w:cs="Calibri"/>
          <w:color w:val="000000" w:themeColor="text1"/>
          <w:sz w:val="22"/>
          <w:szCs w:val="22"/>
          <w:bdr w:val="none" w:sz="0" w:space="0" w:color="auto"/>
          <w:lang w:val="es-CO" w:eastAsia="es-CO"/>
        </w:rPr>
        <w:t xml:space="preserve"> (concepto,</w:t>
      </w:r>
      <w:r w:rsidRPr="009B64D9">
        <w:rPr>
          <w:rFonts w:ascii="Calibri" w:hAnsi="Calibri" w:cs="Calibri"/>
          <w:color w:val="000000" w:themeColor="text1"/>
          <w:sz w:val="22"/>
          <w:szCs w:val="22"/>
          <w:bdr w:val="none" w:sz="0" w:space="0" w:color="auto"/>
          <w:lang w:val="es-CO" w:eastAsia="es-CO"/>
        </w:rPr>
        <w:t xml:space="preserve"> edición</w:t>
      </w:r>
      <w:r w:rsidR="007F78C1" w:rsidRPr="009B64D9">
        <w:rPr>
          <w:rFonts w:ascii="Calibri" w:hAnsi="Calibri" w:cs="Calibri"/>
          <w:color w:val="000000" w:themeColor="text1"/>
          <w:sz w:val="22"/>
          <w:szCs w:val="22"/>
          <w:bdr w:val="none" w:sz="0" w:space="0" w:color="auto"/>
          <w:lang w:val="es-CO" w:eastAsia="es-CO"/>
        </w:rPr>
        <w:t xml:space="preserve"> y</w:t>
      </w:r>
      <w:r w:rsidRPr="009B64D9">
        <w:rPr>
          <w:rFonts w:ascii="Calibri" w:hAnsi="Calibri" w:cs="Calibri"/>
          <w:color w:val="000000" w:themeColor="text1"/>
          <w:sz w:val="22"/>
          <w:szCs w:val="22"/>
          <w:bdr w:val="none" w:sz="0" w:space="0" w:color="auto"/>
          <w:lang w:val="es-CO" w:eastAsia="es-CO"/>
        </w:rPr>
        <w:t xml:space="preserve"> actualización de </w:t>
      </w:r>
      <w:r w:rsidR="00A74C5A" w:rsidRPr="009B64D9">
        <w:rPr>
          <w:rFonts w:ascii="Calibri" w:hAnsi="Calibri" w:cs="Calibri"/>
          <w:color w:val="000000" w:themeColor="text1"/>
          <w:sz w:val="22"/>
          <w:szCs w:val="22"/>
          <w:bdr w:val="none" w:sz="0" w:space="0" w:color="auto"/>
          <w:lang w:val="es-CO" w:eastAsia="es-CO"/>
        </w:rPr>
        <w:t>f</w:t>
      </w:r>
      <w:r w:rsidRPr="009B64D9">
        <w:rPr>
          <w:rFonts w:ascii="Calibri" w:hAnsi="Calibri" w:cs="Calibri"/>
          <w:color w:val="000000" w:themeColor="text1"/>
          <w:sz w:val="22"/>
          <w:szCs w:val="22"/>
          <w:bdr w:val="none" w:sz="0" w:space="0" w:color="auto"/>
          <w:lang w:val="es-CO" w:eastAsia="es-CO"/>
        </w:rPr>
        <w:t xml:space="preserve">ichas, </w:t>
      </w:r>
      <w:r w:rsidR="00A74C5A" w:rsidRPr="009B64D9">
        <w:rPr>
          <w:rFonts w:ascii="Calibri" w:hAnsi="Calibri" w:cs="Calibri"/>
          <w:color w:val="000000" w:themeColor="text1"/>
          <w:sz w:val="22"/>
          <w:szCs w:val="22"/>
          <w:bdr w:val="none" w:sz="0" w:space="0" w:color="auto"/>
          <w:lang w:val="es-CO" w:eastAsia="es-CO"/>
        </w:rPr>
        <w:t xml:space="preserve">logos, </w:t>
      </w:r>
      <w:r w:rsidRPr="009B64D9">
        <w:rPr>
          <w:rFonts w:ascii="Calibri" w:hAnsi="Calibri" w:cs="Calibri"/>
          <w:color w:val="000000" w:themeColor="text1"/>
          <w:sz w:val="22"/>
          <w:szCs w:val="22"/>
          <w:bdr w:val="none" w:sz="0" w:space="0" w:color="auto"/>
          <w:lang w:val="es-CO" w:eastAsia="es-CO"/>
        </w:rPr>
        <w:t xml:space="preserve">infografías, post de redes sociales, invitaciones, </w:t>
      </w:r>
      <w:r w:rsidR="00A2515F" w:rsidRPr="009B64D9">
        <w:rPr>
          <w:rFonts w:ascii="Calibri" w:hAnsi="Calibri" w:cs="Calibri"/>
          <w:color w:val="000000" w:themeColor="text1"/>
          <w:sz w:val="22"/>
          <w:szCs w:val="22"/>
          <w:bdr w:val="none" w:sz="0" w:space="0" w:color="auto"/>
          <w:lang w:val="es-CO" w:eastAsia="es-CO"/>
        </w:rPr>
        <w:t xml:space="preserve">plantillas editables para llamadas a consultorías/convocatorias/licitaciones, portadas de documentos técnicos y de reporte, </w:t>
      </w:r>
      <w:r w:rsidRPr="009B64D9">
        <w:rPr>
          <w:rFonts w:ascii="Calibri" w:hAnsi="Calibri" w:cs="Calibri"/>
          <w:color w:val="000000" w:themeColor="text1"/>
          <w:sz w:val="22"/>
          <w:szCs w:val="22"/>
          <w:bdr w:val="none" w:sz="0" w:space="0" w:color="auto"/>
          <w:lang w:val="es-CO" w:eastAsia="es-CO"/>
        </w:rPr>
        <w:t xml:space="preserve">mailing, presentaciones </w:t>
      </w:r>
      <w:r w:rsidR="00170A43" w:rsidRPr="009B64D9">
        <w:rPr>
          <w:rFonts w:ascii="Calibri" w:hAnsi="Calibri" w:cs="Calibri"/>
          <w:color w:val="000000" w:themeColor="text1"/>
          <w:sz w:val="22"/>
          <w:szCs w:val="22"/>
          <w:bdr w:val="none" w:sz="0" w:space="0" w:color="auto"/>
          <w:lang w:val="es-CO" w:eastAsia="es-CO"/>
        </w:rPr>
        <w:t xml:space="preserve">ppt </w:t>
      </w:r>
      <w:r w:rsidRPr="009B64D9">
        <w:rPr>
          <w:rFonts w:ascii="Calibri" w:hAnsi="Calibri" w:cs="Calibri"/>
          <w:color w:val="000000" w:themeColor="text1"/>
          <w:sz w:val="22"/>
          <w:szCs w:val="22"/>
          <w:bdr w:val="none" w:sz="0" w:space="0" w:color="auto"/>
          <w:lang w:val="es-CO" w:eastAsia="es-CO"/>
        </w:rPr>
        <w:t>de alto nivel, entre otras piezas específicas de comunicación</w:t>
      </w:r>
      <w:r w:rsidR="00A74C5A" w:rsidRPr="009B64D9">
        <w:rPr>
          <w:rFonts w:ascii="Calibri" w:hAnsi="Calibri" w:cs="Calibri"/>
          <w:color w:val="000000" w:themeColor="text1"/>
          <w:sz w:val="22"/>
          <w:szCs w:val="22"/>
          <w:bdr w:val="none" w:sz="0" w:space="0" w:color="auto"/>
          <w:lang w:val="es-CO" w:eastAsia="es-CO"/>
        </w:rPr>
        <w:t>)</w:t>
      </w:r>
    </w:p>
    <w:p w14:paraId="02192072" w14:textId="3E73C02B" w:rsidR="00942ED2" w:rsidRPr="009B64D9" w:rsidRDefault="00942ED2"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w:t>
      </w:r>
      <w:r w:rsidR="007F78C1" w:rsidRPr="009B64D9">
        <w:rPr>
          <w:rFonts w:ascii="Calibri" w:hAnsi="Calibri" w:cs="Calibri"/>
          <w:color w:val="000000" w:themeColor="text1"/>
          <w:sz w:val="22"/>
          <w:szCs w:val="22"/>
          <w:bdr w:val="none" w:sz="0" w:space="0" w:color="auto"/>
          <w:lang w:val="es-CO" w:eastAsia="es-CO"/>
        </w:rPr>
        <w:t>IV</w:t>
      </w:r>
      <w:r w:rsidR="0051642F" w:rsidRPr="009B64D9">
        <w:rPr>
          <w:rFonts w:ascii="Calibri" w:hAnsi="Calibri" w:cs="Calibri"/>
          <w:color w:val="000000" w:themeColor="text1"/>
          <w:sz w:val="22"/>
          <w:szCs w:val="22"/>
          <w:bdr w:val="none" w:sz="0" w:space="0" w:color="auto"/>
          <w:lang w:val="es-CO" w:eastAsia="es-CO"/>
        </w:rPr>
        <w:t xml:space="preserve">: </w:t>
      </w:r>
      <w:r w:rsidR="00153EE0" w:rsidRPr="009B64D9">
        <w:rPr>
          <w:rFonts w:ascii="Calibri" w:hAnsi="Calibri" w:cs="Calibri"/>
          <w:color w:val="000000" w:themeColor="text1"/>
          <w:sz w:val="22"/>
          <w:szCs w:val="22"/>
          <w:bdr w:val="none" w:sz="0" w:space="0" w:color="auto"/>
          <w:lang w:val="es-CO" w:eastAsia="es-CO"/>
        </w:rPr>
        <w:t>C</w:t>
      </w:r>
      <w:r w:rsidR="0051642F" w:rsidRPr="009B64D9">
        <w:rPr>
          <w:rFonts w:ascii="Calibri" w:hAnsi="Calibri" w:cs="Calibri"/>
          <w:color w:val="000000" w:themeColor="text1"/>
          <w:sz w:val="22"/>
          <w:szCs w:val="22"/>
          <w:bdr w:val="none" w:sz="0" w:space="0" w:color="auto"/>
          <w:lang w:val="es-CO" w:eastAsia="es-CO"/>
        </w:rPr>
        <w:t>orrección de estilo, edición, diseño</w:t>
      </w:r>
      <w:r w:rsidR="00153EE0" w:rsidRPr="009B64D9">
        <w:rPr>
          <w:rFonts w:ascii="Calibri" w:hAnsi="Calibri" w:cs="Calibri"/>
          <w:color w:val="000000" w:themeColor="text1"/>
          <w:sz w:val="22"/>
          <w:szCs w:val="22"/>
          <w:bdr w:val="none" w:sz="0" w:space="0" w:color="auto"/>
          <w:lang w:val="es-CO" w:eastAsia="es-CO"/>
        </w:rPr>
        <w:t xml:space="preserve">, </w:t>
      </w:r>
      <w:r w:rsidR="00153EE0" w:rsidRPr="009B64D9">
        <w:rPr>
          <w:rFonts w:ascii="Calibri" w:hAnsi="Calibri" w:cs="Calibri"/>
          <w:b/>
          <w:bCs/>
          <w:color w:val="000000" w:themeColor="text1"/>
          <w:sz w:val="22"/>
          <w:szCs w:val="22"/>
          <w:bdr w:val="none" w:sz="0" w:space="0" w:color="auto"/>
          <w:lang w:val="es-CO" w:eastAsia="es-CO"/>
        </w:rPr>
        <w:t>diagramación</w:t>
      </w:r>
      <w:r w:rsidR="0051642F" w:rsidRPr="009B64D9">
        <w:rPr>
          <w:rFonts w:ascii="Calibri" w:hAnsi="Calibri" w:cs="Calibri"/>
          <w:color w:val="000000" w:themeColor="text1"/>
          <w:sz w:val="22"/>
          <w:szCs w:val="22"/>
          <w:bdr w:val="none" w:sz="0" w:space="0" w:color="auto"/>
          <w:lang w:val="es-CO" w:eastAsia="es-CO"/>
        </w:rPr>
        <w:t xml:space="preserve"> de publicaciones</w:t>
      </w:r>
      <w:r w:rsidR="00153EE0" w:rsidRPr="009B64D9">
        <w:rPr>
          <w:rFonts w:ascii="Calibri" w:hAnsi="Calibri" w:cs="Calibri"/>
          <w:color w:val="000000" w:themeColor="text1"/>
          <w:sz w:val="22"/>
          <w:szCs w:val="22"/>
          <w:bdr w:val="none" w:sz="0" w:space="0" w:color="auto"/>
          <w:lang w:val="es-CO" w:eastAsia="es-CO"/>
        </w:rPr>
        <w:t xml:space="preserve"> impresas y virtuales</w:t>
      </w:r>
      <w:r w:rsidR="0051642F" w:rsidRPr="009B64D9">
        <w:rPr>
          <w:rFonts w:ascii="Calibri" w:hAnsi="Calibri" w:cs="Calibri"/>
          <w:color w:val="000000" w:themeColor="text1"/>
          <w:sz w:val="22"/>
          <w:szCs w:val="22"/>
          <w:bdr w:val="none" w:sz="0" w:space="0" w:color="auto"/>
          <w:lang w:val="es-CO" w:eastAsia="es-CO"/>
        </w:rPr>
        <w:t>.</w:t>
      </w:r>
    </w:p>
    <w:p w14:paraId="20EFE527" w14:textId="6EC1E201" w:rsidR="0051642F" w:rsidRPr="009B64D9" w:rsidRDefault="0051642F"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V: </w:t>
      </w:r>
      <w:r w:rsidRPr="009B64D9">
        <w:rPr>
          <w:rFonts w:ascii="Calibri" w:hAnsi="Calibri" w:cs="Calibri"/>
          <w:b/>
          <w:bCs/>
          <w:color w:val="000000" w:themeColor="text1"/>
          <w:sz w:val="22"/>
          <w:szCs w:val="22"/>
          <w:bdr w:val="none" w:sz="0" w:space="0" w:color="auto"/>
          <w:lang w:val="es-CO" w:eastAsia="es-CO"/>
        </w:rPr>
        <w:t>Impresi</w:t>
      </w:r>
      <w:r w:rsidR="00153EE0" w:rsidRPr="009B64D9">
        <w:rPr>
          <w:rFonts w:ascii="Calibri" w:hAnsi="Calibri" w:cs="Calibri"/>
          <w:b/>
          <w:bCs/>
          <w:color w:val="000000" w:themeColor="text1"/>
          <w:sz w:val="22"/>
          <w:szCs w:val="22"/>
          <w:bdr w:val="none" w:sz="0" w:space="0" w:color="auto"/>
          <w:lang w:val="es-CO" w:eastAsia="es-CO"/>
        </w:rPr>
        <w:t>ones</w:t>
      </w:r>
      <w:r w:rsidR="00153EE0" w:rsidRPr="009B64D9">
        <w:rPr>
          <w:rFonts w:ascii="Calibri" w:hAnsi="Calibri" w:cs="Calibri"/>
          <w:color w:val="000000" w:themeColor="text1"/>
          <w:sz w:val="22"/>
          <w:szCs w:val="22"/>
          <w:bdr w:val="none" w:sz="0" w:space="0" w:color="auto"/>
          <w:lang w:val="es-CO" w:eastAsia="es-CO"/>
        </w:rPr>
        <w:t xml:space="preserve"> </w:t>
      </w:r>
      <w:r w:rsidRPr="009B64D9">
        <w:rPr>
          <w:rFonts w:ascii="Calibri" w:hAnsi="Calibri" w:cs="Calibri"/>
          <w:color w:val="000000" w:themeColor="text1"/>
          <w:sz w:val="22"/>
          <w:szCs w:val="22"/>
          <w:bdr w:val="none" w:sz="0" w:space="0" w:color="auto"/>
          <w:lang w:val="es-CO" w:eastAsia="es-CO"/>
        </w:rPr>
        <w:t>(posters, pendones, afiches, infografías, entre otros).</w:t>
      </w:r>
    </w:p>
    <w:p w14:paraId="26907B2C" w14:textId="3C2AA3B5" w:rsidR="0051642F" w:rsidRPr="009B64D9" w:rsidRDefault="0051642F"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Servicio V</w:t>
      </w:r>
      <w:r w:rsidR="007F78C1" w:rsidRPr="009B64D9">
        <w:rPr>
          <w:rFonts w:ascii="Calibri" w:hAnsi="Calibri" w:cs="Calibri"/>
          <w:color w:val="000000" w:themeColor="text1"/>
          <w:sz w:val="22"/>
          <w:szCs w:val="22"/>
          <w:bdr w:val="none" w:sz="0" w:space="0" w:color="auto"/>
          <w:lang w:val="es-CO" w:eastAsia="es-CO"/>
        </w:rPr>
        <w:t>I</w:t>
      </w:r>
      <w:r w:rsidRPr="009B64D9">
        <w:rPr>
          <w:rFonts w:ascii="Calibri" w:hAnsi="Calibri" w:cs="Calibri"/>
          <w:color w:val="000000" w:themeColor="text1"/>
          <w:sz w:val="22"/>
          <w:szCs w:val="22"/>
          <w:bdr w:val="none" w:sz="0" w:space="0" w:color="auto"/>
          <w:lang w:val="es-CO" w:eastAsia="es-CO"/>
        </w:rPr>
        <w:t xml:space="preserve">: </w:t>
      </w:r>
      <w:r w:rsidR="00211D8D" w:rsidRPr="009B64D9">
        <w:rPr>
          <w:rFonts w:ascii="Calibri" w:hAnsi="Calibri" w:cs="Calibri"/>
          <w:color w:val="000000" w:themeColor="text1"/>
          <w:sz w:val="22"/>
          <w:szCs w:val="22"/>
          <w:bdr w:val="none" w:sz="0" w:space="0" w:color="auto"/>
          <w:lang w:val="es-CO" w:eastAsia="es-CO"/>
        </w:rPr>
        <w:t>Entrega</w:t>
      </w:r>
      <w:r w:rsidRPr="009B64D9">
        <w:rPr>
          <w:rFonts w:ascii="Calibri" w:hAnsi="Calibri" w:cs="Calibri"/>
          <w:color w:val="000000" w:themeColor="text1"/>
          <w:sz w:val="22"/>
          <w:szCs w:val="22"/>
          <w:bdr w:val="none" w:sz="0" w:space="0" w:color="auto"/>
          <w:lang w:val="es-CO" w:eastAsia="es-CO"/>
        </w:rPr>
        <w:t xml:space="preserve"> de </w:t>
      </w:r>
      <w:r w:rsidRPr="009B64D9">
        <w:rPr>
          <w:rFonts w:ascii="Calibri" w:hAnsi="Calibri" w:cs="Calibri"/>
          <w:b/>
          <w:bCs/>
          <w:color w:val="000000" w:themeColor="text1"/>
          <w:sz w:val="22"/>
          <w:szCs w:val="22"/>
          <w:bdr w:val="none" w:sz="0" w:space="0" w:color="auto"/>
          <w:lang w:val="es-CO" w:eastAsia="es-CO"/>
        </w:rPr>
        <w:t>material POP</w:t>
      </w:r>
      <w:r w:rsidR="001622F2" w:rsidRPr="009B64D9">
        <w:rPr>
          <w:rFonts w:ascii="Calibri" w:hAnsi="Calibri" w:cs="Calibri"/>
          <w:color w:val="000000" w:themeColor="text1"/>
          <w:sz w:val="22"/>
          <w:szCs w:val="22"/>
          <w:bdr w:val="none" w:sz="0" w:space="0" w:color="auto"/>
          <w:lang w:val="es-CO" w:eastAsia="es-CO"/>
        </w:rPr>
        <w:t xml:space="preserve"> (Point of Purchase)</w:t>
      </w:r>
      <w:r w:rsidR="00AD59BB">
        <w:rPr>
          <w:rFonts w:ascii="Calibri" w:hAnsi="Calibri" w:cs="Calibri"/>
          <w:color w:val="000000" w:themeColor="text1"/>
          <w:sz w:val="22"/>
          <w:szCs w:val="22"/>
          <w:bdr w:val="none" w:sz="0" w:space="0" w:color="auto"/>
          <w:lang w:val="es-CO" w:eastAsia="es-CO"/>
        </w:rPr>
        <w:t xml:space="preserve"> definido y aprobado por Expertise France y la AFD</w:t>
      </w:r>
      <w:r w:rsidRPr="009B64D9">
        <w:rPr>
          <w:rFonts w:ascii="Calibri" w:hAnsi="Calibri" w:cs="Calibri"/>
          <w:color w:val="000000" w:themeColor="text1"/>
          <w:sz w:val="22"/>
          <w:szCs w:val="22"/>
          <w:bdr w:val="none" w:sz="0" w:space="0" w:color="auto"/>
          <w:lang w:val="es-CO" w:eastAsia="es-CO"/>
        </w:rPr>
        <w:t>.</w:t>
      </w:r>
    </w:p>
    <w:p w14:paraId="57582F0F" w14:textId="31CF42E5" w:rsidR="009715AA" w:rsidRPr="009B64D9" w:rsidRDefault="009715AA"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Servicio V</w:t>
      </w:r>
      <w:r w:rsidR="007F78C1" w:rsidRPr="009B64D9">
        <w:rPr>
          <w:rFonts w:ascii="Calibri" w:hAnsi="Calibri" w:cs="Calibri"/>
          <w:color w:val="000000" w:themeColor="text1"/>
          <w:sz w:val="22"/>
          <w:szCs w:val="22"/>
          <w:bdr w:val="none" w:sz="0" w:space="0" w:color="auto"/>
          <w:lang w:val="es-CO" w:eastAsia="es-CO"/>
        </w:rPr>
        <w:t>I</w:t>
      </w:r>
      <w:r w:rsidRPr="009B64D9">
        <w:rPr>
          <w:rFonts w:ascii="Calibri" w:hAnsi="Calibri" w:cs="Calibri"/>
          <w:color w:val="000000" w:themeColor="text1"/>
          <w:sz w:val="22"/>
          <w:szCs w:val="22"/>
          <w:bdr w:val="none" w:sz="0" w:space="0" w:color="auto"/>
          <w:lang w:val="es-CO" w:eastAsia="es-CO"/>
        </w:rPr>
        <w:t xml:space="preserve">I: Desarrollo e implementación de </w:t>
      </w:r>
      <w:r w:rsidRPr="009B64D9">
        <w:rPr>
          <w:rFonts w:ascii="Calibri" w:hAnsi="Calibri" w:cs="Calibri"/>
          <w:b/>
          <w:bCs/>
          <w:color w:val="000000" w:themeColor="text1"/>
          <w:sz w:val="22"/>
          <w:szCs w:val="22"/>
          <w:bdr w:val="none" w:sz="0" w:space="0" w:color="auto"/>
          <w:lang w:val="es-CO" w:eastAsia="es-CO"/>
        </w:rPr>
        <w:t>estrategias de marketing digital</w:t>
      </w:r>
      <w:r w:rsidRPr="009B64D9">
        <w:rPr>
          <w:rFonts w:ascii="Calibri" w:hAnsi="Calibri" w:cs="Calibri"/>
          <w:color w:val="000000" w:themeColor="text1"/>
          <w:sz w:val="22"/>
          <w:szCs w:val="22"/>
          <w:bdr w:val="none" w:sz="0" w:space="0" w:color="auto"/>
          <w:lang w:val="es-CO" w:eastAsia="es-CO"/>
        </w:rPr>
        <w:t>, campañas, recolección de datos, administración de plataformas de envío de correo masivo</w:t>
      </w:r>
      <w:r w:rsidR="00A17594" w:rsidRPr="009B64D9">
        <w:rPr>
          <w:rFonts w:ascii="Calibri" w:hAnsi="Calibri" w:cs="Calibri"/>
          <w:color w:val="000000" w:themeColor="text1"/>
          <w:sz w:val="22"/>
          <w:szCs w:val="22"/>
          <w:bdr w:val="none" w:sz="0" w:space="0" w:color="auto"/>
          <w:lang w:val="es-CO" w:eastAsia="es-CO"/>
        </w:rPr>
        <w:t>, entre otras.</w:t>
      </w:r>
      <w:r w:rsidRPr="009B64D9">
        <w:rPr>
          <w:rFonts w:ascii="Calibri" w:hAnsi="Calibri" w:cs="Calibri"/>
          <w:color w:val="000000" w:themeColor="text1"/>
          <w:sz w:val="22"/>
          <w:szCs w:val="22"/>
          <w:bdr w:val="none" w:sz="0" w:space="0" w:color="auto"/>
          <w:lang w:val="es-CO" w:eastAsia="es-CO"/>
        </w:rPr>
        <w:t xml:space="preserve"> </w:t>
      </w:r>
    </w:p>
    <w:p w14:paraId="1E8031C4" w14:textId="3C164CD2" w:rsidR="009715AA" w:rsidRPr="009B64D9" w:rsidRDefault="009715AA"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Servicio VII</w:t>
      </w:r>
      <w:r w:rsidR="007F78C1" w:rsidRPr="009B64D9">
        <w:rPr>
          <w:rFonts w:ascii="Calibri" w:hAnsi="Calibri" w:cs="Calibri"/>
          <w:color w:val="000000" w:themeColor="text1"/>
          <w:sz w:val="22"/>
          <w:szCs w:val="22"/>
          <w:bdr w:val="none" w:sz="0" w:space="0" w:color="auto"/>
          <w:lang w:val="es-CO" w:eastAsia="es-CO"/>
        </w:rPr>
        <w:t>I</w:t>
      </w:r>
      <w:r w:rsidRPr="009B64D9">
        <w:rPr>
          <w:rFonts w:ascii="Calibri" w:hAnsi="Calibri" w:cs="Calibri"/>
          <w:color w:val="000000" w:themeColor="text1"/>
          <w:sz w:val="22"/>
          <w:szCs w:val="22"/>
          <w:bdr w:val="none" w:sz="0" w:space="0" w:color="auto"/>
          <w:lang w:val="es-CO" w:eastAsia="es-CO"/>
        </w:rPr>
        <w:t xml:space="preserve">: Transmisión de </w:t>
      </w:r>
      <w:r w:rsidRPr="009B64D9">
        <w:rPr>
          <w:rFonts w:ascii="Calibri" w:hAnsi="Calibri" w:cs="Calibri"/>
          <w:b/>
          <w:bCs/>
          <w:color w:val="000000" w:themeColor="text1"/>
          <w:sz w:val="22"/>
          <w:szCs w:val="22"/>
          <w:bdr w:val="none" w:sz="0" w:space="0" w:color="auto"/>
          <w:lang w:val="es-CO" w:eastAsia="es-CO"/>
        </w:rPr>
        <w:t>videos de streaming</w:t>
      </w:r>
      <w:r w:rsidRPr="009B64D9">
        <w:rPr>
          <w:rFonts w:ascii="Calibri" w:hAnsi="Calibri" w:cs="Calibri"/>
          <w:color w:val="000000" w:themeColor="text1"/>
          <w:sz w:val="22"/>
          <w:szCs w:val="22"/>
          <w:bdr w:val="none" w:sz="0" w:space="0" w:color="auto"/>
          <w:lang w:val="es-CO" w:eastAsia="es-CO"/>
        </w:rPr>
        <w:t xml:space="preserve">. </w:t>
      </w:r>
    </w:p>
    <w:p w14:paraId="324146A1" w14:textId="4071EF58" w:rsidR="00211D8D" w:rsidRPr="009B64D9" w:rsidRDefault="00211D8D"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w:t>
      </w:r>
      <w:r w:rsidR="007F78C1" w:rsidRPr="009B64D9">
        <w:rPr>
          <w:rFonts w:ascii="Calibri" w:hAnsi="Calibri" w:cs="Calibri"/>
          <w:color w:val="000000" w:themeColor="text1"/>
          <w:sz w:val="22"/>
          <w:szCs w:val="22"/>
          <w:bdr w:val="none" w:sz="0" w:space="0" w:color="auto"/>
          <w:lang w:val="es-CO" w:eastAsia="es-CO"/>
        </w:rPr>
        <w:t>IX</w:t>
      </w:r>
      <w:r w:rsidRPr="009B64D9">
        <w:rPr>
          <w:rFonts w:ascii="Calibri" w:hAnsi="Calibri" w:cs="Calibri"/>
          <w:color w:val="000000" w:themeColor="text1"/>
          <w:sz w:val="22"/>
          <w:szCs w:val="22"/>
          <w:bdr w:val="none" w:sz="0" w:space="0" w:color="auto"/>
          <w:lang w:val="es-CO" w:eastAsia="es-CO"/>
        </w:rPr>
        <w:t xml:space="preserve">: Logística de </w:t>
      </w:r>
      <w:r w:rsidRPr="009B64D9">
        <w:rPr>
          <w:rFonts w:ascii="Calibri" w:hAnsi="Calibri" w:cs="Calibri"/>
          <w:b/>
          <w:bCs/>
          <w:color w:val="000000" w:themeColor="text1"/>
          <w:sz w:val="22"/>
          <w:szCs w:val="22"/>
          <w:bdr w:val="none" w:sz="0" w:space="0" w:color="auto"/>
          <w:lang w:val="es-CO" w:eastAsia="es-CO"/>
        </w:rPr>
        <w:t xml:space="preserve">eventos virtuales </w:t>
      </w:r>
      <w:r w:rsidRPr="009B64D9">
        <w:rPr>
          <w:rFonts w:ascii="Calibri" w:hAnsi="Calibri" w:cs="Calibri"/>
          <w:color w:val="000000" w:themeColor="text1"/>
          <w:sz w:val="22"/>
          <w:szCs w:val="22"/>
          <w:bdr w:val="none" w:sz="0" w:space="0" w:color="auto"/>
          <w:lang w:val="es-CO" w:eastAsia="es-CO"/>
        </w:rPr>
        <w:t>(producción del evento, facilitación y atención virtual a ponentes y participantes</w:t>
      </w:r>
      <w:r w:rsidR="00D47279" w:rsidRPr="009B64D9">
        <w:rPr>
          <w:rFonts w:ascii="Calibri" w:hAnsi="Calibri" w:cs="Calibri"/>
          <w:color w:val="000000" w:themeColor="text1"/>
          <w:sz w:val="22"/>
          <w:szCs w:val="22"/>
          <w:bdr w:val="none" w:sz="0" w:space="0" w:color="auto"/>
          <w:lang w:val="es-CO" w:eastAsia="es-CO"/>
        </w:rPr>
        <w:t xml:space="preserve"> + sistematización y producción informativa de la </w:t>
      </w:r>
      <w:r w:rsidR="009B64D9" w:rsidRPr="009B64D9">
        <w:rPr>
          <w:rFonts w:ascii="Calibri" w:hAnsi="Calibri" w:cs="Calibri"/>
          <w:color w:val="000000" w:themeColor="text1"/>
          <w:sz w:val="22"/>
          <w:szCs w:val="22"/>
          <w:bdr w:val="none" w:sz="0" w:space="0" w:color="auto"/>
          <w:lang w:val="es-CO" w:eastAsia="es-CO"/>
        </w:rPr>
        <w:t>actividad, propuesta</w:t>
      </w:r>
      <w:r w:rsidR="00D47279" w:rsidRPr="009B64D9">
        <w:rPr>
          <w:rFonts w:ascii="Calibri" w:hAnsi="Calibri" w:cs="Calibri"/>
          <w:color w:val="000000" w:themeColor="text1"/>
          <w:sz w:val="22"/>
          <w:szCs w:val="22"/>
          <w:bdr w:val="none" w:sz="0" w:space="0" w:color="auto"/>
          <w:lang w:val="es-CO" w:eastAsia="es-CO"/>
        </w:rPr>
        <w:t xml:space="preserve"> de </w:t>
      </w:r>
      <w:r w:rsidR="00CA7BC5" w:rsidRPr="009B64D9">
        <w:rPr>
          <w:rFonts w:ascii="Calibri" w:hAnsi="Calibri" w:cs="Calibri"/>
          <w:color w:val="000000" w:themeColor="text1"/>
          <w:sz w:val="22"/>
          <w:szCs w:val="22"/>
          <w:bdr w:val="none" w:sz="0" w:space="0" w:color="auto"/>
          <w:lang w:val="es-CO" w:eastAsia="es-CO"/>
        </w:rPr>
        <w:t>difusión)</w:t>
      </w:r>
    </w:p>
    <w:p w14:paraId="2F26B0EC" w14:textId="3D07A27D" w:rsidR="004465A7" w:rsidRPr="009B64D9" w:rsidRDefault="004465A7"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w:t>
      </w:r>
      <w:r w:rsidR="00211D8D" w:rsidRPr="009B64D9">
        <w:rPr>
          <w:rFonts w:ascii="Calibri" w:hAnsi="Calibri" w:cs="Calibri"/>
          <w:color w:val="000000" w:themeColor="text1"/>
          <w:sz w:val="22"/>
          <w:szCs w:val="22"/>
          <w:bdr w:val="none" w:sz="0" w:space="0" w:color="auto"/>
          <w:lang w:val="es-CO" w:eastAsia="es-CO"/>
        </w:rPr>
        <w:t>X</w:t>
      </w:r>
      <w:r w:rsidRPr="009B64D9">
        <w:rPr>
          <w:rFonts w:ascii="Calibri" w:hAnsi="Calibri" w:cs="Calibri"/>
          <w:color w:val="000000" w:themeColor="text1"/>
          <w:sz w:val="22"/>
          <w:szCs w:val="22"/>
          <w:bdr w:val="none" w:sz="0" w:space="0" w:color="auto"/>
          <w:lang w:val="es-CO" w:eastAsia="es-CO"/>
        </w:rPr>
        <w:t xml:space="preserve">: Servicio de producción, musicalización, edición, postproducción y narración de </w:t>
      </w:r>
      <w:r w:rsidRPr="009B64D9">
        <w:rPr>
          <w:rFonts w:ascii="Calibri" w:hAnsi="Calibri" w:cs="Calibri"/>
          <w:b/>
          <w:bCs/>
          <w:color w:val="000000" w:themeColor="text1"/>
          <w:sz w:val="22"/>
          <w:szCs w:val="22"/>
          <w:bdr w:val="none" w:sz="0" w:space="0" w:color="auto"/>
          <w:lang w:val="es-CO" w:eastAsia="es-CO"/>
        </w:rPr>
        <w:t>podcast</w:t>
      </w:r>
      <w:r w:rsidR="00ED1C4B" w:rsidRPr="009B64D9">
        <w:rPr>
          <w:rFonts w:ascii="Calibri" w:hAnsi="Calibri" w:cs="Calibri"/>
          <w:color w:val="000000" w:themeColor="text1"/>
          <w:sz w:val="22"/>
          <w:szCs w:val="22"/>
          <w:bdr w:val="none" w:sz="0" w:space="0" w:color="auto"/>
          <w:lang w:val="es-CO" w:eastAsia="es-CO"/>
        </w:rPr>
        <w:t xml:space="preserve">s </w:t>
      </w:r>
      <w:r w:rsidR="00153EE0" w:rsidRPr="009B64D9">
        <w:rPr>
          <w:rFonts w:ascii="Calibri" w:hAnsi="Calibri" w:cs="Calibri"/>
          <w:color w:val="000000" w:themeColor="text1"/>
          <w:sz w:val="22"/>
          <w:szCs w:val="22"/>
          <w:bdr w:val="none" w:sz="0" w:space="0" w:color="auto"/>
          <w:lang w:val="es-CO" w:eastAsia="es-CO"/>
        </w:rPr>
        <w:t xml:space="preserve">junto con el plan de divulgación </w:t>
      </w:r>
      <w:r w:rsidRPr="009B64D9">
        <w:rPr>
          <w:rFonts w:ascii="Calibri" w:hAnsi="Calibri" w:cs="Calibri"/>
          <w:color w:val="000000" w:themeColor="text1"/>
          <w:sz w:val="22"/>
          <w:szCs w:val="22"/>
          <w:bdr w:val="none" w:sz="0" w:space="0" w:color="auto"/>
          <w:lang w:val="es-CO" w:eastAsia="es-CO"/>
        </w:rPr>
        <w:t>en canales digitales</w:t>
      </w:r>
      <w:r w:rsidR="003D3E88" w:rsidRPr="009B64D9">
        <w:rPr>
          <w:rFonts w:ascii="Calibri" w:hAnsi="Calibri" w:cs="Calibri"/>
          <w:color w:val="000000" w:themeColor="text1"/>
          <w:sz w:val="22"/>
          <w:szCs w:val="22"/>
          <w:bdr w:val="none" w:sz="0" w:space="0" w:color="auto"/>
          <w:lang w:val="es-CO" w:eastAsia="es-CO"/>
        </w:rPr>
        <w:t xml:space="preserve"> internos y externos (revisión de alianzas con contrapartes y/o prensa internacional, nacional o local)</w:t>
      </w:r>
      <w:r w:rsidRPr="009B64D9">
        <w:rPr>
          <w:rFonts w:ascii="Calibri" w:hAnsi="Calibri" w:cs="Calibri"/>
          <w:color w:val="000000" w:themeColor="text1"/>
          <w:sz w:val="22"/>
          <w:szCs w:val="22"/>
          <w:bdr w:val="none" w:sz="0" w:space="0" w:color="auto"/>
          <w:lang w:val="es-CO" w:eastAsia="es-CO"/>
        </w:rPr>
        <w:t>.</w:t>
      </w:r>
    </w:p>
    <w:p w14:paraId="5139DC69" w14:textId="17C88FCE" w:rsidR="006B0447" w:rsidRPr="009B64D9" w:rsidRDefault="004465A7"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Servicio X</w:t>
      </w:r>
      <w:r w:rsidR="007F78C1" w:rsidRPr="009B64D9">
        <w:rPr>
          <w:rFonts w:ascii="Calibri" w:hAnsi="Calibri" w:cs="Calibri"/>
          <w:color w:val="000000" w:themeColor="text1"/>
          <w:sz w:val="22"/>
          <w:szCs w:val="22"/>
          <w:bdr w:val="none" w:sz="0" w:space="0" w:color="auto"/>
          <w:lang w:val="es-CO" w:eastAsia="es-CO"/>
        </w:rPr>
        <w:t>I</w:t>
      </w:r>
      <w:r w:rsidRPr="009B64D9">
        <w:rPr>
          <w:rFonts w:ascii="Calibri" w:hAnsi="Calibri" w:cs="Calibri"/>
          <w:color w:val="000000" w:themeColor="text1"/>
          <w:sz w:val="22"/>
          <w:szCs w:val="22"/>
          <w:bdr w:val="none" w:sz="0" w:space="0" w:color="auto"/>
          <w:lang w:val="es-CO" w:eastAsia="es-CO"/>
        </w:rPr>
        <w:t xml:space="preserve">: Servicio de </w:t>
      </w:r>
      <w:r w:rsidRPr="009B64D9">
        <w:rPr>
          <w:rFonts w:ascii="Calibri" w:hAnsi="Calibri" w:cs="Calibri"/>
          <w:b/>
          <w:bCs/>
          <w:color w:val="000000" w:themeColor="text1"/>
          <w:sz w:val="22"/>
          <w:szCs w:val="22"/>
          <w:bdr w:val="none" w:sz="0" w:space="0" w:color="auto"/>
          <w:lang w:val="es-CO" w:eastAsia="es-CO"/>
        </w:rPr>
        <w:t>traducción</w:t>
      </w:r>
      <w:r w:rsidRPr="009B64D9">
        <w:rPr>
          <w:rFonts w:ascii="Calibri" w:hAnsi="Calibri" w:cs="Calibri"/>
          <w:color w:val="000000" w:themeColor="text1"/>
          <w:sz w:val="22"/>
          <w:szCs w:val="22"/>
          <w:bdr w:val="none" w:sz="0" w:space="0" w:color="auto"/>
          <w:lang w:val="es-CO" w:eastAsia="es-CO"/>
        </w:rPr>
        <w:t xml:space="preserve"> e </w:t>
      </w:r>
      <w:r w:rsidRPr="009B64D9">
        <w:rPr>
          <w:rFonts w:ascii="Calibri" w:hAnsi="Calibri" w:cs="Calibri"/>
          <w:b/>
          <w:bCs/>
          <w:color w:val="000000" w:themeColor="text1"/>
          <w:sz w:val="22"/>
          <w:szCs w:val="22"/>
          <w:bdr w:val="none" w:sz="0" w:space="0" w:color="auto"/>
          <w:lang w:val="es-CO" w:eastAsia="es-CO"/>
        </w:rPr>
        <w:t>interpretación</w:t>
      </w:r>
      <w:r w:rsidRPr="009B64D9">
        <w:rPr>
          <w:rFonts w:ascii="Calibri" w:hAnsi="Calibri" w:cs="Calibri"/>
          <w:color w:val="000000" w:themeColor="text1"/>
          <w:sz w:val="22"/>
          <w:szCs w:val="22"/>
          <w:bdr w:val="none" w:sz="0" w:space="0" w:color="auto"/>
          <w:lang w:val="es-CO" w:eastAsia="es-CO"/>
        </w:rPr>
        <w:t xml:space="preserve"> en vivo.</w:t>
      </w:r>
    </w:p>
    <w:p w14:paraId="2623E8F1" w14:textId="4BB8512D" w:rsidR="008D7883" w:rsidRPr="009B64D9" w:rsidRDefault="008D7883"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Servicio X</w:t>
      </w:r>
      <w:r w:rsidR="007F78C1" w:rsidRPr="009B64D9">
        <w:rPr>
          <w:rFonts w:ascii="Calibri" w:hAnsi="Calibri" w:cs="Calibri"/>
          <w:color w:val="000000" w:themeColor="text1"/>
          <w:sz w:val="22"/>
          <w:szCs w:val="22"/>
          <w:bdr w:val="none" w:sz="0" w:space="0" w:color="auto"/>
          <w:lang w:val="es-CO" w:eastAsia="es-CO"/>
        </w:rPr>
        <w:t>I</w:t>
      </w:r>
      <w:r w:rsidRPr="009B64D9">
        <w:rPr>
          <w:rFonts w:ascii="Calibri" w:hAnsi="Calibri" w:cs="Calibri"/>
          <w:color w:val="000000" w:themeColor="text1"/>
          <w:sz w:val="22"/>
          <w:szCs w:val="22"/>
          <w:bdr w:val="none" w:sz="0" w:space="0" w:color="auto"/>
          <w:lang w:val="es-CO" w:eastAsia="es-CO"/>
        </w:rPr>
        <w:t xml:space="preserve">I: </w:t>
      </w:r>
      <w:r w:rsidR="0049323C" w:rsidRPr="009B64D9">
        <w:rPr>
          <w:rFonts w:ascii="Calibri" w:hAnsi="Calibri" w:cs="Calibri"/>
          <w:color w:val="000000" w:themeColor="text1"/>
          <w:sz w:val="22"/>
          <w:szCs w:val="22"/>
          <w:bdr w:val="none" w:sz="0" w:space="0" w:color="auto"/>
          <w:lang w:val="es-CO" w:eastAsia="es-CO"/>
        </w:rPr>
        <w:t>Servicio de</w:t>
      </w:r>
      <w:r w:rsidRPr="009B64D9">
        <w:rPr>
          <w:rFonts w:ascii="Calibri" w:hAnsi="Calibri" w:cs="Calibri"/>
          <w:color w:val="000000" w:themeColor="text1"/>
          <w:sz w:val="22"/>
          <w:szCs w:val="22"/>
          <w:bdr w:val="none" w:sz="0" w:space="0" w:color="auto"/>
          <w:lang w:val="es-CO" w:eastAsia="es-CO"/>
        </w:rPr>
        <w:t xml:space="preserve"> </w:t>
      </w:r>
      <w:r w:rsidRPr="009B64D9">
        <w:rPr>
          <w:rFonts w:ascii="Calibri" w:hAnsi="Calibri" w:cs="Calibri"/>
          <w:b/>
          <w:bCs/>
          <w:color w:val="000000" w:themeColor="text1"/>
          <w:sz w:val="22"/>
          <w:szCs w:val="22"/>
          <w:bdr w:val="none" w:sz="0" w:space="0" w:color="auto"/>
          <w:lang w:val="es-CO" w:eastAsia="es-CO"/>
        </w:rPr>
        <w:t>administra</w:t>
      </w:r>
      <w:r w:rsidR="0049323C" w:rsidRPr="009B64D9">
        <w:rPr>
          <w:rFonts w:ascii="Calibri" w:hAnsi="Calibri" w:cs="Calibri"/>
          <w:b/>
          <w:bCs/>
          <w:color w:val="000000" w:themeColor="text1"/>
          <w:sz w:val="22"/>
          <w:szCs w:val="22"/>
          <w:bdr w:val="none" w:sz="0" w:space="0" w:color="auto"/>
          <w:lang w:val="es-CO" w:eastAsia="es-CO"/>
        </w:rPr>
        <w:t>ción</w:t>
      </w:r>
      <w:r w:rsidR="0049323C" w:rsidRPr="009B64D9">
        <w:rPr>
          <w:rFonts w:ascii="Calibri" w:hAnsi="Calibri" w:cs="Calibri"/>
          <w:color w:val="000000" w:themeColor="text1"/>
          <w:sz w:val="22"/>
          <w:szCs w:val="22"/>
          <w:bdr w:val="none" w:sz="0" w:space="0" w:color="auto"/>
          <w:lang w:val="es-CO" w:eastAsia="es-CO"/>
        </w:rPr>
        <w:t xml:space="preserve"> de</w:t>
      </w:r>
      <w:r w:rsidRPr="009B64D9">
        <w:rPr>
          <w:rFonts w:ascii="Calibri" w:hAnsi="Calibri" w:cs="Calibri"/>
          <w:color w:val="000000" w:themeColor="text1"/>
          <w:sz w:val="22"/>
          <w:szCs w:val="22"/>
          <w:bdr w:val="none" w:sz="0" w:space="0" w:color="auto"/>
          <w:lang w:val="es-CO" w:eastAsia="es-CO"/>
        </w:rPr>
        <w:t xml:space="preserve"> las redes sociales</w:t>
      </w:r>
      <w:r w:rsidR="001416A4">
        <w:rPr>
          <w:rFonts w:ascii="Calibri" w:hAnsi="Calibri" w:cs="Calibri"/>
          <w:color w:val="000000" w:themeColor="text1"/>
          <w:sz w:val="22"/>
          <w:szCs w:val="22"/>
          <w:bdr w:val="none" w:sz="0" w:space="0" w:color="auto"/>
          <w:lang w:val="es-CO" w:eastAsia="es-CO"/>
        </w:rPr>
        <w:t xml:space="preserve"> creadas</w:t>
      </w:r>
      <w:r w:rsidRPr="009B64D9">
        <w:rPr>
          <w:rFonts w:ascii="Calibri" w:hAnsi="Calibri" w:cs="Calibri"/>
          <w:color w:val="000000" w:themeColor="text1"/>
          <w:sz w:val="22"/>
          <w:szCs w:val="22"/>
          <w:bdr w:val="none" w:sz="0" w:space="0" w:color="auto"/>
          <w:lang w:val="es-CO" w:eastAsia="es-CO"/>
        </w:rPr>
        <w:t>, el sitio web, programa</w:t>
      </w:r>
      <w:r w:rsidR="00211D8D" w:rsidRPr="009B64D9">
        <w:rPr>
          <w:rFonts w:ascii="Calibri" w:hAnsi="Calibri" w:cs="Calibri"/>
          <w:color w:val="000000" w:themeColor="text1"/>
          <w:sz w:val="22"/>
          <w:szCs w:val="22"/>
          <w:bdr w:val="none" w:sz="0" w:space="0" w:color="auto"/>
          <w:lang w:val="es-CO" w:eastAsia="es-CO"/>
        </w:rPr>
        <w:t xml:space="preserve">ción de </w:t>
      </w:r>
      <w:r w:rsidRPr="009B64D9">
        <w:rPr>
          <w:rFonts w:ascii="Calibri" w:hAnsi="Calibri" w:cs="Calibri"/>
          <w:color w:val="000000" w:themeColor="text1"/>
          <w:sz w:val="22"/>
          <w:szCs w:val="22"/>
          <w:bdr w:val="none" w:sz="0" w:space="0" w:color="auto"/>
          <w:lang w:val="es-CO" w:eastAsia="es-CO"/>
        </w:rPr>
        <w:t xml:space="preserve">pauta, </w:t>
      </w:r>
      <w:r w:rsidR="009B64D9" w:rsidRPr="009B64D9">
        <w:rPr>
          <w:rFonts w:ascii="Calibri" w:hAnsi="Calibri" w:cs="Calibri"/>
          <w:color w:val="000000" w:themeColor="text1"/>
          <w:sz w:val="22"/>
          <w:szCs w:val="22"/>
          <w:bdr w:val="none" w:sz="0" w:space="0" w:color="auto"/>
          <w:lang w:val="es-CO" w:eastAsia="es-CO"/>
        </w:rPr>
        <w:t>posteo</w:t>
      </w:r>
      <w:r w:rsidRPr="009B64D9">
        <w:rPr>
          <w:rFonts w:ascii="Calibri" w:hAnsi="Calibri" w:cs="Calibri"/>
          <w:color w:val="000000" w:themeColor="text1"/>
          <w:sz w:val="22"/>
          <w:szCs w:val="22"/>
          <w:bdr w:val="none" w:sz="0" w:space="0" w:color="auto"/>
          <w:lang w:val="es-CO" w:eastAsia="es-CO"/>
        </w:rPr>
        <w:t xml:space="preserve"> en redes. </w:t>
      </w:r>
    </w:p>
    <w:p w14:paraId="77A42FCF" w14:textId="5CD1C24A" w:rsidR="007F78C1" w:rsidRPr="009B64D9" w:rsidRDefault="007F78C1"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XIII: </w:t>
      </w:r>
      <w:r w:rsidRPr="009B64D9">
        <w:rPr>
          <w:rFonts w:ascii="Calibri" w:hAnsi="Calibri" w:cs="Calibri"/>
          <w:b/>
          <w:bCs/>
          <w:color w:val="000000" w:themeColor="text1"/>
          <w:sz w:val="22"/>
          <w:szCs w:val="22"/>
          <w:bdr w:val="none" w:sz="0" w:space="0" w:color="auto"/>
          <w:lang w:val="es-CO" w:eastAsia="es-CO"/>
        </w:rPr>
        <w:t>Gestión del conocimiento</w:t>
      </w:r>
      <w:r w:rsidRPr="009B64D9">
        <w:rPr>
          <w:rFonts w:ascii="Calibri" w:hAnsi="Calibri" w:cs="Calibri"/>
          <w:color w:val="000000" w:themeColor="text1"/>
          <w:sz w:val="22"/>
          <w:szCs w:val="22"/>
          <w:bdr w:val="none" w:sz="0" w:space="0" w:color="auto"/>
          <w:lang w:val="es-CO" w:eastAsia="es-CO"/>
        </w:rPr>
        <w:t xml:space="preserve"> (sistematizaciones, articulaciones internas y externas para asegurar </w:t>
      </w:r>
      <w:r w:rsidR="00ED1C4B" w:rsidRPr="009B64D9">
        <w:rPr>
          <w:rFonts w:ascii="Calibri" w:hAnsi="Calibri" w:cs="Calibri"/>
          <w:color w:val="000000" w:themeColor="text1"/>
          <w:sz w:val="22"/>
          <w:szCs w:val="22"/>
          <w:bdr w:val="none" w:sz="0" w:space="0" w:color="auto"/>
          <w:lang w:val="es-CO" w:eastAsia="es-CO"/>
        </w:rPr>
        <w:t>el</w:t>
      </w:r>
      <w:r w:rsidRPr="009B64D9">
        <w:rPr>
          <w:rFonts w:ascii="Calibri" w:hAnsi="Calibri" w:cs="Calibri"/>
          <w:color w:val="000000" w:themeColor="text1"/>
          <w:sz w:val="22"/>
          <w:szCs w:val="22"/>
          <w:bdr w:val="none" w:sz="0" w:space="0" w:color="auto"/>
          <w:lang w:val="es-CO" w:eastAsia="es-CO"/>
        </w:rPr>
        <w:t xml:space="preserve"> intercambio, </w:t>
      </w:r>
      <w:r w:rsidR="003D3E88" w:rsidRPr="009B64D9">
        <w:rPr>
          <w:rFonts w:ascii="Calibri" w:hAnsi="Calibri" w:cs="Calibri"/>
          <w:color w:val="000000" w:themeColor="text1"/>
          <w:sz w:val="22"/>
          <w:szCs w:val="22"/>
          <w:bdr w:val="none" w:sz="0" w:space="0" w:color="auto"/>
          <w:lang w:val="es-CO" w:eastAsia="es-CO"/>
        </w:rPr>
        <w:t xml:space="preserve">análisis de </w:t>
      </w:r>
      <w:r w:rsidRPr="009B64D9">
        <w:rPr>
          <w:rFonts w:ascii="Calibri" w:hAnsi="Calibri" w:cs="Calibri"/>
          <w:color w:val="000000" w:themeColor="text1"/>
          <w:sz w:val="22"/>
          <w:szCs w:val="22"/>
          <w:bdr w:val="none" w:sz="0" w:space="0" w:color="auto"/>
          <w:lang w:val="es-CO" w:eastAsia="es-CO"/>
        </w:rPr>
        <w:t>lecciones aprendidas y difusión de las oportunidades de mejora y/o escalamiento</w:t>
      </w:r>
      <w:r w:rsidR="003D3E88" w:rsidRPr="009B64D9">
        <w:rPr>
          <w:rFonts w:ascii="Calibri" w:hAnsi="Calibri" w:cs="Calibri"/>
          <w:color w:val="000000" w:themeColor="text1"/>
          <w:sz w:val="22"/>
          <w:szCs w:val="22"/>
          <w:bdr w:val="none" w:sz="0" w:space="0" w:color="auto"/>
          <w:lang w:val="es-CO" w:eastAsia="es-CO"/>
        </w:rPr>
        <w:t>.</w:t>
      </w:r>
    </w:p>
    <w:p w14:paraId="6F021260" w14:textId="2F847EE1" w:rsidR="00CF2472" w:rsidRPr="009B64D9" w:rsidRDefault="00CF2472"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XIV: </w:t>
      </w:r>
      <w:r w:rsidRPr="009B64D9">
        <w:rPr>
          <w:rFonts w:ascii="Calibri" w:hAnsi="Calibri" w:cs="Calibri"/>
          <w:b/>
          <w:bCs/>
          <w:color w:val="000000" w:themeColor="text1"/>
          <w:sz w:val="22"/>
          <w:szCs w:val="22"/>
          <w:bdr w:val="none" w:sz="0" w:space="0" w:color="auto"/>
          <w:lang w:val="es-CO" w:eastAsia="es-CO"/>
        </w:rPr>
        <w:t>Promocionales</w:t>
      </w:r>
      <w:r w:rsidRPr="009B64D9">
        <w:rPr>
          <w:rFonts w:ascii="Calibri" w:hAnsi="Calibri" w:cs="Calibri"/>
          <w:color w:val="000000" w:themeColor="text1"/>
          <w:sz w:val="22"/>
          <w:szCs w:val="22"/>
          <w:bdr w:val="none" w:sz="0" w:space="0" w:color="auto"/>
          <w:lang w:val="es-CO" w:eastAsia="es-CO"/>
        </w:rPr>
        <w:t xml:space="preserve"> (confección de camisetas, gorras y/</w:t>
      </w:r>
      <w:r w:rsidR="00CA7BC5">
        <w:rPr>
          <w:rFonts w:ascii="Calibri" w:hAnsi="Calibri" w:cs="Calibri"/>
          <w:color w:val="000000" w:themeColor="text1"/>
          <w:sz w:val="22"/>
          <w:szCs w:val="22"/>
          <w:bdr w:val="none" w:sz="0" w:space="0" w:color="auto"/>
          <w:lang w:val="es-CO" w:eastAsia="es-CO"/>
        </w:rPr>
        <w:t>u</w:t>
      </w:r>
      <w:r w:rsidRPr="009B64D9">
        <w:rPr>
          <w:rFonts w:ascii="Calibri" w:hAnsi="Calibri" w:cs="Calibri"/>
          <w:color w:val="000000" w:themeColor="text1"/>
          <w:sz w:val="22"/>
          <w:szCs w:val="22"/>
          <w:bdr w:val="none" w:sz="0" w:space="0" w:color="auto"/>
          <w:lang w:val="es-CO" w:eastAsia="es-CO"/>
        </w:rPr>
        <w:t xml:space="preserve"> otros productos promocionales</w:t>
      </w:r>
      <w:r w:rsidR="00ED1C4B" w:rsidRPr="009B64D9">
        <w:rPr>
          <w:rFonts w:ascii="Calibri" w:hAnsi="Calibri" w:cs="Calibri"/>
          <w:color w:val="000000" w:themeColor="text1"/>
          <w:sz w:val="22"/>
          <w:szCs w:val="22"/>
          <w:bdr w:val="none" w:sz="0" w:space="0" w:color="auto"/>
          <w:lang w:val="es-CO" w:eastAsia="es-CO"/>
        </w:rPr>
        <w:t>)</w:t>
      </w:r>
      <w:r w:rsidRPr="009B64D9">
        <w:rPr>
          <w:rFonts w:ascii="Calibri" w:hAnsi="Calibri" w:cs="Calibri"/>
          <w:color w:val="000000" w:themeColor="text1"/>
          <w:sz w:val="22"/>
          <w:szCs w:val="22"/>
          <w:bdr w:val="none" w:sz="0" w:space="0" w:color="auto"/>
          <w:lang w:val="es-CO" w:eastAsia="es-CO"/>
        </w:rPr>
        <w:t>.</w:t>
      </w:r>
    </w:p>
    <w:p w14:paraId="2B72F653" w14:textId="7C5A857B" w:rsidR="003D3E88" w:rsidRPr="009B64D9" w:rsidRDefault="003D3E88" w:rsidP="00FD3014">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000000" w:themeColor="text1"/>
          <w:sz w:val="22"/>
          <w:szCs w:val="22"/>
          <w:bdr w:val="none" w:sz="0" w:space="0" w:color="auto"/>
          <w:lang w:val="es-CO" w:eastAsia="es-CO"/>
        </w:rPr>
      </w:pPr>
      <w:r w:rsidRPr="009B64D9">
        <w:rPr>
          <w:rFonts w:ascii="Calibri" w:hAnsi="Calibri" w:cs="Calibri"/>
          <w:color w:val="000000" w:themeColor="text1"/>
          <w:sz w:val="22"/>
          <w:szCs w:val="22"/>
          <w:bdr w:val="none" w:sz="0" w:space="0" w:color="auto"/>
          <w:lang w:val="es-CO" w:eastAsia="es-CO"/>
        </w:rPr>
        <w:t xml:space="preserve">Servicio XIV: </w:t>
      </w:r>
      <w:r w:rsidRPr="009B64D9">
        <w:rPr>
          <w:rFonts w:ascii="Calibri" w:hAnsi="Calibri" w:cs="Calibri"/>
          <w:b/>
          <w:bCs/>
          <w:color w:val="000000" w:themeColor="text1"/>
          <w:sz w:val="22"/>
          <w:szCs w:val="22"/>
          <w:bdr w:val="none" w:sz="0" w:space="0" w:color="auto"/>
          <w:lang w:val="es-CO" w:eastAsia="es-CO"/>
        </w:rPr>
        <w:t>Toma audiovisual</w:t>
      </w:r>
      <w:r w:rsidRPr="009B64D9">
        <w:rPr>
          <w:rFonts w:ascii="Calibri" w:hAnsi="Calibri" w:cs="Calibri"/>
          <w:color w:val="000000" w:themeColor="text1"/>
          <w:sz w:val="22"/>
          <w:szCs w:val="22"/>
          <w:bdr w:val="none" w:sz="0" w:space="0" w:color="auto"/>
          <w:lang w:val="es-CO" w:eastAsia="es-CO"/>
        </w:rPr>
        <w:t xml:space="preserve"> (toma de fotografía, retoque fotográfico y producción de video) en eventos presenciales</w:t>
      </w:r>
    </w:p>
    <w:p w14:paraId="752D9C92" w14:textId="77777777" w:rsidR="00D47279" w:rsidRPr="007F78C1" w:rsidRDefault="00D47279" w:rsidP="00D47279">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FF0000"/>
          <w:sz w:val="22"/>
          <w:szCs w:val="22"/>
          <w:bdr w:val="none" w:sz="0" w:space="0" w:color="auto"/>
          <w:lang w:val="es-CO" w:eastAsia="es-CO"/>
        </w:rPr>
      </w:pPr>
    </w:p>
    <w:p w14:paraId="1D6D6C23" w14:textId="77777777" w:rsidR="005B1190" w:rsidRPr="00543EE5" w:rsidRDefault="005B1190" w:rsidP="005B1190">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Calibri"/>
          <w:szCs w:val="22"/>
          <w:bdr w:val="none" w:sz="0" w:space="0" w:color="auto"/>
          <w:lang w:val="es-CO" w:eastAsia="es-CO"/>
        </w:rPr>
      </w:pPr>
    </w:p>
    <w:p w14:paraId="09DA4366" w14:textId="0883ADD9" w:rsidR="005B1190" w:rsidRPr="00543EE5" w:rsidRDefault="00211D8D" w:rsidP="00D47279">
      <w:pPr>
        <w:pStyle w:val="Titre2"/>
        <w:rPr>
          <w:rFonts w:eastAsia="Calibri"/>
          <w:bdr w:val="none" w:sz="0" w:space="0" w:color="auto"/>
          <w:lang w:val="es-CR" w:eastAsia="es-CO"/>
        </w:rPr>
      </w:pPr>
      <w:bookmarkStart w:id="13" w:name="_Toc175228786"/>
      <w:r>
        <w:rPr>
          <w:rFonts w:eastAsia="Calibri"/>
          <w:bdr w:val="none" w:sz="0" w:space="0" w:color="auto"/>
          <w:lang w:val="es-CR" w:eastAsia="es-CO"/>
        </w:rPr>
        <w:t>Entregables</w:t>
      </w:r>
      <w:bookmarkEnd w:id="13"/>
    </w:p>
    <w:p w14:paraId="5FB3AAA0" w14:textId="4B1D2CF3" w:rsidR="000F5787" w:rsidRDefault="000F5787" w:rsidP="000F5787">
      <w:pPr>
        <w:pStyle w:val="Titre2"/>
        <w:rPr>
          <w:rFonts w:eastAsia="SimSun"/>
          <w:bdr w:val="none" w:sz="0" w:space="0" w:color="auto"/>
          <w:lang w:val="es-CR" w:eastAsia="fr-FR"/>
        </w:rPr>
      </w:pPr>
    </w:p>
    <w:tbl>
      <w:tblPr>
        <w:tblStyle w:val="Grilledutableau"/>
        <w:tblW w:w="9493" w:type="dxa"/>
        <w:tblLook w:val="04A0" w:firstRow="1" w:lastRow="0" w:firstColumn="1" w:lastColumn="0" w:noHBand="0" w:noVBand="1"/>
      </w:tblPr>
      <w:tblGrid>
        <w:gridCol w:w="6941"/>
        <w:gridCol w:w="2552"/>
      </w:tblGrid>
      <w:tr w:rsidR="00D679FE" w:rsidRPr="00D47279" w14:paraId="3C6AC51E" w14:textId="39CCF3D3" w:rsidTr="009B64D9">
        <w:tc>
          <w:tcPr>
            <w:tcW w:w="6941" w:type="dxa"/>
          </w:tcPr>
          <w:p w14:paraId="0CB3A109" w14:textId="2532B25D" w:rsidR="00D679FE" w:rsidRPr="009B64D9" w:rsidRDefault="00FB5169" w:rsidP="00D679FE">
            <w:pPr>
              <w:rPr>
                <w:color w:val="000000" w:themeColor="text1"/>
                <w:lang w:val="es-CR" w:eastAsia="fr-FR"/>
              </w:rPr>
            </w:pPr>
            <w:r w:rsidRPr="009B64D9">
              <w:rPr>
                <w:color w:val="000000" w:themeColor="text1"/>
                <w:lang w:val="es-CR" w:eastAsia="fr-FR"/>
              </w:rPr>
              <w:t xml:space="preserve">Tipos de </w:t>
            </w:r>
            <w:r w:rsidR="009B64D9" w:rsidRPr="009B64D9">
              <w:rPr>
                <w:color w:val="000000" w:themeColor="text1"/>
                <w:lang w:val="es-CR" w:eastAsia="fr-FR"/>
              </w:rPr>
              <w:t>Entregables</w:t>
            </w:r>
            <w:r w:rsidR="00D679FE" w:rsidRPr="009B64D9">
              <w:rPr>
                <w:color w:val="000000" w:themeColor="text1"/>
                <w:lang w:val="es-CR" w:eastAsia="fr-FR"/>
              </w:rPr>
              <w:t>*</w:t>
            </w:r>
          </w:p>
        </w:tc>
        <w:tc>
          <w:tcPr>
            <w:tcW w:w="2552" w:type="dxa"/>
          </w:tcPr>
          <w:p w14:paraId="06B2C411" w14:textId="229F5A56" w:rsidR="00D679FE" w:rsidRPr="009B64D9" w:rsidRDefault="00D679FE" w:rsidP="000F5787">
            <w:pPr>
              <w:rPr>
                <w:color w:val="000000" w:themeColor="text1"/>
                <w:lang w:val="es-CR" w:eastAsia="fr-FR"/>
              </w:rPr>
            </w:pPr>
            <w:r w:rsidRPr="009B64D9">
              <w:rPr>
                <w:color w:val="000000" w:themeColor="text1"/>
                <w:lang w:val="es-CR" w:eastAsia="fr-FR"/>
              </w:rPr>
              <w:t>Tiempo estimado</w:t>
            </w:r>
          </w:p>
        </w:tc>
      </w:tr>
      <w:tr w:rsidR="00D679FE" w:rsidRPr="00D47279" w14:paraId="4D5BE800" w14:textId="234E856F" w:rsidTr="009B64D9">
        <w:tc>
          <w:tcPr>
            <w:tcW w:w="6941" w:type="dxa"/>
          </w:tcPr>
          <w:p w14:paraId="453AFB93" w14:textId="171BC7BE" w:rsidR="00D679FE" w:rsidRPr="009B64D9" w:rsidRDefault="00D679FE" w:rsidP="000F5787">
            <w:pPr>
              <w:rPr>
                <w:color w:val="000000" w:themeColor="text1"/>
                <w:lang w:val="es-CR" w:eastAsia="fr-FR"/>
              </w:rPr>
            </w:pPr>
            <w:r w:rsidRPr="009B64D9">
              <w:rPr>
                <w:b/>
                <w:bCs/>
                <w:color w:val="000000" w:themeColor="text1"/>
                <w:lang w:val="es-CR" w:eastAsia="fr-FR"/>
              </w:rPr>
              <w:t>Entregable 1:</w:t>
            </w:r>
            <w:r w:rsidRPr="009B64D9">
              <w:rPr>
                <w:color w:val="000000" w:themeColor="text1"/>
                <w:lang w:val="es-CR" w:eastAsia="fr-FR"/>
              </w:rPr>
              <w:t xml:space="preserve"> Propuesta de cronograma de trabajo con base en TDR para discutir en reunión de inicio</w:t>
            </w:r>
            <w:r w:rsidR="00B644BF">
              <w:rPr>
                <w:color w:val="000000" w:themeColor="text1"/>
                <w:lang w:val="es-CR" w:eastAsia="fr-FR"/>
              </w:rPr>
              <w:t>. Se contará con apoyo de la encargada de evaluación, seguimiento y ejecución para la implementación, a definir en el espacio.</w:t>
            </w:r>
          </w:p>
        </w:tc>
        <w:tc>
          <w:tcPr>
            <w:tcW w:w="2552" w:type="dxa"/>
          </w:tcPr>
          <w:p w14:paraId="1661A814" w14:textId="500A7E2F" w:rsidR="00D679FE" w:rsidRPr="009B64D9" w:rsidRDefault="00D679FE" w:rsidP="007D2480">
            <w:pPr>
              <w:jc w:val="left"/>
              <w:rPr>
                <w:color w:val="000000" w:themeColor="text1"/>
                <w:lang w:val="es-CR" w:eastAsia="fr-FR"/>
              </w:rPr>
            </w:pPr>
            <w:r w:rsidRPr="009B64D9">
              <w:rPr>
                <w:color w:val="000000" w:themeColor="text1"/>
                <w:lang w:val="es-CR" w:eastAsia="fr-FR"/>
              </w:rPr>
              <w:t>T0 + 1 semana</w:t>
            </w:r>
          </w:p>
        </w:tc>
      </w:tr>
      <w:tr w:rsidR="00D679FE" w:rsidRPr="002E65C7" w14:paraId="5B7A1B47" w14:textId="3B79B5F2" w:rsidTr="009B64D9">
        <w:tc>
          <w:tcPr>
            <w:tcW w:w="6941" w:type="dxa"/>
          </w:tcPr>
          <w:p w14:paraId="59E02510" w14:textId="43B8C226" w:rsidR="00D679FE" w:rsidRPr="009B64D9" w:rsidRDefault="00D679FE" w:rsidP="000F5787">
            <w:pPr>
              <w:rPr>
                <w:color w:val="000000" w:themeColor="text1"/>
                <w:lang w:val="es-CR" w:eastAsia="fr-FR"/>
              </w:rPr>
            </w:pPr>
            <w:r w:rsidRPr="009B64D9">
              <w:rPr>
                <w:b/>
                <w:bCs/>
                <w:color w:val="000000" w:themeColor="text1"/>
                <w:lang w:val="es-CR" w:eastAsia="fr-FR"/>
              </w:rPr>
              <w:t>Entregable 2:</w:t>
            </w:r>
            <w:r w:rsidRPr="009B64D9">
              <w:rPr>
                <w:rStyle w:val="None"/>
                <w:rFonts w:cs="Calibri"/>
                <w:color w:val="000000" w:themeColor="text1"/>
                <w:szCs w:val="22"/>
                <w:lang w:val="es-ES"/>
              </w:rPr>
              <w:t xml:space="preserve"> </w:t>
            </w:r>
            <w:r w:rsidR="001416A4">
              <w:rPr>
                <w:rStyle w:val="None"/>
                <w:rFonts w:cs="Calibri"/>
                <w:color w:val="000000" w:themeColor="text1"/>
                <w:szCs w:val="22"/>
                <w:lang w:val="es-ES"/>
              </w:rPr>
              <w:t>Estrategia de comunicación</w:t>
            </w:r>
            <w:r w:rsidR="00BC566E">
              <w:rPr>
                <w:rStyle w:val="None"/>
                <w:rFonts w:cs="Calibri"/>
                <w:color w:val="000000" w:themeColor="text1"/>
                <w:szCs w:val="22"/>
                <w:lang w:val="es-ES"/>
              </w:rPr>
              <w:t xml:space="preserve">, </w:t>
            </w:r>
            <w:r w:rsidR="001416A4">
              <w:rPr>
                <w:rStyle w:val="None"/>
                <w:rFonts w:cs="Calibri"/>
                <w:color w:val="000000" w:themeColor="text1"/>
                <w:szCs w:val="22"/>
                <w:lang w:val="es-ES"/>
              </w:rPr>
              <w:t>p</w:t>
            </w:r>
            <w:r w:rsidRPr="009B64D9">
              <w:rPr>
                <w:rStyle w:val="None"/>
                <w:rFonts w:cs="Calibri"/>
                <w:color w:val="000000" w:themeColor="text1"/>
                <w:szCs w:val="22"/>
                <w:lang w:val="es-ES"/>
              </w:rPr>
              <w:t>lan de comunicación anual y de la estrategia de marketing digital y cronograma para su implementación</w:t>
            </w:r>
          </w:p>
        </w:tc>
        <w:tc>
          <w:tcPr>
            <w:tcW w:w="2552" w:type="dxa"/>
          </w:tcPr>
          <w:p w14:paraId="4745E4F9" w14:textId="50565ACC" w:rsidR="00D679FE" w:rsidRPr="009B64D9" w:rsidRDefault="00D679FE" w:rsidP="007D2480">
            <w:pPr>
              <w:jc w:val="left"/>
              <w:rPr>
                <w:color w:val="000000" w:themeColor="text1"/>
                <w:lang w:val="es-CR" w:eastAsia="fr-FR"/>
              </w:rPr>
            </w:pPr>
            <w:r w:rsidRPr="009B64D9">
              <w:rPr>
                <w:color w:val="000000" w:themeColor="text1"/>
                <w:lang w:val="es-CR" w:eastAsia="fr-FR"/>
              </w:rPr>
              <w:t>T0 + 2 semana</w:t>
            </w:r>
            <w:r w:rsidR="00FB5169" w:rsidRPr="009B64D9">
              <w:rPr>
                <w:color w:val="000000" w:themeColor="text1"/>
                <w:lang w:val="es-CR" w:eastAsia="fr-FR"/>
              </w:rPr>
              <w:t>, y luego cada a</w:t>
            </w:r>
            <w:r w:rsidR="009B64D9">
              <w:rPr>
                <w:color w:val="000000" w:themeColor="text1"/>
                <w:lang w:val="es-CR" w:eastAsia="fr-FR"/>
              </w:rPr>
              <w:t>ñ</w:t>
            </w:r>
            <w:r w:rsidR="00FB5169" w:rsidRPr="009B64D9">
              <w:rPr>
                <w:color w:val="000000" w:themeColor="text1"/>
                <w:lang w:val="es-CR" w:eastAsia="fr-FR"/>
              </w:rPr>
              <w:t>o</w:t>
            </w:r>
          </w:p>
        </w:tc>
      </w:tr>
      <w:tr w:rsidR="00D679FE" w:rsidRPr="00D47279" w14:paraId="5DE6B061" w14:textId="5F6DF90D" w:rsidTr="009B64D9">
        <w:tc>
          <w:tcPr>
            <w:tcW w:w="6941" w:type="dxa"/>
          </w:tcPr>
          <w:p w14:paraId="767551F3" w14:textId="68B443E9" w:rsidR="00D679FE" w:rsidRPr="009B64D9" w:rsidRDefault="00D679FE" w:rsidP="007D2480">
            <w:pPr>
              <w:rPr>
                <w:color w:val="000000" w:themeColor="text1"/>
                <w:lang w:val="es-CR" w:eastAsia="fr-FR"/>
              </w:rPr>
            </w:pPr>
            <w:r w:rsidRPr="009B64D9">
              <w:rPr>
                <w:b/>
                <w:bCs/>
                <w:color w:val="000000" w:themeColor="text1"/>
                <w:lang w:val="es-CR" w:eastAsia="fr-FR"/>
              </w:rPr>
              <w:t>Entregable 3:</w:t>
            </w:r>
            <w:r w:rsidRPr="009B64D9">
              <w:rPr>
                <w:rStyle w:val="None"/>
                <w:rFonts w:cs="Calibri"/>
                <w:color w:val="000000" w:themeColor="text1"/>
                <w:szCs w:val="22"/>
                <w:lang w:val="es-ES"/>
              </w:rPr>
              <w:t xml:space="preserve"> Producción de videos (realización</w:t>
            </w:r>
            <w:r w:rsidR="00735380" w:rsidRPr="009B64D9">
              <w:rPr>
                <w:rStyle w:val="None"/>
                <w:rFonts w:cs="Calibri"/>
                <w:color w:val="000000" w:themeColor="text1"/>
                <w:szCs w:val="22"/>
                <w:lang w:val="es-ES"/>
              </w:rPr>
              <w:t>,</w:t>
            </w:r>
            <w:r w:rsidRPr="009B64D9">
              <w:rPr>
                <w:rStyle w:val="None"/>
                <w:rFonts w:cs="Calibri"/>
                <w:color w:val="000000" w:themeColor="text1"/>
                <w:szCs w:val="22"/>
                <w:lang w:val="es-ES"/>
              </w:rPr>
              <w:t xml:space="preserve"> </w:t>
            </w:r>
            <w:r w:rsidR="009B64D9" w:rsidRPr="009B64D9">
              <w:rPr>
                <w:rStyle w:val="None"/>
                <w:rFonts w:cs="Calibri"/>
                <w:color w:val="000000" w:themeColor="text1"/>
                <w:szCs w:val="22"/>
                <w:lang w:val="es-ES"/>
              </w:rPr>
              <w:t>edición, locución</w:t>
            </w:r>
            <w:r w:rsidR="00735380" w:rsidRPr="009B64D9">
              <w:rPr>
                <w:rStyle w:val="None"/>
                <w:rFonts w:cs="Calibri"/>
                <w:color w:val="000000" w:themeColor="text1"/>
                <w:szCs w:val="22"/>
                <w:lang w:val="es-ES"/>
              </w:rPr>
              <w:t xml:space="preserve"> y subtitulación</w:t>
            </w:r>
            <w:r w:rsidRPr="009B64D9">
              <w:rPr>
                <w:rStyle w:val="None"/>
                <w:rFonts w:cs="Calibri"/>
                <w:color w:val="000000" w:themeColor="text1"/>
                <w:szCs w:val="22"/>
                <w:lang w:val="es-ES"/>
              </w:rPr>
              <w:t>)</w:t>
            </w:r>
          </w:p>
        </w:tc>
        <w:tc>
          <w:tcPr>
            <w:tcW w:w="2552" w:type="dxa"/>
          </w:tcPr>
          <w:p w14:paraId="18F84456" w14:textId="1BCA0CD4" w:rsidR="00D679FE" w:rsidRPr="009B64D9" w:rsidRDefault="00D679FE" w:rsidP="00D679FE">
            <w:pPr>
              <w:rPr>
                <w:color w:val="000000" w:themeColor="text1"/>
                <w:lang w:val="es-CR" w:eastAsia="fr-FR"/>
              </w:rPr>
            </w:pPr>
            <w:r w:rsidRPr="009B64D9">
              <w:rPr>
                <w:color w:val="000000" w:themeColor="text1"/>
                <w:lang w:val="es-CR" w:eastAsia="fr-FR"/>
              </w:rPr>
              <w:t xml:space="preserve">Transcurso </w:t>
            </w:r>
            <w:r w:rsidR="009B64D9" w:rsidRPr="009B64D9">
              <w:rPr>
                <w:color w:val="000000" w:themeColor="text1"/>
                <w:lang w:val="es-CR" w:eastAsia="fr-FR"/>
              </w:rPr>
              <w:t>del</w:t>
            </w:r>
            <w:r w:rsidRPr="009B64D9">
              <w:rPr>
                <w:color w:val="000000" w:themeColor="text1"/>
                <w:lang w:val="es-CR" w:eastAsia="fr-FR"/>
              </w:rPr>
              <w:t xml:space="preserve"> contrato** </w:t>
            </w:r>
          </w:p>
        </w:tc>
      </w:tr>
      <w:tr w:rsidR="00D679FE" w:rsidRPr="00D47279" w14:paraId="7BFFBD9D" w14:textId="07625E34" w:rsidTr="009B64D9">
        <w:tc>
          <w:tcPr>
            <w:tcW w:w="6941" w:type="dxa"/>
          </w:tcPr>
          <w:p w14:paraId="76096907" w14:textId="2A2AC39F" w:rsidR="00D679FE" w:rsidRPr="009B64D9" w:rsidRDefault="00D679FE" w:rsidP="00A74C5A">
            <w:pPr>
              <w:rPr>
                <w:color w:val="000000" w:themeColor="text1"/>
                <w:lang w:val="es-CR" w:eastAsia="fr-FR"/>
              </w:rPr>
            </w:pPr>
            <w:r w:rsidRPr="009B64D9">
              <w:rPr>
                <w:b/>
                <w:bCs/>
                <w:color w:val="000000" w:themeColor="text1"/>
                <w:lang w:val="es-CR" w:eastAsia="fr-FR"/>
              </w:rPr>
              <w:t>Entregable 4:</w:t>
            </w:r>
            <w:r w:rsidRPr="009B64D9">
              <w:rPr>
                <w:rStyle w:val="None"/>
                <w:rFonts w:cs="Calibri"/>
                <w:color w:val="000000" w:themeColor="text1"/>
                <w:szCs w:val="22"/>
                <w:lang w:val="es-ES"/>
              </w:rPr>
              <w:t xml:space="preserve"> Producción de d</w:t>
            </w:r>
            <w:r w:rsidRPr="009B64D9">
              <w:rPr>
                <w:rStyle w:val="None"/>
                <w:color w:val="000000" w:themeColor="text1"/>
                <w:lang w:val="es-ES"/>
              </w:rPr>
              <w:t>iseño gráfico - ilustraciones y diagramación</w:t>
            </w:r>
          </w:p>
        </w:tc>
        <w:tc>
          <w:tcPr>
            <w:tcW w:w="2552" w:type="dxa"/>
          </w:tcPr>
          <w:p w14:paraId="63C4A4E4" w14:textId="1EB0BB59" w:rsidR="00D679FE" w:rsidRPr="009B64D9" w:rsidRDefault="00D679FE" w:rsidP="00D679FE">
            <w:pPr>
              <w:rPr>
                <w:color w:val="000000" w:themeColor="text1"/>
                <w:lang w:val="es-CR" w:eastAsia="fr-FR"/>
              </w:rPr>
            </w:pPr>
            <w:r w:rsidRPr="009B64D9">
              <w:rPr>
                <w:color w:val="000000" w:themeColor="text1"/>
                <w:lang w:val="es-CR" w:eastAsia="fr-FR"/>
              </w:rPr>
              <w:t>Transcurso del contrato**</w:t>
            </w:r>
          </w:p>
        </w:tc>
      </w:tr>
      <w:tr w:rsidR="00D679FE" w:rsidRPr="00D47279" w14:paraId="68EF724F" w14:textId="09F69AEB" w:rsidTr="009B64D9">
        <w:tc>
          <w:tcPr>
            <w:tcW w:w="6941" w:type="dxa"/>
          </w:tcPr>
          <w:p w14:paraId="1D1A2646" w14:textId="357AD393" w:rsidR="00D679FE" w:rsidRPr="009B64D9" w:rsidRDefault="00D679FE" w:rsidP="00A74C5A">
            <w:pPr>
              <w:rPr>
                <w:color w:val="000000" w:themeColor="text1"/>
                <w:lang w:val="es-CR" w:eastAsia="fr-FR"/>
              </w:rPr>
            </w:pPr>
            <w:r w:rsidRPr="009B64D9">
              <w:rPr>
                <w:b/>
                <w:bCs/>
                <w:color w:val="000000" w:themeColor="text1"/>
                <w:lang w:val="es-CR" w:eastAsia="fr-FR"/>
              </w:rPr>
              <w:t>Entregable 5:</w:t>
            </w:r>
            <w:r w:rsidRPr="009B64D9">
              <w:rPr>
                <w:rStyle w:val="None"/>
                <w:rFonts w:cs="Calibri"/>
                <w:color w:val="000000" w:themeColor="text1"/>
                <w:szCs w:val="22"/>
                <w:lang w:val="es-ES"/>
              </w:rPr>
              <w:t xml:space="preserve"> D</w:t>
            </w:r>
            <w:r w:rsidRPr="009B64D9">
              <w:rPr>
                <w:rStyle w:val="None"/>
                <w:color w:val="000000" w:themeColor="text1"/>
                <w:lang w:val="es-ES"/>
              </w:rPr>
              <w:t>iagramación de documentos + corrección de estilo y edición filológica</w:t>
            </w:r>
          </w:p>
        </w:tc>
        <w:tc>
          <w:tcPr>
            <w:tcW w:w="2552" w:type="dxa"/>
          </w:tcPr>
          <w:p w14:paraId="54A1E5EA" w14:textId="36388D9C" w:rsidR="00D679FE" w:rsidRPr="009B64D9" w:rsidRDefault="00D679FE" w:rsidP="00A74C5A">
            <w:pPr>
              <w:rPr>
                <w:color w:val="000000" w:themeColor="text1"/>
                <w:lang w:val="es-CR" w:eastAsia="fr-FR"/>
              </w:rPr>
            </w:pPr>
            <w:r w:rsidRPr="009B64D9">
              <w:rPr>
                <w:color w:val="000000" w:themeColor="text1"/>
                <w:lang w:val="es-CR" w:eastAsia="fr-FR"/>
              </w:rPr>
              <w:t>Transcurso del contrato**</w:t>
            </w:r>
          </w:p>
        </w:tc>
      </w:tr>
      <w:tr w:rsidR="00D679FE" w:rsidRPr="002E65C7" w14:paraId="335CA6EC" w14:textId="61FE12DB" w:rsidTr="009B64D9">
        <w:tc>
          <w:tcPr>
            <w:tcW w:w="6941" w:type="dxa"/>
          </w:tcPr>
          <w:p w14:paraId="450129D3" w14:textId="23CA00DE" w:rsidR="00D679FE" w:rsidRPr="009B64D9" w:rsidRDefault="00D679FE" w:rsidP="007D2480">
            <w:pPr>
              <w:rPr>
                <w:color w:val="000000" w:themeColor="text1"/>
                <w:lang w:val="es-CR" w:eastAsia="fr-FR"/>
              </w:rPr>
            </w:pPr>
            <w:r w:rsidRPr="009B64D9">
              <w:rPr>
                <w:b/>
                <w:bCs/>
                <w:color w:val="000000" w:themeColor="text1"/>
                <w:lang w:val="es-CR" w:eastAsia="fr-FR"/>
              </w:rPr>
              <w:lastRenderedPageBreak/>
              <w:t>Entregable 6:</w:t>
            </w:r>
            <w:r w:rsidRPr="009B64D9">
              <w:rPr>
                <w:rStyle w:val="None"/>
                <w:rFonts w:cs="Calibri"/>
                <w:color w:val="000000" w:themeColor="text1"/>
                <w:szCs w:val="22"/>
                <w:lang w:val="es-ES"/>
              </w:rPr>
              <w:t xml:space="preserve"> I</w:t>
            </w:r>
            <w:r w:rsidRPr="009B64D9">
              <w:rPr>
                <w:rStyle w:val="None"/>
                <w:color w:val="000000" w:themeColor="text1"/>
                <w:lang w:val="es-ES"/>
              </w:rPr>
              <w:t>mpresión de materiales</w:t>
            </w:r>
          </w:p>
        </w:tc>
        <w:tc>
          <w:tcPr>
            <w:tcW w:w="2552" w:type="dxa"/>
          </w:tcPr>
          <w:p w14:paraId="6B263505" w14:textId="36F699E4" w:rsidR="00D679FE" w:rsidRPr="009B64D9" w:rsidRDefault="00D679FE" w:rsidP="00D679FE">
            <w:pPr>
              <w:rPr>
                <w:color w:val="000000" w:themeColor="text1"/>
                <w:lang w:val="es-CR" w:eastAsia="fr-FR"/>
              </w:rPr>
            </w:pPr>
            <w:r w:rsidRPr="009B64D9">
              <w:rPr>
                <w:color w:val="000000" w:themeColor="text1"/>
                <w:lang w:val="es-CR" w:eastAsia="fr-FR"/>
              </w:rPr>
              <w:t>Transcurso del contrato** de la consultoría</w:t>
            </w:r>
          </w:p>
        </w:tc>
      </w:tr>
      <w:tr w:rsidR="00D679FE" w:rsidRPr="002E65C7" w14:paraId="54282FAD" w14:textId="33CCFC60" w:rsidTr="009B64D9">
        <w:tc>
          <w:tcPr>
            <w:tcW w:w="6941" w:type="dxa"/>
          </w:tcPr>
          <w:p w14:paraId="047C79AA" w14:textId="06E4C4DA" w:rsidR="00D679FE" w:rsidRPr="009B64D9" w:rsidRDefault="00D679FE" w:rsidP="00A74C5A">
            <w:pPr>
              <w:rPr>
                <w:color w:val="000000" w:themeColor="text1"/>
                <w:lang w:val="es-CR" w:eastAsia="fr-FR"/>
              </w:rPr>
            </w:pPr>
            <w:r w:rsidRPr="009B64D9">
              <w:rPr>
                <w:b/>
                <w:bCs/>
                <w:color w:val="000000" w:themeColor="text1"/>
                <w:lang w:val="es-CR" w:eastAsia="fr-FR"/>
              </w:rPr>
              <w:t>Entregable 7:</w:t>
            </w:r>
            <w:r w:rsidRPr="009B64D9">
              <w:rPr>
                <w:rStyle w:val="None"/>
                <w:rFonts w:cs="Calibri"/>
                <w:color w:val="000000" w:themeColor="text1"/>
                <w:szCs w:val="22"/>
                <w:lang w:val="es-ES"/>
              </w:rPr>
              <w:t xml:space="preserve"> Entrega de material POP</w:t>
            </w:r>
          </w:p>
        </w:tc>
        <w:tc>
          <w:tcPr>
            <w:tcW w:w="2552" w:type="dxa"/>
          </w:tcPr>
          <w:p w14:paraId="59FAB695" w14:textId="7412B10D" w:rsidR="00D679FE" w:rsidRPr="009B64D9" w:rsidRDefault="00D679FE" w:rsidP="00D679FE">
            <w:pPr>
              <w:rPr>
                <w:color w:val="000000" w:themeColor="text1"/>
                <w:lang w:val="es-CR" w:eastAsia="fr-FR"/>
              </w:rPr>
            </w:pPr>
            <w:r w:rsidRPr="009B64D9">
              <w:rPr>
                <w:color w:val="000000" w:themeColor="text1"/>
                <w:lang w:val="es-CR" w:eastAsia="fr-FR"/>
              </w:rPr>
              <w:t>Transcurso del contrato**  de la consultoría</w:t>
            </w:r>
          </w:p>
        </w:tc>
      </w:tr>
      <w:tr w:rsidR="00D679FE" w:rsidRPr="00D47279" w14:paraId="1C2203F9" w14:textId="023B4574" w:rsidTr="009B64D9">
        <w:tc>
          <w:tcPr>
            <w:tcW w:w="6941" w:type="dxa"/>
          </w:tcPr>
          <w:p w14:paraId="24B9DF3C" w14:textId="4D9CA005" w:rsidR="00D679FE" w:rsidRPr="009B64D9" w:rsidRDefault="00D679FE" w:rsidP="00A74C5A">
            <w:pPr>
              <w:rPr>
                <w:color w:val="000000" w:themeColor="text1"/>
                <w:lang w:val="es-CR" w:eastAsia="fr-FR"/>
              </w:rPr>
            </w:pPr>
            <w:r w:rsidRPr="009B64D9">
              <w:rPr>
                <w:b/>
                <w:bCs/>
                <w:color w:val="000000" w:themeColor="text1"/>
                <w:lang w:val="es-CR" w:eastAsia="fr-FR"/>
              </w:rPr>
              <w:t>Entregable 8:</w:t>
            </w:r>
            <w:r w:rsidRPr="009B64D9">
              <w:rPr>
                <w:rStyle w:val="None"/>
                <w:rFonts w:cs="Calibri"/>
                <w:color w:val="000000" w:themeColor="text1"/>
                <w:szCs w:val="22"/>
                <w:lang w:val="es-ES"/>
              </w:rPr>
              <w:t xml:space="preserve"> Transmisiones de video en streaming</w:t>
            </w:r>
          </w:p>
        </w:tc>
        <w:tc>
          <w:tcPr>
            <w:tcW w:w="2552" w:type="dxa"/>
          </w:tcPr>
          <w:p w14:paraId="36E42605" w14:textId="2808BA42" w:rsidR="00D679FE" w:rsidRPr="009B64D9" w:rsidRDefault="00D679FE" w:rsidP="00D679FE">
            <w:pPr>
              <w:rPr>
                <w:color w:val="000000" w:themeColor="text1"/>
                <w:lang w:val="es-CR" w:eastAsia="fr-FR"/>
              </w:rPr>
            </w:pPr>
            <w:r w:rsidRPr="009B64D9">
              <w:rPr>
                <w:color w:val="000000" w:themeColor="text1"/>
                <w:lang w:val="es-CR" w:eastAsia="fr-FR"/>
              </w:rPr>
              <w:t xml:space="preserve">Transcurso del contrato** </w:t>
            </w:r>
          </w:p>
        </w:tc>
      </w:tr>
      <w:tr w:rsidR="00D679FE" w:rsidRPr="00D47279" w14:paraId="4F5109BA" w14:textId="77777777" w:rsidTr="009B64D9">
        <w:tc>
          <w:tcPr>
            <w:tcW w:w="6941" w:type="dxa"/>
          </w:tcPr>
          <w:p w14:paraId="2CAF7768" w14:textId="439A9FF7" w:rsidR="00D679FE" w:rsidRPr="009B64D9" w:rsidRDefault="00D679FE" w:rsidP="00211D8D">
            <w:pPr>
              <w:rPr>
                <w:b/>
                <w:bCs/>
                <w:color w:val="000000" w:themeColor="text1"/>
                <w:lang w:val="es-CR" w:eastAsia="fr-FR"/>
              </w:rPr>
            </w:pPr>
            <w:r w:rsidRPr="009B64D9">
              <w:rPr>
                <w:b/>
                <w:bCs/>
                <w:color w:val="000000" w:themeColor="text1"/>
                <w:lang w:val="es-CR" w:eastAsia="fr-FR"/>
              </w:rPr>
              <w:t>Entregable 9:</w:t>
            </w:r>
            <w:r w:rsidRPr="009B64D9">
              <w:rPr>
                <w:rStyle w:val="None"/>
                <w:rFonts w:cs="Calibri"/>
                <w:color w:val="000000" w:themeColor="text1"/>
                <w:szCs w:val="22"/>
                <w:lang w:val="es-ES"/>
              </w:rPr>
              <w:t xml:space="preserve"> L</w:t>
            </w:r>
            <w:r w:rsidRPr="009B64D9">
              <w:rPr>
                <w:rStyle w:val="None"/>
                <w:color w:val="000000" w:themeColor="text1"/>
                <w:lang w:val="es-ES"/>
              </w:rPr>
              <w:t>ogística de eventos virtuales</w:t>
            </w:r>
          </w:p>
        </w:tc>
        <w:tc>
          <w:tcPr>
            <w:tcW w:w="2552" w:type="dxa"/>
          </w:tcPr>
          <w:p w14:paraId="11BE5F0C" w14:textId="077182E3" w:rsidR="00D679FE" w:rsidRPr="009B64D9" w:rsidRDefault="00D679FE" w:rsidP="00211D8D">
            <w:pPr>
              <w:rPr>
                <w:color w:val="000000" w:themeColor="text1"/>
                <w:lang w:val="es-CR" w:eastAsia="fr-FR"/>
              </w:rPr>
            </w:pPr>
            <w:r w:rsidRPr="009B64D9">
              <w:rPr>
                <w:color w:val="000000" w:themeColor="text1"/>
                <w:lang w:val="es-CR" w:eastAsia="fr-FR"/>
              </w:rPr>
              <w:t>Transcurso del contrato**</w:t>
            </w:r>
          </w:p>
        </w:tc>
      </w:tr>
      <w:tr w:rsidR="00D679FE" w:rsidRPr="00D47279" w14:paraId="6C771404" w14:textId="69934E1B" w:rsidTr="009B64D9">
        <w:tc>
          <w:tcPr>
            <w:tcW w:w="6941" w:type="dxa"/>
          </w:tcPr>
          <w:p w14:paraId="5FFF2B0A" w14:textId="2857017A" w:rsidR="00D679FE" w:rsidRPr="009B64D9" w:rsidRDefault="00D679FE" w:rsidP="00A74C5A">
            <w:pPr>
              <w:rPr>
                <w:color w:val="000000" w:themeColor="text1"/>
                <w:lang w:val="es-CR" w:eastAsia="fr-FR"/>
              </w:rPr>
            </w:pPr>
            <w:r w:rsidRPr="009B64D9">
              <w:rPr>
                <w:b/>
                <w:bCs/>
                <w:color w:val="000000" w:themeColor="text1"/>
                <w:lang w:val="es-CR" w:eastAsia="fr-FR"/>
              </w:rPr>
              <w:t>Entregable 10:</w:t>
            </w:r>
            <w:r w:rsidRPr="009B64D9">
              <w:rPr>
                <w:rStyle w:val="None"/>
                <w:rFonts w:cs="Calibri"/>
                <w:color w:val="000000" w:themeColor="text1"/>
                <w:szCs w:val="22"/>
                <w:lang w:val="es-ES"/>
              </w:rPr>
              <w:t xml:space="preserve"> Producción y difusión de podcast</w:t>
            </w:r>
            <w:r w:rsidR="00FB5169" w:rsidRPr="009B64D9">
              <w:rPr>
                <w:rStyle w:val="None"/>
                <w:rFonts w:cs="Calibri"/>
                <w:color w:val="000000" w:themeColor="text1"/>
                <w:szCs w:val="22"/>
                <w:lang w:val="es-ES"/>
              </w:rPr>
              <w:t>s</w:t>
            </w:r>
          </w:p>
        </w:tc>
        <w:tc>
          <w:tcPr>
            <w:tcW w:w="2552" w:type="dxa"/>
          </w:tcPr>
          <w:p w14:paraId="53284CCE" w14:textId="17AD017E" w:rsidR="00D679FE" w:rsidRPr="009B64D9" w:rsidRDefault="00D679FE" w:rsidP="00A74C5A">
            <w:pPr>
              <w:rPr>
                <w:color w:val="000000" w:themeColor="text1"/>
                <w:lang w:val="es-CR" w:eastAsia="fr-FR"/>
              </w:rPr>
            </w:pPr>
            <w:r w:rsidRPr="009B64D9">
              <w:rPr>
                <w:color w:val="000000" w:themeColor="text1"/>
                <w:lang w:val="es-CR" w:eastAsia="fr-FR"/>
              </w:rPr>
              <w:t>Transcurso del contrato**</w:t>
            </w:r>
          </w:p>
        </w:tc>
      </w:tr>
      <w:tr w:rsidR="00D679FE" w:rsidRPr="00D47279" w14:paraId="5FA67905" w14:textId="4C17635C" w:rsidTr="009B64D9">
        <w:tc>
          <w:tcPr>
            <w:tcW w:w="6941" w:type="dxa"/>
          </w:tcPr>
          <w:p w14:paraId="2F47D5DD" w14:textId="20E9E19E" w:rsidR="00D679FE" w:rsidRPr="009B64D9" w:rsidRDefault="00D679FE" w:rsidP="00A74C5A">
            <w:pPr>
              <w:rPr>
                <w:color w:val="000000" w:themeColor="text1"/>
                <w:lang w:val="es-CR" w:eastAsia="fr-FR"/>
              </w:rPr>
            </w:pPr>
            <w:r w:rsidRPr="009B64D9">
              <w:rPr>
                <w:b/>
                <w:bCs/>
                <w:color w:val="000000" w:themeColor="text1"/>
                <w:lang w:val="es-CR" w:eastAsia="fr-FR"/>
              </w:rPr>
              <w:t>Entregable 11:</w:t>
            </w:r>
            <w:r w:rsidRPr="009B64D9">
              <w:rPr>
                <w:rStyle w:val="None"/>
                <w:rFonts w:cs="Calibri"/>
                <w:color w:val="000000" w:themeColor="text1"/>
                <w:szCs w:val="22"/>
                <w:lang w:val="es-ES"/>
              </w:rPr>
              <w:t xml:space="preserve"> Traducción e interpretación en vivo</w:t>
            </w:r>
          </w:p>
        </w:tc>
        <w:tc>
          <w:tcPr>
            <w:tcW w:w="2552" w:type="dxa"/>
          </w:tcPr>
          <w:p w14:paraId="384BA92C" w14:textId="39C775DF" w:rsidR="00D679FE" w:rsidRPr="009B64D9" w:rsidRDefault="00D679FE" w:rsidP="00A74C5A">
            <w:pPr>
              <w:rPr>
                <w:color w:val="000000" w:themeColor="text1"/>
                <w:lang w:val="es-CR" w:eastAsia="fr-FR"/>
              </w:rPr>
            </w:pPr>
            <w:r w:rsidRPr="009B64D9">
              <w:rPr>
                <w:color w:val="000000" w:themeColor="text1"/>
                <w:lang w:val="es-CR" w:eastAsia="fr-FR"/>
              </w:rPr>
              <w:t>Transcurso del contrato**</w:t>
            </w:r>
          </w:p>
        </w:tc>
      </w:tr>
      <w:tr w:rsidR="00D679FE" w:rsidRPr="00D47279" w14:paraId="5B7044A2" w14:textId="77777777" w:rsidTr="009B64D9">
        <w:tc>
          <w:tcPr>
            <w:tcW w:w="6941" w:type="dxa"/>
          </w:tcPr>
          <w:p w14:paraId="7653B4E7" w14:textId="45984D21" w:rsidR="00D679FE" w:rsidRPr="009B64D9" w:rsidRDefault="00D679FE" w:rsidP="00A74C5A">
            <w:pPr>
              <w:rPr>
                <w:b/>
                <w:bCs/>
                <w:color w:val="000000" w:themeColor="text1"/>
                <w:lang w:val="es-CR" w:eastAsia="fr-FR"/>
              </w:rPr>
            </w:pPr>
            <w:r w:rsidRPr="009B64D9">
              <w:rPr>
                <w:b/>
                <w:bCs/>
                <w:color w:val="000000" w:themeColor="text1"/>
                <w:lang w:val="es-CR" w:eastAsia="fr-FR"/>
              </w:rPr>
              <w:t xml:space="preserve">Entregable 12: </w:t>
            </w:r>
            <w:r w:rsidRPr="009B64D9">
              <w:rPr>
                <w:rStyle w:val="None"/>
                <w:rFonts w:cs="Calibri"/>
                <w:color w:val="000000" w:themeColor="text1"/>
                <w:szCs w:val="22"/>
                <w:lang w:val="es-ES"/>
              </w:rPr>
              <w:t>Administración y manejo de las redes sociales + sitio web</w:t>
            </w:r>
          </w:p>
        </w:tc>
        <w:tc>
          <w:tcPr>
            <w:tcW w:w="2552" w:type="dxa"/>
          </w:tcPr>
          <w:p w14:paraId="08E1D9E1" w14:textId="009344F7" w:rsidR="00D679FE" w:rsidRPr="009B64D9" w:rsidRDefault="00D679FE" w:rsidP="00A74C5A">
            <w:pPr>
              <w:rPr>
                <w:color w:val="000000" w:themeColor="text1"/>
                <w:lang w:val="es-CR" w:eastAsia="fr-FR"/>
              </w:rPr>
            </w:pPr>
            <w:r w:rsidRPr="009B64D9">
              <w:rPr>
                <w:color w:val="000000" w:themeColor="text1"/>
                <w:lang w:val="es-CR" w:eastAsia="fr-FR"/>
              </w:rPr>
              <w:t>Transcurso del contrato**</w:t>
            </w:r>
          </w:p>
        </w:tc>
      </w:tr>
      <w:tr w:rsidR="00D679FE" w:rsidRPr="00D47279" w14:paraId="0100AF63" w14:textId="77777777" w:rsidTr="009B64D9">
        <w:tc>
          <w:tcPr>
            <w:tcW w:w="6941" w:type="dxa"/>
          </w:tcPr>
          <w:p w14:paraId="240BBE24" w14:textId="77834938" w:rsidR="00D679FE" w:rsidRPr="009B64D9" w:rsidRDefault="00D679FE" w:rsidP="003D3E88">
            <w:pPr>
              <w:rPr>
                <w:b/>
                <w:bCs/>
                <w:color w:val="000000" w:themeColor="text1"/>
                <w:lang w:val="es-CR" w:eastAsia="fr-FR"/>
              </w:rPr>
            </w:pPr>
            <w:r w:rsidRPr="009B64D9">
              <w:rPr>
                <w:b/>
                <w:bCs/>
                <w:color w:val="000000" w:themeColor="text1"/>
                <w:lang w:val="es-CR" w:eastAsia="fr-FR"/>
              </w:rPr>
              <w:t xml:space="preserve">Entregable 13: </w:t>
            </w:r>
            <w:r w:rsidRPr="009B64D9">
              <w:rPr>
                <w:rStyle w:val="None"/>
                <w:rFonts w:cs="Calibri"/>
                <w:color w:val="000000" w:themeColor="text1"/>
                <w:szCs w:val="22"/>
                <w:lang w:val="es-ES"/>
              </w:rPr>
              <w:t>S</w:t>
            </w:r>
            <w:r w:rsidRPr="009B64D9">
              <w:rPr>
                <w:rStyle w:val="None"/>
                <w:color w:val="000000" w:themeColor="text1"/>
                <w:lang w:val="es-ES"/>
              </w:rPr>
              <w:t>istematizaciones de procesos, análisis de lecciones aprendidas y difusión de la gestión del conocimiento</w:t>
            </w:r>
          </w:p>
        </w:tc>
        <w:tc>
          <w:tcPr>
            <w:tcW w:w="2552" w:type="dxa"/>
          </w:tcPr>
          <w:p w14:paraId="5FCAC551" w14:textId="221B2D75" w:rsidR="00D679FE" w:rsidRPr="009B64D9" w:rsidRDefault="00D679FE" w:rsidP="003D3E88">
            <w:pPr>
              <w:rPr>
                <w:color w:val="000000" w:themeColor="text1"/>
                <w:lang w:val="es-CR" w:eastAsia="fr-FR"/>
              </w:rPr>
            </w:pPr>
            <w:r w:rsidRPr="009B64D9">
              <w:rPr>
                <w:color w:val="000000" w:themeColor="text1"/>
                <w:lang w:val="es-CR" w:eastAsia="fr-FR"/>
              </w:rPr>
              <w:t>Transcurso del contrato**</w:t>
            </w:r>
          </w:p>
        </w:tc>
      </w:tr>
      <w:tr w:rsidR="00D679FE" w:rsidRPr="00D47279" w14:paraId="2C61F8BB" w14:textId="77777777" w:rsidTr="009B64D9">
        <w:tc>
          <w:tcPr>
            <w:tcW w:w="6941" w:type="dxa"/>
          </w:tcPr>
          <w:p w14:paraId="6FAB6781" w14:textId="086A1071" w:rsidR="00D679FE" w:rsidRPr="009B64D9" w:rsidRDefault="00D679FE" w:rsidP="003D3E88">
            <w:pPr>
              <w:rPr>
                <w:b/>
                <w:bCs/>
                <w:color w:val="000000" w:themeColor="text1"/>
                <w:lang w:val="es-CR" w:eastAsia="fr-FR"/>
              </w:rPr>
            </w:pPr>
            <w:r w:rsidRPr="009B64D9">
              <w:rPr>
                <w:b/>
                <w:bCs/>
                <w:color w:val="000000" w:themeColor="text1"/>
                <w:lang w:val="es-CR" w:eastAsia="fr-FR"/>
              </w:rPr>
              <w:t xml:space="preserve">Entregable 14: </w:t>
            </w:r>
            <w:r w:rsidRPr="009B64D9">
              <w:rPr>
                <w:rStyle w:val="None"/>
                <w:rFonts w:cs="Calibri"/>
                <w:color w:val="000000" w:themeColor="text1"/>
                <w:szCs w:val="22"/>
                <w:lang w:val="es-ES"/>
              </w:rPr>
              <w:t>T</w:t>
            </w:r>
            <w:r w:rsidRPr="009B64D9">
              <w:rPr>
                <w:rStyle w:val="None"/>
                <w:color w:val="000000" w:themeColor="text1"/>
                <w:lang w:val="es-ES"/>
              </w:rPr>
              <w:t>oma audiovisual en eventos presenciales</w:t>
            </w:r>
          </w:p>
        </w:tc>
        <w:tc>
          <w:tcPr>
            <w:tcW w:w="2552" w:type="dxa"/>
          </w:tcPr>
          <w:p w14:paraId="51A119A7" w14:textId="432D10DC" w:rsidR="00D679FE" w:rsidRPr="009B64D9" w:rsidRDefault="00D679FE" w:rsidP="003D3E88">
            <w:pPr>
              <w:rPr>
                <w:color w:val="000000" w:themeColor="text1"/>
                <w:lang w:val="es-CR" w:eastAsia="fr-FR"/>
              </w:rPr>
            </w:pPr>
            <w:r w:rsidRPr="009B64D9">
              <w:rPr>
                <w:color w:val="000000" w:themeColor="text1"/>
                <w:lang w:val="es-CR" w:eastAsia="fr-FR"/>
              </w:rPr>
              <w:t>Transcurso del contrato**</w:t>
            </w:r>
          </w:p>
        </w:tc>
      </w:tr>
      <w:tr w:rsidR="00D679FE" w:rsidRPr="00D47279" w14:paraId="0C522803" w14:textId="77777777" w:rsidTr="009B64D9">
        <w:tc>
          <w:tcPr>
            <w:tcW w:w="6941" w:type="dxa"/>
          </w:tcPr>
          <w:p w14:paraId="65F4A588" w14:textId="72AF6183" w:rsidR="00D679FE" w:rsidRPr="009B64D9" w:rsidRDefault="00D679FE" w:rsidP="00CF2472">
            <w:pPr>
              <w:rPr>
                <w:b/>
                <w:bCs/>
                <w:color w:val="000000" w:themeColor="text1"/>
                <w:lang w:val="es-CR" w:eastAsia="fr-FR"/>
              </w:rPr>
            </w:pPr>
            <w:r w:rsidRPr="009B64D9">
              <w:rPr>
                <w:b/>
                <w:bCs/>
                <w:color w:val="000000" w:themeColor="text1"/>
                <w:lang w:val="es-CR" w:eastAsia="fr-FR"/>
              </w:rPr>
              <w:t xml:space="preserve">Entregable 15: </w:t>
            </w:r>
            <w:r w:rsidRPr="009B64D9">
              <w:rPr>
                <w:rStyle w:val="None"/>
                <w:rFonts w:cs="Calibri"/>
                <w:color w:val="000000" w:themeColor="text1"/>
                <w:szCs w:val="22"/>
                <w:lang w:val="es-ES"/>
              </w:rPr>
              <w:t>P</w:t>
            </w:r>
            <w:r w:rsidRPr="009B64D9">
              <w:rPr>
                <w:rStyle w:val="None"/>
                <w:color w:val="000000" w:themeColor="text1"/>
                <w:lang w:val="es-ES"/>
              </w:rPr>
              <w:t>roducción de promocionales</w:t>
            </w:r>
            <w:r w:rsidR="009B64D9">
              <w:rPr>
                <w:rStyle w:val="None"/>
                <w:color w:val="000000" w:themeColor="text1"/>
                <w:lang w:val="es-ES"/>
              </w:rPr>
              <w:t xml:space="preserve"> y su producción</w:t>
            </w:r>
          </w:p>
        </w:tc>
        <w:tc>
          <w:tcPr>
            <w:tcW w:w="2552" w:type="dxa"/>
          </w:tcPr>
          <w:p w14:paraId="2F0FCDAD" w14:textId="6F17A6C3" w:rsidR="00D679FE" w:rsidRPr="009B64D9" w:rsidRDefault="00D679FE" w:rsidP="00CF2472">
            <w:pPr>
              <w:rPr>
                <w:color w:val="000000" w:themeColor="text1"/>
                <w:lang w:val="es-CR" w:eastAsia="fr-FR"/>
              </w:rPr>
            </w:pPr>
            <w:r w:rsidRPr="009B64D9">
              <w:rPr>
                <w:color w:val="000000" w:themeColor="text1"/>
                <w:lang w:val="es-CR" w:eastAsia="fr-FR"/>
              </w:rPr>
              <w:t>Transcurso del contrato**</w:t>
            </w:r>
          </w:p>
        </w:tc>
      </w:tr>
      <w:tr w:rsidR="00FB5169" w:rsidRPr="00D47279" w14:paraId="555E9BA3" w14:textId="77777777" w:rsidTr="00592023">
        <w:tc>
          <w:tcPr>
            <w:tcW w:w="6941" w:type="dxa"/>
          </w:tcPr>
          <w:p w14:paraId="702A5D0B" w14:textId="30429E12" w:rsidR="00FB5169" w:rsidRPr="009B64D9" w:rsidRDefault="00FB5169" w:rsidP="00592023">
            <w:pPr>
              <w:rPr>
                <w:b/>
                <w:bCs/>
                <w:color w:val="000000" w:themeColor="text1"/>
                <w:lang w:val="es-CR" w:eastAsia="fr-FR"/>
              </w:rPr>
            </w:pPr>
            <w:r w:rsidRPr="009B64D9">
              <w:rPr>
                <w:b/>
                <w:bCs/>
                <w:color w:val="000000" w:themeColor="text1"/>
                <w:lang w:val="es-CR" w:eastAsia="fr-FR"/>
              </w:rPr>
              <w:t xml:space="preserve">Entregable 16: </w:t>
            </w:r>
            <w:r w:rsidRPr="009B64D9">
              <w:rPr>
                <w:bCs/>
                <w:color w:val="000000" w:themeColor="text1"/>
                <w:lang w:val="es-CR" w:eastAsia="fr-FR"/>
              </w:rPr>
              <w:t>Producción de piezas digitales</w:t>
            </w:r>
          </w:p>
        </w:tc>
        <w:tc>
          <w:tcPr>
            <w:tcW w:w="2552" w:type="dxa"/>
          </w:tcPr>
          <w:p w14:paraId="24406490" w14:textId="77777777" w:rsidR="00FB5169" w:rsidRPr="009B64D9" w:rsidRDefault="00FB5169" w:rsidP="00592023">
            <w:pPr>
              <w:rPr>
                <w:color w:val="000000" w:themeColor="text1"/>
                <w:lang w:val="es-CR" w:eastAsia="fr-FR"/>
              </w:rPr>
            </w:pPr>
            <w:r w:rsidRPr="009B64D9">
              <w:rPr>
                <w:color w:val="000000" w:themeColor="text1"/>
                <w:lang w:val="es-CR" w:eastAsia="fr-FR"/>
              </w:rPr>
              <w:t>Transcurso del contrato**</w:t>
            </w:r>
          </w:p>
        </w:tc>
      </w:tr>
      <w:tr w:rsidR="00FB5169" w:rsidRPr="00D47279" w14:paraId="3C21BEE9" w14:textId="77777777" w:rsidTr="00D679FE">
        <w:tc>
          <w:tcPr>
            <w:tcW w:w="6941" w:type="dxa"/>
          </w:tcPr>
          <w:p w14:paraId="4978A7E0" w14:textId="795EBD78" w:rsidR="00FB5169" w:rsidRPr="009B64D9" w:rsidRDefault="00FB5169" w:rsidP="00FB5169">
            <w:pPr>
              <w:rPr>
                <w:b/>
                <w:bCs/>
                <w:color w:val="000000" w:themeColor="text1"/>
                <w:lang w:val="es-CR" w:eastAsia="fr-FR"/>
              </w:rPr>
            </w:pPr>
            <w:r w:rsidRPr="009B64D9">
              <w:rPr>
                <w:b/>
                <w:bCs/>
                <w:color w:val="000000" w:themeColor="text1"/>
                <w:lang w:val="es-CR" w:eastAsia="fr-FR"/>
              </w:rPr>
              <w:t xml:space="preserve">Entregable 17: </w:t>
            </w:r>
            <w:r w:rsidRPr="009B64D9">
              <w:rPr>
                <w:bCs/>
                <w:color w:val="000000" w:themeColor="text1"/>
                <w:lang w:val="es-CR" w:eastAsia="fr-FR"/>
              </w:rPr>
              <w:t>Realización de campanas de emailing (incluido compras de base de datos)</w:t>
            </w:r>
          </w:p>
        </w:tc>
        <w:tc>
          <w:tcPr>
            <w:tcW w:w="2552" w:type="dxa"/>
          </w:tcPr>
          <w:p w14:paraId="34CD1EC2" w14:textId="42613744" w:rsidR="00FB5169" w:rsidRPr="009B64D9" w:rsidRDefault="00FB5169" w:rsidP="00CF2472">
            <w:pPr>
              <w:rPr>
                <w:color w:val="000000" w:themeColor="text1"/>
                <w:lang w:val="es-CR" w:eastAsia="fr-FR"/>
              </w:rPr>
            </w:pPr>
            <w:r w:rsidRPr="009B64D9">
              <w:rPr>
                <w:color w:val="000000" w:themeColor="text1"/>
                <w:lang w:val="es-CR" w:eastAsia="fr-FR"/>
              </w:rPr>
              <w:t>Transcurso del contrato**</w:t>
            </w:r>
          </w:p>
        </w:tc>
      </w:tr>
      <w:tr w:rsidR="00FB5169" w:rsidRPr="00D47279" w14:paraId="0396DB49" w14:textId="77777777" w:rsidTr="00D679FE">
        <w:tc>
          <w:tcPr>
            <w:tcW w:w="6941" w:type="dxa"/>
          </w:tcPr>
          <w:p w14:paraId="5904323D" w14:textId="2B49F967" w:rsidR="00FB5169" w:rsidRPr="009B64D9" w:rsidRDefault="00FB5169" w:rsidP="00FB5169">
            <w:pPr>
              <w:rPr>
                <w:b/>
                <w:bCs/>
                <w:color w:val="000000" w:themeColor="text1"/>
                <w:lang w:val="es-CR" w:eastAsia="fr-FR"/>
              </w:rPr>
            </w:pPr>
            <w:r w:rsidRPr="009B64D9">
              <w:rPr>
                <w:b/>
                <w:bCs/>
                <w:color w:val="000000" w:themeColor="text1"/>
                <w:lang w:val="es-CR" w:eastAsia="fr-FR"/>
              </w:rPr>
              <w:t xml:space="preserve">Entregable 18: </w:t>
            </w:r>
            <w:r w:rsidRPr="009B64D9">
              <w:rPr>
                <w:bCs/>
                <w:color w:val="000000" w:themeColor="text1"/>
                <w:lang w:val="es-CR" w:eastAsia="fr-FR"/>
              </w:rPr>
              <w:t xml:space="preserve">Actividades de </w:t>
            </w:r>
            <w:r w:rsidR="00735380" w:rsidRPr="009B64D9">
              <w:rPr>
                <w:bCs/>
                <w:color w:val="000000" w:themeColor="text1"/>
                <w:lang w:val="es-CR" w:eastAsia="fr-FR"/>
              </w:rPr>
              <w:t>Gestión</w:t>
            </w:r>
            <w:r w:rsidRPr="009B64D9">
              <w:rPr>
                <w:bCs/>
                <w:color w:val="000000" w:themeColor="text1"/>
                <w:lang w:val="es-CR" w:eastAsia="fr-FR"/>
              </w:rPr>
              <w:t xml:space="preserve"> de </w:t>
            </w:r>
            <w:r w:rsidR="009B64D9" w:rsidRPr="009B64D9">
              <w:rPr>
                <w:bCs/>
                <w:color w:val="000000" w:themeColor="text1"/>
                <w:lang w:val="es-CR" w:eastAsia="fr-FR"/>
              </w:rPr>
              <w:t>Conocimiento</w:t>
            </w:r>
          </w:p>
        </w:tc>
        <w:tc>
          <w:tcPr>
            <w:tcW w:w="2552" w:type="dxa"/>
          </w:tcPr>
          <w:p w14:paraId="1108399C" w14:textId="7F6FBC19" w:rsidR="00FB5169" w:rsidRPr="009B64D9" w:rsidRDefault="00FB5169" w:rsidP="00CF2472">
            <w:pPr>
              <w:rPr>
                <w:color w:val="000000" w:themeColor="text1"/>
                <w:lang w:val="es-CR" w:eastAsia="fr-FR"/>
              </w:rPr>
            </w:pPr>
            <w:r w:rsidRPr="009B64D9">
              <w:rPr>
                <w:color w:val="000000" w:themeColor="text1"/>
                <w:lang w:val="es-CR" w:eastAsia="fr-FR"/>
              </w:rPr>
              <w:t>Transcurso del contrato**</w:t>
            </w:r>
          </w:p>
        </w:tc>
      </w:tr>
      <w:tr w:rsidR="00735380" w:rsidRPr="00D47279" w14:paraId="57C28F2B" w14:textId="77777777" w:rsidTr="00D679FE">
        <w:tc>
          <w:tcPr>
            <w:tcW w:w="6941" w:type="dxa"/>
          </w:tcPr>
          <w:p w14:paraId="07F2B7E1" w14:textId="39FE2711" w:rsidR="00735380" w:rsidRPr="009B64D9" w:rsidRDefault="00735380" w:rsidP="00735380">
            <w:pPr>
              <w:rPr>
                <w:b/>
                <w:bCs/>
                <w:color w:val="000000" w:themeColor="text1"/>
                <w:lang w:val="es-CR" w:eastAsia="fr-FR"/>
              </w:rPr>
            </w:pPr>
            <w:r w:rsidRPr="009B64D9">
              <w:rPr>
                <w:b/>
                <w:bCs/>
                <w:color w:val="000000" w:themeColor="text1"/>
                <w:lang w:val="es-CR" w:eastAsia="fr-FR"/>
              </w:rPr>
              <w:t xml:space="preserve">Entregable 19: </w:t>
            </w:r>
            <w:r w:rsidRPr="009B64D9">
              <w:rPr>
                <w:bCs/>
                <w:color w:val="000000" w:themeColor="text1"/>
                <w:lang w:val="es-CR" w:eastAsia="fr-FR"/>
              </w:rPr>
              <w:t>Actividades de traducción</w:t>
            </w:r>
          </w:p>
        </w:tc>
        <w:tc>
          <w:tcPr>
            <w:tcW w:w="2552" w:type="dxa"/>
          </w:tcPr>
          <w:p w14:paraId="0584EE9C" w14:textId="338CA862" w:rsidR="00735380" w:rsidRPr="009B64D9" w:rsidRDefault="00735380" w:rsidP="00735380">
            <w:pPr>
              <w:rPr>
                <w:color w:val="000000" w:themeColor="text1"/>
                <w:lang w:val="es-CR" w:eastAsia="fr-FR"/>
              </w:rPr>
            </w:pPr>
            <w:r w:rsidRPr="009B64D9">
              <w:rPr>
                <w:color w:val="000000" w:themeColor="text1"/>
                <w:lang w:val="es-CR" w:eastAsia="fr-FR"/>
              </w:rPr>
              <w:t>Transcurso del contrato**</w:t>
            </w:r>
          </w:p>
        </w:tc>
      </w:tr>
      <w:tr w:rsidR="00735380" w:rsidRPr="00D47279" w14:paraId="61BB916A" w14:textId="77777777" w:rsidTr="00D679FE">
        <w:tc>
          <w:tcPr>
            <w:tcW w:w="6941" w:type="dxa"/>
          </w:tcPr>
          <w:p w14:paraId="38C6D8F5" w14:textId="037B86AE" w:rsidR="00735380" w:rsidRPr="009B64D9" w:rsidRDefault="00735380" w:rsidP="00735380">
            <w:pPr>
              <w:rPr>
                <w:b/>
                <w:bCs/>
                <w:color w:val="000000" w:themeColor="text1"/>
                <w:lang w:val="es-CR" w:eastAsia="fr-FR"/>
              </w:rPr>
            </w:pPr>
            <w:r w:rsidRPr="009B64D9">
              <w:rPr>
                <w:b/>
                <w:bCs/>
                <w:color w:val="000000" w:themeColor="text1"/>
                <w:lang w:val="es-CR" w:eastAsia="fr-FR"/>
              </w:rPr>
              <w:t xml:space="preserve">Entregable 20: </w:t>
            </w:r>
            <w:r w:rsidRPr="009B64D9">
              <w:rPr>
                <w:rStyle w:val="None"/>
                <w:rFonts w:cs="Calibri"/>
                <w:color w:val="000000" w:themeColor="text1"/>
                <w:szCs w:val="22"/>
                <w:lang w:val="es-ES"/>
              </w:rPr>
              <w:t>Gestión de free press e influenciadores</w:t>
            </w:r>
          </w:p>
        </w:tc>
        <w:tc>
          <w:tcPr>
            <w:tcW w:w="2552" w:type="dxa"/>
          </w:tcPr>
          <w:p w14:paraId="3F7E0CBD" w14:textId="09F3F733" w:rsidR="00735380" w:rsidRPr="009B64D9" w:rsidRDefault="00735380" w:rsidP="00735380">
            <w:pPr>
              <w:rPr>
                <w:color w:val="000000" w:themeColor="text1"/>
                <w:lang w:val="es-CR" w:eastAsia="fr-FR"/>
              </w:rPr>
            </w:pPr>
            <w:r w:rsidRPr="009B64D9">
              <w:rPr>
                <w:color w:val="000000" w:themeColor="text1"/>
                <w:lang w:val="es-CR" w:eastAsia="fr-FR"/>
              </w:rPr>
              <w:t>Transcurso del contrato**</w:t>
            </w:r>
          </w:p>
        </w:tc>
      </w:tr>
    </w:tbl>
    <w:p w14:paraId="69ECFC9F" w14:textId="77777777" w:rsidR="00A74C5A" w:rsidRDefault="00A74C5A" w:rsidP="000F5787">
      <w:pPr>
        <w:rPr>
          <w:sz w:val="20"/>
          <w:szCs w:val="20"/>
          <w:u w:val="single"/>
          <w:lang w:val="es-CR" w:eastAsia="fr-FR"/>
        </w:rPr>
      </w:pPr>
      <w:r w:rsidRPr="00A74C5A">
        <w:rPr>
          <w:sz w:val="20"/>
          <w:szCs w:val="20"/>
          <w:u w:val="single"/>
          <w:lang w:val="es-CR" w:eastAsia="fr-FR"/>
        </w:rPr>
        <w:t xml:space="preserve"> </w:t>
      </w:r>
    </w:p>
    <w:p w14:paraId="5F65822E" w14:textId="32204D0D" w:rsidR="00211D8D" w:rsidRPr="009B64D9" w:rsidRDefault="00A74C5A" w:rsidP="000F5787">
      <w:pPr>
        <w:rPr>
          <w:color w:val="000000" w:themeColor="text1"/>
          <w:sz w:val="20"/>
          <w:szCs w:val="20"/>
          <w:u w:val="single"/>
          <w:lang w:val="es-CR" w:eastAsia="fr-FR"/>
        </w:rPr>
      </w:pPr>
      <w:r w:rsidRPr="009B64D9">
        <w:rPr>
          <w:color w:val="000000" w:themeColor="text1"/>
          <w:sz w:val="20"/>
          <w:szCs w:val="20"/>
          <w:u w:val="single"/>
          <w:lang w:val="es-CR" w:eastAsia="fr-FR"/>
        </w:rPr>
        <w:t>*</w:t>
      </w:r>
      <w:r w:rsidR="00211D8D" w:rsidRPr="009B64D9">
        <w:rPr>
          <w:color w:val="000000" w:themeColor="text1"/>
          <w:sz w:val="20"/>
          <w:szCs w:val="20"/>
          <w:u w:val="single"/>
          <w:lang w:val="es-CR" w:eastAsia="fr-FR"/>
        </w:rPr>
        <w:t xml:space="preserve">Esta tabla no es </w:t>
      </w:r>
      <w:r w:rsidR="00D679FE" w:rsidRPr="009B64D9">
        <w:rPr>
          <w:color w:val="000000" w:themeColor="text1"/>
          <w:sz w:val="20"/>
          <w:szCs w:val="20"/>
          <w:u w:val="single"/>
          <w:lang w:val="es-CR" w:eastAsia="fr-FR"/>
        </w:rPr>
        <w:t>exhaustiva</w:t>
      </w:r>
      <w:r w:rsidR="00211D8D" w:rsidRPr="009B64D9">
        <w:rPr>
          <w:color w:val="000000" w:themeColor="text1"/>
          <w:sz w:val="20"/>
          <w:szCs w:val="20"/>
          <w:u w:val="single"/>
          <w:lang w:val="es-CR" w:eastAsia="fr-FR"/>
        </w:rPr>
        <w:t xml:space="preserve"> </w:t>
      </w:r>
      <w:r w:rsidR="00E24719">
        <w:rPr>
          <w:color w:val="000000" w:themeColor="text1"/>
          <w:sz w:val="20"/>
          <w:szCs w:val="20"/>
          <w:u w:val="single"/>
          <w:lang w:val="es-CR" w:eastAsia="fr-FR"/>
        </w:rPr>
        <w:t xml:space="preserve">y dependerá de la propuesta de la estrategia de comunicaciones el </w:t>
      </w:r>
      <w:r w:rsidR="00211D8D" w:rsidRPr="009B64D9">
        <w:rPr>
          <w:color w:val="000000" w:themeColor="text1"/>
          <w:sz w:val="20"/>
          <w:szCs w:val="20"/>
          <w:u w:val="single"/>
          <w:lang w:val="es-CR" w:eastAsia="fr-FR"/>
        </w:rPr>
        <w:t>Plan de Comunicación y del Plan de marketing que la agencia propondrá</w:t>
      </w:r>
      <w:r w:rsidR="00FB5169" w:rsidRPr="009B64D9">
        <w:rPr>
          <w:color w:val="000000" w:themeColor="text1"/>
          <w:sz w:val="20"/>
          <w:szCs w:val="20"/>
          <w:u w:val="single"/>
          <w:lang w:val="es-CR" w:eastAsia="fr-FR"/>
        </w:rPr>
        <w:t xml:space="preserve">. Los oferentes podrán también hacer propuestas de entregables que servirán el cumplimiento de los objetivos de </w:t>
      </w:r>
      <w:r w:rsidR="009B64D9" w:rsidRPr="009B64D9">
        <w:rPr>
          <w:color w:val="000000" w:themeColor="text1"/>
          <w:sz w:val="20"/>
          <w:szCs w:val="20"/>
          <w:u w:val="single"/>
          <w:lang w:val="es-CR" w:eastAsia="fr-FR"/>
        </w:rPr>
        <w:t>comunicación</w:t>
      </w:r>
      <w:r w:rsidR="00161CF5">
        <w:rPr>
          <w:color w:val="000000" w:themeColor="text1"/>
          <w:sz w:val="20"/>
          <w:szCs w:val="20"/>
          <w:u w:val="single"/>
          <w:lang w:val="es-CR" w:eastAsia="fr-FR"/>
        </w:rPr>
        <w:t>. La empresa propondrá un número de espacios / productos asociados a la propuesta presupuestal.</w:t>
      </w:r>
    </w:p>
    <w:p w14:paraId="7B20E234" w14:textId="254D7971" w:rsidR="00D679FE" w:rsidRPr="009B64D9" w:rsidRDefault="00D679FE" w:rsidP="000F5787">
      <w:pPr>
        <w:rPr>
          <w:color w:val="000000" w:themeColor="text1"/>
          <w:sz w:val="20"/>
          <w:szCs w:val="20"/>
          <w:u w:val="single"/>
          <w:lang w:val="es-CR" w:eastAsia="fr-FR"/>
        </w:rPr>
      </w:pPr>
      <w:r w:rsidRPr="009B64D9">
        <w:rPr>
          <w:color w:val="000000" w:themeColor="text1"/>
          <w:sz w:val="20"/>
          <w:szCs w:val="20"/>
          <w:u w:val="single"/>
          <w:lang w:val="es-CR" w:eastAsia="fr-FR"/>
        </w:rPr>
        <w:t>**Se definirán ordenes de compras de manera periódica en función de las actividades por realizar</w:t>
      </w:r>
      <w:r w:rsidR="00161CF5">
        <w:rPr>
          <w:color w:val="000000" w:themeColor="text1"/>
          <w:sz w:val="20"/>
          <w:szCs w:val="20"/>
          <w:u w:val="single"/>
          <w:lang w:val="es-CR" w:eastAsia="fr-FR"/>
        </w:rPr>
        <w:t xml:space="preserve"> y productos por entregar.</w:t>
      </w:r>
    </w:p>
    <w:p w14:paraId="2FECBFB2" w14:textId="469372B7" w:rsidR="00305F63" w:rsidRPr="009B64D9" w:rsidRDefault="00305F63" w:rsidP="00ED541D">
      <w:pPr>
        <w:spacing w:before="100" w:after="100" w:line="276" w:lineRule="auto"/>
        <w:rPr>
          <w:rStyle w:val="None"/>
          <w:rFonts w:cs="Calibri"/>
          <w:color w:val="000000" w:themeColor="text1"/>
          <w:szCs w:val="22"/>
          <w:lang w:val="es-ES"/>
        </w:rPr>
      </w:pPr>
    </w:p>
    <w:p w14:paraId="324F6389" w14:textId="77777777" w:rsidR="00735380" w:rsidRPr="00153EE0" w:rsidRDefault="00735380" w:rsidP="00735380">
      <w:pPr>
        <w:pStyle w:val="Titre2"/>
        <w:rPr>
          <w:rFonts w:eastAsia="SimSun"/>
          <w:u w:color="000000"/>
          <w:bdr w:val="none" w:sz="0" w:space="0" w:color="auto"/>
          <w:lang w:val="es-CO" w:eastAsia="fr-FR"/>
        </w:rPr>
      </w:pPr>
      <w:bookmarkStart w:id="14" w:name="_Toc175228787"/>
      <w:r>
        <w:rPr>
          <w:rFonts w:eastAsia="SimSun"/>
          <w:u w:color="000000"/>
          <w:bdr w:val="none" w:sz="0" w:space="0" w:color="auto"/>
          <w:lang w:val="es-CO" w:eastAsia="fr-FR"/>
        </w:rPr>
        <w:t>Consideraciones generales</w:t>
      </w:r>
      <w:bookmarkEnd w:id="14"/>
    </w:p>
    <w:p w14:paraId="3AF8A383" w14:textId="2034FA77" w:rsidR="00713B18" w:rsidRPr="00713B18" w:rsidRDefault="00713B18" w:rsidP="00FD3014">
      <w:pPr>
        <w:pStyle w:val="Body"/>
        <w:numPr>
          <w:ilvl w:val="0"/>
          <w:numId w:val="14"/>
        </w:numPr>
        <w:tabs>
          <w:tab w:val="left" w:pos="1701"/>
        </w:tabs>
        <w:suppressAutoHyphens/>
        <w:spacing w:line="276" w:lineRule="auto"/>
        <w:rPr>
          <w:rFonts w:ascii="Calibri" w:hAnsi="Calibri" w:cs="Calibri"/>
          <w:iCs/>
          <w:color w:val="000000" w:themeColor="text1"/>
          <w:sz w:val="22"/>
          <w:szCs w:val="22"/>
          <w:lang w:val="es-ES_tradnl"/>
        </w:rPr>
      </w:pPr>
      <w:r>
        <w:rPr>
          <w:rFonts w:ascii="Calibri" w:hAnsi="Calibri" w:cs="Calibri"/>
          <w:iCs/>
          <w:color w:val="000000" w:themeColor="text1"/>
          <w:sz w:val="22"/>
          <w:szCs w:val="22"/>
          <w:lang w:val="es-ES_tradnl"/>
        </w:rPr>
        <w:t>Expertise France cuenta con u</w:t>
      </w:r>
      <w:r w:rsidRPr="00713B18">
        <w:rPr>
          <w:rFonts w:ascii="Calibri" w:hAnsi="Calibri" w:cs="Calibri"/>
          <w:iCs/>
          <w:color w:val="000000" w:themeColor="text1"/>
          <w:sz w:val="22"/>
          <w:szCs w:val="22"/>
          <w:lang w:val="es-ES_tradnl"/>
        </w:rPr>
        <w:t>na voluntaria Internaci</w:t>
      </w:r>
      <w:r>
        <w:rPr>
          <w:rFonts w:ascii="Calibri" w:hAnsi="Calibri" w:cs="Calibri"/>
          <w:iCs/>
          <w:color w:val="000000" w:themeColor="text1"/>
          <w:sz w:val="22"/>
          <w:szCs w:val="22"/>
          <w:lang w:val="es-ES_tradnl"/>
        </w:rPr>
        <w:t xml:space="preserve">onal encargada de Seguimiento, </w:t>
      </w:r>
    </w:p>
    <w:p w14:paraId="7C201A0A" w14:textId="4155E0BE" w:rsidR="00713B18" w:rsidRPr="00713B18" w:rsidRDefault="00713B18" w:rsidP="00FD3014">
      <w:pPr>
        <w:pStyle w:val="Body"/>
        <w:numPr>
          <w:ilvl w:val="0"/>
          <w:numId w:val="14"/>
        </w:numPr>
        <w:tabs>
          <w:tab w:val="left" w:pos="1701"/>
        </w:tabs>
        <w:suppressAutoHyphens/>
        <w:spacing w:line="276" w:lineRule="auto"/>
        <w:rPr>
          <w:rFonts w:ascii="Calibri" w:hAnsi="Calibri" w:cs="Calibri"/>
          <w:iCs/>
          <w:color w:val="000000" w:themeColor="text1"/>
          <w:sz w:val="22"/>
          <w:szCs w:val="22"/>
          <w:lang w:val="es-ES_tradnl"/>
        </w:rPr>
      </w:pPr>
      <w:r>
        <w:rPr>
          <w:rFonts w:ascii="Calibri" w:hAnsi="Calibri" w:cs="Calibri"/>
          <w:iCs/>
          <w:color w:val="000000" w:themeColor="text1"/>
          <w:sz w:val="22"/>
          <w:szCs w:val="22"/>
          <w:lang w:val="es-ES_tradnl"/>
        </w:rPr>
        <w:t xml:space="preserve">Evaluación y </w:t>
      </w:r>
      <w:r w:rsidRPr="00713B18">
        <w:rPr>
          <w:rFonts w:ascii="Calibri" w:hAnsi="Calibri" w:cs="Calibri"/>
          <w:iCs/>
          <w:color w:val="000000" w:themeColor="text1"/>
          <w:sz w:val="22"/>
          <w:szCs w:val="22"/>
          <w:lang w:val="es-ES_tradnl"/>
        </w:rPr>
        <w:t>comunicación</w:t>
      </w:r>
      <w:r>
        <w:rPr>
          <w:rFonts w:ascii="Calibri" w:hAnsi="Calibri" w:cs="Calibri"/>
          <w:iCs/>
          <w:color w:val="000000" w:themeColor="text1"/>
          <w:sz w:val="22"/>
          <w:szCs w:val="22"/>
          <w:lang w:val="es-ES_tradnl"/>
        </w:rPr>
        <w:t xml:space="preserve"> del proyecto quien apoyará la puesta en marcha y será punto de contacto para la implementación de la estrategia. Se definirán áreas de apoyo específico durante la reunión de inicio del proyecto.</w:t>
      </w:r>
    </w:p>
    <w:p w14:paraId="2AAA516B" w14:textId="6B92DC73" w:rsidR="00735380" w:rsidRPr="009B64D9" w:rsidRDefault="00735380" w:rsidP="00FD3014">
      <w:pPr>
        <w:pStyle w:val="Body"/>
        <w:numPr>
          <w:ilvl w:val="0"/>
          <w:numId w:val="14"/>
        </w:numPr>
        <w:tabs>
          <w:tab w:val="left" w:pos="1701"/>
        </w:tabs>
        <w:suppressAutoHyphens/>
        <w:spacing w:line="276" w:lineRule="auto"/>
        <w:jc w:val="both"/>
        <w:rPr>
          <w:rFonts w:ascii="Calibri" w:hAnsi="Calibri" w:cs="Calibri"/>
          <w:iCs/>
          <w:color w:val="000000" w:themeColor="text1"/>
          <w:sz w:val="22"/>
          <w:szCs w:val="22"/>
          <w:lang w:val="es-ES_tradnl"/>
        </w:rPr>
      </w:pPr>
      <w:r w:rsidRPr="009B64D9">
        <w:rPr>
          <w:rFonts w:ascii="Calibri" w:hAnsi="Calibri" w:cs="Calibri"/>
          <w:iCs/>
          <w:color w:val="000000" w:themeColor="text1"/>
          <w:sz w:val="22"/>
          <w:szCs w:val="22"/>
          <w:lang w:val="es-ES_tradnl"/>
        </w:rPr>
        <w:t>Todas las piezas de comunicación producidas deberán respetar las pautas de comunicación y visibili</w:t>
      </w:r>
      <w:r w:rsidR="00BC566E">
        <w:rPr>
          <w:rFonts w:ascii="Calibri" w:hAnsi="Calibri" w:cs="Calibri"/>
          <w:iCs/>
          <w:color w:val="000000" w:themeColor="text1"/>
          <w:sz w:val="22"/>
          <w:szCs w:val="22"/>
          <w:lang w:val="es-ES_tradnl"/>
        </w:rPr>
        <w:t xml:space="preserve">dad del </w:t>
      </w:r>
      <w:r w:rsidRPr="009B64D9">
        <w:rPr>
          <w:rFonts w:ascii="Calibri" w:hAnsi="Calibri" w:cs="Calibri"/>
          <w:iCs/>
          <w:color w:val="000000" w:themeColor="text1"/>
          <w:sz w:val="22"/>
          <w:szCs w:val="22"/>
          <w:lang w:val="es-ES_tradnl"/>
        </w:rPr>
        <w:t>Grupo AFD</w:t>
      </w:r>
      <w:r w:rsidR="00BC566E">
        <w:rPr>
          <w:rFonts w:ascii="Calibri" w:hAnsi="Calibri" w:cs="Calibri"/>
          <w:iCs/>
          <w:color w:val="000000" w:themeColor="text1"/>
          <w:sz w:val="22"/>
          <w:szCs w:val="22"/>
          <w:lang w:val="es-ES_tradnl"/>
        </w:rPr>
        <w:t xml:space="preserve"> y Expertise France</w:t>
      </w:r>
      <w:r w:rsidRPr="009B64D9">
        <w:rPr>
          <w:rFonts w:ascii="Calibri" w:hAnsi="Calibri" w:cs="Calibri"/>
          <w:iCs/>
          <w:color w:val="000000" w:themeColor="text1"/>
          <w:sz w:val="22"/>
          <w:szCs w:val="22"/>
          <w:lang w:val="es-ES_tradnl"/>
        </w:rPr>
        <w:t>.</w:t>
      </w:r>
    </w:p>
    <w:p w14:paraId="630236C2" w14:textId="6792CD39" w:rsidR="00735380" w:rsidRPr="009B64D9" w:rsidRDefault="00735380" w:rsidP="00FD3014">
      <w:pPr>
        <w:pStyle w:val="Body"/>
        <w:numPr>
          <w:ilvl w:val="0"/>
          <w:numId w:val="14"/>
        </w:numPr>
        <w:tabs>
          <w:tab w:val="left" w:pos="1701"/>
        </w:tabs>
        <w:suppressAutoHyphens/>
        <w:spacing w:line="276" w:lineRule="auto"/>
        <w:jc w:val="both"/>
        <w:rPr>
          <w:rFonts w:ascii="Calibri" w:hAnsi="Calibri" w:cs="Calibri"/>
          <w:iCs/>
          <w:color w:val="000000" w:themeColor="text1"/>
          <w:sz w:val="22"/>
          <w:szCs w:val="22"/>
          <w:lang w:val="es-ES_tradnl"/>
        </w:rPr>
      </w:pPr>
      <w:r w:rsidRPr="009B64D9">
        <w:rPr>
          <w:rFonts w:ascii="Calibri" w:hAnsi="Calibri" w:cs="Calibri"/>
          <w:iCs/>
          <w:color w:val="000000" w:themeColor="text1"/>
          <w:sz w:val="22"/>
          <w:szCs w:val="22"/>
          <w:lang w:val="es-ES_tradnl"/>
        </w:rPr>
        <w:t>Se debe considerar la perspectiva de género</w:t>
      </w:r>
      <w:r w:rsidR="00592023">
        <w:rPr>
          <w:rFonts w:ascii="Calibri" w:hAnsi="Calibri" w:cs="Calibri"/>
          <w:iCs/>
          <w:color w:val="000000" w:themeColor="text1"/>
          <w:sz w:val="22"/>
          <w:szCs w:val="22"/>
          <w:lang w:val="es-ES_tradnl"/>
        </w:rPr>
        <w:t>, diversidad e inclusión</w:t>
      </w:r>
      <w:r w:rsidRPr="009B64D9">
        <w:rPr>
          <w:rFonts w:ascii="Calibri" w:hAnsi="Calibri" w:cs="Calibri"/>
          <w:iCs/>
          <w:color w:val="000000" w:themeColor="text1"/>
          <w:sz w:val="22"/>
          <w:szCs w:val="22"/>
          <w:lang w:val="es-ES_tradnl"/>
        </w:rPr>
        <w:t xml:space="preserve"> en todos los servicios desarrollados</w:t>
      </w:r>
      <w:r w:rsidR="006210AD">
        <w:rPr>
          <w:rFonts w:ascii="Calibri" w:hAnsi="Calibri" w:cs="Calibri"/>
          <w:iCs/>
          <w:color w:val="000000" w:themeColor="text1"/>
          <w:sz w:val="22"/>
          <w:szCs w:val="22"/>
          <w:lang w:val="es-ES_tradnl"/>
        </w:rPr>
        <w:t xml:space="preserve"> y la promoción de la migración como un factor de desarrollo</w:t>
      </w:r>
      <w:r w:rsidRPr="009B64D9">
        <w:rPr>
          <w:rFonts w:ascii="Calibri" w:hAnsi="Calibri" w:cs="Calibri"/>
          <w:iCs/>
          <w:color w:val="000000" w:themeColor="text1"/>
          <w:sz w:val="22"/>
          <w:szCs w:val="22"/>
          <w:lang w:val="es-ES_tradnl"/>
        </w:rPr>
        <w:t>.</w:t>
      </w:r>
    </w:p>
    <w:p w14:paraId="66FB95DA" w14:textId="7E53FDE7" w:rsidR="00735380" w:rsidRPr="009B64D9" w:rsidRDefault="00735380" w:rsidP="00FD3014">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color w:val="000000" w:themeColor="text1"/>
          <w:szCs w:val="22"/>
          <w:bdr w:val="none" w:sz="0" w:space="0" w:color="auto"/>
          <w:lang w:val="es-ES" w:eastAsia="es-CO"/>
        </w:rPr>
      </w:pPr>
      <w:r w:rsidRPr="009B64D9">
        <w:rPr>
          <w:rFonts w:eastAsia="Times New Roman" w:cs="Calibri"/>
          <w:color w:val="000000" w:themeColor="text1"/>
          <w:szCs w:val="22"/>
          <w:bdr w:val="none" w:sz="0" w:space="0" w:color="auto"/>
          <w:lang w:val="es-ES" w:eastAsia="es-CO"/>
        </w:rPr>
        <w:t>Todos los productos que se des</w:t>
      </w:r>
      <w:r w:rsidR="00CA4BFD">
        <w:rPr>
          <w:rFonts w:eastAsia="Times New Roman" w:cs="Calibri"/>
          <w:color w:val="000000" w:themeColor="text1"/>
          <w:szCs w:val="22"/>
          <w:bdr w:val="none" w:sz="0" w:space="0" w:color="auto"/>
          <w:lang w:val="es-ES" w:eastAsia="es-CO"/>
        </w:rPr>
        <w:t xml:space="preserve">arrollen deberán responder a la estrategia de comunicaciones, al </w:t>
      </w:r>
      <w:r w:rsidRPr="009B64D9">
        <w:rPr>
          <w:rFonts w:eastAsia="Times New Roman" w:cs="Calibri"/>
          <w:color w:val="000000" w:themeColor="text1"/>
          <w:szCs w:val="22"/>
          <w:bdr w:val="none" w:sz="0" w:space="0" w:color="auto"/>
          <w:lang w:val="es-ES" w:eastAsia="es-CO"/>
        </w:rPr>
        <w:t>Plan de Comunicación o bien a</w:t>
      </w:r>
      <w:r w:rsidR="009B64D9">
        <w:rPr>
          <w:rFonts w:eastAsia="Times New Roman" w:cs="Calibri"/>
          <w:color w:val="000000" w:themeColor="text1"/>
          <w:szCs w:val="22"/>
          <w:bdr w:val="none" w:sz="0" w:space="0" w:color="auto"/>
          <w:lang w:val="es-ES" w:eastAsia="es-CO"/>
        </w:rPr>
        <w:t xml:space="preserve"> la Estrategia </w:t>
      </w:r>
      <w:r w:rsidRPr="009B64D9">
        <w:rPr>
          <w:rFonts w:eastAsia="Times New Roman" w:cs="Calibri"/>
          <w:color w:val="000000" w:themeColor="text1"/>
          <w:szCs w:val="22"/>
          <w:bdr w:val="none" w:sz="0" w:space="0" w:color="auto"/>
          <w:lang w:val="es-ES" w:eastAsia="es-CO"/>
        </w:rPr>
        <w:t>de Marketing Digital y estar debidamente justificados dentro de los objeti</w:t>
      </w:r>
      <w:r w:rsidR="00CA4BFD">
        <w:rPr>
          <w:rFonts w:eastAsia="Times New Roman" w:cs="Calibri"/>
          <w:color w:val="000000" w:themeColor="text1"/>
          <w:szCs w:val="22"/>
          <w:bdr w:val="none" w:sz="0" w:space="0" w:color="auto"/>
          <w:lang w:val="es-ES" w:eastAsia="es-CO"/>
        </w:rPr>
        <w:t>vos y cronograma de cada uno.</w:t>
      </w:r>
    </w:p>
    <w:p w14:paraId="5CB0C32E" w14:textId="77777777" w:rsidR="00735380" w:rsidRDefault="00735380" w:rsidP="00FD3014">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sidRPr="009B64D9">
        <w:rPr>
          <w:rFonts w:eastAsia="Times New Roman" w:cs="Calibri"/>
          <w:color w:val="000000" w:themeColor="text1"/>
          <w:szCs w:val="22"/>
          <w:bdr w:val="none" w:sz="0" w:space="0" w:color="auto"/>
          <w:lang w:val="es-ES" w:eastAsia="es-CO"/>
        </w:rPr>
        <w:t xml:space="preserve">Se requiere puntualidad </w:t>
      </w:r>
      <w:r>
        <w:rPr>
          <w:rFonts w:eastAsia="Times New Roman" w:cs="Calibri"/>
          <w:szCs w:val="22"/>
          <w:bdr w:val="none" w:sz="0" w:space="0" w:color="auto"/>
          <w:lang w:val="es-ES" w:eastAsia="es-CO"/>
        </w:rPr>
        <w:t>en los tiempos de entrega.</w:t>
      </w:r>
    </w:p>
    <w:p w14:paraId="043CA6A3" w14:textId="77777777" w:rsidR="00735380" w:rsidRDefault="00735380" w:rsidP="00FD3014">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Pr>
          <w:rFonts w:eastAsia="Times New Roman" w:cs="Calibri"/>
          <w:szCs w:val="22"/>
          <w:bdr w:val="none" w:sz="0" w:space="0" w:color="auto"/>
          <w:lang w:val="es-ES" w:eastAsia="es-CO"/>
        </w:rPr>
        <w:t>Se espera la disponibilidad de stock de imágenes, fotografías y música libres de uso, o con derechos pagados, para dar contenido a las diferentes producciones que se requieran.</w:t>
      </w:r>
    </w:p>
    <w:p w14:paraId="25D17669" w14:textId="2D8951D5" w:rsidR="00735380" w:rsidRDefault="00735380" w:rsidP="00FD3014">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sidRPr="00551E1E">
        <w:rPr>
          <w:rFonts w:eastAsia="Times New Roman" w:cs="Calibri"/>
          <w:szCs w:val="22"/>
          <w:bdr w:val="none" w:sz="0" w:space="0" w:color="auto"/>
          <w:lang w:val="es-ES" w:eastAsia="es-CO"/>
        </w:rPr>
        <w:t>Se espera un reporte mensual, semestral y anual de l</w:t>
      </w:r>
      <w:r>
        <w:rPr>
          <w:rFonts w:eastAsia="Times New Roman" w:cs="Calibri"/>
          <w:szCs w:val="22"/>
          <w:bdr w:val="none" w:sz="0" w:space="0" w:color="auto"/>
          <w:lang w:val="es-ES" w:eastAsia="es-CO"/>
        </w:rPr>
        <w:t>os productos de comunicación desarrollado</w:t>
      </w:r>
      <w:r w:rsidR="00AD669E">
        <w:rPr>
          <w:rFonts w:eastAsia="Times New Roman" w:cs="Calibri"/>
          <w:szCs w:val="22"/>
          <w:bdr w:val="none" w:sz="0" w:space="0" w:color="auto"/>
          <w:lang w:val="es-ES" w:eastAsia="es-CO"/>
        </w:rPr>
        <w:t>s</w:t>
      </w:r>
      <w:r>
        <w:rPr>
          <w:rFonts w:eastAsia="Times New Roman" w:cs="Calibri"/>
          <w:szCs w:val="22"/>
          <w:bdr w:val="none" w:sz="0" w:space="0" w:color="auto"/>
          <w:lang w:val="es-ES" w:eastAsia="es-CO"/>
        </w:rPr>
        <w:t xml:space="preserve"> </w:t>
      </w:r>
      <w:r w:rsidRPr="00551E1E">
        <w:rPr>
          <w:rFonts w:eastAsia="Times New Roman" w:cs="Calibri"/>
          <w:szCs w:val="22"/>
          <w:bdr w:val="none" w:sz="0" w:space="0" w:color="auto"/>
          <w:lang w:val="es-ES" w:eastAsia="es-CO"/>
        </w:rPr>
        <w:t>para medir su alcance y efectividad.</w:t>
      </w:r>
    </w:p>
    <w:p w14:paraId="6FB860A6" w14:textId="79B14B53" w:rsidR="00735380" w:rsidRDefault="00735380" w:rsidP="00FD3014">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szCs w:val="22"/>
          <w:bdr w:val="none" w:sz="0" w:space="0" w:color="auto"/>
          <w:lang w:val="es-ES" w:eastAsia="es-CO"/>
        </w:rPr>
      </w:pPr>
      <w:r>
        <w:rPr>
          <w:rFonts w:eastAsia="Times New Roman" w:cs="Calibri"/>
          <w:szCs w:val="22"/>
          <w:bdr w:val="none" w:sz="0" w:space="0" w:color="auto"/>
          <w:lang w:val="es-ES" w:eastAsia="es-CO"/>
        </w:rPr>
        <w:t>La producción de materiales de comunicación buscará siempre a</w:t>
      </w:r>
      <w:r w:rsidRPr="00551E1E">
        <w:rPr>
          <w:rFonts w:eastAsia="Times New Roman" w:cs="Calibri"/>
          <w:szCs w:val="22"/>
          <w:bdr w:val="none" w:sz="0" w:space="0" w:color="auto"/>
          <w:lang w:val="es-ES" w:eastAsia="es-CO"/>
        </w:rPr>
        <w:t>crecentar la visibilid</w:t>
      </w:r>
      <w:r w:rsidR="00FD1731">
        <w:rPr>
          <w:rFonts w:eastAsia="Times New Roman" w:cs="Calibri"/>
          <w:szCs w:val="22"/>
          <w:bdr w:val="none" w:sz="0" w:space="0" w:color="auto"/>
          <w:lang w:val="es-ES" w:eastAsia="es-CO"/>
        </w:rPr>
        <w:t>ad del Grupo AFD.</w:t>
      </w:r>
    </w:p>
    <w:p w14:paraId="0F60BD97" w14:textId="77777777" w:rsidR="00735380" w:rsidRDefault="00735380" w:rsidP="00FD3014">
      <w:pPr>
        <w:pStyle w:val="Body"/>
        <w:numPr>
          <w:ilvl w:val="0"/>
          <w:numId w:val="14"/>
        </w:numPr>
        <w:tabs>
          <w:tab w:val="left" w:pos="1701"/>
        </w:tabs>
        <w:suppressAutoHyphens/>
        <w:spacing w:line="276" w:lineRule="auto"/>
        <w:jc w:val="both"/>
        <w:rPr>
          <w:rFonts w:ascii="Calibri" w:hAnsi="Calibri" w:cs="Calibri"/>
          <w:iCs/>
          <w:sz w:val="22"/>
          <w:szCs w:val="22"/>
          <w:lang w:val="es-ES_tradnl"/>
        </w:rPr>
      </w:pPr>
      <w:r>
        <w:rPr>
          <w:rFonts w:ascii="Calibri" w:hAnsi="Calibri" w:cs="Calibri"/>
          <w:iCs/>
          <w:sz w:val="22"/>
          <w:szCs w:val="22"/>
          <w:lang w:val="es-ES_tradnl"/>
        </w:rPr>
        <w:lastRenderedPageBreak/>
        <w:t>Los audiovisuales tendrán una duración máxima de 2.30” a menos que se justifique otra duración previas revisiones.</w:t>
      </w:r>
    </w:p>
    <w:p w14:paraId="0D55F1F2" w14:textId="77777777" w:rsidR="00735380" w:rsidRPr="009B64D9" w:rsidRDefault="00735380" w:rsidP="00FD3014">
      <w:pPr>
        <w:pStyle w:val="Body"/>
        <w:numPr>
          <w:ilvl w:val="0"/>
          <w:numId w:val="14"/>
        </w:numPr>
        <w:tabs>
          <w:tab w:val="left" w:pos="1701"/>
        </w:tabs>
        <w:suppressAutoHyphens/>
        <w:spacing w:line="276" w:lineRule="auto"/>
        <w:jc w:val="both"/>
        <w:rPr>
          <w:rFonts w:ascii="Calibri" w:hAnsi="Calibri" w:cs="Calibri"/>
          <w:iCs/>
          <w:color w:val="000000" w:themeColor="text1"/>
          <w:sz w:val="22"/>
          <w:szCs w:val="22"/>
          <w:lang w:val="es-ES_tradnl"/>
        </w:rPr>
      </w:pPr>
      <w:r w:rsidRPr="009B64D9">
        <w:rPr>
          <w:rFonts w:ascii="Calibri" w:hAnsi="Calibri" w:cs="Calibri"/>
          <w:iCs/>
          <w:color w:val="000000" w:themeColor="text1"/>
          <w:sz w:val="22"/>
          <w:szCs w:val="22"/>
          <w:lang w:val="es-ES_tradnl"/>
        </w:rPr>
        <w:t>Se deben entregar todos los editables con sus tipografías y demás links para modificaciones futuras</w:t>
      </w:r>
    </w:p>
    <w:p w14:paraId="352F8B36" w14:textId="2B75C547" w:rsidR="00735380" w:rsidRPr="00713B18" w:rsidRDefault="00735380" w:rsidP="00FD3014">
      <w:pPr>
        <w:pStyle w:val="Body"/>
        <w:numPr>
          <w:ilvl w:val="0"/>
          <w:numId w:val="14"/>
        </w:numPr>
        <w:tabs>
          <w:tab w:val="left" w:pos="1701"/>
        </w:tabs>
        <w:suppressAutoHyphens/>
        <w:spacing w:line="276" w:lineRule="auto"/>
        <w:jc w:val="both"/>
        <w:rPr>
          <w:rFonts w:ascii="Calibri" w:hAnsi="Calibri" w:cs="Calibri"/>
          <w:iCs/>
          <w:color w:val="000000" w:themeColor="text1"/>
          <w:sz w:val="22"/>
          <w:szCs w:val="22"/>
          <w:lang w:val="es-CR"/>
        </w:rPr>
      </w:pPr>
      <w:r w:rsidRPr="009B64D9">
        <w:rPr>
          <w:rFonts w:ascii="Calibri" w:hAnsi="Calibri" w:cs="Calibri"/>
          <w:color w:val="000000" w:themeColor="text1"/>
          <w:sz w:val="22"/>
          <w:szCs w:val="22"/>
          <w:bdr w:val="none" w:sz="0" w:space="0" w:color="auto"/>
          <w:lang w:val="es-ES" w:eastAsia="es-CO"/>
        </w:rPr>
        <w:t>Para cada camp</w:t>
      </w:r>
      <w:r w:rsidRPr="00713B18">
        <w:rPr>
          <w:rFonts w:ascii="Calibri" w:hAnsi="Calibri" w:cs="Calibri"/>
          <w:color w:val="000000" w:themeColor="text1"/>
          <w:sz w:val="22"/>
          <w:szCs w:val="22"/>
          <w:bdr w:val="none" w:sz="0" w:space="0" w:color="auto"/>
          <w:lang w:val="es-ES" w:eastAsia="es-CO"/>
        </w:rPr>
        <w:t>aña de marketing digital se requiere de:</w:t>
      </w:r>
    </w:p>
    <w:p w14:paraId="7BFC563A" w14:textId="77777777" w:rsidR="00735380" w:rsidRPr="009B64D9" w:rsidRDefault="00735380" w:rsidP="00FD301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color w:val="000000" w:themeColor="text1"/>
          <w:szCs w:val="22"/>
          <w:bdr w:val="none" w:sz="0" w:space="0" w:color="auto"/>
          <w:lang w:val="es-ES" w:eastAsia="es-CO"/>
        </w:rPr>
      </w:pPr>
      <w:r w:rsidRPr="009B64D9">
        <w:rPr>
          <w:rFonts w:eastAsia="Times New Roman" w:cs="Calibri"/>
          <w:color w:val="000000" w:themeColor="text1"/>
          <w:szCs w:val="22"/>
          <w:bdr w:val="none" w:sz="0" w:space="0" w:color="auto"/>
          <w:lang w:val="es-ES" w:eastAsia="es-CO"/>
        </w:rPr>
        <w:t>La creación de un plan detallando objetivos, públicos meta, planificación, presupuesto y monitoreo.</w:t>
      </w:r>
    </w:p>
    <w:p w14:paraId="1A84F771" w14:textId="58FC6921" w:rsidR="00735380" w:rsidRPr="00121E03" w:rsidRDefault="00735380" w:rsidP="00FD301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color w:val="000000" w:themeColor="text1"/>
          <w:szCs w:val="22"/>
          <w:bdr w:val="none" w:sz="0" w:space="0" w:color="auto"/>
          <w:lang w:val="es-ES" w:eastAsia="es-CO"/>
        </w:rPr>
      </w:pPr>
      <w:r w:rsidRPr="00121E03">
        <w:rPr>
          <w:rFonts w:eastAsia="Times New Roman" w:cs="Calibri"/>
          <w:color w:val="000000" w:themeColor="text1"/>
          <w:szCs w:val="22"/>
          <w:bdr w:val="none" w:sz="0" w:space="0" w:color="auto"/>
          <w:lang w:val="es-ES" w:eastAsia="es-CO"/>
        </w:rPr>
        <w:t>Considerar pago de pauta</w:t>
      </w:r>
      <w:r w:rsidR="009B64D9" w:rsidRPr="00121E03">
        <w:rPr>
          <w:rFonts w:eastAsia="Times New Roman" w:cs="Calibri"/>
          <w:color w:val="000000" w:themeColor="text1"/>
          <w:szCs w:val="22"/>
          <w:bdr w:val="none" w:sz="0" w:space="0" w:color="auto"/>
          <w:lang w:val="es-ES" w:eastAsia="es-CO"/>
        </w:rPr>
        <w:t xml:space="preserve"> de publicidad</w:t>
      </w:r>
      <w:r w:rsidRPr="00121E03">
        <w:rPr>
          <w:rFonts w:eastAsia="Times New Roman" w:cs="Calibri"/>
          <w:color w:val="000000" w:themeColor="text1"/>
          <w:szCs w:val="22"/>
          <w:bdr w:val="none" w:sz="0" w:space="0" w:color="auto"/>
          <w:lang w:val="es-ES" w:eastAsia="es-CO"/>
        </w:rPr>
        <w:t>.</w:t>
      </w:r>
    </w:p>
    <w:p w14:paraId="41962C2D" w14:textId="28D5500A" w:rsidR="002E2344" w:rsidRPr="00121E03" w:rsidRDefault="002E2344" w:rsidP="00FD301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color w:val="000000" w:themeColor="text1"/>
          <w:szCs w:val="22"/>
          <w:bdr w:val="none" w:sz="0" w:space="0" w:color="auto"/>
          <w:lang w:val="es-ES" w:eastAsia="es-CO"/>
        </w:rPr>
      </w:pPr>
      <w:r w:rsidRPr="00121E03">
        <w:rPr>
          <w:rFonts w:eastAsia="Times New Roman" w:cs="Calibri"/>
          <w:color w:val="000000" w:themeColor="text1"/>
          <w:szCs w:val="22"/>
          <w:bdr w:val="none" w:sz="0" w:space="0" w:color="auto"/>
          <w:lang w:val="es-ES" w:eastAsia="es-CO"/>
        </w:rPr>
        <w:t>Monitoreo mensual de validación de los resultados alcanzados frente a los objetivos planteados y también revisión de procesos de producción.</w:t>
      </w:r>
    </w:p>
    <w:p w14:paraId="7A157400" w14:textId="1EB5DAC3" w:rsidR="00735380" w:rsidRPr="009B64D9" w:rsidRDefault="00735380" w:rsidP="00FD301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color w:val="000000" w:themeColor="text1"/>
          <w:szCs w:val="22"/>
          <w:bdr w:val="none" w:sz="0" w:space="0" w:color="auto"/>
          <w:lang w:val="es-ES" w:eastAsia="es-CO"/>
        </w:rPr>
      </w:pPr>
      <w:r w:rsidRPr="009B64D9">
        <w:rPr>
          <w:rFonts w:eastAsia="Times New Roman" w:cs="Calibri"/>
          <w:color w:val="000000" w:themeColor="text1"/>
          <w:szCs w:val="22"/>
          <w:bdr w:val="none" w:sz="0" w:space="0" w:color="auto"/>
          <w:lang w:val="es-ES" w:eastAsia="es-CO"/>
        </w:rPr>
        <w:t>Un informe final con métricas que permitan evaluar alcance, efectividad, número de reproducciones por video o podcast, dato de visualizaciones de las piezas gráficas, número de seguidores nuevos, tráfico, etc.</w:t>
      </w:r>
    </w:p>
    <w:p w14:paraId="24102EEB" w14:textId="703FA533" w:rsidR="00735380" w:rsidRPr="009B64D9" w:rsidRDefault="00735380" w:rsidP="00FD301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color w:val="000000" w:themeColor="text1"/>
          <w:szCs w:val="22"/>
          <w:bdr w:val="none" w:sz="0" w:space="0" w:color="auto"/>
          <w:lang w:val="es-ES" w:eastAsia="es-CO"/>
        </w:rPr>
      </w:pPr>
      <w:r w:rsidRPr="009B64D9">
        <w:rPr>
          <w:rFonts w:eastAsia="Times New Roman" w:cs="Calibri"/>
          <w:color w:val="000000" w:themeColor="text1"/>
          <w:szCs w:val="22"/>
          <w:bdr w:val="none" w:sz="0" w:space="0" w:color="auto"/>
          <w:lang w:val="es-ES" w:eastAsia="es-CO"/>
        </w:rPr>
        <w:t>Documentar el aumento del número de seguidores e interacciones en l</w:t>
      </w:r>
      <w:r w:rsidR="00CA7BC5">
        <w:rPr>
          <w:rFonts w:eastAsia="Times New Roman" w:cs="Calibri"/>
          <w:color w:val="000000" w:themeColor="text1"/>
          <w:szCs w:val="22"/>
          <w:bdr w:val="none" w:sz="0" w:space="0" w:color="auto"/>
          <w:lang w:val="es-ES" w:eastAsia="es-CO"/>
        </w:rPr>
        <w:t>as publicaciones</w:t>
      </w:r>
      <w:r w:rsidR="002E2344">
        <w:rPr>
          <w:rFonts w:eastAsia="Times New Roman" w:cs="Calibri"/>
          <w:color w:val="000000" w:themeColor="text1"/>
          <w:szCs w:val="22"/>
          <w:bdr w:val="none" w:sz="0" w:space="0" w:color="auto"/>
          <w:lang w:val="es-ES" w:eastAsia="es-CO"/>
        </w:rPr>
        <w:t xml:space="preserve"> </w:t>
      </w:r>
      <w:r w:rsidRPr="009B64D9">
        <w:rPr>
          <w:rFonts w:eastAsia="Times New Roman" w:cs="Calibri"/>
          <w:color w:val="000000" w:themeColor="text1"/>
          <w:szCs w:val="22"/>
          <w:bdr w:val="none" w:sz="0" w:space="0" w:color="auto"/>
          <w:lang w:val="es-ES" w:eastAsia="es-CO"/>
        </w:rPr>
        <w:t>generad</w:t>
      </w:r>
      <w:r w:rsidR="002E2344">
        <w:rPr>
          <w:rFonts w:eastAsia="Times New Roman" w:cs="Calibri"/>
          <w:color w:val="000000" w:themeColor="text1"/>
          <w:szCs w:val="22"/>
          <w:bdr w:val="none" w:sz="0" w:space="0" w:color="auto"/>
          <w:lang w:val="es-ES" w:eastAsia="es-CO"/>
        </w:rPr>
        <w:t>a</w:t>
      </w:r>
      <w:r w:rsidRPr="009B64D9">
        <w:rPr>
          <w:rFonts w:eastAsia="Times New Roman" w:cs="Calibri"/>
          <w:color w:val="000000" w:themeColor="text1"/>
          <w:szCs w:val="22"/>
          <w:bdr w:val="none" w:sz="0" w:space="0" w:color="auto"/>
          <w:lang w:val="es-ES" w:eastAsia="es-CO"/>
        </w:rPr>
        <w:t xml:space="preserve">s de cada campaña. </w:t>
      </w:r>
    </w:p>
    <w:p w14:paraId="21A4A29C" w14:textId="77777777" w:rsidR="00735380" w:rsidRPr="00543EE5" w:rsidRDefault="00735380" w:rsidP="00ED541D">
      <w:pPr>
        <w:spacing w:before="100" w:after="100" w:line="276" w:lineRule="auto"/>
        <w:rPr>
          <w:rStyle w:val="None"/>
          <w:rFonts w:cs="Calibri"/>
          <w:szCs w:val="22"/>
          <w:lang w:val="es-ES"/>
        </w:rPr>
      </w:pPr>
    </w:p>
    <w:p w14:paraId="1D72B25F" w14:textId="0EB87391" w:rsidR="00B139E1" w:rsidRPr="001D0832" w:rsidRDefault="00F904BB" w:rsidP="00BB30DC">
      <w:pPr>
        <w:pStyle w:val="Titre1"/>
        <w:rPr>
          <w:lang w:val="es-ES"/>
        </w:rPr>
      </w:pPr>
      <w:bookmarkStart w:id="15" w:name="_Toc175228788"/>
      <w:r w:rsidRPr="001D0832">
        <w:rPr>
          <w:rStyle w:val="None"/>
          <w:lang w:val="es-ES"/>
        </w:rPr>
        <w:t>Experiencia y perfiles requeridos</w:t>
      </w:r>
      <w:bookmarkEnd w:id="15"/>
    </w:p>
    <w:p w14:paraId="543196B1" w14:textId="77777777" w:rsidR="00B139E1" w:rsidRPr="009B64D9" w:rsidRDefault="00B139E1" w:rsidP="00B139E1">
      <w:pPr>
        <w:pStyle w:val="Body"/>
        <w:spacing w:line="276" w:lineRule="auto"/>
        <w:jc w:val="both"/>
        <w:rPr>
          <w:rStyle w:val="None"/>
          <w:rFonts w:ascii="Calibri" w:eastAsia="Arial" w:hAnsi="Calibri" w:cs="Calibri"/>
          <w:color w:val="000000" w:themeColor="text1"/>
          <w:sz w:val="22"/>
          <w:szCs w:val="22"/>
          <w:lang w:val="es-ES"/>
        </w:rPr>
      </w:pPr>
    </w:p>
    <w:p w14:paraId="330164B0" w14:textId="05C39B78" w:rsidR="00617DB1" w:rsidRPr="009B64D9" w:rsidRDefault="00617DB1" w:rsidP="00FD3014">
      <w:pPr>
        <w:pStyle w:val="Paragraphedeliste"/>
        <w:numPr>
          <w:ilvl w:val="0"/>
          <w:numId w:val="15"/>
        </w:numPr>
        <w:spacing w:before="100" w:after="100" w:line="276" w:lineRule="auto"/>
        <w:jc w:val="both"/>
        <w:rPr>
          <w:rFonts w:ascii="Calibri" w:hAnsi="Calibri" w:cs="Calibri"/>
          <w:b/>
          <w:bCs/>
          <w:color w:val="000000" w:themeColor="text1"/>
          <w:sz w:val="22"/>
          <w:szCs w:val="22"/>
          <w:u w:val="single"/>
          <w:lang w:val="es-ES"/>
        </w:rPr>
      </w:pPr>
      <w:r w:rsidRPr="009B64D9">
        <w:rPr>
          <w:rFonts w:ascii="Calibri" w:hAnsi="Calibri" w:cs="Calibri"/>
          <w:b/>
          <w:bCs/>
          <w:color w:val="000000" w:themeColor="text1"/>
          <w:sz w:val="22"/>
          <w:szCs w:val="22"/>
          <w:u w:val="single"/>
          <w:lang w:val="es-ES"/>
        </w:rPr>
        <w:t xml:space="preserve">La empresa proveedora de servicios </w:t>
      </w:r>
      <w:r w:rsidR="00ED7ED7">
        <w:rPr>
          <w:rFonts w:ascii="Calibri" w:hAnsi="Calibri" w:cs="Calibri"/>
          <w:b/>
          <w:bCs/>
          <w:color w:val="000000" w:themeColor="text1"/>
          <w:sz w:val="22"/>
          <w:szCs w:val="22"/>
          <w:u w:val="single"/>
          <w:lang w:val="es-ES"/>
        </w:rPr>
        <w:t xml:space="preserve">tendrá </w:t>
      </w:r>
      <w:r w:rsidR="006210AD">
        <w:rPr>
          <w:rFonts w:ascii="Calibri" w:hAnsi="Calibri" w:cs="Calibri"/>
          <w:b/>
          <w:bCs/>
          <w:color w:val="000000" w:themeColor="text1"/>
          <w:sz w:val="22"/>
          <w:szCs w:val="22"/>
          <w:u w:val="single"/>
          <w:lang w:val="es-ES"/>
        </w:rPr>
        <w:t>en lo ideal:</w:t>
      </w:r>
    </w:p>
    <w:p w14:paraId="32892484" w14:textId="26939393" w:rsidR="00617DB1" w:rsidRPr="009B64D9" w:rsidRDefault="00E8713A" w:rsidP="00FD3014">
      <w:pPr>
        <w:pStyle w:val="Paragraphedeliste"/>
        <w:numPr>
          <w:ilvl w:val="0"/>
          <w:numId w:val="16"/>
        </w:numPr>
        <w:spacing w:before="100" w:after="100" w:line="276" w:lineRule="auto"/>
        <w:jc w:val="both"/>
        <w:rPr>
          <w:rFonts w:ascii="Calibri" w:hAnsi="Calibri" w:cs="Calibri"/>
          <w:color w:val="000000" w:themeColor="text1"/>
          <w:sz w:val="22"/>
          <w:szCs w:val="22"/>
          <w:lang w:val="es-ES"/>
        </w:rPr>
      </w:pPr>
      <w:r>
        <w:rPr>
          <w:rFonts w:ascii="Calibri" w:hAnsi="Calibri" w:cs="Calibri"/>
          <w:color w:val="000000" w:themeColor="text1"/>
          <w:sz w:val="22"/>
          <w:szCs w:val="22"/>
          <w:lang w:val="es-ES"/>
        </w:rPr>
        <w:t>Idealmente</w:t>
      </w:r>
      <w:r w:rsidR="00617DB1" w:rsidRPr="009B64D9">
        <w:rPr>
          <w:rFonts w:ascii="Calibri" w:hAnsi="Calibri" w:cs="Calibri"/>
          <w:color w:val="000000" w:themeColor="text1"/>
          <w:sz w:val="22"/>
          <w:szCs w:val="22"/>
          <w:lang w:val="es-ES"/>
        </w:rPr>
        <w:t xml:space="preserve"> 5 años de experiencia demostrada en marketing digital</w:t>
      </w:r>
      <w:r w:rsidR="00D47279" w:rsidRPr="009B64D9">
        <w:rPr>
          <w:rFonts w:ascii="Calibri" w:hAnsi="Calibri" w:cs="Calibri"/>
          <w:color w:val="000000" w:themeColor="text1"/>
          <w:sz w:val="22"/>
          <w:szCs w:val="22"/>
          <w:lang w:val="es-ES"/>
        </w:rPr>
        <w:t>, gestión de la comunicación externa y gestión del conocimiento en general</w:t>
      </w:r>
      <w:r w:rsidR="009A51AE" w:rsidRPr="009B64D9">
        <w:rPr>
          <w:rFonts w:ascii="Calibri" w:hAnsi="Calibri" w:cs="Calibri"/>
          <w:color w:val="000000" w:themeColor="text1"/>
          <w:sz w:val="22"/>
          <w:szCs w:val="22"/>
          <w:lang w:val="es-ES"/>
        </w:rPr>
        <w:t>.</w:t>
      </w:r>
    </w:p>
    <w:p w14:paraId="57808E13" w14:textId="5EDF0A39" w:rsidR="00617DB1" w:rsidRPr="009B64D9" w:rsidRDefault="00E8713A" w:rsidP="00FD3014">
      <w:pPr>
        <w:pStyle w:val="Paragraphedeliste"/>
        <w:numPr>
          <w:ilvl w:val="0"/>
          <w:numId w:val="16"/>
        </w:numPr>
        <w:spacing w:before="100" w:after="100" w:line="276" w:lineRule="auto"/>
        <w:jc w:val="both"/>
        <w:rPr>
          <w:rFonts w:ascii="Calibri" w:hAnsi="Calibri" w:cs="Calibri"/>
          <w:color w:val="000000" w:themeColor="text1"/>
          <w:sz w:val="22"/>
          <w:szCs w:val="22"/>
          <w:lang w:val="es-ES"/>
        </w:rPr>
      </w:pPr>
      <w:r>
        <w:rPr>
          <w:rFonts w:ascii="Calibri" w:hAnsi="Calibri" w:cs="Calibri"/>
          <w:color w:val="000000" w:themeColor="text1"/>
          <w:sz w:val="22"/>
          <w:szCs w:val="22"/>
          <w:lang w:val="es-ES"/>
        </w:rPr>
        <w:t>Idealmente</w:t>
      </w:r>
      <w:r w:rsidR="00617DB1" w:rsidRPr="009B64D9">
        <w:rPr>
          <w:rFonts w:ascii="Calibri" w:hAnsi="Calibri" w:cs="Calibri"/>
          <w:color w:val="000000" w:themeColor="text1"/>
          <w:sz w:val="22"/>
          <w:szCs w:val="22"/>
          <w:lang w:val="es-ES"/>
        </w:rPr>
        <w:t xml:space="preserve"> 5 años de experiencia en diseño, ilustración y creación de piezas de comunicación </w:t>
      </w:r>
      <w:r w:rsidR="00D47279" w:rsidRPr="009B64D9">
        <w:rPr>
          <w:rFonts w:ascii="Calibri" w:hAnsi="Calibri" w:cs="Calibri"/>
          <w:color w:val="000000" w:themeColor="text1"/>
          <w:sz w:val="22"/>
          <w:szCs w:val="22"/>
          <w:lang w:val="es-ES"/>
        </w:rPr>
        <w:t>de impacto</w:t>
      </w:r>
      <w:r w:rsidR="00617DB1" w:rsidRPr="009B64D9">
        <w:rPr>
          <w:rFonts w:ascii="Calibri" w:hAnsi="Calibri" w:cs="Calibri"/>
          <w:color w:val="000000" w:themeColor="text1"/>
          <w:sz w:val="22"/>
          <w:szCs w:val="22"/>
          <w:lang w:val="es-ES"/>
        </w:rPr>
        <w:t xml:space="preserve"> para difusión digital e impresa (especialmente post de redes sociales, infografías, folletos, logos).</w:t>
      </w:r>
    </w:p>
    <w:p w14:paraId="4D92ED9C" w14:textId="18D4B489" w:rsidR="009A51AE" w:rsidRPr="009B64D9" w:rsidRDefault="00E8713A" w:rsidP="00FD3014">
      <w:pPr>
        <w:pStyle w:val="Paragraphedeliste"/>
        <w:numPr>
          <w:ilvl w:val="0"/>
          <w:numId w:val="16"/>
        </w:numPr>
        <w:spacing w:before="100" w:after="100" w:line="276" w:lineRule="auto"/>
        <w:jc w:val="both"/>
        <w:rPr>
          <w:rFonts w:ascii="Calibri" w:hAnsi="Calibri" w:cs="Calibri"/>
          <w:color w:val="000000" w:themeColor="text1"/>
          <w:sz w:val="22"/>
          <w:szCs w:val="22"/>
          <w:lang w:val="es-ES"/>
        </w:rPr>
      </w:pPr>
      <w:r>
        <w:rPr>
          <w:rFonts w:ascii="Calibri" w:hAnsi="Calibri" w:cs="Calibri"/>
          <w:color w:val="000000" w:themeColor="text1"/>
          <w:sz w:val="22"/>
          <w:szCs w:val="22"/>
          <w:lang w:val="es-ES"/>
        </w:rPr>
        <w:t>Idealmente</w:t>
      </w:r>
      <w:r w:rsidR="009A51AE" w:rsidRPr="009B64D9">
        <w:rPr>
          <w:rFonts w:ascii="Calibri" w:hAnsi="Calibri" w:cs="Calibri"/>
          <w:color w:val="000000" w:themeColor="text1"/>
          <w:sz w:val="22"/>
          <w:szCs w:val="22"/>
          <w:lang w:val="es-ES"/>
        </w:rPr>
        <w:t xml:space="preserve"> 5 años de experiencia en el campo editorial: </w:t>
      </w:r>
      <w:r w:rsidR="00D47279" w:rsidRPr="009B64D9">
        <w:rPr>
          <w:rFonts w:ascii="Calibri" w:hAnsi="Calibri" w:cs="Calibri"/>
          <w:color w:val="000000" w:themeColor="text1"/>
          <w:sz w:val="22"/>
          <w:szCs w:val="22"/>
          <w:lang w:val="es-ES"/>
        </w:rPr>
        <w:t>d</w:t>
      </w:r>
      <w:r w:rsidR="009A51AE" w:rsidRPr="009B64D9">
        <w:rPr>
          <w:rFonts w:ascii="Calibri" w:hAnsi="Calibri" w:cs="Calibri"/>
          <w:color w:val="000000" w:themeColor="text1"/>
          <w:sz w:val="22"/>
          <w:szCs w:val="22"/>
          <w:lang w:val="es-ES"/>
        </w:rPr>
        <w:t>iseño, diagramación, corrección editorial</w:t>
      </w:r>
      <w:r w:rsidR="00D47279" w:rsidRPr="009B64D9">
        <w:rPr>
          <w:rFonts w:ascii="Calibri" w:hAnsi="Calibri" w:cs="Calibri"/>
          <w:color w:val="000000" w:themeColor="text1"/>
          <w:sz w:val="22"/>
          <w:szCs w:val="22"/>
          <w:lang w:val="es-ES"/>
        </w:rPr>
        <w:t>, revisión filológica</w:t>
      </w:r>
      <w:r w:rsidR="009A51AE" w:rsidRPr="009B64D9">
        <w:rPr>
          <w:rFonts w:ascii="Calibri" w:hAnsi="Calibri" w:cs="Calibri"/>
          <w:color w:val="000000" w:themeColor="text1"/>
          <w:sz w:val="22"/>
          <w:szCs w:val="22"/>
          <w:lang w:val="es-ES"/>
        </w:rPr>
        <w:t xml:space="preserve"> e impresión de libros. </w:t>
      </w:r>
    </w:p>
    <w:p w14:paraId="79D75C72" w14:textId="0E4AAAB2" w:rsidR="00617DB1" w:rsidRPr="009B64D9" w:rsidRDefault="00617DB1" w:rsidP="00FD3014">
      <w:pPr>
        <w:pStyle w:val="Paragraphedeliste"/>
        <w:numPr>
          <w:ilvl w:val="0"/>
          <w:numId w:val="16"/>
        </w:numPr>
        <w:spacing w:before="100" w:after="100" w:line="276" w:lineRule="auto"/>
        <w:jc w:val="both"/>
        <w:rPr>
          <w:rFonts w:ascii="Calibri" w:hAnsi="Calibri" w:cs="Calibri"/>
          <w:color w:val="000000" w:themeColor="text1"/>
          <w:sz w:val="22"/>
          <w:szCs w:val="22"/>
          <w:lang w:val="es-ES"/>
        </w:rPr>
      </w:pPr>
      <w:r w:rsidRPr="009B64D9">
        <w:rPr>
          <w:rFonts w:ascii="Calibri" w:hAnsi="Calibri" w:cs="Calibri"/>
          <w:color w:val="000000" w:themeColor="text1"/>
          <w:sz w:val="22"/>
          <w:szCs w:val="22"/>
          <w:lang w:val="es-ES"/>
        </w:rPr>
        <w:t xml:space="preserve">Experiencia comprobada en la </w:t>
      </w:r>
      <w:r w:rsidR="00D47279" w:rsidRPr="009B64D9">
        <w:rPr>
          <w:rFonts w:ascii="Calibri" w:hAnsi="Calibri" w:cs="Calibri"/>
          <w:color w:val="000000" w:themeColor="text1"/>
          <w:sz w:val="22"/>
          <w:szCs w:val="22"/>
          <w:lang w:val="es-ES"/>
        </w:rPr>
        <w:t>producción audiovisual (video y fotografías)</w:t>
      </w:r>
    </w:p>
    <w:p w14:paraId="560270AE" w14:textId="6A490A43" w:rsidR="00617DB1" w:rsidRPr="009B64D9" w:rsidRDefault="00617DB1" w:rsidP="00FD3014">
      <w:pPr>
        <w:pStyle w:val="Paragraphedeliste"/>
        <w:numPr>
          <w:ilvl w:val="0"/>
          <w:numId w:val="16"/>
        </w:numPr>
        <w:spacing w:before="100" w:after="100" w:line="276" w:lineRule="auto"/>
        <w:jc w:val="both"/>
        <w:rPr>
          <w:rFonts w:ascii="Calibri" w:hAnsi="Calibri" w:cs="Calibri"/>
          <w:color w:val="000000" w:themeColor="text1"/>
          <w:sz w:val="22"/>
          <w:szCs w:val="22"/>
          <w:lang w:val="es-ES"/>
        </w:rPr>
      </w:pPr>
      <w:r w:rsidRPr="009B64D9">
        <w:rPr>
          <w:rFonts w:ascii="Calibri" w:hAnsi="Calibri" w:cs="Calibri"/>
          <w:color w:val="000000" w:themeColor="text1"/>
          <w:sz w:val="22"/>
          <w:szCs w:val="22"/>
          <w:lang w:val="es-ES"/>
        </w:rPr>
        <w:t>Experiencia comprobada en el diseño y realización de podcast</w:t>
      </w:r>
      <w:r w:rsidR="007A3A08" w:rsidRPr="009B64D9">
        <w:rPr>
          <w:rFonts w:ascii="Calibri" w:hAnsi="Calibri" w:cs="Calibri"/>
          <w:color w:val="000000" w:themeColor="text1"/>
          <w:sz w:val="22"/>
          <w:szCs w:val="22"/>
          <w:lang w:val="es-ES"/>
        </w:rPr>
        <w:t>s</w:t>
      </w:r>
      <w:r w:rsidRPr="009B64D9">
        <w:rPr>
          <w:rFonts w:ascii="Calibri" w:hAnsi="Calibri" w:cs="Calibri"/>
          <w:color w:val="000000" w:themeColor="text1"/>
          <w:sz w:val="22"/>
          <w:szCs w:val="22"/>
          <w:lang w:val="es-ES"/>
        </w:rPr>
        <w:t>.</w:t>
      </w:r>
    </w:p>
    <w:p w14:paraId="16B86278" w14:textId="0E6C8B48" w:rsidR="00D47279" w:rsidRPr="009B64D9" w:rsidRDefault="00D47279" w:rsidP="00FD3014">
      <w:pPr>
        <w:pStyle w:val="Paragraphedeliste"/>
        <w:numPr>
          <w:ilvl w:val="0"/>
          <w:numId w:val="16"/>
        </w:numPr>
        <w:spacing w:before="100" w:after="100" w:line="276" w:lineRule="auto"/>
        <w:jc w:val="both"/>
        <w:rPr>
          <w:rFonts w:ascii="Calibri" w:hAnsi="Calibri" w:cs="Calibri"/>
          <w:color w:val="000000" w:themeColor="text1"/>
          <w:sz w:val="22"/>
          <w:szCs w:val="22"/>
          <w:lang w:val="es-ES"/>
        </w:rPr>
      </w:pPr>
      <w:r w:rsidRPr="009B64D9">
        <w:rPr>
          <w:rFonts w:ascii="Calibri" w:hAnsi="Calibri" w:cs="Calibri"/>
          <w:color w:val="000000" w:themeColor="text1"/>
          <w:sz w:val="22"/>
          <w:szCs w:val="22"/>
          <w:lang w:val="es-ES"/>
        </w:rPr>
        <w:t>Experiencia en la producción de eventos presenciales y virtuales.</w:t>
      </w:r>
    </w:p>
    <w:p w14:paraId="28395C83" w14:textId="3C6D3B85" w:rsidR="00617DB1" w:rsidRPr="009B64D9" w:rsidRDefault="00617DB1" w:rsidP="00FD3014">
      <w:pPr>
        <w:pStyle w:val="Paragraphedeliste"/>
        <w:numPr>
          <w:ilvl w:val="0"/>
          <w:numId w:val="16"/>
        </w:numPr>
        <w:spacing w:before="100" w:after="100" w:line="276" w:lineRule="auto"/>
        <w:jc w:val="both"/>
        <w:rPr>
          <w:rFonts w:ascii="Calibri" w:hAnsi="Calibri" w:cs="Calibri"/>
          <w:color w:val="000000" w:themeColor="text1"/>
          <w:sz w:val="22"/>
          <w:szCs w:val="22"/>
          <w:lang w:val="es-ES"/>
        </w:rPr>
      </w:pPr>
      <w:r w:rsidRPr="009B64D9">
        <w:rPr>
          <w:rFonts w:ascii="Calibri" w:hAnsi="Calibri" w:cs="Calibri"/>
          <w:color w:val="000000" w:themeColor="text1"/>
          <w:sz w:val="22"/>
          <w:szCs w:val="22"/>
          <w:lang w:val="es-ES"/>
        </w:rPr>
        <w:t xml:space="preserve">Experiencia laboral en español </w:t>
      </w:r>
      <w:r w:rsidR="007A3A08" w:rsidRPr="009B64D9">
        <w:rPr>
          <w:rFonts w:ascii="Calibri" w:hAnsi="Calibri" w:cs="Calibri"/>
          <w:color w:val="000000" w:themeColor="text1"/>
          <w:sz w:val="22"/>
          <w:szCs w:val="22"/>
          <w:lang w:val="es-ES"/>
        </w:rPr>
        <w:t xml:space="preserve">y en inglés </w:t>
      </w:r>
      <w:r w:rsidRPr="009B64D9">
        <w:rPr>
          <w:rFonts w:ascii="Calibri" w:hAnsi="Calibri" w:cs="Calibri"/>
          <w:color w:val="000000" w:themeColor="text1"/>
          <w:sz w:val="22"/>
          <w:szCs w:val="22"/>
          <w:lang w:val="es-ES"/>
        </w:rPr>
        <w:t>(se considerará una vent</w:t>
      </w:r>
      <w:r w:rsidR="00AD669E">
        <w:rPr>
          <w:rFonts w:ascii="Calibri" w:hAnsi="Calibri" w:cs="Calibri"/>
          <w:color w:val="000000" w:themeColor="text1"/>
          <w:sz w:val="22"/>
          <w:szCs w:val="22"/>
          <w:lang w:val="es-ES"/>
        </w:rPr>
        <w:t xml:space="preserve">aja </w:t>
      </w:r>
      <w:r w:rsidR="00300764">
        <w:rPr>
          <w:rFonts w:ascii="Calibri" w:hAnsi="Calibri" w:cs="Calibri"/>
          <w:color w:val="000000" w:themeColor="text1"/>
          <w:sz w:val="22"/>
          <w:szCs w:val="22"/>
          <w:lang w:val="es-ES"/>
        </w:rPr>
        <w:t>conocimiento de francés</w:t>
      </w:r>
      <w:r w:rsidRPr="009B64D9">
        <w:rPr>
          <w:rFonts w:ascii="Calibri" w:hAnsi="Calibri" w:cs="Calibri"/>
          <w:color w:val="000000" w:themeColor="text1"/>
          <w:sz w:val="22"/>
          <w:szCs w:val="22"/>
          <w:lang w:val="es-ES"/>
        </w:rPr>
        <w:t>).</w:t>
      </w:r>
    </w:p>
    <w:p w14:paraId="12C47F51" w14:textId="3B4D04EA" w:rsidR="006210AD" w:rsidRPr="006210AD" w:rsidRDefault="006210AD" w:rsidP="00FD3014">
      <w:pPr>
        <w:pStyle w:val="Paragraphedeliste"/>
        <w:numPr>
          <w:ilvl w:val="0"/>
          <w:numId w:val="16"/>
        </w:numPr>
        <w:spacing w:before="100" w:after="100" w:line="276" w:lineRule="auto"/>
        <w:jc w:val="both"/>
        <w:rPr>
          <w:rFonts w:ascii="Calibri" w:hAnsi="Calibri" w:cs="Calibri"/>
          <w:b/>
          <w:bCs/>
          <w:sz w:val="22"/>
          <w:szCs w:val="22"/>
          <w:u w:val="single"/>
          <w:lang w:val="es-ES"/>
        </w:rPr>
      </w:pPr>
      <w:r>
        <w:rPr>
          <w:rFonts w:ascii="Calibri" w:hAnsi="Calibri" w:cs="Calibri"/>
          <w:color w:val="000000" w:themeColor="text1"/>
          <w:sz w:val="22"/>
          <w:szCs w:val="22"/>
          <w:lang w:val="es-ES"/>
        </w:rPr>
        <w:t>La agencia debe tener una oficina en Colombia y c</w:t>
      </w:r>
      <w:r w:rsidR="00D47279" w:rsidRPr="009B64D9">
        <w:rPr>
          <w:rFonts w:ascii="Calibri" w:hAnsi="Calibri" w:cs="Calibri"/>
          <w:color w:val="000000" w:themeColor="text1"/>
          <w:sz w:val="22"/>
          <w:szCs w:val="22"/>
          <w:lang w:val="es-ES"/>
        </w:rPr>
        <w:t xml:space="preserve">apacidad para </w:t>
      </w:r>
      <w:r w:rsidR="00581D4C">
        <w:rPr>
          <w:rFonts w:ascii="Calibri" w:hAnsi="Calibri" w:cs="Calibri"/>
          <w:color w:val="000000" w:themeColor="text1"/>
          <w:sz w:val="22"/>
          <w:szCs w:val="22"/>
          <w:lang w:val="es-ES"/>
        </w:rPr>
        <w:t>subco</w:t>
      </w:r>
      <w:r>
        <w:rPr>
          <w:rFonts w:ascii="Calibri" w:hAnsi="Calibri" w:cs="Calibri"/>
          <w:color w:val="000000" w:themeColor="text1"/>
          <w:sz w:val="22"/>
          <w:szCs w:val="22"/>
          <w:lang w:val="es-ES"/>
        </w:rPr>
        <w:t xml:space="preserve">ntratar a proveedores en Ecuador y en lo ideal en Costa Rica y Perú, países en donde se espera extender la estrategia. </w:t>
      </w:r>
    </w:p>
    <w:p w14:paraId="57287269" w14:textId="77777777" w:rsidR="006210AD" w:rsidRDefault="006210AD" w:rsidP="006210AD">
      <w:pPr>
        <w:pStyle w:val="Paragraphedeliste"/>
        <w:spacing w:before="100" w:after="100" w:line="276" w:lineRule="auto"/>
        <w:jc w:val="both"/>
        <w:rPr>
          <w:rFonts w:ascii="Calibri" w:hAnsi="Calibri" w:cs="Calibri"/>
          <w:color w:val="000000" w:themeColor="text1"/>
          <w:sz w:val="22"/>
          <w:szCs w:val="22"/>
          <w:lang w:val="es-ES"/>
        </w:rPr>
      </w:pPr>
    </w:p>
    <w:p w14:paraId="477CA152" w14:textId="1C07E194" w:rsidR="006017A0" w:rsidRPr="00543EE5" w:rsidRDefault="00B139E1" w:rsidP="006210AD">
      <w:pPr>
        <w:pStyle w:val="Paragraphedeliste"/>
        <w:spacing w:before="100" w:after="100" w:line="276" w:lineRule="auto"/>
        <w:jc w:val="both"/>
        <w:rPr>
          <w:rFonts w:ascii="Calibri" w:hAnsi="Calibri" w:cs="Calibri"/>
          <w:b/>
          <w:bCs/>
          <w:sz w:val="22"/>
          <w:szCs w:val="22"/>
          <w:u w:val="single"/>
          <w:lang w:val="es-ES"/>
        </w:rPr>
      </w:pPr>
      <w:r w:rsidRPr="00543EE5">
        <w:rPr>
          <w:rFonts w:ascii="Calibri" w:hAnsi="Calibri" w:cs="Calibri"/>
          <w:b/>
          <w:bCs/>
          <w:sz w:val="22"/>
          <w:szCs w:val="22"/>
          <w:u w:val="single"/>
          <w:lang w:val="es-ES"/>
        </w:rPr>
        <w:t>El equipo de consultores deberá tener</w:t>
      </w:r>
      <w:r w:rsidR="006017A0" w:rsidRPr="00543EE5">
        <w:rPr>
          <w:rFonts w:ascii="Calibri" w:hAnsi="Calibri" w:cs="Calibri"/>
          <w:b/>
          <w:bCs/>
          <w:sz w:val="22"/>
          <w:szCs w:val="22"/>
          <w:u w:val="single"/>
          <w:lang w:val="es-ES"/>
        </w:rPr>
        <w:t xml:space="preserve">: </w:t>
      </w:r>
    </w:p>
    <w:p w14:paraId="0D6ED647" w14:textId="50C3D2F4" w:rsidR="00B139E1" w:rsidRPr="00543EE5" w:rsidRDefault="006017A0" w:rsidP="00FD3014">
      <w:pPr>
        <w:pStyle w:val="Paragraphedeliste"/>
        <w:numPr>
          <w:ilvl w:val="0"/>
          <w:numId w:val="17"/>
        </w:numPr>
        <w:spacing w:before="100" w:after="100" w:line="276" w:lineRule="auto"/>
        <w:jc w:val="both"/>
        <w:rPr>
          <w:rFonts w:ascii="Calibri" w:hAnsi="Calibri" w:cs="Calibri"/>
          <w:sz w:val="22"/>
          <w:szCs w:val="22"/>
          <w:lang w:val="es-ES"/>
        </w:rPr>
      </w:pPr>
      <w:r w:rsidRPr="00543EE5">
        <w:rPr>
          <w:rFonts w:ascii="Calibri" w:hAnsi="Calibri" w:cs="Calibri"/>
          <w:sz w:val="22"/>
          <w:szCs w:val="22"/>
          <w:lang w:val="es-ES"/>
        </w:rPr>
        <w:t>E</w:t>
      </w:r>
      <w:r w:rsidR="00B139E1" w:rsidRPr="00543EE5">
        <w:rPr>
          <w:rFonts w:ascii="Calibri" w:hAnsi="Calibri" w:cs="Calibri"/>
          <w:sz w:val="22"/>
          <w:szCs w:val="22"/>
          <w:lang w:val="es-ES"/>
        </w:rPr>
        <w:t>xperiencia en los campos requeridos para el desarrollo de la consultoría. Los detalles sobre las calificaciones académicas, el campo de competencia y la experiencia técnica/práctica de trabajos o consultorías similares deber</w:t>
      </w:r>
      <w:r w:rsidR="006210AD">
        <w:rPr>
          <w:rFonts w:ascii="Calibri" w:hAnsi="Calibri" w:cs="Calibri"/>
          <w:sz w:val="22"/>
          <w:szCs w:val="22"/>
          <w:lang w:val="es-ES"/>
        </w:rPr>
        <w:t>án presentarse en hojas de vida</w:t>
      </w:r>
      <w:r w:rsidR="00B139E1" w:rsidRPr="00543EE5">
        <w:rPr>
          <w:rFonts w:ascii="Calibri" w:hAnsi="Calibri" w:cs="Calibri"/>
          <w:sz w:val="22"/>
          <w:szCs w:val="22"/>
          <w:lang w:val="es-ES"/>
        </w:rPr>
        <w:t xml:space="preserve">. Las hojas de vida presentadas por el equipo de consultoría </w:t>
      </w:r>
      <w:r w:rsidR="00BF2C41">
        <w:rPr>
          <w:rFonts w:ascii="Calibri" w:hAnsi="Calibri" w:cs="Calibri"/>
          <w:sz w:val="22"/>
          <w:szCs w:val="22"/>
          <w:u w:val="single"/>
          <w:lang w:val="es-ES"/>
        </w:rPr>
        <w:t>no deben exceder las 2</w:t>
      </w:r>
      <w:r w:rsidR="00B139E1" w:rsidRPr="00543EE5">
        <w:rPr>
          <w:rFonts w:ascii="Calibri" w:hAnsi="Calibri" w:cs="Calibri"/>
          <w:sz w:val="22"/>
          <w:szCs w:val="22"/>
          <w:u w:val="single"/>
          <w:lang w:val="es-ES"/>
        </w:rPr>
        <w:t xml:space="preserve"> páginas</w:t>
      </w:r>
      <w:r w:rsidR="00BF2C41">
        <w:rPr>
          <w:rFonts w:ascii="Calibri" w:hAnsi="Calibri" w:cs="Calibri"/>
          <w:sz w:val="22"/>
          <w:szCs w:val="22"/>
          <w:u w:val="single"/>
          <w:lang w:val="es-ES"/>
        </w:rPr>
        <w:t xml:space="preserve"> por perfil</w:t>
      </w:r>
      <w:r w:rsidR="00B139E1" w:rsidRPr="00543EE5">
        <w:rPr>
          <w:rFonts w:ascii="Calibri" w:hAnsi="Calibri" w:cs="Calibri"/>
          <w:sz w:val="22"/>
          <w:szCs w:val="22"/>
          <w:lang w:val="es-ES"/>
        </w:rPr>
        <w:t>.</w:t>
      </w:r>
    </w:p>
    <w:p w14:paraId="701F0A54" w14:textId="51347835" w:rsidR="00B139E1" w:rsidRPr="00543EE5" w:rsidRDefault="00B90083" w:rsidP="00FD3014">
      <w:pPr>
        <w:pStyle w:val="Paragraphedeliste"/>
        <w:numPr>
          <w:ilvl w:val="0"/>
          <w:numId w:val="17"/>
        </w:numPr>
        <w:spacing w:before="100" w:after="100" w:line="276" w:lineRule="auto"/>
        <w:jc w:val="both"/>
        <w:rPr>
          <w:rFonts w:ascii="Calibri" w:hAnsi="Calibri" w:cs="Calibri"/>
          <w:sz w:val="22"/>
          <w:szCs w:val="22"/>
          <w:lang w:val="es-ES"/>
        </w:rPr>
      </w:pPr>
      <w:r>
        <w:rPr>
          <w:rFonts w:ascii="Calibri" w:hAnsi="Calibri" w:cs="Calibri"/>
          <w:sz w:val="22"/>
          <w:szCs w:val="22"/>
          <w:lang w:val="es-ES"/>
        </w:rPr>
        <w:lastRenderedPageBreak/>
        <w:t>La empresa</w:t>
      </w:r>
      <w:r w:rsidR="00B139E1" w:rsidRPr="00543EE5">
        <w:rPr>
          <w:rFonts w:ascii="Calibri" w:hAnsi="Calibri" w:cs="Calibri"/>
          <w:sz w:val="22"/>
          <w:szCs w:val="22"/>
          <w:lang w:val="es-ES"/>
        </w:rPr>
        <w:t xml:space="preserve"> consult</w:t>
      </w:r>
      <w:r>
        <w:rPr>
          <w:rFonts w:ascii="Calibri" w:hAnsi="Calibri" w:cs="Calibri"/>
          <w:sz w:val="22"/>
          <w:szCs w:val="22"/>
          <w:lang w:val="es-ES"/>
        </w:rPr>
        <w:t>a</w:t>
      </w:r>
      <w:r w:rsidR="00B139E1" w:rsidRPr="00543EE5">
        <w:rPr>
          <w:rFonts w:ascii="Calibri" w:hAnsi="Calibri" w:cs="Calibri"/>
          <w:sz w:val="22"/>
          <w:szCs w:val="22"/>
          <w:lang w:val="es-ES"/>
        </w:rPr>
        <w:t xml:space="preserve"> deberá presentar un equipo de expertos con los perfiles y experiencias</w:t>
      </w:r>
      <w:r>
        <w:rPr>
          <w:rFonts w:ascii="Calibri" w:hAnsi="Calibri" w:cs="Calibri"/>
          <w:sz w:val="22"/>
          <w:szCs w:val="22"/>
          <w:lang w:val="es-ES"/>
        </w:rPr>
        <w:t xml:space="preserve"> </w:t>
      </w:r>
      <w:r>
        <w:rPr>
          <w:rFonts w:ascii="Calibri" w:hAnsi="Calibri" w:cs="Calibri"/>
          <w:color w:val="000000" w:themeColor="text1"/>
          <w:sz w:val="22"/>
          <w:szCs w:val="22"/>
          <w:lang w:val="es-ES"/>
        </w:rPr>
        <w:t>que considere necesarios para cumplir con los objetivos de comunicaci</w:t>
      </w:r>
      <w:r w:rsidR="00ED7ED7">
        <w:rPr>
          <w:rFonts w:ascii="Calibri" w:hAnsi="Calibri" w:cs="Calibri"/>
          <w:color w:val="000000" w:themeColor="text1"/>
          <w:sz w:val="22"/>
          <w:szCs w:val="22"/>
          <w:lang w:val="es-ES"/>
        </w:rPr>
        <w:t xml:space="preserve">ón </w:t>
      </w:r>
      <w:r>
        <w:rPr>
          <w:rFonts w:ascii="Calibri" w:hAnsi="Calibri" w:cs="Calibri"/>
          <w:color w:val="000000" w:themeColor="text1"/>
          <w:sz w:val="22"/>
          <w:szCs w:val="22"/>
          <w:lang w:val="es-ES"/>
        </w:rPr>
        <w:t>de la consultoría</w:t>
      </w:r>
      <w:r w:rsidR="001455E7">
        <w:rPr>
          <w:rFonts w:ascii="Calibri" w:hAnsi="Calibri" w:cs="Calibri"/>
          <w:sz w:val="22"/>
          <w:szCs w:val="22"/>
          <w:lang w:val="es-ES"/>
        </w:rPr>
        <w:t xml:space="preserve">. </w:t>
      </w:r>
      <w:r>
        <w:rPr>
          <w:rFonts w:ascii="Calibri" w:hAnsi="Calibri" w:cs="Calibri"/>
          <w:sz w:val="22"/>
          <w:szCs w:val="22"/>
          <w:lang w:val="es-ES"/>
        </w:rPr>
        <w:t>Podrá</w:t>
      </w:r>
      <w:r w:rsidR="00820551">
        <w:rPr>
          <w:rFonts w:ascii="Calibri" w:hAnsi="Calibri" w:cs="Calibri"/>
          <w:sz w:val="22"/>
          <w:szCs w:val="22"/>
          <w:lang w:val="es-ES"/>
        </w:rPr>
        <w:t xml:space="preserve"> proponer su equipo de t</w:t>
      </w:r>
      <w:r w:rsidR="006210AD">
        <w:rPr>
          <w:rFonts w:ascii="Calibri" w:hAnsi="Calibri" w:cs="Calibri"/>
          <w:sz w:val="22"/>
          <w:szCs w:val="22"/>
          <w:lang w:val="es-ES"/>
        </w:rPr>
        <w:t>rabajo; sin embargo, sugerimo</w:t>
      </w:r>
      <w:r w:rsidR="00BF2C41">
        <w:rPr>
          <w:rFonts w:ascii="Calibri" w:hAnsi="Calibri" w:cs="Calibri"/>
          <w:sz w:val="22"/>
          <w:szCs w:val="22"/>
          <w:lang w:val="es-ES"/>
        </w:rPr>
        <w:t>s</w:t>
      </w:r>
      <w:r w:rsidR="00820551">
        <w:rPr>
          <w:rFonts w:ascii="Calibri" w:hAnsi="Calibri" w:cs="Calibri"/>
          <w:sz w:val="22"/>
          <w:szCs w:val="22"/>
          <w:lang w:val="es-ES"/>
        </w:rPr>
        <w:t xml:space="preserve"> unos míni</w:t>
      </w:r>
      <w:r w:rsidR="00BF2C41">
        <w:rPr>
          <w:rFonts w:ascii="Calibri" w:hAnsi="Calibri" w:cs="Calibri"/>
          <w:sz w:val="22"/>
          <w:szCs w:val="22"/>
          <w:lang w:val="es-ES"/>
        </w:rPr>
        <w:t>mos requeridos:</w:t>
      </w:r>
      <w:r w:rsidR="00820551">
        <w:rPr>
          <w:rFonts w:ascii="Calibri" w:hAnsi="Calibri" w:cs="Calibri"/>
          <w:sz w:val="22"/>
          <w:szCs w:val="22"/>
          <w:lang w:val="es-ES"/>
        </w:rPr>
        <w:t xml:space="preserve"> </w:t>
      </w:r>
    </w:p>
    <w:p w14:paraId="219147F1" w14:textId="37ED2032" w:rsidR="00BF756B" w:rsidRPr="00543EE5" w:rsidRDefault="00BF756B" w:rsidP="008D2D5F">
      <w:pPr>
        <w:pStyle w:val="Paragraphedeliste"/>
        <w:spacing w:line="276" w:lineRule="auto"/>
        <w:jc w:val="both"/>
        <w:rPr>
          <w:rFonts w:ascii="Calibri" w:hAnsi="Calibri" w:cs="Calibri"/>
          <w:sz w:val="22"/>
          <w:szCs w:val="22"/>
          <w:lang w:val="es-ES"/>
        </w:rPr>
      </w:pPr>
    </w:p>
    <w:p w14:paraId="4E0C9399" w14:textId="41DBE1E3" w:rsidR="00B139E1" w:rsidRPr="00543EE5" w:rsidRDefault="00B139E1" w:rsidP="00FD3014">
      <w:pPr>
        <w:pStyle w:val="Paragraphedeliste"/>
        <w:numPr>
          <w:ilvl w:val="1"/>
          <w:numId w:val="18"/>
        </w:numPr>
        <w:spacing w:before="100" w:after="100" w:line="276" w:lineRule="auto"/>
        <w:jc w:val="both"/>
        <w:rPr>
          <w:rFonts w:ascii="Calibri" w:hAnsi="Calibri" w:cs="Calibri"/>
          <w:b/>
          <w:bCs/>
          <w:sz w:val="22"/>
          <w:szCs w:val="22"/>
          <w:u w:val="single"/>
          <w:lang w:val="es-ES"/>
        </w:rPr>
      </w:pPr>
      <w:r w:rsidRPr="00543EE5">
        <w:rPr>
          <w:rFonts w:ascii="Calibri" w:hAnsi="Calibri" w:cs="Calibri"/>
          <w:b/>
          <w:bCs/>
          <w:sz w:val="22"/>
          <w:szCs w:val="22"/>
          <w:u w:val="single"/>
          <w:lang w:val="es-ES"/>
        </w:rPr>
        <w:t>Coordinador</w:t>
      </w:r>
      <w:r w:rsidR="00EA4CB0">
        <w:rPr>
          <w:rFonts w:ascii="Calibri" w:hAnsi="Calibri" w:cs="Calibri"/>
          <w:b/>
          <w:bCs/>
          <w:sz w:val="22"/>
          <w:szCs w:val="22"/>
          <w:u w:val="single"/>
          <w:lang w:val="es-ES"/>
        </w:rPr>
        <w:t>/a</w:t>
      </w:r>
      <w:r w:rsidRPr="00543EE5">
        <w:rPr>
          <w:rFonts w:ascii="Calibri" w:hAnsi="Calibri" w:cs="Calibri"/>
          <w:b/>
          <w:bCs/>
          <w:sz w:val="22"/>
          <w:szCs w:val="22"/>
          <w:u w:val="single"/>
          <w:lang w:val="es-ES"/>
        </w:rPr>
        <w:t xml:space="preserve"> de Equipo y líder de la consultoría </w:t>
      </w:r>
      <w:r w:rsidR="008E5432" w:rsidRPr="00543EE5">
        <w:rPr>
          <w:rFonts w:ascii="Calibri" w:hAnsi="Calibri" w:cs="Calibri"/>
          <w:b/>
          <w:bCs/>
          <w:sz w:val="22"/>
          <w:szCs w:val="22"/>
          <w:u w:val="single"/>
          <w:lang w:val="es-ES"/>
        </w:rPr>
        <w:t>– Account Manager</w:t>
      </w:r>
      <w:r w:rsidR="00B90083">
        <w:rPr>
          <w:rFonts w:ascii="Calibri" w:hAnsi="Calibri" w:cs="Calibri"/>
          <w:b/>
          <w:bCs/>
          <w:sz w:val="22"/>
          <w:szCs w:val="22"/>
          <w:u w:val="single"/>
          <w:lang w:val="es-ES"/>
        </w:rPr>
        <w:t xml:space="preserve"> (Obligatorio)</w:t>
      </w:r>
    </w:p>
    <w:p w14:paraId="033DC039" w14:textId="1414EB25" w:rsidR="00B139E1" w:rsidRPr="00543EE5" w:rsidRDefault="00B139E1" w:rsidP="00B139E1">
      <w:pPr>
        <w:spacing w:before="100" w:after="100" w:line="276" w:lineRule="auto"/>
        <w:rPr>
          <w:rFonts w:cs="Calibri"/>
          <w:szCs w:val="22"/>
          <w:lang w:val="es-ES"/>
        </w:rPr>
      </w:pPr>
      <w:r w:rsidRPr="00543EE5">
        <w:rPr>
          <w:rFonts w:cs="Calibri"/>
          <w:szCs w:val="22"/>
          <w:lang w:val="es-ES"/>
        </w:rPr>
        <w:t>El</w:t>
      </w:r>
      <w:r w:rsidR="00BF2C41">
        <w:rPr>
          <w:rFonts w:cs="Calibri"/>
          <w:szCs w:val="22"/>
          <w:lang w:val="es-ES"/>
        </w:rPr>
        <w:t xml:space="preserve"> </w:t>
      </w:r>
      <w:r w:rsidR="00EA4CB0">
        <w:rPr>
          <w:rFonts w:cs="Calibri"/>
          <w:szCs w:val="22"/>
          <w:lang w:val="es-ES"/>
        </w:rPr>
        <w:t xml:space="preserve">o la </w:t>
      </w:r>
      <w:r w:rsidRPr="00543EE5">
        <w:rPr>
          <w:rFonts w:cs="Calibri"/>
          <w:szCs w:val="22"/>
          <w:lang w:val="es-ES"/>
        </w:rPr>
        <w:t xml:space="preserve"> líder del equipo será responsable de la coordinación general de la consultoría y del equipo </w:t>
      </w:r>
      <w:r w:rsidR="00D7561A" w:rsidRPr="00543EE5">
        <w:rPr>
          <w:rFonts w:cs="Calibri"/>
          <w:szCs w:val="22"/>
          <w:lang w:val="es-ES"/>
        </w:rPr>
        <w:t>encargado de la estrategia digital</w:t>
      </w:r>
      <w:r w:rsidRPr="00543EE5">
        <w:rPr>
          <w:rFonts w:cs="Calibri"/>
          <w:szCs w:val="22"/>
          <w:lang w:val="es-ES"/>
        </w:rPr>
        <w:t>, deberá asegurar el exitoso desarrollo de las actividades y la calidad de los entregables. El</w:t>
      </w:r>
      <w:r w:rsidR="00BF2FC6">
        <w:rPr>
          <w:rFonts w:cs="Calibri"/>
          <w:szCs w:val="22"/>
          <w:lang w:val="es-ES"/>
        </w:rPr>
        <w:t xml:space="preserve"> o la </w:t>
      </w:r>
      <w:r w:rsidRPr="00543EE5">
        <w:rPr>
          <w:rFonts w:cs="Calibri"/>
          <w:szCs w:val="22"/>
          <w:lang w:val="es-ES"/>
        </w:rPr>
        <w:t>coordinador</w:t>
      </w:r>
      <w:r w:rsidR="00BF2FC6">
        <w:rPr>
          <w:rFonts w:cs="Calibri"/>
          <w:szCs w:val="22"/>
          <w:lang w:val="es-ES"/>
        </w:rPr>
        <w:t>a</w:t>
      </w:r>
      <w:r w:rsidRPr="00543EE5">
        <w:rPr>
          <w:rFonts w:cs="Calibri"/>
          <w:szCs w:val="22"/>
          <w:lang w:val="es-ES"/>
        </w:rPr>
        <w:t xml:space="preserve"> será el punto de contacto para Expertise France.</w:t>
      </w:r>
    </w:p>
    <w:p w14:paraId="7303F38A" w14:textId="77777777" w:rsidR="00B139E1" w:rsidRPr="00543EE5" w:rsidRDefault="00B139E1" w:rsidP="00B139E1">
      <w:pPr>
        <w:spacing w:before="100" w:after="100" w:line="276" w:lineRule="auto"/>
        <w:rPr>
          <w:rFonts w:cs="Calibri"/>
          <w:b/>
          <w:bCs/>
          <w:szCs w:val="22"/>
          <w:u w:val="single"/>
          <w:lang w:val="es-ES"/>
        </w:rPr>
      </w:pPr>
      <w:r w:rsidRPr="00543EE5">
        <w:rPr>
          <w:rFonts w:cs="Calibri"/>
          <w:b/>
          <w:bCs/>
          <w:szCs w:val="22"/>
          <w:u w:val="single"/>
          <w:lang w:val="es-ES"/>
        </w:rPr>
        <w:t>Perfil:</w:t>
      </w:r>
    </w:p>
    <w:p w14:paraId="79A2F51C" w14:textId="3056537C" w:rsidR="00B139E1" w:rsidRPr="00543EE5" w:rsidRDefault="00B06196" w:rsidP="00FD3014">
      <w:pPr>
        <w:pStyle w:val="Paragraphedeliste"/>
        <w:numPr>
          <w:ilvl w:val="0"/>
          <w:numId w:val="10"/>
        </w:numPr>
        <w:ind w:left="714" w:hanging="357"/>
        <w:jc w:val="both"/>
        <w:rPr>
          <w:rFonts w:ascii="Calibri" w:hAnsi="Calibri" w:cs="Calibri"/>
          <w:sz w:val="22"/>
          <w:szCs w:val="22"/>
          <w:lang w:val="es-ES"/>
        </w:rPr>
      </w:pPr>
      <w:r w:rsidRPr="00543EE5">
        <w:rPr>
          <w:rFonts w:ascii="Calibri" w:hAnsi="Calibri" w:cs="Calibri"/>
          <w:sz w:val="22"/>
          <w:szCs w:val="22"/>
          <w:lang w:val="es-ES"/>
        </w:rPr>
        <w:t xml:space="preserve">Profesional en </w:t>
      </w:r>
      <w:r w:rsidR="00D7561A" w:rsidRPr="00543EE5">
        <w:rPr>
          <w:rFonts w:ascii="Calibri" w:hAnsi="Calibri" w:cs="Calibri"/>
          <w:sz w:val="22"/>
          <w:szCs w:val="22"/>
          <w:lang w:val="es-ES"/>
        </w:rPr>
        <w:t>mercadeo</w:t>
      </w:r>
      <w:r w:rsidR="002B530B" w:rsidRPr="00543EE5">
        <w:rPr>
          <w:rFonts w:ascii="Calibri" w:hAnsi="Calibri" w:cs="Calibri"/>
          <w:sz w:val="22"/>
          <w:szCs w:val="22"/>
          <w:lang w:val="es-ES"/>
        </w:rPr>
        <w:t>,</w:t>
      </w:r>
      <w:r w:rsidR="00D7561A" w:rsidRPr="00543EE5">
        <w:rPr>
          <w:rFonts w:ascii="Calibri" w:hAnsi="Calibri" w:cs="Calibri"/>
          <w:sz w:val="22"/>
          <w:szCs w:val="22"/>
          <w:lang w:val="es-ES"/>
        </w:rPr>
        <w:t xml:space="preserve"> </w:t>
      </w:r>
      <w:r w:rsidR="007C7EB3" w:rsidRPr="00543EE5">
        <w:rPr>
          <w:rFonts w:ascii="Calibri" w:hAnsi="Calibri" w:cs="Calibri"/>
          <w:sz w:val="22"/>
          <w:szCs w:val="22"/>
          <w:lang w:val="es-ES"/>
        </w:rPr>
        <w:t xml:space="preserve">administración de empresas, </w:t>
      </w:r>
      <w:r w:rsidR="00D7561A" w:rsidRPr="00543EE5">
        <w:rPr>
          <w:rFonts w:ascii="Calibri" w:hAnsi="Calibri" w:cs="Calibri"/>
          <w:sz w:val="22"/>
          <w:szCs w:val="22"/>
          <w:lang w:val="es-ES"/>
        </w:rPr>
        <w:t>ingeniería,</w:t>
      </w:r>
      <w:r w:rsidR="00B139E1" w:rsidRPr="00543EE5">
        <w:rPr>
          <w:rFonts w:ascii="Calibri" w:hAnsi="Calibri" w:cs="Calibri"/>
          <w:sz w:val="22"/>
          <w:szCs w:val="22"/>
          <w:lang w:val="es-ES"/>
        </w:rPr>
        <w:t xml:space="preserve"> </w:t>
      </w:r>
      <w:r w:rsidR="007C7EB3" w:rsidRPr="00543EE5">
        <w:rPr>
          <w:rFonts w:ascii="Calibri" w:hAnsi="Calibri" w:cs="Calibri"/>
          <w:sz w:val="22"/>
          <w:szCs w:val="22"/>
          <w:lang w:val="es-ES"/>
        </w:rPr>
        <w:t xml:space="preserve">marketing, </w:t>
      </w:r>
      <w:r w:rsidR="00725469" w:rsidRPr="00543EE5">
        <w:rPr>
          <w:rFonts w:ascii="Calibri" w:hAnsi="Calibri" w:cs="Calibri"/>
          <w:sz w:val="22"/>
          <w:szCs w:val="22"/>
          <w:lang w:val="es-ES"/>
        </w:rPr>
        <w:t>comunicación</w:t>
      </w:r>
      <w:r w:rsidR="002B530B" w:rsidRPr="00543EE5">
        <w:rPr>
          <w:rFonts w:ascii="Calibri" w:hAnsi="Calibri" w:cs="Calibri"/>
          <w:sz w:val="22"/>
          <w:szCs w:val="22"/>
          <w:lang w:val="es-ES"/>
        </w:rPr>
        <w:t xml:space="preserve"> o equivalentes.</w:t>
      </w:r>
    </w:p>
    <w:p w14:paraId="674EF572" w14:textId="1F8054A4" w:rsidR="00725469" w:rsidRPr="00543EE5" w:rsidRDefault="00B90083"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Mínimo s</w:t>
      </w:r>
      <w:r w:rsidR="001455E7">
        <w:rPr>
          <w:rFonts w:ascii="Calibri" w:hAnsi="Calibri" w:cs="Calibri"/>
          <w:sz w:val="22"/>
          <w:szCs w:val="22"/>
          <w:lang w:val="es-ES"/>
        </w:rPr>
        <w:t xml:space="preserve">iete </w:t>
      </w:r>
      <w:r w:rsidR="00617DB1" w:rsidRPr="00543EE5">
        <w:rPr>
          <w:rFonts w:ascii="Calibri" w:hAnsi="Calibri" w:cs="Calibri"/>
          <w:sz w:val="22"/>
          <w:szCs w:val="22"/>
          <w:lang w:val="es-ES"/>
        </w:rPr>
        <w:t>(</w:t>
      </w:r>
      <w:r w:rsidR="001455E7">
        <w:rPr>
          <w:rFonts w:ascii="Calibri" w:hAnsi="Calibri" w:cs="Calibri"/>
          <w:sz w:val="22"/>
          <w:szCs w:val="22"/>
          <w:lang w:val="es-ES"/>
        </w:rPr>
        <w:t>7</w:t>
      </w:r>
      <w:r w:rsidR="00617DB1" w:rsidRPr="00543EE5">
        <w:rPr>
          <w:rFonts w:ascii="Calibri" w:hAnsi="Calibri" w:cs="Calibri"/>
          <w:sz w:val="22"/>
          <w:szCs w:val="22"/>
          <w:lang w:val="es-ES"/>
        </w:rPr>
        <w:t>)</w:t>
      </w:r>
      <w:r w:rsidR="00B139E1" w:rsidRPr="00543EE5">
        <w:rPr>
          <w:rFonts w:ascii="Calibri" w:hAnsi="Calibri" w:cs="Calibri"/>
          <w:sz w:val="22"/>
          <w:szCs w:val="22"/>
          <w:lang w:val="es-ES"/>
        </w:rPr>
        <w:t xml:space="preserve"> años de experiencia general</w:t>
      </w:r>
      <w:r w:rsidR="00725469" w:rsidRPr="00543EE5">
        <w:rPr>
          <w:rFonts w:ascii="Calibri" w:hAnsi="Calibri" w:cs="Calibri"/>
          <w:sz w:val="22"/>
          <w:szCs w:val="22"/>
          <w:lang w:val="es-ES"/>
        </w:rPr>
        <w:t xml:space="preserve"> </w:t>
      </w:r>
      <w:r w:rsidR="008503CF" w:rsidRPr="00543EE5">
        <w:rPr>
          <w:rFonts w:ascii="Calibri" w:hAnsi="Calibri" w:cs="Calibri"/>
          <w:sz w:val="22"/>
          <w:szCs w:val="22"/>
          <w:lang w:val="es-ES"/>
        </w:rPr>
        <w:t xml:space="preserve">en </w:t>
      </w:r>
      <w:r w:rsidR="008503CF">
        <w:rPr>
          <w:rFonts w:ascii="Calibri" w:hAnsi="Calibri" w:cs="Calibri"/>
          <w:sz w:val="22"/>
          <w:szCs w:val="22"/>
          <w:lang w:val="es-ES"/>
        </w:rPr>
        <w:t>desarrollo</w:t>
      </w:r>
      <w:r w:rsidR="00EA4CB0">
        <w:rPr>
          <w:rFonts w:ascii="Calibri" w:hAnsi="Calibri" w:cs="Calibri"/>
          <w:sz w:val="22"/>
          <w:szCs w:val="22"/>
          <w:lang w:val="es-ES"/>
        </w:rPr>
        <w:t xml:space="preserve"> de estrategias de comunicación, </w:t>
      </w:r>
      <w:r w:rsidR="00D7561A" w:rsidRPr="00543EE5">
        <w:rPr>
          <w:rFonts w:ascii="Calibri" w:hAnsi="Calibri" w:cs="Calibri"/>
          <w:sz w:val="22"/>
          <w:szCs w:val="22"/>
          <w:lang w:val="es-ES"/>
        </w:rPr>
        <w:t>marketing digital, e-commerce.</w:t>
      </w:r>
    </w:p>
    <w:p w14:paraId="63CF1F3D" w14:textId="3819BFBF" w:rsidR="007C7EB3" w:rsidRPr="00543EE5" w:rsidRDefault="00ED7ED7"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C</w:t>
      </w:r>
      <w:r w:rsidR="007C7EB3" w:rsidRPr="00543EE5">
        <w:rPr>
          <w:rFonts w:ascii="Calibri" w:hAnsi="Calibri" w:cs="Calibri"/>
          <w:sz w:val="22"/>
          <w:szCs w:val="22"/>
          <w:lang w:val="es-ES"/>
        </w:rPr>
        <w:t>onocimientos en comunicación corporativa, gestión estratégica, manejo de indicadores.</w:t>
      </w:r>
    </w:p>
    <w:p w14:paraId="2D44B447" w14:textId="0B1B7E81" w:rsidR="007C7EB3" w:rsidRPr="00543EE5" w:rsidRDefault="00315547"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E</w:t>
      </w:r>
      <w:r w:rsidR="007C7EB3" w:rsidRPr="00543EE5">
        <w:rPr>
          <w:rFonts w:ascii="Calibri" w:hAnsi="Calibri" w:cs="Calibri"/>
          <w:sz w:val="22"/>
          <w:szCs w:val="22"/>
          <w:lang w:val="es-ES"/>
        </w:rPr>
        <w:t>xperiencia segmentando mercados y en posicionamiento estratégico de marcas.</w:t>
      </w:r>
    </w:p>
    <w:p w14:paraId="001409D9" w14:textId="2D6298CD" w:rsidR="007C7EB3" w:rsidRPr="00543EE5" w:rsidRDefault="008B75E5"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 xml:space="preserve">Experiencia </w:t>
      </w:r>
      <w:r w:rsidRPr="00543EE5">
        <w:rPr>
          <w:rFonts w:ascii="Calibri" w:hAnsi="Calibri" w:cs="Calibri"/>
          <w:sz w:val="22"/>
          <w:szCs w:val="22"/>
          <w:lang w:val="es-ES"/>
        </w:rPr>
        <w:t>en</w:t>
      </w:r>
      <w:r w:rsidR="007C7EB3" w:rsidRPr="00543EE5">
        <w:rPr>
          <w:rFonts w:ascii="Calibri" w:hAnsi="Calibri" w:cs="Calibri"/>
          <w:sz w:val="22"/>
          <w:szCs w:val="22"/>
          <w:lang w:val="es-ES"/>
        </w:rPr>
        <w:t xml:space="preserve"> diseño de estrategias de comunicación asertivas.</w:t>
      </w:r>
    </w:p>
    <w:p w14:paraId="7271F080" w14:textId="6EBDE0F8" w:rsidR="007C7EB3" w:rsidRPr="00543EE5" w:rsidRDefault="00315547"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E</w:t>
      </w:r>
      <w:r w:rsidR="007C7EB3" w:rsidRPr="00543EE5">
        <w:rPr>
          <w:rFonts w:ascii="Calibri" w:hAnsi="Calibri" w:cs="Calibri"/>
          <w:sz w:val="22"/>
          <w:szCs w:val="22"/>
          <w:lang w:val="es-ES"/>
        </w:rPr>
        <w:t>xperiencia en gestión de marcas y negocios digitales</w:t>
      </w:r>
    </w:p>
    <w:p w14:paraId="396BCEB6" w14:textId="444B1DB0" w:rsidR="007C7EB3" w:rsidRPr="00543EE5" w:rsidRDefault="00B90083"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 xml:space="preserve">Se valorará conocimientos y experiencia </w:t>
      </w:r>
      <w:r w:rsidR="007C7EB3" w:rsidRPr="00543EE5">
        <w:rPr>
          <w:rFonts w:ascii="Calibri" w:hAnsi="Calibri" w:cs="Calibri"/>
          <w:sz w:val="22"/>
          <w:szCs w:val="22"/>
          <w:lang w:val="es-ES"/>
        </w:rPr>
        <w:t>en el sector ambiente.</w:t>
      </w:r>
    </w:p>
    <w:p w14:paraId="64C7B4D4" w14:textId="47A03CF9" w:rsidR="008D2D5F" w:rsidRDefault="004661A7"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Excelentes</w:t>
      </w:r>
      <w:r w:rsidR="00B90083">
        <w:rPr>
          <w:rFonts w:ascii="Calibri" w:hAnsi="Calibri" w:cs="Calibri"/>
          <w:sz w:val="22"/>
          <w:szCs w:val="22"/>
          <w:lang w:val="es-ES"/>
        </w:rPr>
        <w:t xml:space="preserve"> </w:t>
      </w:r>
      <w:r w:rsidR="00703B2C" w:rsidRPr="00543EE5">
        <w:rPr>
          <w:rFonts w:ascii="Calibri" w:hAnsi="Calibri" w:cs="Calibri"/>
          <w:sz w:val="22"/>
          <w:szCs w:val="22"/>
          <w:lang w:val="es-ES"/>
        </w:rPr>
        <w:t>habilidades de comunicación verbal y escrita.</w:t>
      </w:r>
    </w:p>
    <w:p w14:paraId="4112BB5C" w14:textId="77777777" w:rsidR="00820551" w:rsidRDefault="00820551" w:rsidP="00820551">
      <w:pPr>
        <w:rPr>
          <w:rStyle w:val="None"/>
          <w:rFonts w:cs="Calibri"/>
          <w:szCs w:val="22"/>
          <w:lang w:val="es-ES"/>
        </w:rPr>
      </w:pPr>
    </w:p>
    <w:p w14:paraId="7C279472" w14:textId="217D3B29" w:rsidR="00820551" w:rsidRPr="00543EE5" w:rsidRDefault="00820551" w:rsidP="00FD3014">
      <w:pPr>
        <w:pStyle w:val="Paragraphedeliste"/>
        <w:numPr>
          <w:ilvl w:val="1"/>
          <w:numId w:val="18"/>
        </w:numPr>
        <w:spacing w:before="100" w:after="100" w:line="276" w:lineRule="auto"/>
        <w:jc w:val="both"/>
        <w:rPr>
          <w:rStyle w:val="None"/>
          <w:rFonts w:ascii="Calibri" w:hAnsi="Calibri" w:cs="Calibri"/>
          <w:b/>
          <w:bCs/>
          <w:sz w:val="22"/>
          <w:szCs w:val="22"/>
          <w:u w:val="single"/>
          <w:lang w:val="es-ES"/>
        </w:rPr>
      </w:pPr>
      <w:r w:rsidRPr="00543EE5">
        <w:rPr>
          <w:rStyle w:val="None"/>
          <w:rFonts w:ascii="Calibri" w:hAnsi="Calibri" w:cs="Calibri"/>
          <w:b/>
          <w:bCs/>
          <w:sz w:val="22"/>
          <w:szCs w:val="22"/>
          <w:u w:val="single"/>
          <w:lang w:val="es-ES"/>
        </w:rPr>
        <w:t>Equipo de apoyo</w:t>
      </w:r>
      <w:r w:rsidR="00D527AD">
        <w:rPr>
          <w:rStyle w:val="None"/>
          <w:rFonts w:ascii="Calibri" w:hAnsi="Calibri" w:cs="Calibri"/>
          <w:b/>
          <w:bCs/>
          <w:sz w:val="22"/>
          <w:szCs w:val="22"/>
          <w:u w:val="single"/>
          <w:lang w:val="es-ES"/>
        </w:rPr>
        <w:t xml:space="preserve"> (Composición </w:t>
      </w:r>
      <w:r w:rsidR="008503CF">
        <w:rPr>
          <w:rStyle w:val="None"/>
          <w:rFonts w:ascii="Calibri" w:hAnsi="Calibri" w:cs="Calibri"/>
          <w:b/>
          <w:bCs/>
          <w:sz w:val="22"/>
          <w:szCs w:val="22"/>
          <w:u w:val="single"/>
          <w:lang w:val="es-ES"/>
        </w:rPr>
        <w:t>sugerida</w:t>
      </w:r>
      <w:r w:rsidR="00D527AD">
        <w:rPr>
          <w:rStyle w:val="None"/>
          <w:rFonts w:ascii="Calibri" w:hAnsi="Calibri" w:cs="Calibri"/>
          <w:b/>
          <w:bCs/>
          <w:sz w:val="22"/>
          <w:szCs w:val="22"/>
          <w:u w:val="single"/>
          <w:lang w:val="es-ES"/>
        </w:rPr>
        <w:t xml:space="preserve"> del equipo. Éste podrá ser conformado por otros perfiles profesionales adicionales)</w:t>
      </w:r>
    </w:p>
    <w:p w14:paraId="1576CD42" w14:textId="6F6B799E" w:rsidR="00820551" w:rsidRPr="00543EE5" w:rsidRDefault="00820551" w:rsidP="00FD3014">
      <w:pPr>
        <w:pStyle w:val="Paragraphedeliste"/>
        <w:numPr>
          <w:ilvl w:val="0"/>
          <w:numId w:val="15"/>
        </w:numPr>
        <w:spacing w:line="276" w:lineRule="auto"/>
        <w:ind w:left="720"/>
        <w:jc w:val="both"/>
        <w:rPr>
          <w:rFonts w:ascii="Calibri" w:hAnsi="Calibri" w:cs="Calibri"/>
          <w:sz w:val="22"/>
          <w:szCs w:val="22"/>
          <w:lang w:val="es-ES"/>
        </w:rPr>
      </w:pPr>
      <w:r w:rsidRPr="00543EE5">
        <w:rPr>
          <w:rFonts w:ascii="Calibri" w:hAnsi="Calibri" w:cs="Calibri"/>
          <w:b/>
          <w:bCs/>
          <w:sz w:val="22"/>
          <w:szCs w:val="22"/>
          <w:u w:val="single"/>
          <w:lang w:val="es-ES"/>
        </w:rPr>
        <w:t>Marketing Strategist:</w:t>
      </w:r>
      <w:r w:rsidRPr="00543EE5">
        <w:rPr>
          <w:rFonts w:ascii="Calibri" w:hAnsi="Calibri" w:cs="Calibri"/>
          <w:sz w:val="22"/>
          <w:szCs w:val="22"/>
          <w:lang w:val="es-ES"/>
        </w:rPr>
        <w:t xml:space="preserve"> Encargado de la estrategia de mar</w:t>
      </w:r>
      <w:r w:rsidR="00FD1731">
        <w:rPr>
          <w:rFonts w:ascii="Calibri" w:hAnsi="Calibri" w:cs="Calibri"/>
          <w:sz w:val="22"/>
          <w:szCs w:val="22"/>
          <w:lang w:val="es-ES"/>
        </w:rPr>
        <w:t xml:space="preserve">keting para posicionar </w:t>
      </w:r>
      <w:r w:rsidRPr="00543EE5">
        <w:rPr>
          <w:rFonts w:ascii="Calibri" w:hAnsi="Calibri" w:cs="Calibri"/>
          <w:sz w:val="22"/>
          <w:szCs w:val="22"/>
          <w:lang w:val="es-ES"/>
        </w:rPr>
        <w:t>a través del análisis de tendencias, estudio de consumidores, evolución de demanda, detectar nuevas necesidades de los públicos objetivos, estudiar oportunidades y amenazas del mercado.</w:t>
      </w:r>
    </w:p>
    <w:p w14:paraId="09AD0990" w14:textId="77777777" w:rsidR="00820551" w:rsidRPr="00543EE5" w:rsidRDefault="00820551" w:rsidP="00820551">
      <w:pPr>
        <w:spacing w:line="276" w:lineRule="auto"/>
        <w:ind w:firstLine="360"/>
        <w:rPr>
          <w:rFonts w:cs="Calibri"/>
          <w:szCs w:val="22"/>
          <w:u w:val="single"/>
          <w:lang w:val="es-ES"/>
        </w:rPr>
      </w:pPr>
      <w:r w:rsidRPr="00543EE5">
        <w:rPr>
          <w:rFonts w:cs="Calibri"/>
          <w:b/>
          <w:bCs/>
          <w:szCs w:val="22"/>
          <w:u w:val="single"/>
          <w:lang w:val="es-ES"/>
        </w:rPr>
        <w:t>Perfil:</w:t>
      </w:r>
    </w:p>
    <w:p w14:paraId="4E548FB6" w14:textId="77777777" w:rsidR="00820551" w:rsidRPr="00543EE5" w:rsidRDefault="00820551" w:rsidP="00FD3014">
      <w:pPr>
        <w:numPr>
          <w:ilvl w:val="0"/>
          <w:numId w:val="19"/>
        </w:numPr>
        <w:pBdr>
          <w:bar w:val="none" w:sz="0" w:color="auto"/>
        </w:pBdr>
        <w:ind w:right="177"/>
        <w:rPr>
          <w:rFonts w:eastAsia="Arial" w:cs="Calibri"/>
          <w:color w:val="000000"/>
          <w:szCs w:val="22"/>
        </w:rPr>
      </w:pPr>
      <w:r w:rsidRPr="00543EE5">
        <w:rPr>
          <w:rFonts w:eastAsia="Arial" w:cs="Calibri"/>
          <w:color w:val="000000"/>
          <w:szCs w:val="22"/>
        </w:rPr>
        <w:t xml:space="preserve">Profesional en marketing </w:t>
      </w:r>
    </w:p>
    <w:p w14:paraId="1D1A0E03" w14:textId="7B180BFB" w:rsidR="00820551" w:rsidRPr="00543EE5" w:rsidRDefault="00B90083" w:rsidP="00FD3014">
      <w:pPr>
        <w:numPr>
          <w:ilvl w:val="0"/>
          <w:numId w:val="19"/>
        </w:numPr>
        <w:pBdr>
          <w:bar w:val="none" w:sz="0" w:color="auto"/>
        </w:pBdr>
        <w:ind w:right="177"/>
        <w:rPr>
          <w:rFonts w:eastAsia="Arial" w:cs="Calibri"/>
          <w:color w:val="000000"/>
          <w:szCs w:val="22"/>
          <w:lang w:val="es-CO"/>
        </w:rPr>
      </w:pPr>
      <w:r>
        <w:rPr>
          <w:rFonts w:eastAsia="Arial" w:cs="Calibri"/>
          <w:color w:val="000000"/>
          <w:szCs w:val="22"/>
          <w:lang w:val="es-CO"/>
        </w:rPr>
        <w:t>Con mínimo</w:t>
      </w:r>
      <w:r w:rsidR="00820551" w:rsidRPr="00543EE5">
        <w:rPr>
          <w:rFonts w:eastAsia="Arial" w:cs="Calibri"/>
          <w:color w:val="000000"/>
          <w:szCs w:val="22"/>
          <w:lang w:val="es-CO"/>
        </w:rPr>
        <w:t xml:space="preserve"> 3 años de experiencia profesional en mercadeo digital</w:t>
      </w:r>
    </w:p>
    <w:p w14:paraId="0B985B37" w14:textId="6FC9C5FC" w:rsidR="00820551" w:rsidRPr="00543EE5" w:rsidRDefault="00820551" w:rsidP="00FD3014">
      <w:pPr>
        <w:numPr>
          <w:ilvl w:val="0"/>
          <w:numId w:val="19"/>
        </w:numPr>
        <w:pBdr>
          <w:bar w:val="none" w:sz="0" w:color="auto"/>
        </w:pBdr>
        <w:ind w:right="177"/>
        <w:rPr>
          <w:rFonts w:eastAsia="Arial" w:cs="Calibri"/>
          <w:color w:val="000000"/>
          <w:szCs w:val="22"/>
          <w:lang w:val="es-CO"/>
        </w:rPr>
      </w:pPr>
      <w:r>
        <w:rPr>
          <w:rFonts w:eastAsia="Arial" w:cs="Calibri"/>
          <w:color w:val="000000"/>
          <w:szCs w:val="22"/>
          <w:lang w:val="es-CO"/>
        </w:rPr>
        <w:t xml:space="preserve">Con </w:t>
      </w:r>
      <w:r w:rsidRPr="00543EE5">
        <w:rPr>
          <w:rFonts w:eastAsia="Arial" w:cs="Calibri"/>
          <w:color w:val="000000"/>
          <w:szCs w:val="22"/>
          <w:lang w:val="es-CO"/>
        </w:rPr>
        <w:t xml:space="preserve">manejo de equipo de </w:t>
      </w:r>
      <w:r w:rsidR="008B75E5" w:rsidRPr="00543EE5">
        <w:rPr>
          <w:rFonts w:eastAsia="Arial" w:cs="Calibri"/>
          <w:color w:val="000000"/>
          <w:szCs w:val="22"/>
          <w:lang w:val="es-CO"/>
        </w:rPr>
        <w:t>cómputo</w:t>
      </w:r>
      <w:r w:rsidRPr="00543EE5">
        <w:rPr>
          <w:rFonts w:eastAsia="Arial" w:cs="Calibri"/>
          <w:color w:val="000000"/>
          <w:szCs w:val="22"/>
          <w:lang w:val="es-CO"/>
        </w:rPr>
        <w:t xml:space="preserve"> y software de </w:t>
      </w:r>
      <w:r w:rsidR="008B75E5" w:rsidRPr="00543EE5">
        <w:rPr>
          <w:rFonts w:eastAsia="Arial" w:cs="Calibri"/>
          <w:color w:val="000000"/>
          <w:szCs w:val="22"/>
          <w:lang w:val="es-CO"/>
        </w:rPr>
        <w:t>diseño</w:t>
      </w:r>
      <w:r w:rsidRPr="00543EE5">
        <w:rPr>
          <w:rFonts w:eastAsia="Arial" w:cs="Calibri"/>
          <w:color w:val="000000"/>
          <w:szCs w:val="22"/>
          <w:lang w:val="es-CO"/>
        </w:rPr>
        <w:t xml:space="preserve"> </w:t>
      </w:r>
      <w:r w:rsidR="008B75E5" w:rsidRPr="00543EE5">
        <w:rPr>
          <w:rFonts w:eastAsia="Arial" w:cs="Calibri"/>
          <w:color w:val="000000"/>
          <w:szCs w:val="22"/>
          <w:lang w:val="es-CO"/>
        </w:rPr>
        <w:t>gráfico</w:t>
      </w:r>
      <w:r w:rsidRPr="00543EE5">
        <w:rPr>
          <w:rFonts w:eastAsia="Arial" w:cs="Calibri"/>
          <w:color w:val="000000"/>
          <w:szCs w:val="22"/>
          <w:lang w:val="es-CO"/>
        </w:rPr>
        <w:t>.</w:t>
      </w:r>
    </w:p>
    <w:p w14:paraId="6EF00373" w14:textId="207A79A9" w:rsidR="00820551" w:rsidRPr="00543EE5" w:rsidRDefault="00820551" w:rsidP="00FD3014">
      <w:pPr>
        <w:numPr>
          <w:ilvl w:val="0"/>
          <w:numId w:val="19"/>
        </w:numPr>
        <w:pBdr>
          <w:bar w:val="none" w:sz="0" w:color="auto"/>
        </w:pBdr>
        <w:ind w:right="177"/>
        <w:rPr>
          <w:rFonts w:eastAsia="Arial" w:cs="Calibri"/>
          <w:color w:val="000000"/>
          <w:szCs w:val="22"/>
        </w:rPr>
      </w:pPr>
      <w:r>
        <w:rPr>
          <w:rFonts w:eastAsia="Arial" w:cs="Calibri"/>
          <w:color w:val="000000"/>
          <w:szCs w:val="22"/>
        </w:rPr>
        <w:t>Con c</w:t>
      </w:r>
      <w:r w:rsidRPr="00543EE5">
        <w:rPr>
          <w:rFonts w:eastAsia="Arial" w:cs="Calibri"/>
          <w:color w:val="000000"/>
          <w:szCs w:val="22"/>
        </w:rPr>
        <w:t>onocimiento</w:t>
      </w:r>
      <w:r>
        <w:rPr>
          <w:rFonts w:eastAsia="Arial" w:cs="Calibri"/>
          <w:color w:val="000000"/>
          <w:szCs w:val="22"/>
        </w:rPr>
        <w:t>s</w:t>
      </w:r>
      <w:r w:rsidRPr="00543EE5">
        <w:rPr>
          <w:rFonts w:eastAsia="Arial" w:cs="Calibri"/>
          <w:color w:val="000000"/>
          <w:szCs w:val="22"/>
        </w:rPr>
        <w:t xml:space="preserve"> y manejo de </w:t>
      </w:r>
      <w:r w:rsidRPr="00543EE5">
        <w:rPr>
          <w:rFonts w:eastAsia="Arial" w:cs="Calibri"/>
          <w:color w:val="000000"/>
          <w:szCs w:val="22"/>
          <w:highlight w:val="white"/>
        </w:rPr>
        <w:t>branding</w:t>
      </w:r>
    </w:p>
    <w:p w14:paraId="08C15502" w14:textId="77777777" w:rsidR="00820551" w:rsidRPr="00543EE5" w:rsidRDefault="00820551" w:rsidP="00FD3014">
      <w:pPr>
        <w:numPr>
          <w:ilvl w:val="0"/>
          <w:numId w:val="19"/>
        </w:numPr>
        <w:pBdr>
          <w:bar w:val="none" w:sz="0" w:color="auto"/>
        </w:pBdr>
        <w:ind w:right="177"/>
        <w:rPr>
          <w:rFonts w:eastAsia="Arial" w:cs="Calibri"/>
          <w:color w:val="000000"/>
          <w:szCs w:val="22"/>
          <w:lang w:val="es-CO"/>
        </w:rPr>
      </w:pPr>
      <w:r w:rsidRPr="00543EE5">
        <w:rPr>
          <w:rFonts w:eastAsia="Arial" w:cs="Calibri"/>
          <w:color w:val="000000"/>
          <w:szCs w:val="22"/>
          <w:lang w:val="es-CO"/>
        </w:rPr>
        <w:t>Conocimiento y manejo de SUITE DE ADOBE (Photoshop, Illustrator)</w:t>
      </w:r>
    </w:p>
    <w:p w14:paraId="7BE6D583" w14:textId="32C8D5FC" w:rsidR="00820551" w:rsidRPr="00543EE5" w:rsidRDefault="00D527AD" w:rsidP="00FD3014">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right="177"/>
        <w:rPr>
          <w:rFonts w:eastAsia="Arial" w:cs="Calibri"/>
          <w:color w:val="000000"/>
          <w:szCs w:val="22"/>
          <w:lang w:val="es-CO"/>
        </w:rPr>
      </w:pPr>
      <w:r>
        <w:rPr>
          <w:rFonts w:eastAsia="Arial" w:cs="Calibri"/>
          <w:color w:val="000000"/>
          <w:szCs w:val="22"/>
          <w:lang w:val="es-CO"/>
        </w:rPr>
        <w:t>Con</w:t>
      </w:r>
      <w:r w:rsidR="00820551" w:rsidRPr="00543EE5">
        <w:rPr>
          <w:rFonts w:eastAsia="Arial" w:cs="Calibri"/>
          <w:color w:val="000000"/>
          <w:szCs w:val="22"/>
          <w:lang w:val="es-CO"/>
        </w:rPr>
        <w:t xml:space="preserve"> experiencia en la elaboración de gráficos, flujogramas y proyecciones para </w:t>
      </w:r>
      <w:r w:rsidR="00820551" w:rsidRPr="00543EE5">
        <w:rPr>
          <w:rFonts w:eastAsia="Arial" w:cs="Calibri"/>
          <w:szCs w:val="22"/>
          <w:lang w:val="es-CO"/>
        </w:rPr>
        <w:t>elaborar</w:t>
      </w:r>
      <w:r w:rsidR="00820551" w:rsidRPr="00543EE5">
        <w:rPr>
          <w:rFonts w:eastAsia="Arial" w:cs="Calibri"/>
          <w:color w:val="000000"/>
          <w:szCs w:val="22"/>
          <w:lang w:val="es-CO"/>
        </w:rPr>
        <w:t xml:space="preserve"> estadísticas.</w:t>
      </w:r>
    </w:p>
    <w:p w14:paraId="6199EDBC" w14:textId="6E3F1D51" w:rsidR="00820551" w:rsidRPr="00543EE5" w:rsidRDefault="00820551" w:rsidP="00FD3014">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right="177"/>
        <w:rPr>
          <w:rFonts w:eastAsia="Arial" w:cs="Calibri"/>
          <w:color w:val="000000"/>
          <w:szCs w:val="22"/>
          <w:lang w:val="es-CO"/>
        </w:rPr>
      </w:pPr>
      <w:r>
        <w:rPr>
          <w:rFonts w:eastAsia="Arial" w:cs="Calibri"/>
          <w:color w:val="000000"/>
          <w:szCs w:val="22"/>
          <w:lang w:val="es-CO"/>
        </w:rPr>
        <w:t>Con e</w:t>
      </w:r>
      <w:r w:rsidRPr="00543EE5">
        <w:rPr>
          <w:rFonts w:eastAsia="Arial" w:cs="Calibri"/>
          <w:color w:val="000000"/>
          <w:szCs w:val="22"/>
          <w:lang w:val="es-CO"/>
        </w:rPr>
        <w:t>xperiencia revisando y resumiendo información de Marketing de manera eficiente y con precisión.</w:t>
      </w:r>
    </w:p>
    <w:p w14:paraId="69423BE8" w14:textId="1A7CD925" w:rsidR="00820551" w:rsidRPr="00543EE5" w:rsidRDefault="00820551" w:rsidP="00FD3014">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right="177"/>
        <w:rPr>
          <w:rFonts w:eastAsia="Arial" w:cs="Calibri"/>
          <w:color w:val="000000"/>
          <w:szCs w:val="22"/>
          <w:lang w:val="es-CO"/>
        </w:rPr>
      </w:pPr>
      <w:r>
        <w:rPr>
          <w:rFonts w:eastAsia="Arial" w:cs="Calibri"/>
          <w:color w:val="000000"/>
          <w:szCs w:val="22"/>
          <w:lang w:val="es-CO"/>
        </w:rPr>
        <w:t>Con e</w:t>
      </w:r>
      <w:r w:rsidRPr="00543EE5">
        <w:rPr>
          <w:rFonts w:eastAsia="Arial" w:cs="Calibri"/>
          <w:color w:val="000000"/>
          <w:szCs w:val="22"/>
          <w:lang w:val="es-CO"/>
        </w:rPr>
        <w:t>xperiencia en marketing digital, especialmente en áreas como marketing en redes sociales y marketing de contenidos.</w:t>
      </w:r>
    </w:p>
    <w:p w14:paraId="2D0121BA" w14:textId="535E3F8D" w:rsidR="00820551" w:rsidRPr="00543EE5" w:rsidRDefault="00820551" w:rsidP="00FD3014">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right="177"/>
        <w:rPr>
          <w:rFonts w:eastAsia="Arial" w:cs="Calibri"/>
          <w:color w:val="000000"/>
          <w:szCs w:val="22"/>
          <w:lang w:val="es-CO"/>
        </w:rPr>
      </w:pPr>
      <w:r>
        <w:rPr>
          <w:rFonts w:eastAsia="Arial" w:cs="Calibri"/>
          <w:szCs w:val="22"/>
          <w:lang w:val="es-CO"/>
        </w:rPr>
        <w:t>Con</w:t>
      </w:r>
      <w:r w:rsidRPr="00543EE5">
        <w:rPr>
          <w:rFonts w:eastAsia="Arial" w:cs="Calibri"/>
          <w:szCs w:val="22"/>
          <w:lang w:val="es-CO"/>
        </w:rPr>
        <w:t xml:space="preserve"> habilidades de comunicación interpersonal, escrita y oral.</w:t>
      </w:r>
    </w:p>
    <w:p w14:paraId="1F77AC5F" w14:textId="77777777" w:rsidR="00820551" w:rsidRPr="00543EE5" w:rsidRDefault="00820551" w:rsidP="00820551">
      <w:pPr>
        <w:pStyle w:val="Paragraphedeliste"/>
        <w:spacing w:line="276" w:lineRule="auto"/>
        <w:jc w:val="both"/>
        <w:rPr>
          <w:rFonts w:ascii="Calibri" w:hAnsi="Calibri" w:cs="Calibri"/>
          <w:b/>
          <w:bCs/>
          <w:sz w:val="22"/>
          <w:szCs w:val="22"/>
          <w:lang w:val="es-ES"/>
        </w:rPr>
      </w:pPr>
    </w:p>
    <w:p w14:paraId="4D1C7D25" w14:textId="77777777" w:rsidR="00820551" w:rsidRPr="00543EE5" w:rsidRDefault="00820551" w:rsidP="00FD3014">
      <w:pPr>
        <w:pStyle w:val="Paragraphedeliste"/>
        <w:numPr>
          <w:ilvl w:val="0"/>
          <w:numId w:val="15"/>
        </w:numPr>
        <w:spacing w:line="276" w:lineRule="auto"/>
        <w:ind w:left="720"/>
        <w:jc w:val="both"/>
        <w:rPr>
          <w:rFonts w:ascii="Calibri" w:hAnsi="Calibri" w:cs="Calibri"/>
          <w:sz w:val="22"/>
          <w:szCs w:val="22"/>
          <w:lang w:val="es-ES"/>
        </w:rPr>
      </w:pPr>
      <w:r w:rsidRPr="00543EE5">
        <w:rPr>
          <w:rFonts w:ascii="Calibri" w:hAnsi="Calibri" w:cs="Calibri"/>
          <w:b/>
          <w:bCs/>
          <w:sz w:val="22"/>
          <w:szCs w:val="22"/>
          <w:u w:val="single"/>
          <w:lang w:val="es-ES"/>
        </w:rPr>
        <w:t>Community Manager:</w:t>
      </w:r>
      <w:r w:rsidRPr="00543EE5">
        <w:rPr>
          <w:rFonts w:ascii="Calibri" w:hAnsi="Calibri" w:cs="Calibri"/>
          <w:sz w:val="22"/>
          <w:szCs w:val="22"/>
          <w:lang w:val="es-ES"/>
        </w:rPr>
        <w:t xml:space="preserve"> Responsable </w:t>
      </w:r>
      <w:r w:rsidRPr="00543EE5">
        <w:rPr>
          <w:rFonts w:ascii="Calibri" w:hAnsi="Calibri" w:cs="Calibri"/>
          <w:color w:val="222222"/>
          <w:sz w:val="22"/>
          <w:szCs w:val="22"/>
          <w:shd w:val="clear" w:color="auto" w:fill="FFFFFF"/>
          <w:lang w:val="es-ES"/>
        </w:rPr>
        <w:t>de construir, gestionar y administrar la comunidad online alrededor de una marca en internet, creando y manteniendo relaciones estables y duraderas con sus clientes, sus fans y, en general, cualquier usuario interesado en la marca.</w:t>
      </w:r>
    </w:p>
    <w:p w14:paraId="58F9DCF7" w14:textId="77777777" w:rsidR="00820551" w:rsidRPr="00543EE5" w:rsidRDefault="00820551" w:rsidP="00820551">
      <w:pPr>
        <w:spacing w:line="276" w:lineRule="auto"/>
        <w:ind w:firstLine="360"/>
        <w:rPr>
          <w:rFonts w:cs="Calibri"/>
          <w:szCs w:val="22"/>
          <w:u w:val="single"/>
          <w:lang w:val="es-ES"/>
        </w:rPr>
      </w:pPr>
      <w:r w:rsidRPr="00543EE5">
        <w:rPr>
          <w:rFonts w:cs="Calibri"/>
          <w:b/>
          <w:bCs/>
          <w:szCs w:val="22"/>
          <w:u w:val="single"/>
          <w:lang w:val="es-ES"/>
        </w:rPr>
        <w:lastRenderedPageBreak/>
        <w:t>Perfil</w:t>
      </w:r>
      <w:r w:rsidRPr="00543EE5">
        <w:rPr>
          <w:rFonts w:cs="Calibri"/>
          <w:szCs w:val="22"/>
          <w:u w:val="single"/>
          <w:lang w:val="es-ES"/>
        </w:rPr>
        <w:t xml:space="preserve">: </w:t>
      </w:r>
    </w:p>
    <w:p w14:paraId="049ED87C" w14:textId="77777777" w:rsidR="00820551" w:rsidRPr="00543EE5" w:rsidRDefault="00820551" w:rsidP="00FD3014">
      <w:pPr>
        <w:pStyle w:val="Paragraphedeliste"/>
        <w:numPr>
          <w:ilvl w:val="0"/>
          <w:numId w:val="20"/>
        </w:numPr>
        <w:jc w:val="both"/>
        <w:rPr>
          <w:rFonts w:ascii="Calibri" w:hAnsi="Calibri" w:cs="Calibri"/>
          <w:sz w:val="22"/>
          <w:szCs w:val="22"/>
          <w:lang w:val="es-ES"/>
        </w:rPr>
      </w:pPr>
      <w:r w:rsidRPr="00543EE5">
        <w:rPr>
          <w:rFonts w:ascii="Calibri" w:hAnsi="Calibri" w:cs="Calibri"/>
          <w:sz w:val="22"/>
          <w:szCs w:val="22"/>
          <w:lang w:val="es-ES"/>
        </w:rPr>
        <w:t>Profesional en comunicaciones, publicidad, mercadeo y/o afines</w:t>
      </w:r>
    </w:p>
    <w:p w14:paraId="5CE3BDF9" w14:textId="79D89A12" w:rsidR="00820551" w:rsidRPr="00543EE5" w:rsidRDefault="004661A7" w:rsidP="00FD3014">
      <w:pPr>
        <w:pStyle w:val="Paragraphedeliste"/>
        <w:numPr>
          <w:ilvl w:val="0"/>
          <w:numId w:val="20"/>
        </w:numPr>
        <w:jc w:val="both"/>
        <w:rPr>
          <w:rFonts w:ascii="Calibri" w:hAnsi="Calibri" w:cs="Calibri"/>
          <w:sz w:val="22"/>
          <w:szCs w:val="22"/>
          <w:lang w:val="es-ES"/>
        </w:rPr>
      </w:pPr>
      <w:r>
        <w:rPr>
          <w:rFonts w:ascii="Calibri" w:hAnsi="Calibri" w:cs="Calibri"/>
          <w:sz w:val="22"/>
          <w:szCs w:val="22"/>
          <w:lang w:val="es-ES"/>
        </w:rPr>
        <w:t>Mínimo</w:t>
      </w:r>
      <w:r w:rsidR="00820551" w:rsidRPr="00543EE5">
        <w:rPr>
          <w:rFonts w:ascii="Calibri" w:hAnsi="Calibri" w:cs="Calibri"/>
          <w:sz w:val="22"/>
          <w:szCs w:val="22"/>
          <w:lang w:val="es-ES"/>
        </w:rPr>
        <w:t xml:space="preserve"> 2 años de experiencia laboral </w:t>
      </w:r>
    </w:p>
    <w:p w14:paraId="27FBEAC0" w14:textId="478097BE" w:rsidR="00820551" w:rsidRPr="00543EE5" w:rsidRDefault="00820551" w:rsidP="00FD3014">
      <w:pPr>
        <w:pStyle w:val="Paragraphedeliste"/>
        <w:numPr>
          <w:ilvl w:val="0"/>
          <w:numId w:val="20"/>
        </w:numPr>
        <w:jc w:val="both"/>
        <w:rPr>
          <w:rFonts w:ascii="Calibri" w:hAnsi="Calibri" w:cs="Calibri"/>
          <w:sz w:val="22"/>
          <w:szCs w:val="22"/>
          <w:lang w:val="es-ES"/>
        </w:rPr>
      </w:pPr>
      <w:r w:rsidRPr="00543EE5">
        <w:rPr>
          <w:rFonts w:ascii="Calibri" w:hAnsi="Calibri" w:cs="Calibri"/>
          <w:sz w:val="22"/>
          <w:szCs w:val="22"/>
          <w:lang w:val="es-ES"/>
        </w:rPr>
        <w:t>Experiencia en la comunicación con clientes</w:t>
      </w:r>
    </w:p>
    <w:p w14:paraId="066993CE" w14:textId="77777777" w:rsidR="00820551" w:rsidRPr="00543EE5" w:rsidRDefault="00820551" w:rsidP="00FD3014">
      <w:pPr>
        <w:pStyle w:val="Paragraphedeliste"/>
        <w:numPr>
          <w:ilvl w:val="0"/>
          <w:numId w:val="20"/>
        </w:numPr>
        <w:jc w:val="both"/>
        <w:rPr>
          <w:rFonts w:ascii="Calibri" w:hAnsi="Calibri" w:cs="Calibri"/>
          <w:sz w:val="22"/>
          <w:szCs w:val="22"/>
          <w:lang w:val="es-ES"/>
        </w:rPr>
      </w:pPr>
      <w:r w:rsidRPr="00543EE5">
        <w:rPr>
          <w:rFonts w:ascii="Calibri" w:hAnsi="Calibri" w:cs="Calibri"/>
          <w:sz w:val="22"/>
          <w:szCs w:val="22"/>
          <w:lang w:val="es-ES"/>
        </w:rPr>
        <w:t>Experiencia en el manejo de redes sociales</w:t>
      </w:r>
    </w:p>
    <w:p w14:paraId="1B580753" w14:textId="77777777" w:rsidR="00820551" w:rsidRPr="00543EE5" w:rsidRDefault="00820551" w:rsidP="00FD3014">
      <w:pPr>
        <w:pStyle w:val="Paragraphedeliste"/>
        <w:numPr>
          <w:ilvl w:val="0"/>
          <w:numId w:val="20"/>
        </w:numPr>
        <w:jc w:val="both"/>
        <w:rPr>
          <w:rFonts w:ascii="Calibri" w:hAnsi="Calibri" w:cs="Calibri"/>
          <w:sz w:val="22"/>
          <w:szCs w:val="22"/>
          <w:lang w:val="es-ES"/>
        </w:rPr>
      </w:pPr>
      <w:r w:rsidRPr="00543EE5">
        <w:rPr>
          <w:rFonts w:ascii="Calibri" w:hAnsi="Calibri" w:cs="Calibri"/>
          <w:sz w:val="22"/>
          <w:szCs w:val="22"/>
          <w:lang w:val="es-ES"/>
        </w:rPr>
        <w:t>Experiencia en la creación de textos y piezas creativas</w:t>
      </w:r>
    </w:p>
    <w:p w14:paraId="1B1DCB8E" w14:textId="77777777" w:rsidR="00820551" w:rsidRPr="00543EE5" w:rsidRDefault="00820551" w:rsidP="00FD3014">
      <w:pPr>
        <w:pStyle w:val="Paragraphedeliste"/>
        <w:numPr>
          <w:ilvl w:val="0"/>
          <w:numId w:val="20"/>
        </w:numPr>
        <w:jc w:val="both"/>
        <w:rPr>
          <w:rFonts w:ascii="Calibri" w:hAnsi="Calibri" w:cs="Calibri"/>
          <w:sz w:val="22"/>
          <w:szCs w:val="22"/>
          <w:lang w:val="es-ES"/>
        </w:rPr>
      </w:pPr>
      <w:r w:rsidRPr="00543EE5">
        <w:rPr>
          <w:rFonts w:ascii="Calibri" w:hAnsi="Calibri" w:cs="Calibri"/>
          <w:sz w:val="22"/>
          <w:szCs w:val="22"/>
          <w:lang w:val="es-ES"/>
        </w:rPr>
        <w:t>Conocimientos en la estructuración de mensajes clave para estrategia digital y comunicación con usuarios.</w:t>
      </w:r>
    </w:p>
    <w:p w14:paraId="6116B63D" w14:textId="77777777" w:rsidR="00820551" w:rsidRPr="00543EE5" w:rsidRDefault="00820551" w:rsidP="00820551">
      <w:pPr>
        <w:rPr>
          <w:rFonts w:cs="Calibri"/>
          <w:szCs w:val="22"/>
          <w:lang w:val="es-ES"/>
        </w:rPr>
      </w:pPr>
    </w:p>
    <w:p w14:paraId="3F5A3015" w14:textId="77777777" w:rsidR="00820551" w:rsidRPr="00543EE5" w:rsidRDefault="00820551" w:rsidP="00FD3014">
      <w:pPr>
        <w:pStyle w:val="Paragraphedeliste"/>
        <w:numPr>
          <w:ilvl w:val="0"/>
          <w:numId w:val="15"/>
        </w:numPr>
        <w:ind w:left="720"/>
        <w:jc w:val="both"/>
        <w:rPr>
          <w:rFonts w:ascii="Calibri" w:hAnsi="Calibri" w:cs="Calibri"/>
          <w:sz w:val="22"/>
          <w:szCs w:val="22"/>
          <w:lang w:val="es-ES"/>
        </w:rPr>
      </w:pPr>
      <w:r w:rsidRPr="00543EE5">
        <w:rPr>
          <w:rFonts w:ascii="Calibri" w:hAnsi="Calibri" w:cs="Calibri"/>
          <w:b/>
          <w:bCs/>
          <w:sz w:val="22"/>
          <w:szCs w:val="22"/>
          <w:u w:val="single"/>
          <w:lang w:val="es-ES"/>
        </w:rPr>
        <w:t>Director gráfico:</w:t>
      </w:r>
      <w:r w:rsidRPr="00543EE5">
        <w:rPr>
          <w:rFonts w:ascii="Calibri" w:hAnsi="Calibri" w:cs="Calibri"/>
          <w:sz w:val="22"/>
          <w:szCs w:val="22"/>
          <w:lang w:val="es-ES"/>
        </w:rPr>
        <w:t xml:space="preserve"> Responsable de la coordinación general del equipo gráfico, deberá asegurar el exitoso desarrollo de las actividades y la calidad de los entregables.</w:t>
      </w:r>
    </w:p>
    <w:p w14:paraId="01F35B04" w14:textId="77777777" w:rsidR="00820551" w:rsidRPr="00543EE5" w:rsidRDefault="00820551" w:rsidP="00820551">
      <w:pPr>
        <w:spacing w:before="100" w:after="100" w:line="276" w:lineRule="auto"/>
        <w:rPr>
          <w:rFonts w:cs="Calibri"/>
          <w:b/>
          <w:bCs/>
          <w:szCs w:val="22"/>
          <w:u w:val="single"/>
          <w:lang w:val="es-ES"/>
        </w:rPr>
      </w:pPr>
      <w:r w:rsidRPr="00543EE5">
        <w:rPr>
          <w:rFonts w:cs="Calibri"/>
          <w:b/>
          <w:bCs/>
          <w:szCs w:val="22"/>
          <w:u w:val="single"/>
          <w:lang w:val="es-ES"/>
        </w:rPr>
        <w:t>Perfil:</w:t>
      </w:r>
    </w:p>
    <w:p w14:paraId="6FF76392" w14:textId="77777777" w:rsidR="00820551" w:rsidRPr="00543EE5" w:rsidRDefault="00820551" w:rsidP="00FD3014">
      <w:pPr>
        <w:pStyle w:val="Paragraphedeliste"/>
        <w:numPr>
          <w:ilvl w:val="0"/>
          <w:numId w:val="10"/>
        </w:numPr>
        <w:ind w:left="714" w:hanging="357"/>
        <w:jc w:val="both"/>
        <w:rPr>
          <w:rFonts w:ascii="Calibri" w:hAnsi="Calibri" w:cs="Calibri"/>
          <w:sz w:val="22"/>
          <w:szCs w:val="22"/>
          <w:lang w:val="es-ES"/>
        </w:rPr>
      </w:pPr>
      <w:r w:rsidRPr="00543EE5">
        <w:rPr>
          <w:rFonts w:ascii="Calibri" w:hAnsi="Calibri" w:cs="Calibri"/>
          <w:sz w:val="22"/>
          <w:szCs w:val="22"/>
          <w:lang w:val="es-ES"/>
        </w:rPr>
        <w:t>Profesional en diseño gráfico, en comunicación o equivalentes.</w:t>
      </w:r>
    </w:p>
    <w:p w14:paraId="00B3BDF3" w14:textId="3524098F" w:rsidR="00820551" w:rsidRPr="00543EE5" w:rsidRDefault="00F22CA1"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 xml:space="preserve">Con mínimo </w:t>
      </w:r>
      <w:r w:rsidR="00820551" w:rsidRPr="00543EE5">
        <w:rPr>
          <w:rFonts w:ascii="Calibri" w:hAnsi="Calibri" w:cs="Calibri"/>
          <w:sz w:val="22"/>
          <w:szCs w:val="22"/>
          <w:lang w:val="es-ES"/>
        </w:rPr>
        <w:t>(7) años de experiencia general en temas de comunicación gráfica y/o diseño.</w:t>
      </w:r>
    </w:p>
    <w:p w14:paraId="06DB441A" w14:textId="7C2F8CB3" w:rsidR="00820551" w:rsidRPr="00543EE5" w:rsidRDefault="00F22CA1"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e valorará</w:t>
      </w:r>
      <w:r w:rsidR="008707EC">
        <w:rPr>
          <w:rFonts w:ascii="Calibri" w:hAnsi="Calibri" w:cs="Calibri"/>
          <w:sz w:val="22"/>
          <w:szCs w:val="22"/>
          <w:lang w:val="es-ES"/>
        </w:rPr>
        <w:t xml:space="preserve"> experiencia</w:t>
      </w:r>
      <w:r w:rsidR="00820551" w:rsidRPr="00543EE5">
        <w:rPr>
          <w:rFonts w:ascii="Calibri" w:hAnsi="Calibri" w:cs="Calibri"/>
          <w:sz w:val="22"/>
          <w:szCs w:val="22"/>
          <w:lang w:val="es-ES"/>
        </w:rPr>
        <w:t xml:space="preserve"> en agencias de cooperación.</w:t>
      </w:r>
    </w:p>
    <w:p w14:paraId="24D05F78" w14:textId="77777777" w:rsidR="00820551" w:rsidRPr="00543EE5" w:rsidRDefault="00820551" w:rsidP="00FD3014">
      <w:pPr>
        <w:pStyle w:val="Paragraphedeliste"/>
        <w:numPr>
          <w:ilvl w:val="0"/>
          <w:numId w:val="10"/>
        </w:numPr>
        <w:ind w:left="714" w:hanging="357"/>
        <w:rPr>
          <w:rFonts w:ascii="Calibri" w:hAnsi="Calibri" w:cs="Calibri"/>
          <w:sz w:val="22"/>
          <w:szCs w:val="22"/>
          <w:lang w:val="es-ES"/>
        </w:rPr>
      </w:pPr>
      <w:r w:rsidRPr="00543EE5">
        <w:rPr>
          <w:rFonts w:ascii="Calibri" w:hAnsi="Calibri" w:cs="Calibri"/>
          <w:sz w:val="22"/>
          <w:szCs w:val="22"/>
          <w:lang w:val="es-ES"/>
        </w:rPr>
        <w:t>Eficiencia y eficacia en el manejo de equipo de cómputo y software de diseño gráfico.</w:t>
      </w:r>
    </w:p>
    <w:p w14:paraId="68EB3B65" w14:textId="77777777" w:rsidR="00820551" w:rsidRPr="00543EE5" w:rsidRDefault="00820551" w:rsidP="00FD3014">
      <w:pPr>
        <w:pStyle w:val="Paragraphedeliste"/>
        <w:numPr>
          <w:ilvl w:val="0"/>
          <w:numId w:val="10"/>
        </w:numPr>
        <w:ind w:left="714" w:hanging="357"/>
        <w:rPr>
          <w:rFonts w:ascii="Calibri" w:hAnsi="Calibri" w:cs="Calibri"/>
          <w:sz w:val="22"/>
          <w:szCs w:val="22"/>
          <w:lang w:val="es-ES"/>
        </w:rPr>
      </w:pPr>
      <w:r w:rsidRPr="00543EE5">
        <w:rPr>
          <w:rFonts w:ascii="Calibri" w:hAnsi="Calibri" w:cs="Calibri"/>
          <w:sz w:val="22"/>
          <w:szCs w:val="22"/>
          <w:lang w:val="es-ES"/>
        </w:rPr>
        <w:t>Conocimiento y manejo de branding, copywriting, página web, presentaciones, diseño de brochures.</w:t>
      </w:r>
    </w:p>
    <w:p w14:paraId="2F18C0B2" w14:textId="63696BF3" w:rsidR="00315547" w:rsidRPr="00187EA6" w:rsidRDefault="00820551" w:rsidP="00FD3014">
      <w:pPr>
        <w:pStyle w:val="Paragraphedeliste"/>
        <w:numPr>
          <w:ilvl w:val="0"/>
          <w:numId w:val="10"/>
        </w:numPr>
        <w:ind w:left="714" w:hanging="357"/>
        <w:rPr>
          <w:rFonts w:ascii="Calibri" w:hAnsi="Calibri" w:cs="Calibri"/>
          <w:sz w:val="22"/>
          <w:szCs w:val="22"/>
          <w:lang w:val="es-ES"/>
        </w:rPr>
      </w:pPr>
      <w:r w:rsidRPr="00543EE5">
        <w:rPr>
          <w:rFonts w:ascii="Calibri" w:hAnsi="Calibri" w:cs="Calibri"/>
          <w:sz w:val="22"/>
          <w:szCs w:val="22"/>
          <w:lang w:val="es-ES"/>
        </w:rPr>
        <w:t>Conocimiento y manejo de SUITE DE ADOBE (Photoshop, Ilustrator)</w:t>
      </w:r>
    </w:p>
    <w:p w14:paraId="3122A66F" w14:textId="4B5169FF" w:rsidR="00820551" w:rsidRPr="00543EE5" w:rsidRDefault="004661A7"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E</w:t>
      </w:r>
      <w:r w:rsidR="00820551" w:rsidRPr="00543EE5">
        <w:rPr>
          <w:rFonts w:ascii="Calibri" w:hAnsi="Calibri" w:cs="Calibri"/>
          <w:sz w:val="22"/>
          <w:szCs w:val="22"/>
          <w:lang w:val="es-ES"/>
        </w:rPr>
        <w:t>xperiencia en la elaboración de gráficos y flujogramas</w:t>
      </w:r>
    </w:p>
    <w:p w14:paraId="1957B722" w14:textId="48D91B55" w:rsidR="00820551" w:rsidRPr="00543EE5" w:rsidRDefault="004661A7"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E</w:t>
      </w:r>
      <w:r w:rsidR="00820551" w:rsidRPr="00543EE5">
        <w:rPr>
          <w:rFonts w:ascii="Calibri" w:hAnsi="Calibri" w:cs="Calibri"/>
          <w:sz w:val="22"/>
          <w:szCs w:val="22"/>
          <w:lang w:val="es-ES"/>
        </w:rPr>
        <w:t>xperiencia en diseño de material gráfico y audiovisual.</w:t>
      </w:r>
    </w:p>
    <w:p w14:paraId="55195FC7" w14:textId="4D95C438" w:rsidR="00820551" w:rsidRPr="00543EE5" w:rsidRDefault="004661A7"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E</w:t>
      </w:r>
      <w:r w:rsidR="00820551" w:rsidRPr="00543EE5">
        <w:rPr>
          <w:rFonts w:ascii="Calibri" w:hAnsi="Calibri" w:cs="Calibri"/>
          <w:sz w:val="22"/>
          <w:szCs w:val="22"/>
          <w:lang w:val="es-ES"/>
        </w:rPr>
        <w:t>xperiencia en diseño de piezas análogas y digitales.</w:t>
      </w:r>
    </w:p>
    <w:p w14:paraId="497C399F" w14:textId="324916B2" w:rsidR="00820551" w:rsidRPr="00543EE5" w:rsidRDefault="004661A7"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E</w:t>
      </w:r>
      <w:r w:rsidR="00820551" w:rsidRPr="00543EE5">
        <w:rPr>
          <w:rFonts w:ascii="Calibri" w:hAnsi="Calibri" w:cs="Calibri"/>
          <w:sz w:val="22"/>
          <w:szCs w:val="22"/>
          <w:lang w:val="es-ES"/>
        </w:rPr>
        <w:t>xperiencia en diseño de presentaciones de alto nivel.</w:t>
      </w:r>
    </w:p>
    <w:p w14:paraId="3DBB6AEB" w14:textId="62A306FC" w:rsidR="00820551" w:rsidRPr="00543EE5" w:rsidRDefault="008707EC"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C</w:t>
      </w:r>
      <w:r w:rsidR="00820551" w:rsidRPr="00543EE5">
        <w:rPr>
          <w:rFonts w:ascii="Calibri" w:hAnsi="Calibri" w:cs="Calibri"/>
          <w:sz w:val="22"/>
          <w:szCs w:val="22"/>
          <w:lang w:val="es-ES"/>
        </w:rPr>
        <w:t>apacidades de comunicación verbal y escrita.</w:t>
      </w:r>
    </w:p>
    <w:p w14:paraId="5A019143" w14:textId="77777777" w:rsidR="00820551" w:rsidRPr="00543EE5" w:rsidRDefault="00820551" w:rsidP="00820551">
      <w:pPr>
        <w:pStyle w:val="Paragraphedeliste"/>
        <w:ind w:left="714"/>
        <w:jc w:val="both"/>
        <w:rPr>
          <w:rFonts w:ascii="Calibri" w:hAnsi="Calibri" w:cs="Calibri"/>
          <w:sz w:val="22"/>
          <w:szCs w:val="22"/>
          <w:lang w:val="es-ES"/>
        </w:rPr>
      </w:pPr>
    </w:p>
    <w:p w14:paraId="092E93A8" w14:textId="5D5DE874" w:rsidR="00820551" w:rsidRPr="00543EE5" w:rsidRDefault="00820551" w:rsidP="00FD3014">
      <w:pPr>
        <w:pStyle w:val="Paragraphedeliste"/>
        <w:numPr>
          <w:ilvl w:val="0"/>
          <w:numId w:val="15"/>
        </w:numPr>
        <w:spacing w:before="100" w:after="100" w:line="276" w:lineRule="auto"/>
        <w:ind w:left="720"/>
        <w:jc w:val="both"/>
        <w:rPr>
          <w:rFonts w:ascii="Calibri" w:hAnsi="Calibri" w:cs="Calibri"/>
          <w:b/>
          <w:bCs/>
          <w:sz w:val="22"/>
          <w:szCs w:val="22"/>
          <w:u w:val="single"/>
          <w:lang w:val="es-ES"/>
        </w:rPr>
      </w:pPr>
      <w:r w:rsidRPr="00543EE5">
        <w:rPr>
          <w:rFonts w:ascii="Calibri" w:hAnsi="Calibri" w:cs="Calibri"/>
          <w:b/>
          <w:bCs/>
          <w:sz w:val="22"/>
          <w:szCs w:val="22"/>
          <w:u w:val="single"/>
          <w:lang w:val="es-ES"/>
        </w:rPr>
        <w:t>Gráfico Junior</w:t>
      </w:r>
      <w:r w:rsidR="00BF2FC6">
        <w:rPr>
          <w:rFonts w:ascii="Calibri" w:hAnsi="Calibri" w:cs="Calibri"/>
          <w:b/>
          <w:bCs/>
          <w:sz w:val="22"/>
          <w:szCs w:val="22"/>
          <w:u w:val="single"/>
          <w:lang w:val="es-ES"/>
        </w:rPr>
        <w:t xml:space="preserve"> (sugerido)</w:t>
      </w:r>
    </w:p>
    <w:p w14:paraId="5AE33F1D" w14:textId="77777777" w:rsidR="00820551" w:rsidRPr="00543EE5" w:rsidRDefault="00820551" w:rsidP="00820551">
      <w:pPr>
        <w:spacing w:before="100" w:after="100" w:line="276" w:lineRule="auto"/>
        <w:rPr>
          <w:rFonts w:cs="Calibri"/>
          <w:szCs w:val="22"/>
          <w:lang w:val="es-ES"/>
        </w:rPr>
      </w:pPr>
      <w:r w:rsidRPr="00543EE5">
        <w:rPr>
          <w:rFonts w:cs="Calibri"/>
          <w:szCs w:val="22"/>
          <w:lang w:val="es-ES"/>
        </w:rPr>
        <w:t>Apoyo en la construcción y diseño de piezas de comunicación. El gráfico junior será apoyo para desarrollar a cabalidad los objetivos del proyecto. Será el contacto directo del Coordinador de la consultoría.</w:t>
      </w:r>
    </w:p>
    <w:p w14:paraId="5AF92662" w14:textId="77777777" w:rsidR="00820551" w:rsidRPr="00543EE5" w:rsidRDefault="00820551" w:rsidP="00820551">
      <w:pPr>
        <w:spacing w:before="100" w:after="100" w:line="276" w:lineRule="auto"/>
        <w:rPr>
          <w:rFonts w:cs="Calibri"/>
          <w:b/>
          <w:bCs/>
          <w:szCs w:val="22"/>
          <w:u w:val="single"/>
          <w:lang w:val="es-ES"/>
        </w:rPr>
      </w:pPr>
      <w:r w:rsidRPr="00543EE5">
        <w:rPr>
          <w:rFonts w:cs="Calibri"/>
          <w:b/>
          <w:bCs/>
          <w:szCs w:val="22"/>
          <w:u w:val="single"/>
          <w:lang w:val="es-ES"/>
        </w:rPr>
        <w:t>Perfil:</w:t>
      </w:r>
    </w:p>
    <w:p w14:paraId="23425831" w14:textId="77777777" w:rsidR="00820551" w:rsidRPr="00543EE5" w:rsidRDefault="00820551" w:rsidP="00FD3014">
      <w:pPr>
        <w:pStyle w:val="Paragraphedeliste"/>
        <w:numPr>
          <w:ilvl w:val="0"/>
          <w:numId w:val="21"/>
        </w:numPr>
        <w:ind w:left="714" w:hanging="357"/>
        <w:jc w:val="both"/>
        <w:rPr>
          <w:rFonts w:ascii="Calibri" w:hAnsi="Calibri" w:cs="Calibri"/>
          <w:sz w:val="22"/>
          <w:szCs w:val="22"/>
          <w:lang w:val="es-ES"/>
        </w:rPr>
      </w:pPr>
      <w:r w:rsidRPr="00543EE5">
        <w:rPr>
          <w:rFonts w:ascii="Calibri" w:hAnsi="Calibri" w:cs="Calibri"/>
          <w:sz w:val="22"/>
          <w:szCs w:val="22"/>
          <w:lang w:val="es-ES"/>
        </w:rPr>
        <w:t>Profesional en diseño gráfico, en comunicación o equivalentes.</w:t>
      </w:r>
    </w:p>
    <w:p w14:paraId="433E1A6E" w14:textId="2A66D251" w:rsidR="00820551" w:rsidRPr="00543EE5" w:rsidRDefault="004661A7" w:rsidP="00FD3014">
      <w:pPr>
        <w:pStyle w:val="Paragraphedeliste"/>
        <w:numPr>
          <w:ilvl w:val="0"/>
          <w:numId w:val="21"/>
        </w:numPr>
        <w:ind w:left="714" w:hanging="357"/>
        <w:jc w:val="both"/>
        <w:rPr>
          <w:rFonts w:ascii="Calibri" w:hAnsi="Calibri" w:cs="Calibri"/>
          <w:sz w:val="22"/>
          <w:szCs w:val="22"/>
          <w:lang w:val="es-ES"/>
        </w:rPr>
      </w:pPr>
      <w:r>
        <w:rPr>
          <w:rFonts w:ascii="Calibri" w:hAnsi="Calibri" w:cs="Calibri"/>
          <w:sz w:val="22"/>
          <w:szCs w:val="22"/>
          <w:lang w:val="es-ES"/>
        </w:rPr>
        <w:t>M</w:t>
      </w:r>
      <w:r w:rsidR="00F22CA1">
        <w:rPr>
          <w:rFonts w:ascii="Calibri" w:hAnsi="Calibri" w:cs="Calibri"/>
          <w:sz w:val="22"/>
          <w:szCs w:val="22"/>
          <w:lang w:val="es-ES"/>
        </w:rPr>
        <w:t xml:space="preserve">ínimo </w:t>
      </w:r>
      <w:r w:rsidR="00820551" w:rsidRPr="00543EE5">
        <w:rPr>
          <w:rFonts w:ascii="Calibri" w:hAnsi="Calibri" w:cs="Calibri"/>
          <w:sz w:val="22"/>
          <w:szCs w:val="22"/>
          <w:lang w:val="es-ES"/>
        </w:rPr>
        <w:t>(2) años de experiencia laboral en temas de comunicación gráfica y/o diseño.</w:t>
      </w:r>
    </w:p>
    <w:p w14:paraId="4088C481" w14:textId="77777777" w:rsidR="00820551" w:rsidRPr="00543EE5" w:rsidRDefault="00820551" w:rsidP="00FD3014">
      <w:pPr>
        <w:pStyle w:val="Paragraphedeliste"/>
        <w:numPr>
          <w:ilvl w:val="0"/>
          <w:numId w:val="21"/>
        </w:numPr>
        <w:ind w:left="714" w:hanging="357"/>
        <w:jc w:val="both"/>
        <w:rPr>
          <w:rFonts w:ascii="Calibri" w:hAnsi="Calibri" w:cs="Calibri"/>
          <w:sz w:val="22"/>
          <w:szCs w:val="22"/>
          <w:lang w:val="es-ES"/>
        </w:rPr>
      </w:pPr>
      <w:r w:rsidRPr="00543EE5">
        <w:rPr>
          <w:rFonts w:ascii="Calibri" w:hAnsi="Calibri" w:cs="Calibri"/>
          <w:sz w:val="22"/>
          <w:szCs w:val="22"/>
          <w:lang w:val="es-ES"/>
        </w:rPr>
        <w:t>Conocimiento y manejo de SUITE ADOBE (Photoshop e Ilustrator).</w:t>
      </w:r>
    </w:p>
    <w:p w14:paraId="59E75AD5" w14:textId="77777777" w:rsidR="00820551" w:rsidRPr="00543EE5" w:rsidRDefault="00820551" w:rsidP="00FD3014">
      <w:pPr>
        <w:pStyle w:val="Paragraphedeliste"/>
        <w:numPr>
          <w:ilvl w:val="0"/>
          <w:numId w:val="21"/>
        </w:numPr>
        <w:ind w:left="714" w:hanging="357"/>
        <w:jc w:val="both"/>
        <w:rPr>
          <w:rFonts w:ascii="Calibri" w:hAnsi="Calibri" w:cs="Calibri"/>
          <w:sz w:val="22"/>
          <w:szCs w:val="22"/>
          <w:lang w:val="es-ES"/>
        </w:rPr>
      </w:pPr>
      <w:r w:rsidRPr="00543EE5">
        <w:rPr>
          <w:rFonts w:ascii="Calibri" w:hAnsi="Calibri" w:cs="Calibri"/>
          <w:sz w:val="22"/>
          <w:szCs w:val="22"/>
          <w:lang w:val="es-ES"/>
        </w:rPr>
        <w:t xml:space="preserve">Excelentes capacidades de comunicación.  </w:t>
      </w:r>
    </w:p>
    <w:p w14:paraId="1B9492A5" w14:textId="77777777" w:rsidR="00820551" w:rsidRPr="00543EE5" w:rsidRDefault="00820551" w:rsidP="00820551">
      <w:pPr>
        <w:spacing w:before="100" w:after="100" w:line="276" w:lineRule="auto"/>
        <w:rPr>
          <w:rFonts w:cs="Calibri"/>
          <w:b/>
          <w:bCs/>
          <w:szCs w:val="22"/>
          <w:u w:val="single"/>
          <w:lang w:val="es-ES"/>
        </w:rPr>
      </w:pPr>
    </w:p>
    <w:p w14:paraId="2DCA81AF" w14:textId="77777777" w:rsidR="00820551" w:rsidRPr="00543EE5" w:rsidRDefault="00820551" w:rsidP="00FD3014">
      <w:pPr>
        <w:pStyle w:val="Paragraphedeliste"/>
        <w:numPr>
          <w:ilvl w:val="0"/>
          <w:numId w:val="15"/>
        </w:numPr>
        <w:spacing w:before="100" w:after="100" w:line="276" w:lineRule="auto"/>
        <w:ind w:left="720"/>
        <w:jc w:val="both"/>
        <w:rPr>
          <w:rFonts w:ascii="Calibri" w:hAnsi="Calibri" w:cs="Calibri"/>
          <w:b/>
          <w:bCs/>
          <w:sz w:val="22"/>
          <w:szCs w:val="22"/>
          <w:u w:val="single"/>
          <w:lang w:val="es-ES"/>
        </w:rPr>
      </w:pPr>
      <w:r w:rsidRPr="00543EE5">
        <w:rPr>
          <w:rFonts w:ascii="Calibri" w:hAnsi="Calibri" w:cs="Calibri"/>
          <w:b/>
          <w:bCs/>
          <w:sz w:val="22"/>
          <w:szCs w:val="22"/>
          <w:u w:val="single"/>
          <w:lang w:val="es-ES"/>
        </w:rPr>
        <w:t>Profesional en diseño visual</w:t>
      </w:r>
    </w:p>
    <w:p w14:paraId="4CDDE3D3" w14:textId="77777777" w:rsidR="00820551" w:rsidRPr="00543EE5" w:rsidRDefault="00820551" w:rsidP="00820551">
      <w:pPr>
        <w:spacing w:before="100" w:after="100" w:line="276" w:lineRule="auto"/>
        <w:rPr>
          <w:rFonts w:cs="Calibri"/>
          <w:szCs w:val="22"/>
          <w:lang w:val="es-ES"/>
        </w:rPr>
      </w:pPr>
      <w:r w:rsidRPr="00543EE5">
        <w:rPr>
          <w:rFonts w:cs="Calibri"/>
          <w:szCs w:val="22"/>
          <w:lang w:val="es-ES"/>
        </w:rPr>
        <w:t>Técnico o tecnólogo en diseño visual, producción audiovisual que apoye la edición y construcción de piezas de comunicación audiovisual.</w:t>
      </w:r>
    </w:p>
    <w:p w14:paraId="7779F9E7" w14:textId="77777777" w:rsidR="00820551" w:rsidRPr="00543EE5" w:rsidRDefault="00820551" w:rsidP="00820551">
      <w:pPr>
        <w:spacing w:before="100" w:after="100" w:line="276" w:lineRule="auto"/>
        <w:rPr>
          <w:rFonts w:cs="Calibri"/>
          <w:b/>
          <w:bCs/>
          <w:szCs w:val="22"/>
          <w:u w:val="single"/>
          <w:lang w:val="es-ES"/>
        </w:rPr>
      </w:pPr>
      <w:r w:rsidRPr="00543EE5">
        <w:rPr>
          <w:rFonts w:cs="Calibri"/>
          <w:b/>
          <w:bCs/>
          <w:szCs w:val="22"/>
          <w:u w:val="single"/>
          <w:lang w:val="es-ES"/>
        </w:rPr>
        <w:t>Perfil:</w:t>
      </w:r>
    </w:p>
    <w:p w14:paraId="1D751479" w14:textId="163A3639" w:rsidR="00820551" w:rsidRPr="00543EE5" w:rsidRDefault="004661A7" w:rsidP="00FD3014">
      <w:pPr>
        <w:pStyle w:val="Paragraphedeliste"/>
        <w:numPr>
          <w:ilvl w:val="0"/>
          <w:numId w:val="22"/>
        </w:numPr>
        <w:ind w:left="714" w:hanging="357"/>
        <w:jc w:val="both"/>
        <w:rPr>
          <w:rFonts w:ascii="Calibri" w:hAnsi="Calibri" w:cs="Calibri"/>
          <w:sz w:val="22"/>
          <w:szCs w:val="22"/>
          <w:lang w:val="es-ES"/>
        </w:rPr>
      </w:pPr>
      <w:r>
        <w:rPr>
          <w:rFonts w:ascii="Calibri" w:hAnsi="Calibri" w:cs="Calibri"/>
          <w:sz w:val="22"/>
          <w:szCs w:val="22"/>
          <w:lang w:val="es-ES"/>
        </w:rPr>
        <w:t>Mínimo</w:t>
      </w:r>
      <w:r w:rsidR="008707EC">
        <w:rPr>
          <w:rFonts w:ascii="Calibri" w:hAnsi="Calibri" w:cs="Calibri"/>
          <w:sz w:val="22"/>
          <w:szCs w:val="22"/>
          <w:lang w:val="es-ES"/>
        </w:rPr>
        <w:t xml:space="preserve"> </w:t>
      </w:r>
      <w:r w:rsidR="00820551" w:rsidRPr="00543EE5">
        <w:rPr>
          <w:rFonts w:ascii="Calibri" w:hAnsi="Calibri" w:cs="Calibri"/>
          <w:sz w:val="22"/>
          <w:szCs w:val="22"/>
          <w:lang w:val="es-ES"/>
        </w:rPr>
        <w:t>4 (cuatro) años de experiencia en la realización de contenidos de videos, multimedia, animación y edición de videos.</w:t>
      </w:r>
    </w:p>
    <w:p w14:paraId="2F9F1BAF" w14:textId="77777777" w:rsidR="00820551" w:rsidRPr="00543EE5" w:rsidRDefault="00820551" w:rsidP="00FD3014">
      <w:pPr>
        <w:pStyle w:val="Paragraphedeliste"/>
        <w:numPr>
          <w:ilvl w:val="0"/>
          <w:numId w:val="22"/>
        </w:numPr>
        <w:ind w:left="714" w:hanging="357"/>
        <w:jc w:val="both"/>
        <w:rPr>
          <w:rFonts w:ascii="Calibri" w:hAnsi="Calibri" w:cs="Calibri"/>
          <w:sz w:val="22"/>
          <w:szCs w:val="22"/>
          <w:lang w:val="es-ES"/>
        </w:rPr>
      </w:pPr>
      <w:r w:rsidRPr="00543EE5">
        <w:rPr>
          <w:rFonts w:ascii="Calibri" w:hAnsi="Calibri" w:cs="Calibri"/>
          <w:sz w:val="22"/>
          <w:szCs w:val="22"/>
          <w:lang w:val="es-ES"/>
        </w:rPr>
        <w:t>Experiencia y gestión de proyectos web.</w:t>
      </w:r>
    </w:p>
    <w:p w14:paraId="05F5C51F" w14:textId="77777777" w:rsidR="00820551" w:rsidRPr="00543EE5" w:rsidRDefault="00820551" w:rsidP="00FD3014">
      <w:pPr>
        <w:pStyle w:val="Paragraphedeliste"/>
        <w:numPr>
          <w:ilvl w:val="0"/>
          <w:numId w:val="22"/>
        </w:numPr>
        <w:ind w:left="714" w:hanging="357"/>
        <w:jc w:val="both"/>
        <w:rPr>
          <w:rFonts w:ascii="Calibri" w:hAnsi="Calibri" w:cs="Calibri"/>
          <w:sz w:val="22"/>
          <w:szCs w:val="22"/>
          <w:lang w:val="es-ES"/>
        </w:rPr>
      </w:pPr>
      <w:r w:rsidRPr="00543EE5">
        <w:rPr>
          <w:rFonts w:ascii="Calibri" w:hAnsi="Calibri" w:cs="Calibri"/>
          <w:sz w:val="22"/>
          <w:szCs w:val="22"/>
          <w:lang w:val="es-ES"/>
        </w:rPr>
        <w:lastRenderedPageBreak/>
        <w:t>Experiencia en producción de piezas multimedia.</w:t>
      </w:r>
    </w:p>
    <w:p w14:paraId="4097E0BF" w14:textId="77777777" w:rsidR="00820551" w:rsidRPr="00543EE5" w:rsidRDefault="00820551" w:rsidP="00FD3014">
      <w:pPr>
        <w:pStyle w:val="Paragraphedeliste"/>
        <w:numPr>
          <w:ilvl w:val="0"/>
          <w:numId w:val="22"/>
        </w:numPr>
        <w:ind w:left="714" w:hanging="357"/>
        <w:jc w:val="both"/>
        <w:rPr>
          <w:rFonts w:ascii="Calibri" w:hAnsi="Calibri" w:cs="Calibri"/>
          <w:sz w:val="22"/>
          <w:szCs w:val="22"/>
          <w:lang w:val="es-ES"/>
        </w:rPr>
      </w:pPr>
      <w:r w:rsidRPr="00543EE5">
        <w:rPr>
          <w:rFonts w:ascii="Calibri" w:hAnsi="Calibri" w:cs="Calibri"/>
          <w:sz w:val="22"/>
          <w:szCs w:val="22"/>
          <w:lang w:val="es-ES"/>
        </w:rPr>
        <w:t>Conocimiento/manejo de Adobe Premiere Pro.</w:t>
      </w:r>
    </w:p>
    <w:p w14:paraId="1D95D8DB" w14:textId="77777777" w:rsidR="00820551" w:rsidRPr="00543EE5" w:rsidRDefault="00820551" w:rsidP="00820551">
      <w:pPr>
        <w:rPr>
          <w:rFonts w:cs="Calibri"/>
          <w:szCs w:val="22"/>
          <w:lang w:val="es-ES"/>
        </w:rPr>
      </w:pPr>
    </w:p>
    <w:p w14:paraId="18ACF864" w14:textId="72493DE9" w:rsidR="00820551" w:rsidRPr="00543EE5" w:rsidRDefault="00820551" w:rsidP="00FD3014">
      <w:pPr>
        <w:pStyle w:val="Paragraphedeliste"/>
        <w:numPr>
          <w:ilvl w:val="0"/>
          <w:numId w:val="15"/>
        </w:numPr>
        <w:spacing w:before="100" w:after="100" w:line="276" w:lineRule="auto"/>
        <w:ind w:left="720"/>
        <w:jc w:val="both"/>
        <w:rPr>
          <w:rFonts w:ascii="Calibri" w:hAnsi="Calibri" w:cs="Calibri"/>
          <w:b/>
          <w:bCs/>
          <w:sz w:val="22"/>
          <w:szCs w:val="22"/>
          <w:u w:val="single"/>
          <w:lang w:val="es-ES"/>
        </w:rPr>
      </w:pPr>
      <w:r w:rsidRPr="00543EE5">
        <w:rPr>
          <w:rFonts w:ascii="Calibri" w:hAnsi="Calibri" w:cs="Calibri"/>
          <w:b/>
          <w:bCs/>
          <w:sz w:val="22"/>
          <w:szCs w:val="22"/>
          <w:u w:val="single"/>
          <w:lang w:val="es-ES"/>
        </w:rPr>
        <w:t>Director editorial</w:t>
      </w:r>
      <w:r w:rsidR="00BF2FC6">
        <w:rPr>
          <w:rFonts w:ascii="Calibri" w:hAnsi="Calibri" w:cs="Calibri"/>
          <w:b/>
          <w:bCs/>
          <w:sz w:val="22"/>
          <w:szCs w:val="22"/>
          <w:u w:val="single"/>
          <w:lang w:val="es-ES"/>
        </w:rPr>
        <w:t xml:space="preserve"> o quien asuma dicha función</w:t>
      </w:r>
    </w:p>
    <w:p w14:paraId="3EC1DBF6" w14:textId="77777777" w:rsidR="00820551" w:rsidRPr="00543EE5" w:rsidRDefault="00820551" w:rsidP="00820551">
      <w:pPr>
        <w:spacing w:before="100" w:after="100" w:line="276" w:lineRule="auto"/>
        <w:rPr>
          <w:rFonts w:cs="Calibri"/>
          <w:szCs w:val="22"/>
          <w:lang w:val="es-ES"/>
        </w:rPr>
      </w:pPr>
      <w:r w:rsidRPr="00543EE5">
        <w:rPr>
          <w:rFonts w:cs="Calibri"/>
          <w:szCs w:val="22"/>
          <w:lang w:val="es-ES"/>
        </w:rPr>
        <w:t>Responsable de la coordinación de las publicaciones.</w:t>
      </w:r>
    </w:p>
    <w:p w14:paraId="2E2038B8" w14:textId="77777777" w:rsidR="00820551" w:rsidRPr="00543EE5" w:rsidRDefault="00820551" w:rsidP="00820551">
      <w:pPr>
        <w:spacing w:before="100" w:after="100" w:line="276" w:lineRule="auto"/>
        <w:rPr>
          <w:rFonts w:cs="Calibri"/>
          <w:b/>
          <w:bCs/>
          <w:szCs w:val="22"/>
          <w:u w:val="single"/>
          <w:lang w:val="es-ES"/>
        </w:rPr>
      </w:pPr>
      <w:r w:rsidRPr="00543EE5">
        <w:rPr>
          <w:rFonts w:cs="Calibri"/>
          <w:b/>
          <w:bCs/>
          <w:szCs w:val="22"/>
          <w:u w:val="single"/>
          <w:lang w:val="es-ES"/>
        </w:rPr>
        <w:t>Perfil:</w:t>
      </w:r>
    </w:p>
    <w:p w14:paraId="252CC835" w14:textId="77777777" w:rsidR="00820551" w:rsidRPr="00543EE5" w:rsidRDefault="00820551" w:rsidP="00FD3014">
      <w:pPr>
        <w:pStyle w:val="Paragraphedeliste"/>
        <w:numPr>
          <w:ilvl w:val="0"/>
          <w:numId w:val="23"/>
        </w:numPr>
        <w:ind w:left="714" w:hanging="357"/>
        <w:jc w:val="both"/>
        <w:rPr>
          <w:rFonts w:ascii="Calibri" w:hAnsi="Calibri" w:cs="Calibri"/>
          <w:sz w:val="22"/>
          <w:szCs w:val="22"/>
          <w:lang w:val="es-ES"/>
        </w:rPr>
      </w:pPr>
      <w:r w:rsidRPr="00543EE5">
        <w:rPr>
          <w:rFonts w:ascii="Calibri" w:hAnsi="Calibri" w:cs="Calibri"/>
          <w:sz w:val="22"/>
          <w:szCs w:val="22"/>
          <w:lang w:val="es-ES"/>
        </w:rPr>
        <w:t>Profesional en Literatura, ciencias sociales, lenguas modernas y/o afines.</w:t>
      </w:r>
    </w:p>
    <w:p w14:paraId="4209592B" w14:textId="76E35CA1" w:rsidR="00820551" w:rsidRPr="00543EE5" w:rsidRDefault="00F22CA1" w:rsidP="00FD3014">
      <w:pPr>
        <w:pStyle w:val="Paragraphedeliste"/>
        <w:numPr>
          <w:ilvl w:val="0"/>
          <w:numId w:val="23"/>
        </w:numPr>
        <w:ind w:left="714" w:hanging="357"/>
        <w:jc w:val="both"/>
        <w:rPr>
          <w:rFonts w:ascii="Calibri" w:hAnsi="Calibri" w:cs="Calibri"/>
          <w:sz w:val="22"/>
          <w:szCs w:val="22"/>
          <w:lang w:val="es-ES"/>
        </w:rPr>
      </w:pPr>
      <w:r>
        <w:rPr>
          <w:rFonts w:ascii="Calibri" w:hAnsi="Calibri" w:cs="Calibri"/>
          <w:sz w:val="22"/>
          <w:szCs w:val="22"/>
          <w:lang w:val="es-ES"/>
        </w:rPr>
        <w:t>Con mínimo 8</w:t>
      </w:r>
      <w:r w:rsidR="00820551" w:rsidRPr="00543EE5">
        <w:rPr>
          <w:rFonts w:ascii="Calibri" w:hAnsi="Calibri" w:cs="Calibri"/>
          <w:sz w:val="22"/>
          <w:szCs w:val="22"/>
          <w:lang w:val="es-ES"/>
        </w:rPr>
        <w:t xml:space="preserve"> años de experiencia general en temas de edición, comunicación gráfica y/o diseño.</w:t>
      </w:r>
    </w:p>
    <w:p w14:paraId="7BAE9E22" w14:textId="103983A7" w:rsidR="00820551" w:rsidRPr="00543EE5" w:rsidRDefault="00F22CA1" w:rsidP="00FD3014">
      <w:pPr>
        <w:pStyle w:val="Paragraphedeliste"/>
        <w:numPr>
          <w:ilvl w:val="0"/>
          <w:numId w:val="23"/>
        </w:numPr>
        <w:ind w:left="714" w:hanging="357"/>
        <w:jc w:val="both"/>
        <w:rPr>
          <w:rFonts w:ascii="Calibri" w:hAnsi="Calibri" w:cs="Calibri"/>
          <w:sz w:val="22"/>
          <w:szCs w:val="22"/>
          <w:lang w:val="es-ES"/>
        </w:rPr>
      </w:pPr>
      <w:r>
        <w:rPr>
          <w:rFonts w:ascii="Calibri" w:hAnsi="Calibri" w:cs="Calibri"/>
          <w:sz w:val="22"/>
          <w:szCs w:val="22"/>
          <w:lang w:val="es-ES"/>
        </w:rPr>
        <w:t>Se valorará</w:t>
      </w:r>
      <w:r w:rsidR="008707EC">
        <w:rPr>
          <w:rFonts w:ascii="Calibri" w:hAnsi="Calibri" w:cs="Calibri"/>
          <w:sz w:val="22"/>
          <w:szCs w:val="22"/>
          <w:lang w:val="es-ES"/>
        </w:rPr>
        <w:t xml:space="preserve"> experiencia en</w:t>
      </w:r>
      <w:r w:rsidR="00EA4CB0">
        <w:rPr>
          <w:rFonts w:ascii="Calibri" w:hAnsi="Calibri" w:cs="Calibri"/>
          <w:sz w:val="22"/>
          <w:szCs w:val="22"/>
          <w:lang w:val="es-ES"/>
        </w:rPr>
        <w:t xml:space="preserve"> diseño y comunicación en temas de género y migración.</w:t>
      </w:r>
    </w:p>
    <w:p w14:paraId="74F5848C" w14:textId="77777777" w:rsidR="00820551" w:rsidRPr="00543EE5" w:rsidRDefault="00820551" w:rsidP="00FD3014">
      <w:pPr>
        <w:pStyle w:val="Paragraphedeliste"/>
        <w:numPr>
          <w:ilvl w:val="0"/>
          <w:numId w:val="23"/>
        </w:numPr>
        <w:ind w:left="714" w:hanging="357"/>
        <w:jc w:val="both"/>
        <w:rPr>
          <w:rFonts w:ascii="Calibri" w:hAnsi="Calibri" w:cs="Calibri"/>
          <w:sz w:val="22"/>
          <w:szCs w:val="22"/>
          <w:lang w:val="es-ES"/>
        </w:rPr>
      </w:pPr>
      <w:r w:rsidRPr="00543EE5">
        <w:rPr>
          <w:rFonts w:ascii="Calibri" w:hAnsi="Calibri" w:cs="Calibri"/>
          <w:sz w:val="22"/>
          <w:szCs w:val="22"/>
          <w:lang w:val="es-ES"/>
        </w:rPr>
        <w:t>Capacidades: Liderazgo y coordinación de equipo.</w:t>
      </w:r>
    </w:p>
    <w:p w14:paraId="09EAD4FE" w14:textId="77777777" w:rsidR="00820551" w:rsidRPr="00543EE5" w:rsidRDefault="00820551" w:rsidP="00820551">
      <w:pPr>
        <w:pStyle w:val="Paragraphedeliste"/>
        <w:spacing w:before="100" w:after="100" w:line="276" w:lineRule="auto"/>
        <w:jc w:val="both"/>
        <w:rPr>
          <w:rFonts w:ascii="Calibri" w:hAnsi="Calibri" w:cs="Calibri"/>
          <w:sz w:val="22"/>
          <w:szCs w:val="22"/>
          <w:lang w:val="es-ES"/>
        </w:rPr>
      </w:pPr>
    </w:p>
    <w:p w14:paraId="10F9B791" w14:textId="524B7981" w:rsidR="00820551" w:rsidRPr="00543EE5" w:rsidRDefault="00820551" w:rsidP="00FD3014">
      <w:pPr>
        <w:pStyle w:val="Paragraphedeliste"/>
        <w:numPr>
          <w:ilvl w:val="0"/>
          <w:numId w:val="15"/>
        </w:numPr>
        <w:spacing w:before="100" w:after="100" w:line="276" w:lineRule="auto"/>
        <w:ind w:left="720"/>
        <w:jc w:val="both"/>
        <w:rPr>
          <w:rFonts w:ascii="Calibri" w:hAnsi="Calibri" w:cs="Calibri"/>
          <w:b/>
          <w:bCs/>
          <w:sz w:val="22"/>
          <w:szCs w:val="22"/>
          <w:u w:val="single"/>
          <w:lang w:val="es-ES"/>
        </w:rPr>
      </w:pPr>
      <w:r w:rsidRPr="00543EE5">
        <w:rPr>
          <w:rFonts w:ascii="Calibri" w:hAnsi="Calibri" w:cs="Calibri"/>
          <w:b/>
          <w:bCs/>
          <w:sz w:val="22"/>
          <w:szCs w:val="22"/>
          <w:u w:val="single"/>
          <w:lang w:val="es-ES"/>
        </w:rPr>
        <w:t>Director de arte</w:t>
      </w:r>
      <w:r w:rsidR="00BF2FC6">
        <w:rPr>
          <w:rFonts w:ascii="Calibri" w:hAnsi="Calibri" w:cs="Calibri"/>
          <w:b/>
          <w:bCs/>
          <w:sz w:val="22"/>
          <w:szCs w:val="22"/>
          <w:u w:val="single"/>
          <w:lang w:val="es-ES"/>
        </w:rPr>
        <w:t xml:space="preserve"> o quien asuma la función</w:t>
      </w:r>
    </w:p>
    <w:p w14:paraId="5703FE5B" w14:textId="77777777" w:rsidR="00820551" w:rsidRPr="00543EE5" w:rsidRDefault="00820551" w:rsidP="00820551">
      <w:pPr>
        <w:spacing w:before="100" w:after="100" w:line="276" w:lineRule="auto"/>
        <w:rPr>
          <w:rFonts w:cs="Calibri"/>
          <w:szCs w:val="22"/>
          <w:lang w:val="es-ES"/>
        </w:rPr>
      </w:pPr>
      <w:r w:rsidRPr="00543EE5">
        <w:rPr>
          <w:rFonts w:cs="Calibri"/>
          <w:szCs w:val="22"/>
          <w:lang w:val="es-ES"/>
        </w:rPr>
        <w:t xml:space="preserve">Apoyo en la construcción creativa de las piezas de comunicación, con capacidad </w:t>
      </w:r>
      <w:r w:rsidRPr="00543EE5">
        <w:rPr>
          <w:rFonts w:cs="Calibri"/>
          <w:color w:val="202124"/>
          <w:szCs w:val="22"/>
          <w:shd w:val="clear" w:color="auto" w:fill="FFFFFF"/>
        </w:rPr>
        <w:t>de poner sobre el papel de forma gráfica la idea para la comunicación</w:t>
      </w:r>
      <w:r w:rsidRPr="00543EE5">
        <w:rPr>
          <w:rFonts w:cs="Calibri"/>
          <w:szCs w:val="22"/>
          <w:lang w:val="es-ES"/>
        </w:rPr>
        <w:t>.</w:t>
      </w:r>
    </w:p>
    <w:p w14:paraId="4F41CA3D" w14:textId="77777777" w:rsidR="00820551" w:rsidRPr="00543EE5" w:rsidRDefault="00820551" w:rsidP="00820551">
      <w:pPr>
        <w:spacing w:before="100" w:after="100" w:line="276" w:lineRule="auto"/>
        <w:rPr>
          <w:rFonts w:cs="Calibri"/>
          <w:b/>
          <w:bCs/>
          <w:szCs w:val="22"/>
          <w:lang w:val="es-ES"/>
        </w:rPr>
      </w:pPr>
      <w:r w:rsidRPr="00543EE5">
        <w:rPr>
          <w:rFonts w:cs="Calibri"/>
          <w:b/>
          <w:bCs/>
          <w:szCs w:val="22"/>
          <w:lang w:val="es-ES"/>
        </w:rPr>
        <w:t>Perfil:</w:t>
      </w:r>
    </w:p>
    <w:p w14:paraId="29F8768E" w14:textId="77777777" w:rsidR="00820551" w:rsidRPr="00543EE5" w:rsidRDefault="00820551" w:rsidP="00FD3014">
      <w:pPr>
        <w:pStyle w:val="Paragraphedeliste"/>
        <w:numPr>
          <w:ilvl w:val="0"/>
          <w:numId w:val="10"/>
        </w:numPr>
        <w:ind w:left="714" w:hanging="357"/>
        <w:jc w:val="both"/>
        <w:rPr>
          <w:rFonts w:ascii="Calibri" w:hAnsi="Calibri" w:cs="Calibri"/>
          <w:sz w:val="22"/>
          <w:szCs w:val="22"/>
          <w:lang w:val="es-ES"/>
        </w:rPr>
      </w:pPr>
      <w:r w:rsidRPr="00543EE5">
        <w:rPr>
          <w:rFonts w:ascii="Calibri" w:hAnsi="Calibri" w:cs="Calibri"/>
          <w:sz w:val="22"/>
          <w:szCs w:val="22"/>
          <w:lang w:val="es-ES"/>
        </w:rPr>
        <w:t>Profesional en literatura, ciencias sociales, lenguas modernas, publicidad, diseño gráfico, comunicación o afines.</w:t>
      </w:r>
    </w:p>
    <w:p w14:paraId="3BE8EABF" w14:textId="04FD34DD" w:rsidR="00820551" w:rsidRPr="00543EE5" w:rsidRDefault="00FB6629" w:rsidP="00FD3014">
      <w:pPr>
        <w:pStyle w:val="Paragraphedeliste"/>
        <w:numPr>
          <w:ilvl w:val="0"/>
          <w:numId w:val="10"/>
        </w:numPr>
        <w:ind w:left="714" w:hanging="357"/>
        <w:jc w:val="both"/>
        <w:rPr>
          <w:rFonts w:ascii="Calibri" w:hAnsi="Calibri" w:cs="Calibri"/>
          <w:sz w:val="22"/>
          <w:szCs w:val="22"/>
          <w:lang w:val="es-ES"/>
        </w:rPr>
      </w:pPr>
      <w:r>
        <w:rPr>
          <w:rFonts w:ascii="Calibri" w:hAnsi="Calibri" w:cs="Calibri"/>
          <w:sz w:val="22"/>
          <w:szCs w:val="22"/>
          <w:lang w:val="es-ES"/>
        </w:rPr>
        <w:t>Con</w:t>
      </w:r>
      <w:r w:rsidR="00820551" w:rsidRPr="00543EE5">
        <w:rPr>
          <w:rFonts w:ascii="Calibri" w:hAnsi="Calibri" w:cs="Calibri"/>
          <w:sz w:val="22"/>
          <w:szCs w:val="22"/>
          <w:lang w:val="es-ES"/>
        </w:rPr>
        <w:t xml:space="preserve"> 5 años de experiencia laboral en temas de dirección de arte, comunicación gráfica y/o diseño.</w:t>
      </w:r>
    </w:p>
    <w:p w14:paraId="71826DF6" w14:textId="77777777" w:rsidR="00820551" w:rsidRPr="00543EE5" w:rsidRDefault="00820551" w:rsidP="00FD3014">
      <w:pPr>
        <w:pStyle w:val="Paragraphedeliste"/>
        <w:numPr>
          <w:ilvl w:val="0"/>
          <w:numId w:val="10"/>
        </w:numPr>
        <w:ind w:left="714" w:hanging="357"/>
        <w:jc w:val="both"/>
        <w:rPr>
          <w:rFonts w:ascii="Calibri" w:hAnsi="Calibri" w:cs="Calibri"/>
          <w:sz w:val="22"/>
          <w:szCs w:val="22"/>
          <w:lang w:val="es-ES"/>
        </w:rPr>
      </w:pPr>
      <w:r w:rsidRPr="00543EE5">
        <w:rPr>
          <w:rFonts w:ascii="Calibri" w:hAnsi="Calibri" w:cs="Calibri"/>
          <w:sz w:val="22"/>
          <w:szCs w:val="22"/>
          <w:lang w:val="es-ES"/>
        </w:rPr>
        <w:t>Conocimiento y manejo de SUITE ADOBE (Photoshop e Ilustrator)</w:t>
      </w:r>
    </w:p>
    <w:p w14:paraId="33C168A2" w14:textId="77777777" w:rsidR="00820551" w:rsidRPr="00543EE5" w:rsidRDefault="00820551" w:rsidP="00FD3014">
      <w:pPr>
        <w:pStyle w:val="Paragraphedeliste"/>
        <w:numPr>
          <w:ilvl w:val="0"/>
          <w:numId w:val="10"/>
        </w:numPr>
        <w:ind w:left="714" w:hanging="357"/>
        <w:jc w:val="both"/>
        <w:rPr>
          <w:rFonts w:ascii="Calibri" w:hAnsi="Calibri" w:cs="Calibri"/>
          <w:sz w:val="22"/>
          <w:szCs w:val="22"/>
          <w:lang w:val="es-ES"/>
        </w:rPr>
      </w:pPr>
      <w:r w:rsidRPr="00543EE5">
        <w:rPr>
          <w:rFonts w:ascii="Calibri" w:hAnsi="Calibri" w:cs="Calibri"/>
          <w:sz w:val="22"/>
          <w:szCs w:val="22"/>
          <w:lang w:val="es-ES"/>
        </w:rPr>
        <w:t>Capacidad para liderar y coordinar equipos.</w:t>
      </w:r>
    </w:p>
    <w:p w14:paraId="20740D4B" w14:textId="77777777" w:rsidR="00820551" w:rsidRPr="00820551" w:rsidRDefault="00820551" w:rsidP="00187EA6">
      <w:pPr>
        <w:rPr>
          <w:rStyle w:val="None"/>
          <w:rFonts w:cs="Calibri"/>
          <w:szCs w:val="22"/>
          <w:lang w:val="es-ES"/>
        </w:rPr>
      </w:pPr>
    </w:p>
    <w:p w14:paraId="24733E3F" w14:textId="4BE19F10" w:rsidR="004661A7" w:rsidRDefault="004661A7" w:rsidP="00FD3014">
      <w:pPr>
        <w:pStyle w:val="Paragraphedeliste"/>
        <w:numPr>
          <w:ilvl w:val="0"/>
          <w:numId w:val="15"/>
        </w:numPr>
        <w:spacing w:before="100" w:after="100" w:line="276" w:lineRule="auto"/>
        <w:ind w:left="720"/>
        <w:jc w:val="both"/>
        <w:rPr>
          <w:rFonts w:ascii="Calibri" w:hAnsi="Calibri" w:cs="Calibri"/>
          <w:b/>
          <w:bCs/>
          <w:sz w:val="22"/>
          <w:szCs w:val="22"/>
          <w:u w:val="single"/>
          <w:lang w:val="es-ES"/>
        </w:rPr>
      </w:pPr>
      <w:r>
        <w:rPr>
          <w:rFonts w:ascii="Calibri" w:hAnsi="Calibri" w:cs="Calibri"/>
          <w:b/>
          <w:bCs/>
          <w:sz w:val="22"/>
          <w:szCs w:val="22"/>
          <w:u w:val="single"/>
          <w:lang w:val="es-ES"/>
        </w:rPr>
        <w:t>Desarrollador web</w:t>
      </w:r>
    </w:p>
    <w:p w14:paraId="010A9719" w14:textId="152BE604" w:rsidR="004661A7" w:rsidRPr="00187EA6" w:rsidRDefault="004661A7" w:rsidP="004661A7">
      <w:pPr>
        <w:spacing w:before="100" w:after="100" w:line="276" w:lineRule="auto"/>
        <w:rPr>
          <w:rFonts w:cs="Calibri"/>
          <w:szCs w:val="22"/>
          <w:lang w:val="es-ES"/>
        </w:rPr>
      </w:pPr>
      <w:r w:rsidRPr="00187EA6">
        <w:rPr>
          <w:rFonts w:cs="Calibri"/>
          <w:szCs w:val="22"/>
          <w:lang w:val="es-ES"/>
        </w:rPr>
        <w:t>Apoyo en la edición y alimentación de contenidos en el sitio web.</w:t>
      </w:r>
    </w:p>
    <w:p w14:paraId="4415B582" w14:textId="38EA4033" w:rsidR="004661A7" w:rsidRPr="004661A7" w:rsidRDefault="004661A7" w:rsidP="004661A7">
      <w:pPr>
        <w:spacing w:before="100" w:after="100" w:line="276" w:lineRule="auto"/>
        <w:rPr>
          <w:rFonts w:cs="Calibri"/>
          <w:b/>
          <w:bCs/>
          <w:szCs w:val="22"/>
          <w:u w:val="single"/>
          <w:lang w:val="es-ES"/>
        </w:rPr>
      </w:pPr>
      <w:r>
        <w:rPr>
          <w:rFonts w:cs="Calibri"/>
          <w:b/>
          <w:bCs/>
          <w:szCs w:val="22"/>
          <w:u w:val="single"/>
          <w:lang w:val="es-ES"/>
        </w:rPr>
        <w:t xml:space="preserve">Perfil: </w:t>
      </w:r>
    </w:p>
    <w:p w14:paraId="7CE731E9" w14:textId="6F4AE936" w:rsidR="004661A7" w:rsidRPr="00187EA6" w:rsidRDefault="004661A7" w:rsidP="00FD3014">
      <w:pPr>
        <w:pStyle w:val="Paragraphedeliste"/>
        <w:numPr>
          <w:ilvl w:val="0"/>
          <w:numId w:val="26"/>
        </w:numPr>
        <w:spacing w:before="100" w:after="100" w:line="276" w:lineRule="auto"/>
        <w:rPr>
          <w:rFonts w:ascii="Calibri" w:hAnsi="Calibri" w:cs="Calibri"/>
          <w:sz w:val="22"/>
          <w:szCs w:val="22"/>
          <w:lang w:val="es-ES"/>
        </w:rPr>
      </w:pPr>
      <w:r w:rsidRPr="00187EA6">
        <w:rPr>
          <w:rFonts w:ascii="Calibri" w:hAnsi="Calibri" w:cs="Calibri"/>
          <w:sz w:val="22"/>
          <w:szCs w:val="22"/>
          <w:lang w:val="es-ES"/>
        </w:rPr>
        <w:t>Profesional en ingeniería de sistemas, programación o carreras afines.</w:t>
      </w:r>
    </w:p>
    <w:p w14:paraId="502B91C1" w14:textId="0C0D980A" w:rsidR="004661A7" w:rsidRPr="00187EA6" w:rsidRDefault="004661A7" w:rsidP="00FD3014">
      <w:pPr>
        <w:pStyle w:val="Paragraphedeliste"/>
        <w:numPr>
          <w:ilvl w:val="0"/>
          <w:numId w:val="26"/>
        </w:numPr>
        <w:spacing w:before="100" w:after="100" w:line="276" w:lineRule="auto"/>
        <w:rPr>
          <w:rFonts w:ascii="Calibri" w:hAnsi="Calibri" w:cs="Calibri"/>
          <w:sz w:val="22"/>
          <w:szCs w:val="22"/>
          <w:lang w:val="es-ES"/>
        </w:rPr>
      </w:pPr>
      <w:r w:rsidRPr="00187EA6">
        <w:rPr>
          <w:rFonts w:ascii="Calibri" w:hAnsi="Calibri" w:cs="Calibri"/>
          <w:sz w:val="22"/>
          <w:szCs w:val="22"/>
          <w:lang w:val="es-ES"/>
        </w:rPr>
        <w:t>Con mínimo un (1) año de experiencia como webmaster o desarrollador web.</w:t>
      </w:r>
    </w:p>
    <w:p w14:paraId="356B0F24" w14:textId="5FDA3E3D" w:rsidR="004661A7" w:rsidRPr="00187EA6" w:rsidRDefault="004661A7" w:rsidP="00FD3014">
      <w:pPr>
        <w:pStyle w:val="Paragraphedeliste"/>
        <w:numPr>
          <w:ilvl w:val="0"/>
          <w:numId w:val="26"/>
        </w:numPr>
        <w:spacing w:before="100" w:after="100" w:line="276" w:lineRule="auto"/>
        <w:rPr>
          <w:rFonts w:ascii="Calibri" w:hAnsi="Calibri" w:cs="Calibri"/>
          <w:sz w:val="22"/>
          <w:szCs w:val="22"/>
          <w:lang w:val="es-ES"/>
        </w:rPr>
      </w:pPr>
      <w:r w:rsidRPr="00187EA6">
        <w:rPr>
          <w:rFonts w:ascii="Calibri" w:hAnsi="Calibri" w:cs="Calibri"/>
          <w:sz w:val="22"/>
          <w:szCs w:val="22"/>
          <w:lang w:val="es-ES"/>
        </w:rPr>
        <w:t>Experiencia en analítica web</w:t>
      </w:r>
    </w:p>
    <w:p w14:paraId="18D9E72E" w14:textId="731AC9E4" w:rsidR="004661A7" w:rsidRPr="00187EA6" w:rsidRDefault="004661A7" w:rsidP="00FD3014">
      <w:pPr>
        <w:pStyle w:val="Paragraphedeliste"/>
        <w:numPr>
          <w:ilvl w:val="0"/>
          <w:numId w:val="26"/>
        </w:numPr>
        <w:spacing w:before="100" w:after="100" w:line="276" w:lineRule="auto"/>
        <w:rPr>
          <w:rFonts w:ascii="Calibri" w:hAnsi="Calibri" w:cs="Calibri"/>
          <w:sz w:val="22"/>
          <w:szCs w:val="22"/>
          <w:lang w:val="es-ES"/>
        </w:rPr>
      </w:pPr>
      <w:r w:rsidRPr="00187EA6">
        <w:rPr>
          <w:rFonts w:ascii="Calibri" w:hAnsi="Calibri" w:cs="Calibri"/>
          <w:sz w:val="22"/>
          <w:szCs w:val="22"/>
          <w:lang w:val="es-ES"/>
        </w:rPr>
        <w:t>Experiencia en SEO (aplicación de H1, MetaTags y optimizaciones de SEO Content) y desarrollo de experiencia de usuario (UX &amp; UI experience); UX &amp; UI, PHP, HTML/CSS, XML; conocimientos en wordpress y otros CMS.</w:t>
      </w:r>
    </w:p>
    <w:p w14:paraId="02C077A1" w14:textId="2029A4CD" w:rsidR="004A1A94" w:rsidRPr="00543EE5" w:rsidRDefault="004A1A94" w:rsidP="00617DB1">
      <w:pPr>
        <w:rPr>
          <w:rFonts w:cs="Calibri"/>
          <w:szCs w:val="22"/>
          <w:lang w:val="es-ES"/>
        </w:rPr>
      </w:pPr>
    </w:p>
    <w:p w14:paraId="166A8658" w14:textId="66B8DE33" w:rsidR="00F51776" w:rsidRDefault="00F51776" w:rsidP="00682C37">
      <w:pPr>
        <w:pStyle w:val="Titre1"/>
        <w:rPr>
          <w:lang w:val="es-CR"/>
        </w:rPr>
      </w:pPr>
    </w:p>
    <w:p w14:paraId="7F254689" w14:textId="47566CA1" w:rsidR="00617DB1" w:rsidRPr="00543EE5" w:rsidRDefault="00A2515F" w:rsidP="00682C37">
      <w:pPr>
        <w:pStyle w:val="Titre1"/>
        <w:rPr>
          <w:lang w:val="es-ES"/>
        </w:rPr>
      </w:pPr>
      <w:bookmarkStart w:id="16" w:name="_Toc175228789"/>
      <w:r w:rsidRPr="00543EE5">
        <w:rPr>
          <w:lang w:val="es-ES"/>
        </w:rPr>
        <w:t>Otros requisitos</w:t>
      </w:r>
      <w:bookmarkEnd w:id="16"/>
    </w:p>
    <w:p w14:paraId="6B42C954" w14:textId="201B4C9B" w:rsidR="003F5059" w:rsidRPr="00D542F8" w:rsidRDefault="00617DB1" w:rsidP="00ED541D">
      <w:pPr>
        <w:spacing w:before="100" w:after="100" w:line="276" w:lineRule="auto"/>
        <w:rPr>
          <w:rFonts w:cs="Calibri"/>
          <w:szCs w:val="22"/>
          <w:lang w:val="es-ES"/>
        </w:rPr>
      </w:pPr>
      <w:r w:rsidRPr="00543EE5">
        <w:rPr>
          <w:rFonts w:cs="Calibri"/>
          <w:szCs w:val="22"/>
          <w:lang w:val="es-ES"/>
        </w:rPr>
        <w:t xml:space="preserve">El proveedor de servicios debe tener </w:t>
      </w:r>
      <w:r w:rsidR="001455E7">
        <w:rPr>
          <w:rFonts w:cs="Calibri"/>
          <w:szCs w:val="22"/>
          <w:lang w:val="es-ES"/>
        </w:rPr>
        <w:t xml:space="preserve">todos los equipos y </w:t>
      </w:r>
      <w:r w:rsidRPr="00543EE5">
        <w:rPr>
          <w:rFonts w:cs="Calibri"/>
          <w:szCs w:val="22"/>
          <w:lang w:val="es-ES"/>
        </w:rPr>
        <w:t>las licencias de software necesarias para la producción de materiales de comunicación indicados en esta convocatoria de licitación.</w:t>
      </w:r>
    </w:p>
    <w:p w14:paraId="3C72C610" w14:textId="05EC4F69" w:rsidR="00507005" w:rsidRPr="00D542F8" w:rsidRDefault="00A2515F" w:rsidP="00D542F8">
      <w:pPr>
        <w:pStyle w:val="Titre1"/>
        <w:rPr>
          <w:rStyle w:val="None"/>
          <w:lang w:val="es-CR"/>
        </w:rPr>
      </w:pPr>
      <w:bookmarkStart w:id="17" w:name="_Toc175228790"/>
      <w:r w:rsidRPr="006544DB">
        <w:rPr>
          <w:rStyle w:val="None"/>
          <w:lang w:val="es-CR"/>
        </w:rPr>
        <w:lastRenderedPageBreak/>
        <w:t>Logística y duración</w:t>
      </w:r>
      <w:bookmarkEnd w:id="17"/>
    </w:p>
    <w:p w14:paraId="7B92B23D" w14:textId="432A3361" w:rsidR="00682C37" w:rsidRPr="009B64D9" w:rsidRDefault="00682C37" w:rsidP="00CD5889">
      <w:pPr>
        <w:pStyle w:val="TITRE20"/>
        <w:tabs>
          <w:tab w:val="left" w:pos="284"/>
        </w:tabs>
        <w:spacing w:before="100" w:after="100"/>
        <w:ind w:left="0"/>
        <w:rPr>
          <w:rStyle w:val="None"/>
          <w:rFonts w:ascii="Calibri" w:eastAsia="Arial" w:hAnsi="Calibri" w:cs="Calibri"/>
          <w:b w:val="0"/>
          <w:bCs w:val="0"/>
          <w:color w:val="000000" w:themeColor="text1"/>
          <w:sz w:val="22"/>
          <w:szCs w:val="22"/>
          <w:lang w:val="es-ES"/>
        </w:rPr>
      </w:pPr>
      <w:r w:rsidRPr="009B64D9">
        <w:rPr>
          <w:rStyle w:val="None"/>
          <w:rFonts w:ascii="Calibri" w:eastAsia="Arial" w:hAnsi="Calibri" w:cs="Calibri"/>
          <w:b w:val="0"/>
          <w:bCs w:val="0"/>
          <w:color w:val="000000" w:themeColor="text1"/>
          <w:sz w:val="22"/>
          <w:szCs w:val="22"/>
          <w:lang w:val="es-ES"/>
        </w:rPr>
        <w:t>Los consultores pueden desarrollar</w:t>
      </w:r>
      <w:r w:rsidR="002B779C">
        <w:rPr>
          <w:rStyle w:val="None"/>
          <w:rFonts w:ascii="Calibri" w:eastAsia="Arial" w:hAnsi="Calibri" w:cs="Calibri"/>
          <w:b w:val="0"/>
          <w:bCs w:val="0"/>
          <w:color w:val="000000" w:themeColor="text1"/>
          <w:sz w:val="22"/>
          <w:szCs w:val="22"/>
          <w:lang w:val="es-ES"/>
        </w:rPr>
        <w:t xml:space="preserve"> su trabajo desde Colombia o Ecuador.</w:t>
      </w:r>
    </w:p>
    <w:p w14:paraId="04DBA2E3" w14:textId="16A973DE" w:rsidR="00682C37" w:rsidRPr="009B64D9" w:rsidRDefault="00682C37" w:rsidP="00CD5889">
      <w:pPr>
        <w:pStyle w:val="TITRE20"/>
        <w:tabs>
          <w:tab w:val="left" w:pos="284"/>
        </w:tabs>
        <w:spacing w:before="100" w:after="100"/>
        <w:ind w:left="0"/>
        <w:rPr>
          <w:rStyle w:val="None"/>
          <w:rFonts w:ascii="Calibri" w:eastAsia="Arial" w:hAnsi="Calibri" w:cs="Calibri"/>
          <w:b w:val="0"/>
          <w:bCs w:val="0"/>
          <w:color w:val="000000" w:themeColor="text1"/>
          <w:sz w:val="22"/>
          <w:szCs w:val="22"/>
          <w:lang w:val="es-ES"/>
        </w:rPr>
      </w:pPr>
      <w:r w:rsidRPr="009B64D9">
        <w:rPr>
          <w:rStyle w:val="None"/>
          <w:rFonts w:ascii="Calibri" w:eastAsia="Arial" w:hAnsi="Calibri" w:cs="Calibri"/>
          <w:b w:val="0"/>
          <w:bCs w:val="0"/>
          <w:color w:val="000000" w:themeColor="text1"/>
          <w:sz w:val="22"/>
          <w:szCs w:val="22"/>
          <w:lang w:val="es-ES"/>
        </w:rPr>
        <w:t>Asimismo, se debe tener en cuenta que algunos productos se imprimirán y deberán ser recibidos en Colombia.</w:t>
      </w:r>
      <w:r w:rsidR="008503CF">
        <w:rPr>
          <w:rStyle w:val="None"/>
          <w:rFonts w:ascii="Calibri" w:eastAsia="Arial" w:hAnsi="Calibri" w:cs="Calibri"/>
          <w:b w:val="0"/>
          <w:bCs w:val="0"/>
          <w:color w:val="000000" w:themeColor="text1"/>
          <w:sz w:val="22"/>
          <w:szCs w:val="22"/>
          <w:lang w:val="es-ES"/>
        </w:rPr>
        <w:t>¿ y Ecuador.</w:t>
      </w:r>
    </w:p>
    <w:p w14:paraId="373E130C" w14:textId="6EA3D799" w:rsidR="00682C37" w:rsidRPr="009B64D9" w:rsidRDefault="00682C37" w:rsidP="00CD5889">
      <w:pPr>
        <w:pStyle w:val="TITRE20"/>
        <w:tabs>
          <w:tab w:val="left" w:pos="284"/>
        </w:tabs>
        <w:spacing w:before="100" w:after="100"/>
        <w:ind w:left="0"/>
        <w:rPr>
          <w:rStyle w:val="None"/>
          <w:rFonts w:ascii="Calibri" w:eastAsia="Arial" w:hAnsi="Calibri" w:cs="Calibri"/>
          <w:b w:val="0"/>
          <w:bCs w:val="0"/>
          <w:color w:val="000000" w:themeColor="text1"/>
          <w:sz w:val="22"/>
          <w:szCs w:val="22"/>
          <w:lang w:val="es-ES"/>
        </w:rPr>
      </w:pPr>
      <w:r w:rsidRPr="009B64D9">
        <w:rPr>
          <w:rStyle w:val="None"/>
          <w:rFonts w:ascii="Calibri" w:eastAsia="Arial" w:hAnsi="Calibri" w:cs="Calibri"/>
          <w:b w:val="0"/>
          <w:bCs w:val="0"/>
          <w:color w:val="000000" w:themeColor="text1"/>
          <w:sz w:val="22"/>
          <w:szCs w:val="22"/>
          <w:lang w:val="es-ES"/>
        </w:rPr>
        <w:t>Esta consultoría no admite gastos de viaje; por tanto, la empresa consultora deberá ser capaz de subcontratar en caso necesario y atender la logística de los pagos correspondientes</w:t>
      </w:r>
      <w:r w:rsidR="00916C5B" w:rsidRPr="009B64D9">
        <w:rPr>
          <w:rStyle w:val="None"/>
          <w:rFonts w:ascii="Calibri" w:eastAsia="Arial" w:hAnsi="Calibri" w:cs="Calibri"/>
          <w:b w:val="0"/>
          <w:bCs w:val="0"/>
          <w:color w:val="000000" w:themeColor="text1"/>
          <w:sz w:val="22"/>
          <w:szCs w:val="22"/>
          <w:lang w:val="es-ES"/>
        </w:rPr>
        <w:t xml:space="preserve"> en caso de </w:t>
      </w:r>
      <w:r w:rsidR="00DB1E6B" w:rsidRPr="009B64D9">
        <w:rPr>
          <w:rStyle w:val="None"/>
          <w:rFonts w:ascii="Calibri" w:eastAsia="Arial" w:hAnsi="Calibri" w:cs="Calibri"/>
          <w:b w:val="0"/>
          <w:bCs w:val="0"/>
          <w:color w:val="000000" w:themeColor="text1"/>
          <w:sz w:val="22"/>
          <w:szCs w:val="22"/>
          <w:lang w:val="es-ES"/>
        </w:rPr>
        <w:t>eventos,</w:t>
      </w:r>
      <w:r w:rsidR="00916C5B" w:rsidRPr="009B64D9">
        <w:rPr>
          <w:rStyle w:val="None"/>
          <w:rFonts w:ascii="Calibri" w:eastAsia="Arial" w:hAnsi="Calibri" w:cs="Calibri"/>
          <w:b w:val="0"/>
          <w:bCs w:val="0"/>
          <w:color w:val="000000" w:themeColor="text1"/>
          <w:sz w:val="22"/>
          <w:szCs w:val="22"/>
          <w:lang w:val="es-ES"/>
        </w:rPr>
        <w:t xml:space="preserve"> por ejemplo</w:t>
      </w:r>
      <w:r w:rsidRPr="009B64D9">
        <w:rPr>
          <w:rStyle w:val="None"/>
          <w:rFonts w:ascii="Calibri" w:eastAsia="Arial" w:hAnsi="Calibri" w:cs="Calibri"/>
          <w:b w:val="0"/>
          <w:bCs w:val="0"/>
          <w:color w:val="000000" w:themeColor="text1"/>
          <w:sz w:val="22"/>
          <w:szCs w:val="22"/>
          <w:lang w:val="es-ES"/>
        </w:rPr>
        <w:t>.</w:t>
      </w:r>
    </w:p>
    <w:p w14:paraId="52ED9987" w14:textId="47836671" w:rsidR="00B35001" w:rsidRPr="009B64D9" w:rsidRDefault="003B2BFC" w:rsidP="00CD5889">
      <w:pPr>
        <w:pStyle w:val="TITRE20"/>
        <w:tabs>
          <w:tab w:val="left" w:pos="284"/>
        </w:tabs>
        <w:spacing w:before="100" w:after="100"/>
        <w:ind w:left="0"/>
        <w:rPr>
          <w:rStyle w:val="None"/>
          <w:rFonts w:ascii="Calibri" w:eastAsia="Arial" w:hAnsi="Calibri" w:cs="Calibri"/>
          <w:b w:val="0"/>
          <w:bCs w:val="0"/>
          <w:color w:val="000000" w:themeColor="text1"/>
          <w:sz w:val="22"/>
          <w:szCs w:val="22"/>
          <w:lang w:val="es-ES"/>
        </w:rPr>
      </w:pPr>
      <w:r w:rsidRPr="009B64D9">
        <w:rPr>
          <w:rStyle w:val="None"/>
          <w:rFonts w:ascii="Calibri" w:eastAsia="Arial" w:hAnsi="Calibri" w:cs="Calibri"/>
          <w:b w:val="0"/>
          <w:bCs w:val="0"/>
          <w:color w:val="000000" w:themeColor="text1"/>
          <w:sz w:val="22"/>
          <w:szCs w:val="22"/>
          <w:lang w:val="es-ES"/>
        </w:rPr>
        <w:t>El idioma oficial para la consultoría es el español</w:t>
      </w:r>
      <w:r w:rsidR="00DB1E6B">
        <w:rPr>
          <w:rStyle w:val="None"/>
          <w:rFonts w:ascii="Calibri" w:eastAsia="Arial" w:hAnsi="Calibri" w:cs="Calibri"/>
          <w:b w:val="0"/>
          <w:bCs w:val="0"/>
          <w:color w:val="000000" w:themeColor="text1"/>
          <w:sz w:val="22"/>
          <w:szCs w:val="22"/>
          <w:lang w:val="es-ES"/>
        </w:rPr>
        <w:t>, a pesar de que</w:t>
      </w:r>
      <w:r w:rsidR="002E2344">
        <w:rPr>
          <w:rStyle w:val="None"/>
          <w:rFonts w:ascii="Calibri" w:eastAsia="Arial" w:hAnsi="Calibri" w:cs="Calibri"/>
          <w:b w:val="0"/>
          <w:bCs w:val="0"/>
          <w:color w:val="000000" w:themeColor="text1"/>
          <w:sz w:val="22"/>
          <w:szCs w:val="22"/>
          <w:lang w:val="es-ES"/>
        </w:rPr>
        <w:t xml:space="preserve"> </w:t>
      </w:r>
      <w:r w:rsidR="00DB1E6B">
        <w:rPr>
          <w:rStyle w:val="None"/>
          <w:rFonts w:ascii="Calibri" w:eastAsia="Arial" w:hAnsi="Calibri" w:cs="Calibri"/>
          <w:b w:val="0"/>
          <w:bCs w:val="0"/>
          <w:color w:val="000000" w:themeColor="text1"/>
          <w:sz w:val="22"/>
          <w:szCs w:val="22"/>
          <w:lang w:val="es-ES"/>
        </w:rPr>
        <w:t>el</w:t>
      </w:r>
      <w:r w:rsidR="00916C5B" w:rsidRPr="009B64D9">
        <w:rPr>
          <w:rStyle w:val="None"/>
          <w:rFonts w:ascii="Calibri" w:eastAsia="Arial" w:hAnsi="Calibri" w:cs="Calibri"/>
          <w:b w:val="0"/>
          <w:bCs w:val="0"/>
          <w:color w:val="000000" w:themeColor="text1"/>
          <w:sz w:val="22"/>
          <w:szCs w:val="22"/>
          <w:lang w:val="es-ES"/>
        </w:rPr>
        <w:t xml:space="preserve"> contrato se </w:t>
      </w:r>
      <w:r w:rsidR="00246C6C" w:rsidRPr="009B64D9">
        <w:rPr>
          <w:rStyle w:val="None"/>
          <w:rFonts w:ascii="Calibri" w:eastAsia="Arial" w:hAnsi="Calibri" w:cs="Calibri"/>
          <w:b w:val="0"/>
          <w:bCs w:val="0"/>
          <w:color w:val="000000" w:themeColor="text1"/>
          <w:sz w:val="22"/>
          <w:szCs w:val="22"/>
          <w:lang w:val="es-ES"/>
        </w:rPr>
        <w:t>realizará</w:t>
      </w:r>
      <w:r w:rsidR="00916C5B" w:rsidRPr="009B64D9">
        <w:rPr>
          <w:rStyle w:val="None"/>
          <w:rFonts w:ascii="Calibri" w:eastAsia="Arial" w:hAnsi="Calibri" w:cs="Calibri"/>
          <w:b w:val="0"/>
          <w:bCs w:val="0"/>
          <w:color w:val="000000" w:themeColor="text1"/>
          <w:sz w:val="22"/>
          <w:szCs w:val="22"/>
          <w:lang w:val="es-ES"/>
        </w:rPr>
        <w:t xml:space="preserve"> en inglés.</w:t>
      </w:r>
    </w:p>
    <w:p w14:paraId="43AC7397" w14:textId="77777777" w:rsidR="002E2344" w:rsidRPr="00543EE5" w:rsidRDefault="002E2344" w:rsidP="002E2344">
      <w:pPr>
        <w:pStyle w:val="Titre1"/>
        <w:rPr>
          <w:lang w:val="es-ES"/>
        </w:rPr>
      </w:pPr>
      <w:bookmarkStart w:id="18" w:name="_Toc175228791"/>
      <w:r w:rsidRPr="00543EE5">
        <w:rPr>
          <w:lang w:val="es-ES"/>
        </w:rPr>
        <w:t>Monitoreo y evaluación</w:t>
      </w:r>
      <w:bookmarkEnd w:id="18"/>
    </w:p>
    <w:p w14:paraId="49DB37A7" w14:textId="77777777" w:rsidR="002E2344" w:rsidRPr="00543EE5" w:rsidRDefault="002E2344" w:rsidP="002E2344">
      <w:pPr>
        <w:spacing w:before="100" w:beforeAutospacing="1" w:after="100" w:afterAutospacing="1" w:line="276" w:lineRule="auto"/>
        <w:rPr>
          <w:rFonts w:cs="Calibri"/>
          <w:szCs w:val="22"/>
          <w:lang w:val="es-ES"/>
        </w:rPr>
      </w:pPr>
      <w:r w:rsidRPr="00543EE5">
        <w:rPr>
          <w:rFonts w:cs="Calibri"/>
          <w:szCs w:val="22"/>
          <w:lang w:val="es-ES"/>
        </w:rPr>
        <w:t>La evaluación de las actividades realizadas por el proveedor de servicios seleccionado puede ser realizada por Expertise France, a través de, por ejemplo:</w:t>
      </w:r>
    </w:p>
    <w:p w14:paraId="79F2ECAA" w14:textId="77777777" w:rsidR="002E2344" w:rsidRPr="00543EE5" w:rsidRDefault="002E2344" w:rsidP="00FD3014">
      <w:pPr>
        <w:pStyle w:val="Paragraphedeliste"/>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76" w:lineRule="auto"/>
        <w:contextualSpacing/>
        <w:jc w:val="both"/>
        <w:rPr>
          <w:rFonts w:ascii="Calibri" w:hAnsi="Calibri" w:cs="Calibri"/>
          <w:sz w:val="22"/>
          <w:szCs w:val="22"/>
          <w:lang w:val="es-ES"/>
        </w:rPr>
      </w:pPr>
      <w:r w:rsidRPr="00543EE5">
        <w:rPr>
          <w:rFonts w:ascii="Calibri" w:hAnsi="Calibri" w:cs="Calibri"/>
          <w:sz w:val="22"/>
          <w:szCs w:val="22"/>
          <w:lang w:val="es-ES"/>
        </w:rPr>
        <w:t>Evaluaciones intermedias, con el fin de supervisar y posiblemente reajustar los servicios evaluados</w:t>
      </w:r>
      <w:r>
        <w:rPr>
          <w:rFonts w:ascii="Calibri" w:hAnsi="Calibri" w:cs="Calibri"/>
          <w:sz w:val="22"/>
          <w:szCs w:val="22"/>
          <w:lang w:val="es-ES"/>
        </w:rPr>
        <w:t>.</w:t>
      </w:r>
    </w:p>
    <w:p w14:paraId="22170E3F" w14:textId="77777777" w:rsidR="008503CF" w:rsidRDefault="002E2344" w:rsidP="00FD3014">
      <w:pPr>
        <w:pStyle w:val="Paragraphedeliste"/>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76" w:lineRule="auto"/>
        <w:contextualSpacing/>
        <w:jc w:val="both"/>
        <w:rPr>
          <w:rFonts w:ascii="Calibri" w:hAnsi="Calibri" w:cs="Calibri"/>
          <w:sz w:val="22"/>
          <w:szCs w:val="22"/>
          <w:lang w:val="es-ES"/>
        </w:rPr>
      </w:pPr>
      <w:r w:rsidRPr="00543EE5">
        <w:rPr>
          <w:rFonts w:ascii="Calibri" w:hAnsi="Calibri" w:cs="Calibri"/>
          <w:sz w:val="22"/>
          <w:szCs w:val="22"/>
          <w:lang w:val="es-ES"/>
        </w:rPr>
        <w:t>Evaluaciones finales, una vez finalizados los servicios, para examinar los resultados obtenidos y observar las consecuencias a corto plazo (en comparación con los objetivos fijados en la fase inicial)</w:t>
      </w:r>
      <w:r>
        <w:rPr>
          <w:rFonts w:ascii="Calibri" w:hAnsi="Calibri" w:cs="Calibri"/>
          <w:sz w:val="22"/>
          <w:szCs w:val="22"/>
          <w:lang w:val="es-ES"/>
        </w:rPr>
        <w:t>.</w:t>
      </w:r>
    </w:p>
    <w:p w14:paraId="50C975E7" w14:textId="68D72E45" w:rsidR="00B21E4A" w:rsidRPr="008503CF" w:rsidRDefault="002E2344" w:rsidP="00FD3014">
      <w:pPr>
        <w:pStyle w:val="Paragraphedeliste"/>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76" w:lineRule="auto"/>
        <w:contextualSpacing/>
        <w:jc w:val="both"/>
        <w:rPr>
          <w:rStyle w:val="None"/>
          <w:rFonts w:ascii="Calibri" w:hAnsi="Calibri" w:cs="Calibri"/>
          <w:sz w:val="22"/>
          <w:szCs w:val="22"/>
          <w:lang w:val="es-ES"/>
        </w:rPr>
      </w:pPr>
      <w:r w:rsidRPr="008503CF">
        <w:rPr>
          <w:rFonts w:ascii="Calibri" w:hAnsi="Calibri" w:cs="Calibri"/>
          <w:sz w:val="22"/>
          <w:szCs w:val="22"/>
          <w:lang w:val="es-ES"/>
        </w:rPr>
        <w:t>Evaluaciones ex post, para conocer los efectos a mediano y largo plazo de los servicios prestados.</w:t>
      </w:r>
    </w:p>
    <w:p w14:paraId="2554B16E" w14:textId="77777777" w:rsidR="002E2344" w:rsidRDefault="002E2344" w:rsidP="00682C37">
      <w:pPr>
        <w:pStyle w:val="Titre1"/>
        <w:rPr>
          <w:rStyle w:val="None"/>
          <w:lang w:val="es-CR"/>
        </w:rPr>
      </w:pPr>
    </w:p>
    <w:p w14:paraId="019251A9" w14:textId="4B3AAEE7" w:rsidR="0006232A" w:rsidRPr="009B64D9" w:rsidRDefault="00EB0432" w:rsidP="00682C37">
      <w:pPr>
        <w:pStyle w:val="Titre1"/>
        <w:rPr>
          <w:rStyle w:val="None"/>
          <w:lang w:val="es-CR"/>
        </w:rPr>
      </w:pPr>
      <w:bookmarkStart w:id="19" w:name="_Toc175228792"/>
      <w:r w:rsidRPr="009B64D9">
        <w:rPr>
          <w:rStyle w:val="None"/>
          <w:lang w:val="es-CR"/>
        </w:rPr>
        <w:t>Cronograma indicativo</w:t>
      </w:r>
      <w:bookmarkEnd w:id="19"/>
    </w:p>
    <w:p w14:paraId="30078AA3" w14:textId="428B11C1" w:rsidR="00EB0432" w:rsidRPr="008503CF" w:rsidRDefault="008503CF" w:rsidP="00C022EA">
      <w:pPr>
        <w:pStyle w:val="TITRE20"/>
        <w:tabs>
          <w:tab w:val="left" w:pos="284"/>
        </w:tabs>
        <w:ind w:left="0"/>
        <w:rPr>
          <w:rStyle w:val="None"/>
          <w:rFonts w:ascii="Calibri" w:eastAsia="Arial" w:hAnsi="Calibri" w:cs="Calibri"/>
          <w:b w:val="0"/>
          <w:bCs w:val="0"/>
          <w:sz w:val="22"/>
          <w:szCs w:val="22"/>
          <w:lang w:val="es-ES"/>
        </w:rPr>
      </w:pPr>
      <w:r>
        <w:rPr>
          <w:rStyle w:val="None"/>
          <w:rFonts w:ascii="Calibri" w:eastAsia="Arial" w:hAnsi="Calibri" w:cs="Calibri"/>
          <w:b w:val="0"/>
          <w:bCs w:val="0"/>
          <w:sz w:val="22"/>
          <w:szCs w:val="22"/>
          <w:lang w:val="es-ES"/>
        </w:rPr>
        <w:t>La fecha</w:t>
      </w:r>
      <w:r w:rsidR="0006232A" w:rsidRPr="00543EE5">
        <w:rPr>
          <w:rStyle w:val="None"/>
          <w:rFonts w:ascii="Calibri" w:eastAsia="Arial" w:hAnsi="Calibri" w:cs="Calibri"/>
          <w:b w:val="0"/>
          <w:bCs w:val="0"/>
          <w:sz w:val="22"/>
          <w:szCs w:val="22"/>
          <w:lang w:val="es-ES"/>
        </w:rPr>
        <w:t xml:space="preserve"> de inicio de la </w:t>
      </w:r>
      <w:r w:rsidR="0006232A" w:rsidRPr="009B64D9">
        <w:rPr>
          <w:rStyle w:val="None"/>
          <w:rFonts w:ascii="Calibri" w:eastAsia="Arial" w:hAnsi="Calibri" w:cs="Calibri"/>
          <w:b w:val="0"/>
          <w:bCs w:val="0"/>
          <w:color w:val="000000" w:themeColor="text1"/>
          <w:sz w:val="22"/>
          <w:szCs w:val="22"/>
          <w:lang w:val="es-ES"/>
        </w:rPr>
        <w:t>consultoría será la fecha de notificación indicada en el contrato</w:t>
      </w:r>
      <w:r w:rsidR="00EB0432" w:rsidRPr="009B64D9">
        <w:rPr>
          <w:rStyle w:val="None"/>
          <w:rFonts w:ascii="Calibri" w:eastAsia="Arial" w:hAnsi="Calibri" w:cs="Calibri"/>
          <w:b w:val="0"/>
          <w:bCs w:val="0"/>
          <w:color w:val="000000" w:themeColor="text1"/>
          <w:sz w:val="22"/>
          <w:szCs w:val="22"/>
          <w:lang w:val="es-ES"/>
        </w:rPr>
        <w:t xml:space="preserve">. </w:t>
      </w:r>
    </w:p>
    <w:p w14:paraId="21D332E1" w14:textId="5E7B6597" w:rsidR="0006232A" w:rsidRPr="009B64D9" w:rsidRDefault="00FF029C" w:rsidP="00C022EA">
      <w:pPr>
        <w:pStyle w:val="TITRE20"/>
        <w:tabs>
          <w:tab w:val="left" w:pos="284"/>
        </w:tabs>
        <w:ind w:left="0"/>
        <w:rPr>
          <w:rStyle w:val="None"/>
          <w:rFonts w:ascii="Calibri" w:eastAsia="Arial" w:hAnsi="Calibri" w:cs="Calibri"/>
          <w:b w:val="0"/>
          <w:bCs w:val="0"/>
          <w:color w:val="000000" w:themeColor="text1"/>
          <w:sz w:val="22"/>
          <w:szCs w:val="22"/>
          <w:lang w:val="es-ES"/>
        </w:rPr>
      </w:pPr>
      <w:r w:rsidRPr="009B64D9">
        <w:rPr>
          <w:rStyle w:val="None"/>
          <w:rFonts w:ascii="Calibri" w:eastAsia="Arial" w:hAnsi="Calibri" w:cs="Calibri"/>
          <w:b w:val="0"/>
          <w:bCs w:val="0"/>
          <w:color w:val="000000" w:themeColor="text1"/>
          <w:sz w:val="22"/>
          <w:szCs w:val="22"/>
          <w:lang w:val="es-ES"/>
        </w:rPr>
        <w:t>El plazo de implementación será</w:t>
      </w:r>
      <w:r w:rsidR="0006232A" w:rsidRPr="009B64D9">
        <w:rPr>
          <w:rStyle w:val="None"/>
          <w:rFonts w:ascii="Calibri" w:eastAsia="Arial" w:hAnsi="Calibri" w:cs="Calibri"/>
          <w:b w:val="0"/>
          <w:bCs w:val="0"/>
          <w:color w:val="000000" w:themeColor="text1"/>
          <w:sz w:val="22"/>
          <w:szCs w:val="22"/>
          <w:lang w:val="es-ES"/>
        </w:rPr>
        <w:t xml:space="preserve"> </w:t>
      </w:r>
      <w:r w:rsidRPr="009B64D9">
        <w:rPr>
          <w:rStyle w:val="None"/>
          <w:rFonts w:ascii="Calibri" w:eastAsia="Arial" w:hAnsi="Calibri" w:cs="Calibri"/>
          <w:b w:val="0"/>
          <w:bCs w:val="0"/>
          <w:color w:val="000000" w:themeColor="text1"/>
          <w:sz w:val="22"/>
          <w:szCs w:val="22"/>
          <w:lang w:val="es-ES"/>
        </w:rPr>
        <w:t xml:space="preserve">de </w:t>
      </w:r>
      <w:r w:rsidR="008503CF">
        <w:rPr>
          <w:rStyle w:val="None"/>
          <w:rFonts w:ascii="Calibri" w:eastAsia="Arial" w:hAnsi="Calibri" w:cs="Calibri"/>
          <w:bCs w:val="0"/>
          <w:color w:val="000000" w:themeColor="text1"/>
          <w:sz w:val="22"/>
          <w:szCs w:val="22"/>
          <w:lang w:val="es-ES"/>
        </w:rPr>
        <w:t>12</w:t>
      </w:r>
      <w:r w:rsidRPr="009B64D9">
        <w:rPr>
          <w:rStyle w:val="None"/>
          <w:rFonts w:ascii="Calibri" w:eastAsia="Arial" w:hAnsi="Calibri" w:cs="Calibri"/>
          <w:bCs w:val="0"/>
          <w:color w:val="000000" w:themeColor="text1"/>
          <w:sz w:val="22"/>
          <w:szCs w:val="22"/>
          <w:lang w:val="es-ES"/>
        </w:rPr>
        <w:t xml:space="preserve"> </w:t>
      </w:r>
      <w:r w:rsidR="003B2BFC" w:rsidRPr="009B64D9">
        <w:rPr>
          <w:rStyle w:val="None"/>
          <w:rFonts w:ascii="Calibri" w:eastAsia="Arial" w:hAnsi="Calibri" w:cs="Calibri"/>
          <w:bCs w:val="0"/>
          <w:color w:val="000000" w:themeColor="text1"/>
          <w:sz w:val="22"/>
          <w:szCs w:val="22"/>
          <w:lang w:val="es-ES"/>
        </w:rPr>
        <w:t>meses</w:t>
      </w:r>
      <w:r w:rsidR="008503CF">
        <w:rPr>
          <w:rStyle w:val="None"/>
          <w:rFonts w:ascii="Calibri" w:eastAsia="Arial" w:hAnsi="Calibri" w:cs="Calibri"/>
          <w:bCs w:val="0"/>
          <w:color w:val="000000" w:themeColor="text1"/>
          <w:sz w:val="22"/>
          <w:szCs w:val="22"/>
          <w:lang w:val="es-ES"/>
        </w:rPr>
        <w:t xml:space="preserve"> </w:t>
      </w:r>
      <w:r w:rsidR="008503CF">
        <w:rPr>
          <w:rStyle w:val="None"/>
          <w:rFonts w:ascii="Calibri" w:eastAsia="Arial" w:hAnsi="Calibri" w:cs="Calibri"/>
          <w:b w:val="0"/>
          <w:bCs w:val="0"/>
          <w:color w:val="000000" w:themeColor="text1"/>
          <w:sz w:val="22"/>
          <w:szCs w:val="22"/>
          <w:lang w:val="es-ES"/>
        </w:rPr>
        <w:t xml:space="preserve"> hasta noviembre del 2026</w:t>
      </w:r>
      <w:r w:rsidR="00F549D1">
        <w:rPr>
          <w:rStyle w:val="None"/>
          <w:rFonts w:ascii="Calibri" w:eastAsia="Arial" w:hAnsi="Calibri" w:cs="Calibri"/>
          <w:b w:val="0"/>
          <w:bCs w:val="0"/>
          <w:color w:val="000000" w:themeColor="text1"/>
          <w:sz w:val="22"/>
          <w:szCs w:val="22"/>
          <w:lang w:val="es-ES"/>
        </w:rPr>
        <w:t>.</w:t>
      </w:r>
    </w:p>
    <w:p w14:paraId="75158CA1" w14:textId="757A68D3" w:rsidR="00C022EA" w:rsidRDefault="00C022EA" w:rsidP="00C022EA">
      <w:pPr>
        <w:pStyle w:val="TITRE20"/>
        <w:tabs>
          <w:tab w:val="left" w:pos="284"/>
        </w:tabs>
        <w:ind w:left="0"/>
        <w:rPr>
          <w:rStyle w:val="None"/>
          <w:rFonts w:ascii="Calibri" w:eastAsia="Arial" w:hAnsi="Calibri" w:cs="Calibri"/>
          <w:b w:val="0"/>
          <w:bCs w:val="0"/>
          <w:color w:val="000000" w:themeColor="text1"/>
          <w:sz w:val="22"/>
          <w:szCs w:val="22"/>
          <w:lang w:val="es-ES"/>
        </w:rPr>
      </w:pPr>
    </w:p>
    <w:p w14:paraId="74144F2D" w14:textId="77777777" w:rsidR="005D71EA" w:rsidRPr="009B64D9" w:rsidRDefault="005D71EA" w:rsidP="00C022EA">
      <w:pPr>
        <w:pStyle w:val="TITRE20"/>
        <w:tabs>
          <w:tab w:val="left" w:pos="284"/>
        </w:tabs>
        <w:ind w:left="0"/>
        <w:rPr>
          <w:rStyle w:val="None"/>
          <w:rFonts w:ascii="Calibri" w:eastAsia="Arial" w:hAnsi="Calibri" w:cs="Calibri"/>
          <w:b w:val="0"/>
          <w:bCs w:val="0"/>
          <w:color w:val="000000" w:themeColor="text1"/>
          <w:sz w:val="22"/>
          <w:szCs w:val="22"/>
          <w:lang w:val="es-ES"/>
        </w:rPr>
      </w:pPr>
    </w:p>
    <w:p w14:paraId="43BE108C" w14:textId="77777777" w:rsidR="006979F4" w:rsidRPr="009B64D9" w:rsidRDefault="006979F4" w:rsidP="00C022EA">
      <w:pPr>
        <w:pStyle w:val="TITRE20"/>
        <w:tabs>
          <w:tab w:val="left" w:pos="284"/>
        </w:tabs>
        <w:ind w:left="0"/>
        <w:rPr>
          <w:rStyle w:val="None"/>
          <w:rFonts w:ascii="Calibri" w:eastAsia="Arial" w:hAnsi="Calibri" w:cs="Calibri"/>
          <w:b w:val="0"/>
          <w:bCs w:val="0"/>
          <w:color w:val="000000" w:themeColor="text1"/>
          <w:sz w:val="22"/>
          <w:szCs w:val="22"/>
          <w:lang w:val="es-ES"/>
        </w:rPr>
      </w:pPr>
    </w:p>
    <w:tbl>
      <w:tblPr>
        <w:tblStyle w:val="Grilledutableau"/>
        <w:tblW w:w="8493" w:type="dxa"/>
        <w:tblLayout w:type="fixed"/>
        <w:tblLook w:val="04A0" w:firstRow="1" w:lastRow="0" w:firstColumn="1" w:lastColumn="0" w:noHBand="0" w:noVBand="1"/>
      </w:tblPr>
      <w:tblGrid>
        <w:gridCol w:w="3681"/>
        <w:gridCol w:w="401"/>
        <w:gridCol w:w="401"/>
        <w:gridCol w:w="401"/>
        <w:gridCol w:w="401"/>
        <w:gridCol w:w="401"/>
        <w:gridCol w:w="401"/>
        <w:gridCol w:w="401"/>
        <w:gridCol w:w="401"/>
        <w:gridCol w:w="401"/>
        <w:gridCol w:w="401"/>
        <w:gridCol w:w="401"/>
        <w:gridCol w:w="401"/>
      </w:tblGrid>
      <w:tr w:rsidR="009B64D9" w:rsidRPr="009B64D9" w14:paraId="3295963D" w14:textId="22B67D69" w:rsidTr="00682C37">
        <w:tc>
          <w:tcPr>
            <w:tcW w:w="3681" w:type="dxa"/>
            <w:vMerge w:val="restart"/>
            <w:vAlign w:val="center"/>
          </w:tcPr>
          <w:p w14:paraId="73FFFE52" w14:textId="54D94F77" w:rsidR="00682C37" w:rsidRPr="009B64D9" w:rsidRDefault="00682C37" w:rsidP="00E70079">
            <w:pPr>
              <w:pStyle w:val="TITRE20"/>
              <w:tabs>
                <w:tab w:val="left" w:pos="284"/>
              </w:tabs>
              <w:ind w:left="0"/>
              <w:jc w:val="left"/>
              <w:rPr>
                <w:rStyle w:val="None"/>
                <w:rFonts w:ascii="Calibri" w:eastAsia="Arial" w:hAnsi="Calibri" w:cs="Calibri"/>
                <w:bCs w:val="0"/>
                <w:color w:val="000000" w:themeColor="text1"/>
                <w:sz w:val="20"/>
                <w:szCs w:val="20"/>
                <w:lang w:val="es-ES"/>
              </w:rPr>
            </w:pPr>
            <w:r w:rsidRPr="009B64D9">
              <w:rPr>
                <w:rStyle w:val="None"/>
                <w:rFonts w:ascii="Calibri" w:eastAsia="Arial" w:hAnsi="Calibri" w:cs="Calibri"/>
                <w:bCs w:val="0"/>
                <w:color w:val="000000" w:themeColor="text1"/>
                <w:sz w:val="20"/>
                <w:szCs w:val="20"/>
                <w:lang w:val="es-ES"/>
              </w:rPr>
              <w:t>Entregables / actividades</w:t>
            </w:r>
          </w:p>
        </w:tc>
        <w:tc>
          <w:tcPr>
            <w:tcW w:w="1604" w:type="dxa"/>
            <w:gridSpan w:val="4"/>
          </w:tcPr>
          <w:p w14:paraId="46C40EE1" w14:textId="44AD6485" w:rsidR="00682C37" w:rsidRPr="009B64D9" w:rsidRDefault="00682C37" w:rsidP="00DF4ADC">
            <w:pPr>
              <w:pStyle w:val="TITRE20"/>
              <w:tabs>
                <w:tab w:val="left" w:pos="284"/>
              </w:tabs>
              <w:ind w:left="0"/>
              <w:jc w:val="center"/>
              <w:rPr>
                <w:rStyle w:val="None"/>
                <w:rFonts w:ascii="Calibri" w:eastAsia="Arial" w:hAnsi="Calibri" w:cs="Calibri"/>
                <w:bCs w:val="0"/>
                <w:color w:val="000000" w:themeColor="text1"/>
                <w:sz w:val="20"/>
                <w:szCs w:val="20"/>
                <w:lang w:val="es-ES"/>
              </w:rPr>
            </w:pPr>
            <w:r w:rsidRPr="009B64D9">
              <w:rPr>
                <w:rStyle w:val="None"/>
                <w:rFonts w:ascii="Calibri" w:eastAsia="Arial" w:hAnsi="Calibri" w:cs="Calibri"/>
                <w:bCs w:val="0"/>
                <w:color w:val="000000" w:themeColor="text1"/>
                <w:sz w:val="20"/>
                <w:szCs w:val="20"/>
                <w:lang w:val="es-ES"/>
              </w:rPr>
              <w:t>202</w:t>
            </w:r>
            <w:r w:rsidR="00743DCD">
              <w:rPr>
                <w:rStyle w:val="None"/>
                <w:rFonts w:ascii="Calibri" w:eastAsia="Arial" w:hAnsi="Calibri" w:cs="Calibri"/>
                <w:bCs w:val="0"/>
                <w:color w:val="000000" w:themeColor="text1"/>
                <w:sz w:val="20"/>
                <w:szCs w:val="20"/>
                <w:lang w:val="es-ES"/>
              </w:rPr>
              <w:t>4</w:t>
            </w:r>
          </w:p>
        </w:tc>
        <w:tc>
          <w:tcPr>
            <w:tcW w:w="1604" w:type="dxa"/>
            <w:gridSpan w:val="4"/>
          </w:tcPr>
          <w:p w14:paraId="5C014ED5" w14:textId="5D6A0982" w:rsidR="00682C37" w:rsidRPr="009B64D9" w:rsidRDefault="00682C37" w:rsidP="00DF4ADC">
            <w:pPr>
              <w:pStyle w:val="TITRE20"/>
              <w:tabs>
                <w:tab w:val="left" w:pos="284"/>
              </w:tabs>
              <w:ind w:left="0"/>
              <w:jc w:val="center"/>
              <w:rPr>
                <w:rStyle w:val="None"/>
                <w:rFonts w:ascii="Calibri" w:eastAsia="Arial" w:hAnsi="Calibri" w:cs="Calibri"/>
                <w:bCs w:val="0"/>
                <w:color w:val="000000" w:themeColor="text1"/>
                <w:sz w:val="20"/>
                <w:szCs w:val="20"/>
                <w:lang w:val="es-ES"/>
              </w:rPr>
            </w:pPr>
            <w:r w:rsidRPr="009B64D9">
              <w:rPr>
                <w:rStyle w:val="None"/>
                <w:rFonts w:ascii="Calibri" w:eastAsia="Arial" w:hAnsi="Calibri" w:cs="Calibri"/>
                <w:bCs w:val="0"/>
                <w:color w:val="000000" w:themeColor="text1"/>
                <w:sz w:val="20"/>
                <w:szCs w:val="20"/>
                <w:lang w:val="es-ES"/>
              </w:rPr>
              <w:t>202</w:t>
            </w:r>
            <w:r w:rsidR="00743DCD">
              <w:rPr>
                <w:rStyle w:val="None"/>
                <w:rFonts w:ascii="Calibri" w:eastAsia="Arial" w:hAnsi="Calibri" w:cs="Calibri"/>
                <w:bCs w:val="0"/>
                <w:color w:val="000000" w:themeColor="text1"/>
                <w:sz w:val="20"/>
                <w:szCs w:val="20"/>
                <w:lang w:val="es-ES"/>
              </w:rPr>
              <w:t>5</w:t>
            </w:r>
          </w:p>
        </w:tc>
        <w:tc>
          <w:tcPr>
            <w:tcW w:w="1604" w:type="dxa"/>
            <w:gridSpan w:val="4"/>
          </w:tcPr>
          <w:p w14:paraId="1B522EA8" w14:textId="2F71BAD8" w:rsidR="00682C37" w:rsidRPr="009B64D9" w:rsidRDefault="00682C37" w:rsidP="00DF4ADC">
            <w:pPr>
              <w:pStyle w:val="TITRE20"/>
              <w:tabs>
                <w:tab w:val="left" w:pos="284"/>
              </w:tabs>
              <w:ind w:left="0"/>
              <w:jc w:val="center"/>
              <w:rPr>
                <w:rStyle w:val="None"/>
                <w:rFonts w:ascii="Calibri" w:eastAsia="Arial" w:hAnsi="Calibri" w:cs="Calibri"/>
                <w:bCs w:val="0"/>
                <w:color w:val="000000" w:themeColor="text1"/>
                <w:sz w:val="20"/>
                <w:szCs w:val="20"/>
                <w:lang w:val="es-ES"/>
              </w:rPr>
            </w:pPr>
            <w:r w:rsidRPr="009B64D9">
              <w:rPr>
                <w:rStyle w:val="None"/>
                <w:rFonts w:ascii="Calibri" w:eastAsia="Arial" w:hAnsi="Calibri" w:cs="Calibri"/>
                <w:bCs w:val="0"/>
                <w:color w:val="000000" w:themeColor="text1"/>
                <w:sz w:val="20"/>
                <w:szCs w:val="20"/>
                <w:lang w:val="es-ES"/>
              </w:rPr>
              <w:t>202</w:t>
            </w:r>
            <w:r w:rsidR="00743DCD">
              <w:rPr>
                <w:rStyle w:val="None"/>
                <w:rFonts w:ascii="Calibri" w:eastAsia="Arial" w:hAnsi="Calibri" w:cs="Calibri"/>
                <w:bCs w:val="0"/>
                <w:color w:val="000000" w:themeColor="text1"/>
                <w:sz w:val="20"/>
                <w:szCs w:val="20"/>
                <w:lang w:val="es-ES"/>
              </w:rPr>
              <w:t>6</w:t>
            </w:r>
          </w:p>
        </w:tc>
      </w:tr>
      <w:tr w:rsidR="009B64D9" w:rsidRPr="009B64D9" w14:paraId="4D335142" w14:textId="6EF3B5DB" w:rsidTr="00682C37">
        <w:tc>
          <w:tcPr>
            <w:tcW w:w="3681" w:type="dxa"/>
            <w:vMerge/>
          </w:tcPr>
          <w:p w14:paraId="2FB182BE" w14:textId="3B5D91C2"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p>
        </w:tc>
        <w:tc>
          <w:tcPr>
            <w:tcW w:w="401" w:type="dxa"/>
          </w:tcPr>
          <w:p w14:paraId="31D11F04" w14:textId="7046014C"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T1</w:t>
            </w:r>
          </w:p>
        </w:tc>
        <w:tc>
          <w:tcPr>
            <w:tcW w:w="401" w:type="dxa"/>
          </w:tcPr>
          <w:p w14:paraId="3E9FA97B" w14:textId="48ACBC04"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T2</w:t>
            </w:r>
          </w:p>
        </w:tc>
        <w:tc>
          <w:tcPr>
            <w:tcW w:w="401" w:type="dxa"/>
          </w:tcPr>
          <w:p w14:paraId="0E35A309" w14:textId="25B5C597"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T3</w:t>
            </w:r>
          </w:p>
        </w:tc>
        <w:tc>
          <w:tcPr>
            <w:tcW w:w="401" w:type="dxa"/>
          </w:tcPr>
          <w:p w14:paraId="246B6F5B" w14:textId="4969E70E"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T4</w:t>
            </w:r>
          </w:p>
        </w:tc>
        <w:tc>
          <w:tcPr>
            <w:tcW w:w="401" w:type="dxa"/>
          </w:tcPr>
          <w:p w14:paraId="42054030" w14:textId="6A7BA4BA"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T1</w:t>
            </w:r>
          </w:p>
        </w:tc>
        <w:tc>
          <w:tcPr>
            <w:tcW w:w="401" w:type="dxa"/>
          </w:tcPr>
          <w:p w14:paraId="5E7C5ADC" w14:textId="56BF15E9"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T2</w:t>
            </w:r>
          </w:p>
        </w:tc>
        <w:tc>
          <w:tcPr>
            <w:tcW w:w="401" w:type="dxa"/>
          </w:tcPr>
          <w:p w14:paraId="63B69990" w14:textId="7BB8743E"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T3</w:t>
            </w:r>
          </w:p>
        </w:tc>
        <w:tc>
          <w:tcPr>
            <w:tcW w:w="401" w:type="dxa"/>
          </w:tcPr>
          <w:p w14:paraId="09C21083" w14:textId="6E505E3D"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T4</w:t>
            </w:r>
          </w:p>
        </w:tc>
        <w:tc>
          <w:tcPr>
            <w:tcW w:w="401" w:type="dxa"/>
          </w:tcPr>
          <w:p w14:paraId="1455D787" w14:textId="1C3C43C5"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T1</w:t>
            </w:r>
          </w:p>
        </w:tc>
        <w:tc>
          <w:tcPr>
            <w:tcW w:w="401" w:type="dxa"/>
          </w:tcPr>
          <w:p w14:paraId="3C3A1475" w14:textId="4F00AEE9"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T2</w:t>
            </w:r>
          </w:p>
        </w:tc>
        <w:tc>
          <w:tcPr>
            <w:tcW w:w="401" w:type="dxa"/>
          </w:tcPr>
          <w:p w14:paraId="1B2FB21C" w14:textId="68431262"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T3</w:t>
            </w:r>
          </w:p>
        </w:tc>
        <w:tc>
          <w:tcPr>
            <w:tcW w:w="401" w:type="dxa"/>
          </w:tcPr>
          <w:p w14:paraId="0C02E3D8" w14:textId="70252F76" w:rsidR="00682C37" w:rsidRPr="009B64D9" w:rsidRDefault="00682C37" w:rsidP="0066708B">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T4</w:t>
            </w:r>
          </w:p>
        </w:tc>
      </w:tr>
      <w:tr w:rsidR="009B64D9" w:rsidRPr="009B64D9" w14:paraId="1EC3976E" w14:textId="5D7B8CD3" w:rsidTr="00682C37">
        <w:tc>
          <w:tcPr>
            <w:tcW w:w="3681" w:type="dxa"/>
          </w:tcPr>
          <w:p w14:paraId="44C13FCC" w14:textId="3DC42622"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Firma del contrato</w:t>
            </w:r>
          </w:p>
        </w:tc>
        <w:tc>
          <w:tcPr>
            <w:tcW w:w="401" w:type="dxa"/>
          </w:tcPr>
          <w:p w14:paraId="07C797BA" w14:textId="62ECCA87" w:rsidR="0020140E" w:rsidRPr="00121E03" w:rsidRDefault="00743DCD"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r w:rsidRPr="00121E03">
              <w:rPr>
                <w:rStyle w:val="None"/>
                <w:rFonts w:asciiTheme="minorHAnsi" w:eastAsia="Arial" w:hAnsiTheme="minorHAnsi" w:cstheme="minorHAnsi"/>
                <w:b w:val="0"/>
                <w:bCs w:val="0"/>
                <w:color w:val="000000" w:themeColor="text1"/>
                <w:sz w:val="18"/>
                <w:szCs w:val="18"/>
                <w:lang w:val="es-ES"/>
              </w:rPr>
              <w:t xml:space="preserve">X </w:t>
            </w:r>
          </w:p>
        </w:tc>
        <w:tc>
          <w:tcPr>
            <w:tcW w:w="401" w:type="dxa"/>
          </w:tcPr>
          <w:p w14:paraId="0F1472EB" w14:textId="649DBEA0"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1E896BA1" w14:textId="2A1B4EB1"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172B39CA" w14:textId="54C795B8"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5204D1BF" w14:textId="489BAC3B"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1DEF6255" w14:textId="77777777"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039C1779" w14:textId="77777777"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23C2B605" w14:textId="78683D4E"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6836985F" w14:textId="77777777"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1180735E" w14:textId="77777777" w:rsidR="0020140E" w:rsidRPr="00121E03" w:rsidRDefault="0020140E" w:rsidP="0020140E">
            <w:pPr>
              <w:pStyle w:val="TITRE20"/>
              <w:tabs>
                <w:tab w:val="left" w:pos="284"/>
              </w:tabs>
              <w:ind w:left="0"/>
              <w:rPr>
                <w:rStyle w:val="None"/>
                <w:rFonts w:asciiTheme="minorHAnsi" w:eastAsia="Arial" w:hAnsiTheme="minorHAnsi" w:cstheme="minorHAnsi"/>
                <w:b w:val="0"/>
                <w:bCs w:val="0"/>
                <w:color w:val="000000" w:themeColor="text1"/>
                <w:sz w:val="18"/>
                <w:szCs w:val="18"/>
                <w:lang w:val="es-ES"/>
              </w:rPr>
            </w:pPr>
          </w:p>
        </w:tc>
        <w:tc>
          <w:tcPr>
            <w:tcW w:w="401" w:type="dxa"/>
          </w:tcPr>
          <w:p w14:paraId="07D6A47C" w14:textId="77777777"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p>
        </w:tc>
        <w:tc>
          <w:tcPr>
            <w:tcW w:w="401" w:type="dxa"/>
          </w:tcPr>
          <w:p w14:paraId="1B165961" w14:textId="43C14310"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p>
        </w:tc>
      </w:tr>
      <w:tr w:rsidR="009B64D9" w:rsidRPr="009B64D9" w14:paraId="39457605" w14:textId="289EA778" w:rsidTr="00682C37">
        <w:tc>
          <w:tcPr>
            <w:tcW w:w="3681" w:type="dxa"/>
          </w:tcPr>
          <w:p w14:paraId="50952722" w14:textId="4B217FFC"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Reun</w:t>
            </w:r>
            <w:r w:rsidR="008503CF">
              <w:rPr>
                <w:rStyle w:val="None"/>
                <w:rFonts w:ascii="Calibri" w:eastAsia="Arial" w:hAnsi="Calibri" w:cs="Calibri"/>
                <w:b w:val="0"/>
                <w:bCs w:val="0"/>
                <w:color w:val="000000" w:themeColor="text1"/>
                <w:sz w:val="20"/>
                <w:szCs w:val="20"/>
                <w:lang w:val="es-ES"/>
              </w:rPr>
              <w:t>ión de arranque y cronograma de</w:t>
            </w:r>
            <w:r w:rsidR="000700D4">
              <w:rPr>
                <w:rStyle w:val="None"/>
                <w:rFonts w:ascii="Calibri" w:eastAsia="Arial" w:hAnsi="Calibri" w:cs="Calibri"/>
                <w:b w:val="0"/>
                <w:bCs w:val="0"/>
                <w:color w:val="000000" w:themeColor="text1"/>
                <w:sz w:val="20"/>
                <w:szCs w:val="20"/>
                <w:lang w:val="es-ES"/>
              </w:rPr>
              <w:t xml:space="preserve"> trabajo</w:t>
            </w:r>
          </w:p>
        </w:tc>
        <w:tc>
          <w:tcPr>
            <w:tcW w:w="401" w:type="dxa"/>
          </w:tcPr>
          <w:p w14:paraId="1DBC7ECB" w14:textId="13083389"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3590092" w14:textId="67D65C06"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6877BE2C" w14:textId="23A7E72A"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7C50DA92" w14:textId="11B9BE0C"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67CA7A75" w14:textId="7054B280"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5DC8CC18" w14:textId="77777777"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7B4A9CA4" w14:textId="77777777"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0E68239C" w14:textId="0DCC0AE4"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2D7B6C19" w14:textId="77777777"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72EEB8E5" w14:textId="77777777"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4B3823C6" w14:textId="77777777"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29B1B11A" w14:textId="23AC8BC9"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9B64D9" w:rsidRPr="009B64D9" w14:paraId="7772FF69" w14:textId="77777777" w:rsidTr="00682C37">
        <w:tc>
          <w:tcPr>
            <w:tcW w:w="3681" w:type="dxa"/>
          </w:tcPr>
          <w:p w14:paraId="65C7D13A" w14:textId="0A2FC3BD"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Desarrollo de</w:t>
            </w:r>
            <w:r w:rsidR="005D71EA">
              <w:rPr>
                <w:rStyle w:val="None"/>
                <w:rFonts w:ascii="Calibri" w:eastAsia="Arial" w:hAnsi="Calibri" w:cs="Calibri"/>
                <w:b w:val="0"/>
                <w:bCs w:val="0"/>
                <w:color w:val="000000" w:themeColor="text1"/>
                <w:sz w:val="20"/>
                <w:szCs w:val="20"/>
                <w:lang w:val="es-ES"/>
              </w:rPr>
              <w:t xml:space="preserve"> la estrategia, el </w:t>
            </w:r>
            <w:r w:rsidR="00250F99" w:rsidRPr="009B64D9">
              <w:rPr>
                <w:rStyle w:val="None"/>
                <w:rFonts w:ascii="Calibri" w:eastAsia="Arial" w:hAnsi="Calibri" w:cs="Calibri"/>
                <w:b w:val="0"/>
                <w:bCs w:val="0"/>
                <w:color w:val="000000" w:themeColor="text1"/>
                <w:sz w:val="20"/>
                <w:szCs w:val="20"/>
                <w:lang w:val="es-ES"/>
              </w:rPr>
              <w:t xml:space="preserve">plan de comunicación y </w:t>
            </w:r>
            <w:r w:rsidRPr="009B64D9">
              <w:rPr>
                <w:rStyle w:val="None"/>
                <w:rFonts w:ascii="Calibri" w:eastAsia="Arial" w:hAnsi="Calibri" w:cs="Calibri"/>
                <w:b w:val="0"/>
                <w:bCs w:val="0"/>
                <w:color w:val="000000" w:themeColor="text1"/>
                <w:sz w:val="20"/>
                <w:szCs w:val="20"/>
                <w:lang w:val="es-ES"/>
              </w:rPr>
              <w:t xml:space="preserve">estrategia de marketing digital. </w:t>
            </w:r>
          </w:p>
        </w:tc>
        <w:tc>
          <w:tcPr>
            <w:tcW w:w="401" w:type="dxa"/>
          </w:tcPr>
          <w:p w14:paraId="3DB27BF5" w14:textId="50ABAC3B"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34A3056" w14:textId="2930C5EE"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502D0DE9" w14:textId="1E1CCD72"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B7B861A" w14:textId="73E72CB5"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CD477D9" w14:textId="3991E72E"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E06A8F4" w14:textId="4296EFC8"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08C92D9" w14:textId="762A4C9A"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BEA7291" w14:textId="36236A6A"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C39CF16" w14:textId="49264E9A"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10CA517E" w14:textId="0295CD86"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CA501BA" w14:textId="7BEE173B"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214003D4" w14:textId="77777777"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9B64D9" w:rsidRPr="009B64D9" w14:paraId="409A681F" w14:textId="77777777" w:rsidTr="00682C37">
        <w:tc>
          <w:tcPr>
            <w:tcW w:w="3681" w:type="dxa"/>
          </w:tcPr>
          <w:p w14:paraId="375BFA23" w14:textId="5E90A0E5" w:rsidR="00250F99" w:rsidRPr="009B64D9" w:rsidRDefault="00250F99" w:rsidP="00250F99">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Administración de redes sociales y sitio web</w:t>
            </w:r>
          </w:p>
        </w:tc>
        <w:tc>
          <w:tcPr>
            <w:tcW w:w="401" w:type="dxa"/>
          </w:tcPr>
          <w:p w14:paraId="5E97D7D2" w14:textId="4AFDCC2D" w:rsidR="00250F99" w:rsidRPr="00121E03" w:rsidRDefault="00743DCD"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23F7B98" w14:textId="6C379ADF" w:rsidR="00250F99" w:rsidRPr="00121E03" w:rsidRDefault="00743DCD"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587523B3" w14:textId="513EBDEE" w:rsidR="00250F99" w:rsidRPr="00121E03" w:rsidRDefault="00743DCD"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0E76DB0" w14:textId="04B34E9D" w:rsidR="00250F99" w:rsidRPr="00121E03" w:rsidRDefault="00743DCD"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967B361" w14:textId="6F120B5B"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4A598427" w14:textId="224A98BF"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72FA5EE" w14:textId="22D2A670"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9FD8C88" w14:textId="0647E25E"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F04F48D" w14:textId="0EC3F529"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C26B96F" w14:textId="0EA0E48A"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4A4CD09" w14:textId="51EB3186" w:rsidR="00250F99" w:rsidRPr="009B64D9" w:rsidRDefault="00250F99" w:rsidP="00250F99">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715AB9E5" w14:textId="46D7CC74" w:rsidR="00250F99" w:rsidRPr="009B64D9" w:rsidRDefault="00250F99" w:rsidP="00250F99">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9B64D9" w:rsidRPr="009B64D9" w14:paraId="66B7B60B" w14:textId="77777777" w:rsidTr="00682C37">
        <w:tc>
          <w:tcPr>
            <w:tcW w:w="3681" w:type="dxa"/>
          </w:tcPr>
          <w:p w14:paraId="49C15C3D" w14:textId="1451E10C" w:rsidR="00250F99" w:rsidRPr="009B64D9" w:rsidRDefault="00250F99" w:rsidP="00250F99">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Presentación de plan y estrategia -monitoreo y ajuste con base en lecciones aprendidas</w:t>
            </w:r>
          </w:p>
        </w:tc>
        <w:tc>
          <w:tcPr>
            <w:tcW w:w="401" w:type="dxa"/>
          </w:tcPr>
          <w:p w14:paraId="19FC6ECC" w14:textId="77777777"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04334B66" w14:textId="77777777"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3EE03FE0" w14:textId="77777777"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3BFF5A94" w14:textId="1A125DDB"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4E42B050" w14:textId="689EC4F2"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F72D104" w14:textId="66DB9309"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2C96C22" w14:textId="060A1BCF"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4461A90" w14:textId="4CD999F5"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075C15B" w14:textId="52F429F7"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0879EFE" w14:textId="7BFABA06" w:rsidR="00250F99" w:rsidRPr="00121E03" w:rsidRDefault="00250F99" w:rsidP="00250F99">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5DEB556E" w14:textId="5FCB51C2" w:rsidR="00250F99" w:rsidRPr="009B64D9" w:rsidRDefault="00250F99" w:rsidP="00250F99">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28395107" w14:textId="160C7498" w:rsidR="00250F99" w:rsidRPr="009B64D9" w:rsidRDefault="00250F99" w:rsidP="00250F99">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9B64D9" w:rsidRPr="009B64D9" w14:paraId="2DA3A34F" w14:textId="77777777" w:rsidTr="00682C37">
        <w:tc>
          <w:tcPr>
            <w:tcW w:w="3681" w:type="dxa"/>
          </w:tcPr>
          <w:p w14:paraId="406CF1E4" w14:textId="24E5C6DC"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 xml:space="preserve">Desarrollo y producción de </w:t>
            </w:r>
            <w:r w:rsidR="00250F99" w:rsidRPr="009B64D9">
              <w:rPr>
                <w:rStyle w:val="None"/>
                <w:rFonts w:ascii="Calibri" w:eastAsia="Arial" w:hAnsi="Calibri" w:cs="Calibri"/>
                <w:b w:val="0"/>
                <w:bCs w:val="0"/>
                <w:color w:val="000000" w:themeColor="text1"/>
                <w:sz w:val="20"/>
                <w:szCs w:val="20"/>
                <w:lang w:val="es-ES"/>
              </w:rPr>
              <w:t>virtuales</w:t>
            </w:r>
            <w:r w:rsidRPr="009B64D9">
              <w:rPr>
                <w:rStyle w:val="None"/>
                <w:rFonts w:ascii="Calibri" w:eastAsia="Arial" w:hAnsi="Calibri" w:cs="Calibri"/>
                <w:b w:val="0"/>
                <w:bCs w:val="0"/>
                <w:color w:val="000000" w:themeColor="text1"/>
                <w:sz w:val="20"/>
                <w:szCs w:val="20"/>
                <w:lang w:val="es-ES"/>
              </w:rPr>
              <w:t xml:space="preserve"> </w:t>
            </w:r>
          </w:p>
        </w:tc>
        <w:tc>
          <w:tcPr>
            <w:tcW w:w="401" w:type="dxa"/>
          </w:tcPr>
          <w:p w14:paraId="2E888215" w14:textId="52B9CEE3"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45F339B1" w14:textId="4BA930B0"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1EF921E1" w14:textId="7F70000D"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569581C3" w14:textId="41E19CD3"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40A00B8D" w14:textId="074A23E5"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56E807C6" w14:textId="424FC87B"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1E7F11D2" w14:textId="09CAEAAF"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BDB656E" w14:textId="4899E070"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ACEF304" w14:textId="5244109D"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04DDA49" w14:textId="183E2E68"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5BC09D8" w14:textId="76E19B05"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49D28FE4" w14:textId="5BAD4DE0"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9B64D9" w:rsidRPr="009B64D9" w14:paraId="2385862B" w14:textId="77777777" w:rsidTr="00682C37">
        <w:tc>
          <w:tcPr>
            <w:tcW w:w="3681" w:type="dxa"/>
          </w:tcPr>
          <w:p w14:paraId="46C0EDE0" w14:textId="46E264F5"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lastRenderedPageBreak/>
              <w:t xml:space="preserve">Desarrollo y producción de contenidos </w:t>
            </w:r>
            <w:r w:rsidR="00250F99" w:rsidRPr="009B64D9">
              <w:rPr>
                <w:rStyle w:val="None"/>
                <w:rFonts w:ascii="Calibri" w:eastAsia="Arial" w:hAnsi="Calibri" w:cs="Calibri"/>
                <w:b w:val="0"/>
                <w:bCs w:val="0"/>
                <w:color w:val="000000" w:themeColor="text1"/>
                <w:sz w:val="20"/>
                <w:szCs w:val="20"/>
                <w:lang w:val="es-ES"/>
              </w:rPr>
              <w:t>audiovisuales</w:t>
            </w:r>
            <w:r w:rsidRPr="009B64D9">
              <w:rPr>
                <w:rStyle w:val="None"/>
                <w:rFonts w:ascii="Calibri" w:eastAsia="Arial" w:hAnsi="Calibri" w:cs="Calibri"/>
                <w:b w:val="0"/>
                <w:bCs w:val="0"/>
                <w:color w:val="000000" w:themeColor="text1"/>
                <w:sz w:val="20"/>
                <w:szCs w:val="20"/>
                <w:lang w:val="es-ES"/>
              </w:rPr>
              <w:t>.</w:t>
            </w:r>
          </w:p>
        </w:tc>
        <w:tc>
          <w:tcPr>
            <w:tcW w:w="401" w:type="dxa"/>
          </w:tcPr>
          <w:p w14:paraId="72727A3F" w14:textId="0BAE7848"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CC8B4DB" w14:textId="6F6845D2"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ACEF3AD" w14:textId="6A5DF3F2"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066FD93" w14:textId="6B7D868B"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A1AE66A" w14:textId="3CC8FF2B"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5064D92" w14:textId="05F1ED6A"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DDAA470" w14:textId="2D2DB85A"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47E36B0D" w14:textId="4E061B0D"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A8EB00E" w14:textId="5B48B111"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4F04FD39" w14:textId="0EBDAFDF"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D736288" w14:textId="29BFADFA"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1E97A153" w14:textId="52D0E8ED"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9B64D9" w:rsidRPr="009B64D9" w14:paraId="3FC5F844" w14:textId="77777777" w:rsidTr="00682C37">
        <w:tc>
          <w:tcPr>
            <w:tcW w:w="3681" w:type="dxa"/>
          </w:tcPr>
          <w:p w14:paraId="526083FF" w14:textId="0C4AB846"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Desarrollo y producción de contenidos audio.</w:t>
            </w:r>
          </w:p>
        </w:tc>
        <w:tc>
          <w:tcPr>
            <w:tcW w:w="401" w:type="dxa"/>
          </w:tcPr>
          <w:p w14:paraId="5BB4BB08" w14:textId="28B2BDA6"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F78033D" w14:textId="30508FB9"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A21131F" w14:textId="001B2690"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1E795E7" w14:textId="159791AC"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C6EB2B0" w14:textId="1FD44526"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DC9AF68" w14:textId="2D6D77DB"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D5AD55E" w14:textId="5B9BD71C"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0B82D8B" w14:textId="0498431D"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4B828C0" w14:textId="60535F43"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8004650" w14:textId="797A823A"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D962882" w14:textId="30982908"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549CB49A" w14:textId="586AD6C5"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9B64D9" w:rsidRPr="009B64D9" w14:paraId="6211A756" w14:textId="77777777" w:rsidTr="00682C37">
        <w:tc>
          <w:tcPr>
            <w:tcW w:w="3681" w:type="dxa"/>
          </w:tcPr>
          <w:p w14:paraId="3A403E20" w14:textId="13563D78" w:rsidR="0020140E" w:rsidRPr="009B64D9" w:rsidRDefault="0020140E" w:rsidP="0020140E">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Logística y facilitación eventos en vivo</w:t>
            </w:r>
            <w:r w:rsidR="00250F99" w:rsidRPr="009B64D9">
              <w:rPr>
                <w:rStyle w:val="None"/>
                <w:rFonts w:ascii="Calibri" w:eastAsia="Arial" w:hAnsi="Calibri" w:cs="Calibri"/>
                <w:b w:val="0"/>
                <w:bCs w:val="0"/>
                <w:color w:val="000000" w:themeColor="text1"/>
                <w:sz w:val="20"/>
                <w:szCs w:val="20"/>
                <w:lang w:val="es-ES"/>
              </w:rPr>
              <w:t xml:space="preserve"> y virtuales</w:t>
            </w:r>
          </w:p>
        </w:tc>
        <w:tc>
          <w:tcPr>
            <w:tcW w:w="401" w:type="dxa"/>
          </w:tcPr>
          <w:p w14:paraId="4D9C2D7D" w14:textId="77777777"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7B89E268" w14:textId="21FFEB7C" w:rsidR="0020140E" w:rsidRPr="00121E03" w:rsidRDefault="00743DCD"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3BFB35A" w14:textId="78D1AFFA"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1C508267" w14:textId="2D1A631C"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57A762E3" w14:textId="190599B2"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4B898484" w14:textId="312E5FCD"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5ADA4ED" w14:textId="5B1E0DBE"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19D044C" w14:textId="2B021CCC"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1FBA962D" w14:textId="0B1791BC"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54200986" w14:textId="223E81AF" w:rsidR="0020140E" w:rsidRPr="00121E03" w:rsidRDefault="0020140E" w:rsidP="0020140E">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C1A36F7" w14:textId="15BE2C9E"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44BB810A" w14:textId="3BC27633" w:rsidR="0020140E" w:rsidRPr="009B64D9" w:rsidRDefault="0020140E" w:rsidP="0020140E">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9B64D9" w:rsidRPr="009B64D9" w14:paraId="6D97C700" w14:textId="77777777" w:rsidTr="00682C37">
        <w:tc>
          <w:tcPr>
            <w:tcW w:w="3681" w:type="dxa"/>
          </w:tcPr>
          <w:p w14:paraId="6F7C3858" w14:textId="22F80F83" w:rsidR="003E6BBF" w:rsidRPr="009B64D9" w:rsidRDefault="003E6BBF" w:rsidP="003E6BBF">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Sistematización y gestión del conocimiento</w:t>
            </w:r>
          </w:p>
        </w:tc>
        <w:tc>
          <w:tcPr>
            <w:tcW w:w="401" w:type="dxa"/>
          </w:tcPr>
          <w:p w14:paraId="0B8A6F39" w14:textId="77777777"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58D99CB8" w14:textId="5D0E1946" w:rsidR="003E6BBF" w:rsidRPr="00121E03" w:rsidRDefault="00743DCD"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2F5E35D5" w14:textId="77777777"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4C43F0F0" w14:textId="77777777"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657F08BE" w14:textId="77777777"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557F4DE5" w14:textId="453B7342"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FDC211D" w14:textId="64FAE184"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AEEFDA0" w14:textId="2900CAD7"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0D849D6C" w14:textId="1E725D2B"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397F7D9" w14:textId="246D03E7" w:rsidR="003E6BBF" w:rsidRPr="00121E03" w:rsidRDefault="003E6BBF" w:rsidP="003E6BBF">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680C21D6" w14:textId="2E3D6356" w:rsidR="003E6BBF" w:rsidRPr="009B64D9" w:rsidRDefault="003E6BBF" w:rsidP="003E6BBF">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347AFF10" w14:textId="0418A7CC" w:rsidR="003E6BBF" w:rsidRPr="009B64D9" w:rsidRDefault="003E6BBF" w:rsidP="003E6BBF">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r w:rsidR="00CF2472" w:rsidRPr="009B64D9" w14:paraId="61BD1BEC" w14:textId="77777777" w:rsidTr="00682C37">
        <w:tc>
          <w:tcPr>
            <w:tcW w:w="3681" w:type="dxa"/>
          </w:tcPr>
          <w:p w14:paraId="392A9AA7" w14:textId="2BEBD3F9" w:rsidR="00CF2472" w:rsidRPr="009B64D9" w:rsidRDefault="00CF2472" w:rsidP="00CF2472">
            <w:pPr>
              <w:pStyle w:val="TITRE20"/>
              <w:tabs>
                <w:tab w:val="left" w:pos="284"/>
              </w:tabs>
              <w:ind w:left="0"/>
              <w:rPr>
                <w:rStyle w:val="None"/>
                <w:rFonts w:ascii="Calibri" w:eastAsia="Arial" w:hAnsi="Calibri" w:cs="Calibri"/>
                <w:b w:val="0"/>
                <w:bCs w:val="0"/>
                <w:color w:val="000000" w:themeColor="text1"/>
                <w:sz w:val="20"/>
                <w:szCs w:val="20"/>
                <w:lang w:val="es-ES"/>
              </w:rPr>
            </w:pPr>
            <w:r w:rsidRPr="009B64D9">
              <w:rPr>
                <w:rStyle w:val="None"/>
                <w:rFonts w:ascii="Calibri" w:eastAsia="Arial" w:hAnsi="Calibri" w:cs="Calibri"/>
                <w:b w:val="0"/>
                <w:bCs w:val="0"/>
                <w:color w:val="000000" w:themeColor="text1"/>
                <w:sz w:val="20"/>
                <w:szCs w:val="20"/>
                <w:lang w:val="es-ES"/>
              </w:rPr>
              <w:t>Producción de promocionales</w:t>
            </w:r>
          </w:p>
        </w:tc>
        <w:tc>
          <w:tcPr>
            <w:tcW w:w="401" w:type="dxa"/>
          </w:tcPr>
          <w:p w14:paraId="327BBAFB" w14:textId="77777777"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4FC0FF82" w14:textId="77777777"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3A16ED47" w14:textId="7FCF0F2D" w:rsidR="00CF2472" w:rsidRPr="00121E03" w:rsidRDefault="00743DCD"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1C998879" w14:textId="77777777"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49154EF7" w14:textId="77777777"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p>
        </w:tc>
        <w:tc>
          <w:tcPr>
            <w:tcW w:w="401" w:type="dxa"/>
          </w:tcPr>
          <w:p w14:paraId="51833EBC" w14:textId="0B4A7EB7"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30A8671" w14:textId="327074D5"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5D47637" w14:textId="1F3EEBFE"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2C7FBAA" w14:textId="4BF0449E"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3D0E80E0" w14:textId="5B8536F7" w:rsidR="00CF2472" w:rsidRPr="00121E03" w:rsidRDefault="00CF2472" w:rsidP="00CF2472">
            <w:pPr>
              <w:pStyle w:val="TITRE20"/>
              <w:tabs>
                <w:tab w:val="left" w:pos="284"/>
              </w:tabs>
              <w:ind w:left="0"/>
              <w:rPr>
                <w:rStyle w:val="Marquedecommentaire"/>
                <w:rFonts w:asciiTheme="minorHAnsi" w:eastAsia="Arial Unicode MS" w:hAnsiTheme="minorHAnsi" w:cstheme="minorHAnsi"/>
                <w:b w:val="0"/>
                <w:bCs w:val="0"/>
                <w:color w:val="000000" w:themeColor="text1"/>
                <w:sz w:val="18"/>
                <w:szCs w:val="18"/>
                <w:lang w:val="es-ES"/>
              </w:rPr>
            </w:pPr>
            <w:r w:rsidRPr="00121E03">
              <w:rPr>
                <w:rStyle w:val="Marquedecommentaire"/>
                <w:rFonts w:asciiTheme="minorHAnsi" w:eastAsia="Arial Unicode MS" w:hAnsiTheme="minorHAnsi" w:cstheme="minorHAnsi"/>
                <w:b w:val="0"/>
                <w:bCs w:val="0"/>
                <w:color w:val="000000" w:themeColor="text1"/>
                <w:sz w:val="18"/>
                <w:szCs w:val="18"/>
                <w:lang w:val="es-ES"/>
              </w:rPr>
              <w:t>x</w:t>
            </w:r>
          </w:p>
        </w:tc>
        <w:tc>
          <w:tcPr>
            <w:tcW w:w="401" w:type="dxa"/>
          </w:tcPr>
          <w:p w14:paraId="7072DC3A" w14:textId="79570F80" w:rsidR="00CF2472" w:rsidRPr="009B64D9" w:rsidRDefault="00CF2472" w:rsidP="00CF2472">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c>
          <w:tcPr>
            <w:tcW w:w="401" w:type="dxa"/>
          </w:tcPr>
          <w:p w14:paraId="01778886" w14:textId="761412A9" w:rsidR="00CF2472" w:rsidRPr="009B64D9" w:rsidRDefault="00CF2472" w:rsidP="00CF2472">
            <w:pPr>
              <w:pStyle w:val="TITRE20"/>
              <w:tabs>
                <w:tab w:val="left" w:pos="284"/>
              </w:tabs>
              <w:ind w:left="0"/>
              <w:rPr>
                <w:rStyle w:val="Marquedecommentaire"/>
                <w:rFonts w:ascii="Times New Roman" w:eastAsia="Arial Unicode MS" w:hAnsi="Times New Roman" w:cs="Times New Roman"/>
                <w:b w:val="0"/>
                <w:bCs w:val="0"/>
                <w:color w:val="000000" w:themeColor="text1"/>
                <w:sz w:val="20"/>
                <w:szCs w:val="20"/>
                <w:lang w:val="es-ES"/>
              </w:rPr>
            </w:pPr>
          </w:p>
        </w:tc>
      </w:tr>
    </w:tbl>
    <w:p w14:paraId="2CE45ACF" w14:textId="77777777" w:rsidR="00F549D1" w:rsidRDefault="00F549D1" w:rsidP="003E6BBF">
      <w:pPr>
        <w:pStyle w:val="Titre1"/>
        <w:rPr>
          <w:rStyle w:val="None"/>
          <w:lang w:val="es-CR"/>
        </w:rPr>
      </w:pPr>
    </w:p>
    <w:p w14:paraId="687346F4" w14:textId="54571C45" w:rsidR="00B71D1F" w:rsidRPr="00A2515F" w:rsidRDefault="00A2515F" w:rsidP="003E6BBF">
      <w:pPr>
        <w:pStyle w:val="Titre1"/>
        <w:rPr>
          <w:lang w:val="es-CR"/>
        </w:rPr>
      </w:pPr>
      <w:bookmarkStart w:id="20" w:name="_Toc175228793"/>
      <w:r w:rsidRPr="00A2515F">
        <w:rPr>
          <w:rStyle w:val="None"/>
          <w:lang w:val="es-CR"/>
        </w:rPr>
        <w:t>Principios y temas a considerar</w:t>
      </w:r>
      <w:bookmarkEnd w:id="20"/>
    </w:p>
    <w:p w14:paraId="6AA05F2E" w14:textId="77777777" w:rsidR="008166AE" w:rsidRPr="00543EE5" w:rsidRDefault="008166AE" w:rsidP="00BC71EE">
      <w:pPr>
        <w:pStyle w:val="Default"/>
        <w:spacing w:line="276" w:lineRule="auto"/>
        <w:jc w:val="both"/>
        <w:rPr>
          <w:rStyle w:val="None"/>
          <w:rFonts w:ascii="Calibri" w:hAnsi="Calibri" w:cs="Calibri"/>
          <w:sz w:val="22"/>
          <w:szCs w:val="22"/>
          <w:lang w:val="es-ES"/>
        </w:rPr>
      </w:pPr>
    </w:p>
    <w:p w14:paraId="7457910D" w14:textId="59B8D8D0" w:rsidR="00FA5380" w:rsidRPr="00543EE5" w:rsidRDefault="00FA5380" w:rsidP="0001538E">
      <w:pPr>
        <w:pStyle w:val="Default"/>
        <w:spacing w:line="276" w:lineRule="auto"/>
        <w:jc w:val="both"/>
        <w:rPr>
          <w:rFonts w:ascii="Calibri" w:hAnsi="Calibri" w:cs="Calibri"/>
          <w:sz w:val="22"/>
          <w:szCs w:val="22"/>
          <w:lang w:val="es-ES"/>
        </w:rPr>
      </w:pPr>
      <w:r w:rsidRPr="00543EE5">
        <w:rPr>
          <w:rFonts w:ascii="Calibri" w:hAnsi="Calibri" w:cs="Calibri"/>
          <w:sz w:val="22"/>
          <w:szCs w:val="22"/>
          <w:lang w:val="es-ES"/>
        </w:rPr>
        <w:t xml:space="preserve">El proceso </w:t>
      </w:r>
      <w:r w:rsidR="00E072CE" w:rsidRPr="00543EE5">
        <w:rPr>
          <w:rFonts w:ascii="Calibri" w:hAnsi="Calibri" w:cs="Calibri"/>
          <w:sz w:val="22"/>
          <w:szCs w:val="22"/>
          <w:lang w:val="es-ES"/>
        </w:rPr>
        <w:t xml:space="preserve">de </w:t>
      </w:r>
      <w:r w:rsidR="00705D0F" w:rsidRPr="00543EE5">
        <w:rPr>
          <w:rFonts w:ascii="Calibri" w:hAnsi="Calibri" w:cs="Calibri"/>
          <w:sz w:val="22"/>
          <w:szCs w:val="22"/>
          <w:lang w:val="es-ES"/>
        </w:rPr>
        <w:t>creación y ejecución</w:t>
      </w:r>
      <w:r w:rsidR="00E072CE" w:rsidRPr="00543EE5">
        <w:rPr>
          <w:rFonts w:ascii="Calibri" w:hAnsi="Calibri" w:cs="Calibri"/>
          <w:sz w:val="22"/>
          <w:szCs w:val="22"/>
          <w:lang w:val="es-ES"/>
        </w:rPr>
        <w:t xml:space="preserve"> de</w:t>
      </w:r>
      <w:r w:rsidR="003B2BFC" w:rsidRPr="00543EE5">
        <w:rPr>
          <w:rFonts w:ascii="Calibri" w:hAnsi="Calibri" w:cs="Calibri"/>
          <w:sz w:val="22"/>
          <w:szCs w:val="22"/>
          <w:lang w:val="es-ES"/>
        </w:rPr>
        <w:t>l plan de comunicaciones del Grupo AFD</w:t>
      </w:r>
      <w:r w:rsidR="00543EE5" w:rsidRPr="00543EE5">
        <w:rPr>
          <w:rFonts w:ascii="Calibri" w:hAnsi="Calibri" w:cs="Calibri"/>
          <w:sz w:val="22"/>
          <w:szCs w:val="22"/>
          <w:lang w:val="es-ES"/>
        </w:rPr>
        <w:t xml:space="preserve"> </w:t>
      </w:r>
      <w:r w:rsidRPr="00543EE5">
        <w:rPr>
          <w:rFonts w:ascii="Calibri" w:hAnsi="Calibri" w:cs="Calibri"/>
          <w:sz w:val="22"/>
          <w:szCs w:val="22"/>
          <w:lang w:val="es-ES"/>
        </w:rPr>
        <w:t xml:space="preserve">pretende </w:t>
      </w:r>
      <w:r w:rsidR="00705D0F" w:rsidRPr="00543EE5">
        <w:rPr>
          <w:rFonts w:ascii="Calibri" w:hAnsi="Calibri" w:cs="Calibri"/>
          <w:sz w:val="22"/>
          <w:szCs w:val="22"/>
          <w:lang w:val="es-ES"/>
        </w:rPr>
        <w:t>dar a</w:t>
      </w:r>
      <w:r w:rsidR="00FF5930">
        <w:rPr>
          <w:rFonts w:ascii="Calibri" w:hAnsi="Calibri" w:cs="Calibri"/>
          <w:sz w:val="22"/>
          <w:szCs w:val="22"/>
          <w:lang w:val="es-ES"/>
        </w:rPr>
        <w:t xml:space="preserve"> conocer el programa Mujeres echando raíces</w:t>
      </w:r>
      <w:r w:rsidR="00705D0F" w:rsidRPr="00543EE5">
        <w:rPr>
          <w:rFonts w:ascii="Calibri" w:hAnsi="Calibri" w:cs="Calibri"/>
          <w:sz w:val="22"/>
          <w:szCs w:val="22"/>
          <w:lang w:val="es-ES"/>
        </w:rPr>
        <w:t xml:space="preserve">, </w:t>
      </w:r>
      <w:r w:rsidRPr="00543EE5">
        <w:rPr>
          <w:rFonts w:ascii="Calibri" w:hAnsi="Calibri" w:cs="Calibri"/>
          <w:sz w:val="22"/>
          <w:szCs w:val="22"/>
          <w:lang w:val="es-ES"/>
        </w:rPr>
        <w:t>conecta</w:t>
      </w:r>
      <w:r w:rsidR="00705D0F" w:rsidRPr="00543EE5">
        <w:rPr>
          <w:rFonts w:ascii="Calibri" w:hAnsi="Calibri" w:cs="Calibri"/>
          <w:sz w:val="22"/>
          <w:szCs w:val="22"/>
          <w:lang w:val="es-ES"/>
        </w:rPr>
        <w:t>ndo</w:t>
      </w:r>
      <w:r w:rsidRPr="00543EE5">
        <w:rPr>
          <w:rFonts w:ascii="Calibri" w:hAnsi="Calibri" w:cs="Calibri"/>
          <w:sz w:val="22"/>
          <w:szCs w:val="22"/>
          <w:lang w:val="es-ES"/>
        </w:rPr>
        <w:t xml:space="preserve"> a los</w:t>
      </w:r>
      <w:r w:rsidR="00705D0F" w:rsidRPr="00543EE5">
        <w:rPr>
          <w:rFonts w:ascii="Calibri" w:hAnsi="Calibri" w:cs="Calibri"/>
          <w:sz w:val="22"/>
          <w:szCs w:val="22"/>
          <w:lang w:val="es-ES"/>
        </w:rPr>
        <w:t xml:space="preserve"> distintos</w:t>
      </w:r>
      <w:r w:rsidRPr="00543EE5">
        <w:rPr>
          <w:rFonts w:ascii="Calibri" w:hAnsi="Calibri" w:cs="Calibri"/>
          <w:sz w:val="22"/>
          <w:szCs w:val="22"/>
          <w:lang w:val="es-ES"/>
        </w:rPr>
        <w:t xml:space="preserve"> públicos objetivos</w:t>
      </w:r>
      <w:r w:rsidR="00543EE5" w:rsidRPr="00543EE5">
        <w:rPr>
          <w:rFonts w:ascii="Calibri" w:hAnsi="Calibri" w:cs="Calibri"/>
          <w:sz w:val="22"/>
          <w:szCs w:val="22"/>
          <w:lang w:val="es-ES"/>
        </w:rPr>
        <w:t xml:space="preserve">, </w:t>
      </w:r>
      <w:r w:rsidR="006D0668" w:rsidRPr="00543EE5">
        <w:rPr>
          <w:rFonts w:ascii="Calibri" w:hAnsi="Calibri" w:cs="Calibri"/>
          <w:sz w:val="22"/>
          <w:szCs w:val="22"/>
          <w:lang w:val="es-ES"/>
        </w:rPr>
        <w:t>a</w:t>
      </w:r>
      <w:r w:rsidRPr="00543EE5">
        <w:rPr>
          <w:rFonts w:ascii="Calibri" w:hAnsi="Calibri" w:cs="Calibri"/>
          <w:sz w:val="22"/>
          <w:szCs w:val="22"/>
          <w:lang w:val="es-ES"/>
        </w:rPr>
        <w:t xml:space="preserve"> través de los canales de comunicación </w:t>
      </w:r>
      <w:r w:rsidR="00B35001">
        <w:rPr>
          <w:rFonts w:ascii="Calibri" w:hAnsi="Calibri" w:cs="Calibri"/>
          <w:sz w:val="22"/>
          <w:szCs w:val="22"/>
          <w:lang w:val="es-ES"/>
        </w:rPr>
        <w:t>en coordinación con las redes de los stakeholders involucrados.</w:t>
      </w:r>
    </w:p>
    <w:p w14:paraId="7F9A7644" w14:textId="63B81652" w:rsidR="002D282C" w:rsidRPr="00543EE5" w:rsidRDefault="002D282C" w:rsidP="0001538E">
      <w:pPr>
        <w:pStyle w:val="Default"/>
        <w:spacing w:line="276" w:lineRule="auto"/>
        <w:jc w:val="both"/>
        <w:rPr>
          <w:rFonts w:ascii="Calibri" w:hAnsi="Calibri" w:cs="Calibri"/>
          <w:sz w:val="22"/>
          <w:szCs w:val="22"/>
          <w:lang w:val="es-ES"/>
        </w:rPr>
      </w:pPr>
    </w:p>
    <w:p w14:paraId="433368CC" w14:textId="6871FFD2" w:rsidR="000412FC" w:rsidRPr="00543EE5" w:rsidRDefault="002D282C" w:rsidP="00FA5380">
      <w:pPr>
        <w:pStyle w:val="Default"/>
        <w:spacing w:line="276" w:lineRule="auto"/>
        <w:jc w:val="both"/>
        <w:rPr>
          <w:rStyle w:val="None"/>
          <w:rFonts w:ascii="Calibri" w:hAnsi="Calibri" w:cs="Calibri"/>
          <w:sz w:val="22"/>
          <w:szCs w:val="22"/>
          <w:lang w:val="es-ES"/>
        </w:rPr>
      </w:pPr>
      <w:r w:rsidRPr="00543EE5">
        <w:rPr>
          <w:rFonts w:ascii="Calibri" w:hAnsi="Calibri" w:cs="Calibri"/>
          <w:sz w:val="22"/>
          <w:szCs w:val="22"/>
          <w:lang w:val="es-ES"/>
        </w:rPr>
        <w:t xml:space="preserve">La presente contratación tiene como objetivo </w:t>
      </w:r>
      <w:r w:rsidR="00FA5380" w:rsidRPr="00543EE5">
        <w:rPr>
          <w:rFonts w:ascii="Calibri" w:hAnsi="Calibri" w:cs="Calibri"/>
          <w:sz w:val="22"/>
          <w:szCs w:val="22"/>
          <w:lang w:val="es-ES"/>
        </w:rPr>
        <w:t>diseñar, crear y desarrollar</w:t>
      </w:r>
      <w:r w:rsidR="00705D0F" w:rsidRPr="00543EE5">
        <w:rPr>
          <w:rFonts w:ascii="Calibri" w:hAnsi="Calibri" w:cs="Calibri"/>
          <w:sz w:val="22"/>
          <w:szCs w:val="22"/>
          <w:lang w:val="es-ES"/>
        </w:rPr>
        <w:t xml:space="preserve"> </w:t>
      </w:r>
      <w:r w:rsidR="00543EE5" w:rsidRPr="00543EE5">
        <w:rPr>
          <w:rFonts w:ascii="Calibri" w:hAnsi="Calibri" w:cs="Calibri"/>
          <w:sz w:val="22"/>
          <w:szCs w:val="22"/>
          <w:lang w:val="es-ES"/>
        </w:rPr>
        <w:t xml:space="preserve">actividades que impacten, innoven y comuniquen </w:t>
      </w:r>
      <w:r w:rsidR="00FA5380" w:rsidRPr="00543EE5">
        <w:rPr>
          <w:rFonts w:ascii="Calibri" w:hAnsi="Calibri" w:cs="Calibri"/>
          <w:sz w:val="22"/>
          <w:szCs w:val="22"/>
          <w:lang w:val="es-ES"/>
        </w:rPr>
        <w:t xml:space="preserve">de forma clara y asertiva </w:t>
      </w:r>
      <w:r w:rsidR="00543EE5" w:rsidRPr="00543EE5">
        <w:rPr>
          <w:rFonts w:ascii="Calibri" w:hAnsi="Calibri" w:cs="Calibri"/>
          <w:sz w:val="22"/>
          <w:szCs w:val="22"/>
          <w:lang w:val="es-ES"/>
        </w:rPr>
        <w:t>los esfuerzos y traba</w:t>
      </w:r>
      <w:r w:rsidR="00FF5930">
        <w:rPr>
          <w:rFonts w:ascii="Calibri" w:hAnsi="Calibri" w:cs="Calibri"/>
          <w:sz w:val="22"/>
          <w:szCs w:val="22"/>
          <w:lang w:val="es-ES"/>
        </w:rPr>
        <w:t>jo que realiza el Programa en Colombia y Ecuador</w:t>
      </w:r>
      <w:r w:rsidR="00E70079">
        <w:rPr>
          <w:rFonts w:ascii="Calibri" w:hAnsi="Calibri" w:cs="Calibri"/>
          <w:sz w:val="22"/>
          <w:szCs w:val="22"/>
          <w:lang w:val="es-ES"/>
        </w:rPr>
        <w:t>.</w:t>
      </w:r>
    </w:p>
    <w:p w14:paraId="6DEAB12D" w14:textId="77777777" w:rsidR="002D282C" w:rsidRPr="00543EE5" w:rsidRDefault="002D282C" w:rsidP="0001538E">
      <w:pPr>
        <w:pStyle w:val="Default"/>
        <w:spacing w:line="276" w:lineRule="auto"/>
        <w:jc w:val="both"/>
        <w:rPr>
          <w:rStyle w:val="None"/>
          <w:rFonts w:ascii="Calibri" w:hAnsi="Calibri" w:cs="Calibri"/>
          <w:sz w:val="22"/>
          <w:szCs w:val="22"/>
          <w:lang w:val="es-ES"/>
        </w:rPr>
      </w:pPr>
    </w:p>
    <w:p w14:paraId="5C3A1341" w14:textId="6FD074EC" w:rsidR="00B5640B" w:rsidRPr="00543EE5" w:rsidRDefault="002D282C" w:rsidP="0001538E">
      <w:pPr>
        <w:pStyle w:val="Default"/>
        <w:spacing w:line="276" w:lineRule="auto"/>
        <w:jc w:val="both"/>
        <w:rPr>
          <w:rStyle w:val="None"/>
          <w:rFonts w:ascii="Calibri" w:hAnsi="Calibri" w:cs="Calibri"/>
          <w:sz w:val="22"/>
          <w:szCs w:val="22"/>
          <w:lang w:val="es-ES"/>
        </w:rPr>
      </w:pPr>
      <w:r w:rsidRPr="00543EE5">
        <w:rPr>
          <w:rStyle w:val="None"/>
          <w:rFonts w:ascii="Calibri" w:hAnsi="Calibri" w:cs="Calibri"/>
          <w:sz w:val="22"/>
          <w:szCs w:val="22"/>
          <w:lang w:val="es-ES"/>
        </w:rPr>
        <w:t>El equipo consultor</w:t>
      </w:r>
      <w:r w:rsidR="00BC71EE" w:rsidRPr="00543EE5">
        <w:rPr>
          <w:rStyle w:val="None"/>
          <w:rFonts w:ascii="Calibri" w:hAnsi="Calibri" w:cs="Calibri"/>
          <w:sz w:val="22"/>
          <w:szCs w:val="22"/>
          <w:lang w:val="es-ES"/>
        </w:rPr>
        <w:t xml:space="preserve"> </w:t>
      </w:r>
      <w:r w:rsidR="00B5640B" w:rsidRPr="00543EE5">
        <w:rPr>
          <w:rStyle w:val="None"/>
          <w:rFonts w:ascii="Calibri" w:hAnsi="Calibri" w:cs="Calibri"/>
          <w:sz w:val="22"/>
          <w:szCs w:val="22"/>
          <w:lang w:val="es-ES"/>
        </w:rPr>
        <w:t>deberá actuar</w:t>
      </w:r>
      <w:r w:rsidR="00D62D72" w:rsidRPr="00543EE5">
        <w:rPr>
          <w:rStyle w:val="None"/>
          <w:rFonts w:ascii="Calibri" w:hAnsi="Calibri" w:cs="Calibri"/>
          <w:sz w:val="22"/>
          <w:szCs w:val="22"/>
          <w:lang w:val="es-ES"/>
        </w:rPr>
        <w:t xml:space="preserve"> </w:t>
      </w:r>
      <w:r w:rsidR="00B5640B" w:rsidRPr="00543EE5">
        <w:rPr>
          <w:rStyle w:val="None"/>
          <w:rFonts w:ascii="Calibri" w:hAnsi="Calibri" w:cs="Calibri"/>
          <w:sz w:val="22"/>
          <w:szCs w:val="22"/>
          <w:lang w:val="es-ES"/>
        </w:rPr>
        <w:t xml:space="preserve">bajo principios éticos y del respeto de los derechos de autor. Se deberán citar todas las fuentes consultadas </w:t>
      </w:r>
      <w:r w:rsidRPr="00543EE5">
        <w:rPr>
          <w:rStyle w:val="None"/>
          <w:rFonts w:ascii="Calibri" w:hAnsi="Calibri" w:cs="Calibri"/>
          <w:sz w:val="22"/>
          <w:szCs w:val="22"/>
          <w:lang w:val="es-ES"/>
        </w:rPr>
        <w:t xml:space="preserve">en los informes realizados. </w:t>
      </w:r>
    </w:p>
    <w:p w14:paraId="106CCD9F" w14:textId="77777777" w:rsidR="00C65FE2" w:rsidRPr="00543EE5" w:rsidRDefault="00C65FE2" w:rsidP="0001538E">
      <w:pPr>
        <w:pStyle w:val="Default"/>
        <w:spacing w:line="276" w:lineRule="auto"/>
        <w:jc w:val="both"/>
        <w:rPr>
          <w:rStyle w:val="None"/>
          <w:rFonts w:ascii="Calibri" w:hAnsi="Calibri" w:cs="Calibri"/>
          <w:sz w:val="22"/>
          <w:szCs w:val="22"/>
          <w:lang w:val="es-ES"/>
        </w:rPr>
      </w:pPr>
    </w:p>
    <w:p w14:paraId="5D30B742" w14:textId="6D745C6D" w:rsidR="0001538E" w:rsidRPr="00543EE5" w:rsidRDefault="0001538E" w:rsidP="0001538E">
      <w:pPr>
        <w:pStyle w:val="Default"/>
        <w:spacing w:line="276" w:lineRule="auto"/>
        <w:jc w:val="both"/>
        <w:rPr>
          <w:rStyle w:val="None"/>
          <w:rFonts w:ascii="Calibri" w:hAnsi="Calibri" w:cs="Calibri"/>
          <w:sz w:val="22"/>
          <w:szCs w:val="22"/>
          <w:lang w:val="es-ES"/>
        </w:rPr>
      </w:pPr>
      <w:r w:rsidRPr="00543EE5">
        <w:rPr>
          <w:rStyle w:val="None"/>
          <w:rFonts w:ascii="Calibri" w:hAnsi="Calibri" w:cs="Calibri"/>
          <w:sz w:val="22"/>
          <w:szCs w:val="22"/>
          <w:lang w:val="es-ES"/>
        </w:rPr>
        <w:t>De participar en reuniones con actores institucionales, de ninguna manera el equipo de consultores podrá expresarse en nombre de Expertise France</w:t>
      </w:r>
      <w:r w:rsidR="000700D4">
        <w:rPr>
          <w:rStyle w:val="None"/>
          <w:rFonts w:ascii="Calibri" w:hAnsi="Calibri" w:cs="Calibri"/>
          <w:sz w:val="22"/>
          <w:szCs w:val="22"/>
          <w:lang w:val="es-ES"/>
        </w:rPr>
        <w:t xml:space="preserve"> del Grupo AFD</w:t>
      </w:r>
      <w:r w:rsidR="00543EE5" w:rsidRPr="00543EE5">
        <w:rPr>
          <w:rStyle w:val="None"/>
          <w:rFonts w:ascii="Calibri" w:hAnsi="Calibri" w:cs="Calibri"/>
          <w:sz w:val="22"/>
          <w:szCs w:val="22"/>
          <w:lang w:val="es-ES"/>
        </w:rPr>
        <w:t>.</w:t>
      </w:r>
    </w:p>
    <w:p w14:paraId="534EF489" w14:textId="77777777" w:rsidR="0001538E" w:rsidRPr="00543EE5" w:rsidRDefault="0001538E" w:rsidP="0001538E">
      <w:pPr>
        <w:pStyle w:val="Default"/>
        <w:spacing w:line="276" w:lineRule="auto"/>
        <w:jc w:val="both"/>
        <w:rPr>
          <w:rStyle w:val="None"/>
          <w:rFonts w:ascii="Calibri" w:hAnsi="Calibri" w:cs="Calibri"/>
          <w:sz w:val="22"/>
          <w:szCs w:val="22"/>
          <w:lang w:val="es-ES"/>
        </w:rPr>
      </w:pPr>
    </w:p>
    <w:p w14:paraId="1724FF6B" w14:textId="20B1AE0E" w:rsidR="00B71D1F" w:rsidRDefault="0001538E" w:rsidP="002E2344">
      <w:pPr>
        <w:pStyle w:val="Default"/>
        <w:spacing w:line="276" w:lineRule="auto"/>
        <w:jc w:val="both"/>
        <w:rPr>
          <w:rStyle w:val="None"/>
          <w:rFonts w:ascii="Calibri" w:hAnsi="Calibri" w:cs="Calibri"/>
          <w:sz w:val="22"/>
          <w:szCs w:val="22"/>
          <w:lang w:val="es-ES"/>
        </w:rPr>
      </w:pPr>
      <w:r w:rsidRPr="00543EE5">
        <w:rPr>
          <w:rStyle w:val="None"/>
          <w:rFonts w:ascii="Calibri" w:hAnsi="Calibri" w:cs="Calibri"/>
          <w:sz w:val="22"/>
          <w:szCs w:val="22"/>
          <w:lang w:val="es-ES"/>
        </w:rPr>
        <w:t>El equipo consultor</w:t>
      </w:r>
      <w:r w:rsidR="00B172CA" w:rsidRPr="00543EE5">
        <w:rPr>
          <w:rStyle w:val="None"/>
          <w:rFonts w:ascii="Calibri" w:hAnsi="Calibri" w:cs="Calibri"/>
          <w:sz w:val="22"/>
          <w:szCs w:val="22"/>
          <w:lang w:val="es-ES"/>
        </w:rPr>
        <w:t xml:space="preserve"> deberá</w:t>
      </w:r>
      <w:r w:rsidR="000700D4">
        <w:rPr>
          <w:rStyle w:val="None"/>
          <w:rFonts w:ascii="Calibri" w:hAnsi="Calibri" w:cs="Calibri"/>
          <w:sz w:val="22"/>
          <w:szCs w:val="22"/>
          <w:lang w:val="es-ES"/>
        </w:rPr>
        <w:t xml:space="preserve"> informar previamente a las </w:t>
      </w:r>
      <w:r w:rsidR="00B5640B" w:rsidRPr="00543EE5">
        <w:rPr>
          <w:rStyle w:val="None"/>
          <w:rFonts w:ascii="Calibri" w:hAnsi="Calibri" w:cs="Calibri"/>
          <w:sz w:val="22"/>
          <w:szCs w:val="22"/>
          <w:lang w:val="es-ES"/>
        </w:rPr>
        <w:t xml:space="preserve"> supervisor</w:t>
      </w:r>
      <w:r w:rsidR="000700D4">
        <w:rPr>
          <w:rStyle w:val="None"/>
          <w:rFonts w:ascii="Calibri" w:hAnsi="Calibri" w:cs="Calibri"/>
          <w:sz w:val="22"/>
          <w:szCs w:val="22"/>
          <w:lang w:val="es-ES"/>
        </w:rPr>
        <w:t>as</w:t>
      </w:r>
      <w:r w:rsidR="00B5640B" w:rsidRPr="00543EE5">
        <w:rPr>
          <w:rStyle w:val="None"/>
          <w:rFonts w:ascii="Calibri" w:hAnsi="Calibri" w:cs="Calibri"/>
          <w:sz w:val="22"/>
          <w:szCs w:val="22"/>
          <w:lang w:val="es-ES"/>
        </w:rPr>
        <w:t xml:space="preserve"> del</w:t>
      </w:r>
      <w:r w:rsidRPr="00543EE5">
        <w:rPr>
          <w:rStyle w:val="None"/>
          <w:rFonts w:ascii="Calibri" w:hAnsi="Calibri" w:cs="Calibri"/>
          <w:sz w:val="22"/>
          <w:szCs w:val="22"/>
          <w:lang w:val="es-ES"/>
        </w:rPr>
        <w:t xml:space="preserve"> </w:t>
      </w:r>
      <w:r w:rsidR="00B5640B" w:rsidRPr="00543EE5">
        <w:rPr>
          <w:rStyle w:val="None"/>
          <w:rFonts w:ascii="Calibri" w:hAnsi="Calibri" w:cs="Calibri"/>
          <w:sz w:val="22"/>
          <w:szCs w:val="22"/>
          <w:lang w:val="es-ES"/>
        </w:rPr>
        <w:t>contrato la realización de reuniones o entrevistas con actores institucionales del orden nacional</w:t>
      </w:r>
      <w:r w:rsidR="00543EE5" w:rsidRPr="00543EE5">
        <w:rPr>
          <w:rStyle w:val="None"/>
          <w:rFonts w:ascii="Calibri" w:hAnsi="Calibri" w:cs="Calibri"/>
          <w:sz w:val="22"/>
          <w:szCs w:val="22"/>
          <w:lang w:val="es-ES"/>
        </w:rPr>
        <w:t xml:space="preserve">, </w:t>
      </w:r>
      <w:r w:rsidR="00B5640B" w:rsidRPr="00543EE5">
        <w:rPr>
          <w:rStyle w:val="None"/>
          <w:rFonts w:ascii="Calibri" w:hAnsi="Calibri" w:cs="Calibri"/>
          <w:sz w:val="22"/>
          <w:szCs w:val="22"/>
          <w:lang w:val="es-ES"/>
        </w:rPr>
        <w:t>sub-nacional</w:t>
      </w:r>
      <w:r w:rsidR="00543EE5" w:rsidRPr="00543EE5">
        <w:rPr>
          <w:rStyle w:val="None"/>
          <w:rFonts w:ascii="Calibri" w:hAnsi="Calibri" w:cs="Calibri"/>
          <w:sz w:val="22"/>
          <w:szCs w:val="22"/>
          <w:lang w:val="es-ES"/>
        </w:rPr>
        <w:t xml:space="preserve"> o internacional.</w:t>
      </w:r>
    </w:p>
    <w:p w14:paraId="6464191C" w14:textId="77777777" w:rsidR="002E2344" w:rsidRPr="002E2344" w:rsidRDefault="002E2344" w:rsidP="002E2344">
      <w:pPr>
        <w:pStyle w:val="Default"/>
        <w:spacing w:line="276" w:lineRule="auto"/>
        <w:jc w:val="both"/>
        <w:rPr>
          <w:rStyle w:val="None"/>
          <w:rFonts w:ascii="Calibri" w:hAnsi="Calibri" w:cs="Calibri"/>
          <w:sz w:val="22"/>
          <w:szCs w:val="22"/>
          <w:lang w:val="es-ES"/>
        </w:rPr>
      </w:pPr>
    </w:p>
    <w:p w14:paraId="01676665" w14:textId="0E035CC0" w:rsidR="00B71D1F" w:rsidRPr="00B35001" w:rsidRDefault="00A2515F" w:rsidP="00B35001">
      <w:pPr>
        <w:pStyle w:val="Titre1"/>
        <w:rPr>
          <w:lang w:val="es-CR"/>
        </w:rPr>
      </w:pPr>
      <w:bookmarkStart w:id="21" w:name="_Toc175228794"/>
      <w:r w:rsidRPr="00B35001">
        <w:rPr>
          <w:rStyle w:val="None"/>
          <w:lang w:val="es-CR"/>
        </w:rPr>
        <w:t>Idioma</w:t>
      </w:r>
      <w:bookmarkEnd w:id="21"/>
    </w:p>
    <w:p w14:paraId="18101F04" w14:textId="0BEF7D9A" w:rsidR="00B71D1F" w:rsidRPr="00543EE5" w:rsidRDefault="00D62D72" w:rsidP="00ED541D">
      <w:pPr>
        <w:pStyle w:val="Body"/>
        <w:spacing w:before="100" w:after="100" w:line="276" w:lineRule="auto"/>
        <w:jc w:val="both"/>
        <w:rPr>
          <w:rStyle w:val="None"/>
          <w:rFonts w:ascii="Calibri" w:hAnsi="Calibri" w:cs="Calibri"/>
          <w:sz w:val="22"/>
          <w:szCs w:val="22"/>
          <w:lang w:val="es-ES"/>
        </w:rPr>
      </w:pPr>
      <w:r w:rsidRPr="00543EE5">
        <w:rPr>
          <w:rStyle w:val="None"/>
          <w:rFonts w:ascii="Calibri" w:hAnsi="Calibri" w:cs="Calibri"/>
          <w:sz w:val="22"/>
          <w:szCs w:val="22"/>
          <w:lang w:val="es-ES"/>
        </w:rPr>
        <w:t>El trabajo y los entregables deberán ser realizados en</w:t>
      </w:r>
      <w:r w:rsidR="00F87AA4">
        <w:rPr>
          <w:rStyle w:val="None"/>
          <w:rFonts w:ascii="Calibri" w:hAnsi="Calibri" w:cs="Calibri"/>
          <w:sz w:val="22"/>
          <w:szCs w:val="22"/>
          <w:lang w:val="es-ES"/>
        </w:rPr>
        <w:t xml:space="preserve"> español e inglés</w:t>
      </w:r>
      <w:r w:rsidR="002B779C">
        <w:rPr>
          <w:rStyle w:val="None"/>
          <w:rFonts w:ascii="Calibri" w:hAnsi="Calibri" w:cs="Calibri"/>
          <w:sz w:val="22"/>
          <w:szCs w:val="22"/>
          <w:lang w:val="es-ES"/>
        </w:rPr>
        <w:t>, por solicitud algunos en francés,</w:t>
      </w:r>
      <w:r w:rsidR="00E80C27">
        <w:rPr>
          <w:rStyle w:val="None"/>
          <w:rFonts w:ascii="Calibri" w:hAnsi="Calibri" w:cs="Calibri"/>
          <w:sz w:val="22"/>
          <w:szCs w:val="22"/>
          <w:lang w:val="es-ES"/>
        </w:rPr>
        <w:t xml:space="preserve"> para esto último</w:t>
      </w:r>
      <w:r w:rsidR="002B779C">
        <w:rPr>
          <w:rStyle w:val="None"/>
          <w:rFonts w:ascii="Calibri" w:hAnsi="Calibri" w:cs="Calibri"/>
          <w:sz w:val="22"/>
          <w:szCs w:val="22"/>
          <w:lang w:val="es-ES"/>
        </w:rPr>
        <w:t xml:space="preserve"> se </w:t>
      </w:r>
      <w:r w:rsidR="000700D4">
        <w:rPr>
          <w:rStyle w:val="None"/>
          <w:rFonts w:ascii="Calibri" w:hAnsi="Calibri" w:cs="Calibri"/>
          <w:sz w:val="22"/>
          <w:szCs w:val="22"/>
          <w:lang w:val="es-ES"/>
        </w:rPr>
        <w:t>contará con</w:t>
      </w:r>
      <w:r w:rsidR="002B779C">
        <w:rPr>
          <w:rStyle w:val="None"/>
          <w:rFonts w:ascii="Calibri" w:hAnsi="Calibri" w:cs="Calibri"/>
          <w:sz w:val="22"/>
          <w:szCs w:val="22"/>
          <w:lang w:val="es-ES"/>
        </w:rPr>
        <w:t xml:space="preserve"> el apoy</w:t>
      </w:r>
      <w:r w:rsidR="00E80C27">
        <w:rPr>
          <w:rStyle w:val="None"/>
          <w:rFonts w:ascii="Calibri" w:hAnsi="Calibri" w:cs="Calibri"/>
          <w:sz w:val="22"/>
          <w:szCs w:val="22"/>
          <w:lang w:val="es-ES"/>
        </w:rPr>
        <w:t>o</w:t>
      </w:r>
      <w:r w:rsidR="002B779C">
        <w:rPr>
          <w:rStyle w:val="None"/>
          <w:rFonts w:ascii="Calibri" w:hAnsi="Calibri" w:cs="Calibri"/>
          <w:sz w:val="22"/>
          <w:szCs w:val="22"/>
          <w:lang w:val="es-ES"/>
        </w:rPr>
        <w:t xml:space="preserve"> de la voluntaria </w:t>
      </w:r>
      <w:r w:rsidR="00E80C27">
        <w:rPr>
          <w:rStyle w:val="None"/>
          <w:rFonts w:ascii="Calibri" w:hAnsi="Calibri" w:cs="Calibri"/>
          <w:sz w:val="22"/>
          <w:szCs w:val="22"/>
          <w:lang w:val="es-ES"/>
        </w:rPr>
        <w:t>francesa</w:t>
      </w:r>
      <w:r w:rsidR="002B779C">
        <w:rPr>
          <w:rStyle w:val="None"/>
          <w:rFonts w:ascii="Calibri" w:hAnsi="Calibri" w:cs="Calibri"/>
          <w:sz w:val="22"/>
          <w:szCs w:val="22"/>
          <w:lang w:val="es-ES"/>
        </w:rPr>
        <w:t xml:space="preserve"> encargada de seguimiento, evaluación y comunicaciones de Expertise France. </w:t>
      </w:r>
    </w:p>
    <w:p w14:paraId="2BA779EE" w14:textId="77777777" w:rsidR="00111443" w:rsidRPr="00543EE5" w:rsidRDefault="00111443" w:rsidP="00ED541D">
      <w:pPr>
        <w:pStyle w:val="Body"/>
        <w:spacing w:before="100" w:after="100" w:line="276" w:lineRule="auto"/>
        <w:jc w:val="both"/>
        <w:rPr>
          <w:rStyle w:val="None"/>
          <w:rFonts w:ascii="Calibri" w:eastAsia="Arial" w:hAnsi="Calibri" w:cs="Calibri"/>
          <w:sz w:val="22"/>
          <w:szCs w:val="22"/>
          <w:lang w:val="es-ES"/>
        </w:rPr>
      </w:pPr>
    </w:p>
    <w:p w14:paraId="3D829600" w14:textId="58BF9A18" w:rsidR="00B71D1F" w:rsidRPr="009B64D9" w:rsidRDefault="00A2515F" w:rsidP="003E6BBF">
      <w:pPr>
        <w:pStyle w:val="Titre1"/>
        <w:rPr>
          <w:lang w:val="es-CR"/>
        </w:rPr>
      </w:pPr>
      <w:bookmarkStart w:id="22" w:name="_Toc175228795"/>
      <w:r w:rsidRPr="009B64D9">
        <w:rPr>
          <w:rStyle w:val="None"/>
          <w:lang w:val="es-CR"/>
        </w:rPr>
        <w:t>Supervisión</w:t>
      </w:r>
      <w:bookmarkEnd w:id="22"/>
      <w:r w:rsidRPr="009B64D9">
        <w:rPr>
          <w:rStyle w:val="None"/>
          <w:lang w:val="es-CR"/>
        </w:rPr>
        <w:t xml:space="preserve"> </w:t>
      </w:r>
    </w:p>
    <w:p w14:paraId="4F9CDB3F" w14:textId="77777777" w:rsidR="0001538E" w:rsidRPr="00543EE5" w:rsidRDefault="0001538E" w:rsidP="00ED541D">
      <w:pPr>
        <w:pStyle w:val="Body"/>
        <w:spacing w:line="276" w:lineRule="auto"/>
        <w:jc w:val="both"/>
        <w:rPr>
          <w:rStyle w:val="None"/>
          <w:rFonts w:ascii="Calibri" w:hAnsi="Calibri" w:cs="Calibri"/>
          <w:sz w:val="22"/>
          <w:szCs w:val="22"/>
          <w:lang w:val="es-ES"/>
        </w:rPr>
      </w:pPr>
    </w:p>
    <w:p w14:paraId="4BF26652" w14:textId="65D15F27" w:rsidR="00B35001" w:rsidRDefault="00424ABD" w:rsidP="0001538E">
      <w:pPr>
        <w:pStyle w:val="Body"/>
        <w:spacing w:line="276" w:lineRule="auto"/>
        <w:jc w:val="both"/>
        <w:rPr>
          <w:rStyle w:val="None"/>
          <w:rFonts w:ascii="Calibri" w:hAnsi="Calibri" w:cs="Calibri"/>
          <w:sz w:val="22"/>
          <w:szCs w:val="22"/>
          <w:lang w:val="es-ES"/>
        </w:rPr>
      </w:pPr>
      <w:r>
        <w:rPr>
          <w:rStyle w:val="None"/>
          <w:rFonts w:ascii="Calibri" w:hAnsi="Calibri" w:cs="Calibri"/>
          <w:sz w:val="22"/>
          <w:szCs w:val="22"/>
          <w:lang w:val="es-ES"/>
        </w:rPr>
        <w:t>La s</w:t>
      </w:r>
      <w:r w:rsidR="0001538E" w:rsidRPr="00543EE5">
        <w:rPr>
          <w:rStyle w:val="None"/>
          <w:rFonts w:ascii="Calibri" w:hAnsi="Calibri" w:cs="Calibri"/>
          <w:sz w:val="22"/>
          <w:szCs w:val="22"/>
          <w:lang w:val="es-ES"/>
        </w:rPr>
        <w:t>upervisión del trabajo y aprobación de productos será</w:t>
      </w:r>
      <w:r>
        <w:rPr>
          <w:rStyle w:val="None"/>
          <w:rFonts w:ascii="Calibri" w:hAnsi="Calibri" w:cs="Calibri"/>
          <w:sz w:val="22"/>
          <w:szCs w:val="22"/>
          <w:lang w:val="es-ES"/>
        </w:rPr>
        <w:t>n</w:t>
      </w:r>
      <w:r w:rsidR="0001538E" w:rsidRPr="00543EE5">
        <w:rPr>
          <w:rStyle w:val="None"/>
          <w:rFonts w:ascii="Calibri" w:hAnsi="Calibri" w:cs="Calibri"/>
          <w:sz w:val="22"/>
          <w:szCs w:val="22"/>
          <w:lang w:val="es-ES"/>
        </w:rPr>
        <w:t xml:space="preserve"> realizada por </w:t>
      </w:r>
      <w:r w:rsidR="009D0459" w:rsidRPr="00543EE5">
        <w:rPr>
          <w:rStyle w:val="None"/>
          <w:rFonts w:ascii="Calibri" w:hAnsi="Calibri" w:cs="Calibri"/>
          <w:sz w:val="22"/>
          <w:szCs w:val="22"/>
          <w:lang w:val="es-ES"/>
        </w:rPr>
        <w:t xml:space="preserve">la </w:t>
      </w:r>
      <w:r w:rsidR="00114704">
        <w:rPr>
          <w:rStyle w:val="None"/>
          <w:rFonts w:ascii="Calibri" w:hAnsi="Calibri" w:cs="Calibri"/>
          <w:sz w:val="22"/>
          <w:szCs w:val="22"/>
          <w:lang w:val="es-ES"/>
        </w:rPr>
        <w:t>Directora</w:t>
      </w:r>
      <w:r w:rsidR="00405CD2">
        <w:rPr>
          <w:rStyle w:val="None"/>
          <w:rFonts w:ascii="Calibri" w:hAnsi="Calibri" w:cs="Calibri"/>
          <w:sz w:val="22"/>
          <w:szCs w:val="22"/>
          <w:lang w:val="es-ES"/>
        </w:rPr>
        <w:t>,</w:t>
      </w:r>
      <w:r w:rsidR="00114704">
        <w:rPr>
          <w:rStyle w:val="None"/>
          <w:rFonts w:ascii="Calibri" w:hAnsi="Calibri" w:cs="Calibri"/>
          <w:sz w:val="22"/>
          <w:szCs w:val="22"/>
          <w:lang w:val="es-ES"/>
        </w:rPr>
        <w:t xml:space="preserve"> y </w:t>
      </w:r>
      <w:r w:rsidR="00405CD2">
        <w:rPr>
          <w:rStyle w:val="None"/>
          <w:rFonts w:ascii="Calibri" w:hAnsi="Calibri" w:cs="Calibri"/>
          <w:sz w:val="22"/>
          <w:szCs w:val="22"/>
          <w:lang w:val="es-ES"/>
        </w:rPr>
        <w:t xml:space="preserve">por la </w:t>
      </w:r>
      <w:r w:rsidR="00114704">
        <w:rPr>
          <w:rStyle w:val="None"/>
          <w:rFonts w:ascii="Calibri" w:hAnsi="Calibri" w:cs="Calibri"/>
          <w:sz w:val="22"/>
          <w:szCs w:val="22"/>
          <w:lang w:val="es-ES"/>
        </w:rPr>
        <w:t xml:space="preserve">coordinadora del Programa, junto </w:t>
      </w:r>
      <w:r w:rsidR="00E80C27">
        <w:rPr>
          <w:rStyle w:val="None"/>
          <w:rFonts w:ascii="Calibri" w:hAnsi="Calibri" w:cs="Calibri"/>
          <w:sz w:val="22"/>
          <w:szCs w:val="22"/>
          <w:lang w:val="es-ES"/>
        </w:rPr>
        <w:t>con la encargada de evaluación, monitoreo y comunicaciones de Expertise France.</w:t>
      </w:r>
    </w:p>
    <w:p w14:paraId="79C8B973" w14:textId="77777777" w:rsidR="00E80C27" w:rsidRDefault="00E80C27" w:rsidP="0001538E">
      <w:pPr>
        <w:pStyle w:val="Body"/>
        <w:spacing w:line="276" w:lineRule="auto"/>
        <w:jc w:val="both"/>
        <w:rPr>
          <w:rStyle w:val="None"/>
          <w:rFonts w:ascii="Calibri" w:hAnsi="Calibri" w:cs="Calibri"/>
          <w:sz w:val="22"/>
          <w:szCs w:val="22"/>
          <w:lang w:val="es-ES"/>
        </w:rPr>
      </w:pPr>
    </w:p>
    <w:p w14:paraId="45DEC77A" w14:textId="0A68405C" w:rsidR="001455E7" w:rsidRDefault="001455E7" w:rsidP="001455E7">
      <w:pPr>
        <w:pStyle w:val="TITRE20"/>
        <w:tabs>
          <w:tab w:val="left" w:pos="284"/>
        </w:tabs>
        <w:ind w:left="0"/>
        <w:rPr>
          <w:rStyle w:val="None"/>
          <w:rFonts w:ascii="Calibri" w:eastAsia="Arial" w:hAnsi="Calibri" w:cs="Calibri"/>
          <w:b w:val="0"/>
          <w:bCs w:val="0"/>
          <w:sz w:val="22"/>
          <w:szCs w:val="22"/>
          <w:lang w:val="es-ES"/>
        </w:rPr>
      </w:pPr>
      <w:r w:rsidRPr="00543EE5">
        <w:rPr>
          <w:rStyle w:val="None"/>
          <w:rFonts w:ascii="Calibri" w:eastAsia="Arial" w:hAnsi="Calibri" w:cs="Calibri"/>
          <w:b w:val="0"/>
          <w:bCs w:val="0"/>
          <w:sz w:val="22"/>
          <w:szCs w:val="22"/>
          <w:lang w:val="es-ES"/>
        </w:rPr>
        <w:lastRenderedPageBreak/>
        <w:t>Se deberá llevar a cabo una</w:t>
      </w:r>
      <w:r w:rsidR="00114704">
        <w:rPr>
          <w:rStyle w:val="None"/>
          <w:rFonts w:ascii="Calibri" w:eastAsia="Arial" w:hAnsi="Calibri" w:cs="Calibri"/>
          <w:b w:val="0"/>
          <w:bCs w:val="0"/>
          <w:sz w:val="22"/>
          <w:szCs w:val="22"/>
          <w:lang w:val="es-ES"/>
        </w:rPr>
        <w:t xml:space="preserve"> reunión de coordinación mensual</w:t>
      </w:r>
      <w:r w:rsidR="00121E03">
        <w:rPr>
          <w:rStyle w:val="None"/>
          <w:rFonts w:ascii="Calibri" w:eastAsia="Arial" w:hAnsi="Calibri" w:cs="Calibri"/>
          <w:b w:val="0"/>
          <w:bCs w:val="0"/>
          <w:sz w:val="22"/>
          <w:szCs w:val="22"/>
          <w:lang w:val="es-ES"/>
        </w:rPr>
        <w:t xml:space="preserve"> </w:t>
      </w:r>
      <w:r w:rsidRPr="00543EE5">
        <w:rPr>
          <w:rStyle w:val="None"/>
          <w:rFonts w:ascii="Calibri" w:eastAsia="Arial" w:hAnsi="Calibri" w:cs="Calibri"/>
          <w:b w:val="0"/>
          <w:bCs w:val="0"/>
          <w:sz w:val="22"/>
          <w:szCs w:val="22"/>
          <w:lang w:val="es-ES"/>
        </w:rPr>
        <w:t xml:space="preserve">para conocer los avances del proyecto, con la </w:t>
      </w:r>
      <w:r w:rsidR="002E2344" w:rsidRPr="00543EE5">
        <w:rPr>
          <w:rStyle w:val="None"/>
          <w:rFonts w:ascii="Calibri" w:eastAsia="Arial" w:hAnsi="Calibri" w:cs="Calibri"/>
          <w:b w:val="0"/>
          <w:bCs w:val="0"/>
          <w:sz w:val="22"/>
          <w:szCs w:val="22"/>
          <w:lang w:val="es-ES"/>
        </w:rPr>
        <w:t>responsable</w:t>
      </w:r>
      <w:r w:rsidRPr="00543EE5">
        <w:rPr>
          <w:rStyle w:val="None"/>
          <w:rFonts w:ascii="Calibri" w:eastAsia="Arial" w:hAnsi="Calibri" w:cs="Calibri"/>
          <w:b w:val="0"/>
          <w:bCs w:val="0"/>
          <w:sz w:val="22"/>
          <w:szCs w:val="22"/>
          <w:lang w:val="es-ES"/>
        </w:rPr>
        <w:t xml:space="preserve"> de Comunicación, Visibilidad y Gestión del Conocimiento del Grupo AFD en</w:t>
      </w:r>
      <w:r w:rsidR="00E80C27">
        <w:rPr>
          <w:rStyle w:val="None"/>
          <w:rFonts w:ascii="Calibri" w:eastAsia="Arial" w:hAnsi="Calibri" w:cs="Calibri"/>
          <w:b w:val="0"/>
          <w:bCs w:val="0"/>
          <w:sz w:val="22"/>
          <w:szCs w:val="22"/>
          <w:lang w:val="es-ES"/>
        </w:rPr>
        <w:t xml:space="preserve"> el marco del programa</w:t>
      </w:r>
      <w:r w:rsidRPr="00543EE5">
        <w:rPr>
          <w:rStyle w:val="None"/>
          <w:rFonts w:ascii="Calibri" w:eastAsia="Arial" w:hAnsi="Calibri" w:cs="Calibri"/>
          <w:b w:val="0"/>
          <w:bCs w:val="0"/>
          <w:sz w:val="22"/>
          <w:szCs w:val="22"/>
          <w:lang w:val="es-ES"/>
        </w:rPr>
        <w:t>,</w:t>
      </w:r>
      <w:r w:rsidR="00E80C27">
        <w:rPr>
          <w:rStyle w:val="None"/>
          <w:rFonts w:ascii="Calibri" w:eastAsia="Arial" w:hAnsi="Calibri" w:cs="Calibri"/>
          <w:b w:val="0"/>
          <w:bCs w:val="0"/>
          <w:sz w:val="22"/>
          <w:szCs w:val="22"/>
          <w:lang w:val="es-ES"/>
        </w:rPr>
        <w:t xml:space="preserve"> y, además la empresa consultora</w:t>
      </w:r>
      <w:r w:rsidR="00114704">
        <w:rPr>
          <w:rStyle w:val="None"/>
          <w:rFonts w:ascii="Calibri" w:eastAsia="Arial" w:hAnsi="Calibri" w:cs="Calibri"/>
          <w:b w:val="0"/>
          <w:bCs w:val="0"/>
          <w:sz w:val="22"/>
          <w:szCs w:val="22"/>
          <w:lang w:val="es-ES"/>
        </w:rPr>
        <w:t xml:space="preserve"> debe estar en contacto permanente en función del cronograma del programa</w:t>
      </w:r>
      <w:r w:rsidRPr="00543EE5">
        <w:rPr>
          <w:rStyle w:val="None"/>
          <w:rFonts w:ascii="Calibri" w:eastAsia="Arial" w:hAnsi="Calibri" w:cs="Calibri"/>
          <w:b w:val="0"/>
          <w:bCs w:val="0"/>
          <w:sz w:val="22"/>
          <w:szCs w:val="22"/>
          <w:lang w:val="es-ES"/>
        </w:rPr>
        <w:t>.</w:t>
      </w:r>
    </w:p>
    <w:p w14:paraId="71155555" w14:textId="77777777" w:rsidR="002E2344" w:rsidRPr="00114704" w:rsidRDefault="002E2344" w:rsidP="00ED541D">
      <w:pPr>
        <w:pStyle w:val="Body"/>
        <w:spacing w:line="276" w:lineRule="auto"/>
        <w:rPr>
          <w:rStyle w:val="None"/>
          <w:rFonts w:ascii="Calibri" w:eastAsia="Arial" w:hAnsi="Calibri" w:cs="Calibri"/>
          <w:i/>
          <w:iCs/>
          <w:sz w:val="22"/>
          <w:szCs w:val="22"/>
          <w:lang w:val="es-ES"/>
        </w:rPr>
      </w:pPr>
    </w:p>
    <w:p w14:paraId="3D78B6F7" w14:textId="057079D1" w:rsidR="00B71D1F" w:rsidRPr="003E6BBF" w:rsidRDefault="00A2515F" w:rsidP="003E6BBF">
      <w:pPr>
        <w:pStyle w:val="Titre1"/>
        <w:rPr>
          <w:lang w:val="es-CR"/>
        </w:rPr>
      </w:pPr>
      <w:bookmarkStart w:id="23" w:name="_Toc175228796"/>
      <w:r w:rsidRPr="003E6BBF">
        <w:rPr>
          <w:rStyle w:val="None"/>
          <w:lang w:val="es-CR"/>
        </w:rPr>
        <w:t>Presupuesto y pagos</w:t>
      </w:r>
      <w:bookmarkEnd w:id="23"/>
      <w:r w:rsidRPr="003E6BBF">
        <w:rPr>
          <w:rStyle w:val="None"/>
          <w:lang w:val="es-CR"/>
        </w:rPr>
        <w:t xml:space="preserve"> </w:t>
      </w:r>
    </w:p>
    <w:p w14:paraId="62528492" w14:textId="77777777" w:rsidR="008166AE" w:rsidRPr="00543EE5" w:rsidRDefault="008166AE" w:rsidP="008166AE">
      <w:pPr>
        <w:pStyle w:val="CCTP-TITRE2"/>
        <w:pBdr>
          <w:bottom w:val="nil"/>
        </w:pBdr>
        <w:spacing w:line="276" w:lineRule="auto"/>
        <w:ind w:left="375"/>
        <w:rPr>
          <w:sz w:val="22"/>
          <w:szCs w:val="22"/>
          <w:lang w:val="es-ES"/>
        </w:rPr>
      </w:pPr>
    </w:p>
    <w:p w14:paraId="308D7418" w14:textId="25705AA7" w:rsidR="004031E0" w:rsidRPr="00543EE5" w:rsidRDefault="004031E0" w:rsidP="003E6BBF">
      <w:pPr>
        <w:pStyle w:val="Titre2"/>
        <w:rPr>
          <w:lang w:val="es-ES"/>
        </w:rPr>
      </w:pPr>
      <w:bookmarkStart w:id="24" w:name="_Toc175228797"/>
      <w:r w:rsidRPr="00543EE5">
        <w:rPr>
          <w:lang w:val="es-ES"/>
        </w:rPr>
        <w:t>Presupuesto</w:t>
      </w:r>
      <w:bookmarkEnd w:id="24"/>
    </w:p>
    <w:p w14:paraId="5749B03D" w14:textId="77777777" w:rsidR="00F31CB3" w:rsidRPr="00543EE5" w:rsidRDefault="00F31CB3" w:rsidP="00CD227C">
      <w:pPr>
        <w:rPr>
          <w:rFonts w:cs="Calibri"/>
          <w:szCs w:val="22"/>
          <w:lang w:val="es-ES"/>
        </w:rPr>
      </w:pPr>
    </w:p>
    <w:p w14:paraId="740A3088" w14:textId="4D5BF25B" w:rsidR="000F6163" w:rsidRPr="00187EA6" w:rsidRDefault="004031E0" w:rsidP="00577E1D">
      <w:pPr>
        <w:rPr>
          <w:rFonts w:cs="Calibri"/>
          <w:color w:val="000000" w:themeColor="text1"/>
          <w:szCs w:val="22"/>
          <w:lang w:val="es-ES"/>
        </w:rPr>
      </w:pPr>
      <w:r w:rsidRPr="009B64D9">
        <w:rPr>
          <w:rFonts w:cs="Calibri"/>
          <w:color w:val="000000" w:themeColor="text1"/>
          <w:szCs w:val="22"/>
          <w:lang w:val="es-ES"/>
        </w:rPr>
        <w:t>El</w:t>
      </w:r>
      <w:r w:rsidR="003F2DFE">
        <w:rPr>
          <w:rFonts w:cs="Calibri"/>
          <w:color w:val="000000" w:themeColor="text1"/>
          <w:szCs w:val="22"/>
          <w:lang w:val="es-ES"/>
        </w:rPr>
        <w:t xml:space="preserve"> </w:t>
      </w:r>
      <w:r w:rsidR="00661A00">
        <w:rPr>
          <w:rFonts w:cs="Calibri"/>
          <w:color w:val="000000" w:themeColor="text1"/>
          <w:szCs w:val="22"/>
          <w:lang w:val="es-ES"/>
        </w:rPr>
        <w:t xml:space="preserve">monto máximo del </w:t>
      </w:r>
      <w:r w:rsidR="00E80C27">
        <w:rPr>
          <w:rFonts w:cs="Calibri"/>
          <w:color w:val="000000" w:themeColor="text1"/>
          <w:szCs w:val="22"/>
          <w:lang w:val="es-ES"/>
        </w:rPr>
        <w:t>contrato</w:t>
      </w:r>
      <w:r w:rsidR="00E80C27" w:rsidRPr="009B64D9">
        <w:rPr>
          <w:rFonts w:cs="Calibri"/>
          <w:color w:val="000000" w:themeColor="text1"/>
          <w:szCs w:val="22"/>
          <w:lang w:val="es-ES"/>
        </w:rPr>
        <w:t xml:space="preserve"> </w:t>
      </w:r>
      <w:r w:rsidR="00E80C27">
        <w:rPr>
          <w:rFonts w:cs="Calibri"/>
          <w:color w:val="000000" w:themeColor="text1"/>
          <w:szCs w:val="22"/>
          <w:lang w:val="es-ES"/>
        </w:rPr>
        <w:t>es</w:t>
      </w:r>
      <w:r w:rsidR="00916C5B" w:rsidRPr="009B64D9">
        <w:rPr>
          <w:rFonts w:cs="Calibri"/>
          <w:color w:val="000000" w:themeColor="text1"/>
          <w:szCs w:val="22"/>
          <w:lang w:val="es-ES"/>
        </w:rPr>
        <w:t xml:space="preserve"> de</w:t>
      </w:r>
      <w:r w:rsidRPr="009B64D9">
        <w:rPr>
          <w:rFonts w:cs="Calibri"/>
          <w:color w:val="000000" w:themeColor="text1"/>
          <w:szCs w:val="22"/>
          <w:lang w:val="es-ES"/>
        </w:rPr>
        <w:t xml:space="preserve"> </w:t>
      </w:r>
      <w:r w:rsidR="002B779C">
        <w:rPr>
          <w:rFonts w:cs="Calibri"/>
          <w:b/>
          <w:bCs/>
          <w:color w:val="000000" w:themeColor="text1"/>
          <w:szCs w:val="22"/>
          <w:lang w:val="es-ES"/>
        </w:rPr>
        <w:t>8</w:t>
      </w:r>
      <w:r w:rsidR="00CC4E80">
        <w:rPr>
          <w:rFonts w:cs="Calibri"/>
          <w:b/>
          <w:bCs/>
          <w:color w:val="000000" w:themeColor="text1"/>
          <w:szCs w:val="22"/>
          <w:lang w:val="es-ES"/>
        </w:rPr>
        <w:t xml:space="preserve">0.000 </w:t>
      </w:r>
      <w:r w:rsidR="000F6163" w:rsidRPr="009B64D9">
        <w:rPr>
          <w:rFonts w:cs="Calibri"/>
          <w:b/>
          <w:bCs/>
          <w:color w:val="000000" w:themeColor="text1"/>
          <w:szCs w:val="22"/>
          <w:lang w:val="es-ES"/>
        </w:rPr>
        <w:t>€</w:t>
      </w:r>
      <w:r w:rsidR="0069165A" w:rsidRPr="009B64D9">
        <w:rPr>
          <w:rFonts w:cs="Calibri"/>
          <w:color w:val="000000" w:themeColor="text1"/>
          <w:szCs w:val="22"/>
          <w:lang w:val="es-ES"/>
        </w:rPr>
        <w:t xml:space="preserve"> </w:t>
      </w:r>
      <w:r w:rsidR="00CC4E80">
        <w:rPr>
          <w:rFonts w:cs="Calibri"/>
          <w:color w:val="000000" w:themeColor="text1"/>
          <w:szCs w:val="22"/>
          <w:lang w:val="es-ES"/>
        </w:rPr>
        <w:t>incluido</w:t>
      </w:r>
      <w:r w:rsidR="00316C33" w:rsidRPr="009B64D9">
        <w:rPr>
          <w:rFonts w:cs="Calibri"/>
          <w:color w:val="000000" w:themeColor="text1"/>
          <w:szCs w:val="22"/>
          <w:lang w:val="es-ES"/>
        </w:rPr>
        <w:t xml:space="preserve"> IVA</w:t>
      </w:r>
      <w:r w:rsidR="00916C5B" w:rsidRPr="009B64D9">
        <w:rPr>
          <w:rFonts w:cs="Calibri"/>
          <w:color w:val="000000" w:themeColor="text1"/>
          <w:szCs w:val="22"/>
          <w:lang w:val="es-ES"/>
        </w:rPr>
        <w:t xml:space="preserve"> </w:t>
      </w:r>
      <w:r w:rsidR="0069165A" w:rsidRPr="009B64D9">
        <w:rPr>
          <w:rFonts w:cs="Calibri"/>
          <w:color w:val="000000" w:themeColor="text1"/>
          <w:szCs w:val="22"/>
          <w:lang w:val="es-ES"/>
        </w:rPr>
        <w:t xml:space="preserve">debe cubrir </w:t>
      </w:r>
      <w:r w:rsidR="0069165A" w:rsidRPr="00543EE5">
        <w:rPr>
          <w:rFonts w:cs="Calibri"/>
          <w:szCs w:val="22"/>
          <w:lang w:val="es-ES"/>
        </w:rPr>
        <w:t>todos los costos relacionados con la consultoría</w:t>
      </w:r>
      <w:r w:rsidR="003E6BBF">
        <w:rPr>
          <w:rFonts w:cs="Calibri"/>
          <w:szCs w:val="22"/>
          <w:lang w:val="es-ES"/>
        </w:rPr>
        <w:t>.</w:t>
      </w:r>
      <w:r w:rsidR="000700D4">
        <w:rPr>
          <w:rFonts w:cs="Calibri"/>
          <w:szCs w:val="22"/>
          <w:lang w:val="es-ES"/>
        </w:rPr>
        <w:t xml:space="preserve"> Se </w:t>
      </w:r>
      <w:r w:rsidR="008B75E5">
        <w:rPr>
          <w:rFonts w:cs="Calibri"/>
          <w:szCs w:val="22"/>
          <w:lang w:val="es-ES"/>
        </w:rPr>
        <w:t>generarán</w:t>
      </w:r>
      <w:r w:rsidR="000700D4">
        <w:rPr>
          <w:rFonts w:cs="Calibri"/>
          <w:szCs w:val="22"/>
          <w:lang w:val="es-ES"/>
        </w:rPr>
        <w:t xml:space="preserve"> </w:t>
      </w:r>
      <w:r w:rsidR="008B75E5">
        <w:rPr>
          <w:rFonts w:cs="Calibri"/>
          <w:szCs w:val="22"/>
          <w:lang w:val="es-ES"/>
        </w:rPr>
        <w:t>órdenes</w:t>
      </w:r>
      <w:r w:rsidR="000700D4">
        <w:rPr>
          <w:rFonts w:cs="Calibri"/>
          <w:szCs w:val="22"/>
          <w:lang w:val="es-ES"/>
        </w:rPr>
        <w:t xml:space="preserve"> de compra en función de los productos solicitados.</w:t>
      </w:r>
    </w:p>
    <w:p w14:paraId="58C185F5" w14:textId="77777777" w:rsidR="000F6163" w:rsidRDefault="000F6163" w:rsidP="00577E1D">
      <w:pPr>
        <w:rPr>
          <w:rFonts w:cs="Calibri"/>
          <w:szCs w:val="22"/>
          <w:lang w:val="es-ES"/>
        </w:rPr>
      </w:pPr>
    </w:p>
    <w:p w14:paraId="7CFFE14C" w14:textId="315A13BF" w:rsidR="00B71D1F" w:rsidRPr="003E6BBF" w:rsidRDefault="00CD09EE" w:rsidP="003E6BBF">
      <w:pPr>
        <w:pStyle w:val="Titre2"/>
        <w:rPr>
          <w:lang w:val="es-ES"/>
        </w:rPr>
      </w:pPr>
      <w:bookmarkStart w:id="25" w:name="_Toc175228798"/>
      <w:r w:rsidRPr="003E6BBF">
        <w:rPr>
          <w:lang w:val="es-ES"/>
        </w:rPr>
        <w:t>Condiciones de pago</w:t>
      </w:r>
      <w:bookmarkEnd w:id="25"/>
    </w:p>
    <w:p w14:paraId="75EC51A8" w14:textId="27C8D348" w:rsidR="00F87AA4" w:rsidRDefault="00F87AA4" w:rsidP="00F87AA4">
      <w:pPr>
        <w:rPr>
          <w:rFonts w:cs="Calibri"/>
          <w:b/>
          <w:bCs/>
          <w:szCs w:val="22"/>
          <w:lang w:val="es-ES"/>
        </w:rPr>
      </w:pPr>
    </w:p>
    <w:p w14:paraId="22982788" w14:textId="58E286B6" w:rsidR="00F87AA4" w:rsidRDefault="00F87AA4" w:rsidP="00F87AA4">
      <w:pPr>
        <w:rPr>
          <w:rFonts w:cs="Calibri"/>
          <w:szCs w:val="22"/>
          <w:lang w:val="es-ES"/>
        </w:rPr>
      </w:pPr>
      <w:r w:rsidRPr="00F87AA4">
        <w:rPr>
          <w:rFonts w:cs="Calibri"/>
          <w:szCs w:val="22"/>
          <w:lang w:val="es-ES"/>
        </w:rPr>
        <w:t>Los pagos se realizarán con base en el cumplimiento de las órdenes de compra bajo la presentación de una factura y siempre y cuando hayan sido validados por parte de Expertise France</w:t>
      </w:r>
      <w:r w:rsidR="00BC5DC3">
        <w:rPr>
          <w:rFonts w:cs="Calibri"/>
          <w:szCs w:val="22"/>
          <w:lang w:val="es-ES"/>
        </w:rPr>
        <w:t xml:space="preserve"> o AFD</w:t>
      </w:r>
      <w:r w:rsidRPr="00F87AA4">
        <w:rPr>
          <w:rFonts w:cs="Calibri"/>
          <w:szCs w:val="22"/>
          <w:lang w:val="es-ES"/>
        </w:rPr>
        <w:t xml:space="preserve"> los entregables.</w:t>
      </w:r>
    </w:p>
    <w:p w14:paraId="157E37EF" w14:textId="77777777" w:rsidR="003747A5" w:rsidRDefault="003747A5" w:rsidP="00F87AA4">
      <w:pPr>
        <w:rPr>
          <w:rFonts w:cs="Calibri"/>
          <w:szCs w:val="22"/>
          <w:lang w:val="es-ES"/>
        </w:rPr>
      </w:pPr>
    </w:p>
    <w:p w14:paraId="091F03AC" w14:textId="4C06B291" w:rsidR="003747A5" w:rsidRDefault="003747A5" w:rsidP="00F87AA4">
      <w:pPr>
        <w:rPr>
          <w:rFonts w:cs="Calibri"/>
          <w:szCs w:val="22"/>
          <w:lang w:val="es-ES"/>
        </w:rPr>
      </w:pPr>
      <w:r>
        <w:rPr>
          <w:rFonts w:cs="Calibri"/>
          <w:szCs w:val="22"/>
          <w:lang w:val="es-ES"/>
        </w:rPr>
        <w:t>La empresa consultora deberá presentar una tabla con el precio unitario de los productos</w:t>
      </w:r>
      <w:r w:rsidR="00BA1AD9">
        <w:rPr>
          <w:rFonts w:cs="Calibri"/>
          <w:szCs w:val="22"/>
          <w:lang w:val="es-ES"/>
        </w:rPr>
        <w:t>/entregables</w:t>
      </w:r>
      <w:r>
        <w:rPr>
          <w:rFonts w:cs="Calibri"/>
          <w:szCs w:val="22"/>
          <w:lang w:val="es-ES"/>
        </w:rPr>
        <w:t xml:space="preserve"> a contratar</w:t>
      </w:r>
      <w:r w:rsidR="00BA1AD9">
        <w:rPr>
          <w:rFonts w:cs="Calibri"/>
          <w:szCs w:val="22"/>
          <w:lang w:val="es-ES"/>
        </w:rPr>
        <w:t xml:space="preserve"> y los eventuales elementos que permitan ajustar el precio.</w:t>
      </w:r>
    </w:p>
    <w:p w14:paraId="0AE2A646" w14:textId="77777777" w:rsidR="00BA1AD9" w:rsidRDefault="00BA1AD9" w:rsidP="00F87AA4">
      <w:pPr>
        <w:rPr>
          <w:rFonts w:cs="Calibri"/>
          <w:szCs w:val="22"/>
          <w:lang w:val="es-ES"/>
        </w:rPr>
      </w:pPr>
    </w:p>
    <w:p w14:paraId="24933381" w14:textId="6918F6C2" w:rsidR="00BA1AD9" w:rsidRPr="00F87AA4" w:rsidRDefault="00BA1AD9" w:rsidP="00F87AA4">
      <w:pPr>
        <w:rPr>
          <w:rFonts w:cs="Calibri"/>
          <w:szCs w:val="22"/>
          <w:lang w:val="es-ES"/>
        </w:rPr>
      </w:pPr>
      <w:r>
        <w:rPr>
          <w:rFonts w:cs="Calibri"/>
          <w:szCs w:val="22"/>
          <w:lang w:val="es-ES"/>
        </w:rPr>
        <w:t>La empresa debe estipular en la propuesta los tiempos de</w:t>
      </w:r>
      <w:r w:rsidR="00AB314D">
        <w:rPr>
          <w:rFonts w:cs="Calibri"/>
          <w:szCs w:val="22"/>
          <w:lang w:val="es-ES"/>
        </w:rPr>
        <w:t xml:space="preserve"> entrega estimadas por producto, </w:t>
      </w:r>
      <w:r w:rsidR="000700D4">
        <w:rPr>
          <w:rFonts w:cs="Calibri"/>
          <w:szCs w:val="22"/>
          <w:lang w:val="es-ES"/>
        </w:rPr>
        <w:t>señalado</w:t>
      </w:r>
      <w:r w:rsidR="00AB314D">
        <w:rPr>
          <w:rFonts w:cs="Calibri"/>
          <w:szCs w:val="22"/>
          <w:lang w:val="es-ES"/>
        </w:rPr>
        <w:t xml:space="preserve"> en días. </w:t>
      </w:r>
    </w:p>
    <w:p w14:paraId="0EB05A6F" w14:textId="7A37C9E8" w:rsidR="008C2616" w:rsidRPr="00543EE5" w:rsidRDefault="008C2616" w:rsidP="00CD227C">
      <w:pPr>
        <w:pStyle w:val="Body"/>
        <w:jc w:val="both"/>
        <w:rPr>
          <w:rStyle w:val="None"/>
          <w:rFonts w:ascii="Calibri" w:hAnsi="Calibri" w:cs="Calibri"/>
          <w:sz w:val="22"/>
          <w:szCs w:val="22"/>
          <w:lang w:val="es-CO"/>
        </w:rPr>
      </w:pPr>
    </w:p>
    <w:p w14:paraId="53C7C123" w14:textId="596E0BBF" w:rsidR="00B71D1F" w:rsidRPr="00543EE5" w:rsidRDefault="00B71D1F" w:rsidP="00C022EA">
      <w:pPr>
        <w:pStyle w:val="Body"/>
        <w:widowControl w:val="0"/>
        <w:jc w:val="both"/>
        <w:rPr>
          <w:rStyle w:val="None"/>
          <w:rFonts w:ascii="Calibri" w:eastAsia="Arial" w:hAnsi="Calibri" w:cs="Calibri"/>
          <w:sz w:val="22"/>
          <w:szCs w:val="22"/>
          <w:lang w:val="es-ES"/>
        </w:rPr>
      </w:pPr>
    </w:p>
    <w:p w14:paraId="2E51D6A0" w14:textId="7C1C3AB5" w:rsidR="00564B87" w:rsidRPr="00543EE5" w:rsidRDefault="00A2515F" w:rsidP="00B35001">
      <w:pPr>
        <w:pStyle w:val="Titre1"/>
        <w:rPr>
          <w:lang w:val="es-ES"/>
        </w:rPr>
      </w:pPr>
      <w:bookmarkStart w:id="26" w:name="_Toc175228799"/>
      <w:r w:rsidRPr="00543EE5">
        <w:rPr>
          <w:lang w:val="es-ES"/>
        </w:rPr>
        <w:t>Visibilidad y comunicación</w:t>
      </w:r>
      <w:bookmarkEnd w:id="26"/>
    </w:p>
    <w:p w14:paraId="14A3872D" w14:textId="1FA72E35" w:rsidR="00564B87" w:rsidRPr="009B64D9" w:rsidRDefault="003E6BBF" w:rsidP="00C022EA">
      <w:pPr>
        <w:rPr>
          <w:rFonts w:cs="Calibri"/>
          <w:color w:val="000000" w:themeColor="text1"/>
          <w:szCs w:val="22"/>
          <w:lang w:val="es-ES"/>
        </w:rPr>
      </w:pPr>
      <w:r w:rsidRPr="009B64D9">
        <w:rPr>
          <w:rFonts w:cs="Calibri"/>
          <w:color w:val="000000" w:themeColor="text1"/>
          <w:szCs w:val="22"/>
          <w:lang w:val="es-ES"/>
        </w:rPr>
        <w:t>El</w:t>
      </w:r>
      <w:r w:rsidR="00564B87" w:rsidRPr="009B64D9">
        <w:rPr>
          <w:rFonts w:cs="Calibri"/>
          <w:color w:val="000000" w:themeColor="text1"/>
          <w:szCs w:val="22"/>
          <w:lang w:val="es-ES"/>
        </w:rPr>
        <w:t xml:space="preserve"> proveedor seleccionado debe garantizar la mayor visibilidad posible para </w:t>
      </w:r>
      <w:r w:rsidRPr="009B64D9">
        <w:rPr>
          <w:rFonts w:cs="Calibri"/>
          <w:color w:val="000000" w:themeColor="text1"/>
          <w:szCs w:val="22"/>
          <w:lang w:val="es-ES"/>
        </w:rPr>
        <w:t xml:space="preserve">todas las piezas de </w:t>
      </w:r>
      <w:r w:rsidR="00114704">
        <w:rPr>
          <w:rFonts w:cs="Calibri"/>
          <w:color w:val="000000" w:themeColor="text1"/>
          <w:szCs w:val="22"/>
          <w:lang w:val="es-ES"/>
        </w:rPr>
        <w:t xml:space="preserve">comunicación que proponga en el </w:t>
      </w:r>
      <w:r w:rsidRPr="009B64D9">
        <w:rPr>
          <w:rFonts w:cs="Calibri"/>
          <w:color w:val="000000" w:themeColor="text1"/>
          <w:szCs w:val="22"/>
          <w:lang w:val="es-ES"/>
        </w:rPr>
        <w:t>plan y la estrategia.</w:t>
      </w:r>
    </w:p>
    <w:p w14:paraId="36B334B5" w14:textId="77777777" w:rsidR="00C022EA" w:rsidRPr="00543EE5" w:rsidRDefault="00C022EA" w:rsidP="00C022EA">
      <w:pPr>
        <w:rPr>
          <w:rFonts w:cs="Calibri"/>
          <w:szCs w:val="22"/>
          <w:lang w:val="es-ES"/>
        </w:rPr>
      </w:pPr>
    </w:p>
    <w:p w14:paraId="60859506" w14:textId="2D213932" w:rsidR="00564B87" w:rsidRPr="00543EE5" w:rsidRDefault="003E6BBF" w:rsidP="00C022EA">
      <w:pPr>
        <w:rPr>
          <w:rFonts w:cs="Calibri"/>
          <w:szCs w:val="22"/>
          <w:lang w:val="es-ES"/>
        </w:rPr>
      </w:pPr>
      <w:r>
        <w:rPr>
          <w:rFonts w:cs="Calibri"/>
          <w:szCs w:val="22"/>
          <w:lang w:val="es-ES"/>
        </w:rPr>
        <w:t>Se</w:t>
      </w:r>
      <w:r w:rsidR="00564B87" w:rsidRPr="00543EE5">
        <w:rPr>
          <w:rFonts w:cs="Calibri"/>
          <w:szCs w:val="22"/>
          <w:lang w:val="es-ES"/>
        </w:rPr>
        <w:t xml:space="preserve"> pedirá al titular del contrato que respete tanto en los diferentes entregables producidos, como en la organización de eventos (formación, talleres, seminarios, etc.) la identidad visual propia </w:t>
      </w:r>
      <w:r w:rsidR="00D63F65">
        <w:rPr>
          <w:rFonts w:cs="Calibri"/>
          <w:szCs w:val="22"/>
          <w:lang w:val="es-ES"/>
        </w:rPr>
        <w:t>del G</w:t>
      </w:r>
      <w:r w:rsidR="00AB314D">
        <w:rPr>
          <w:rFonts w:cs="Calibri"/>
          <w:szCs w:val="22"/>
          <w:lang w:val="es-ES"/>
        </w:rPr>
        <w:t xml:space="preserve">rupo AFD y el proyecto </w:t>
      </w:r>
      <w:r w:rsidR="00564B87" w:rsidRPr="00543EE5">
        <w:rPr>
          <w:rFonts w:cs="Calibri"/>
          <w:szCs w:val="22"/>
          <w:lang w:val="es-ES"/>
        </w:rPr>
        <w:t>(logotipos, códigos de colores, etc.), así como la de</w:t>
      </w:r>
      <w:r w:rsidR="00D63F65">
        <w:rPr>
          <w:rFonts w:cs="Calibri"/>
          <w:szCs w:val="22"/>
          <w:lang w:val="es-ES"/>
        </w:rPr>
        <w:t xml:space="preserve"> las contrapartes en los distintos países. </w:t>
      </w:r>
      <w:r w:rsidR="00564B87" w:rsidRPr="00543EE5">
        <w:rPr>
          <w:rFonts w:cs="Calibri"/>
          <w:szCs w:val="22"/>
          <w:lang w:val="es-ES"/>
        </w:rPr>
        <w:t xml:space="preserve">Para ello, los titulares del contrato deberán familiarizarse con la carta gráfica de </w:t>
      </w:r>
      <w:r w:rsidR="00D63F65">
        <w:rPr>
          <w:rFonts w:cs="Calibri"/>
          <w:szCs w:val="22"/>
          <w:lang w:val="es-ES"/>
        </w:rPr>
        <w:t>cada uno</w:t>
      </w:r>
      <w:r w:rsidR="00564B87" w:rsidRPr="00543EE5">
        <w:rPr>
          <w:rFonts w:cs="Calibri"/>
          <w:szCs w:val="22"/>
          <w:lang w:val="es-ES"/>
        </w:rPr>
        <w:t xml:space="preserve">. </w:t>
      </w:r>
    </w:p>
    <w:p w14:paraId="778CE0B3" w14:textId="77777777" w:rsidR="00C022EA" w:rsidRPr="00543EE5" w:rsidRDefault="00C022EA" w:rsidP="00C022EA">
      <w:pPr>
        <w:rPr>
          <w:rFonts w:cs="Calibri"/>
          <w:szCs w:val="22"/>
          <w:lang w:val="es-ES"/>
        </w:rPr>
      </w:pPr>
    </w:p>
    <w:p w14:paraId="7FB2F28C" w14:textId="2234E1C7" w:rsidR="00564B87" w:rsidRPr="00543EE5" w:rsidRDefault="00564B87" w:rsidP="00C022EA">
      <w:pPr>
        <w:rPr>
          <w:rFonts w:cs="Calibri"/>
          <w:szCs w:val="22"/>
          <w:lang w:val="es-ES"/>
        </w:rPr>
      </w:pPr>
      <w:r w:rsidRPr="00543EE5">
        <w:rPr>
          <w:rFonts w:cs="Calibri"/>
          <w:szCs w:val="22"/>
          <w:lang w:val="es-ES"/>
        </w:rPr>
        <w:t>Si es necesario, Expertise France puede solicitar al prestatario seleccionado el envío de cualquier documento antes de su puesta en común o publicación, con el fin de verificar su conformidad con las reglas de visibilidad de Expertise France (más allá de la validación técnica de dicho documento). De igual manera, se puede pedir al titular del contrato una mayor coordinación con Expertise France en el marco de la organización de ciertos eventos, para que tengan el nivel de visibilidad esperado por Expertise France.</w:t>
      </w:r>
    </w:p>
    <w:p w14:paraId="61C64397" w14:textId="77777777" w:rsidR="00C022EA" w:rsidRPr="00543EE5" w:rsidRDefault="00C022EA" w:rsidP="00C022EA">
      <w:pPr>
        <w:rPr>
          <w:rFonts w:cs="Calibri"/>
          <w:szCs w:val="22"/>
          <w:lang w:val="es-ES"/>
        </w:rPr>
      </w:pPr>
    </w:p>
    <w:p w14:paraId="125641F6" w14:textId="3576331A" w:rsidR="00D63F65" w:rsidRPr="009B64D9" w:rsidRDefault="00A2515F" w:rsidP="003E6BBF">
      <w:pPr>
        <w:pStyle w:val="Titre1"/>
        <w:rPr>
          <w:lang w:val="es-CR"/>
        </w:rPr>
      </w:pPr>
      <w:bookmarkStart w:id="27" w:name="_Toc175228800"/>
      <w:r w:rsidRPr="009B64D9">
        <w:rPr>
          <w:lang w:val="es-CR"/>
        </w:rPr>
        <w:t>Propiedad intelectual</w:t>
      </w:r>
      <w:bookmarkEnd w:id="27"/>
    </w:p>
    <w:p w14:paraId="571ADA7B" w14:textId="29DFA24C" w:rsidR="00564B87" w:rsidRPr="001D2F54" w:rsidRDefault="00D63F65" w:rsidP="001D2F54">
      <w:pPr>
        <w:rPr>
          <w:rFonts w:cs="Calibri"/>
          <w:szCs w:val="22"/>
          <w:lang w:val="es-ES"/>
        </w:rPr>
      </w:pPr>
      <w:r w:rsidRPr="001D2F54">
        <w:rPr>
          <w:rFonts w:cs="Calibri"/>
          <w:szCs w:val="22"/>
          <w:lang w:val="es-ES"/>
        </w:rPr>
        <w:t>El prestador del servicio se compromete a dar pleno acceso al material de comunicación a Expertise France</w:t>
      </w:r>
      <w:r w:rsidR="00B80DBC" w:rsidRPr="001D2F54">
        <w:rPr>
          <w:rFonts w:cs="Calibri"/>
          <w:szCs w:val="22"/>
          <w:lang w:val="es-ES"/>
        </w:rPr>
        <w:t xml:space="preserve">, AFD </w:t>
      </w:r>
      <w:r w:rsidRPr="001D2F54">
        <w:rPr>
          <w:rFonts w:cs="Calibri"/>
          <w:szCs w:val="22"/>
          <w:lang w:val="es-ES"/>
        </w:rPr>
        <w:t>y acepta el uso y los canales de difusión que estos últimos consideren pertinentes para dichos materiales sin límite de tiempo.</w:t>
      </w:r>
    </w:p>
    <w:p w14:paraId="19A62E61" w14:textId="77777777" w:rsidR="002B779C" w:rsidRPr="00682C37" w:rsidRDefault="002B779C" w:rsidP="002B779C">
      <w:pPr>
        <w:pStyle w:val="Titre1"/>
        <w:rPr>
          <w:lang w:val="es-CR"/>
        </w:rPr>
      </w:pPr>
      <w:bookmarkStart w:id="28" w:name="_Toc175228801"/>
      <w:r>
        <w:rPr>
          <w:lang w:val="es-CR"/>
        </w:rPr>
        <w:lastRenderedPageBreak/>
        <w:t>Presentación de la solicitud y trámites a seguir</w:t>
      </w:r>
      <w:bookmarkEnd w:id="28"/>
    </w:p>
    <w:p w14:paraId="174DF916" w14:textId="77777777" w:rsidR="002B779C" w:rsidRPr="000B073D" w:rsidRDefault="002B779C" w:rsidP="002B779C">
      <w:pPr>
        <w:spacing w:after="120"/>
        <w:rPr>
          <w:rFonts w:eastAsia="Lato" w:cs="Calibri"/>
          <w:b/>
          <w:szCs w:val="22"/>
          <w:lang w:val="es-ES"/>
        </w:rPr>
      </w:pPr>
      <w:r w:rsidRPr="000B073D">
        <w:rPr>
          <w:rFonts w:eastAsia="Lato" w:cs="Calibri"/>
          <w:b/>
          <w:szCs w:val="22"/>
          <w:lang w:val="es-ES"/>
        </w:rPr>
        <w:t>Presentación de la solicitud y trámites a seguir</w:t>
      </w:r>
    </w:p>
    <w:p w14:paraId="25597D29" w14:textId="77777777" w:rsidR="002B779C" w:rsidRDefault="002B779C" w:rsidP="002B779C">
      <w:pPr>
        <w:rPr>
          <w:rFonts w:eastAsia="Lato" w:cs="Calibri"/>
          <w:szCs w:val="22"/>
          <w:lang w:val="es-ES"/>
        </w:rPr>
      </w:pPr>
      <w:r w:rsidRPr="000B073D">
        <w:rPr>
          <w:rFonts w:eastAsia="Lato" w:cs="Calibri"/>
          <w:szCs w:val="22"/>
          <w:lang w:val="es-ES"/>
        </w:rPr>
        <w:t>Las pr</w:t>
      </w:r>
      <w:r>
        <w:rPr>
          <w:rFonts w:eastAsia="Lato" w:cs="Calibri"/>
          <w:szCs w:val="22"/>
          <w:lang w:val="es-ES"/>
        </w:rPr>
        <w:t>opuestas deberán contener al menos:</w:t>
      </w:r>
    </w:p>
    <w:p w14:paraId="75236243" w14:textId="77777777" w:rsidR="002B779C" w:rsidRDefault="002B779C" w:rsidP="002B779C">
      <w:pPr>
        <w:rPr>
          <w:rFonts w:eastAsia="Lato" w:cs="Calibri"/>
          <w:szCs w:val="22"/>
          <w:lang w:val="es-ES"/>
        </w:rPr>
      </w:pPr>
    </w:p>
    <w:p w14:paraId="697D9268" w14:textId="3A237642" w:rsidR="002B779C" w:rsidRDefault="002B779C" w:rsidP="00FD3014">
      <w:pPr>
        <w:pStyle w:val="Paragraphedeliste"/>
        <w:numPr>
          <w:ilvl w:val="0"/>
          <w:numId w:val="10"/>
        </w:numPr>
        <w:rPr>
          <w:rFonts w:eastAsia="Lato" w:cs="Calibri"/>
          <w:szCs w:val="22"/>
          <w:lang w:val="es-ES"/>
        </w:rPr>
      </w:pPr>
      <w:r w:rsidRPr="00F51776">
        <w:rPr>
          <w:rFonts w:eastAsia="Lato" w:cs="Calibri"/>
          <w:szCs w:val="22"/>
          <w:lang w:val="es-ES"/>
        </w:rPr>
        <w:t xml:space="preserve">Ficha </w:t>
      </w:r>
      <w:r w:rsidR="00B033D2">
        <w:rPr>
          <w:rFonts w:eastAsia="Lato" w:cs="Calibri"/>
          <w:szCs w:val="22"/>
          <w:lang w:val="es-ES"/>
        </w:rPr>
        <w:t>síntesis</w:t>
      </w:r>
      <w:r w:rsidRPr="00F51776">
        <w:rPr>
          <w:rFonts w:eastAsia="Lato" w:cs="Calibri"/>
          <w:szCs w:val="22"/>
          <w:lang w:val="es-ES"/>
        </w:rPr>
        <w:t xml:space="preserve"> presentación de la entida</w:t>
      </w:r>
      <w:r>
        <w:rPr>
          <w:rFonts w:eastAsia="Lato" w:cs="Calibri"/>
          <w:szCs w:val="22"/>
          <w:lang w:val="es-ES"/>
        </w:rPr>
        <w:t>d (Ver anexo</w:t>
      </w:r>
      <w:r w:rsidR="00B033D2">
        <w:rPr>
          <w:rFonts w:eastAsia="Lato" w:cs="Calibri"/>
          <w:szCs w:val="22"/>
          <w:lang w:val="es-ES"/>
        </w:rPr>
        <w:t xml:space="preserve"> formato sugerido</w:t>
      </w:r>
      <w:r>
        <w:rPr>
          <w:rFonts w:eastAsia="Lato" w:cs="Calibri"/>
          <w:szCs w:val="22"/>
          <w:lang w:val="es-ES"/>
        </w:rPr>
        <w:t>)</w:t>
      </w:r>
    </w:p>
    <w:p w14:paraId="1166998B" w14:textId="7094716F" w:rsidR="002B779C" w:rsidRDefault="002B779C" w:rsidP="00FD3014">
      <w:pPr>
        <w:pStyle w:val="Paragraphedeliste"/>
        <w:numPr>
          <w:ilvl w:val="0"/>
          <w:numId w:val="10"/>
        </w:numPr>
        <w:rPr>
          <w:rFonts w:eastAsia="Lato" w:cs="Calibri"/>
          <w:szCs w:val="22"/>
          <w:lang w:val="es-ES"/>
        </w:rPr>
      </w:pPr>
      <w:r>
        <w:rPr>
          <w:rFonts w:eastAsia="Lato" w:cs="Calibri"/>
          <w:szCs w:val="22"/>
          <w:lang w:val="es-ES"/>
        </w:rPr>
        <w:t>Propuesta metodológica</w:t>
      </w:r>
      <w:r w:rsidR="0058177F">
        <w:rPr>
          <w:rFonts w:eastAsia="Lato" w:cs="Calibri"/>
          <w:szCs w:val="22"/>
          <w:lang w:val="es-ES"/>
        </w:rPr>
        <w:t xml:space="preserve"> (</w:t>
      </w:r>
      <w:r w:rsidR="0036057F">
        <w:rPr>
          <w:rFonts w:eastAsia="Lato" w:cs="Calibri"/>
          <w:szCs w:val="22"/>
          <w:lang w:val="es-ES"/>
        </w:rPr>
        <w:t>f</w:t>
      </w:r>
      <w:r w:rsidR="0058177F">
        <w:rPr>
          <w:rFonts w:eastAsia="Lato" w:cs="Calibri"/>
          <w:szCs w:val="22"/>
          <w:lang w:val="es-ES"/>
        </w:rPr>
        <w:t>ormato libre)</w:t>
      </w:r>
    </w:p>
    <w:p w14:paraId="00E1A324" w14:textId="32C3D4B2" w:rsidR="002B779C" w:rsidRPr="00B033D2" w:rsidRDefault="002B779C" w:rsidP="00FD3014">
      <w:pPr>
        <w:pStyle w:val="Paragraphedeliste"/>
        <w:numPr>
          <w:ilvl w:val="0"/>
          <w:numId w:val="10"/>
        </w:numPr>
        <w:rPr>
          <w:rFonts w:eastAsia="Lato" w:cs="Calibri"/>
          <w:szCs w:val="22"/>
          <w:lang w:val="es-ES"/>
        </w:rPr>
      </w:pPr>
      <w:r>
        <w:rPr>
          <w:rFonts w:eastAsia="Lato" w:cs="Calibri"/>
          <w:szCs w:val="22"/>
          <w:lang w:val="es-ES"/>
        </w:rPr>
        <w:t>Presentación</w:t>
      </w:r>
      <w:r w:rsidR="00B033D2">
        <w:rPr>
          <w:rFonts w:eastAsia="Lato" w:cs="Calibri"/>
          <w:szCs w:val="22"/>
          <w:lang w:val="es-ES"/>
        </w:rPr>
        <w:t xml:space="preserve"> ampliada de la empresa y presentación</w:t>
      </w:r>
      <w:r>
        <w:rPr>
          <w:rFonts w:eastAsia="Lato" w:cs="Calibri"/>
          <w:szCs w:val="22"/>
          <w:lang w:val="es-ES"/>
        </w:rPr>
        <w:t xml:space="preserve"> del e</w:t>
      </w:r>
      <w:r w:rsidR="0058177F" w:rsidRPr="0058177F">
        <w:rPr>
          <w:rFonts w:eastAsia="Lato" w:cs="Calibri"/>
          <w:szCs w:val="22"/>
          <w:lang w:val="es-ES"/>
        </w:rPr>
        <w:t>quipo implementador del proyecto</w:t>
      </w:r>
      <w:r w:rsidR="0058177F">
        <w:rPr>
          <w:rFonts w:eastAsia="Lato" w:cs="Calibri"/>
          <w:szCs w:val="22"/>
          <w:lang w:val="es-ES"/>
        </w:rPr>
        <w:t>: i</w:t>
      </w:r>
      <w:r w:rsidR="0058177F" w:rsidRPr="0058177F">
        <w:rPr>
          <w:rFonts w:eastAsia="Lato" w:cs="Calibri"/>
          <w:szCs w:val="22"/>
          <w:lang w:val="es-ES"/>
        </w:rPr>
        <w:t>ndicar los perfiles, acreditac</w:t>
      </w:r>
      <w:r w:rsidR="0058177F">
        <w:rPr>
          <w:rFonts w:eastAsia="Lato" w:cs="Calibri"/>
          <w:szCs w:val="22"/>
          <w:lang w:val="es-ES"/>
        </w:rPr>
        <w:t xml:space="preserve">iones y roles y </w:t>
      </w:r>
      <w:r w:rsidRPr="0058177F">
        <w:rPr>
          <w:rFonts w:eastAsia="Lato" w:cs="Calibri"/>
          <w:szCs w:val="22"/>
          <w:lang w:val="es-ES"/>
        </w:rPr>
        <w:t>hojas de vida</w:t>
      </w:r>
      <w:r w:rsidR="0058177F">
        <w:rPr>
          <w:rFonts w:eastAsia="Lato" w:cs="Calibri"/>
          <w:szCs w:val="22"/>
          <w:lang w:val="es-ES"/>
        </w:rPr>
        <w:t xml:space="preserve"> de </w:t>
      </w:r>
      <w:r w:rsidR="00AB314D" w:rsidRPr="0058177F">
        <w:rPr>
          <w:rFonts w:eastAsia="Lato" w:cs="Calibri"/>
          <w:szCs w:val="22"/>
          <w:lang w:val="es-ES"/>
        </w:rPr>
        <w:t>máximo dos</w:t>
      </w:r>
      <w:r w:rsidR="0058177F">
        <w:rPr>
          <w:rFonts w:eastAsia="Lato" w:cs="Calibri"/>
          <w:szCs w:val="22"/>
          <w:lang w:val="es-ES"/>
        </w:rPr>
        <w:t xml:space="preserve"> </w:t>
      </w:r>
      <w:r w:rsidR="00B033D2">
        <w:rPr>
          <w:rFonts w:eastAsia="Lato" w:cs="Calibri"/>
          <w:szCs w:val="22"/>
          <w:lang w:val="es-ES"/>
        </w:rPr>
        <w:t>páginas</w:t>
      </w:r>
      <w:r w:rsidR="0036057F">
        <w:rPr>
          <w:rFonts w:eastAsia="Lato" w:cs="Calibri"/>
          <w:szCs w:val="22"/>
          <w:lang w:val="es-ES"/>
        </w:rPr>
        <w:t xml:space="preserve"> (formato libre)</w:t>
      </w:r>
      <w:r w:rsidR="0058177F">
        <w:rPr>
          <w:rFonts w:eastAsia="Lato" w:cs="Calibri"/>
          <w:szCs w:val="22"/>
          <w:lang w:val="es-ES"/>
        </w:rPr>
        <w:t>.</w:t>
      </w:r>
    </w:p>
    <w:p w14:paraId="6B3C4A15" w14:textId="0C4165F3" w:rsidR="002B779C" w:rsidRDefault="002B779C" w:rsidP="00FD3014">
      <w:pPr>
        <w:pStyle w:val="Paragraphedeliste"/>
        <w:numPr>
          <w:ilvl w:val="0"/>
          <w:numId w:val="10"/>
        </w:numPr>
        <w:rPr>
          <w:rFonts w:eastAsia="Lato" w:cs="Calibri"/>
          <w:szCs w:val="22"/>
          <w:lang w:val="es-ES"/>
        </w:rPr>
      </w:pPr>
      <w:r>
        <w:rPr>
          <w:rFonts w:eastAsia="Lato" w:cs="Calibri"/>
          <w:szCs w:val="22"/>
          <w:lang w:val="es-ES"/>
        </w:rPr>
        <w:t>Información de experiencia previa de la organización en los ejes especificados</w:t>
      </w:r>
      <w:r w:rsidR="00AB314D">
        <w:rPr>
          <w:rFonts w:eastAsia="Lato" w:cs="Calibri"/>
          <w:szCs w:val="22"/>
          <w:lang w:val="es-ES"/>
        </w:rPr>
        <w:t xml:space="preserve"> / resultados.</w:t>
      </w:r>
      <w:r w:rsidR="00B033D2">
        <w:rPr>
          <w:rFonts w:eastAsia="Lato" w:cs="Calibri"/>
          <w:szCs w:val="22"/>
          <w:lang w:val="es-ES"/>
        </w:rPr>
        <w:t xml:space="preserve"> (ver anexo formato sugerido)</w:t>
      </w:r>
    </w:p>
    <w:p w14:paraId="02F2F5B4" w14:textId="5F2B4BF6" w:rsidR="002B779C" w:rsidRDefault="00AB314D" w:rsidP="00FD3014">
      <w:pPr>
        <w:pStyle w:val="Paragraphedeliste"/>
        <w:numPr>
          <w:ilvl w:val="0"/>
          <w:numId w:val="10"/>
        </w:numPr>
        <w:rPr>
          <w:rFonts w:eastAsia="Lato" w:cs="Calibri"/>
          <w:szCs w:val="22"/>
          <w:lang w:val="es-ES"/>
        </w:rPr>
      </w:pPr>
      <w:r>
        <w:rPr>
          <w:rFonts w:eastAsia="Lato" w:cs="Calibri"/>
          <w:szCs w:val="22"/>
          <w:lang w:val="es-ES"/>
        </w:rPr>
        <w:t>E</w:t>
      </w:r>
      <w:r w:rsidR="002B779C">
        <w:rPr>
          <w:rFonts w:eastAsia="Lato" w:cs="Calibri"/>
          <w:szCs w:val="22"/>
          <w:lang w:val="es-ES"/>
        </w:rPr>
        <w:t xml:space="preserve">nlaces / muestras de </w:t>
      </w:r>
      <w:r>
        <w:rPr>
          <w:rFonts w:eastAsia="Lato" w:cs="Calibri"/>
          <w:szCs w:val="22"/>
          <w:lang w:val="es-ES"/>
        </w:rPr>
        <w:t>productos d</w:t>
      </w:r>
      <w:r w:rsidR="002B779C">
        <w:rPr>
          <w:rFonts w:eastAsia="Lato" w:cs="Calibri"/>
          <w:szCs w:val="22"/>
          <w:lang w:val="es-ES"/>
        </w:rPr>
        <w:t>e estrategias de comunicación previamente ejecutadas</w:t>
      </w:r>
      <w:r>
        <w:rPr>
          <w:rFonts w:eastAsia="Lato" w:cs="Calibri"/>
          <w:szCs w:val="22"/>
          <w:lang w:val="es-ES"/>
        </w:rPr>
        <w:t>.</w:t>
      </w:r>
      <w:r w:rsidR="002B779C">
        <w:rPr>
          <w:rFonts w:eastAsia="Lato" w:cs="Calibri"/>
          <w:szCs w:val="22"/>
          <w:lang w:val="es-ES"/>
        </w:rPr>
        <w:t xml:space="preserve"> </w:t>
      </w:r>
      <w:r w:rsidR="0036057F">
        <w:rPr>
          <w:rFonts w:eastAsia="Lato" w:cs="Calibri"/>
          <w:szCs w:val="22"/>
          <w:lang w:val="es-ES"/>
        </w:rPr>
        <w:t>(formato libre)</w:t>
      </w:r>
    </w:p>
    <w:p w14:paraId="1B0E02A6" w14:textId="571AFE6A" w:rsidR="00661D3B" w:rsidRDefault="00661D3B" w:rsidP="00FD3014">
      <w:pPr>
        <w:pStyle w:val="Paragraphedeliste"/>
        <w:numPr>
          <w:ilvl w:val="0"/>
          <w:numId w:val="10"/>
        </w:numPr>
        <w:rPr>
          <w:rFonts w:eastAsia="Lato" w:cs="Calibri"/>
          <w:szCs w:val="22"/>
          <w:lang w:val="es-ES"/>
        </w:rPr>
      </w:pPr>
      <w:r>
        <w:rPr>
          <w:rFonts w:eastAsia="Lato" w:cs="Calibri"/>
          <w:szCs w:val="22"/>
          <w:lang w:val="es-ES"/>
        </w:rPr>
        <w:t>Presupuesto (formato libre)</w:t>
      </w:r>
    </w:p>
    <w:p w14:paraId="3DC8B2F6" w14:textId="77777777" w:rsidR="002B779C" w:rsidRPr="002149B0" w:rsidRDefault="002B779C" w:rsidP="002B779C">
      <w:pPr>
        <w:spacing w:after="120"/>
        <w:rPr>
          <w:rFonts w:eastAsia="Lato" w:cs="Calibri"/>
          <w:szCs w:val="22"/>
          <w:lang w:val="es-ES"/>
        </w:rPr>
      </w:pPr>
    </w:p>
    <w:p w14:paraId="57866687" w14:textId="77777777" w:rsidR="002B779C" w:rsidRPr="00BB506B" w:rsidRDefault="002B779C" w:rsidP="002B779C">
      <w:pPr>
        <w:spacing w:after="120"/>
        <w:rPr>
          <w:rFonts w:cs="Calibri"/>
          <w:iCs/>
          <w:szCs w:val="22"/>
          <w:lang w:val="es-ES"/>
        </w:rPr>
      </w:pPr>
      <w:r w:rsidRPr="00BB506B">
        <w:rPr>
          <w:rFonts w:cs="Calibri"/>
          <w:iCs/>
          <w:szCs w:val="22"/>
          <w:lang w:val="es-ES"/>
        </w:rPr>
        <w:t>Al formular las propuestas se recomienda tener en consideración:</w:t>
      </w:r>
    </w:p>
    <w:p w14:paraId="5A182DBF" w14:textId="77777777" w:rsidR="002B779C" w:rsidRPr="00BB506B" w:rsidRDefault="002B779C" w:rsidP="00FD3014">
      <w:pPr>
        <w:pStyle w:val="Paragraphedeliste"/>
        <w:numPr>
          <w:ilvl w:val="0"/>
          <w:numId w:val="10"/>
        </w:numPr>
        <w:rPr>
          <w:rFonts w:eastAsia="Lato" w:cs="Calibri"/>
          <w:szCs w:val="22"/>
          <w:lang w:val="es-ES"/>
        </w:rPr>
      </w:pPr>
      <w:r w:rsidRPr="00BB506B">
        <w:rPr>
          <w:rFonts w:eastAsia="Lato" w:cs="Calibri"/>
          <w:szCs w:val="22"/>
          <w:lang w:val="es-ES"/>
        </w:rPr>
        <w:t>Los solicitantes deberán presentar su propuesta en español.</w:t>
      </w:r>
    </w:p>
    <w:p w14:paraId="6C9FD705" w14:textId="77777777" w:rsidR="002B779C" w:rsidRPr="00BB506B" w:rsidRDefault="002B779C" w:rsidP="00FD3014">
      <w:pPr>
        <w:pStyle w:val="Paragraphedeliste"/>
        <w:numPr>
          <w:ilvl w:val="0"/>
          <w:numId w:val="10"/>
        </w:numPr>
        <w:rPr>
          <w:rFonts w:eastAsia="Lato" w:cs="Calibri"/>
          <w:szCs w:val="22"/>
          <w:lang w:val="es-ES"/>
        </w:rPr>
      </w:pPr>
      <w:r w:rsidRPr="00BB506B">
        <w:rPr>
          <w:rFonts w:eastAsia="Lato" w:cs="Calibri"/>
          <w:szCs w:val="22"/>
          <w:lang w:val="es-ES"/>
        </w:rPr>
        <w:t xml:space="preserve">Sólo se evaluarán las propuestas que contengan la información completa señalada previamente. </w:t>
      </w:r>
    </w:p>
    <w:p w14:paraId="4B08C477" w14:textId="77777777" w:rsidR="002B779C" w:rsidRPr="00BB506B" w:rsidRDefault="002B779C" w:rsidP="00FD3014">
      <w:pPr>
        <w:pStyle w:val="Paragraphedeliste"/>
        <w:numPr>
          <w:ilvl w:val="0"/>
          <w:numId w:val="10"/>
        </w:numPr>
        <w:rPr>
          <w:rFonts w:eastAsia="Lato" w:cs="Calibri"/>
          <w:szCs w:val="22"/>
          <w:lang w:val="es-ES"/>
        </w:rPr>
      </w:pPr>
      <w:r w:rsidRPr="00BB506B">
        <w:rPr>
          <w:rFonts w:eastAsia="Lato" w:cs="Calibri"/>
          <w:szCs w:val="22"/>
          <w:lang w:val="es-ES"/>
        </w:rPr>
        <w:t>Expertise France se reserva el derecho de solicitar aclaraciones si la información proporcionada no le permite realizar una evaluación objetiva.</w:t>
      </w:r>
    </w:p>
    <w:p w14:paraId="2A65E791" w14:textId="77777777" w:rsidR="002B779C" w:rsidRPr="00BB506B" w:rsidRDefault="002B779C" w:rsidP="00FD3014">
      <w:pPr>
        <w:pStyle w:val="Paragraphedeliste"/>
        <w:numPr>
          <w:ilvl w:val="0"/>
          <w:numId w:val="10"/>
        </w:numPr>
        <w:rPr>
          <w:rFonts w:eastAsia="Lato" w:cs="Calibri"/>
          <w:szCs w:val="22"/>
          <w:lang w:val="es-ES"/>
        </w:rPr>
      </w:pPr>
      <w:r w:rsidRPr="00BB506B">
        <w:rPr>
          <w:rFonts w:eastAsia="Lato" w:cs="Calibri"/>
          <w:szCs w:val="22"/>
          <w:lang w:val="es-ES"/>
        </w:rPr>
        <w:t>No se aceptarán propuestas escritas a mano.</w:t>
      </w:r>
    </w:p>
    <w:p w14:paraId="22717374" w14:textId="77777777" w:rsidR="002B779C" w:rsidRPr="00BB506B" w:rsidRDefault="002B779C" w:rsidP="00FD3014">
      <w:pPr>
        <w:pStyle w:val="Paragraphedeliste"/>
        <w:numPr>
          <w:ilvl w:val="0"/>
          <w:numId w:val="10"/>
        </w:numPr>
        <w:rPr>
          <w:rFonts w:eastAsia="Lato" w:cs="Calibri"/>
          <w:szCs w:val="22"/>
          <w:lang w:val="es-ES"/>
        </w:rPr>
      </w:pPr>
    </w:p>
    <w:p w14:paraId="7566F172" w14:textId="1D069198" w:rsidR="002B779C" w:rsidRDefault="002B779C" w:rsidP="002B779C">
      <w:pPr>
        <w:rPr>
          <w:rFonts w:eastAsia="Lato" w:cs="Calibri"/>
          <w:b/>
          <w:szCs w:val="22"/>
          <w:lang w:val="es-ES"/>
        </w:rPr>
      </w:pPr>
      <w:r w:rsidRPr="002B779C">
        <w:rPr>
          <w:rFonts w:eastAsia="Lato" w:cs="Calibri"/>
          <w:b/>
          <w:szCs w:val="22"/>
          <w:lang w:val="es-ES"/>
        </w:rPr>
        <w:t xml:space="preserve"> ¿Dónde y cómo se debe enviar la propuesta?</w:t>
      </w:r>
    </w:p>
    <w:p w14:paraId="200C3290" w14:textId="77777777" w:rsidR="001D2F54" w:rsidRPr="002B779C" w:rsidRDefault="001D2F54" w:rsidP="002B779C">
      <w:pPr>
        <w:rPr>
          <w:rFonts w:eastAsia="Lato" w:cs="Calibri"/>
          <w:b/>
          <w:szCs w:val="22"/>
          <w:lang w:val="es-ES"/>
        </w:rPr>
      </w:pPr>
    </w:p>
    <w:p w14:paraId="0949871F" w14:textId="36A001BD" w:rsidR="002B779C" w:rsidRPr="001D2F54" w:rsidRDefault="002B779C" w:rsidP="002B779C">
      <w:pPr>
        <w:rPr>
          <w:rFonts w:cs="Calibri"/>
          <w:szCs w:val="22"/>
          <w:lang w:val="es-ES"/>
        </w:rPr>
      </w:pPr>
      <w:r w:rsidRPr="001D2F54">
        <w:rPr>
          <w:rFonts w:cs="Calibri"/>
          <w:szCs w:val="22"/>
          <w:lang w:val="es-ES"/>
        </w:rPr>
        <w:t xml:space="preserve">Las propuestas completas deben ser presentadas electrónicamente a través del correo electrónico: </w:t>
      </w:r>
      <w:hyperlink r:id="rId14" w:history="1">
        <w:r w:rsidRPr="001D2F54">
          <w:rPr>
            <w:rFonts w:cs="Calibri"/>
            <w:szCs w:val="22"/>
            <w:lang w:val="es-ES"/>
          </w:rPr>
          <w:t>Convocatoria-gobernanza@expertisefrance.fr</w:t>
        </w:r>
      </w:hyperlink>
      <w:r w:rsidRPr="001D2F54">
        <w:rPr>
          <w:rFonts w:cs="Calibri"/>
          <w:szCs w:val="22"/>
          <w:lang w:val="es-ES"/>
        </w:rPr>
        <w:t xml:space="preserve"> </w:t>
      </w:r>
    </w:p>
    <w:p w14:paraId="788675F0" w14:textId="77777777" w:rsidR="0036057F" w:rsidRDefault="0036057F" w:rsidP="002B779C">
      <w:pPr>
        <w:rPr>
          <w:rFonts w:cs="Calibri"/>
          <w:szCs w:val="22"/>
          <w:lang w:val="es-ES"/>
        </w:rPr>
      </w:pPr>
    </w:p>
    <w:p w14:paraId="64D16888" w14:textId="2F76B83B" w:rsidR="002B779C" w:rsidRPr="001D2F54" w:rsidRDefault="002B779C" w:rsidP="002B779C">
      <w:pPr>
        <w:rPr>
          <w:rFonts w:cs="Calibri"/>
          <w:szCs w:val="22"/>
          <w:lang w:val="es-ES"/>
        </w:rPr>
      </w:pPr>
      <w:r w:rsidRPr="001D2F54">
        <w:rPr>
          <w:rFonts w:cs="Calibri"/>
          <w:szCs w:val="22"/>
          <w:lang w:val="es-ES"/>
        </w:rPr>
        <w:t>Se rechazarán las solicitudes enviadas por otros medios (por ejemplo, por fax, entregadas en físico o entregadas por otros medios electrónicos.</w:t>
      </w:r>
    </w:p>
    <w:p w14:paraId="417BDE45" w14:textId="43B71DE3" w:rsidR="002B779C" w:rsidRPr="002B779C" w:rsidRDefault="002B779C" w:rsidP="002B779C">
      <w:pPr>
        <w:spacing w:after="120"/>
        <w:rPr>
          <w:rFonts w:eastAsia="Lato" w:cs="Calibri"/>
          <w:szCs w:val="22"/>
          <w:lang w:val="es-ES"/>
        </w:rPr>
      </w:pPr>
    </w:p>
    <w:p w14:paraId="480AE345" w14:textId="77777777" w:rsidR="002B779C" w:rsidRPr="002B779C" w:rsidRDefault="002B779C" w:rsidP="002B779C">
      <w:pPr>
        <w:rPr>
          <w:rFonts w:eastAsia="Lato" w:cs="Calibri"/>
          <w:b/>
          <w:szCs w:val="22"/>
          <w:lang w:val="es-ES"/>
        </w:rPr>
      </w:pPr>
      <w:r w:rsidRPr="002B779C">
        <w:rPr>
          <w:rFonts w:eastAsia="Lato" w:cs="Calibri"/>
          <w:b/>
          <w:szCs w:val="22"/>
          <w:lang w:val="es-ES"/>
        </w:rPr>
        <w:t xml:space="preserve"> Fecha límite para la presentación de propuestas</w:t>
      </w:r>
    </w:p>
    <w:p w14:paraId="64BD9E9D" w14:textId="71D6A167" w:rsidR="002B779C" w:rsidRPr="002B779C" w:rsidRDefault="002B779C" w:rsidP="002B779C">
      <w:pPr>
        <w:rPr>
          <w:rFonts w:eastAsia="Lato" w:cs="Calibri"/>
          <w:szCs w:val="22"/>
          <w:lang w:val="es-ES"/>
        </w:rPr>
      </w:pPr>
      <w:r w:rsidRPr="002B779C">
        <w:rPr>
          <w:rFonts w:eastAsia="Lato" w:cs="Calibri"/>
          <w:szCs w:val="22"/>
          <w:lang w:val="es-ES"/>
        </w:rPr>
        <w:t xml:space="preserve">El plazo máximo para la presentación de propuestas completas es el 18 de septiembre a las 12:00 am horas.  La prueba del cumplimiento de la fecha límite para la presentación de propuestas será el correo de confirmación de recepción de la propuesta. Cualquier propuesta enviada por fuera de la fecha y hora limites establecidas será rechazada automáticamente. </w:t>
      </w:r>
    </w:p>
    <w:p w14:paraId="006C8064" w14:textId="373D503A" w:rsidR="002B779C" w:rsidRDefault="002B779C" w:rsidP="0036057F">
      <w:pPr>
        <w:jc w:val="left"/>
        <w:rPr>
          <w:rFonts w:cs="Calibri"/>
          <w:szCs w:val="22"/>
          <w:lang w:val="es-AR"/>
        </w:rPr>
      </w:pPr>
    </w:p>
    <w:p w14:paraId="463B9E81" w14:textId="20F854AE" w:rsidR="0036057F" w:rsidRDefault="0036057F" w:rsidP="0036057F">
      <w:pPr>
        <w:jc w:val="left"/>
        <w:rPr>
          <w:rFonts w:cs="Calibri"/>
          <w:szCs w:val="22"/>
          <w:lang w:val="es-AR"/>
        </w:rPr>
      </w:pPr>
    </w:p>
    <w:p w14:paraId="71D56D74" w14:textId="2005141F" w:rsidR="0036057F" w:rsidRDefault="0036057F" w:rsidP="0036057F">
      <w:pPr>
        <w:jc w:val="left"/>
        <w:rPr>
          <w:rFonts w:cs="Calibri"/>
          <w:szCs w:val="22"/>
          <w:lang w:val="es-AR"/>
        </w:rPr>
      </w:pPr>
    </w:p>
    <w:p w14:paraId="7DE1AC52" w14:textId="06201CF5" w:rsidR="0036057F" w:rsidRDefault="0036057F" w:rsidP="0036057F">
      <w:pPr>
        <w:jc w:val="left"/>
        <w:rPr>
          <w:rFonts w:cs="Calibri"/>
          <w:szCs w:val="22"/>
          <w:lang w:val="es-AR"/>
        </w:rPr>
      </w:pPr>
    </w:p>
    <w:p w14:paraId="190399BE" w14:textId="59CA91DB" w:rsidR="0036057F" w:rsidRDefault="0036057F" w:rsidP="0036057F">
      <w:pPr>
        <w:jc w:val="left"/>
        <w:rPr>
          <w:rFonts w:cs="Calibri"/>
          <w:szCs w:val="22"/>
          <w:lang w:val="es-AR"/>
        </w:rPr>
      </w:pPr>
    </w:p>
    <w:p w14:paraId="4B4A6D87" w14:textId="639C8B0E" w:rsidR="0036057F" w:rsidRDefault="0036057F" w:rsidP="0036057F">
      <w:pPr>
        <w:jc w:val="left"/>
        <w:rPr>
          <w:rFonts w:cs="Calibri"/>
          <w:szCs w:val="22"/>
          <w:lang w:val="es-AR"/>
        </w:rPr>
      </w:pPr>
    </w:p>
    <w:p w14:paraId="078F84BC" w14:textId="77777777" w:rsidR="0036057F" w:rsidRPr="002B779C" w:rsidRDefault="0036057F" w:rsidP="0036057F">
      <w:pPr>
        <w:jc w:val="left"/>
        <w:rPr>
          <w:rFonts w:cs="Calibri"/>
          <w:szCs w:val="22"/>
          <w:lang w:val="es-AR"/>
        </w:rPr>
      </w:pPr>
    </w:p>
    <w:p w14:paraId="57B05F96" w14:textId="77777777" w:rsidR="002B779C" w:rsidRPr="00BF2FC6" w:rsidRDefault="002B779C" w:rsidP="002B779C">
      <w:pPr>
        <w:spacing w:before="100" w:after="100" w:line="276" w:lineRule="auto"/>
        <w:rPr>
          <w:rFonts w:cs="Calibri"/>
          <w:szCs w:val="22"/>
          <w:lang w:val="es-AR"/>
        </w:rPr>
      </w:pPr>
    </w:p>
    <w:p w14:paraId="7A910185" w14:textId="086D82D6" w:rsidR="00C056A8" w:rsidRPr="00B033D2" w:rsidRDefault="001D2F54" w:rsidP="001D2F54">
      <w:pPr>
        <w:spacing w:before="100" w:beforeAutospacing="1" w:after="100" w:afterAutospacing="1"/>
        <w:jc w:val="center"/>
        <w:rPr>
          <w:rFonts w:cs="Calibri"/>
          <w:b/>
          <w:szCs w:val="22"/>
          <w:lang w:val="es-AR"/>
        </w:rPr>
      </w:pPr>
      <w:r w:rsidRPr="00B033D2">
        <w:rPr>
          <w:rFonts w:cs="Calibri"/>
          <w:b/>
          <w:szCs w:val="22"/>
          <w:lang w:val="es-AR"/>
        </w:rPr>
        <w:lastRenderedPageBreak/>
        <w:t>ANEX</w:t>
      </w:r>
      <w:r w:rsidR="00B033D2">
        <w:rPr>
          <w:rFonts w:cs="Calibri"/>
          <w:b/>
          <w:szCs w:val="22"/>
          <w:lang w:val="es-AR"/>
        </w:rPr>
        <w:t xml:space="preserve">O </w:t>
      </w:r>
    </w:p>
    <w:p w14:paraId="5C97AEBE" w14:textId="69725E08" w:rsidR="001D2F54" w:rsidRPr="00B033D2" w:rsidRDefault="008B75E5" w:rsidP="00B033D2">
      <w:pPr>
        <w:spacing w:before="100" w:beforeAutospacing="1" w:after="100" w:afterAutospacing="1"/>
        <w:rPr>
          <w:rFonts w:cs="Calibri"/>
          <w:b/>
          <w:i/>
          <w:szCs w:val="22"/>
          <w:lang w:val="es-AR"/>
        </w:rPr>
      </w:pPr>
      <w:r w:rsidRPr="00B033D2">
        <w:rPr>
          <w:rFonts w:cs="Calibri"/>
          <w:b/>
          <w:i/>
          <w:szCs w:val="22"/>
          <w:lang w:val="es-AR"/>
        </w:rPr>
        <w:t>Formatos sugeridos</w:t>
      </w:r>
      <w:r w:rsidR="001D2F54" w:rsidRPr="00B033D2">
        <w:rPr>
          <w:rFonts w:cs="Calibri"/>
          <w:b/>
          <w:i/>
          <w:szCs w:val="22"/>
          <w:lang w:val="es-AR"/>
        </w:rPr>
        <w:t xml:space="preserve"> para ficha</w:t>
      </w:r>
      <w:r w:rsidR="00B033D2" w:rsidRPr="00B033D2">
        <w:rPr>
          <w:rFonts w:cs="Calibri"/>
          <w:b/>
          <w:i/>
          <w:szCs w:val="22"/>
          <w:lang w:val="es-AR"/>
        </w:rPr>
        <w:t xml:space="preserve"> </w:t>
      </w:r>
      <w:r w:rsidR="0036057F" w:rsidRPr="00B033D2">
        <w:rPr>
          <w:rFonts w:cs="Calibri"/>
          <w:b/>
          <w:i/>
          <w:szCs w:val="22"/>
          <w:lang w:val="es-AR"/>
        </w:rPr>
        <w:t>síntesis de</w:t>
      </w:r>
      <w:r w:rsidR="00B033D2" w:rsidRPr="00B033D2">
        <w:rPr>
          <w:rFonts w:cs="Calibri"/>
          <w:b/>
          <w:i/>
          <w:szCs w:val="22"/>
          <w:lang w:val="es-AR"/>
        </w:rPr>
        <w:t xml:space="preserve"> presentación de </w:t>
      </w:r>
      <w:r w:rsidRPr="00B033D2">
        <w:rPr>
          <w:rFonts w:cs="Calibri"/>
          <w:b/>
          <w:i/>
          <w:szCs w:val="22"/>
          <w:lang w:val="es-AR"/>
        </w:rPr>
        <w:t>la entidad</w:t>
      </w:r>
    </w:p>
    <w:p w14:paraId="06E909C8" w14:textId="77777777" w:rsidR="001D2F54" w:rsidRPr="00B033D2" w:rsidRDefault="001D2F54" w:rsidP="00B033D2">
      <w:pPr>
        <w:pBdr>
          <w:top w:val="single" w:sz="4" w:space="1" w:color="auto"/>
          <w:left w:val="single" w:sz="4" w:space="4" w:color="auto"/>
          <w:bottom w:val="single" w:sz="4" w:space="1" w:color="auto"/>
          <w:right w:val="single" w:sz="4" w:space="4" w:color="auto"/>
        </w:pBdr>
        <w:rPr>
          <w:rFonts w:asciiTheme="majorHAnsi" w:eastAsia="Arial" w:hAnsiTheme="majorHAnsi" w:cstheme="majorHAnsi"/>
          <w:b/>
          <w:i/>
          <w:sz w:val="28"/>
          <w:szCs w:val="22"/>
        </w:rPr>
      </w:pPr>
    </w:p>
    <w:p w14:paraId="3528E84B" w14:textId="77777777" w:rsidR="001D2F54" w:rsidRPr="00A042A9" w:rsidRDefault="001D2F54" w:rsidP="001D2F54">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bCs/>
          <w:sz w:val="28"/>
          <w:szCs w:val="22"/>
          <w:lang w:val="en"/>
        </w:rPr>
        <w:t>PARTE 1 - INFORMACIÓN</w:t>
      </w:r>
    </w:p>
    <w:p w14:paraId="7D644648" w14:textId="77777777" w:rsidR="001D2F54" w:rsidRPr="00A042A9" w:rsidRDefault="001D2F54" w:rsidP="001D2F54">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bCs/>
          <w:sz w:val="28"/>
          <w:szCs w:val="22"/>
          <w:lang w:val="en"/>
        </w:rPr>
        <w:t>Presentación de la empresa o entidad solicitante</w:t>
      </w:r>
      <w:r>
        <w:rPr>
          <w:rFonts w:asciiTheme="majorHAnsi" w:eastAsia="Arial" w:hAnsiTheme="majorHAnsi" w:cstheme="majorHAnsi"/>
          <w:sz w:val="28"/>
          <w:szCs w:val="22"/>
          <w:lang w:val="en"/>
        </w:rPr>
        <w:br/>
      </w:r>
    </w:p>
    <w:p w14:paraId="0AE92B79" w14:textId="77777777" w:rsidR="001D2F54" w:rsidRPr="00A042A9" w:rsidRDefault="001D2F54" w:rsidP="001D2F54">
      <w:pPr>
        <w:jc w:val="center"/>
        <w:rPr>
          <w:rFonts w:asciiTheme="majorHAnsi" w:eastAsia="Arial" w:hAnsiTheme="majorHAnsi" w:cstheme="majorHAnsi"/>
          <w:b/>
          <w:sz w:val="28"/>
          <w:szCs w:val="22"/>
        </w:rPr>
      </w:pPr>
    </w:p>
    <w:p w14:paraId="2E35896A" w14:textId="097A4C0A" w:rsidR="001D2F54" w:rsidRPr="00A042A9" w:rsidRDefault="001D2F54" w:rsidP="001D2F54">
      <w:pPr>
        <w:spacing w:before="60" w:after="120"/>
        <w:jc w:val="center"/>
        <w:rPr>
          <w:rFonts w:asciiTheme="majorHAnsi" w:eastAsia="Arial" w:hAnsiTheme="majorHAnsi" w:cstheme="majorBidi"/>
          <w:b/>
          <w:bCs/>
          <w:i/>
          <w:iCs/>
          <w:color w:val="000000"/>
          <w:szCs w:val="22"/>
        </w:rPr>
      </w:pPr>
    </w:p>
    <w:p w14:paraId="491C95A3" w14:textId="6AD18DDA" w:rsidR="001D2F54" w:rsidRPr="00A042A9" w:rsidRDefault="001D2F54" w:rsidP="001D2F54">
      <w:pPr>
        <w:spacing w:before="60" w:after="120"/>
        <w:rPr>
          <w:rFonts w:asciiTheme="majorHAnsi" w:eastAsia="Arial" w:hAnsiTheme="majorHAnsi" w:cstheme="majorHAnsi"/>
          <w:i/>
          <w:color w:val="000000"/>
          <w:sz w:val="20"/>
          <w:szCs w:val="20"/>
        </w:rPr>
      </w:pPr>
    </w:p>
    <w:tbl>
      <w:tblPr>
        <w:tblW w:w="9101" w:type="dxa"/>
        <w:tblLayout w:type="fixed"/>
        <w:tblLook w:val="0000" w:firstRow="0" w:lastRow="0" w:firstColumn="0" w:lastColumn="0" w:noHBand="0" w:noVBand="0"/>
      </w:tblPr>
      <w:tblGrid>
        <w:gridCol w:w="3533"/>
        <w:gridCol w:w="5213"/>
        <w:gridCol w:w="355"/>
      </w:tblGrid>
      <w:tr w:rsidR="001D2F54" w:rsidRPr="001A0FD7" w14:paraId="3AE61DFB" w14:textId="77777777" w:rsidTr="00E74026">
        <w:trPr>
          <w:gridAfter w:val="1"/>
          <w:wAfter w:w="355" w:type="dxa"/>
          <w:trHeight w:val="465"/>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68A57191" w14:textId="77777777" w:rsidR="001D2F54" w:rsidRPr="001A0FD7" w:rsidRDefault="001D2F54" w:rsidP="00E74026">
            <w:pPr>
              <w:pStyle w:val="Titre"/>
              <w:jc w:val="left"/>
              <w:rPr>
                <w:rFonts w:asciiTheme="majorHAnsi" w:eastAsia="Arial" w:hAnsiTheme="majorHAnsi" w:cstheme="majorBidi"/>
                <w:bCs/>
                <w:sz w:val="22"/>
                <w:szCs w:val="22"/>
                <w:lang w:val="en-US"/>
              </w:rPr>
            </w:pPr>
            <w:r w:rsidRPr="2C06EEF4">
              <w:rPr>
                <w:rFonts w:asciiTheme="majorHAnsi" w:eastAsia="Arial" w:hAnsiTheme="majorHAnsi" w:cstheme="majorBidi"/>
                <w:bCs/>
                <w:sz w:val="22"/>
                <w:szCs w:val="22"/>
                <w:lang w:val="en-US"/>
              </w:rPr>
              <w:t>Nombre de</w:t>
            </w:r>
            <w:r>
              <w:rPr>
                <w:rFonts w:asciiTheme="majorHAnsi" w:eastAsia="Arial" w:hAnsiTheme="majorHAnsi" w:cstheme="majorBidi"/>
                <w:bCs/>
                <w:sz w:val="22"/>
                <w:szCs w:val="22"/>
                <w:lang w:val="en-US"/>
              </w:rPr>
              <w:t xml:space="preserve"> la empresa</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2C256" w14:textId="77777777" w:rsidR="001D2F54" w:rsidRPr="001A0FD7" w:rsidRDefault="001D2F54" w:rsidP="00E74026">
            <w:pPr>
              <w:pStyle w:val="Titre"/>
              <w:jc w:val="left"/>
              <w:rPr>
                <w:rFonts w:asciiTheme="majorHAnsi" w:eastAsia="Arial" w:hAnsiTheme="majorHAnsi" w:cstheme="majorHAnsi"/>
                <w:b w:val="0"/>
                <w:i/>
                <w:sz w:val="22"/>
                <w:szCs w:val="20"/>
              </w:rPr>
            </w:pPr>
          </w:p>
        </w:tc>
      </w:tr>
      <w:tr w:rsidR="001D2F54" w:rsidRPr="001A0FD7" w14:paraId="6926C315" w14:textId="77777777" w:rsidTr="00E74026">
        <w:trPr>
          <w:gridAfter w:val="1"/>
          <w:wAfter w:w="355" w:type="dxa"/>
          <w:trHeight w:val="37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2918FDA0" w14:textId="77777777" w:rsidR="001D2F54" w:rsidRPr="001A0FD7" w:rsidRDefault="001D2F54" w:rsidP="00E74026">
            <w:pPr>
              <w:pStyle w:val="Titre"/>
              <w:jc w:val="left"/>
              <w:rPr>
                <w:rFonts w:asciiTheme="majorHAnsi" w:eastAsia="Arial" w:hAnsiTheme="majorHAnsi" w:cstheme="majorBidi"/>
                <w:bCs/>
                <w:sz w:val="22"/>
                <w:szCs w:val="22"/>
                <w:lang w:val="en-US"/>
              </w:rPr>
            </w:pPr>
            <w:r w:rsidRPr="2C06EEF4">
              <w:rPr>
                <w:rFonts w:asciiTheme="majorHAnsi" w:eastAsia="Arial" w:hAnsiTheme="majorHAnsi" w:cstheme="majorBidi"/>
                <w:bCs/>
                <w:sz w:val="22"/>
                <w:szCs w:val="22"/>
                <w:lang w:val="en-US"/>
              </w:rPr>
              <w:t xml:space="preserve">Nacionalidad </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6BBFE" w14:textId="77777777" w:rsidR="001D2F54" w:rsidRPr="001A0FD7" w:rsidRDefault="001D2F54" w:rsidP="00E74026">
            <w:pPr>
              <w:pStyle w:val="Titre"/>
              <w:jc w:val="left"/>
              <w:rPr>
                <w:rFonts w:asciiTheme="majorHAnsi" w:eastAsia="Arial" w:hAnsiTheme="majorHAnsi" w:cstheme="majorHAnsi"/>
                <w:b w:val="0"/>
                <w:i/>
                <w:sz w:val="22"/>
                <w:szCs w:val="20"/>
              </w:rPr>
            </w:pPr>
          </w:p>
        </w:tc>
      </w:tr>
      <w:tr w:rsidR="001D2F54" w:rsidRPr="001A0FD7" w14:paraId="42D1058E" w14:textId="77777777" w:rsidTr="00E74026">
        <w:trPr>
          <w:gridAfter w:val="1"/>
          <w:wAfter w:w="355" w:type="dxa"/>
          <w:trHeight w:val="562"/>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0F16E53B" w14:textId="77777777" w:rsidR="001D2F54" w:rsidRPr="001A0FD7" w:rsidRDefault="001D2F54" w:rsidP="00E74026">
            <w:pPr>
              <w:pStyle w:val="Titre"/>
              <w:jc w:val="left"/>
              <w:rPr>
                <w:rFonts w:asciiTheme="majorHAnsi" w:eastAsia="Arial" w:hAnsiTheme="majorHAnsi" w:cstheme="majorBidi"/>
                <w:bCs/>
                <w:sz w:val="22"/>
                <w:szCs w:val="22"/>
                <w:lang w:val="es-ES"/>
              </w:rPr>
            </w:pPr>
            <w:r w:rsidRPr="2C06EEF4">
              <w:rPr>
                <w:rFonts w:asciiTheme="majorHAnsi" w:eastAsia="Arial" w:hAnsiTheme="majorHAnsi" w:cstheme="majorBidi"/>
                <w:bCs/>
                <w:sz w:val="22"/>
                <w:szCs w:val="22"/>
                <w:lang w:val="es-ES"/>
              </w:rPr>
              <w:t>Estatus legal (</w:t>
            </w:r>
            <w:r>
              <w:rPr>
                <w:rFonts w:asciiTheme="majorHAnsi" w:eastAsia="Arial" w:hAnsiTheme="majorHAnsi" w:cstheme="majorBidi"/>
                <w:bCs/>
                <w:sz w:val="22"/>
                <w:szCs w:val="22"/>
                <w:lang w:val="es-ES"/>
              </w:rPr>
              <w:t>tipo de organización E</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4D1C9" w14:textId="77777777" w:rsidR="001D2F54" w:rsidRPr="001A0FD7" w:rsidRDefault="001D2F54" w:rsidP="00E74026">
            <w:pPr>
              <w:pStyle w:val="Titre"/>
              <w:rPr>
                <w:rFonts w:asciiTheme="majorHAnsi" w:eastAsia="Arial" w:hAnsiTheme="majorHAnsi" w:cstheme="majorHAnsi"/>
                <w:b w:val="0"/>
                <w:sz w:val="22"/>
                <w:szCs w:val="20"/>
              </w:rPr>
            </w:pPr>
          </w:p>
        </w:tc>
      </w:tr>
      <w:tr w:rsidR="001D2F54" w14:paraId="7D37F8CB" w14:textId="77777777" w:rsidTr="00E74026">
        <w:trPr>
          <w:trHeight w:val="562"/>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67CEE409" w14:textId="77777777" w:rsidR="001D2F54" w:rsidRDefault="001D2F54" w:rsidP="00E74026">
            <w:pPr>
              <w:pStyle w:val="Titre"/>
              <w:jc w:val="left"/>
              <w:rPr>
                <w:rFonts w:asciiTheme="majorHAnsi" w:eastAsia="Arial" w:hAnsiTheme="majorHAnsi" w:cstheme="majorBidi"/>
                <w:bCs/>
                <w:sz w:val="22"/>
                <w:szCs w:val="22"/>
                <w:lang w:val="es-ES"/>
              </w:rPr>
            </w:pPr>
            <w:r w:rsidRPr="2C06EEF4">
              <w:rPr>
                <w:rFonts w:asciiTheme="majorHAnsi" w:eastAsia="Arial" w:hAnsiTheme="majorHAnsi" w:cstheme="majorBidi"/>
                <w:bCs/>
                <w:sz w:val="22"/>
                <w:szCs w:val="22"/>
                <w:lang w:val="es-ES"/>
              </w:rPr>
              <w:t>Número de registro de constitución legal (si tiene)</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F2A1B" w14:textId="77777777" w:rsidR="001D2F54" w:rsidRDefault="001D2F54" w:rsidP="00E74026">
            <w:pPr>
              <w:pStyle w:val="Titre"/>
              <w:rPr>
                <w:rFonts w:asciiTheme="majorHAnsi" w:eastAsia="Arial" w:hAnsiTheme="majorHAnsi" w:cstheme="majorBidi"/>
                <w:b w:val="0"/>
                <w:sz w:val="22"/>
                <w:szCs w:val="22"/>
              </w:rPr>
            </w:pPr>
          </w:p>
        </w:tc>
        <w:tc>
          <w:tcPr>
            <w:tcW w:w="360" w:type="dxa"/>
          </w:tcPr>
          <w:p w14:paraId="6BCEF272" w14:textId="77777777" w:rsidR="001D2F54" w:rsidRDefault="001D2F54" w:rsidP="00E74026"/>
        </w:tc>
      </w:tr>
      <w:tr w:rsidR="001D2F54" w14:paraId="08BE6C01" w14:textId="77777777" w:rsidTr="00E74026">
        <w:trPr>
          <w:trHeight w:val="30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67508DD6" w14:textId="77777777" w:rsidR="001D2F54" w:rsidRDefault="001D2F54" w:rsidP="00E74026">
            <w:pPr>
              <w:rPr>
                <w:rFonts w:asciiTheme="majorHAnsi" w:eastAsia="Arial" w:hAnsiTheme="majorHAnsi" w:cstheme="majorBidi"/>
                <w:b/>
                <w:bCs/>
                <w:szCs w:val="22"/>
                <w:lang w:val="en"/>
              </w:rPr>
            </w:pPr>
            <w:r w:rsidRPr="2C06EEF4">
              <w:rPr>
                <w:rFonts w:asciiTheme="majorHAnsi" w:eastAsia="Arial" w:hAnsiTheme="majorHAnsi" w:cstheme="majorBidi"/>
                <w:b/>
                <w:bCs/>
                <w:szCs w:val="22"/>
              </w:rPr>
              <w:t xml:space="preserve">Fecha y lugar de registro legal </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5E41F5" w14:textId="77777777" w:rsidR="001D2F54" w:rsidRDefault="001D2F54" w:rsidP="00E74026">
            <w:pPr>
              <w:rPr>
                <w:rFonts w:asciiTheme="majorHAnsi" w:eastAsia="Arial" w:hAnsiTheme="majorHAnsi" w:cstheme="majorBidi"/>
                <w:szCs w:val="22"/>
              </w:rPr>
            </w:pPr>
          </w:p>
        </w:tc>
        <w:tc>
          <w:tcPr>
            <w:tcW w:w="360" w:type="dxa"/>
          </w:tcPr>
          <w:p w14:paraId="7315071A" w14:textId="77777777" w:rsidR="001D2F54" w:rsidRDefault="001D2F54" w:rsidP="00E74026"/>
        </w:tc>
      </w:tr>
      <w:tr w:rsidR="001D2F54" w14:paraId="4339378C" w14:textId="77777777" w:rsidTr="00E74026">
        <w:trPr>
          <w:trHeight w:val="30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0C422A13" w14:textId="77777777" w:rsidR="001D2F54" w:rsidRDefault="001D2F54" w:rsidP="00E74026">
            <w:pPr>
              <w:rPr>
                <w:rFonts w:asciiTheme="majorHAnsi" w:eastAsia="Arial" w:hAnsiTheme="majorHAnsi" w:cstheme="majorBidi"/>
                <w:b/>
                <w:bCs/>
                <w:szCs w:val="22"/>
              </w:rPr>
            </w:pPr>
            <w:r w:rsidRPr="2C06EEF4">
              <w:rPr>
                <w:rFonts w:asciiTheme="majorHAnsi" w:eastAsia="Arial" w:hAnsiTheme="majorHAnsi" w:cstheme="majorBidi"/>
                <w:b/>
                <w:bCs/>
                <w:szCs w:val="22"/>
              </w:rPr>
              <w:t>Ubicación de la oficina/sede principal</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4C7DC" w14:textId="77777777" w:rsidR="001D2F54" w:rsidRDefault="001D2F54" w:rsidP="00E74026">
            <w:pPr>
              <w:rPr>
                <w:rFonts w:asciiTheme="majorHAnsi" w:eastAsia="Arial" w:hAnsiTheme="majorHAnsi" w:cstheme="majorBidi"/>
                <w:szCs w:val="22"/>
              </w:rPr>
            </w:pPr>
          </w:p>
        </w:tc>
        <w:tc>
          <w:tcPr>
            <w:tcW w:w="360" w:type="dxa"/>
          </w:tcPr>
          <w:p w14:paraId="0C841C2A" w14:textId="77777777" w:rsidR="001D2F54" w:rsidRDefault="001D2F54" w:rsidP="00E74026"/>
        </w:tc>
      </w:tr>
      <w:tr w:rsidR="001D2F54" w:rsidRPr="00DE0FDC" w14:paraId="4521B248" w14:textId="77777777" w:rsidTr="00E74026">
        <w:trPr>
          <w:gridAfter w:val="1"/>
          <w:wAfter w:w="355" w:type="dxa"/>
          <w:trHeight w:val="30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0514C9DC" w14:textId="77777777" w:rsidR="001D2F54" w:rsidRPr="00A042A9" w:rsidRDefault="001D2F54" w:rsidP="00E74026">
            <w:pPr>
              <w:rPr>
                <w:rFonts w:asciiTheme="majorHAnsi" w:eastAsia="Arial" w:hAnsiTheme="majorHAnsi" w:cstheme="majorBidi"/>
                <w:b/>
                <w:bCs/>
                <w:szCs w:val="22"/>
              </w:rPr>
            </w:pPr>
            <w:r w:rsidRPr="2C06EEF4">
              <w:rPr>
                <w:rFonts w:asciiTheme="majorHAnsi" w:eastAsia="Arial" w:hAnsiTheme="majorHAnsi" w:cstheme="majorBidi"/>
                <w:b/>
                <w:bCs/>
                <w:szCs w:val="22"/>
                <w:lang w:val="en"/>
              </w:rPr>
              <w:t>Presupuesto anual del solicitante</w:t>
            </w:r>
          </w:p>
          <w:p w14:paraId="0990A1CA" w14:textId="77777777" w:rsidR="001D2F54" w:rsidRPr="00A042A9" w:rsidRDefault="001D2F54" w:rsidP="00E74026">
            <w:pPr>
              <w:rPr>
                <w:rFonts w:asciiTheme="majorHAnsi" w:eastAsia="Arial" w:hAnsiTheme="majorHAnsi" w:cstheme="majorBidi"/>
                <w:b/>
                <w:bCs/>
                <w:szCs w:val="22"/>
              </w:rPr>
            </w:pPr>
            <w:r w:rsidRPr="2C06EEF4">
              <w:rPr>
                <w:rFonts w:asciiTheme="majorHAnsi" w:eastAsia="Arial" w:hAnsiTheme="majorHAnsi" w:cstheme="majorBidi"/>
                <w:b/>
                <w:bCs/>
                <w:szCs w:val="22"/>
                <w:lang w:val="en"/>
              </w:rPr>
              <w:t>(para el último ejercicio financiero completado)</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9B83F3" w14:textId="77777777" w:rsidR="001D2F54" w:rsidRPr="00A042A9" w:rsidRDefault="001D2F54" w:rsidP="00E74026">
            <w:pPr>
              <w:tabs>
                <w:tab w:val="right" w:pos="8789"/>
              </w:tabs>
              <w:rPr>
                <w:rFonts w:asciiTheme="majorHAnsi" w:eastAsia="Arial" w:hAnsiTheme="majorHAnsi" w:cstheme="majorHAnsi"/>
              </w:rPr>
            </w:pPr>
          </w:p>
        </w:tc>
      </w:tr>
      <w:tr w:rsidR="001D2F54" w:rsidRPr="00DE0FDC" w14:paraId="69A94F04" w14:textId="77777777" w:rsidTr="00E74026">
        <w:trPr>
          <w:gridAfter w:val="1"/>
          <w:wAfter w:w="355" w:type="dxa"/>
          <w:trHeight w:val="360"/>
        </w:trPr>
        <w:tc>
          <w:tcPr>
            <w:tcW w:w="91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8C1460E" w14:textId="5A2828F6" w:rsidR="001D2F54" w:rsidRPr="00A042A9" w:rsidRDefault="001D2F54" w:rsidP="00E74026">
            <w:pPr>
              <w:tabs>
                <w:tab w:val="right" w:pos="8789"/>
              </w:tabs>
              <w:rPr>
                <w:rFonts w:asciiTheme="majorHAnsi" w:eastAsia="Arial" w:hAnsiTheme="majorHAnsi" w:cstheme="majorBidi"/>
                <w:b/>
                <w:bCs/>
                <w:szCs w:val="22"/>
              </w:rPr>
            </w:pPr>
            <w:r w:rsidRPr="2C06EEF4">
              <w:rPr>
                <w:rFonts w:asciiTheme="majorHAnsi" w:eastAsia="Arial" w:hAnsiTheme="majorHAnsi" w:cstheme="majorBidi"/>
                <w:b/>
                <w:bCs/>
                <w:szCs w:val="22"/>
                <w:lang w:val="en"/>
              </w:rPr>
              <w:t>Datos de contacto para</w:t>
            </w:r>
            <w:r w:rsidR="00B033D2">
              <w:rPr>
                <w:rFonts w:asciiTheme="majorHAnsi" w:eastAsia="Arial" w:hAnsiTheme="majorHAnsi" w:cstheme="majorBidi"/>
                <w:b/>
                <w:bCs/>
                <w:szCs w:val="22"/>
                <w:lang w:val="en"/>
              </w:rPr>
              <w:t xml:space="preserve"> el contrato</w:t>
            </w:r>
            <w:r w:rsidRPr="2C06EEF4">
              <w:rPr>
                <w:rFonts w:asciiTheme="majorHAnsi" w:eastAsia="Arial" w:hAnsiTheme="majorHAnsi" w:cstheme="majorBidi"/>
                <w:b/>
                <w:bCs/>
                <w:szCs w:val="22"/>
                <w:lang w:val="en"/>
              </w:rPr>
              <w:t xml:space="preserve"> </w:t>
            </w:r>
            <w:r w:rsidRPr="2C06EEF4">
              <w:rPr>
                <w:rFonts w:asciiTheme="majorHAnsi" w:eastAsia="Arial" w:hAnsiTheme="majorHAnsi" w:cstheme="majorBidi"/>
                <w:b/>
                <w:bCs/>
                <w:szCs w:val="22"/>
                <w:vertAlign w:val="superscript"/>
                <w:lang w:val="en"/>
              </w:rPr>
              <w:footnoteReference w:id="1"/>
            </w:r>
            <w:r w:rsidRPr="2C06EEF4">
              <w:rPr>
                <w:rFonts w:asciiTheme="majorHAnsi" w:eastAsia="Arial" w:hAnsiTheme="majorHAnsi" w:cstheme="majorBidi"/>
                <w:b/>
                <w:bCs/>
                <w:szCs w:val="22"/>
                <w:lang w:val="en"/>
              </w:rPr>
              <w:t>:</w:t>
            </w:r>
          </w:p>
        </w:tc>
      </w:tr>
      <w:tr w:rsidR="001D2F54" w:rsidRPr="001A0FD7" w14:paraId="254D67C5" w14:textId="77777777" w:rsidTr="00E74026">
        <w:trPr>
          <w:gridAfter w:val="1"/>
          <w:wAfter w:w="355" w:type="dxa"/>
          <w:trHeight w:val="30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1F4934AE" w14:textId="6FECF554" w:rsidR="001D2F54" w:rsidRPr="001A0FD7" w:rsidRDefault="001D2F54" w:rsidP="00E74026">
            <w:pPr>
              <w:tabs>
                <w:tab w:val="right" w:pos="8789"/>
              </w:tabs>
              <w:rPr>
                <w:rFonts w:asciiTheme="majorHAnsi" w:eastAsia="Arial" w:hAnsiTheme="majorHAnsi" w:cstheme="majorBidi"/>
                <w:b/>
                <w:bCs/>
                <w:szCs w:val="22"/>
              </w:rPr>
            </w:pPr>
            <w:r w:rsidRPr="2C06EEF4">
              <w:rPr>
                <w:rFonts w:asciiTheme="majorHAnsi" w:eastAsia="Arial" w:hAnsiTheme="majorHAnsi" w:cstheme="majorBidi"/>
                <w:b/>
                <w:bCs/>
                <w:szCs w:val="22"/>
                <w:lang w:val="en"/>
              </w:rPr>
              <w:t>Pers</w:t>
            </w:r>
            <w:r>
              <w:rPr>
                <w:rFonts w:asciiTheme="majorHAnsi" w:eastAsia="Arial" w:hAnsiTheme="majorHAnsi" w:cstheme="majorBidi"/>
                <w:b/>
                <w:bCs/>
                <w:szCs w:val="22"/>
                <w:lang w:val="en"/>
              </w:rPr>
              <w:t>ona</w:t>
            </w:r>
            <w:r w:rsidR="00B033D2">
              <w:rPr>
                <w:rFonts w:asciiTheme="majorHAnsi" w:eastAsia="Arial" w:hAnsiTheme="majorHAnsi" w:cstheme="majorBidi"/>
                <w:b/>
                <w:bCs/>
                <w:szCs w:val="22"/>
                <w:lang w:val="en"/>
              </w:rPr>
              <w:t xml:space="preserve"> de contacto</w:t>
            </w:r>
            <w:r w:rsidRPr="2C06EEF4">
              <w:rPr>
                <w:rFonts w:asciiTheme="majorHAnsi" w:eastAsia="Arial" w:hAnsiTheme="majorHAnsi" w:cstheme="majorBidi"/>
                <w:b/>
                <w:bCs/>
                <w:szCs w:val="22"/>
                <w:lang w:val="en"/>
              </w:rPr>
              <w:t>:</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76C416" w14:textId="77777777" w:rsidR="001D2F54" w:rsidRPr="001A0FD7" w:rsidRDefault="001D2F54" w:rsidP="00E74026">
            <w:pPr>
              <w:tabs>
                <w:tab w:val="right" w:pos="8789"/>
              </w:tabs>
              <w:rPr>
                <w:rFonts w:asciiTheme="majorHAnsi" w:eastAsia="Arial" w:hAnsiTheme="majorHAnsi" w:cstheme="majorHAnsi"/>
              </w:rPr>
            </w:pPr>
          </w:p>
        </w:tc>
      </w:tr>
      <w:tr w:rsidR="001D2F54" w:rsidRPr="001A0FD7" w14:paraId="6ADFAA79" w14:textId="77777777" w:rsidTr="00E74026">
        <w:trPr>
          <w:gridAfter w:val="1"/>
          <w:wAfter w:w="355" w:type="dxa"/>
          <w:trHeight w:val="23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2592BA00" w14:textId="77777777" w:rsidR="001D2F54" w:rsidRPr="001A0FD7" w:rsidRDefault="001D2F54" w:rsidP="00E74026">
            <w:pPr>
              <w:tabs>
                <w:tab w:val="right" w:pos="8789"/>
              </w:tabs>
              <w:rPr>
                <w:rFonts w:asciiTheme="majorHAnsi" w:eastAsia="Arial" w:hAnsiTheme="majorHAnsi" w:cstheme="majorBidi"/>
                <w:b/>
                <w:bCs/>
                <w:szCs w:val="22"/>
              </w:rPr>
            </w:pPr>
            <w:r w:rsidRPr="2C06EEF4">
              <w:rPr>
                <w:rFonts w:asciiTheme="majorHAnsi" w:eastAsia="Arial" w:hAnsiTheme="majorHAnsi" w:cstheme="majorBidi"/>
                <w:b/>
                <w:bCs/>
                <w:szCs w:val="22"/>
              </w:rPr>
              <w:t>Cargo:</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F645C7" w14:textId="77777777" w:rsidR="001D2F54" w:rsidRPr="001A0FD7" w:rsidRDefault="001D2F54" w:rsidP="00E74026">
            <w:pPr>
              <w:tabs>
                <w:tab w:val="right" w:pos="8789"/>
              </w:tabs>
              <w:rPr>
                <w:rFonts w:asciiTheme="majorHAnsi" w:eastAsia="Arial" w:hAnsiTheme="majorHAnsi" w:cstheme="majorHAnsi"/>
              </w:rPr>
            </w:pPr>
          </w:p>
        </w:tc>
      </w:tr>
      <w:tr w:rsidR="001D2F54" w14:paraId="472B5477" w14:textId="77777777" w:rsidTr="00E74026">
        <w:trPr>
          <w:trHeight w:val="23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219BD33A" w14:textId="77777777" w:rsidR="001D2F54" w:rsidRDefault="001D2F54" w:rsidP="00E74026">
            <w:pPr>
              <w:rPr>
                <w:rFonts w:asciiTheme="majorHAnsi" w:eastAsia="Arial" w:hAnsiTheme="majorHAnsi" w:cstheme="majorBidi"/>
                <w:b/>
                <w:bCs/>
                <w:szCs w:val="22"/>
              </w:rPr>
            </w:pPr>
            <w:r w:rsidRPr="2C06EEF4">
              <w:rPr>
                <w:rFonts w:asciiTheme="majorHAnsi" w:eastAsia="Arial" w:hAnsiTheme="majorHAnsi" w:cstheme="majorBidi"/>
                <w:b/>
                <w:bCs/>
                <w:szCs w:val="22"/>
                <w:lang w:val="en"/>
              </w:rPr>
              <w:t>Direccion postal:</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0327DE" w14:textId="77777777" w:rsidR="001D2F54" w:rsidRDefault="001D2F54" w:rsidP="00E74026">
            <w:pPr>
              <w:rPr>
                <w:rFonts w:asciiTheme="majorHAnsi" w:eastAsia="Arial" w:hAnsiTheme="majorHAnsi" w:cstheme="majorBidi"/>
                <w:szCs w:val="22"/>
              </w:rPr>
            </w:pPr>
          </w:p>
        </w:tc>
        <w:tc>
          <w:tcPr>
            <w:tcW w:w="360" w:type="dxa"/>
          </w:tcPr>
          <w:p w14:paraId="7E1D5AA4" w14:textId="77777777" w:rsidR="001D2F54" w:rsidRDefault="001D2F54" w:rsidP="00E74026"/>
        </w:tc>
      </w:tr>
      <w:tr w:rsidR="001D2F54" w:rsidRPr="00DE0FDC" w14:paraId="6115AA23" w14:textId="77777777" w:rsidTr="00E74026">
        <w:trPr>
          <w:gridAfter w:val="1"/>
          <w:wAfter w:w="355" w:type="dxa"/>
          <w:trHeight w:val="23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6454420E" w14:textId="77777777" w:rsidR="001D2F54" w:rsidRPr="00A042A9" w:rsidRDefault="001D2F54" w:rsidP="00E74026">
            <w:pPr>
              <w:tabs>
                <w:tab w:val="right" w:pos="8789"/>
              </w:tabs>
              <w:rPr>
                <w:rFonts w:asciiTheme="majorHAnsi" w:eastAsia="Arial" w:hAnsiTheme="majorHAnsi" w:cstheme="majorBidi"/>
                <w:b/>
                <w:bCs/>
                <w:szCs w:val="22"/>
              </w:rPr>
            </w:pPr>
            <w:r w:rsidRPr="2C06EEF4">
              <w:rPr>
                <w:rFonts w:asciiTheme="majorHAnsi" w:eastAsia="Arial" w:hAnsiTheme="majorHAnsi" w:cstheme="majorBidi"/>
                <w:b/>
                <w:bCs/>
                <w:szCs w:val="22"/>
                <w:lang w:val="en"/>
              </w:rPr>
              <w:t>Número de teléfono:</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76F159" w14:textId="77777777" w:rsidR="001D2F54" w:rsidRPr="00A042A9" w:rsidRDefault="001D2F54" w:rsidP="00E74026">
            <w:pPr>
              <w:tabs>
                <w:tab w:val="right" w:pos="8789"/>
              </w:tabs>
              <w:rPr>
                <w:rFonts w:asciiTheme="majorHAnsi" w:eastAsia="Arial" w:hAnsiTheme="majorHAnsi" w:cstheme="majorBidi"/>
                <w:szCs w:val="22"/>
              </w:rPr>
            </w:pPr>
          </w:p>
        </w:tc>
      </w:tr>
      <w:tr w:rsidR="001D2F54" w:rsidRPr="00DE0FDC" w14:paraId="6CF0B9F4" w14:textId="77777777" w:rsidTr="00E74026">
        <w:trPr>
          <w:gridAfter w:val="1"/>
          <w:wAfter w:w="355" w:type="dxa"/>
          <w:trHeight w:val="230"/>
        </w:trPr>
        <w:tc>
          <w:tcPr>
            <w:tcW w:w="3675"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172CF382" w14:textId="77777777" w:rsidR="001D2F54" w:rsidRPr="00A042A9" w:rsidRDefault="001D2F54" w:rsidP="00E74026">
            <w:pPr>
              <w:tabs>
                <w:tab w:val="right" w:pos="8789"/>
              </w:tabs>
              <w:rPr>
                <w:rFonts w:asciiTheme="majorHAnsi" w:eastAsia="Arial" w:hAnsiTheme="majorHAnsi" w:cstheme="majorBidi"/>
                <w:b/>
                <w:bCs/>
                <w:szCs w:val="22"/>
              </w:rPr>
            </w:pPr>
            <w:r w:rsidRPr="2C06EEF4">
              <w:rPr>
                <w:rFonts w:asciiTheme="majorHAnsi" w:eastAsia="Arial" w:hAnsiTheme="majorHAnsi" w:cstheme="majorBidi"/>
                <w:b/>
                <w:bCs/>
                <w:szCs w:val="22"/>
                <w:lang w:val="en"/>
              </w:rPr>
              <w:t>Dirección de correo electrónico de la persona de contacto:</w:t>
            </w:r>
          </w:p>
        </w:tc>
        <w:tc>
          <w:tcPr>
            <w:tcW w:w="5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868032" w14:textId="77777777" w:rsidR="001D2F54" w:rsidRPr="00A042A9" w:rsidRDefault="001D2F54" w:rsidP="00E74026">
            <w:pPr>
              <w:tabs>
                <w:tab w:val="right" w:pos="8789"/>
              </w:tabs>
              <w:rPr>
                <w:rFonts w:asciiTheme="majorHAnsi" w:eastAsia="Arial" w:hAnsiTheme="majorHAnsi" w:cstheme="majorHAnsi"/>
              </w:rPr>
            </w:pPr>
          </w:p>
        </w:tc>
      </w:tr>
    </w:tbl>
    <w:p w14:paraId="6A1AC3E4" w14:textId="77777777" w:rsidR="001D2F54" w:rsidRPr="00A042A9" w:rsidRDefault="001D2F54" w:rsidP="001D2F54">
      <w:pPr>
        <w:rPr>
          <w:rFonts w:asciiTheme="majorHAnsi" w:eastAsia="Arial" w:hAnsiTheme="majorHAnsi" w:cstheme="majorHAnsi"/>
          <w:sz w:val="20"/>
          <w:szCs w:val="20"/>
        </w:rPr>
      </w:pPr>
    </w:p>
    <w:p w14:paraId="1FDA0495" w14:textId="77777777" w:rsidR="001D2F54" w:rsidRPr="00A042A9" w:rsidRDefault="001D2F54" w:rsidP="001D2F54">
      <w:pPr>
        <w:rPr>
          <w:rFonts w:asciiTheme="majorHAnsi" w:eastAsia="Arial" w:hAnsiTheme="majorHAnsi" w:cstheme="majorBidi"/>
          <w:sz w:val="20"/>
          <w:szCs w:val="20"/>
        </w:rPr>
      </w:pPr>
    </w:p>
    <w:p w14:paraId="09EE7A2F" w14:textId="15018FD2" w:rsidR="001D2F54" w:rsidRDefault="001D2F54" w:rsidP="001D2F54">
      <w:pPr>
        <w:rPr>
          <w:rFonts w:asciiTheme="majorHAnsi" w:eastAsia="Arial" w:hAnsiTheme="majorHAnsi" w:cstheme="majorBidi"/>
          <w:sz w:val="20"/>
          <w:szCs w:val="20"/>
        </w:rPr>
      </w:pPr>
    </w:p>
    <w:p w14:paraId="77F71B8A" w14:textId="5DE87C6F" w:rsidR="001D2F54" w:rsidRDefault="001D2F54" w:rsidP="001D2F54">
      <w:pPr>
        <w:rPr>
          <w:rFonts w:asciiTheme="majorHAnsi" w:eastAsia="Arial" w:hAnsiTheme="majorHAnsi" w:cstheme="majorBidi"/>
          <w:sz w:val="20"/>
          <w:szCs w:val="20"/>
        </w:rPr>
      </w:pPr>
    </w:p>
    <w:p w14:paraId="3AFA9F8B" w14:textId="4620FA0A" w:rsidR="001D2F54" w:rsidRDefault="001D2F54" w:rsidP="001D2F54">
      <w:pPr>
        <w:rPr>
          <w:rFonts w:asciiTheme="majorHAnsi" w:eastAsia="Arial" w:hAnsiTheme="majorHAnsi" w:cstheme="majorBidi"/>
          <w:sz w:val="20"/>
          <w:szCs w:val="20"/>
        </w:rPr>
      </w:pPr>
    </w:p>
    <w:p w14:paraId="7A252493" w14:textId="08582F72" w:rsidR="0036057F" w:rsidRDefault="0036057F" w:rsidP="001D2F54">
      <w:pPr>
        <w:rPr>
          <w:rFonts w:asciiTheme="majorHAnsi" w:eastAsia="Arial" w:hAnsiTheme="majorHAnsi" w:cstheme="majorBidi"/>
          <w:sz w:val="20"/>
          <w:szCs w:val="20"/>
        </w:rPr>
      </w:pPr>
    </w:p>
    <w:p w14:paraId="3A20EAE0" w14:textId="357CD61C" w:rsidR="0036057F" w:rsidRDefault="0036057F" w:rsidP="001D2F54">
      <w:pPr>
        <w:rPr>
          <w:rFonts w:asciiTheme="majorHAnsi" w:eastAsia="Arial" w:hAnsiTheme="majorHAnsi" w:cstheme="majorBidi"/>
          <w:sz w:val="20"/>
          <w:szCs w:val="20"/>
        </w:rPr>
      </w:pPr>
    </w:p>
    <w:p w14:paraId="112ECB5D" w14:textId="0405A422" w:rsidR="0036057F" w:rsidRDefault="0036057F" w:rsidP="001D2F54">
      <w:pPr>
        <w:rPr>
          <w:rFonts w:asciiTheme="majorHAnsi" w:eastAsia="Arial" w:hAnsiTheme="majorHAnsi" w:cstheme="majorBidi"/>
          <w:sz w:val="20"/>
          <w:szCs w:val="20"/>
        </w:rPr>
      </w:pPr>
    </w:p>
    <w:p w14:paraId="677653FD" w14:textId="66BA5D3E" w:rsidR="0036057F" w:rsidRDefault="0036057F" w:rsidP="001D2F54">
      <w:pPr>
        <w:rPr>
          <w:rFonts w:asciiTheme="majorHAnsi" w:eastAsia="Arial" w:hAnsiTheme="majorHAnsi" w:cstheme="majorBidi"/>
          <w:sz w:val="20"/>
          <w:szCs w:val="20"/>
        </w:rPr>
      </w:pPr>
    </w:p>
    <w:p w14:paraId="16980DCF" w14:textId="4287C239" w:rsidR="0036057F" w:rsidRDefault="0036057F" w:rsidP="001D2F54">
      <w:pPr>
        <w:rPr>
          <w:rFonts w:asciiTheme="majorHAnsi" w:eastAsia="Arial" w:hAnsiTheme="majorHAnsi" w:cstheme="majorBidi"/>
          <w:sz w:val="20"/>
          <w:szCs w:val="20"/>
        </w:rPr>
      </w:pPr>
    </w:p>
    <w:p w14:paraId="6D32DB19" w14:textId="16CDCC01" w:rsidR="0036057F" w:rsidRDefault="0036057F" w:rsidP="001D2F54">
      <w:pPr>
        <w:rPr>
          <w:rFonts w:asciiTheme="majorHAnsi" w:eastAsia="Arial" w:hAnsiTheme="majorHAnsi" w:cstheme="majorBidi"/>
          <w:sz w:val="20"/>
          <w:szCs w:val="20"/>
        </w:rPr>
      </w:pPr>
    </w:p>
    <w:p w14:paraId="7018130F" w14:textId="77777777" w:rsidR="0036057F" w:rsidRDefault="0036057F" w:rsidP="001D2F54">
      <w:pPr>
        <w:rPr>
          <w:rFonts w:asciiTheme="majorHAnsi" w:eastAsia="Arial" w:hAnsiTheme="majorHAnsi" w:cstheme="majorBidi"/>
          <w:sz w:val="20"/>
          <w:szCs w:val="20"/>
        </w:rPr>
      </w:pPr>
    </w:p>
    <w:p w14:paraId="6A3785BC" w14:textId="6F1273AE" w:rsidR="001D2F54" w:rsidRDefault="001D2F54" w:rsidP="001D2F54">
      <w:pPr>
        <w:rPr>
          <w:rFonts w:asciiTheme="majorHAnsi" w:eastAsia="Arial" w:hAnsiTheme="majorHAnsi" w:cstheme="majorBidi"/>
          <w:sz w:val="20"/>
          <w:szCs w:val="20"/>
        </w:rPr>
      </w:pPr>
    </w:p>
    <w:p w14:paraId="31ECDA1D" w14:textId="77777777" w:rsidR="001D2F54" w:rsidRDefault="001D2F54" w:rsidP="001D2F54">
      <w:pPr>
        <w:rPr>
          <w:rFonts w:asciiTheme="majorHAnsi" w:eastAsia="Arial" w:hAnsiTheme="majorHAnsi" w:cstheme="majorBidi"/>
          <w:sz w:val="20"/>
          <w:szCs w:val="20"/>
        </w:rPr>
      </w:pPr>
    </w:p>
    <w:p w14:paraId="1CD21D71" w14:textId="77777777" w:rsidR="001D2F54" w:rsidRDefault="001D2F54" w:rsidP="001D2F54">
      <w:pPr>
        <w:rPr>
          <w:rFonts w:asciiTheme="majorHAnsi" w:eastAsia="Arial" w:hAnsiTheme="majorHAnsi" w:cstheme="majorBidi"/>
          <w:sz w:val="20"/>
          <w:szCs w:val="20"/>
        </w:rPr>
      </w:pPr>
    </w:p>
    <w:p w14:paraId="43C02CA7" w14:textId="77777777" w:rsidR="001D2F54" w:rsidRDefault="001D2F54" w:rsidP="001D2F54">
      <w:pPr>
        <w:rPr>
          <w:rFonts w:asciiTheme="majorHAnsi" w:eastAsia="Arial" w:hAnsiTheme="majorHAnsi" w:cstheme="majorBidi"/>
          <w:szCs w:val="22"/>
          <w:lang w:val="en"/>
        </w:rPr>
      </w:pPr>
    </w:p>
    <w:p w14:paraId="3E7DC9C6" w14:textId="5C9C9332" w:rsidR="001D2F54" w:rsidRPr="00B033D2" w:rsidRDefault="001D2F54" w:rsidP="00B033D2">
      <w:pPr>
        <w:rPr>
          <w:rFonts w:asciiTheme="majorHAnsi" w:eastAsia="Arial" w:hAnsiTheme="majorHAnsi" w:cstheme="majorBidi"/>
          <w:b/>
          <w:i/>
          <w:szCs w:val="22"/>
          <w:lang w:val="en"/>
        </w:rPr>
      </w:pPr>
      <w:r w:rsidRPr="00B033D2">
        <w:rPr>
          <w:rFonts w:asciiTheme="majorHAnsi" w:eastAsia="Arial" w:hAnsiTheme="majorHAnsi" w:cstheme="majorBidi"/>
          <w:b/>
          <w:i/>
          <w:szCs w:val="22"/>
          <w:lang w:val="en"/>
        </w:rPr>
        <w:t>Formato sugerido para presentación de  experiencia en contratos similares:</w:t>
      </w:r>
    </w:p>
    <w:p w14:paraId="53EC430E" w14:textId="77777777" w:rsidR="001D2F54" w:rsidRDefault="001D2F54" w:rsidP="001D2F54">
      <w:pPr>
        <w:rPr>
          <w:rFonts w:asciiTheme="majorHAnsi" w:eastAsia="Arial" w:hAnsiTheme="majorHAnsi" w:cstheme="majorBidi"/>
          <w:szCs w:val="22"/>
          <w:lang w:val="en"/>
        </w:rPr>
      </w:pPr>
    </w:p>
    <w:p w14:paraId="303EBF29" w14:textId="537CD854" w:rsidR="001D2F54" w:rsidRPr="007E4B37" w:rsidRDefault="001D2F54" w:rsidP="00FD3014">
      <w:pPr>
        <w:pStyle w:val="Paragraphedeliste"/>
        <w:numPr>
          <w:ilvl w:val="0"/>
          <w:numId w:val="27"/>
        </w:numPr>
        <w:pBdr>
          <w:top w:val="single" w:sz="4" w:space="1" w:color="auto"/>
          <w:left w:val="single" w:sz="4" w:space="4" w:color="auto"/>
          <w:bottom w:val="single" w:sz="4" w:space="1" w:color="auto"/>
          <w:right w:val="single" w:sz="4" w:space="4" w:color="auto"/>
          <w:between w:val="none" w:sz="0" w:space="0" w:color="auto"/>
          <w:bar w:val="none" w:sz="0" w:color="auto"/>
        </w:pBdr>
        <w:tabs>
          <w:tab w:val="left" w:pos="2050"/>
        </w:tabs>
        <w:contextualSpacing/>
        <w:jc w:val="center"/>
        <w:rPr>
          <w:rFonts w:asciiTheme="majorHAnsi" w:hAnsiTheme="majorHAnsi" w:cstheme="majorHAnsi"/>
          <w:b/>
          <w:sz w:val="28"/>
          <w:szCs w:val="28"/>
        </w:rPr>
      </w:pPr>
      <w:r>
        <w:rPr>
          <w:rFonts w:asciiTheme="majorHAnsi" w:hAnsiTheme="majorHAnsi" w:cstheme="majorHAnsi"/>
          <w:b/>
          <w:bCs/>
          <w:sz w:val="28"/>
          <w:szCs w:val="28"/>
          <w:lang w:val="en"/>
        </w:rPr>
        <w:t>EXPE</w:t>
      </w:r>
      <w:r w:rsidR="00220ACF">
        <w:rPr>
          <w:rFonts w:asciiTheme="majorHAnsi" w:hAnsiTheme="majorHAnsi" w:cstheme="majorHAnsi"/>
          <w:b/>
          <w:bCs/>
          <w:sz w:val="28"/>
          <w:szCs w:val="28"/>
          <w:lang w:val="en"/>
        </w:rPr>
        <w:t>RIENCIA EN CONTRATOS</w:t>
      </w:r>
      <w:r>
        <w:rPr>
          <w:rFonts w:asciiTheme="majorHAnsi" w:hAnsiTheme="majorHAnsi" w:cstheme="majorHAnsi"/>
          <w:b/>
          <w:bCs/>
          <w:sz w:val="28"/>
          <w:szCs w:val="28"/>
          <w:lang w:val="en"/>
        </w:rPr>
        <w:t xml:space="preserve"> SIMILARES</w:t>
      </w:r>
    </w:p>
    <w:p w14:paraId="72385CA3" w14:textId="77777777" w:rsidR="001D2F54" w:rsidRPr="001A0FD7" w:rsidRDefault="001D2F54" w:rsidP="001D2F54">
      <w:pPr>
        <w:rPr>
          <w:rFonts w:asciiTheme="majorHAnsi" w:eastAsia="Arial" w:hAnsiTheme="majorHAnsi" w:cstheme="majorHAnsi"/>
          <w:sz w:val="20"/>
          <w:szCs w:val="20"/>
        </w:rPr>
      </w:pPr>
    </w:p>
    <w:p w14:paraId="7746C3C3" w14:textId="4A722745" w:rsidR="001D2F54" w:rsidRDefault="001D2F54" w:rsidP="001D2F54">
      <w:pPr>
        <w:spacing w:line="259" w:lineRule="auto"/>
        <w:rPr>
          <w:rFonts w:asciiTheme="majorHAnsi" w:eastAsia="Arial" w:hAnsiTheme="majorHAnsi" w:cstheme="majorBidi"/>
          <w:i/>
          <w:iCs/>
          <w:sz w:val="20"/>
          <w:szCs w:val="20"/>
          <w:lang w:val="es-ES"/>
        </w:rPr>
      </w:pPr>
      <w:r w:rsidRPr="2C06EEF4">
        <w:rPr>
          <w:rFonts w:asciiTheme="majorHAnsi" w:eastAsia="Arial" w:hAnsiTheme="majorHAnsi" w:cstheme="majorBidi"/>
          <w:i/>
          <w:iCs/>
          <w:sz w:val="20"/>
          <w:szCs w:val="20"/>
          <w:lang w:val="es-ES"/>
        </w:rPr>
        <w:t>Proporcione una descri</w:t>
      </w:r>
      <w:r>
        <w:rPr>
          <w:rFonts w:asciiTheme="majorHAnsi" w:eastAsia="Arial" w:hAnsiTheme="majorHAnsi" w:cstheme="majorBidi"/>
          <w:i/>
          <w:iCs/>
          <w:sz w:val="20"/>
          <w:szCs w:val="20"/>
          <w:lang w:val="es-ES"/>
        </w:rPr>
        <w:t xml:space="preserve">pción detallada de los contratos ejecutados </w:t>
      </w:r>
      <w:r w:rsidRPr="2C06EEF4">
        <w:rPr>
          <w:rFonts w:asciiTheme="majorHAnsi" w:eastAsia="Arial" w:hAnsiTheme="majorHAnsi" w:cstheme="majorBidi"/>
          <w:i/>
          <w:iCs/>
          <w:sz w:val="20"/>
          <w:szCs w:val="20"/>
          <w:lang w:val="es-ES"/>
        </w:rPr>
        <w:t>durante los últimos 3 años. Esta información se utilizará para evaluar si tiene o no una experiencia adecuada y comprobable</w:t>
      </w:r>
      <w:r>
        <w:rPr>
          <w:rFonts w:asciiTheme="majorHAnsi" w:eastAsia="Arial" w:hAnsiTheme="majorHAnsi" w:cstheme="majorBidi"/>
          <w:i/>
          <w:iCs/>
          <w:sz w:val="20"/>
          <w:szCs w:val="20"/>
          <w:lang w:val="es-ES"/>
        </w:rPr>
        <w:t xml:space="preserve"> en la ejecución de proyectos</w:t>
      </w:r>
      <w:r w:rsidRPr="2C06EEF4">
        <w:rPr>
          <w:rFonts w:asciiTheme="majorHAnsi" w:eastAsia="Arial" w:hAnsiTheme="majorHAnsi" w:cstheme="majorBidi"/>
          <w:i/>
          <w:iCs/>
          <w:sz w:val="20"/>
          <w:szCs w:val="20"/>
          <w:lang w:val="es-ES"/>
        </w:rPr>
        <w:t xml:space="preserve"> similares al de la convocatoria. </w:t>
      </w:r>
    </w:p>
    <w:p w14:paraId="70D0F511" w14:textId="77777777" w:rsidR="001D2F54" w:rsidRDefault="001D2F54" w:rsidP="001D2F54">
      <w:pPr>
        <w:spacing w:line="259" w:lineRule="auto"/>
        <w:rPr>
          <w:rFonts w:asciiTheme="majorHAnsi" w:eastAsia="Arial" w:hAnsiTheme="majorHAnsi" w:cstheme="majorBidi"/>
          <w:i/>
          <w:iCs/>
          <w:sz w:val="20"/>
          <w:szCs w:val="20"/>
          <w:lang w:val="es-ES"/>
        </w:rPr>
      </w:pPr>
      <w:r w:rsidRPr="2C06EEF4">
        <w:rPr>
          <w:rFonts w:asciiTheme="majorHAnsi" w:eastAsia="Arial" w:hAnsiTheme="majorHAnsi" w:cstheme="majorBidi"/>
          <w:i/>
          <w:iCs/>
          <w:sz w:val="20"/>
          <w:szCs w:val="20"/>
          <w:lang w:val="es-ES"/>
        </w:rPr>
        <w:t xml:space="preserve">Máximo 1 página por proyecto y 5 proyectos máximo.  </w:t>
      </w:r>
    </w:p>
    <w:tbl>
      <w:tblPr>
        <w:tblStyle w:val="11"/>
        <w:tblW w:w="9638" w:type="dxa"/>
        <w:tblInd w:w="105" w:type="dxa"/>
        <w:tblLayout w:type="fixed"/>
        <w:tblLook w:val="0000" w:firstRow="0" w:lastRow="0" w:firstColumn="0" w:lastColumn="0" w:noHBand="0" w:noVBand="0"/>
      </w:tblPr>
      <w:tblGrid>
        <w:gridCol w:w="1607"/>
        <w:gridCol w:w="1607"/>
        <w:gridCol w:w="1606"/>
        <w:gridCol w:w="1606"/>
        <w:gridCol w:w="1606"/>
        <w:gridCol w:w="1606"/>
      </w:tblGrid>
      <w:tr w:rsidR="001D2F54" w:rsidRPr="00DE0FDC" w14:paraId="66D4A494" w14:textId="77777777" w:rsidTr="00E74026">
        <w:trPr>
          <w:trHeight w:val="230"/>
        </w:trPr>
        <w:tc>
          <w:tcPr>
            <w:tcW w:w="3212" w:type="dxa"/>
            <w:gridSpan w:val="2"/>
            <w:tcBorders>
              <w:top w:val="single" w:sz="8" w:space="0" w:color="000000" w:themeColor="text1"/>
              <w:left w:val="single" w:sz="8" w:space="0" w:color="000000" w:themeColor="text1"/>
              <w:bottom w:val="single" w:sz="4" w:space="0" w:color="000000" w:themeColor="text1"/>
            </w:tcBorders>
            <w:shd w:val="clear" w:color="auto" w:fill="F2F2F2" w:themeFill="background1" w:themeFillShade="F2"/>
          </w:tcPr>
          <w:p w14:paraId="1B56764E" w14:textId="0CDAC972" w:rsidR="001D2F54" w:rsidRPr="001A0FD7" w:rsidRDefault="008F2D98" w:rsidP="00E74026">
            <w:pPr>
              <w:keepNext/>
              <w:keepLines/>
              <w:widowControl w:val="0"/>
              <w:rPr>
                <w:rFonts w:asciiTheme="majorHAnsi" w:eastAsia="Arial" w:hAnsiTheme="majorHAnsi" w:cstheme="majorBidi"/>
                <w:b/>
                <w:bCs/>
                <w:szCs w:val="22"/>
              </w:rPr>
            </w:pPr>
            <w:r>
              <w:rPr>
                <w:rFonts w:asciiTheme="majorHAnsi" w:eastAsia="Arial" w:hAnsiTheme="majorHAnsi" w:cstheme="majorBidi"/>
                <w:b/>
                <w:bCs/>
                <w:szCs w:val="22"/>
                <w:lang w:val="en"/>
              </w:rPr>
              <w:t>Nombre del contrato</w:t>
            </w:r>
            <w:r w:rsidR="001D2F54" w:rsidRPr="2C06EEF4">
              <w:rPr>
                <w:rFonts w:asciiTheme="majorHAnsi" w:eastAsia="Arial" w:hAnsiTheme="majorHAnsi" w:cstheme="majorBidi"/>
                <w:b/>
                <w:bCs/>
                <w:szCs w:val="22"/>
                <w:lang w:val="en"/>
              </w:rPr>
              <w:t>:</w:t>
            </w:r>
          </w:p>
        </w:tc>
        <w:tc>
          <w:tcPr>
            <w:tcW w:w="6424" w:type="dxa"/>
            <w:gridSpan w:val="4"/>
            <w:tcBorders>
              <w:top w:val="single" w:sz="8" w:space="0" w:color="000000" w:themeColor="text1"/>
              <w:left w:val="single" w:sz="4" w:space="0" w:color="000000" w:themeColor="text1"/>
              <w:bottom w:val="single" w:sz="4" w:space="0" w:color="000000" w:themeColor="text1"/>
              <w:right w:val="single" w:sz="8" w:space="0" w:color="000000" w:themeColor="text1"/>
            </w:tcBorders>
          </w:tcPr>
          <w:p w14:paraId="5F053BD1" w14:textId="77777777" w:rsidR="001D2F54" w:rsidRPr="00DE0FDC" w:rsidRDefault="001D2F54" w:rsidP="00E74026">
            <w:pPr>
              <w:rPr>
                <w:rFonts w:asciiTheme="majorHAnsi" w:eastAsia="Arial" w:hAnsiTheme="majorHAnsi" w:cstheme="majorBidi"/>
                <w:b/>
                <w:bCs/>
                <w:szCs w:val="22"/>
                <w:lang w:val="en"/>
              </w:rPr>
            </w:pPr>
            <w:r w:rsidRPr="2C06EEF4">
              <w:rPr>
                <w:rFonts w:asciiTheme="majorHAnsi" w:eastAsia="Arial" w:hAnsiTheme="majorHAnsi" w:cstheme="majorBidi"/>
                <w:b/>
                <w:bCs/>
                <w:szCs w:val="22"/>
                <w:lang w:val="en"/>
              </w:rPr>
              <w:t xml:space="preserve">Sector </w:t>
            </w:r>
          </w:p>
        </w:tc>
      </w:tr>
      <w:tr w:rsidR="001D2F54" w:rsidRPr="00DE0FDC" w14:paraId="1428D86A" w14:textId="77777777" w:rsidTr="00E74026">
        <w:trPr>
          <w:trHeight w:val="230"/>
        </w:trPr>
        <w:tc>
          <w:tcPr>
            <w:tcW w:w="1606" w:type="dxa"/>
            <w:tcBorders>
              <w:top w:val="single" w:sz="4" w:space="0" w:color="000000" w:themeColor="text1"/>
              <w:left w:val="single" w:sz="8" w:space="0" w:color="000000" w:themeColor="text1"/>
              <w:bottom w:val="single" w:sz="4" w:space="0" w:color="000000" w:themeColor="text1"/>
            </w:tcBorders>
            <w:shd w:val="clear" w:color="auto" w:fill="F2F2F2" w:themeFill="background1" w:themeFillShade="F2"/>
          </w:tcPr>
          <w:p w14:paraId="06BAB1F0" w14:textId="49CBC5A8" w:rsidR="001D2F54" w:rsidRPr="001A0FD7" w:rsidRDefault="008F2D98" w:rsidP="00E74026">
            <w:pPr>
              <w:keepNext/>
              <w:keepLines/>
              <w:widowControl w:val="0"/>
              <w:jc w:val="center"/>
              <w:rPr>
                <w:rFonts w:asciiTheme="majorHAnsi" w:eastAsia="Arial" w:hAnsiTheme="majorHAnsi" w:cstheme="majorBidi"/>
                <w:b/>
                <w:bCs/>
                <w:szCs w:val="22"/>
              </w:rPr>
            </w:pPr>
            <w:r>
              <w:rPr>
                <w:rFonts w:asciiTheme="majorHAnsi" w:eastAsia="Arial" w:hAnsiTheme="majorHAnsi" w:cstheme="majorBidi"/>
                <w:b/>
                <w:bCs/>
                <w:szCs w:val="22"/>
                <w:lang w:val="en"/>
              </w:rPr>
              <w:t>Localización del contrato</w:t>
            </w:r>
          </w:p>
        </w:tc>
        <w:tc>
          <w:tcPr>
            <w:tcW w:w="1606"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4348F471" w14:textId="78F71DFA" w:rsidR="001D2F54" w:rsidRPr="001A0FD7" w:rsidRDefault="008F2D98" w:rsidP="00E74026">
            <w:pPr>
              <w:keepNext/>
              <w:keepLines/>
              <w:widowControl w:val="0"/>
              <w:jc w:val="center"/>
              <w:rPr>
                <w:rFonts w:asciiTheme="majorHAnsi" w:eastAsia="Arial" w:hAnsiTheme="majorHAnsi" w:cstheme="majorBidi"/>
                <w:b/>
                <w:bCs/>
                <w:szCs w:val="22"/>
              </w:rPr>
            </w:pPr>
            <w:r>
              <w:rPr>
                <w:rFonts w:asciiTheme="majorHAnsi" w:eastAsia="Arial" w:hAnsiTheme="majorHAnsi" w:cstheme="majorBidi"/>
                <w:b/>
                <w:bCs/>
                <w:szCs w:val="22"/>
                <w:lang w:val="en"/>
              </w:rPr>
              <w:t>Costo del contrato</w:t>
            </w:r>
            <w:r w:rsidR="001D2F54" w:rsidRPr="2C06EEF4">
              <w:rPr>
                <w:rFonts w:asciiTheme="majorHAnsi" w:eastAsia="Arial" w:hAnsiTheme="majorHAnsi" w:cstheme="majorBidi"/>
                <w:b/>
                <w:bCs/>
                <w:szCs w:val="22"/>
                <w:lang w:val="en"/>
              </w:rPr>
              <w:t xml:space="preserve"> (EUR/otros)</w:t>
            </w:r>
          </w:p>
        </w:tc>
        <w:tc>
          <w:tcPr>
            <w:tcW w:w="1606"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60D66BFD" w14:textId="7AC5FD81" w:rsidR="001D2F54" w:rsidRPr="001A0FD7" w:rsidRDefault="008F2D98" w:rsidP="00E74026">
            <w:pPr>
              <w:keepNext/>
              <w:keepLines/>
              <w:widowControl w:val="0"/>
              <w:jc w:val="center"/>
              <w:rPr>
                <w:rFonts w:asciiTheme="majorHAnsi" w:eastAsia="Arial" w:hAnsiTheme="majorHAnsi" w:cstheme="majorBidi"/>
                <w:b/>
                <w:bCs/>
                <w:szCs w:val="22"/>
              </w:rPr>
            </w:pPr>
            <w:r>
              <w:rPr>
                <w:rFonts w:asciiTheme="majorHAnsi" w:eastAsia="Arial" w:hAnsiTheme="majorHAnsi" w:cstheme="majorBidi"/>
                <w:b/>
                <w:bCs/>
                <w:szCs w:val="22"/>
                <w:lang w:val="en"/>
              </w:rPr>
              <w:t>Empresa contratante</w:t>
            </w:r>
          </w:p>
        </w:tc>
        <w:tc>
          <w:tcPr>
            <w:tcW w:w="1606"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1CF9BA0E" w14:textId="6B192E18" w:rsidR="001D2F54" w:rsidRPr="001A0FD7" w:rsidRDefault="008F2D98" w:rsidP="00E74026">
            <w:pPr>
              <w:keepNext/>
              <w:keepLines/>
              <w:widowControl w:val="0"/>
              <w:jc w:val="center"/>
              <w:rPr>
                <w:rFonts w:asciiTheme="majorHAnsi" w:eastAsia="Arial" w:hAnsiTheme="majorHAnsi" w:cstheme="majorBidi"/>
                <w:b/>
                <w:bCs/>
                <w:szCs w:val="22"/>
              </w:rPr>
            </w:pPr>
            <w:r>
              <w:rPr>
                <w:rFonts w:asciiTheme="majorHAnsi" w:eastAsia="Arial" w:hAnsiTheme="majorHAnsi" w:cstheme="majorBidi"/>
                <w:b/>
                <w:bCs/>
                <w:szCs w:val="22"/>
                <w:lang w:val="en"/>
              </w:rPr>
              <w:t>Area temática</w:t>
            </w:r>
          </w:p>
        </w:tc>
        <w:tc>
          <w:tcPr>
            <w:tcW w:w="1606"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tcPr>
          <w:p w14:paraId="33636934" w14:textId="77777777" w:rsidR="001D2F54" w:rsidRPr="00DE0FDC" w:rsidRDefault="001D2F54" w:rsidP="00E74026">
            <w:pPr>
              <w:keepNext/>
              <w:keepLines/>
              <w:widowControl w:val="0"/>
              <w:jc w:val="center"/>
              <w:rPr>
                <w:rFonts w:asciiTheme="majorHAnsi" w:eastAsia="Arial" w:hAnsiTheme="majorHAnsi" w:cstheme="majorBidi"/>
                <w:b/>
                <w:bCs/>
                <w:szCs w:val="22"/>
                <w:lang w:val="en-GB"/>
              </w:rPr>
            </w:pPr>
            <w:r w:rsidRPr="2C06EEF4">
              <w:rPr>
                <w:rFonts w:asciiTheme="majorHAnsi" w:eastAsia="Arial" w:hAnsiTheme="majorHAnsi" w:cstheme="majorBidi"/>
                <w:b/>
                <w:bCs/>
                <w:szCs w:val="22"/>
                <w:lang w:val="en"/>
              </w:rPr>
              <w:t>Monto de la contribución (por donante)</w:t>
            </w:r>
          </w:p>
        </w:tc>
        <w:tc>
          <w:tcPr>
            <w:tcW w:w="1606" w:type="dxa"/>
            <w:tcBorders>
              <w:top w:val="single" w:sz="4" w:space="0" w:color="000000" w:themeColor="text1"/>
              <w:left w:val="single" w:sz="4" w:space="0" w:color="000000" w:themeColor="text1"/>
              <w:bottom w:val="single" w:sz="4" w:space="0" w:color="000000" w:themeColor="text1"/>
              <w:right w:val="single" w:sz="8" w:space="0" w:color="000000" w:themeColor="text1"/>
            </w:tcBorders>
            <w:shd w:val="clear" w:color="auto" w:fill="F2F2F2" w:themeFill="background1" w:themeFillShade="F2"/>
          </w:tcPr>
          <w:p w14:paraId="07C7B9A0" w14:textId="77777777" w:rsidR="001D2F54" w:rsidRPr="00DE0FDC" w:rsidRDefault="001D2F54" w:rsidP="00E74026">
            <w:pPr>
              <w:keepNext/>
              <w:keepLines/>
              <w:widowControl w:val="0"/>
              <w:jc w:val="center"/>
              <w:rPr>
                <w:rFonts w:asciiTheme="majorHAnsi" w:eastAsia="Arial" w:hAnsiTheme="majorHAnsi" w:cstheme="majorBidi"/>
                <w:b/>
                <w:bCs/>
                <w:szCs w:val="22"/>
                <w:lang w:val="en-GB"/>
              </w:rPr>
            </w:pPr>
            <w:r w:rsidRPr="2C06EEF4">
              <w:rPr>
                <w:rFonts w:asciiTheme="majorHAnsi" w:eastAsia="Arial" w:hAnsiTheme="majorHAnsi" w:cstheme="majorBidi"/>
                <w:b/>
                <w:bCs/>
                <w:szCs w:val="22"/>
                <w:lang w:val="en"/>
              </w:rPr>
              <w:t>Fechas (del dd/mm/aaaa al dd/mm/aaaa)</w:t>
            </w:r>
          </w:p>
        </w:tc>
      </w:tr>
      <w:tr w:rsidR="001D2F54" w:rsidRPr="001A0FD7" w14:paraId="3C8543DE" w14:textId="77777777" w:rsidTr="00E74026">
        <w:trPr>
          <w:trHeight w:val="230"/>
        </w:trPr>
        <w:tc>
          <w:tcPr>
            <w:tcW w:w="1606" w:type="dxa"/>
            <w:tcBorders>
              <w:top w:val="single" w:sz="4" w:space="0" w:color="000000" w:themeColor="text1"/>
              <w:left w:val="single" w:sz="8" w:space="0" w:color="000000" w:themeColor="text1"/>
            </w:tcBorders>
          </w:tcPr>
          <w:p w14:paraId="7E031134" w14:textId="77777777" w:rsidR="001D2F54" w:rsidRPr="001A0FD7" w:rsidRDefault="001D2F54" w:rsidP="00E74026">
            <w:pPr>
              <w:keepNext/>
              <w:keepLines/>
              <w:widowControl w:val="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4" w:space="0" w:color="000000" w:themeColor="text1"/>
              <w:left w:val="single" w:sz="4" w:space="0" w:color="000000" w:themeColor="text1"/>
            </w:tcBorders>
          </w:tcPr>
          <w:p w14:paraId="56B7E8A8" w14:textId="77777777" w:rsidR="001D2F54" w:rsidRPr="001A0FD7" w:rsidRDefault="001D2F54" w:rsidP="00E74026">
            <w:pPr>
              <w:keepNext/>
              <w:keepLines/>
              <w:widowControl w:val="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4" w:space="0" w:color="000000" w:themeColor="text1"/>
              <w:left w:val="single" w:sz="4" w:space="0" w:color="000000" w:themeColor="text1"/>
            </w:tcBorders>
          </w:tcPr>
          <w:p w14:paraId="68655D1B" w14:textId="77777777" w:rsidR="001D2F54" w:rsidRPr="001A0FD7" w:rsidRDefault="001D2F54" w:rsidP="00E74026">
            <w:pPr>
              <w:keepNext/>
              <w:keepLines/>
              <w:widowControl w:val="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4" w:space="0" w:color="000000" w:themeColor="text1"/>
              <w:left w:val="single" w:sz="4" w:space="0" w:color="000000" w:themeColor="text1"/>
            </w:tcBorders>
          </w:tcPr>
          <w:p w14:paraId="13B1BA1D" w14:textId="77777777" w:rsidR="001D2F54" w:rsidRPr="001A0FD7" w:rsidRDefault="001D2F54" w:rsidP="00E74026">
            <w:pPr>
              <w:keepNext/>
              <w:keepLines/>
              <w:widowControl w:val="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4" w:space="0" w:color="000000" w:themeColor="text1"/>
              <w:left w:val="single" w:sz="4" w:space="0" w:color="000000" w:themeColor="text1"/>
            </w:tcBorders>
          </w:tcPr>
          <w:p w14:paraId="243DB431" w14:textId="77777777" w:rsidR="001D2F54" w:rsidRPr="001A0FD7" w:rsidRDefault="001D2F54" w:rsidP="00E74026">
            <w:pPr>
              <w:keepNext/>
              <w:keepLines/>
              <w:widowControl w:val="0"/>
              <w:rPr>
                <w:rFonts w:asciiTheme="majorHAnsi" w:eastAsia="Arial" w:hAnsiTheme="majorHAnsi" w:cstheme="majorHAnsi"/>
              </w:rPr>
            </w:pPr>
            <w:r>
              <w:rPr>
                <w:rFonts w:asciiTheme="majorHAnsi" w:eastAsia="Arial" w:hAnsiTheme="majorHAnsi" w:cstheme="majorHAnsi"/>
                <w:lang w:val="en"/>
              </w:rPr>
              <w:t>…</w:t>
            </w:r>
          </w:p>
        </w:tc>
        <w:tc>
          <w:tcPr>
            <w:tcW w:w="1606" w:type="dxa"/>
            <w:tcBorders>
              <w:top w:val="single" w:sz="4" w:space="0" w:color="000000" w:themeColor="text1"/>
              <w:left w:val="single" w:sz="4" w:space="0" w:color="000000" w:themeColor="text1"/>
              <w:right w:val="single" w:sz="8" w:space="0" w:color="000000" w:themeColor="text1"/>
            </w:tcBorders>
          </w:tcPr>
          <w:p w14:paraId="6E36847B" w14:textId="77777777" w:rsidR="001D2F54" w:rsidRPr="001A0FD7" w:rsidRDefault="001D2F54" w:rsidP="00E74026">
            <w:pPr>
              <w:keepNext/>
              <w:keepLines/>
              <w:widowControl w:val="0"/>
              <w:rPr>
                <w:rFonts w:asciiTheme="majorHAnsi" w:eastAsia="Arial" w:hAnsiTheme="majorHAnsi" w:cstheme="majorHAnsi"/>
              </w:rPr>
            </w:pPr>
            <w:r>
              <w:rPr>
                <w:rFonts w:asciiTheme="majorHAnsi" w:eastAsia="Arial" w:hAnsiTheme="majorHAnsi" w:cstheme="majorHAnsi"/>
                <w:lang w:val="en"/>
              </w:rPr>
              <w:t>…</w:t>
            </w:r>
          </w:p>
        </w:tc>
      </w:tr>
      <w:tr w:rsidR="001D2F54" w:rsidRPr="001A0FD7" w14:paraId="3511693E" w14:textId="77777777" w:rsidTr="00E74026">
        <w:trPr>
          <w:trHeight w:val="230"/>
        </w:trPr>
        <w:tc>
          <w:tcPr>
            <w:tcW w:w="9636" w:type="dxa"/>
            <w:gridSpan w:val="6"/>
            <w:tcBorders>
              <w:top w:val="single" w:sz="4" w:space="0" w:color="000000" w:themeColor="text1"/>
              <w:left w:val="single" w:sz="4" w:space="0" w:color="000000" w:themeColor="text1"/>
              <w:bottom w:val="single" w:sz="4" w:space="0" w:color="000000" w:themeColor="text1"/>
              <w:right w:val="single" w:sz="8" w:space="0" w:color="000000" w:themeColor="text1"/>
            </w:tcBorders>
            <w:shd w:val="clear" w:color="auto" w:fill="F2F2F2" w:themeFill="background1" w:themeFillShade="F2"/>
          </w:tcPr>
          <w:p w14:paraId="5F8965C0" w14:textId="77777777" w:rsidR="001D2F54" w:rsidRPr="001A0FD7" w:rsidRDefault="001D2F54" w:rsidP="00E74026">
            <w:pPr>
              <w:keepNext/>
              <w:keepLines/>
              <w:widowControl w:val="0"/>
              <w:rPr>
                <w:rFonts w:asciiTheme="majorHAnsi" w:eastAsia="Arial" w:hAnsiTheme="majorHAnsi" w:cstheme="majorBidi"/>
                <w:b/>
                <w:bCs/>
                <w:szCs w:val="22"/>
              </w:rPr>
            </w:pPr>
            <w:r w:rsidRPr="2C06EEF4">
              <w:rPr>
                <w:rFonts w:asciiTheme="majorHAnsi" w:eastAsia="Arial" w:hAnsiTheme="majorHAnsi" w:cstheme="majorBidi"/>
                <w:b/>
                <w:bCs/>
                <w:szCs w:val="22"/>
                <w:lang w:val="en"/>
              </w:rPr>
              <w:t>Objetivos y resultados del proyecto.</w:t>
            </w:r>
          </w:p>
        </w:tc>
      </w:tr>
      <w:tr w:rsidR="001D2F54" w:rsidRPr="001A0FD7" w14:paraId="7D551C77" w14:textId="77777777" w:rsidTr="00E74026">
        <w:trPr>
          <w:trHeight w:val="230"/>
        </w:trPr>
        <w:tc>
          <w:tcPr>
            <w:tcW w:w="9636" w:type="dxa"/>
            <w:gridSpan w:val="6"/>
            <w:tcBorders>
              <w:left w:val="single" w:sz="4" w:space="0" w:color="000000" w:themeColor="text1"/>
              <w:bottom w:val="single" w:sz="8" w:space="0" w:color="000000" w:themeColor="text1"/>
              <w:right w:val="single" w:sz="8" w:space="0" w:color="000000" w:themeColor="text1"/>
            </w:tcBorders>
          </w:tcPr>
          <w:p w14:paraId="77FF37FA" w14:textId="77777777" w:rsidR="001D2F54" w:rsidRPr="001A0FD7" w:rsidRDefault="001D2F54" w:rsidP="00E74026">
            <w:pPr>
              <w:keepNext/>
              <w:keepLines/>
              <w:widowControl w:val="0"/>
              <w:rPr>
                <w:rFonts w:asciiTheme="majorHAnsi" w:eastAsia="Arial" w:hAnsiTheme="majorHAnsi" w:cstheme="majorHAnsi"/>
              </w:rPr>
            </w:pPr>
          </w:p>
          <w:p w14:paraId="15136477" w14:textId="77777777" w:rsidR="001D2F54" w:rsidRPr="001A0FD7" w:rsidRDefault="001D2F54" w:rsidP="00E74026">
            <w:pPr>
              <w:rPr>
                <w:rFonts w:asciiTheme="majorHAnsi" w:eastAsia="Arial" w:hAnsiTheme="majorHAnsi" w:cstheme="majorHAnsi"/>
              </w:rPr>
            </w:pPr>
          </w:p>
          <w:p w14:paraId="2401D969" w14:textId="77777777" w:rsidR="001D2F54" w:rsidRPr="001A0FD7" w:rsidRDefault="001D2F54" w:rsidP="00E74026">
            <w:pPr>
              <w:rPr>
                <w:rFonts w:asciiTheme="majorHAnsi" w:eastAsia="Arial" w:hAnsiTheme="majorHAnsi" w:cstheme="majorHAnsi"/>
              </w:rPr>
            </w:pPr>
          </w:p>
          <w:p w14:paraId="75FE631D" w14:textId="77777777" w:rsidR="001D2F54" w:rsidRPr="001A0FD7" w:rsidRDefault="001D2F54" w:rsidP="00E74026">
            <w:pPr>
              <w:rPr>
                <w:rFonts w:asciiTheme="majorHAnsi" w:eastAsia="Arial" w:hAnsiTheme="majorHAnsi" w:cstheme="majorHAnsi"/>
              </w:rPr>
            </w:pPr>
          </w:p>
          <w:p w14:paraId="3B2D44CC" w14:textId="77777777" w:rsidR="001D2F54" w:rsidRPr="001A0FD7" w:rsidRDefault="001D2F54" w:rsidP="00E74026">
            <w:pPr>
              <w:rPr>
                <w:rFonts w:asciiTheme="majorHAnsi" w:eastAsia="Arial" w:hAnsiTheme="majorHAnsi" w:cstheme="majorHAnsi"/>
              </w:rPr>
            </w:pPr>
          </w:p>
          <w:p w14:paraId="52B52A4A" w14:textId="77777777" w:rsidR="001D2F54" w:rsidRPr="001A0FD7" w:rsidRDefault="001D2F54" w:rsidP="00E74026">
            <w:pPr>
              <w:rPr>
                <w:rFonts w:asciiTheme="majorHAnsi" w:eastAsia="Arial" w:hAnsiTheme="majorHAnsi" w:cstheme="majorHAnsi"/>
              </w:rPr>
            </w:pPr>
          </w:p>
          <w:p w14:paraId="0B242D1B" w14:textId="77777777" w:rsidR="001D2F54" w:rsidRPr="001A0FD7" w:rsidRDefault="001D2F54" w:rsidP="00E74026">
            <w:pPr>
              <w:rPr>
                <w:rFonts w:asciiTheme="majorHAnsi" w:eastAsia="Arial" w:hAnsiTheme="majorHAnsi" w:cstheme="majorHAnsi"/>
              </w:rPr>
            </w:pPr>
          </w:p>
          <w:p w14:paraId="05E31E95" w14:textId="77777777" w:rsidR="001D2F54" w:rsidRPr="001A0FD7" w:rsidRDefault="001D2F54" w:rsidP="00E74026">
            <w:pPr>
              <w:rPr>
                <w:rFonts w:asciiTheme="majorHAnsi" w:eastAsia="Arial" w:hAnsiTheme="majorHAnsi" w:cstheme="majorHAnsi"/>
              </w:rPr>
            </w:pPr>
          </w:p>
          <w:p w14:paraId="7518EF53" w14:textId="77777777" w:rsidR="001D2F54" w:rsidRPr="001A0FD7" w:rsidRDefault="001D2F54" w:rsidP="00E74026">
            <w:pPr>
              <w:rPr>
                <w:rFonts w:asciiTheme="majorHAnsi" w:eastAsia="Arial" w:hAnsiTheme="majorHAnsi" w:cstheme="majorHAnsi"/>
              </w:rPr>
            </w:pPr>
          </w:p>
          <w:p w14:paraId="58A24201" w14:textId="77777777" w:rsidR="001D2F54" w:rsidRPr="001A0FD7" w:rsidRDefault="001D2F54" w:rsidP="00E74026">
            <w:pPr>
              <w:rPr>
                <w:rFonts w:asciiTheme="majorHAnsi" w:eastAsia="Arial" w:hAnsiTheme="majorHAnsi" w:cstheme="majorHAnsi"/>
              </w:rPr>
            </w:pPr>
          </w:p>
          <w:p w14:paraId="63CB0E22" w14:textId="77777777" w:rsidR="001D2F54" w:rsidRPr="001A0FD7" w:rsidRDefault="001D2F54" w:rsidP="00E74026">
            <w:pPr>
              <w:rPr>
                <w:rFonts w:asciiTheme="majorHAnsi" w:eastAsia="Arial" w:hAnsiTheme="majorHAnsi" w:cstheme="majorHAnsi"/>
              </w:rPr>
            </w:pPr>
          </w:p>
          <w:p w14:paraId="7FEA0C29" w14:textId="77777777" w:rsidR="001D2F54" w:rsidRPr="001A0FD7" w:rsidRDefault="001D2F54" w:rsidP="00E74026">
            <w:pPr>
              <w:rPr>
                <w:rFonts w:asciiTheme="majorHAnsi" w:eastAsia="Arial" w:hAnsiTheme="majorHAnsi" w:cstheme="majorHAnsi"/>
              </w:rPr>
            </w:pPr>
          </w:p>
          <w:p w14:paraId="50E16A9E" w14:textId="77777777" w:rsidR="001D2F54" w:rsidRPr="001A0FD7" w:rsidRDefault="001D2F54" w:rsidP="00E74026">
            <w:pPr>
              <w:rPr>
                <w:rFonts w:asciiTheme="majorHAnsi" w:eastAsia="Arial" w:hAnsiTheme="majorHAnsi" w:cstheme="majorHAnsi"/>
              </w:rPr>
            </w:pPr>
          </w:p>
          <w:p w14:paraId="72C414A0" w14:textId="77777777" w:rsidR="001D2F54" w:rsidRPr="001A0FD7" w:rsidRDefault="001D2F54" w:rsidP="00E74026">
            <w:pPr>
              <w:rPr>
                <w:rFonts w:asciiTheme="majorHAnsi" w:eastAsia="Arial" w:hAnsiTheme="majorHAnsi" w:cstheme="majorHAnsi"/>
              </w:rPr>
            </w:pPr>
          </w:p>
          <w:p w14:paraId="6758272C" w14:textId="77777777" w:rsidR="001D2F54" w:rsidRPr="001A0FD7" w:rsidRDefault="001D2F54" w:rsidP="00E74026">
            <w:pPr>
              <w:rPr>
                <w:rFonts w:asciiTheme="majorHAnsi" w:eastAsia="Arial" w:hAnsiTheme="majorHAnsi" w:cstheme="majorHAnsi"/>
              </w:rPr>
            </w:pPr>
          </w:p>
          <w:p w14:paraId="3BE3B64D" w14:textId="77777777" w:rsidR="001D2F54" w:rsidRPr="001A0FD7" w:rsidRDefault="001D2F54" w:rsidP="00E74026">
            <w:pPr>
              <w:rPr>
                <w:rFonts w:asciiTheme="majorHAnsi" w:eastAsia="Arial" w:hAnsiTheme="majorHAnsi" w:cstheme="majorHAnsi"/>
              </w:rPr>
            </w:pPr>
          </w:p>
          <w:p w14:paraId="29D5705B" w14:textId="77777777" w:rsidR="001D2F54" w:rsidRPr="001A0FD7" w:rsidRDefault="001D2F54" w:rsidP="00E74026">
            <w:pPr>
              <w:rPr>
                <w:rFonts w:asciiTheme="majorHAnsi" w:eastAsia="Arial" w:hAnsiTheme="majorHAnsi" w:cstheme="majorHAnsi"/>
              </w:rPr>
            </w:pPr>
          </w:p>
          <w:p w14:paraId="7C44185D" w14:textId="77777777" w:rsidR="001D2F54" w:rsidRPr="001A0FD7" w:rsidRDefault="001D2F54" w:rsidP="00E74026">
            <w:pPr>
              <w:rPr>
                <w:rFonts w:asciiTheme="majorHAnsi" w:eastAsia="Arial" w:hAnsiTheme="majorHAnsi" w:cstheme="majorHAnsi"/>
              </w:rPr>
            </w:pPr>
          </w:p>
          <w:p w14:paraId="5B67A8A9" w14:textId="77777777" w:rsidR="001D2F54" w:rsidRPr="001A0FD7" w:rsidRDefault="001D2F54" w:rsidP="00E74026">
            <w:pPr>
              <w:rPr>
                <w:rFonts w:asciiTheme="majorHAnsi" w:eastAsia="Arial" w:hAnsiTheme="majorHAnsi" w:cstheme="majorHAnsi"/>
              </w:rPr>
            </w:pPr>
          </w:p>
          <w:p w14:paraId="32BE456B" w14:textId="77777777" w:rsidR="001D2F54" w:rsidRPr="001A0FD7" w:rsidRDefault="001D2F54" w:rsidP="00E74026">
            <w:pPr>
              <w:rPr>
                <w:rFonts w:asciiTheme="majorHAnsi" w:eastAsia="Arial" w:hAnsiTheme="majorHAnsi" w:cstheme="majorHAnsi"/>
              </w:rPr>
            </w:pPr>
          </w:p>
          <w:p w14:paraId="4879F489" w14:textId="77777777" w:rsidR="001D2F54" w:rsidRPr="001A0FD7" w:rsidRDefault="001D2F54" w:rsidP="00E74026">
            <w:pPr>
              <w:rPr>
                <w:rFonts w:asciiTheme="majorHAnsi" w:eastAsia="Arial" w:hAnsiTheme="majorHAnsi" w:cstheme="majorHAnsi"/>
              </w:rPr>
            </w:pPr>
          </w:p>
          <w:p w14:paraId="09A6FD5F" w14:textId="77777777" w:rsidR="001D2F54" w:rsidRPr="001A0FD7" w:rsidRDefault="001D2F54" w:rsidP="00E74026">
            <w:pPr>
              <w:rPr>
                <w:rFonts w:asciiTheme="majorHAnsi" w:eastAsia="Arial" w:hAnsiTheme="majorHAnsi" w:cstheme="majorHAnsi"/>
              </w:rPr>
            </w:pPr>
          </w:p>
          <w:p w14:paraId="6652D191" w14:textId="77777777" w:rsidR="001D2F54" w:rsidRPr="001A0FD7" w:rsidRDefault="001D2F54" w:rsidP="00E74026">
            <w:pPr>
              <w:rPr>
                <w:rFonts w:asciiTheme="majorHAnsi" w:eastAsia="Arial" w:hAnsiTheme="majorHAnsi" w:cstheme="majorHAnsi"/>
              </w:rPr>
            </w:pPr>
          </w:p>
          <w:p w14:paraId="123EA063" w14:textId="77777777" w:rsidR="001D2F54" w:rsidRPr="001A0FD7" w:rsidRDefault="001D2F54" w:rsidP="00E74026">
            <w:pPr>
              <w:rPr>
                <w:rFonts w:asciiTheme="majorHAnsi" w:eastAsia="Arial" w:hAnsiTheme="majorHAnsi" w:cstheme="majorHAnsi"/>
              </w:rPr>
            </w:pPr>
          </w:p>
          <w:p w14:paraId="079BC159" w14:textId="77777777" w:rsidR="001D2F54" w:rsidRPr="001A0FD7" w:rsidRDefault="001D2F54" w:rsidP="00E74026">
            <w:pPr>
              <w:rPr>
                <w:rFonts w:asciiTheme="majorHAnsi" w:eastAsia="Arial" w:hAnsiTheme="majorHAnsi" w:cstheme="majorHAnsi"/>
              </w:rPr>
            </w:pPr>
          </w:p>
        </w:tc>
      </w:tr>
    </w:tbl>
    <w:p w14:paraId="4531F6B8" w14:textId="77777777" w:rsidR="001D2F54" w:rsidRPr="001A0FD7" w:rsidRDefault="001D2F54" w:rsidP="001D2F54">
      <w:pPr>
        <w:spacing w:before="120"/>
        <w:ind w:right="-2"/>
        <w:rPr>
          <w:rFonts w:asciiTheme="majorHAnsi" w:eastAsia="Arial" w:hAnsiTheme="majorHAnsi" w:cstheme="majorBidi"/>
          <w:sz w:val="20"/>
          <w:szCs w:val="20"/>
          <w:u w:val="single"/>
        </w:rPr>
      </w:pPr>
    </w:p>
    <w:p w14:paraId="7FE5AE7D" w14:textId="77777777" w:rsidR="001D2F54" w:rsidRPr="001A0FD7" w:rsidRDefault="001D2F54" w:rsidP="001D2F54">
      <w:pPr>
        <w:spacing w:before="120"/>
        <w:ind w:right="-1418"/>
        <w:rPr>
          <w:rFonts w:asciiTheme="majorHAnsi" w:eastAsia="Arial" w:hAnsiTheme="majorHAnsi" w:cstheme="majorBidi"/>
          <w:sz w:val="20"/>
          <w:szCs w:val="20"/>
          <w:lang w:val="en-GB"/>
        </w:rPr>
      </w:pPr>
    </w:p>
    <w:p w14:paraId="61104B28" w14:textId="77777777" w:rsidR="001D2F54" w:rsidRPr="002E2344" w:rsidRDefault="001D2F54" w:rsidP="001D2F54">
      <w:pPr>
        <w:spacing w:before="100" w:beforeAutospacing="1" w:after="100" w:afterAutospacing="1"/>
        <w:jc w:val="center"/>
        <w:rPr>
          <w:rFonts w:cs="Calibri"/>
          <w:iCs/>
          <w:szCs w:val="22"/>
          <w:lang w:val="es-ES"/>
        </w:rPr>
      </w:pPr>
    </w:p>
    <w:sectPr w:rsidR="001D2F54" w:rsidRPr="002E2344">
      <w:footerReference w:type="default" r:id="rId15"/>
      <w:footerReference w:type="first" r:id="rId16"/>
      <w:pgSz w:w="12240" w:h="15840"/>
      <w:pgMar w:top="1417" w:right="1417" w:bottom="1417" w:left="1417"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55BC16" w16cex:dateUtc="2023-12-05T19:58:00Z"/>
  <w16cex:commentExtensible w16cex:durableId="4F7712A2" w16cex:dateUtc="2023-12-05T19:59:00Z"/>
  <w16cex:commentExtensible w16cex:durableId="1DAE48F5" w16cex:dateUtc="2023-12-05T20:00:00Z"/>
  <w16cex:commentExtensible w16cex:durableId="128C388B" w16cex:dateUtc="2023-12-05T20:23:00Z"/>
  <w16cex:commentExtensible w16cex:durableId="40D3E2D2" w16cex:dateUtc="2023-12-05T2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6B5A1E" w16cid:durableId="1755BC16"/>
  <w16cid:commentId w16cid:paraId="370C1713" w16cid:durableId="387F4247"/>
  <w16cid:commentId w16cid:paraId="779FBDCF" w16cid:durableId="51FF3B69"/>
  <w16cid:commentId w16cid:paraId="099DB3E5" w16cid:durableId="64348482"/>
  <w16cid:commentId w16cid:paraId="738BA7D6" w16cid:durableId="4F7712A2"/>
  <w16cid:commentId w16cid:paraId="2BFEA199" w16cid:durableId="1DAE48F5"/>
  <w16cid:commentId w16cid:paraId="6328AD1C" w16cid:durableId="2C15E952"/>
  <w16cid:commentId w16cid:paraId="14BA357D" w16cid:durableId="61F59599"/>
  <w16cid:commentId w16cid:paraId="78EE2DCB" w16cid:durableId="128C388B"/>
  <w16cid:commentId w16cid:paraId="571C1464" w16cid:durableId="2E77B193"/>
  <w16cid:commentId w16cid:paraId="28E31D3E" w16cid:durableId="40D3E2D2"/>
  <w16cid:commentId w16cid:paraId="0B03E9FF" w16cid:durableId="7C592EAC"/>
  <w16cid:commentId w16cid:paraId="7F96CEB4" w16cid:durableId="2FFB12E4"/>
  <w16cid:commentId w16cid:paraId="29A8A402" w16cid:durableId="28876EDC"/>
  <w16cid:commentId w16cid:paraId="73B78CC5" w16cid:durableId="0025EEDA"/>
  <w16cid:commentId w16cid:paraId="3D68EAEF" w16cid:durableId="21D69B19"/>
  <w16cid:commentId w16cid:paraId="08066931" w16cid:durableId="0C25D3CF"/>
  <w16cid:commentId w16cid:paraId="0AE4BDA3" w16cid:durableId="77450640"/>
  <w16cid:commentId w16cid:paraId="4CD428F2" w16cid:durableId="288F594C"/>
  <w16cid:commentId w16cid:paraId="175A4621" w16cid:durableId="288F594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5053B" w14:textId="77777777" w:rsidR="0031065F" w:rsidRDefault="0031065F">
      <w:r>
        <w:separator/>
      </w:r>
    </w:p>
  </w:endnote>
  <w:endnote w:type="continuationSeparator" w:id="0">
    <w:p w14:paraId="5E11FE3D" w14:textId="77777777" w:rsidR="0031065F" w:rsidRDefault="0031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Helvetica Neue">
    <w:altName w:val="Times New Roman"/>
    <w:charset w:val="00"/>
    <w:family w:val="auto"/>
    <w:pitch w:val="variable"/>
    <w:sig w:usb0="E50002FF" w:usb1="500079DB" w:usb2="00000010" w:usb3="00000000" w:csb0="00000001"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Regular">
    <w:altName w:val="MS Gothic"/>
    <w:panose1 w:val="00000000000000000000"/>
    <w:charset w:val="80"/>
    <w:family w:val="auto"/>
    <w:notTrueType/>
    <w:pitch w:val="default"/>
    <w:sig w:usb0="00000001" w:usb1="08070000" w:usb2="00000010" w:usb3="00000000" w:csb0="00020000" w:csb1="00000000"/>
  </w:font>
  <w:font w:name="Lato">
    <w:altName w:val="Calibr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6F338" w14:textId="31902169" w:rsidR="00BF2FC6" w:rsidRPr="007B2206" w:rsidRDefault="00BF2FC6">
    <w:pPr>
      <w:pStyle w:val="Pieddepage"/>
      <w:jc w:val="right"/>
      <w:rPr>
        <w:sz w:val="22"/>
      </w:rPr>
    </w:pPr>
    <w:r w:rsidRPr="007B2206">
      <w:rPr>
        <w:rFonts w:ascii="Arial" w:hAnsi="Arial"/>
        <w:sz w:val="20"/>
        <w:szCs w:val="22"/>
      </w:rPr>
      <w:t xml:space="preserve">Page </w:t>
    </w:r>
    <w:r w:rsidRPr="007B2206">
      <w:rPr>
        <w:rFonts w:ascii="Arial" w:eastAsia="Arial" w:hAnsi="Arial" w:cs="Arial"/>
        <w:b/>
        <w:bCs/>
        <w:sz w:val="20"/>
        <w:szCs w:val="22"/>
      </w:rPr>
      <w:fldChar w:fldCharType="begin"/>
    </w:r>
    <w:r w:rsidRPr="007B2206">
      <w:rPr>
        <w:rFonts w:ascii="Arial" w:eastAsia="Arial" w:hAnsi="Arial" w:cs="Arial"/>
        <w:b/>
        <w:bCs/>
        <w:sz w:val="20"/>
        <w:szCs w:val="22"/>
      </w:rPr>
      <w:instrText xml:space="preserve"> PAGE </w:instrText>
    </w:r>
    <w:r w:rsidRPr="007B2206">
      <w:rPr>
        <w:rFonts w:ascii="Arial" w:eastAsia="Arial" w:hAnsi="Arial" w:cs="Arial"/>
        <w:b/>
        <w:bCs/>
        <w:sz w:val="20"/>
        <w:szCs w:val="22"/>
      </w:rPr>
      <w:fldChar w:fldCharType="separate"/>
    </w:r>
    <w:r w:rsidR="00405E51">
      <w:rPr>
        <w:rFonts w:ascii="Arial" w:eastAsia="Arial" w:hAnsi="Arial" w:cs="Arial"/>
        <w:b/>
        <w:bCs/>
        <w:noProof/>
        <w:sz w:val="20"/>
        <w:szCs w:val="22"/>
      </w:rPr>
      <w:t>20</w:t>
    </w:r>
    <w:r w:rsidRPr="007B2206">
      <w:rPr>
        <w:rFonts w:ascii="Arial" w:eastAsia="Arial" w:hAnsi="Arial" w:cs="Arial"/>
        <w:b/>
        <w:bCs/>
        <w:sz w:val="20"/>
        <w:szCs w:val="22"/>
      </w:rPr>
      <w:fldChar w:fldCharType="end"/>
    </w:r>
    <w:r w:rsidRPr="007B2206">
      <w:rPr>
        <w:rFonts w:ascii="Arial" w:hAnsi="Arial"/>
        <w:sz w:val="20"/>
        <w:szCs w:val="22"/>
        <w:lang w:val="en-US"/>
      </w:rPr>
      <w:t xml:space="preserve"> of </w:t>
    </w:r>
    <w:r w:rsidRPr="007B2206">
      <w:rPr>
        <w:rFonts w:ascii="Arial" w:eastAsia="Arial" w:hAnsi="Arial" w:cs="Arial"/>
        <w:b/>
        <w:bCs/>
        <w:sz w:val="20"/>
        <w:szCs w:val="22"/>
      </w:rPr>
      <w:fldChar w:fldCharType="begin"/>
    </w:r>
    <w:r w:rsidRPr="007B2206">
      <w:rPr>
        <w:rFonts w:ascii="Arial" w:eastAsia="Arial" w:hAnsi="Arial" w:cs="Arial"/>
        <w:b/>
        <w:bCs/>
        <w:sz w:val="20"/>
        <w:szCs w:val="22"/>
      </w:rPr>
      <w:instrText xml:space="preserve"> NUMPAGES </w:instrText>
    </w:r>
    <w:r w:rsidRPr="007B2206">
      <w:rPr>
        <w:rFonts w:ascii="Arial" w:eastAsia="Arial" w:hAnsi="Arial" w:cs="Arial"/>
        <w:b/>
        <w:bCs/>
        <w:sz w:val="20"/>
        <w:szCs w:val="22"/>
      </w:rPr>
      <w:fldChar w:fldCharType="separate"/>
    </w:r>
    <w:r w:rsidR="00405E51">
      <w:rPr>
        <w:rFonts w:ascii="Arial" w:eastAsia="Arial" w:hAnsi="Arial" w:cs="Arial"/>
        <w:b/>
        <w:bCs/>
        <w:noProof/>
        <w:sz w:val="20"/>
        <w:szCs w:val="22"/>
      </w:rPr>
      <w:t>20</w:t>
    </w:r>
    <w:r w:rsidRPr="007B2206">
      <w:rPr>
        <w:rFonts w:ascii="Arial" w:eastAsia="Arial" w:hAnsi="Arial" w:cs="Arial"/>
        <w:b/>
        <w:bCs/>
        <w:sz w:val="20"/>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EA936" w14:textId="4874F51A" w:rsidR="00BF2FC6" w:rsidRDefault="00BF2FC6">
    <w:pPr>
      <w:pStyle w:val="Pieddepage"/>
      <w:jc w:val="right"/>
    </w:pPr>
    <w:r>
      <w:rPr>
        <w:rFonts w:ascii="Arial" w:hAnsi="Arial"/>
        <w:sz w:val="20"/>
        <w:szCs w:val="20"/>
      </w:rPr>
      <w:t xml:space="preserve">Page </w:t>
    </w:r>
    <w:r>
      <w:rPr>
        <w:rFonts w:ascii="Arial" w:eastAsia="Arial" w:hAnsi="Arial" w:cs="Arial"/>
        <w:b/>
        <w:bCs/>
        <w:sz w:val="20"/>
        <w:szCs w:val="20"/>
      </w:rPr>
      <w:fldChar w:fldCharType="begin"/>
    </w:r>
    <w:r>
      <w:rPr>
        <w:rFonts w:ascii="Arial" w:eastAsia="Arial" w:hAnsi="Arial" w:cs="Arial"/>
        <w:b/>
        <w:bCs/>
        <w:sz w:val="20"/>
        <w:szCs w:val="20"/>
      </w:rPr>
      <w:instrText xml:space="preserve"> PAGE </w:instrText>
    </w:r>
    <w:r>
      <w:rPr>
        <w:rFonts w:ascii="Arial" w:eastAsia="Arial" w:hAnsi="Arial" w:cs="Arial"/>
        <w:b/>
        <w:bCs/>
        <w:sz w:val="20"/>
        <w:szCs w:val="20"/>
      </w:rPr>
      <w:fldChar w:fldCharType="separate"/>
    </w:r>
    <w:r w:rsidR="00405E51">
      <w:rPr>
        <w:rFonts w:ascii="Arial" w:eastAsia="Arial" w:hAnsi="Arial" w:cs="Arial"/>
        <w:b/>
        <w:bCs/>
        <w:noProof/>
        <w:sz w:val="20"/>
        <w:szCs w:val="20"/>
      </w:rPr>
      <w:t>1</w:t>
    </w:r>
    <w:r>
      <w:rPr>
        <w:rFonts w:ascii="Arial" w:eastAsia="Arial" w:hAnsi="Arial" w:cs="Arial"/>
        <w:b/>
        <w:bCs/>
        <w:sz w:val="20"/>
        <w:szCs w:val="20"/>
      </w:rPr>
      <w:fldChar w:fldCharType="end"/>
    </w:r>
    <w:r>
      <w:rPr>
        <w:rFonts w:ascii="Arial" w:hAnsi="Arial"/>
        <w:sz w:val="20"/>
        <w:szCs w:val="20"/>
        <w:lang w:val="en-US"/>
      </w:rPr>
      <w:t xml:space="preserve"> of </w:t>
    </w:r>
    <w:r>
      <w:rPr>
        <w:rFonts w:ascii="Arial" w:eastAsia="Arial" w:hAnsi="Arial" w:cs="Arial"/>
        <w:b/>
        <w:bCs/>
        <w:sz w:val="20"/>
        <w:szCs w:val="20"/>
      </w:rPr>
      <w:fldChar w:fldCharType="begin"/>
    </w:r>
    <w:r>
      <w:rPr>
        <w:rFonts w:ascii="Arial" w:eastAsia="Arial" w:hAnsi="Arial" w:cs="Arial"/>
        <w:b/>
        <w:bCs/>
        <w:sz w:val="20"/>
        <w:szCs w:val="20"/>
      </w:rPr>
      <w:instrText xml:space="preserve"> NUMPAGES </w:instrText>
    </w:r>
    <w:r>
      <w:rPr>
        <w:rFonts w:ascii="Arial" w:eastAsia="Arial" w:hAnsi="Arial" w:cs="Arial"/>
        <w:b/>
        <w:bCs/>
        <w:sz w:val="20"/>
        <w:szCs w:val="20"/>
      </w:rPr>
      <w:fldChar w:fldCharType="separate"/>
    </w:r>
    <w:r w:rsidR="00405E51">
      <w:rPr>
        <w:rFonts w:ascii="Arial" w:eastAsia="Arial" w:hAnsi="Arial" w:cs="Arial"/>
        <w:b/>
        <w:bCs/>
        <w:noProof/>
        <w:sz w:val="20"/>
        <w:szCs w:val="20"/>
      </w:rPr>
      <w:t>20</w:t>
    </w:r>
    <w:r>
      <w:rPr>
        <w:rFonts w:ascii="Arial" w:eastAsia="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20630" w14:textId="77777777" w:rsidR="0031065F" w:rsidRDefault="0031065F">
      <w:r>
        <w:separator/>
      </w:r>
    </w:p>
  </w:footnote>
  <w:footnote w:type="continuationSeparator" w:id="0">
    <w:p w14:paraId="7ABE59FF" w14:textId="77777777" w:rsidR="0031065F" w:rsidRDefault="0031065F">
      <w:r>
        <w:continuationSeparator/>
      </w:r>
    </w:p>
  </w:footnote>
  <w:footnote w:id="1">
    <w:p w14:paraId="022A997A" w14:textId="3137C1F0" w:rsidR="0036057F" w:rsidRDefault="001D2F54" w:rsidP="0036057F">
      <w:pPr>
        <w:widowControl w:val="0"/>
        <w:ind w:left="284" w:hanging="284"/>
        <w:rPr>
          <w:rFonts w:asciiTheme="majorHAnsi" w:hAnsiTheme="majorHAnsi" w:cstheme="majorBidi"/>
          <w:color w:val="000000"/>
          <w:sz w:val="16"/>
          <w:szCs w:val="16"/>
          <w:lang w:val="en"/>
        </w:rPr>
      </w:pPr>
      <w:r w:rsidRPr="2C06EEF4">
        <w:rPr>
          <w:rFonts w:asciiTheme="majorHAnsi" w:hAnsiTheme="majorHAnsi" w:cstheme="majorBidi"/>
          <w:vertAlign w:val="superscript"/>
          <w:lang w:val="en"/>
        </w:rPr>
        <w:footnoteRef/>
      </w:r>
      <w:r>
        <w:rPr>
          <w:rFonts w:asciiTheme="majorHAnsi" w:hAnsiTheme="majorHAnsi" w:cstheme="majorHAnsi"/>
          <w:color w:val="000000"/>
          <w:sz w:val="16"/>
          <w:szCs w:val="16"/>
          <w:lang w:val="en"/>
        </w:rPr>
        <w:tab/>
      </w:r>
      <w:r w:rsidRPr="2C06EEF4">
        <w:rPr>
          <w:rFonts w:asciiTheme="majorHAnsi" w:hAnsiTheme="majorHAnsi" w:cstheme="majorBidi"/>
          <w:color w:val="000000"/>
          <w:sz w:val="16"/>
          <w:szCs w:val="16"/>
          <w:lang w:val="en"/>
        </w:rPr>
        <w:t xml:space="preserve">Cualquier cambio de direcciones, números de teléfono, números de fax y, especialmente, direcciones de correo electrónico deberá notificarse </w:t>
      </w:r>
    </w:p>
    <w:p w14:paraId="30AD4048" w14:textId="190F7C92" w:rsidR="001D2F54" w:rsidRPr="00DE0FDC" w:rsidRDefault="001D2F54" w:rsidP="001D2F54">
      <w:pPr>
        <w:widowControl w:val="0"/>
        <w:ind w:left="284" w:hanging="284"/>
        <w:rPr>
          <w:rFonts w:asciiTheme="majorHAnsi" w:eastAsia="Arial" w:hAnsiTheme="majorHAnsi" w:cstheme="majorBidi"/>
          <w:color w:val="000000"/>
          <w:sz w:val="16"/>
          <w:szCs w:val="16"/>
          <w:lang w:val="en-GB"/>
        </w:rPr>
      </w:pPr>
      <w:r w:rsidRPr="2C06EEF4">
        <w:rPr>
          <w:rFonts w:asciiTheme="majorHAnsi" w:hAnsiTheme="majorHAnsi" w:cstheme="majorBidi"/>
          <w:color w:val="000000"/>
          <w:sz w:val="16"/>
          <w:szCs w:val="16"/>
          <w:lang w:val="en"/>
        </w:rPr>
        <w:t>por escrito a Expertise France.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5BA0"/>
    <w:multiLevelType w:val="hybridMultilevel"/>
    <w:tmpl w:val="40E27B9C"/>
    <w:lvl w:ilvl="0" w:tplc="FFFFFFFF">
      <w:start w:val="1"/>
      <w:numFmt w:val="lowerLetter"/>
      <w:lvlText w:val="%1)"/>
      <w:lvlJc w:val="left"/>
      <w:pPr>
        <w:ind w:left="720" w:hanging="360"/>
      </w:pPr>
      <w:rPr>
        <w:rFonts w:asciiTheme="minorHAnsi" w:eastAsia="Times New Roman" w:hAnsiTheme="minorHAnsi" w:cstheme="minorHAnsi"/>
        <w:b/>
      </w:rPr>
    </w:lvl>
    <w:lvl w:ilvl="1" w:tplc="080A0001">
      <w:start w:val="1"/>
      <w:numFmt w:val="bullet"/>
      <w:lvlText w:val=""/>
      <w:lvlJc w:val="left"/>
      <w:pPr>
        <w:ind w:left="1440" w:hanging="360"/>
      </w:pPr>
      <w:rPr>
        <w:rFonts w:ascii="Symbol" w:hAnsi="Symbol" w:hint="default"/>
      </w:rPr>
    </w:lvl>
    <w:lvl w:ilvl="2" w:tplc="FFFFFFFF">
      <w:start w:val="1"/>
      <w:numFmt w:val="upp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F04F0C"/>
    <w:multiLevelType w:val="hybridMultilevel"/>
    <w:tmpl w:val="B086B4B6"/>
    <w:styleLink w:val="ImportedStyle8"/>
    <w:lvl w:ilvl="0" w:tplc="272E6EA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A74EF6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27C6BC0">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117E683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F1C1DE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E169BBA">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CE16B23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5EC56D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DF0F9E6">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2559EE"/>
    <w:multiLevelType w:val="hybridMultilevel"/>
    <w:tmpl w:val="A3A810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97F7A6F"/>
    <w:multiLevelType w:val="hybridMultilevel"/>
    <w:tmpl w:val="B6D48DA0"/>
    <w:lvl w:ilvl="0" w:tplc="04090001">
      <w:start w:val="1"/>
      <w:numFmt w:val="bullet"/>
      <w:lvlText w:val=""/>
      <w:lvlJc w:val="left"/>
      <w:pPr>
        <w:ind w:left="720" w:hanging="360"/>
      </w:pPr>
      <w:rPr>
        <w:rFonts w:ascii="Symbol" w:hAnsi="Symbol" w:hint="default"/>
      </w:rPr>
    </w:lvl>
    <w:lvl w:ilvl="1" w:tplc="9ECC5F46">
      <w:numFmt w:val="bullet"/>
      <w:lvlText w:val="-"/>
      <w:lvlJc w:val="left"/>
      <w:pPr>
        <w:ind w:left="1440" w:hanging="360"/>
      </w:pPr>
      <w:rPr>
        <w:rFonts w:ascii="Calibri" w:eastAsia="Arial Unicode MS"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14801"/>
    <w:multiLevelType w:val="multilevel"/>
    <w:tmpl w:val="D018E092"/>
    <w:styleLink w:val="ImportedStyle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62"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EA006E6"/>
    <w:multiLevelType w:val="multilevel"/>
    <w:tmpl w:val="D12E7926"/>
    <w:styleLink w:val="ImportedStyle1"/>
    <w:lvl w:ilvl="0">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E238A1"/>
    <w:multiLevelType w:val="multilevel"/>
    <w:tmpl w:val="D322523A"/>
    <w:styleLink w:val="ImportedStyle3"/>
    <w:lvl w:ilvl="0">
      <w:start w:val="1"/>
      <w:numFmt w:val="decimal"/>
      <w:lvlText w:val="%1."/>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2">
      <w:start w:val="1"/>
      <w:numFmt w:val="decimal"/>
      <w:lvlText w:val="%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16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1C80E1C"/>
    <w:multiLevelType w:val="hybridMultilevel"/>
    <w:tmpl w:val="53207EFE"/>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1DF013B"/>
    <w:multiLevelType w:val="hybridMultilevel"/>
    <w:tmpl w:val="E8C2E0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70E5908"/>
    <w:multiLevelType w:val="hybridMultilevel"/>
    <w:tmpl w:val="16C4B4E2"/>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99F5627"/>
    <w:multiLevelType w:val="hybridMultilevel"/>
    <w:tmpl w:val="9ACC0294"/>
    <w:styleLink w:val="ImportedStyle13"/>
    <w:lvl w:ilvl="0" w:tplc="59AECE1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6E6FDE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0E0CC8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8C2F14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8121C8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DAE4C7C">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917CAF9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F988CB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476990E">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D215A7E"/>
    <w:multiLevelType w:val="hybridMultilevel"/>
    <w:tmpl w:val="9D56576A"/>
    <w:styleLink w:val="ImportedStyle4"/>
    <w:lvl w:ilvl="0" w:tplc="11FA2A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3D25EA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1FCE9D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30AAE9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BC0F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8D2A4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B4A0FE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BAE6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D20D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1B03357"/>
    <w:multiLevelType w:val="hybridMultilevel"/>
    <w:tmpl w:val="AE36DB46"/>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3745BF"/>
    <w:multiLevelType w:val="hybridMultilevel"/>
    <w:tmpl w:val="384E65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83556D1"/>
    <w:multiLevelType w:val="multilevel"/>
    <w:tmpl w:val="64E2B7AC"/>
    <w:styleLink w:val="ImportedStyle12"/>
    <w:lvl w:ilvl="0">
      <w:start w:val="1"/>
      <w:numFmt w:val="decimal"/>
      <w:lvlText w:val="%1."/>
      <w:lvlJc w:val="left"/>
      <w:pPr>
        <w:ind w:left="313" w:hanging="313"/>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75" w:hanging="37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BD43BCA"/>
    <w:multiLevelType w:val="multilevel"/>
    <w:tmpl w:val="00A079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E1A7C31"/>
    <w:multiLevelType w:val="hybridMultilevel"/>
    <w:tmpl w:val="FB8CEBD4"/>
    <w:lvl w:ilvl="0" w:tplc="FFFFFFFF">
      <w:start w:val="1"/>
      <w:numFmt w:val="lowerLetter"/>
      <w:lvlText w:val="%1)"/>
      <w:lvlJc w:val="left"/>
      <w:pPr>
        <w:ind w:left="720" w:hanging="360"/>
      </w:pPr>
      <w:rPr>
        <w:rFonts w:asciiTheme="minorHAnsi" w:eastAsia="Times New Roman" w:hAnsiTheme="minorHAnsi" w:cstheme="minorHAnsi"/>
      </w:rPr>
    </w:lvl>
    <w:lvl w:ilvl="1" w:tplc="FFFFFFFF">
      <w:start w:val="1"/>
      <w:numFmt w:val="bullet"/>
      <w:lvlText w:val="o"/>
      <w:lvlJc w:val="left"/>
      <w:pPr>
        <w:ind w:left="1440" w:hanging="360"/>
      </w:pPr>
      <w:rPr>
        <w:rFonts w:ascii="Courier New" w:hAnsi="Courier New" w:cs="Courier New" w:hint="default"/>
      </w:rPr>
    </w:lvl>
    <w:lvl w:ilvl="2" w:tplc="BCB60B7C">
      <w:start w:val="1"/>
      <w:numFmt w:val="decimal"/>
      <w:lvlText w:val="%3."/>
      <w:lvlJc w:val="left"/>
      <w:pPr>
        <w:ind w:left="2160" w:hanging="360"/>
      </w:pPr>
      <w:rPr>
        <w:rFonts w:hint="default"/>
      </w:rPr>
    </w:lvl>
    <w:lvl w:ilvl="3" w:tplc="C1846B10">
      <w:start w:val="1"/>
      <w:numFmt w:val="bullet"/>
      <w:lvlText w:val="-"/>
      <w:lvlJc w:val="left"/>
      <w:pPr>
        <w:ind w:left="2880" w:hanging="360"/>
      </w:pPr>
      <w:rPr>
        <w:rFonts w:ascii="Helvetica Neue" w:eastAsia="Arial" w:hAnsi="Helvetica Neue" w:cstheme="maj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2584B1D"/>
    <w:multiLevelType w:val="hybridMultilevel"/>
    <w:tmpl w:val="9356D5F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9" w15:restartNumberingAfterBreak="0">
    <w:nsid w:val="55236111"/>
    <w:multiLevelType w:val="multilevel"/>
    <w:tmpl w:val="4ADC569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905501B"/>
    <w:multiLevelType w:val="hybridMultilevel"/>
    <w:tmpl w:val="05CE264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69360ED2"/>
    <w:multiLevelType w:val="multilevel"/>
    <w:tmpl w:val="C4103508"/>
    <w:styleLink w:val="ImportedStyle5"/>
    <w:lvl w:ilvl="0">
      <w:start w:val="1"/>
      <w:numFmt w:val="decimal"/>
      <w:lvlText w:val="%1."/>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87"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16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C1B1099"/>
    <w:multiLevelType w:val="hybridMultilevel"/>
    <w:tmpl w:val="23CED940"/>
    <w:lvl w:ilvl="0" w:tplc="C0BEB8C2">
      <w:start w:val="1"/>
      <w:numFmt w:val="lowerLetter"/>
      <w:lvlText w:val="%1)"/>
      <w:lvlJc w:val="left"/>
      <w:pPr>
        <w:ind w:left="720" w:hanging="360"/>
      </w:pPr>
      <w:rPr>
        <w:rFonts w:asciiTheme="minorHAnsi" w:eastAsia="Times New Roman" w:hAnsiTheme="minorHAnsi" w:cstheme="minorHAnsi"/>
        <w:b/>
      </w:rPr>
    </w:lvl>
    <w:lvl w:ilvl="1" w:tplc="240A0003">
      <w:start w:val="1"/>
      <w:numFmt w:val="bullet"/>
      <w:lvlText w:val="o"/>
      <w:lvlJc w:val="left"/>
      <w:pPr>
        <w:ind w:left="1440" w:hanging="360"/>
      </w:pPr>
      <w:rPr>
        <w:rFonts w:ascii="Courier New" w:hAnsi="Courier New" w:cs="Courier New" w:hint="default"/>
      </w:rPr>
    </w:lvl>
    <w:lvl w:ilvl="2" w:tplc="FD4E49DA">
      <w:start w:val="1"/>
      <w:numFmt w:val="upperLetter"/>
      <w:lvlText w:val="%3)"/>
      <w:lvlJc w:val="left"/>
      <w:pPr>
        <w:ind w:left="216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CED1C9B"/>
    <w:multiLevelType w:val="hybridMultilevel"/>
    <w:tmpl w:val="3222BE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7545B9"/>
    <w:multiLevelType w:val="hybridMultilevel"/>
    <w:tmpl w:val="40741AAA"/>
    <w:styleLink w:val="ImportedStyle10"/>
    <w:lvl w:ilvl="0" w:tplc="348687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6612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E20E8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34EAC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BCF7A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F2AB48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14C2F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46BBF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364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7B163CE3"/>
    <w:multiLevelType w:val="hybridMultilevel"/>
    <w:tmpl w:val="29F02BD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DC2551D"/>
    <w:multiLevelType w:val="hybridMultilevel"/>
    <w:tmpl w:val="9F503E1A"/>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2"/>
  </w:num>
  <w:num w:numId="4">
    <w:abstractNumId w:val="21"/>
  </w:num>
  <w:num w:numId="5">
    <w:abstractNumId w:val="1"/>
  </w:num>
  <w:num w:numId="6">
    <w:abstractNumId w:val="5"/>
  </w:num>
  <w:num w:numId="7">
    <w:abstractNumId w:val="24"/>
  </w:num>
  <w:num w:numId="8">
    <w:abstractNumId w:val="15"/>
  </w:num>
  <w:num w:numId="9">
    <w:abstractNumId w:val="11"/>
  </w:num>
  <w:num w:numId="10">
    <w:abstractNumId w:val="3"/>
  </w:num>
  <w:num w:numId="11">
    <w:abstractNumId w:val="23"/>
  </w:num>
  <w:num w:numId="12">
    <w:abstractNumId w:val="18"/>
  </w:num>
  <w:num w:numId="13">
    <w:abstractNumId w:val="22"/>
  </w:num>
  <w:num w:numId="14">
    <w:abstractNumId w:val="17"/>
  </w:num>
  <w:num w:numId="15">
    <w:abstractNumId w:val="20"/>
  </w:num>
  <w:num w:numId="16">
    <w:abstractNumId w:val="2"/>
  </w:num>
  <w:num w:numId="17">
    <w:abstractNumId w:val="14"/>
  </w:num>
  <w:num w:numId="18">
    <w:abstractNumId w:val="19"/>
  </w:num>
  <w:num w:numId="19">
    <w:abstractNumId w:val="16"/>
  </w:num>
  <w:num w:numId="20">
    <w:abstractNumId w:val="10"/>
  </w:num>
  <w:num w:numId="21">
    <w:abstractNumId w:val="13"/>
  </w:num>
  <w:num w:numId="22">
    <w:abstractNumId w:val="26"/>
  </w:num>
  <w:num w:numId="23">
    <w:abstractNumId w:val="8"/>
  </w:num>
  <w:num w:numId="24">
    <w:abstractNumId w:val="0"/>
  </w:num>
  <w:num w:numId="25">
    <w:abstractNumId w:val="25"/>
  </w:num>
  <w:num w:numId="26">
    <w:abstractNumId w:val="9"/>
  </w:num>
  <w:num w:numId="2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D1F"/>
    <w:rsid w:val="00000464"/>
    <w:rsid w:val="00002433"/>
    <w:rsid w:val="00003043"/>
    <w:rsid w:val="000034FD"/>
    <w:rsid w:val="00004979"/>
    <w:rsid w:val="00007945"/>
    <w:rsid w:val="0001081B"/>
    <w:rsid w:val="00012950"/>
    <w:rsid w:val="0001380F"/>
    <w:rsid w:val="00014645"/>
    <w:rsid w:val="0001538E"/>
    <w:rsid w:val="00021F1F"/>
    <w:rsid w:val="00023C83"/>
    <w:rsid w:val="00023E6C"/>
    <w:rsid w:val="00027268"/>
    <w:rsid w:val="000300E8"/>
    <w:rsid w:val="000310AD"/>
    <w:rsid w:val="00033A8B"/>
    <w:rsid w:val="00036DFD"/>
    <w:rsid w:val="00041209"/>
    <w:rsid w:val="000412FC"/>
    <w:rsid w:val="00042CA4"/>
    <w:rsid w:val="00046FC7"/>
    <w:rsid w:val="00050572"/>
    <w:rsid w:val="00051995"/>
    <w:rsid w:val="0006232A"/>
    <w:rsid w:val="00063C9E"/>
    <w:rsid w:val="00064226"/>
    <w:rsid w:val="000700D4"/>
    <w:rsid w:val="00076E20"/>
    <w:rsid w:val="0008051A"/>
    <w:rsid w:val="00080EAE"/>
    <w:rsid w:val="000840B6"/>
    <w:rsid w:val="00087DF9"/>
    <w:rsid w:val="0009061B"/>
    <w:rsid w:val="00091843"/>
    <w:rsid w:val="00092A38"/>
    <w:rsid w:val="00093288"/>
    <w:rsid w:val="000934CD"/>
    <w:rsid w:val="00094FE5"/>
    <w:rsid w:val="000A2163"/>
    <w:rsid w:val="000A276F"/>
    <w:rsid w:val="000B0096"/>
    <w:rsid w:val="000B073D"/>
    <w:rsid w:val="000B1755"/>
    <w:rsid w:val="000B2DD7"/>
    <w:rsid w:val="000B39A1"/>
    <w:rsid w:val="000B3B54"/>
    <w:rsid w:val="000B443E"/>
    <w:rsid w:val="000B6F17"/>
    <w:rsid w:val="000C11A6"/>
    <w:rsid w:val="000C48B2"/>
    <w:rsid w:val="000C5324"/>
    <w:rsid w:val="000C6124"/>
    <w:rsid w:val="000C6AD6"/>
    <w:rsid w:val="000F08B0"/>
    <w:rsid w:val="000F5787"/>
    <w:rsid w:val="000F6163"/>
    <w:rsid w:val="00100460"/>
    <w:rsid w:val="001023FE"/>
    <w:rsid w:val="0010632A"/>
    <w:rsid w:val="00106534"/>
    <w:rsid w:val="001075AB"/>
    <w:rsid w:val="0011084B"/>
    <w:rsid w:val="00110EA3"/>
    <w:rsid w:val="00111443"/>
    <w:rsid w:val="00112120"/>
    <w:rsid w:val="00113723"/>
    <w:rsid w:val="00114704"/>
    <w:rsid w:val="00117ED4"/>
    <w:rsid w:val="00120CFB"/>
    <w:rsid w:val="00121B2C"/>
    <w:rsid w:val="00121E03"/>
    <w:rsid w:val="00125072"/>
    <w:rsid w:val="00134C03"/>
    <w:rsid w:val="001370D9"/>
    <w:rsid w:val="001416A4"/>
    <w:rsid w:val="00142E58"/>
    <w:rsid w:val="001435BA"/>
    <w:rsid w:val="00144FA7"/>
    <w:rsid w:val="001455E7"/>
    <w:rsid w:val="00153A20"/>
    <w:rsid w:val="00153EE0"/>
    <w:rsid w:val="00161CF5"/>
    <w:rsid w:val="001622F2"/>
    <w:rsid w:val="001648CB"/>
    <w:rsid w:val="00170354"/>
    <w:rsid w:val="00170A43"/>
    <w:rsid w:val="00173177"/>
    <w:rsid w:val="00175E15"/>
    <w:rsid w:val="00176360"/>
    <w:rsid w:val="001810DE"/>
    <w:rsid w:val="00182758"/>
    <w:rsid w:val="00182BA0"/>
    <w:rsid w:val="0018510D"/>
    <w:rsid w:val="00187EA6"/>
    <w:rsid w:val="00190958"/>
    <w:rsid w:val="00192B77"/>
    <w:rsid w:val="00196F1F"/>
    <w:rsid w:val="001A1B2D"/>
    <w:rsid w:val="001A2627"/>
    <w:rsid w:val="001A6AE8"/>
    <w:rsid w:val="001B0F3C"/>
    <w:rsid w:val="001B3BF8"/>
    <w:rsid w:val="001B48F7"/>
    <w:rsid w:val="001B5BA8"/>
    <w:rsid w:val="001B7FCE"/>
    <w:rsid w:val="001C3F9C"/>
    <w:rsid w:val="001C5DDE"/>
    <w:rsid w:val="001C7473"/>
    <w:rsid w:val="001D0832"/>
    <w:rsid w:val="001D1D0A"/>
    <w:rsid w:val="001D2F54"/>
    <w:rsid w:val="001D3182"/>
    <w:rsid w:val="001D5CC9"/>
    <w:rsid w:val="001D7458"/>
    <w:rsid w:val="001E00CA"/>
    <w:rsid w:val="001E0A21"/>
    <w:rsid w:val="001E0E87"/>
    <w:rsid w:val="001F3A95"/>
    <w:rsid w:val="001F45C9"/>
    <w:rsid w:val="0020140E"/>
    <w:rsid w:val="002021B0"/>
    <w:rsid w:val="0020382D"/>
    <w:rsid w:val="00205449"/>
    <w:rsid w:val="00205F56"/>
    <w:rsid w:val="00211D8D"/>
    <w:rsid w:val="00213656"/>
    <w:rsid w:val="002149B0"/>
    <w:rsid w:val="00220ACF"/>
    <w:rsid w:val="00222609"/>
    <w:rsid w:val="00227A1E"/>
    <w:rsid w:val="0023158B"/>
    <w:rsid w:val="00231F94"/>
    <w:rsid w:val="00233F3C"/>
    <w:rsid w:val="00235E90"/>
    <w:rsid w:val="00243CEB"/>
    <w:rsid w:val="00244928"/>
    <w:rsid w:val="00246C6C"/>
    <w:rsid w:val="00250F99"/>
    <w:rsid w:val="00253819"/>
    <w:rsid w:val="002641F0"/>
    <w:rsid w:val="002649EE"/>
    <w:rsid w:val="002761D6"/>
    <w:rsid w:val="002764C2"/>
    <w:rsid w:val="00281743"/>
    <w:rsid w:val="002829A3"/>
    <w:rsid w:val="00286452"/>
    <w:rsid w:val="002867FB"/>
    <w:rsid w:val="00290307"/>
    <w:rsid w:val="00297E6D"/>
    <w:rsid w:val="00297F8C"/>
    <w:rsid w:val="002A003E"/>
    <w:rsid w:val="002A6904"/>
    <w:rsid w:val="002B0550"/>
    <w:rsid w:val="002B3BA4"/>
    <w:rsid w:val="002B3F6C"/>
    <w:rsid w:val="002B530B"/>
    <w:rsid w:val="002B779C"/>
    <w:rsid w:val="002D282C"/>
    <w:rsid w:val="002D3211"/>
    <w:rsid w:val="002D3832"/>
    <w:rsid w:val="002D4DE5"/>
    <w:rsid w:val="002E2344"/>
    <w:rsid w:val="002E2882"/>
    <w:rsid w:val="002E53C5"/>
    <w:rsid w:val="002E5F20"/>
    <w:rsid w:val="002E65C7"/>
    <w:rsid w:val="002F07A2"/>
    <w:rsid w:val="002F0F5F"/>
    <w:rsid w:val="002F175A"/>
    <w:rsid w:val="002F1E40"/>
    <w:rsid w:val="002F42CA"/>
    <w:rsid w:val="002F58DC"/>
    <w:rsid w:val="002F7E3A"/>
    <w:rsid w:val="00300764"/>
    <w:rsid w:val="00305F63"/>
    <w:rsid w:val="0031065F"/>
    <w:rsid w:val="00310A8E"/>
    <w:rsid w:val="00313E75"/>
    <w:rsid w:val="00315547"/>
    <w:rsid w:val="00316C33"/>
    <w:rsid w:val="00323500"/>
    <w:rsid w:val="0032353A"/>
    <w:rsid w:val="00325A9C"/>
    <w:rsid w:val="00333778"/>
    <w:rsid w:val="00336D8C"/>
    <w:rsid w:val="00337374"/>
    <w:rsid w:val="00340621"/>
    <w:rsid w:val="003420C2"/>
    <w:rsid w:val="00343D13"/>
    <w:rsid w:val="00344410"/>
    <w:rsid w:val="0034492D"/>
    <w:rsid w:val="003537C0"/>
    <w:rsid w:val="0035535E"/>
    <w:rsid w:val="0036057F"/>
    <w:rsid w:val="003638CA"/>
    <w:rsid w:val="00365334"/>
    <w:rsid w:val="0036547C"/>
    <w:rsid w:val="00367306"/>
    <w:rsid w:val="00367348"/>
    <w:rsid w:val="00371054"/>
    <w:rsid w:val="003729EC"/>
    <w:rsid w:val="00373B88"/>
    <w:rsid w:val="00373DDA"/>
    <w:rsid w:val="003747A5"/>
    <w:rsid w:val="00375A74"/>
    <w:rsid w:val="00380906"/>
    <w:rsid w:val="0038295D"/>
    <w:rsid w:val="00383F8D"/>
    <w:rsid w:val="0038593F"/>
    <w:rsid w:val="003863E3"/>
    <w:rsid w:val="003863FD"/>
    <w:rsid w:val="00390F7E"/>
    <w:rsid w:val="003911EF"/>
    <w:rsid w:val="0039174E"/>
    <w:rsid w:val="003927A0"/>
    <w:rsid w:val="00395D1D"/>
    <w:rsid w:val="003968B3"/>
    <w:rsid w:val="003A68E4"/>
    <w:rsid w:val="003A7674"/>
    <w:rsid w:val="003B05D2"/>
    <w:rsid w:val="003B1226"/>
    <w:rsid w:val="003B2BFC"/>
    <w:rsid w:val="003B47AC"/>
    <w:rsid w:val="003B7EBE"/>
    <w:rsid w:val="003C197E"/>
    <w:rsid w:val="003C3CBF"/>
    <w:rsid w:val="003C4911"/>
    <w:rsid w:val="003C7EA4"/>
    <w:rsid w:val="003D16BF"/>
    <w:rsid w:val="003D3E88"/>
    <w:rsid w:val="003E05F5"/>
    <w:rsid w:val="003E078B"/>
    <w:rsid w:val="003E6BBF"/>
    <w:rsid w:val="003F218E"/>
    <w:rsid w:val="003F2DFE"/>
    <w:rsid w:val="003F5059"/>
    <w:rsid w:val="003F6560"/>
    <w:rsid w:val="003F7E35"/>
    <w:rsid w:val="00401CDB"/>
    <w:rsid w:val="004031E0"/>
    <w:rsid w:val="0040324D"/>
    <w:rsid w:val="00405CD2"/>
    <w:rsid w:val="00405E51"/>
    <w:rsid w:val="004162B8"/>
    <w:rsid w:val="00416B48"/>
    <w:rsid w:val="00416BA7"/>
    <w:rsid w:val="00424ABD"/>
    <w:rsid w:val="004313FE"/>
    <w:rsid w:val="00431E54"/>
    <w:rsid w:val="004416AD"/>
    <w:rsid w:val="004443BF"/>
    <w:rsid w:val="004465A7"/>
    <w:rsid w:val="00446CEF"/>
    <w:rsid w:val="0045165F"/>
    <w:rsid w:val="00452676"/>
    <w:rsid w:val="0045667E"/>
    <w:rsid w:val="004605D5"/>
    <w:rsid w:val="00460D9E"/>
    <w:rsid w:val="004661A7"/>
    <w:rsid w:val="00466B7D"/>
    <w:rsid w:val="00466D61"/>
    <w:rsid w:val="00467BBB"/>
    <w:rsid w:val="00475C96"/>
    <w:rsid w:val="004768AB"/>
    <w:rsid w:val="0047706F"/>
    <w:rsid w:val="0048022B"/>
    <w:rsid w:val="00480A57"/>
    <w:rsid w:val="00480ADA"/>
    <w:rsid w:val="00481B47"/>
    <w:rsid w:val="004824D7"/>
    <w:rsid w:val="004825DA"/>
    <w:rsid w:val="0049323C"/>
    <w:rsid w:val="00494AB9"/>
    <w:rsid w:val="004A0262"/>
    <w:rsid w:val="004A0E83"/>
    <w:rsid w:val="004A1A94"/>
    <w:rsid w:val="004A3214"/>
    <w:rsid w:val="004B7E5D"/>
    <w:rsid w:val="004C2F37"/>
    <w:rsid w:val="004C3155"/>
    <w:rsid w:val="004C38BF"/>
    <w:rsid w:val="004C3920"/>
    <w:rsid w:val="004C4D13"/>
    <w:rsid w:val="004C6B7D"/>
    <w:rsid w:val="004C71C0"/>
    <w:rsid w:val="004D0F13"/>
    <w:rsid w:val="004D415B"/>
    <w:rsid w:val="004E62F9"/>
    <w:rsid w:val="004E7FF6"/>
    <w:rsid w:val="004F4007"/>
    <w:rsid w:val="004F5215"/>
    <w:rsid w:val="004F78C0"/>
    <w:rsid w:val="004F7F0C"/>
    <w:rsid w:val="00500195"/>
    <w:rsid w:val="00507005"/>
    <w:rsid w:val="00507A7E"/>
    <w:rsid w:val="005121D7"/>
    <w:rsid w:val="0051261B"/>
    <w:rsid w:val="00514F81"/>
    <w:rsid w:val="0051642F"/>
    <w:rsid w:val="0051746A"/>
    <w:rsid w:val="00522F18"/>
    <w:rsid w:val="00523964"/>
    <w:rsid w:val="00526176"/>
    <w:rsid w:val="005347B0"/>
    <w:rsid w:val="005375BC"/>
    <w:rsid w:val="0053774C"/>
    <w:rsid w:val="005434CA"/>
    <w:rsid w:val="005438DA"/>
    <w:rsid w:val="00543EE5"/>
    <w:rsid w:val="00544FBF"/>
    <w:rsid w:val="005506F8"/>
    <w:rsid w:val="00551AFD"/>
    <w:rsid w:val="00551E1E"/>
    <w:rsid w:val="00552484"/>
    <w:rsid w:val="00552D1B"/>
    <w:rsid w:val="00556D14"/>
    <w:rsid w:val="0056098C"/>
    <w:rsid w:val="00561482"/>
    <w:rsid w:val="00561D8D"/>
    <w:rsid w:val="005629DA"/>
    <w:rsid w:val="00564B87"/>
    <w:rsid w:val="00567DDE"/>
    <w:rsid w:val="00571042"/>
    <w:rsid w:val="0057211B"/>
    <w:rsid w:val="0057361B"/>
    <w:rsid w:val="005740B8"/>
    <w:rsid w:val="00577E1D"/>
    <w:rsid w:val="0058177F"/>
    <w:rsid w:val="00581D4C"/>
    <w:rsid w:val="00582BE2"/>
    <w:rsid w:val="00590773"/>
    <w:rsid w:val="00591C39"/>
    <w:rsid w:val="00592023"/>
    <w:rsid w:val="00593CB2"/>
    <w:rsid w:val="00594127"/>
    <w:rsid w:val="00595C32"/>
    <w:rsid w:val="005A2C5C"/>
    <w:rsid w:val="005A3D49"/>
    <w:rsid w:val="005A71A1"/>
    <w:rsid w:val="005A7E7C"/>
    <w:rsid w:val="005B1190"/>
    <w:rsid w:val="005B1281"/>
    <w:rsid w:val="005B1EE1"/>
    <w:rsid w:val="005B5AD7"/>
    <w:rsid w:val="005B789F"/>
    <w:rsid w:val="005C0C8E"/>
    <w:rsid w:val="005C3B07"/>
    <w:rsid w:val="005C6683"/>
    <w:rsid w:val="005D1D8F"/>
    <w:rsid w:val="005D71EA"/>
    <w:rsid w:val="005E08A9"/>
    <w:rsid w:val="005E1353"/>
    <w:rsid w:val="005E4132"/>
    <w:rsid w:val="005E481C"/>
    <w:rsid w:val="005E5E8F"/>
    <w:rsid w:val="005E61F3"/>
    <w:rsid w:val="005E6C58"/>
    <w:rsid w:val="005F38D3"/>
    <w:rsid w:val="005F3CDF"/>
    <w:rsid w:val="006010FE"/>
    <w:rsid w:val="006017A0"/>
    <w:rsid w:val="0060499E"/>
    <w:rsid w:val="006049D3"/>
    <w:rsid w:val="006073B5"/>
    <w:rsid w:val="00610648"/>
    <w:rsid w:val="00611A14"/>
    <w:rsid w:val="00614261"/>
    <w:rsid w:val="00617DB1"/>
    <w:rsid w:val="006210AD"/>
    <w:rsid w:val="00622278"/>
    <w:rsid w:val="006227D4"/>
    <w:rsid w:val="006245DE"/>
    <w:rsid w:val="006262A6"/>
    <w:rsid w:val="00631562"/>
    <w:rsid w:val="006320A1"/>
    <w:rsid w:val="00635D64"/>
    <w:rsid w:val="00635EBB"/>
    <w:rsid w:val="006375F4"/>
    <w:rsid w:val="00642E07"/>
    <w:rsid w:val="00651C5B"/>
    <w:rsid w:val="00651FC4"/>
    <w:rsid w:val="00653BA3"/>
    <w:rsid w:val="006544DB"/>
    <w:rsid w:val="0065623D"/>
    <w:rsid w:val="0066002C"/>
    <w:rsid w:val="00661A00"/>
    <w:rsid w:val="00661D3B"/>
    <w:rsid w:val="00664671"/>
    <w:rsid w:val="00666849"/>
    <w:rsid w:val="0066708B"/>
    <w:rsid w:val="00676E1C"/>
    <w:rsid w:val="006809DE"/>
    <w:rsid w:val="00682C37"/>
    <w:rsid w:val="006832E9"/>
    <w:rsid w:val="0069165A"/>
    <w:rsid w:val="00691FCD"/>
    <w:rsid w:val="0069696E"/>
    <w:rsid w:val="00697143"/>
    <w:rsid w:val="006979F4"/>
    <w:rsid w:val="006A0B0A"/>
    <w:rsid w:val="006A28E0"/>
    <w:rsid w:val="006A2D68"/>
    <w:rsid w:val="006A774E"/>
    <w:rsid w:val="006B0447"/>
    <w:rsid w:val="006B160B"/>
    <w:rsid w:val="006B24AB"/>
    <w:rsid w:val="006B34D5"/>
    <w:rsid w:val="006C0159"/>
    <w:rsid w:val="006C1BC9"/>
    <w:rsid w:val="006C205E"/>
    <w:rsid w:val="006C555F"/>
    <w:rsid w:val="006C7035"/>
    <w:rsid w:val="006D0668"/>
    <w:rsid w:val="006D2E9C"/>
    <w:rsid w:val="006D666E"/>
    <w:rsid w:val="006E187F"/>
    <w:rsid w:val="006F02E3"/>
    <w:rsid w:val="006F543C"/>
    <w:rsid w:val="006F70A4"/>
    <w:rsid w:val="007003FC"/>
    <w:rsid w:val="007037EB"/>
    <w:rsid w:val="00703B2C"/>
    <w:rsid w:val="007050C6"/>
    <w:rsid w:val="00705805"/>
    <w:rsid w:val="00705D0F"/>
    <w:rsid w:val="00713301"/>
    <w:rsid w:val="00713521"/>
    <w:rsid w:val="00713ABB"/>
    <w:rsid w:val="00713B18"/>
    <w:rsid w:val="00715796"/>
    <w:rsid w:val="007173F3"/>
    <w:rsid w:val="00725017"/>
    <w:rsid w:val="00725469"/>
    <w:rsid w:val="00731051"/>
    <w:rsid w:val="00731841"/>
    <w:rsid w:val="00735380"/>
    <w:rsid w:val="00736CE6"/>
    <w:rsid w:val="00737221"/>
    <w:rsid w:val="0074176B"/>
    <w:rsid w:val="0074381E"/>
    <w:rsid w:val="00743DCD"/>
    <w:rsid w:val="007449EF"/>
    <w:rsid w:val="00747476"/>
    <w:rsid w:val="00751A21"/>
    <w:rsid w:val="007575C3"/>
    <w:rsid w:val="007608C8"/>
    <w:rsid w:val="0076477A"/>
    <w:rsid w:val="00764B86"/>
    <w:rsid w:val="007857F2"/>
    <w:rsid w:val="0078759E"/>
    <w:rsid w:val="00787836"/>
    <w:rsid w:val="0079610E"/>
    <w:rsid w:val="007967CA"/>
    <w:rsid w:val="007A3879"/>
    <w:rsid w:val="007A38D7"/>
    <w:rsid w:val="007A39A6"/>
    <w:rsid w:val="007A3A08"/>
    <w:rsid w:val="007A3B26"/>
    <w:rsid w:val="007A7AAC"/>
    <w:rsid w:val="007B19B5"/>
    <w:rsid w:val="007B19E1"/>
    <w:rsid w:val="007B2206"/>
    <w:rsid w:val="007B2764"/>
    <w:rsid w:val="007B4016"/>
    <w:rsid w:val="007B6E06"/>
    <w:rsid w:val="007C0259"/>
    <w:rsid w:val="007C06D3"/>
    <w:rsid w:val="007C4757"/>
    <w:rsid w:val="007C58A6"/>
    <w:rsid w:val="007C7EB3"/>
    <w:rsid w:val="007D2480"/>
    <w:rsid w:val="007D2E59"/>
    <w:rsid w:val="007D3BBD"/>
    <w:rsid w:val="007D64DF"/>
    <w:rsid w:val="007D696E"/>
    <w:rsid w:val="007D7138"/>
    <w:rsid w:val="007E5376"/>
    <w:rsid w:val="007E57E5"/>
    <w:rsid w:val="007E6309"/>
    <w:rsid w:val="007E6F85"/>
    <w:rsid w:val="007F50E7"/>
    <w:rsid w:val="007F78C1"/>
    <w:rsid w:val="007F7B93"/>
    <w:rsid w:val="008000D2"/>
    <w:rsid w:val="00800254"/>
    <w:rsid w:val="008003A4"/>
    <w:rsid w:val="00802C44"/>
    <w:rsid w:val="00804366"/>
    <w:rsid w:val="00804FB8"/>
    <w:rsid w:val="008061E7"/>
    <w:rsid w:val="00806416"/>
    <w:rsid w:val="00807B99"/>
    <w:rsid w:val="008166AE"/>
    <w:rsid w:val="00817173"/>
    <w:rsid w:val="00820551"/>
    <w:rsid w:val="00821336"/>
    <w:rsid w:val="008215CF"/>
    <w:rsid w:val="00823FE3"/>
    <w:rsid w:val="00824853"/>
    <w:rsid w:val="008265A8"/>
    <w:rsid w:val="00827ADF"/>
    <w:rsid w:val="00833CD2"/>
    <w:rsid w:val="00834CB2"/>
    <w:rsid w:val="00841043"/>
    <w:rsid w:val="00846061"/>
    <w:rsid w:val="008467C2"/>
    <w:rsid w:val="008503CF"/>
    <w:rsid w:val="008564EC"/>
    <w:rsid w:val="00863E6C"/>
    <w:rsid w:val="0086439B"/>
    <w:rsid w:val="00870527"/>
    <w:rsid w:val="008707EC"/>
    <w:rsid w:val="00873BA0"/>
    <w:rsid w:val="00882A11"/>
    <w:rsid w:val="00891165"/>
    <w:rsid w:val="0089409D"/>
    <w:rsid w:val="00897C0A"/>
    <w:rsid w:val="008A11E8"/>
    <w:rsid w:val="008A162D"/>
    <w:rsid w:val="008A26DA"/>
    <w:rsid w:val="008A4651"/>
    <w:rsid w:val="008A48D7"/>
    <w:rsid w:val="008A57D4"/>
    <w:rsid w:val="008B2710"/>
    <w:rsid w:val="008B75E5"/>
    <w:rsid w:val="008B76F5"/>
    <w:rsid w:val="008C2616"/>
    <w:rsid w:val="008C3997"/>
    <w:rsid w:val="008C40D4"/>
    <w:rsid w:val="008C5292"/>
    <w:rsid w:val="008C60C8"/>
    <w:rsid w:val="008C7830"/>
    <w:rsid w:val="008D108D"/>
    <w:rsid w:val="008D2D5F"/>
    <w:rsid w:val="008D32C8"/>
    <w:rsid w:val="008D4015"/>
    <w:rsid w:val="008D7883"/>
    <w:rsid w:val="008E32C1"/>
    <w:rsid w:val="008E5432"/>
    <w:rsid w:val="008E5BA4"/>
    <w:rsid w:val="008E7D82"/>
    <w:rsid w:val="008F2D98"/>
    <w:rsid w:val="008F6AC2"/>
    <w:rsid w:val="00907289"/>
    <w:rsid w:val="0090757F"/>
    <w:rsid w:val="00912382"/>
    <w:rsid w:val="00913233"/>
    <w:rsid w:val="00913425"/>
    <w:rsid w:val="009147ED"/>
    <w:rsid w:val="00916C5B"/>
    <w:rsid w:val="00921C24"/>
    <w:rsid w:val="00923C89"/>
    <w:rsid w:val="0092534C"/>
    <w:rsid w:val="00930AFC"/>
    <w:rsid w:val="009327B7"/>
    <w:rsid w:val="00934747"/>
    <w:rsid w:val="00934B01"/>
    <w:rsid w:val="00936043"/>
    <w:rsid w:val="00937824"/>
    <w:rsid w:val="00942ED2"/>
    <w:rsid w:val="00946DBB"/>
    <w:rsid w:val="00947DDB"/>
    <w:rsid w:val="009537FF"/>
    <w:rsid w:val="0095674C"/>
    <w:rsid w:val="00956C96"/>
    <w:rsid w:val="00960F1F"/>
    <w:rsid w:val="00962681"/>
    <w:rsid w:val="00962685"/>
    <w:rsid w:val="009648B9"/>
    <w:rsid w:val="00965A06"/>
    <w:rsid w:val="0096699C"/>
    <w:rsid w:val="009715AA"/>
    <w:rsid w:val="00971F97"/>
    <w:rsid w:val="0098232D"/>
    <w:rsid w:val="00984D0C"/>
    <w:rsid w:val="009878A0"/>
    <w:rsid w:val="00991719"/>
    <w:rsid w:val="00992E0C"/>
    <w:rsid w:val="0099699B"/>
    <w:rsid w:val="009A0A4D"/>
    <w:rsid w:val="009A2CF1"/>
    <w:rsid w:val="009A51AE"/>
    <w:rsid w:val="009A6DC6"/>
    <w:rsid w:val="009B2943"/>
    <w:rsid w:val="009B40EE"/>
    <w:rsid w:val="009B64D9"/>
    <w:rsid w:val="009C0094"/>
    <w:rsid w:val="009C249C"/>
    <w:rsid w:val="009D02FB"/>
    <w:rsid w:val="009D0459"/>
    <w:rsid w:val="009D2ECE"/>
    <w:rsid w:val="009D5EEC"/>
    <w:rsid w:val="009D7730"/>
    <w:rsid w:val="009E02EC"/>
    <w:rsid w:val="009E6730"/>
    <w:rsid w:val="009F17B0"/>
    <w:rsid w:val="009F1B33"/>
    <w:rsid w:val="009F2186"/>
    <w:rsid w:val="009F37DD"/>
    <w:rsid w:val="009F5B88"/>
    <w:rsid w:val="009F6BA0"/>
    <w:rsid w:val="009F7CBE"/>
    <w:rsid w:val="00A00423"/>
    <w:rsid w:val="00A01A80"/>
    <w:rsid w:val="00A042FA"/>
    <w:rsid w:val="00A060B4"/>
    <w:rsid w:val="00A065A9"/>
    <w:rsid w:val="00A11B6B"/>
    <w:rsid w:val="00A11E3D"/>
    <w:rsid w:val="00A13401"/>
    <w:rsid w:val="00A14614"/>
    <w:rsid w:val="00A17594"/>
    <w:rsid w:val="00A177A0"/>
    <w:rsid w:val="00A2515F"/>
    <w:rsid w:val="00A315FF"/>
    <w:rsid w:val="00A31F22"/>
    <w:rsid w:val="00A34291"/>
    <w:rsid w:val="00A42665"/>
    <w:rsid w:val="00A42AFB"/>
    <w:rsid w:val="00A44A65"/>
    <w:rsid w:val="00A46233"/>
    <w:rsid w:val="00A50A1B"/>
    <w:rsid w:val="00A51908"/>
    <w:rsid w:val="00A54300"/>
    <w:rsid w:val="00A6116A"/>
    <w:rsid w:val="00A64E06"/>
    <w:rsid w:val="00A657D3"/>
    <w:rsid w:val="00A74C5A"/>
    <w:rsid w:val="00A82C8D"/>
    <w:rsid w:val="00A86237"/>
    <w:rsid w:val="00A906EA"/>
    <w:rsid w:val="00A92149"/>
    <w:rsid w:val="00A9291D"/>
    <w:rsid w:val="00A95700"/>
    <w:rsid w:val="00A97BC4"/>
    <w:rsid w:val="00AA009F"/>
    <w:rsid w:val="00AA241C"/>
    <w:rsid w:val="00AA2D45"/>
    <w:rsid w:val="00AA3937"/>
    <w:rsid w:val="00AB314D"/>
    <w:rsid w:val="00AC26FC"/>
    <w:rsid w:val="00AD1BE3"/>
    <w:rsid w:val="00AD4216"/>
    <w:rsid w:val="00AD59BB"/>
    <w:rsid w:val="00AD5C63"/>
    <w:rsid w:val="00AD669E"/>
    <w:rsid w:val="00AD6BC8"/>
    <w:rsid w:val="00AE3BF6"/>
    <w:rsid w:val="00AE719B"/>
    <w:rsid w:val="00AF0820"/>
    <w:rsid w:val="00AF454F"/>
    <w:rsid w:val="00AF6077"/>
    <w:rsid w:val="00B00781"/>
    <w:rsid w:val="00B02120"/>
    <w:rsid w:val="00B033D2"/>
    <w:rsid w:val="00B06196"/>
    <w:rsid w:val="00B10B3E"/>
    <w:rsid w:val="00B1162A"/>
    <w:rsid w:val="00B128EC"/>
    <w:rsid w:val="00B139E1"/>
    <w:rsid w:val="00B172CA"/>
    <w:rsid w:val="00B21170"/>
    <w:rsid w:val="00B21E4A"/>
    <w:rsid w:val="00B23102"/>
    <w:rsid w:val="00B2399B"/>
    <w:rsid w:val="00B27098"/>
    <w:rsid w:val="00B35001"/>
    <w:rsid w:val="00B3517C"/>
    <w:rsid w:val="00B3732B"/>
    <w:rsid w:val="00B37E6D"/>
    <w:rsid w:val="00B44756"/>
    <w:rsid w:val="00B45F08"/>
    <w:rsid w:val="00B5278B"/>
    <w:rsid w:val="00B52AF6"/>
    <w:rsid w:val="00B5361A"/>
    <w:rsid w:val="00B5571E"/>
    <w:rsid w:val="00B5640B"/>
    <w:rsid w:val="00B6094E"/>
    <w:rsid w:val="00B644BF"/>
    <w:rsid w:val="00B64911"/>
    <w:rsid w:val="00B71267"/>
    <w:rsid w:val="00B71D1F"/>
    <w:rsid w:val="00B73218"/>
    <w:rsid w:val="00B7583F"/>
    <w:rsid w:val="00B80DBC"/>
    <w:rsid w:val="00B81A46"/>
    <w:rsid w:val="00B85666"/>
    <w:rsid w:val="00B8702E"/>
    <w:rsid w:val="00B90083"/>
    <w:rsid w:val="00B923DA"/>
    <w:rsid w:val="00B9677D"/>
    <w:rsid w:val="00BA164C"/>
    <w:rsid w:val="00BA1AD9"/>
    <w:rsid w:val="00BA2C12"/>
    <w:rsid w:val="00BA5A13"/>
    <w:rsid w:val="00BB30DC"/>
    <w:rsid w:val="00BB3D69"/>
    <w:rsid w:val="00BB3DD3"/>
    <w:rsid w:val="00BB506B"/>
    <w:rsid w:val="00BB7B42"/>
    <w:rsid w:val="00BC0513"/>
    <w:rsid w:val="00BC1429"/>
    <w:rsid w:val="00BC242F"/>
    <w:rsid w:val="00BC2FE6"/>
    <w:rsid w:val="00BC4B86"/>
    <w:rsid w:val="00BC566E"/>
    <w:rsid w:val="00BC5DC3"/>
    <w:rsid w:val="00BC71EE"/>
    <w:rsid w:val="00BD064C"/>
    <w:rsid w:val="00BD21E9"/>
    <w:rsid w:val="00BD4240"/>
    <w:rsid w:val="00BD7937"/>
    <w:rsid w:val="00BD793F"/>
    <w:rsid w:val="00BE33EC"/>
    <w:rsid w:val="00BE3E1A"/>
    <w:rsid w:val="00BF0AF9"/>
    <w:rsid w:val="00BF2C41"/>
    <w:rsid w:val="00BF2FC6"/>
    <w:rsid w:val="00BF47E9"/>
    <w:rsid w:val="00BF727F"/>
    <w:rsid w:val="00BF756B"/>
    <w:rsid w:val="00C01503"/>
    <w:rsid w:val="00C015DA"/>
    <w:rsid w:val="00C01A1D"/>
    <w:rsid w:val="00C022EA"/>
    <w:rsid w:val="00C03F94"/>
    <w:rsid w:val="00C04177"/>
    <w:rsid w:val="00C0451A"/>
    <w:rsid w:val="00C056A8"/>
    <w:rsid w:val="00C056F0"/>
    <w:rsid w:val="00C07B29"/>
    <w:rsid w:val="00C1144D"/>
    <w:rsid w:val="00C13FD8"/>
    <w:rsid w:val="00C152D5"/>
    <w:rsid w:val="00C165FA"/>
    <w:rsid w:val="00C22086"/>
    <w:rsid w:val="00C221FD"/>
    <w:rsid w:val="00C22331"/>
    <w:rsid w:val="00C23C86"/>
    <w:rsid w:val="00C24F78"/>
    <w:rsid w:val="00C262F2"/>
    <w:rsid w:val="00C32F87"/>
    <w:rsid w:val="00C342FE"/>
    <w:rsid w:val="00C430FD"/>
    <w:rsid w:val="00C43A8A"/>
    <w:rsid w:val="00C47F71"/>
    <w:rsid w:val="00C5209F"/>
    <w:rsid w:val="00C56AA3"/>
    <w:rsid w:val="00C572B1"/>
    <w:rsid w:val="00C57950"/>
    <w:rsid w:val="00C6113F"/>
    <w:rsid w:val="00C63362"/>
    <w:rsid w:val="00C644A0"/>
    <w:rsid w:val="00C646AA"/>
    <w:rsid w:val="00C659D4"/>
    <w:rsid w:val="00C65FE2"/>
    <w:rsid w:val="00C72473"/>
    <w:rsid w:val="00C72B90"/>
    <w:rsid w:val="00C7356B"/>
    <w:rsid w:val="00C73AB0"/>
    <w:rsid w:val="00C828DD"/>
    <w:rsid w:val="00C82BDE"/>
    <w:rsid w:val="00C8403B"/>
    <w:rsid w:val="00C85CEC"/>
    <w:rsid w:val="00C87CF1"/>
    <w:rsid w:val="00C92F53"/>
    <w:rsid w:val="00C956BE"/>
    <w:rsid w:val="00C978FF"/>
    <w:rsid w:val="00CA2C4C"/>
    <w:rsid w:val="00CA3DE9"/>
    <w:rsid w:val="00CA4BFD"/>
    <w:rsid w:val="00CA6B20"/>
    <w:rsid w:val="00CA7BC5"/>
    <w:rsid w:val="00CB21F5"/>
    <w:rsid w:val="00CB3EAA"/>
    <w:rsid w:val="00CB537E"/>
    <w:rsid w:val="00CC4E80"/>
    <w:rsid w:val="00CD09EE"/>
    <w:rsid w:val="00CD227C"/>
    <w:rsid w:val="00CD55DE"/>
    <w:rsid w:val="00CD5889"/>
    <w:rsid w:val="00CD753B"/>
    <w:rsid w:val="00CE0C34"/>
    <w:rsid w:val="00CE21DB"/>
    <w:rsid w:val="00CE228F"/>
    <w:rsid w:val="00CE36F3"/>
    <w:rsid w:val="00CE3D22"/>
    <w:rsid w:val="00CE4C72"/>
    <w:rsid w:val="00CF0B39"/>
    <w:rsid w:val="00CF1B18"/>
    <w:rsid w:val="00CF2472"/>
    <w:rsid w:val="00CF3833"/>
    <w:rsid w:val="00D0019F"/>
    <w:rsid w:val="00D005D5"/>
    <w:rsid w:val="00D04A2D"/>
    <w:rsid w:val="00D11ADD"/>
    <w:rsid w:val="00D14906"/>
    <w:rsid w:val="00D15620"/>
    <w:rsid w:val="00D16342"/>
    <w:rsid w:val="00D31253"/>
    <w:rsid w:val="00D31C98"/>
    <w:rsid w:val="00D32082"/>
    <w:rsid w:val="00D34664"/>
    <w:rsid w:val="00D35164"/>
    <w:rsid w:val="00D36F01"/>
    <w:rsid w:val="00D406C9"/>
    <w:rsid w:val="00D439B4"/>
    <w:rsid w:val="00D44904"/>
    <w:rsid w:val="00D47279"/>
    <w:rsid w:val="00D527AD"/>
    <w:rsid w:val="00D538E3"/>
    <w:rsid w:val="00D542F8"/>
    <w:rsid w:val="00D629E2"/>
    <w:rsid w:val="00D62D72"/>
    <w:rsid w:val="00D637A8"/>
    <w:rsid w:val="00D63F65"/>
    <w:rsid w:val="00D64C32"/>
    <w:rsid w:val="00D6643F"/>
    <w:rsid w:val="00D679FE"/>
    <w:rsid w:val="00D72F98"/>
    <w:rsid w:val="00D74114"/>
    <w:rsid w:val="00D746EE"/>
    <w:rsid w:val="00D7561A"/>
    <w:rsid w:val="00D83A5F"/>
    <w:rsid w:val="00D855EB"/>
    <w:rsid w:val="00D9158E"/>
    <w:rsid w:val="00D92970"/>
    <w:rsid w:val="00D9358B"/>
    <w:rsid w:val="00D93730"/>
    <w:rsid w:val="00D94897"/>
    <w:rsid w:val="00D94B03"/>
    <w:rsid w:val="00DA1132"/>
    <w:rsid w:val="00DA4A11"/>
    <w:rsid w:val="00DA5C21"/>
    <w:rsid w:val="00DA6151"/>
    <w:rsid w:val="00DB0B17"/>
    <w:rsid w:val="00DB1664"/>
    <w:rsid w:val="00DB1E6B"/>
    <w:rsid w:val="00DD023C"/>
    <w:rsid w:val="00DD278B"/>
    <w:rsid w:val="00DD3A12"/>
    <w:rsid w:val="00DD6A0F"/>
    <w:rsid w:val="00DE0F3D"/>
    <w:rsid w:val="00DE3920"/>
    <w:rsid w:val="00DE4A28"/>
    <w:rsid w:val="00DE5D80"/>
    <w:rsid w:val="00DE748C"/>
    <w:rsid w:val="00DE74D0"/>
    <w:rsid w:val="00DE7EFC"/>
    <w:rsid w:val="00DF2149"/>
    <w:rsid w:val="00DF3238"/>
    <w:rsid w:val="00DF3926"/>
    <w:rsid w:val="00DF399C"/>
    <w:rsid w:val="00DF4ADC"/>
    <w:rsid w:val="00E02D69"/>
    <w:rsid w:val="00E072CE"/>
    <w:rsid w:val="00E13464"/>
    <w:rsid w:val="00E155EC"/>
    <w:rsid w:val="00E15951"/>
    <w:rsid w:val="00E2173A"/>
    <w:rsid w:val="00E24719"/>
    <w:rsid w:val="00E2559E"/>
    <w:rsid w:val="00E32313"/>
    <w:rsid w:val="00E45248"/>
    <w:rsid w:val="00E47320"/>
    <w:rsid w:val="00E540EC"/>
    <w:rsid w:val="00E63800"/>
    <w:rsid w:val="00E655EE"/>
    <w:rsid w:val="00E70079"/>
    <w:rsid w:val="00E71639"/>
    <w:rsid w:val="00E72C33"/>
    <w:rsid w:val="00E7334E"/>
    <w:rsid w:val="00E80576"/>
    <w:rsid w:val="00E80B8F"/>
    <w:rsid w:val="00E80C27"/>
    <w:rsid w:val="00E85F01"/>
    <w:rsid w:val="00E8669D"/>
    <w:rsid w:val="00E8713A"/>
    <w:rsid w:val="00E91284"/>
    <w:rsid w:val="00E92D70"/>
    <w:rsid w:val="00E97AC3"/>
    <w:rsid w:val="00E97C17"/>
    <w:rsid w:val="00EA285A"/>
    <w:rsid w:val="00EA2ABD"/>
    <w:rsid w:val="00EA2DBD"/>
    <w:rsid w:val="00EA3087"/>
    <w:rsid w:val="00EA4CB0"/>
    <w:rsid w:val="00EB0432"/>
    <w:rsid w:val="00EB31AC"/>
    <w:rsid w:val="00EB3E49"/>
    <w:rsid w:val="00EB6EA4"/>
    <w:rsid w:val="00EB7309"/>
    <w:rsid w:val="00EC0116"/>
    <w:rsid w:val="00EC5AD3"/>
    <w:rsid w:val="00EC6FA9"/>
    <w:rsid w:val="00ED1C4B"/>
    <w:rsid w:val="00ED273C"/>
    <w:rsid w:val="00ED4402"/>
    <w:rsid w:val="00ED541D"/>
    <w:rsid w:val="00ED7ED7"/>
    <w:rsid w:val="00EE0FFC"/>
    <w:rsid w:val="00EE41B8"/>
    <w:rsid w:val="00EE41B9"/>
    <w:rsid w:val="00EF1AF4"/>
    <w:rsid w:val="00EF39E4"/>
    <w:rsid w:val="00EF77B4"/>
    <w:rsid w:val="00F05169"/>
    <w:rsid w:val="00F06A39"/>
    <w:rsid w:val="00F1470C"/>
    <w:rsid w:val="00F15165"/>
    <w:rsid w:val="00F15469"/>
    <w:rsid w:val="00F158CE"/>
    <w:rsid w:val="00F22CA1"/>
    <w:rsid w:val="00F234D3"/>
    <w:rsid w:val="00F24990"/>
    <w:rsid w:val="00F308BE"/>
    <w:rsid w:val="00F30997"/>
    <w:rsid w:val="00F31CB3"/>
    <w:rsid w:val="00F51776"/>
    <w:rsid w:val="00F524F7"/>
    <w:rsid w:val="00F5390F"/>
    <w:rsid w:val="00F549D0"/>
    <w:rsid w:val="00F549D1"/>
    <w:rsid w:val="00F5699D"/>
    <w:rsid w:val="00F65C0E"/>
    <w:rsid w:val="00F667F6"/>
    <w:rsid w:val="00F66F0E"/>
    <w:rsid w:val="00F670D9"/>
    <w:rsid w:val="00F7273D"/>
    <w:rsid w:val="00F7704A"/>
    <w:rsid w:val="00F87AA4"/>
    <w:rsid w:val="00F904BB"/>
    <w:rsid w:val="00F94A66"/>
    <w:rsid w:val="00F957C1"/>
    <w:rsid w:val="00F97F9C"/>
    <w:rsid w:val="00FA1524"/>
    <w:rsid w:val="00FA2F80"/>
    <w:rsid w:val="00FA5380"/>
    <w:rsid w:val="00FA5D6B"/>
    <w:rsid w:val="00FB0966"/>
    <w:rsid w:val="00FB1709"/>
    <w:rsid w:val="00FB5169"/>
    <w:rsid w:val="00FB5240"/>
    <w:rsid w:val="00FB56A6"/>
    <w:rsid w:val="00FB5759"/>
    <w:rsid w:val="00FB6629"/>
    <w:rsid w:val="00FC2EBF"/>
    <w:rsid w:val="00FC4483"/>
    <w:rsid w:val="00FC6E50"/>
    <w:rsid w:val="00FC79C6"/>
    <w:rsid w:val="00FD1731"/>
    <w:rsid w:val="00FD3014"/>
    <w:rsid w:val="00FD43DD"/>
    <w:rsid w:val="00FD65FC"/>
    <w:rsid w:val="00FD7E21"/>
    <w:rsid w:val="00FE0F20"/>
    <w:rsid w:val="00FE2F61"/>
    <w:rsid w:val="00FE3637"/>
    <w:rsid w:val="00FF029C"/>
    <w:rsid w:val="00FF09FB"/>
    <w:rsid w:val="00FF59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44E2C"/>
  <w15:docId w15:val="{1C1E5821-C513-C74C-BDAC-14939A10E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E1C"/>
    <w:pPr>
      <w:jc w:val="both"/>
    </w:pPr>
    <w:rPr>
      <w:rFonts w:ascii="Calibri" w:hAnsi="Calibri"/>
      <w:sz w:val="22"/>
      <w:szCs w:val="24"/>
      <w:lang w:val="en-US"/>
    </w:rPr>
  </w:style>
  <w:style w:type="paragraph" w:styleId="Titre1">
    <w:name w:val="heading 1"/>
    <w:basedOn w:val="Normal"/>
    <w:next w:val="Normal"/>
    <w:link w:val="Titre1Car"/>
    <w:uiPriority w:val="9"/>
    <w:qFormat/>
    <w:rsid w:val="00611A1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57104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Pieddepage">
    <w:name w:val="footer"/>
    <w:link w:val="PieddepageCar"/>
    <w:uiPriority w:val="99"/>
    <w:pPr>
      <w:tabs>
        <w:tab w:val="center" w:pos="4320"/>
        <w:tab w:val="right" w:pos="8640"/>
      </w:tabs>
    </w:pPr>
    <w:rPr>
      <w:rFonts w:cs="Arial Unicode MS"/>
      <w:color w:val="000000"/>
      <w:sz w:val="24"/>
      <w:szCs w:val="24"/>
      <w:u w:color="000000"/>
      <w:lang w:val="da-DK"/>
    </w:rPr>
  </w:style>
  <w:style w:type="paragraph" w:customStyle="1" w:styleId="Body">
    <w:name w:val="Body"/>
    <w:rPr>
      <w:rFonts w:eastAsia="Times New Roman"/>
      <w:color w:val="000000"/>
      <w:sz w:val="24"/>
      <w:szCs w:val="24"/>
      <w:u w:color="000000"/>
    </w:rPr>
  </w:style>
  <w:style w:type="numbering" w:customStyle="1" w:styleId="ImportedStyle2">
    <w:name w:val="Imported Style 2"/>
    <w:pPr>
      <w:numPr>
        <w:numId w:val="1"/>
      </w:numPr>
    </w:pPr>
  </w:style>
  <w:style w:type="paragraph" w:styleId="Paragraphedeliste">
    <w:name w:val="List Paragraph"/>
    <w:aliases w:val="Titulo parrafo,References,Bullets,Title Style 1,Numbered List Paragraph,lp1,Cuadrícula media 1 - Énfasis 21,Numeracion iniciativas,ASPECTOS GENERALES,Cuadro 2-1,Párrafo de lista2,List Paragraph1,Dot pt,P‡rrafo de lista,Bullet 1 List"/>
    <w:link w:val="ParagraphedelisteCar"/>
    <w:uiPriority w:val="34"/>
    <w:qFormat/>
    <w:pPr>
      <w:ind w:left="720"/>
    </w:pPr>
    <w:rPr>
      <w:rFonts w:eastAsia="Times New Roman"/>
      <w:color w:val="000000"/>
      <w:sz w:val="24"/>
      <w:szCs w:val="24"/>
      <w:u w:color="000000"/>
      <w:lang w:val="en-US"/>
    </w:rPr>
  </w:style>
  <w:style w:type="numbering" w:customStyle="1" w:styleId="ImportedStyle3">
    <w:name w:val="Imported Style 3"/>
    <w:pPr>
      <w:numPr>
        <w:numId w:val="2"/>
      </w:numPr>
    </w:pPr>
  </w:style>
  <w:style w:type="character" w:customStyle="1" w:styleId="None">
    <w:name w:val="None"/>
  </w:style>
  <w:style w:type="character" w:customStyle="1" w:styleId="Hyperlink0">
    <w:name w:val="Hyperlink.0"/>
    <w:basedOn w:val="None"/>
    <w:rPr>
      <w:rFonts w:ascii="Arial" w:eastAsia="Arial" w:hAnsi="Arial" w:cs="Arial"/>
      <w:spacing w:val="7"/>
      <w:sz w:val="20"/>
      <w:szCs w:val="20"/>
      <w:lang w:val="es-ES_tradnl"/>
    </w:rPr>
  </w:style>
  <w:style w:type="paragraph" w:customStyle="1" w:styleId="ExpertiseFrance">
    <w:name w:val="ExpertiseFrance"/>
    <w:rPr>
      <w:rFonts w:ascii="Arial" w:hAnsi="Arial" w:cs="Arial Unicode MS"/>
      <w:color w:val="000000"/>
      <w:u w:color="000000"/>
      <w:lang w:val="en-US"/>
    </w:rPr>
  </w:style>
  <w:style w:type="numbering" w:customStyle="1" w:styleId="ImportedStyle4">
    <w:name w:val="Imported Style 4"/>
    <w:pPr>
      <w:numPr>
        <w:numId w:val="3"/>
      </w:numPr>
    </w:pPr>
  </w:style>
  <w:style w:type="character" w:customStyle="1" w:styleId="Link">
    <w:name w:val="Link"/>
    <w:rPr>
      <w:color w:val="0000FF"/>
      <w:u w:val="single" w:color="0000FF"/>
    </w:rPr>
  </w:style>
  <w:style w:type="character" w:customStyle="1" w:styleId="Hyperlink1">
    <w:name w:val="Hyperlink.1"/>
    <w:basedOn w:val="Link"/>
    <w:rPr>
      <w:rFonts w:ascii="Arial" w:eastAsia="Arial" w:hAnsi="Arial" w:cs="Arial"/>
      <w:color w:val="000000"/>
      <w:spacing w:val="7"/>
      <w:sz w:val="20"/>
      <w:szCs w:val="20"/>
      <w:u w:val="none" w:color="000000"/>
      <w:lang w:val="es-ES_tradnl"/>
    </w:rPr>
  </w:style>
  <w:style w:type="numbering" w:customStyle="1" w:styleId="ImportedStyle5">
    <w:name w:val="Imported Style 5"/>
    <w:pPr>
      <w:numPr>
        <w:numId w:val="4"/>
      </w:numPr>
    </w:pPr>
  </w:style>
  <w:style w:type="paragraph" w:customStyle="1" w:styleId="Paragraphe">
    <w:name w:val="Paragraphe"/>
    <w:pPr>
      <w:spacing w:after="120" w:line="264" w:lineRule="auto"/>
      <w:jc w:val="both"/>
    </w:pPr>
    <w:rPr>
      <w:rFonts w:eastAsia="Times New Roman"/>
      <w:color w:val="000000"/>
      <w:u w:color="000000"/>
      <w:lang w:val="en-US"/>
    </w:rPr>
  </w:style>
  <w:style w:type="paragraph" w:styleId="Corpsdetexte">
    <w:name w:val="Body Text"/>
    <w:pPr>
      <w:suppressAutoHyphens/>
      <w:spacing w:after="120"/>
      <w:jc w:val="both"/>
    </w:pPr>
    <w:rPr>
      <w:rFonts w:cs="Arial Unicode MS"/>
      <w:color w:val="000000"/>
      <w:sz w:val="24"/>
      <w:szCs w:val="24"/>
      <w:u w:color="000000"/>
      <w:lang w:val="es-ES_tradnl"/>
    </w:rPr>
  </w:style>
  <w:style w:type="numbering" w:customStyle="1" w:styleId="ImportedStyle8">
    <w:name w:val="Imported Style 8"/>
    <w:pPr>
      <w:numPr>
        <w:numId w:val="5"/>
      </w:numPr>
    </w:pPr>
  </w:style>
  <w:style w:type="numbering" w:customStyle="1" w:styleId="ImportedStyle1">
    <w:name w:val="Imported Style 1"/>
    <w:pPr>
      <w:numPr>
        <w:numId w:val="6"/>
      </w:numPr>
    </w:pPr>
  </w:style>
  <w:style w:type="numbering" w:customStyle="1" w:styleId="ImportedStyle10">
    <w:name w:val="Imported Style 10"/>
    <w:pPr>
      <w:numPr>
        <w:numId w:val="7"/>
      </w:numPr>
    </w:pPr>
  </w:style>
  <w:style w:type="paragraph" w:customStyle="1" w:styleId="TITRE20">
    <w:name w:val="TITRE2"/>
    <w:pPr>
      <w:ind w:left="567"/>
      <w:jc w:val="both"/>
    </w:pPr>
    <w:rPr>
      <w:rFonts w:ascii="Univers" w:eastAsia="Univers" w:hAnsi="Univers" w:cs="Univers"/>
      <w:b/>
      <w:bCs/>
      <w:color w:val="000000"/>
      <w:sz w:val="28"/>
      <w:szCs w:val="28"/>
      <w:u w:color="000000"/>
      <w:lang w:val="fr-FR"/>
    </w:rPr>
  </w:style>
  <w:style w:type="paragraph" w:customStyle="1" w:styleId="Default">
    <w:name w:val="Default"/>
    <w:rPr>
      <w:rFonts w:eastAsia="Times New Roman"/>
      <w:color w:val="000000"/>
      <w:sz w:val="24"/>
      <w:szCs w:val="24"/>
      <w:u w:color="000000"/>
      <w:lang w:val="en-US"/>
    </w:rPr>
  </w:style>
  <w:style w:type="paragraph" w:customStyle="1" w:styleId="CCTP-TITRE2">
    <w:name w:val="CCTP - TITRE 2"/>
    <w:pPr>
      <w:pBdr>
        <w:bottom w:val="single" w:sz="4" w:space="0" w:color="000000"/>
      </w:pBdr>
      <w:jc w:val="both"/>
    </w:pPr>
    <w:rPr>
      <w:rFonts w:ascii="Calibri" w:eastAsia="Calibri" w:hAnsi="Calibri" w:cs="Calibri"/>
      <w:b/>
      <w:bCs/>
      <w:color w:val="000000"/>
      <w:sz w:val="24"/>
      <w:szCs w:val="24"/>
      <w:u w:color="000000"/>
      <w:lang w:val="en-US"/>
    </w:rPr>
  </w:style>
  <w:style w:type="numbering" w:customStyle="1" w:styleId="ImportedStyle12">
    <w:name w:val="Imported Style 12"/>
    <w:pPr>
      <w:numPr>
        <w:numId w:val="8"/>
      </w:numPr>
    </w:pPr>
  </w:style>
  <w:style w:type="numbering" w:customStyle="1" w:styleId="ImportedStyle13">
    <w:name w:val="Imported Style 13"/>
    <w:pPr>
      <w:numPr>
        <w:numId w:val="9"/>
      </w:numPr>
    </w:pPr>
  </w:style>
  <w:style w:type="paragraph" w:styleId="En-tte">
    <w:name w:val="header"/>
    <w:basedOn w:val="Normal"/>
    <w:link w:val="En-tteCar"/>
    <w:uiPriority w:val="99"/>
    <w:unhideWhenUsed/>
    <w:rsid w:val="00120CFB"/>
    <w:pPr>
      <w:tabs>
        <w:tab w:val="center" w:pos="4680"/>
        <w:tab w:val="right" w:pos="9360"/>
      </w:tabs>
    </w:pPr>
  </w:style>
  <w:style w:type="character" w:customStyle="1" w:styleId="En-tteCar">
    <w:name w:val="En-tête Car"/>
    <w:basedOn w:val="Policepardfaut"/>
    <w:link w:val="En-tte"/>
    <w:uiPriority w:val="99"/>
    <w:rsid w:val="00120CFB"/>
    <w:rPr>
      <w:sz w:val="24"/>
      <w:szCs w:val="24"/>
      <w:lang w:val="en-US"/>
    </w:rPr>
  </w:style>
  <w:style w:type="table" w:styleId="Grilledutableau">
    <w:name w:val="Table Grid"/>
    <w:basedOn w:val="TableauNormal"/>
    <w:uiPriority w:val="39"/>
    <w:rsid w:val="007D2E5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E33EC"/>
    <w:rPr>
      <w:sz w:val="16"/>
      <w:szCs w:val="16"/>
    </w:rPr>
  </w:style>
  <w:style w:type="paragraph" w:styleId="Commentaire">
    <w:name w:val="annotation text"/>
    <w:basedOn w:val="Normal"/>
    <w:link w:val="CommentaireCar"/>
    <w:uiPriority w:val="99"/>
    <w:unhideWhenUsed/>
    <w:rsid w:val="00BE33EC"/>
    <w:rPr>
      <w:sz w:val="20"/>
      <w:szCs w:val="20"/>
    </w:rPr>
  </w:style>
  <w:style w:type="character" w:customStyle="1" w:styleId="CommentaireCar">
    <w:name w:val="Commentaire Car"/>
    <w:basedOn w:val="Policepardfaut"/>
    <w:link w:val="Commentaire"/>
    <w:uiPriority w:val="99"/>
    <w:rsid w:val="00BE33EC"/>
    <w:rPr>
      <w:lang w:val="en-US"/>
    </w:rPr>
  </w:style>
  <w:style w:type="paragraph" w:styleId="Objetducommentaire">
    <w:name w:val="annotation subject"/>
    <w:basedOn w:val="Commentaire"/>
    <w:next w:val="Commentaire"/>
    <w:link w:val="ObjetducommentaireCar"/>
    <w:uiPriority w:val="99"/>
    <w:semiHidden/>
    <w:unhideWhenUsed/>
    <w:rsid w:val="00BE33EC"/>
    <w:rPr>
      <w:b/>
      <w:bCs/>
    </w:rPr>
  </w:style>
  <w:style w:type="character" w:customStyle="1" w:styleId="ObjetducommentaireCar">
    <w:name w:val="Objet du commentaire Car"/>
    <w:basedOn w:val="CommentaireCar"/>
    <w:link w:val="Objetducommentaire"/>
    <w:uiPriority w:val="99"/>
    <w:semiHidden/>
    <w:rsid w:val="00BE33EC"/>
    <w:rPr>
      <w:b/>
      <w:bCs/>
      <w:lang w:val="en-US"/>
    </w:rPr>
  </w:style>
  <w:style w:type="paragraph" w:styleId="Textedebulles">
    <w:name w:val="Balloon Text"/>
    <w:basedOn w:val="Normal"/>
    <w:link w:val="TextedebullesCar"/>
    <w:uiPriority w:val="99"/>
    <w:semiHidden/>
    <w:unhideWhenUsed/>
    <w:rsid w:val="00BE33EC"/>
    <w:rPr>
      <w:sz w:val="18"/>
      <w:szCs w:val="18"/>
    </w:rPr>
  </w:style>
  <w:style w:type="character" w:customStyle="1" w:styleId="TextedebullesCar">
    <w:name w:val="Texte de bulles Car"/>
    <w:basedOn w:val="Policepardfaut"/>
    <w:link w:val="Textedebulles"/>
    <w:uiPriority w:val="99"/>
    <w:semiHidden/>
    <w:rsid w:val="00BE33EC"/>
    <w:rPr>
      <w:sz w:val="18"/>
      <w:szCs w:val="18"/>
      <w:lang w:val="en-US"/>
    </w:rPr>
  </w:style>
  <w:style w:type="paragraph" w:styleId="Rvision">
    <w:name w:val="Revision"/>
    <w:hidden/>
    <w:uiPriority w:val="99"/>
    <w:semiHidden/>
    <w:rsid w:val="00EB3E4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rPr>
  </w:style>
  <w:style w:type="character" w:customStyle="1" w:styleId="ParagraphedelisteCar">
    <w:name w:val="Paragraphe de liste Car"/>
    <w:aliases w:val="Titulo parrafo Car,References Car,Bullets Car,Title Style 1 Car,Numbered List Paragraph Car,lp1 Car,Cuadrícula media 1 - Énfasis 21 Car,Numeracion iniciativas Car,ASPECTOS GENERALES Car,Cuadro 2-1 Car,Párrafo de lista2 Car"/>
    <w:link w:val="Paragraphedeliste"/>
    <w:uiPriority w:val="34"/>
    <w:qFormat/>
    <w:locked/>
    <w:rsid w:val="00C6113F"/>
    <w:rPr>
      <w:rFonts w:eastAsia="Times New Roman"/>
      <w:color w:val="000000"/>
      <w:sz w:val="24"/>
      <w:szCs w:val="24"/>
      <w:u w:color="000000"/>
      <w:lang w:val="en-US"/>
    </w:rPr>
  </w:style>
  <w:style w:type="paragraph" w:styleId="Notedebasdepage">
    <w:name w:val="footnote text"/>
    <w:basedOn w:val="Normal"/>
    <w:link w:val="NotedebasdepageCar"/>
    <w:uiPriority w:val="99"/>
    <w:unhideWhenUsed/>
    <w:rsid w:val="00390F7E"/>
    <w:rPr>
      <w:sz w:val="20"/>
      <w:szCs w:val="20"/>
    </w:rPr>
  </w:style>
  <w:style w:type="character" w:customStyle="1" w:styleId="NotedebasdepageCar">
    <w:name w:val="Note de bas de page Car"/>
    <w:basedOn w:val="Policepardfaut"/>
    <w:link w:val="Notedebasdepage"/>
    <w:uiPriority w:val="99"/>
    <w:rsid w:val="00390F7E"/>
    <w:rPr>
      <w:lang w:val="en-US"/>
    </w:rPr>
  </w:style>
  <w:style w:type="character" w:styleId="Appelnotedebasdep">
    <w:name w:val="footnote reference"/>
    <w:basedOn w:val="Policepardfaut"/>
    <w:uiPriority w:val="99"/>
    <w:semiHidden/>
    <w:unhideWhenUsed/>
    <w:rsid w:val="00390F7E"/>
    <w:rPr>
      <w:vertAlign w:val="superscript"/>
    </w:rPr>
  </w:style>
  <w:style w:type="character" w:customStyle="1" w:styleId="PieddepageCar">
    <w:name w:val="Pied de page Car"/>
    <w:basedOn w:val="Policepardfaut"/>
    <w:link w:val="Pieddepage"/>
    <w:uiPriority w:val="99"/>
    <w:rsid w:val="00E2559E"/>
    <w:rPr>
      <w:rFonts w:cs="Arial Unicode MS"/>
      <w:color w:val="000000"/>
      <w:sz w:val="24"/>
      <w:szCs w:val="24"/>
      <w:u w:color="000000"/>
      <w:lang w:val="da-DK"/>
    </w:rPr>
  </w:style>
  <w:style w:type="character" w:customStyle="1" w:styleId="Mencinsinresolver1">
    <w:name w:val="Mención sin resolver1"/>
    <w:basedOn w:val="Policepardfaut"/>
    <w:uiPriority w:val="99"/>
    <w:semiHidden/>
    <w:unhideWhenUsed/>
    <w:rsid w:val="00D63F65"/>
    <w:rPr>
      <w:color w:val="605E5C"/>
      <w:shd w:val="clear" w:color="auto" w:fill="E1DFDD"/>
    </w:rPr>
  </w:style>
  <w:style w:type="character" w:customStyle="1" w:styleId="allowtextselection">
    <w:name w:val="allowtextselection"/>
    <w:basedOn w:val="Policepardfaut"/>
    <w:rsid w:val="00D63F65"/>
  </w:style>
  <w:style w:type="character" w:customStyle="1" w:styleId="Mencinsinresolver2">
    <w:name w:val="Mención sin resolver2"/>
    <w:basedOn w:val="Policepardfaut"/>
    <w:uiPriority w:val="99"/>
    <w:semiHidden/>
    <w:unhideWhenUsed/>
    <w:rsid w:val="00F87AA4"/>
    <w:rPr>
      <w:color w:val="605E5C"/>
      <w:shd w:val="clear" w:color="auto" w:fill="E1DFDD"/>
    </w:rPr>
  </w:style>
  <w:style w:type="paragraph" w:styleId="NormalWeb">
    <w:name w:val="Normal (Web)"/>
    <w:basedOn w:val="Normal"/>
    <w:uiPriority w:val="99"/>
    <w:semiHidden/>
    <w:unhideWhenUsed/>
    <w:rsid w:val="00611A1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CO" w:eastAsia="es-CO"/>
    </w:rPr>
  </w:style>
  <w:style w:type="character" w:customStyle="1" w:styleId="apple-tab-span">
    <w:name w:val="apple-tab-span"/>
    <w:basedOn w:val="Policepardfaut"/>
    <w:rsid w:val="00611A14"/>
  </w:style>
  <w:style w:type="character" w:customStyle="1" w:styleId="Titre1Car">
    <w:name w:val="Titre 1 Car"/>
    <w:basedOn w:val="Policepardfaut"/>
    <w:link w:val="Titre1"/>
    <w:uiPriority w:val="9"/>
    <w:rsid w:val="00611A14"/>
    <w:rPr>
      <w:rFonts w:asciiTheme="majorHAnsi" w:eastAsiaTheme="majorEastAsia" w:hAnsiTheme="majorHAnsi" w:cstheme="majorBidi"/>
      <w:color w:val="2E74B5" w:themeColor="accent1" w:themeShade="BF"/>
      <w:sz w:val="32"/>
      <w:szCs w:val="32"/>
      <w:lang w:val="en-US"/>
    </w:rPr>
  </w:style>
  <w:style w:type="paragraph" w:styleId="En-ttedetabledesmatires">
    <w:name w:val="TOC Heading"/>
    <w:basedOn w:val="Titre1"/>
    <w:next w:val="Normal"/>
    <w:uiPriority w:val="39"/>
    <w:unhideWhenUsed/>
    <w:qFormat/>
    <w:rsid w:val="00611A1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lang w:val="es-CO" w:eastAsia="es-CO"/>
    </w:rPr>
  </w:style>
  <w:style w:type="paragraph" w:styleId="TM2">
    <w:name w:val="toc 2"/>
    <w:basedOn w:val="Normal"/>
    <w:next w:val="Normal"/>
    <w:autoRedefine/>
    <w:uiPriority w:val="39"/>
    <w:unhideWhenUsed/>
    <w:rsid w:val="00611A14"/>
    <w:pPr>
      <w:spacing w:before="120"/>
      <w:ind w:left="240"/>
    </w:pPr>
    <w:rPr>
      <w:rFonts w:asciiTheme="minorHAnsi" w:hAnsiTheme="minorHAnsi" w:cstheme="minorHAnsi"/>
      <w:b/>
      <w:bCs/>
      <w:szCs w:val="22"/>
    </w:rPr>
  </w:style>
  <w:style w:type="paragraph" w:styleId="TM1">
    <w:name w:val="toc 1"/>
    <w:basedOn w:val="Normal"/>
    <w:next w:val="Normal"/>
    <w:autoRedefine/>
    <w:uiPriority w:val="39"/>
    <w:unhideWhenUsed/>
    <w:rsid w:val="00D542F8"/>
    <w:pPr>
      <w:tabs>
        <w:tab w:val="right" w:leader="underscore" w:pos="9396"/>
      </w:tabs>
      <w:spacing w:before="120"/>
    </w:pPr>
    <w:rPr>
      <w:rFonts w:asciiTheme="minorHAnsi" w:hAnsiTheme="minorHAnsi" w:cstheme="minorHAnsi"/>
      <w:b/>
      <w:bCs/>
      <w:i/>
      <w:iCs/>
    </w:rPr>
  </w:style>
  <w:style w:type="paragraph" w:styleId="Sous-titre">
    <w:name w:val="Subtitle"/>
    <w:basedOn w:val="Normal"/>
    <w:next w:val="Normal"/>
    <w:link w:val="Sous-titreCar"/>
    <w:uiPriority w:val="11"/>
    <w:qFormat/>
    <w:rsid w:val="0080641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ous-titreCar">
    <w:name w:val="Sous-titre Car"/>
    <w:basedOn w:val="Policepardfaut"/>
    <w:link w:val="Sous-titre"/>
    <w:uiPriority w:val="11"/>
    <w:rsid w:val="00806416"/>
    <w:rPr>
      <w:rFonts w:asciiTheme="minorHAnsi" w:eastAsiaTheme="minorEastAsia" w:hAnsiTheme="minorHAnsi" w:cstheme="minorBidi"/>
      <w:color w:val="5A5A5A" w:themeColor="text1" w:themeTint="A5"/>
      <w:spacing w:val="15"/>
      <w:sz w:val="22"/>
      <w:szCs w:val="22"/>
      <w:lang w:val="en-US"/>
    </w:rPr>
  </w:style>
  <w:style w:type="paragraph" w:styleId="TM3">
    <w:name w:val="toc 3"/>
    <w:basedOn w:val="Normal"/>
    <w:next w:val="Normal"/>
    <w:autoRedefine/>
    <w:uiPriority w:val="39"/>
    <w:unhideWhenUsed/>
    <w:rsid w:val="00571042"/>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571042"/>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571042"/>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571042"/>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571042"/>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571042"/>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571042"/>
    <w:pPr>
      <w:ind w:left="1920"/>
    </w:pPr>
    <w:rPr>
      <w:rFonts w:asciiTheme="minorHAnsi" w:hAnsiTheme="minorHAnsi" w:cstheme="minorHAnsi"/>
      <w:sz w:val="20"/>
      <w:szCs w:val="20"/>
    </w:rPr>
  </w:style>
  <w:style w:type="character" w:customStyle="1" w:styleId="Titre2Car">
    <w:name w:val="Titre 2 Car"/>
    <w:basedOn w:val="Policepardfaut"/>
    <w:link w:val="Titre2"/>
    <w:uiPriority w:val="9"/>
    <w:rsid w:val="00571042"/>
    <w:rPr>
      <w:rFonts w:asciiTheme="majorHAnsi" w:eastAsiaTheme="majorEastAsia" w:hAnsiTheme="majorHAnsi" w:cstheme="majorBidi"/>
      <w:color w:val="2E74B5" w:themeColor="accent1" w:themeShade="BF"/>
      <w:sz w:val="26"/>
      <w:szCs w:val="26"/>
      <w:lang w:val="en-US"/>
    </w:rPr>
  </w:style>
  <w:style w:type="paragraph" w:styleId="Sansinterligne">
    <w:name w:val="No Spacing"/>
    <w:uiPriority w:val="1"/>
    <w:qFormat/>
    <w:rsid w:val="00676E1C"/>
    <w:rPr>
      <w:sz w:val="24"/>
      <w:szCs w:val="24"/>
      <w:lang w:val="en-US"/>
    </w:rPr>
  </w:style>
  <w:style w:type="paragraph" w:styleId="Notedefin">
    <w:name w:val="endnote text"/>
    <w:basedOn w:val="Normal"/>
    <w:link w:val="NotedefinCar"/>
    <w:uiPriority w:val="99"/>
    <w:semiHidden/>
    <w:unhideWhenUsed/>
    <w:rsid w:val="00735380"/>
    <w:rPr>
      <w:sz w:val="20"/>
      <w:szCs w:val="20"/>
    </w:rPr>
  </w:style>
  <w:style w:type="character" w:customStyle="1" w:styleId="NotedefinCar">
    <w:name w:val="Note de fin Car"/>
    <w:basedOn w:val="Policepardfaut"/>
    <w:link w:val="Notedefin"/>
    <w:uiPriority w:val="99"/>
    <w:semiHidden/>
    <w:rsid w:val="00735380"/>
    <w:rPr>
      <w:rFonts w:ascii="Calibri" w:hAnsi="Calibri"/>
      <w:lang w:val="en-US"/>
    </w:rPr>
  </w:style>
  <w:style w:type="character" w:styleId="Appeldenotedefin">
    <w:name w:val="endnote reference"/>
    <w:basedOn w:val="Policepardfaut"/>
    <w:uiPriority w:val="99"/>
    <w:semiHidden/>
    <w:unhideWhenUsed/>
    <w:rsid w:val="00735380"/>
    <w:rPr>
      <w:vertAlign w:val="superscript"/>
    </w:rPr>
  </w:style>
  <w:style w:type="paragraph" w:styleId="Titre">
    <w:name w:val="Title"/>
    <w:basedOn w:val="Normal"/>
    <w:next w:val="Normal"/>
    <w:link w:val="TitreCar"/>
    <w:uiPriority w:val="10"/>
    <w:qFormat/>
    <w:rsid w:val="001D2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center"/>
    </w:pPr>
    <w:rPr>
      <w:rFonts w:ascii="Times New Roman" w:eastAsia="Times New Roman" w:hAnsi="Times New Roman"/>
      <w:b/>
      <w:sz w:val="48"/>
      <w:szCs w:val="48"/>
      <w:bdr w:val="none" w:sz="0" w:space="0" w:color="auto"/>
      <w:lang w:val="es" w:eastAsia="fr-FR"/>
    </w:rPr>
  </w:style>
  <w:style w:type="character" w:customStyle="1" w:styleId="TitreCar">
    <w:name w:val="Titre Car"/>
    <w:basedOn w:val="Policepardfaut"/>
    <w:link w:val="Titre"/>
    <w:uiPriority w:val="10"/>
    <w:rsid w:val="001D2F54"/>
    <w:rPr>
      <w:rFonts w:eastAsia="Times New Roman"/>
      <w:b/>
      <w:sz w:val="48"/>
      <w:szCs w:val="48"/>
      <w:bdr w:val="none" w:sz="0" w:space="0" w:color="auto"/>
      <w:lang w:val="es" w:eastAsia="fr-FR"/>
    </w:rPr>
  </w:style>
  <w:style w:type="table" w:customStyle="1" w:styleId="11">
    <w:name w:val="11"/>
    <w:basedOn w:val="TableauNormal"/>
    <w:rsid w:val="001D2F54"/>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lang w:val="es" w:eastAsia="fr-FR"/>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252507">
      <w:bodyDiv w:val="1"/>
      <w:marLeft w:val="0"/>
      <w:marRight w:val="0"/>
      <w:marTop w:val="0"/>
      <w:marBottom w:val="0"/>
      <w:divBdr>
        <w:top w:val="none" w:sz="0" w:space="0" w:color="auto"/>
        <w:left w:val="none" w:sz="0" w:space="0" w:color="auto"/>
        <w:bottom w:val="none" w:sz="0" w:space="0" w:color="auto"/>
        <w:right w:val="none" w:sz="0" w:space="0" w:color="auto"/>
      </w:divBdr>
    </w:div>
    <w:div w:id="1006400411">
      <w:bodyDiv w:val="1"/>
      <w:marLeft w:val="0"/>
      <w:marRight w:val="0"/>
      <w:marTop w:val="0"/>
      <w:marBottom w:val="0"/>
      <w:divBdr>
        <w:top w:val="none" w:sz="0" w:space="0" w:color="auto"/>
        <w:left w:val="none" w:sz="0" w:space="0" w:color="auto"/>
        <w:bottom w:val="none" w:sz="0" w:space="0" w:color="auto"/>
        <w:right w:val="none" w:sz="0" w:space="0" w:color="auto"/>
      </w:divBdr>
    </w:div>
    <w:div w:id="1573852627">
      <w:bodyDiv w:val="1"/>
      <w:marLeft w:val="0"/>
      <w:marRight w:val="0"/>
      <w:marTop w:val="0"/>
      <w:marBottom w:val="0"/>
      <w:divBdr>
        <w:top w:val="none" w:sz="0" w:space="0" w:color="auto"/>
        <w:left w:val="none" w:sz="0" w:space="0" w:color="auto"/>
        <w:bottom w:val="none" w:sz="0" w:space="0" w:color="auto"/>
        <w:right w:val="none" w:sz="0" w:space="0" w:color="auto"/>
      </w:divBdr>
      <w:divsChild>
        <w:div w:id="681392176">
          <w:marLeft w:val="0"/>
          <w:marRight w:val="0"/>
          <w:marTop w:val="0"/>
          <w:marBottom w:val="0"/>
          <w:divBdr>
            <w:top w:val="none" w:sz="0" w:space="0" w:color="auto"/>
            <w:left w:val="none" w:sz="0" w:space="0" w:color="auto"/>
            <w:bottom w:val="none" w:sz="0" w:space="0" w:color="auto"/>
            <w:right w:val="none" w:sz="0" w:space="0" w:color="auto"/>
          </w:divBdr>
          <w:divsChild>
            <w:div w:id="737829455">
              <w:marLeft w:val="0"/>
              <w:marRight w:val="0"/>
              <w:marTop w:val="0"/>
              <w:marBottom w:val="0"/>
              <w:divBdr>
                <w:top w:val="none" w:sz="0" w:space="0" w:color="auto"/>
                <w:left w:val="none" w:sz="0" w:space="0" w:color="auto"/>
                <w:bottom w:val="none" w:sz="0" w:space="0" w:color="auto"/>
                <w:right w:val="none" w:sz="0" w:space="0" w:color="auto"/>
              </w:divBdr>
              <w:divsChild>
                <w:div w:id="1595162653">
                  <w:marLeft w:val="0"/>
                  <w:marRight w:val="0"/>
                  <w:marTop w:val="0"/>
                  <w:marBottom w:val="0"/>
                  <w:divBdr>
                    <w:top w:val="none" w:sz="0" w:space="0" w:color="auto"/>
                    <w:left w:val="none" w:sz="0" w:space="0" w:color="auto"/>
                    <w:bottom w:val="none" w:sz="0" w:space="0" w:color="auto"/>
                    <w:right w:val="none" w:sz="0" w:space="0" w:color="auto"/>
                  </w:divBdr>
                  <w:divsChild>
                    <w:div w:id="1857190843">
                      <w:marLeft w:val="0"/>
                      <w:marRight w:val="0"/>
                      <w:marTop w:val="0"/>
                      <w:marBottom w:val="0"/>
                      <w:divBdr>
                        <w:top w:val="none" w:sz="0" w:space="0" w:color="auto"/>
                        <w:left w:val="none" w:sz="0" w:space="0" w:color="auto"/>
                        <w:bottom w:val="none" w:sz="0" w:space="0" w:color="auto"/>
                        <w:right w:val="none" w:sz="0" w:space="0" w:color="auto"/>
                      </w:divBdr>
                      <w:divsChild>
                        <w:div w:id="981077770">
                          <w:marLeft w:val="0"/>
                          <w:marRight w:val="0"/>
                          <w:marTop w:val="0"/>
                          <w:marBottom w:val="0"/>
                          <w:divBdr>
                            <w:top w:val="none" w:sz="0" w:space="0" w:color="auto"/>
                            <w:left w:val="none" w:sz="0" w:space="0" w:color="auto"/>
                            <w:bottom w:val="none" w:sz="0" w:space="0" w:color="auto"/>
                            <w:right w:val="none" w:sz="0" w:space="0" w:color="auto"/>
                          </w:divBdr>
                          <w:divsChild>
                            <w:div w:id="486828141">
                              <w:marLeft w:val="0"/>
                              <w:marRight w:val="0"/>
                              <w:marTop w:val="0"/>
                              <w:marBottom w:val="450"/>
                              <w:divBdr>
                                <w:top w:val="none" w:sz="0" w:space="0" w:color="auto"/>
                                <w:left w:val="none" w:sz="0" w:space="0" w:color="auto"/>
                                <w:bottom w:val="none" w:sz="0" w:space="0" w:color="auto"/>
                                <w:right w:val="none" w:sz="0" w:space="0" w:color="auto"/>
                              </w:divBdr>
                              <w:divsChild>
                                <w:div w:id="1541747546">
                                  <w:marLeft w:val="0"/>
                                  <w:marRight w:val="0"/>
                                  <w:marTop w:val="0"/>
                                  <w:marBottom w:val="0"/>
                                  <w:divBdr>
                                    <w:top w:val="none" w:sz="0" w:space="0" w:color="auto"/>
                                    <w:left w:val="none" w:sz="0" w:space="0" w:color="auto"/>
                                    <w:bottom w:val="none" w:sz="0" w:space="0" w:color="auto"/>
                                    <w:right w:val="none" w:sz="0" w:space="0" w:color="auto"/>
                                  </w:divBdr>
                                  <w:divsChild>
                                    <w:div w:id="2039114131">
                                      <w:marLeft w:val="0"/>
                                      <w:marRight w:val="0"/>
                                      <w:marTop w:val="0"/>
                                      <w:marBottom w:val="0"/>
                                      <w:divBdr>
                                        <w:top w:val="none" w:sz="0" w:space="0" w:color="auto"/>
                                        <w:left w:val="none" w:sz="0" w:space="0" w:color="auto"/>
                                        <w:bottom w:val="none" w:sz="0" w:space="0" w:color="auto"/>
                                        <w:right w:val="none" w:sz="0" w:space="0" w:color="auto"/>
                                      </w:divBdr>
                                      <w:divsChild>
                                        <w:div w:id="546383177">
                                          <w:marLeft w:val="0"/>
                                          <w:marRight w:val="0"/>
                                          <w:marTop w:val="0"/>
                                          <w:marBottom w:val="0"/>
                                          <w:divBdr>
                                            <w:top w:val="none" w:sz="0" w:space="0" w:color="auto"/>
                                            <w:left w:val="none" w:sz="0" w:space="0" w:color="auto"/>
                                            <w:bottom w:val="none" w:sz="0" w:space="0" w:color="auto"/>
                                            <w:right w:val="none" w:sz="0" w:space="0" w:color="auto"/>
                                          </w:divBdr>
                                          <w:divsChild>
                                            <w:div w:id="1659917132">
                                              <w:marLeft w:val="0"/>
                                              <w:marRight w:val="0"/>
                                              <w:marTop w:val="0"/>
                                              <w:marBottom w:val="0"/>
                                              <w:divBdr>
                                                <w:top w:val="none" w:sz="0" w:space="0" w:color="auto"/>
                                                <w:left w:val="none" w:sz="0" w:space="0" w:color="auto"/>
                                                <w:bottom w:val="none" w:sz="0" w:space="0" w:color="auto"/>
                                                <w:right w:val="none" w:sz="0" w:space="0" w:color="auto"/>
                                              </w:divBdr>
                                              <w:divsChild>
                                                <w:div w:id="190494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3147070">
      <w:bodyDiv w:val="1"/>
      <w:marLeft w:val="0"/>
      <w:marRight w:val="0"/>
      <w:marTop w:val="0"/>
      <w:marBottom w:val="0"/>
      <w:divBdr>
        <w:top w:val="none" w:sz="0" w:space="0" w:color="auto"/>
        <w:left w:val="none" w:sz="0" w:space="0" w:color="auto"/>
        <w:bottom w:val="none" w:sz="0" w:space="0" w:color="auto"/>
        <w:right w:val="none" w:sz="0" w:space="0" w:color="auto"/>
      </w:divBdr>
    </w:div>
    <w:div w:id="1636258874">
      <w:bodyDiv w:val="1"/>
      <w:marLeft w:val="0"/>
      <w:marRight w:val="0"/>
      <w:marTop w:val="0"/>
      <w:marBottom w:val="0"/>
      <w:divBdr>
        <w:top w:val="none" w:sz="0" w:space="0" w:color="auto"/>
        <w:left w:val="none" w:sz="0" w:space="0" w:color="auto"/>
        <w:bottom w:val="none" w:sz="0" w:space="0" w:color="auto"/>
        <w:right w:val="none" w:sz="0" w:space="0" w:color="auto"/>
      </w:divBdr>
    </w:div>
    <w:div w:id="2006124901">
      <w:bodyDiv w:val="1"/>
      <w:marLeft w:val="0"/>
      <w:marRight w:val="0"/>
      <w:marTop w:val="0"/>
      <w:marBottom w:val="0"/>
      <w:divBdr>
        <w:top w:val="none" w:sz="0" w:space="0" w:color="auto"/>
        <w:left w:val="none" w:sz="0" w:space="0" w:color="auto"/>
        <w:bottom w:val="none" w:sz="0" w:space="0" w:color="auto"/>
        <w:right w:val="none" w:sz="0" w:space="0" w:color="auto"/>
      </w:divBdr>
      <w:divsChild>
        <w:div w:id="1679654200">
          <w:marLeft w:val="0"/>
          <w:marRight w:val="0"/>
          <w:marTop w:val="0"/>
          <w:marBottom w:val="0"/>
          <w:divBdr>
            <w:top w:val="none" w:sz="0" w:space="0" w:color="auto"/>
            <w:left w:val="none" w:sz="0" w:space="0" w:color="auto"/>
            <w:bottom w:val="none" w:sz="0" w:space="0" w:color="auto"/>
            <w:right w:val="none" w:sz="0" w:space="0" w:color="auto"/>
          </w:divBdr>
          <w:divsChild>
            <w:div w:id="1760054517">
              <w:marLeft w:val="0"/>
              <w:marRight w:val="0"/>
              <w:marTop w:val="0"/>
              <w:marBottom w:val="0"/>
              <w:divBdr>
                <w:top w:val="none" w:sz="0" w:space="0" w:color="auto"/>
                <w:left w:val="none" w:sz="0" w:space="0" w:color="auto"/>
                <w:bottom w:val="none" w:sz="0" w:space="0" w:color="auto"/>
                <w:right w:val="none" w:sz="0" w:space="0" w:color="auto"/>
              </w:divBdr>
              <w:divsChild>
                <w:div w:id="564534567">
                  <w:marLeft w:val="0"/>
                  <w:marRight w:val="0"/>
                  <w:marTop w:val="0"/>
                  <w:marBottom w:val="0"/>
                  <w:divBdr>
                    <w:top w:val="none" w:sz="0" w:space="0" w:color="auto"/>
                    <w:left w:val="none" w:sz="0" w:space="0" w:color="auto"/>
                    <w:bottom w:val="none" w:sz="0" w:space="0" w:color="auto"/>
                    <w:right w:val="none" w:sz="0" w:space="0" w:color="auto"/>
                  </w:divBdr>
                  <w:divsChild>
                    <w:div w:id="1602762526">
                      <w:marLeft w:val="0"/>
                      <w:marRight w:val="0"/>
                      <w:marTop w:val="0"/>
                      <w:marBottom w:val="0"/>
                      <w:divBdr>
                        <w:top w:val="none" w:sz="0" w:space="0" w:color="auto"/>
                        <w:left w:val="none" w:sz="0" w:space="0" w:color="auto"/>
                        <w:bottom w:val="none" w:sz="0" w:space="0" w:color="auto"/>
                        <w:right w:val="none" w:sz="0" w:space="0" w:color="auto"/>
                      </w:divBdr>
                      <w:divsChild>
                        <w:div w:id="1930502859">
                          <w:marLeft w:val="0"/>
                          <w:marRight w:val="0"/>
                          <w:marTop w:val="0"/>
                          <w:marBottom w:val="0"/>
                          <w:divBdr>
                            <w:top w:val="none" w:sz="0" w:space="0" w:color="auto"/>
                            <w:left w:val="none" w:sz="0" w:space="0" w:color="auto"/>
                            <w:bottom w:val="none" w:sz="0" w:space="0" w:color="auto"/>
                            <w:right w:val="none" w:sz="0" w:space="0" w:color="auto"/>
                          </w:divBdr>
                          <w:divsChild>
                            <w:div w:id="417681089">
                              <w:marLeft w:val="0"/>
                              <w:marRight w:val="0"/>
                              <w:marTop w:val="0"/>
                              <w:marBottom w:val="450"/>
                              <w:divBdr>
                                <w:top w:val="none" w:sz="0" w:space="0" w:color="auto"/>
                                <w:left w:val="none" w:sz="0" w:space="0" w:color="auto"/>
                                <w:bottom w:val="none" w:sz="0" w:space="0" w:color="auto"/>
                                <w:right w:val="none" w:sz="0" w:space="0" w:color="auto"/>
                              </w:divBdr>
                              <w:divsChild>
                                <w:div w:id="294526161">
                                  <w:marLeft w:val="0"/>
                                  <w:marRight w:val="0"/>
                                  <w:marTop w:val="0"/>
                                  <w:marBottom w:val="0"/>
                                  <w:divBdr>
                                    <w:top w:val="none" w:sz="0" w:space="0" w:color="auto"/>
                                    <w:left w:val="none" w:sz="0" w:space="0" w:color="auto"/>
                                    <w:bottom w:val="none" w:sz="0" w:space="0" w:color="auto"/>
                                    <w:right w:val="none" w:sz="0" w:space="0" w:color="auto"/>
                                  </w:divBdr>
                                  <w:divsChild>
                                    <w:div w:id="1396272650">
                                      <w:marLeft w:val="0"/>
                                      <w:marRight w:val="0"/>
                                      <w:marTop w:val="0"/>
                                      <w:marBottom w:val="0"/>
                                      <w:divBdr>
                                        <w:top w:val="none" w:sz="0" w:space="0" w:color="auto"/>
                                        <w:left w:val="none" w:sz="0" w:space="0" w:color="auto"/>
                                        <w:bottom w:val="none" w:sz="0" w:space="0" w:color="auto"/>
                                        <w:right w:val="none" w:sz="0" w:space="0" w:color="auto"/>
                                      </w:divBdr>
                                      <w:divsChild>
                                        <w:div w:id="1719669193">
                                          <w:marLeft w:val="0"/>
                                          <w:marRight w:val="0"/>
                                          <w:marTop w:val="0"/>
                                          <w:marBottom w:val="0"/>
                                          <w:divBdr>
                                            <w:top w:val="none" w:sz="0" w:space="0" w:color="auto"/>
                                            <w:left w:val="none" w:sz="0" w:space="0" w:color="auto"/>
                                            <w:bottom w:val="none" w:sz="0" w:space="0" w:color="auto"/>
                                            <w:right w:val="none" w:sz="0" w:space="0" w:color="auto"/>
                                          </w:divBdr>
                                          <w:divsChild>
                                            <w:div w:id="1725716952">
                                              <w:marLeft w:val="0"/>
                                              <w:marRight w:val="0"/>
                                              <w:marTop w:val="0"/>
                                              <w:marBottom w:val="0"/>
                                              <w:divBdr>
                                                <w:top w:val="none" w:sz="0" w:space="0" w:color="auto"/>
                                                <w:left w:val="none" w:sz="0" w:space="0" w:color="auto"/>
                                                <w:bottom w:val="none" w:sz="0" w:space="0" w:color="auto"/>
                                                <w:right w:val="none" w:sz="0" w:space="0" w:color="auto"/>
                                              </w:divBdr>
                                              <w:divsChild>
                                                <w:div w:id="29498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1907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fd.fr"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expertisefrance.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d.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Convocatoria-gobernanza@expertisefrance.fr" TargetMode="Externa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Arial"/>
        <a:ea typeface="Arial"/>
        <a:cs typeface="Arial"/>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A1804-0220-45B5-AC73-B4C4A5A73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20</Pages>
  <Words>7104</Words>
  <Characters>39072</Characters>
  <Application>Microsoft Office Word</Application>
  <DocSecurity>0</DocSecurity>
  <Lines>325</Lines>
  <Paragraphs>92</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Bravo Córdoba</dc:creator>
  <cp:lastModifiedBy>Viviana Sabogal</cp:lastModifiedBy>
  <cp:revision>36</cp:revision>
  <cp:lastPrinted>2021-04-12T21:13:00Z</cp:lastPrinted>
  <dcterms:created xsi:type="dcterms:W3CDTF">2024-08-22T14:05:00Z</dcterms:created>
  <dcterms:modified xsi:type="dcterms:W3CDTF">2024-10-23T12:23:00Z</dcterms:modified>
</cp:coreProperties>
</file>