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D26449" w14:textId="7EE9241C" w:rsidR="00A84474" w:rsidRPr="00A84474" w:rsidRDefault="00D63E39" w:rsidP="00A84474">
      <w:pPr>
        <w:widowControl/>
        <w:autoSpaceDE/>
        <w:autoSpaceDN/>
        <w:adjustRightInd/>
        <w:rPr>
          <w:rFonts w:ascii="Times New Roman" w:hAnsi="Times New Roman" w:cs="Times New Roman"/>
        </w:rPr>
      </w:pPr>
      <w:r>
        <w:rPr>
          <w:b/>
          <w:bCs/>
          <w:noProof/>
          <w:color w:val="000000"/>
          <w:sz w:val="16"/>
          <w:szCs w:val="16"/>
        </w:rPr>
        <w:drawing>
          <wp:inline distT="0" distB="0" distL="0" distR="0" wp14:anchorId="511B43A3" wp14:editId="1DFEB762">
            <wp:extent cx="2114550" cy="933450"/>
            <wp:effectExtent l="0" t="0" r="0" b="0"/>
            <wp:docPr id="1264717026" name="Image 1" descr="Signature-Gabarit-Montpelli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55519175" descr="Signature-Gabarit-Montpellier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5DFEA9" w14:textId="77777777" w:rsidR="00A84474" w:rsidRPr="00A84474" w:rsidRDefault="00A84474" w:rsidP="00A84474">
      <w:pPr>
        <w:widowControl/>
        <w:autoSpaceDE/>
        <w:autoSpaceDN/>
        <w:adjustRightInd/>
        <w:jc w:val="both"/>
        <w:rPr>
          <w:rFonts w:ascii="Times New Roman" w:hAnsi="Times New Roman" w:cs="Times New Roman"/>
        </w:rPr>
      </w:pPr>
    </w:p>
    <w:p w14:paraId="5AD4F522" w14:textId="73FD4B45" w:rsidR="00E00301" w:rsidRDefault="00D63E39" w:rsidP="00A84474">
      <w:pPr>
        <w:widowControl/>
        <w:autoSpaceDE/>
        <w:autoSpaceDN/>
        <w:adjustRightInd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6BAB7EC" wp14:editId="6EE3CA27">
                <wp:simplePos x="0" y="0"/>
                <wp:positionH relativeFrom="column">
                  <wp:posOffset>1085850</wp:posOffset>
                </wp:positionH>
                <wp:positionV relativeFrom="paragraph">
                  <wp:posOffset>38100</wp:posOffset>
                </wp:positionV>
                <wp:extent cx="4000500" cy="1028700"/>
                <wp:effectExtent l="0" t="0" r="0" b="0"/>
                <wp:wrapNone/>
                <wp:docPr id="6" name="Zone de text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E455F3" w14:textId="062C9256" w:rsidR="00816DEB" w:rsidRPr="00A61AC2" w:rsidRDefault="00A61AC2" w:rsidP="00A84474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A61AC2">
                              <w:rPr>
                                <w:b/>
                                <w:sz w:val="22"/>
                                <w:szCs w:val="22"/>
                              </w:rPr>
                              <w:t>CROUS de Montpellier – Occitanie</w:t>
                            </w:r>
                          </w:p>
                          <w:p w14:paraId="65C20D36" w14:textId="77777777" w:rsidR="00A61AC2" w:rsidRPr="00A61AC2" w:rsidRDefault="00A61AC2" w:rsidP="00A84474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A61AC2">
                              <w:rPr>
                                <w:b/>
                                <w:sz w:val="22"/>
                                <w:szCs w:val="22"/>
                              </w:rPr>
                              <w:t>2, rue Monteil – CS 85053</w:t>
                            </w:r>
                          </w:p>
                          <w:p w14:paraId="6081CAD3" w14:textId="77777777" w:rsidR="00A61AC2" w:rsidRPr="00A61AC2" w:rsidRDefault="00A61AC2" w:rsidP="00A84474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A61AC2">
                              <w:rPr>
                                <w:b/>
                                <w:sz w:val="22"/>
                                <w:szCs w:val="22"/>
                              </w:rPr>
                              <w:t>34 093 Montpellier Cedex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BAB7EC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left:0;text-align:left;margin-left:85.5pt;margin-top:3pt;width:315pt;height:8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" stroked="f">
                <v:textbox>
                  <w:txbxContent>
                    <w:p w14:paraId="2FE455F3" w14:textId="062C9256" w:rsidR="00816DEB" w:rsidRPr="00A61AC2" w:rsidRDefault="00A61AC2" w:rsidP="00A84474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A61AC2">
                        <w:rPr>
                          <w:b/>
                          <w:sz w:val="22"/>
                          <w:szCs w:val="22"/>
                        </w:rPr>
                        <w:t>CROUS de Montpellier – Occitanie</w:t>
                      </w:r>
                    </w:p>
                    <w:p w14:paraId="65C20D36" w14:textId="77777777" w:rsidR="00A61AC2" w:rsidRPr="00A61AC2" w:rsidRDefault="00A61AC2" w:rsidP="00A84474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A61AC2">
                        <w:rPr>
                          <w:b/>
                          <w:sz w:val="22"/>
                          <w:szCs w:val="22"/>
                        </w:rPr>
                        <w:t>2, rue Monteil – CS 85053</w:t>
                      </w:r>
                    </w:p>
                    <w:p w14:paraId="6081CAD3" w14:textId="77777777" w:rsidR="00A61AC2" w:rsidRPr="00A61AC2" w:rsidRDefault="00A61AC2" w:rsidP="00A84474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A61AC2">
                        <w:rPr>
                          <w:b/>
                          <w:sz w:val="22"/>
                          <w:szCs w:val="22"/>
                        </w:rPr>
                        <w:t>34 093 Montpellier Cedex 5</w:t>
                      </w:r>
                    </w:p>
                  </w:txbxContent>
                </v:textbox>
              </v:shape>
            </w:pict>
          </mc:Fallback>
        </mc:AlternateContent>
      </w:r>
    </w:p>
    <w:p w14:paraId="36CD0147" w14:textId="77777777" w:rsidR="00E00301" w:rsidRPr="00E00301" w:rsidRDefault="00E00301" w:rsidP="00590A03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14:paraId="71B6D828" w14:textId="77777777" w:rsidR="00E00301" w:rsidRDefault="00E00301" w:rsidP="00E00301">
      <w:pPr>
        <w:widowControl/>
        <w:autoSpaceDE/>
        <w:autoSpaceDN/>
        <w:adjustRightInd/>
      </w:pPr>
    </w:p>
    <w:p w14:paraId="6EF75B31" w14:textId="77777777" w:rsidR="00D63E39" w:rsidRDefault="00D63E39" w:rsidP="00E00301">
      <w:pPr>
        <w:widowControl/>
        <w:autoSpaceDE/>
        <w:autoSpaceDN/>
        <w:adjustRightInd/>
      </w:pPr>
    </w:p>
    <w:p w14:paraId="1565B70C" w14:textId="77777777" w:rsidR="00D63E39" w:rsidRDefault="00D63E39" w:rsidP="00E00301">
      <w:pPr>
        <w:widowControl/>
        <w:autoSpaceDE/>
        <w:autoSpaceDN/>
        <w:adjustRightInd/>
      </w:pPr>
    </w:p>
    <w:p w14:paraId="06B83918" w14:textId="77777777" w:rsidR="00D63E39" w:rsidRDefault="00D63E39" w:rsidP="00E00301">
      <w:pPr>
        <w:widowControl/>
        <w:autoSpaceDE/>
        <w:autoSpaceDN/>
        <w:adjustRightInd/>
      </w:pPr>
    </w:p>
    <w:p w14:paraId="2DADCE0F" w14:textId="77777777" w:rsidR="00D63E39" w:rsidRDefault="00D63E39" w:rsidP="00E00301">
      <w:pPr>
        <w:widowControl/>
        <w:autoSpaceDE/>
        <w:autoSpaceDN/>
        <w:adjustRightInd/>
      </w:pPr>
    </w:p>
    <w:p w14:paraId="0A83E1D7" w14:textId="77777777" w:rsidR="00D63E39" w:rsidRDefault="00D63E39" w:rsidP="00E00301">
      <w:pPr>
        <w:widowControl/>
        <w:autoSpaceDE/>
        <w:autoSpaceDN/>
        <w:adjustRightInd/>
      </w:pPr>
    </w:p>
    <w:p w14:paraId="21C8BBC5" w14:textId="77777777" w:rsidR="00D63E39" w:rsidRPr="00E00301" w:rsidRDefault="00D63E39" w:rsidP="00E00301">
      <w:pPr>
        <w:widowControl/>
        <w:autoSpaceDE/>
        <w:autoSpaceDN/>
        <w:adjustRightInd/>
      </w:pPr>
    </w:p>
    <w:p w14:paraId="0E8F6ECB" w14:textId="77777777" w:rsidR="00A06501" w:rsidRDefault="00A06501" w:rsidP="00A0650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3615"/>
        </w:tabs>
        <w:jc w:val="center"/>
        <w:rPr>
          <w:b/>
          <w:sz w:val="28"/>
          <w:szCs w:val="28"/>
        </w:rPr>
      </w:pPr>
    </w:p>
    <w:p w14:paraId="681F9B12" w14:textId="6F552A18" w:rsidR="00F3076D" w:rsidRDefault="00D63E39" w:rsidP="00A0650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361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</w:t>
      </w:r>
      <w:r w:rsidRPr="001F59D9">
        <w:rPr>
          <w:b/>
          <w:sz w:val="28"/>
          <w:szCs w:val="28"/>
        </w:rPr>
        <w:t>estructuration du bâtiment recherches de l’ancienne école de chimie en bâtiment d’hébergement</w:t>
      </w:r>
    </w:p>
    <w:p w14:paraId="1B75CEC8" w14:textId="77777777" w:rsidR="00D63E39" w:rsidRDefault="00D63E39" w:rsidP="00A0650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3615"/>
        </w:tabs>
        <w:jc w:val="center"/>
        <w:rPr>
          <w:b/>
          <w:sz w:val="28"/>
          <w:szCs w:val="28"/>
        </w:rPr>
      </w:pPr>
    </w:p>
    <w:p w14:paraId="715EA1AB" w14:textId="77777777" w:rsidR="00FF5662" w:rsidRDefault="00A61AC2" w:rsidP="00A61AC2">
      <w:pPr>
        <w:tabs>
          <w:tab w:val="left" w:pos="3615"/>
        </w:tabs>
        <w:jc w:val="both"/>
      </w:pPr>
      <w:r>
        <w:tab/>
      </w:r>
    </w:p>
    <w:p w14:paraId="566D0545" w14:textId="77777777" w:rsidR="00155003" w:rsidRDefault="00155003" w:rsidP="00A61AC2">
      <w:pPr>
        <w:tabs>
          <w:tab w:val="left" w:pos="3615"/>
        </w:tabs>
        <w:jc w:val="both"/>
      </w:pPr>
    </w:p>
    <w:p w14:paraId="2F70147D" w14:textId="3A2ED92E" w:rsidR="00A61AC2" w:rsidRDefault="00A61AC2" w:rsidP="00A61AC2">
      <w:pPr>
        <w:tabs>
          <w:tab w:val="left" w:pos="3615"/>
        </w:tabs>
        <w:jc w:val="center"/>
        <w:rPr>
          <w:b/>
          <w:sz w:val="24"/>
          <w:szCs w:val="24"/>
        </w:rPr>
      </w:pPr>
      <w:r w:rsidRPr="00155003">
        <w:rPr>
          <w:b/>
          <w:sz w:val="24"/>
          <w:szCs w:val="24"/>
        </w:rPr>
        <w:t xml:space="preserve">Marché </w:t>
      </w:r>
      <w:r w:rsidR="00F3076D">
        <w:rPr>
          <w:b/>
          <w:sz w:val="24"/>
          <w:szCs w:val="24"/>
        </w:rPr>
        <w:t xml:space="preserve">n° </w:t>
      </w:r>
      <w:r w:rsidR="00D63E39">
        <w:rPr>
          <w:b/>
          <w:sz w:val="24"/>
          <w:szCs w:val="24"/>
        </w:rPr>
        <w:t>24 118-130</w:t>
      </w:r>
    </w:p>
    <w:p w14:paraId="79CED2E1" w14:textId="77777777" w:rsidR="00982E87" w:rsidRDefault="00982E87" w:rsidP="00A61AC2">
      <w:pPr>
        <w:tabs>
          <w:tab w:val="left" w:pos="3615"/>
        </w:tabs>
        <w:jc w:val="center"/>
        <w:rPr>
          <w:b/>
          <w:sz w:val="24"/>
          <w:szCs w:val="24"/>
        </w:rPr>
      </w:pPr>
    </w:p>
    <w:p w14:paraId="0E7CE8EB" w14:textId="324E7CB3" w:rsidR="00A61AC2" w:rsidRPr="00155003" w:rsidRDefault="00A61AC2" w:rsidP="00A61AC2">
      <w:pPr>
        <w:tabs>
          <w:tab w:val="left" w:pos="3615"/>
        </w:tabs>
        <w:jc w:val="center"/>
        <w:rPr>
          <w:b/>
          <w:sz w:val="24"/>
          <w:szCs w:val="24"/>
        </w:rPr>
      </w:pPr>
    </w:p>
    <w:p w14:paraId="6900377D" w14:textId="77777777" w:rsidR="00660D68" w:rsidRDefault="00660D68" w:rsidP="001521F3">
      <w:pPr>
        <w:tabs>
          <w:tab w:val="left" w:pos="3615"/>
        </w:tabs>
        <w:rPr>
          <w:b/>
        </w:rPr>
      </w:pPr>
    </w:p>
    <w:p w14:paraId="485DB87C" w14:textId="77777777" w:rsidR="00660D68" w:rsidRDefault="00660D68" w:rsidP="00A61AC2">
      <w:pPr>
        <w:tabs>
          <w:tab w:val="left" w:pos="3615"/>
        </w:tabs>
        <w:jc w:val="center"/>
        <w:rPr>
          <w:b/>
        </w:rPr>
      </w:pPr>
    </w:p>
    <w:p w14:paraId="4E7B5379" w14:textId="77777777" w:rsidR="001521F3" w:rsidRDefault="001521F3" w:rsidP="00A61AC2">
      <w:pPr>
        <w:tabs>
          <w:tab w:val="left" w:pos="3615"/>
        </w:tabs>
        <w:jc w:val="center"/>
        <w:rPr>
          <w:b/>
        </w:rPr>
      </w:pPr>
    </w:p>
    <w:p w14:paraId="6C3E2E68" w14:textId="77777777" w:rsidR="00A61AC2" w:rsidRDefault="00A61AC2" w:rsidP="00A61AC2">
      <w:pPr>
        <w:tabs>
          <w:tab w:val="left" w:pos="3615"/>
        </w:tabs>
        <w:jc w:val="center"/>
        <w:rPr>
          <w:b/>
        </w:rPr>
      </w:pPr>
    </w:p>
    <w:p w14:paraId="3FBDAC17" w14:textId="554FDE93" w:rsidR="00F3076D" w:rsidRDefault="00D63E39" w:rsidP="00F3076D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Suite aux</w:t>
      </w:r>
      <w:proofErr w:type="gramEnd"/>
      <w:r>
        <w:rPr>
          <w:sz w:val="22"/>
          <w:szCs w:val="22"/>
        </w:rPr>
        <w:t xml:space="preserve"> </w:t>
      </w:r>
      <w:r w:rsidR="00F15880">
        <w:rPr>
          <w:sz w:val="22"/>
          <w:szCs w:val="22"/>
        </w:rPr>
        <w:t>dysfonctionnements</w:t>
      </w:r>
      <w:r>
        <w:rPr>
          <w:sz w:val="22"/>
          <w:szCs w:val="22"/>
        </w:rPr>
        <w:t xml:space="preserve"> de la plateforme PLACE et de l’impossibilité d’ajouter des fichiers de plus de 20 MO</w:t>
      </w:r>
      <w:r w:rsidR="00660D68" w:rsidRPr="00660D68">
        <w:rPr>
          <w:sz w:val="22"/>
          <w:szCs w:val="22"/>
        </w:rPr>
        <w:t xml:space="preserve">, </w:t>
      </w:r>
      <w:r>
        <w:rPr>
          <w:sz w:val="22"/>
          <w:szCs w:val="22"/>
        </w:rPr>
        <w:t>les candidats trouveront ci-dessous le lien pour télécharger les pièces techniques volumineuses de la consultation :</w:t>
      </w:r>
    </w:p>
    <w:p w14:paraId="33ACE1BD" w14:textId="77777777" w:rsidR="00C9431A" w:rsidRDefault="00C9431A" w:rsidP="00F3076D">
      <w:pPr>
        <w:jc w:val="both"/>
        <w:rPr>
          <w:sz w:val="22"/>
          <w:szCs w:val="22"/>
        </w:rPr>
      </w:pPr>
    </w:p>
    <w:p w14:paraId="24FE98A5" w14:textId="3034DD7C" w:rsidR="00C9431A" w:rsidRDefault="00C9431A" w:rsidP="00F3076D">
      <w:pPr>
        <w:jc w:val="both"/>
        <w:rPr>
          <w:sz w:val="22"/>
          <w:szCs w:val="22"/>
        </w:rPr>
      </w:pPr>
      <w:hyperlink r:id="rId7" w:history="1">
        <w:r w:rsidRPr="008427DC">
          <w:rPr>
            <w:rStyle w:val="Lienhypertexte"/>
            <w:sz w:val="22"/>
            <w:szCs w:val="22"/>
          </w:rPr>
          <w:t>https://filesender.renater.fr/?s=download&amp;token=6885db98-9ce8-47cc-ad46-de025f85cc36</w:t>
        </w:r>
      </w:hyperlink>
    </w:p>
    <w:p w14:paraId="21DDF825" w14:textId="77777777" w:rsidR="00C9431A" w:rsidRDefault="00C9431A" w:rsidP="00F3076D">
      <w:pPr>
        <w:jc w:val="both"/>
        <w:rPr>
          <w:sz w:val="22"/>
          <w:szCs w:val="22"/>
        </w:rPr>
      </w:pPr>
    </w:p>
    <w:p w14:paraId="6653B7DB" w14:textId="77777777" w:rsidR="00C9431A" w:rsidRDefault="00C9431A" w:rsidP="00F3076D">
      <w:pPr>
        <w:jc w:val="both"/>
        <w:rPr>
          <w:sz w:val="22"/>
          <w:szCs w:val="22"/>
        </w:rPr>
      </w:pPr>
    </w:p>
    <w:p w14:paraId="2AAF6AC9" w14:textId="77777777" w:rsidR="00D63E39" w:rsidRDefault="00D63E39" w:rsidP="00F3076D">
      <w:pPr>
        <w:jc w:val="both"/>
        <w:rPr>
          <w:sz w:val="22"/>
          <w:szCs w:val="22"/>
        </w:rPr>
      </w:pPr>
    </w:p>
    <w:p w14:paraId="72CD3BAA" w14:textId="77777777" w:rsidR="00D63E39" w:rsidRPr="00F3076D" w:rsidRDefault="00D63E39" w:rsidP="00F3076D">
      <w:pPr>
        <w:jc w:val="both"/>
        <w:rPr>
          <w:sz w:val="22"/>
          <w:szCs w:val="22"/>
        </w:rPr>
      </w:pPr>
    </w:p>
    <w:p w14:paraId="288749BD" w14:textId="6A7FC5B8" w:rsidR="006953E4" w:rsidRPr="00660D68" w:rsidRDefault="006953E4" w:rsidP="006953E4">
      <w:pPr>
        <w:jc w:val="both"/>
        <w:rPr>
          <w:sz w:val="22"/>
          <w:szCs w:val="22"/>
        </w:rPr>
      </w:pPr>
    </w:p>
    <w:p w14:paraId="6924982C" w14:textId="77777777" w:rsidR="006953E4" w:rsidRPr="00660D68" w:rsidRDefault="006953E4" w:rsidP="006953E4">
      <w:pPr>
        <w:jc w:val="both"/>
        <w:rPr>
          <w:sz w:val="22"/>
          <w:szCs w:val="22"/>
        </w:rPr>
      </w:pPr>
    </w:p>
    <w:p w14:paraId="004ECE92" w14:textId="77777777" w:rsidR="00660D68" w:rsidRPr="00660D68" w:rsidRDefault="00660D68" w:rsidP="00660D68">
      <w:pPr>
        <w:rPr>
          <w:sz w:val="22"/>
          <w:szCs w:val="22"/>
        </w:rPr>
      </w:pPr>
    </w:p>
    <w:sectPr w:rsidR="00660D68" w:rsidRPr="00660D68" w:rsidSect="00EC6E51"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F160E"/>
    <w:multiLevelType w:val="hybridMultilevel"/>
    <w:tmpl w:val="4A842CF8"/>
    <w:lvl w:ilvl="0" w:tplc="5070270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E16914"/>
    <w:multiLevelType w:val="hybridMultilevel"/>
    <w:tmpl w:val="F022FEB6"/>
    <w:lvl w:ilvl="0" w:tplc="2152C94C">
      <w:numFmt w:val="bullet"/>
      <w:lvlText w:val="-"/>
      <w:lvlJc w:val="left"/>
      <w:pPr>
        <w:ind w:left="1140" w:hanging="360"/>
      </w:pPr>
      <w:rPr>
        <w:rFonts w:ascii="Arial" w:eastAsia="Times New Roman" w:hAnsi="Arial" w:cs="Arial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156D1FCA"/>
    <w:multiLevelType w:val="hybridMultilevel"/>
    <w:tmpl w:val="9C8419E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80192B"/>
    <w:multiLevelType w:val="hybridMultilevel"/>
    <w:tmpl w:val="5E6EF7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AF726C"/>
    <w:multiLevelType w:val="hybridMultilevel"/>
    <w:tmpl w:val="4344FC80"/>
    <w:lvl w:ilvl="0" w:tplc="7194C2D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6C0B8D"/>
    <w:multiLevelType w:val="multilevel"/>
    <w:tmpl w:val="69BE3212"/>
    <w:lvl w:ilvl="0">
      <w:start w:val="1"/>
      <w:numFmt w:val="decimal"/>
      <w:lvlText w:val="%1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398" w:hanging="4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cs="Times New Roman" w:hint="default"/>
      </w:rPr>
    </w:lvl>
  </w:abstractNum>
  <w:abstractNum w:abstractNumId="6" w15:restartNumberingAfterBreak="0">
    <w:nsid w:val="34E50130"/>
    <w:multiLevelType w:val="hybridMultilevel"/>
    <w:tmpl w:val="2F4AA47A"/>
    <w:lvl w:ilvl="0" w:tplc="E4E0EDE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D66BE7"/>
    <w:multiLevelType w:val="hybridMultilevel"/>
    <w:tmpl w:val="3FEA54B0"/>
    <w:lvl w:ilvl="0" w:tplc="EC4CA32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553EAD"/>
    <w:multiLevelType w:val="hybridMultilevel"/>
    <w:tmpl w:val="8944A0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59278F"/>
    <w:multiLevelType w:val="hybridMultilevel"/>
    <w:tmpl w:val="97B0A28E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07975F6"/>
    <w:multiLevelType w:val="hybridMultilevel"/>
    <w:tmpl w:val="778A78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530D6B"/>
    <w:multiLevelType w:val="hybridMultilevel"/>
    <w:tmpl w:val="DD7A103E"/>
    <w:lvl w:ilvl="0" w:tplc="A7F01E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32111A"/>
    <w:multiLevelType w:val="hybridMultilevel"/>
    <w:tmpl w:val="146A80D4"/>
    <w:lvl w:ilvl="0" w:tplc="57DAB24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D53C1E"/>
    <w:multiLevelType w:val="hybridMultilevel"/>
    <w:tmpl w:val="F2AE8C5C"/>
    <w:lvl w:ilvl="0" w:tplc="23968FB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B30DDF"/>
    <w:multiLevelType w:val="hybridMultilevel"/>
    <w:tmpl w:val="1246759C"/>
    <w:lvl w:ilvl="0" w:tplc="07E4FE1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9A085C"/>
    <w:multiLevelType w:val="hybridMultilevel"/>
    <w:tmpl w:val="F618A7CE"/>
    <w:lvl w:ilvl="0" w:tplc="B6CE979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D1147C"/>
    <w:multiLevelType w:val="multilevel"/>
    <w:tmpl w:val="FE44268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8D9603C"/>
    <w:multiLevelType w:val="hybridMultilevel"/>
    <w:tmpl w:val="ADA2AA52"/>
    <w:lvl w:ilvl="0" w:tplc="88E89898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1101136">
    <w:abstractNumId w:val="12"/>
  </w:num>
  <w:num w:numId="2" w16cid:durableId="1755590482">
    <w:abstractNumId w:val="15"/>
  </w:num>
  <w:num w:numId="3" w16cid:durableId="234514143">
    <w:abstractNumId w:val="7"/>
  </w:num>
  <w:num w:numId="4" w16cid:durableId="1060010596">
    <w:abstractNumId w:val="11"/>
  </w:num>
  <w:num w:numId="5" w16cid:durableId="1748501262">
    <w:abstractNumId w:val="17"/>
  </w:num>
  <w:num w:numId="6" w16cid:durableId="1228683701">
    <w:abstractNumId w:val="6"/>
  </w:num>
  <w:num w:numId="7" w16cid:durableId="1654604376">
    <w:abstractNumId w:val="5"/>
  </w:num>
  <w:num w:numId="8" w16cid:durableId="341470752">
    <w:abstractNumId w:val="16"/>
  </w:num>
  <w:num w:numId="9" w16cid:durableId="234053997">
    <w:abstractNumId w:val="13"/>
  </w:num>
  <w:num w:numId="10" w16cid:durableId="1665889854">
    <w:abstractNumId w:val="1"/>
  </w:num>
  <w:num w:numId="11" w16cid:durableId="1352758365">
    <w:abstractNumId w:val="10"/>
  </w:num>
  <w:num w:numId="12" w16cid:durableId="1814449566">
    <w:abstractNumId w:val="4"/>
  </w:num>
  <w:num w:numId="13" w16cid:durableId="894855246">
    <w:abstractNumId w:val="14"/>
  </w:num>
  <w:num w:numId="14" w16cid:durableId="1250120775">
    <w:abstractNumId w:val="2"/>
  </w:num>
  <w:num w:numId="15" w16cid:durableId="1940525548">
    <w:abstractNumId w:val="9"/>
  </w:num>
  <w:num w:numId="16" w16cid:durableId="1804232627">
    <w:abstractNumId w:val="3"/>
  </w:num>
  <w:num w:numId="17" w16cid:durableId="1689675202">
    <w:abstractNumId w:val="8"/>
  </w:num>
  <w:num w:numId="18" w16cid:durableId="19335388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27AB"/>
    <w:rsid w:val="0000725A"/>
    <w:rsid w:val="000530F1"/>
    <w:rsid w:val="000625D4"/>
    <w:rsid w:val="00067E4F"/>
    <w:rsid w:val="00077578"/>
    <w:rsid w:val="000F44E9"/>
    <w:rsid w:val="0014750D"/>
    <w:rsid w:val="001521F3"/>
    <w:rsid w:val="00155003"/>
    <w:rsid w:val="0016139F"/>
    <w:rsid w:val="0019631B"/>
    <w:rsid w:val="001D2C32"/>
    <w:rsid w:val="001D567B"/>
    <w:rsid w:val="002153DD"/>
    <w:rsid w:val="0025168A"/>
    <w:rsid w:val="0026689B"/>
    <w:rsid w:val="00266BC6"/>
    <w:rsid w:val="00282371"/>
    <w:rsid w:val="0030426A"/>
    <w:rsid w:val="003305D4"/>
    <w:rsid w:val="00363085"/>
    <w:rsid w:val="00377324"/>
    <w:rsid w:val="003A0333"/>
    <w:rsid w:val="003B5AA2"/>
    <w:rsid w:val="003D21AF"/>
    <w:rsid w:val="003F023E"/>
    <w:rsid w:val="0042317B"/>
    <w:rsid w:val="004A3F7B"/>
    <w:rsid w:val="004F74CC"/>
    <w:rsid w:val="00513BA6"/>
    <w:rsid w:val="0052435E"/>
    <w:rsid w:val="00532A5A"/>
    <w:rsid w:val="005427B1"/>
    <w:rsid w:val="00555610"/>
    <w:rsid w:val="0056035F"/>
    <w:rsid w:val="00590A03"/>
    <w:rsid w:val="005B2F86"/>
    <w:rsid w:val="005E2230"/>
    <w:rsid w:val="005F5B65"/>
    <w:rsid w:val="005F770F"/>
    <w:rsid w:val="0061244B"/>
    <w:rsid w:val="00633E3B"/>
    <w:rsid w:val="0063722F"/>
    <w:rsid w:val="0065462A"/>
    <w:rsid w:val="00655FA7"/>
    <w:rsid w:val="00660D68"/>
    <w:rsid w:val="00675E02"/>
    <w:rsid w:val="0068105C"/>
    <w:rsid w:val="006953E4"/>
    <w:rsid w:val="00695B6F"/>
    <w:rsid w:val="006B72EF"/>
    <w:rsid w:val="006D51EA"/>
    <w:rsid w:val="006E689C"/>
    <w:rsid w:val="00774DCF"/>
    <w:rsid w:val="00775787"/>
    <w:rsid w:val="00796198"/>
    <w:rsid w:val="007A112F"/>
    <w:rsid w:val="007C1A7D"/>
    <w:rsid w:val="007D3BBE"/>
    <w:rsid w:val="007F0321"/>
    <w:rsid w:val="007F0930"/>
    <w:rsid w:val="0081215C"/>
    <w:rsid w:val="00816DEB"/>
    <w:rsid w:val="00823E37"/>
    <w:rsid w:val="00885BAE"/>
    <w:rsid w:val="008F4F41"/>
    <w:rsid w:val="00900354"/>
    <w:rsid w:val="00904864"/>
    <w:rsid w:val="00911E7C"/>
    <w:rsid w:val="0097197A"/>
    <w:rsid w:val="00982E87"/>
    <w:rsid w:val="009C7532"/>
    <w:rsid w:val="009F600C"/>
    <w:rsid w:val="00A06501"/>
    <w:rsid w:val="00A1172A"/>
    <w:rsid w:val="00A42380"/>
    <w:rsid w:val="00A61AC2"/>
    <w:rsid w:val="00A83564"/>
    <w:rsid w:val="00A84474"/>
    <w:rsid w:val="00A85A6B"/>
    <w:rsid w:val="00A93CC3"/>
    <w:rsid w:val="00AA5318"/>
    <w:rsid w:val="00AB0970"/>
    <w:rsid w:val="00AD4226"/>
    <w:rsid w:val="00B03644"/>
    <w:rsid w:val="00B36164"/>
    <w:rsid w:val="00B427AB"/>
    <w:rsid w:val="00B4362B"/>
    <w:rsid w:val="00BB05AB"/>
    <w:rsid w:val="00BC3DA3"/>
    <w:rsid w:val="00C244CD"/>
    <w:rsid w:val="00C9431A"/>
    <w:rsid w:val="00C949E8"/>
    <w:rsid w:val="00CB2BCC"/>
    <w:rsid w:val="00CC0B14"/>
    <w:rsid w:val="00D05EA9"/>
    <w:rsid w:val="00D4492B"/>
    <w:rsid w:val="00D63E39"/>
    <w:rsid w:val="00D65667"/>
    <w:rsid w:val="00D84097"/>
    <w:rsid w:val="00D84ABC"/>
    <w:rsid w:val="00E00301"/>
    <w:rsid w:val="00E1452A"/>
    <w:rsid w:val="00E37B65"/>
    <w:rsid w:val="00E41FFB"/>
    <w:rsid w:val="00E434BC"/>
    <w:rsid w:val="00E44BDF"/>
    <w:rsid w:val="00E63558"/>
    <w:rsid w:val="00E95972"/>
    <w:rsid w:val="00EA0B32"/>
    <w:rsid w:val="00EA1952"/>
    <w:rsid w:val="00EC6E51"/>
    <w:rsid w:val="00F15880"/>
    <w:rsid w:val="00F3076D"/>
    <w:rsid w:val="00F5216B"/>
    <w:rsid w:val="00F6266C"/>
    <w:rsid w:val="00F66A9C"/>
    <w:rsid w:val="00FA314F"/>
    <w:rsid w:val="00FA4871"/>
    <w:rsid w:val="00FC00F3"/>
    <w:rsid w:val="00FC083D"/>
    <w:rsid w:val="00FC42F9"/>
    <w:rsid w:val="00FD4EF3"/>
    <w:rsid w:val="00FE2451"/>
    <w:rsid w:val="00FF5662"/>
    <w:rsid w:val="00FF6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200CC"/>
  <w15:docId w15:val="{BAE9CDB3-FEA8-4BA7-8FF0-063EF82BD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112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A112F"/>
    <w:pPr>
      <w:ind w:left="720"/>
      <w:contextualSpacing/>
    </w:pPr>
  </w:style>
  <w:style w:type="paragraph" w:customStyle="1" w:styleId="Default">
    <w:name w:val="Default"/>
    <w:rsid w:val="007C1A7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41FF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41FFB"/>
    <w:rPr>
      <w:rFonts w:ascii="Tahoma" w:eastAsia="Times New Roman" w:hAnsi="Tahoma" w:cs="Tahoma"/>
      <w:sz w:val="16"/>
      <w:szCs w:val="16"/>
      <w:lang w:eastAsia="fr-FR"/>
    </w:rPr>
  </w:style>
  <w:style w:type="character" w:styleId="Lienhypertexte">
    <w:name w:val="Hyperlink"/>
    <w:basedOn w:val="Policepardfaut"/>
    <w:uiPriority w:val="99"/>
    <w:unhideWhenUsed/>
    <w:rsid w:val="00C9431A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C943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504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0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filesender.renater.fr/?s=download&amp;token=6885db98-9ce8-47cc-ad46-de025f85cc3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5.png@01DB1FA2.70505F0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86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Royon Severine</dc:creator>
  <cp:lastModifiedBy>Laurent Valérie</cp:lastModifiedBy>
  <cp:revision>5</cp:revision>
  <cp:lastPrinted>2013-01-14T11:22:00Z</cp:lastPrinted>
  <dcterms:created xsi:type="dcterms:W3CDTF">2024-10-18T12:01:00Z</dcterms:created>
  <dcterms:modified xsi:type="dcterms:W3CDTF">2024-10-23T06:59:00Z</dcterms:modified>
</cp:coreProperties>
</file>