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12C87374" w:rsidR="001E61DF" w:rsidRPr="001E61DF" w:rsidRDefault="001E61DF" w:rsidP="00467C28">
            <w:pPr>
              <w:jc w:val="both"/>
              <w:rPr>
                <w:rFonts w:ascii="Arial" w:hAnsi="Arial"/>
                <w:b/>
                <w:sz w:val="28"/>
              </w:rPr>
            </w:pPr>
            <w:r w:rsidRPr="001E61DF">
              <w:rPr>
                <w:rFonts w:ascii="Arial" w:hAnsi="Arial"/>
                <w:b/>
                <w:sz w:val="28"/>
              </w:rPr>
              <w:t>Numéro du lot :</w:t>
            </w:r>
            <w:r w:rsidR="008F565B">
              <w:rPr>
                <w:rFonts w:ascii="Arial" w:hAnsi="Arial"/>
                <w:b/>
                <w:sz w:val="28"/>
              </w:rPr>
              <w:t xml:space="preserve"> 7</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0E219348" w14:textId="53340753" w:rsidR="00F60223" w:rsidRDefault="00F60223" w:rsidP="00F60223">
            <w:pPr>
              <w:rPr>
                <w:b/>
              </w:rPr>
            </w:pPr>
            <w:r w:rsidRPr="00B64E6A">
              <w:rPr>
                <w:b/>
              </w:rPr>
              <w:t>Location de bungalows, bases de vie mobiles, cabines de toilettes autonomes (chimiques et sèches) et leurs services associés pour la région Nouvelle Aquitaine</w:t>
            </w:r>
          </w:p>
          <w:p w14:paraId="2DF8E6B6" w14:textId="5FA6228D" w:rsidR="004D558D" w:rsidRPr="001E61DF" w:rsidRDefault="008F565B" w:rsidP="0015668B">
            <w:pPr>
              <w:rPr>
                <w:b/>
                <w:bCs/>
                <w:szCs w:val="22"/>
              </w:rPr>
            </w:pPr>
            <w:r w:rsidRPr="008F565B">
              <w:rPr>
                <w:b/>
                <w:bCs/>
                <w:szCs w:val="22"/>
              </w:rPr>
              <w:t xml:space="preserve">Lot 7 : Toilettes autonomes chimiques et sèches </w:t>
            </w:r>
            <w:r w:rsidR="00AC7D54" w:rsidRPr="00AC7D54">
              <w:rPr>
                <w:b/>
                <w:bCs/>
                <w:szCs w:val="22"/>
              </w:rPr>
              <w:t>pour les départements 24, 33, 40, 47, 64</w:t>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19E3A4D6" w:rsidR="00CD426F" w:rsidRPr="00B404F9" w:rsidRDefault="00CD426F" w:rsidP="00467C28">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723A08">
              <w:rPr>
                <w:b/>
              </w:rPr>
              <w:t>300 000,00</w:t>
            </w:r>
            <w:r w:rsidR="001C6FEF" w:rsidRPr="0044749D">
              <w:rPr>
                <w:b/>
              </w:rPr>
              <w:t xml:space="preserve"> </w:t>
            </w:r>
            <w:r w:rsidRPr="0044749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1DC9AC71" w:rsidR="00663AC6" w:rsidRPr="00DD2433" w:rsidRDefault="00AC7D54" w:rsidP="00467C28">
            <w:pPr>
              <w:jc w:val="both"/>
              <w:rPr>
                <w:b/>
                <w:szCs w:val="22"/>
              </w:rPr>
            </w:pPr>
            <w:r w:rsidRPr="00AC7D54">
              <w:rPr>
                <w:b/>
                <w:szCs w:val="22"/>
              </w:rPr>
              <w:t xml:space="preserve">Nouvelle Aquitaine et Outre-Mer (NAOM) : </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17DD6799"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La </w:t>
            </w:r>
            <w:r w:rsidR="00FD14AF" w:rsidRPr="00D41B4E">
              <w:rPr>
                <w:szCs w:val="22"/>
              </w:rPr>
              <w:t>chef du service de la politique des achats, des marchés publics et de la relation client de l’Institut national de recherches archéologiques préventives</w:t>
            </w:r>
          </w:p>
          <w:p w14:paraId="215DE0DA" w14:textId="77777777" w:rsidR="007B123D" w:rsidRPr="00D41B4E" w:rsidRDefault="007B123D" w:rsidP="00467C28">
            <w:pPr>
              <w:pStyle w:val="Titre3"/>
              <w:jc w:val="both"/>
              <w:rPr>
                <w:rFonts w:ascii="Times New Roman" w:hAnsi="Times New Roman"/>
                <w:b w:val="0"/>
                <w:sz w:val="22"/>
                <w:szCs w:val="22"/>
              </w:rPr>
            </w:pP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lastRenderedPageBreak/>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5A4D2E">
              <w:rPr>
                <w:szCs w:val="22"/>
              </w:rPr>
            </w:r>
            <w:r w:rsidR="005A4D2E">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5A4D2E">
              <w:rPr>
                <w:szCs w:val="22"/>
              </w:rPr>
            </w:r>
            <w:r w:rsidR="005A4D2E">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0F04F2ED" w:rsidR="00CB2041" w:rsidRDefault="00DA188F" w:rsidP="00793167">
      <w:pPr>
        <w:jc w:val="both"/>
        <w:rPr>
          <w:szCs w:val="22"/>
        </w:rPr>
      </w:pPr>
      <w:r w:rsidRPr="003045DC">
        <w:rPr>
          <w:szCs w:val="22"/>
        </w:rPr>
        <w:t>Le présent mar</w:t>
      </w:r>
      <w:r>
        <w:rPr>
          <w:szCs w:val="22"/>
        </w:rPr>
        <w:t>ché a pour objet</w:t>
      </w:r>
      <w:r w:rsidR="00CB2041">
        <w:rPr>
          <w:szCs w:val="22"/>
        </w:rPr>
        <w:t> </w:t>
      </w:r>
      <w:r w:rsidR="00793167">
        <w:rPr>
          <w:szCs w:val="22"/>
        </w:rPr>
        <w:t xml:space="preserve">la </w:t>
      </w:r>
      <w:r w:rsidR="00AC7D54" w:rsidRPr="00AC7D54">
        <w:rPr>
          <w:szCs w:val="22"/>
        </w:rPr>
        <w:t>location de bungalows fixes équipés de containers et de sanitaires autonomes ou raccordables, de cabines de toilettes autonomes (sèches et chimiques), de bases de vie mobiles, le tout comprenant l’ensemble des services associés et les transferts de ces matériels sur les chant</w:t>
      </w:r>
      <w:r w:rsidR="00AC7D54">
        <w:rPr>
          <w:szCs w:val="22"/>
        </w:rPr>
        <w:t>iers archéologiques de l’</w:t>
      </w:r>
      <w:proofErr w:type="spellStart"/>
      <w:r w:rsidR="00AC7D54">
        <w:rPr>
          <w:szCs w:val="22"/>
        </w:rPr>
        <w:t>Inrap</w:t>
      </w:r>
      <w:proofErr w:type="spellEnd"/>
      <w:r w:rsidR="00AC7D54">
        <w:rPr>
          <w:szCs w:val="22"/>
        </w:rPr>
        <w:t>.</w:t>
      </w:r>
    </w:p>
    <w:p w14:paraId="2D1F50DB" w14:textId="132E4E09" w:rsidR="00112094" w:rsidRDefault="00112094" w:rsidP="00793167">
      <w:pPr>
        <w:jc w:val="both"/>
        <w:rPr>
          <w:szCs w:val="22"/>
        </w:rPr>
      </w:pPr>
    </w:p>
    <w:p w14:paraId="72747793" w14:textId="58177A5D" w:rsidR="00AC7D54" w:rsidRDefault="00AC7D54" w:rsidP="00793167">
      <w:pPr>
        <w:jc w:val="both"/>
        <w:rPr>
          <w:szCs w:val="22"/>
        </w:rPr>
      </w:pPr>
      <w:r>
        <w:rPr>
          <w:szCs w:val="22"/>
        </w:rPr>
        <w:t>Le présent act</w:t>
      </w:r>
      <w:r w:rsidR="008F565B">
        <w:rPr>
          <w:szCs w:val="22"/>
        </w:rPr>
        <w:t>e d’engagement concerne le lot 7</w:t>
      </w:r>
      <w:r>
        <w:rPr>
          <w:szCs w:val="22"/>
        </w:rPr>
        <w:t>.</w:t>
      </w:r>
    </w:p>
    <w:p w14:paraId="1806A674" w14:textId="2129B157" w:rsidR="00CB2041" w:rsidRPr="00513B42" w:rsidRDefault="008F565B" w:rsidP="004D3856">
      <w:pPr>
        <w:jc w:val="both"/>
        <w:rPr>
          <w:szCs w:val="22"/>
        </w:rPr>
      </w:pPr>
      <w:r w:rsidRPr="008F565B">
        <w:rPr>
          <w:szCs w:val="22"/>
        </w:rPr>
        <w:t>Lot 7 : Toilettes autonomes chimiques et sèches pour les départements 24, 33, 40, 47, 64</w:t>
      </w:r>
    </w:p>
    <w:p w14:paraId="37846CAC" w14:textId="77777777" w:rsidR="00136ECA" w:rsidRDefault="00136ECA"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0FBDEFB4"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656C7D" w:rsidRPr="00064C40">
        <w:rPr>
          <w:szCs w:val="20"/>
        </w:rPr>
        <w:t xml:space="preserve"> </w:t>
      </w:r>
      <w:r w:rsidR="00723A08">
        <w:rPr>
          <w:szCs w:val="20"/>
        </w:rPr>
        <w:t xml:space="preserve">300 000,00 </w:t>
      </w:r>
      <w:r w:rsidR="00064C40" w:rsidRPr="00064C40">
        <w:t>€ HT</w:t>
      </w:r>
      <w:r w:rsidR="00052691">
        <w:rPr>
          <w:szCs w:val="20"/>
        </w:rPr>
        <w:t>.</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5A4D2E">
              <w:rPr>
                <w:szCs w:val="22"/>
              </w:rPr>
            </w:r>
            <w:r w:rsidR="005A4D2E">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5A4D2E">
              <w:rPr>
                <w:szCs w:val="22"/>
              </w:rPr>
            </w:r>
            <w:r w:rsidR="005A4D2E">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11BF5FEF" w14:textId="77777777" w:rsidR="00B56C8D" w:rsidRPr="007A3D7C" w:rsidRDefault="00B56C8D" w:rsidP="00052691">
      <w:pPr>
        <w:numPr>
          <w:ilvl w:val="12"/>
          <w:numId w:val="0"/>
        </w:numPr>
        <w:tabs>
          <w:tab w:val="left" w:pos="568"/>
          <w:tab w:val="left" w:pos="851"/>
          <w:tab w:val="left" w:pos="1134"/>
          <w:tab w:val="left" w:pos="1276"/>
        </w:tabs>
        <w:spacing w:line="240" w:lineRule="exact"/>
        <w:jc w:val="right"/>
        <w:rPr>
          <w:szCs w:val="22"/>
        </w:rPr>
      </w:pPr>
    </w:p>
    <w:p w14:paraId="55E482B9" w14:textId="77777777"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271A4144" w14:textId="41D1477E" w:rsidR="00CF77B8" w:rsidRDefault="00CF77B8" w:rsidP="00CF77B8">
      <w:pPr>
        <w:spacing w:line="240" w:lineRule="exact"/>
        <w:jc w:val="both"/>
      </w:pPr>
    </w:p>
    <w:p w14:paraId="14B08677" w14:textId="0F1D4947" w:rsidR="00B0314F" w:rsidRDefault="00B0314F" w:rsidP="00CF77B8">
      <w:pPr>
        <w:spacing w:line="240" w:lineRule="exact"/>
        <w:jc w:val="both"/>
      </w:pPr>
    </w:p>
    <w:p w14:paraId="7190EE40" w14:textId="63410013" w:rsidR="00B0314F" w:rsidRDefault="00B0314F" w:rsidP="00CF77B8">
      <w:pPr>
        <w:spacing w:line="240" w:lineRule="exact"/>
        <w:jc w:val="both"/>
      </w:pPr>
    </w:p>
    <w:p w14:paraId="4FACBA15" w14:textId="77777777" w:rsidR="00B0314F" w:rsidRDefault="00B0314F"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77777777"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r>
        <w:rPr>
          <w:b/>
        </w:rPr>
        <w:t xml:space="preserve"> </w:t>
      </w:r>
      <w:r w:rsidRPr="00405D52">
        <w:t>(à compléter par l’</w:t>
      </w:r>
      <w:proofErr w:type="spellStart"/>
      <w:r w:rsidRPr="00405D52">
        <w:t>Inrap</w:t>
      </w:r>
      <w:proofErr w:type="spellEnd"/>
      <w:r w:rsidRPr="00405D52">
        <w:t>)</w:t>
      </w:r>
      <w:r w:rsidRPr="00E4000F">
        <w:rPr>
          <w:b/>
        </w:rPr>
        <w:t> :</w:t>
      </w:r>
    </w:p>
    <w:p w14:paraId="74618513" w14:textId="04EA0BA7" w:rsidR="006127A6" w:rsidRDefault="006127A6" w:rsidP="006127A6">
      <w:pPr>
        <w:tabs>
          <w:tab w:val="left" w:pos="567"/>
          <w:tab w:val="left" w:pos="851"/>
        </w:tabs>
        <w:rPr>
          <w:b/>
        </w:rPr>
      </w:pPr>
    </w:p>
    <w:p w14:paraId="4E249B32" w14:textId="77777777" w:rsidR="00C17249" w:rsidRPr="00E4000F" w:rsidRDefault="00C17249" w:rsidP="00C17249">
      <w:pPr>
        <w:tabs>
          <w:tab w:val="left" w:pos="567"/>
          <w:tab w:val="left" w:pos="851"/>
        </w:tabs>
        <w:rPr>
          <w:b/>
        </w:rPr>
      </w:pPr>
      <w:r w:rsidRPr="00E4000F">
        <w:rPr>
          <w:b/>
        </w:rPr>
        <w:t>Pour :</w:t>
      </w:r>
    </w:p>
    <w:p w14:paraId="6D62B1F1" w14:textId="77777777" w:rsidR="00C17249" w:rsidRPr="00E4000F" w:rsidRDefault="00C17249" w:rsidP="00C17249">
      <w:pPr>
        <w:tabs>
          <w:tab w:val="left" w:pos="567"/>
          <w:tab w:val="left" w:pos="851"/>
        </w:tabs>
        <w:rPr>
          <w:b/>
        </w:rPr>
      </w:pPr>
    </w:p>
    <w:p w14:paraId="7E515026" w14:textId="77777777" w:rsidR="00C17249" w:rsidRPr="00E4000F" w:rsidRDefault="00C17249" w:rsidP="00C17249">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107CCDB3" w14:textId="77777777" w:rsidR="00C17249" w:rsidRPr="00E4000F" w:rsidRDefault="00C17249" w:rsidP="00C17249">
      <w:pPr>
        <w:tabs>
          <w:tab w:val="left" w:pos="567"/>
          <w:tab w:val="left" w:pos="851"/>
        </w:tabs>
        <w:rPr>
          <w:b/>
        </w:rPr>
      </w:pPr>
    </w:p>
    <w:p w14:paraId="1EEC044D" w14:textId="77777777" w:rsidR="00C17249" w:rsidRPr="00E4000F" w:rsidRDefault="00C17249" w:rsidP="00C17249">
      <w:pPr>
        <w:tabs>
          <w:tab w:val="left" w:pos="567"/>
          <w:tab w:val="left" w:pos="851"/>
        </w:tabs>
        <w:rPr>
          <w:b/>
        </w:rPr>
      </w:pPr>
    </w:p>
    <w:p w14:paraId="5F6DC142" w14:textId="77777777" w:rsidR="00C17249" w:rsidRPr="00E4000F" w:rsidRDefault="00C17249" w:rsidP="00C17249">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109BDF2A" w14:textId="77777777" w:rsidR="00C17249" w:rsidRPr="00E4000F" w:rsidRDefault="00C17249" w:rsidP="00C17249">
      <w:pPr>
        <w:tabs>
          <w:tab w:val="left" w:pos="567"/>
          <w:tab w:val="left" w:pos="851"/>
        </w:tabs>
        <w:rPr>
          <w:b/>
        </w:rPr>
      </w:pPr>
    </w:p>
    <w:p w14:paraId="46CD0E19" w14:textId="77777777" w:rsidR="00C17249" w:rsidRPr="00E4000F" w:rsidRDefault="00C17249" w:rsidP="00C17249">
      <w:pPr>
        <w:ind w:left="720"/>
        <w:contextualSpacing/>
      </w:pPr>
    </w:p>
    <w:p w14:paraId="43A2A5A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3BB54C75" wp14:editId="3542EF0F">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A4E7F"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51B8F57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63D9E205" wp14:editId="38C0D646">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EDD7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3FACD5BB"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58E909F4" wp14:editId="7F2FBD43">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152ACA"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734BBD97" w14:textId="77777777" w:rsidR="00C17249" w:rsidRDefault="00C17249" w:rsidP="00C17249">
      <w:pPr>
        <w:spacing w:line="240" w:lineRule="exact"/>
        <w:jc w:val="both"/>
      </w:pPr>
    </w:p>
    <w:p w14:paraId="21CDBE04" w14:textId="77777777" w:rsidR="00C17249" w:rsidRPr="00E4000F" w:rsidRDefault="00C17249" w:rsidP="006127A6">
      <w:pPr>
        <w:tabs>
          <w:tab w:val="left" w:pos="567"/>
          <w:tab w:val="left" w:pos="851"/>
        </w:tabs>
        <w:rPr>
          <w:b/>
        </w:rPr>
      </w:pPr>
    </w:p>
    <w:p w14:paraId="35FA7819" w14:textId="4A2554D4" w:rsidR="00CF77B8" w:rsidRDefault="00CF77B8" w:rsidP="004D3856">
      <w:pPr>
        <w:spacing w:line="240" w:lineRule="exact"/>
        <w:jc w:val="both"/>
      </w:pPr>
    </w:p>
    <w:p w14:paraId="08919882" w14:textId="57D3EE67" w:rsidR="005A4D2E" w:rsidRDefault="005A4D2E" w:rsidP="004D3856">
      <w:pPr>
        <w:spacing w:line="240" w:lineRule="exact"/>
        <w:jc w:val="both"/>
      </w:pPr>
    </w:p>
    <w:p w14:paraId="786DCB2B" w14:textId="04A548D4" w:rsidR="005A4D2E" w:rsidRDefault="005A4D2E" w:rsidP="004D3856">
      <w:pPr>
        <w:spacing w:line="240" w:lineRule="exact"/>
        <w:jc w:val="both"/>
      </w:pPr>
    </w:p>
    <w:p w14:paraId="53E7AEE0" w14:textId="77777777" w:rsidR="005A4D2E" w:rsidRDefault="005A4D2E" w:rsidP="004D3856">
      <w:pPr>
        <w:spacing w:line="240" w:lineRule="exact"/>
        <w:jc w:val="both"/>
      </w:pPr>
      <w:bookmarkStart w:id="0" w:name="_GoBack"/>
      <w:bookmarkEnd w:id="0"/>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40739B9E"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5A4D2E">
            <w:rPr>
              <w:i/>
              <w:noProof/>
              <w:sz w:val="16"/>
              <w:szCs w:val="16"/>
            </w:rPr>
            <w:t>6</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5A4D2E">
            <w:rPr>
              <w:i/>
              <w:noProof/>
              <w:sz w:val="16"/>
              <w:szCs w:val="16"/>
            </w:rPr>
            <w:t>7</w:t>
          </w:r>
          <w:r w:rsidRPr="00A1087F">
            <w:rPr>
              <w:i/>
              <w:sz w:val="16"/>
              <w:szCs w:val="16"/>
            </w:rPr>
            <w:fldChar w:fldCharType="end"/>
          </w:r>
        </w:p>
        <w:p w14:paraId="4D9D2A45" w14:textId="6A0B6477" w:rsidR="00AC7D54" w:rsidRPr="0045213E" w:rsidRDefault="00AC7D54" w:rsidP="00AC7D54">
          <w:pPr>
            <w:pStyle w:val="Pieddepage"/>
            <w:rPr>
              <w:i/>
              <w:sz w:val="18"/>
              <w:szCs w:val="18"/>
            </w:rPr>
          </w:pPr>
          <w:r>
            <w:rPr>
              <w:i/>
              <w:sz w:val="18"/>
              <w:szCs w:val="18"/>
            </w:rPr>
            <w:t> </w:t>
          </w:r>
          <w:r w:rsidRPr="008C25C4">
            <w:rPr>
              <w:i/>
              <w:sz w:val="18"/>
              <w:szCs w:val="18"/>
            </w:rPr>
            <w:t>Location de bungalows, bases de vie mobiles, cabines de toilettes autonomes (chimiques et sèches) et leurs services associés pour la région Nouvelle Aquitaine</w:t>
          </w:r>
          <w:r w:rsidRPr="00E35C02">
            <w:rPr>
              <w:i/>
              <w:sz w:val="18"/>
              <w:szCs w:val="18"/>
            </w:rPr>
            <w:t xml:space="preserve"> </w:t>
          </w:r>
        </w:p>
        <w:p w14:paraId="49F3D683" w14:textId="1EC6313F"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B87BD8">
            <w:rPr>
              <w:i/>
              <w:sz w:val="16"/>
              <w:szCs w:val="16"/>
            </w:rPr>
            <w:t>025FR2024</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52691"/>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5DAC"/>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5668B"/>
    <w:rsid w:val="00160058"/>
    <w:rsid w:val="00165C03"/>
    <w:rsid w:val="0017064E"/>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22BCF"/>
    <w:rsid w:val="003231AC"/>
    <w:rsid w:val="0032436C"/>
    <w:rsid w:val="003270A6"/>
    <w:rsid w:val="00327F23"/>
    <w:rsid w:val="0033038D"/>
    <w:rsid w:val="00334173"/>
    <w:rsid w:val="003350EC"/>
    <w:rsid w:val="00335FC3"/>
    <w:rsid w:val="00336C33"/>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4BE"/>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A4D2E"/>
    <w:rsid w:val="005B457F"/>
    <w:rsid w:val="005B4861"/>
    <w:rsid w:val="005B6664"/>
    <w:rsid w:val="005C5202"/>
    <w:rsid w:val="005C6165"/>
    <w:rsid w:val="005C73E9"/>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45F38"/>
    <w:rsid w:val="00653BB5"/>
    <w:rsid w:val="0065667B"/>
    <w:rsid w:val="00656C7D"/>
    <w:rsid w:val="00660386"/>
    <w:rsid w:val="00663AC6"/>
    <w:rsid w:val="00692B34"/>
    <w:rsid w:val="006A1AC6"/>
    <w:rsid w:val="006A445D"/>
    <w:rsid w:val="006A69CF"/>
    <w:rsid w:val="006B2D73"/>
    <w:rsid w:val="006B65FB"/>
    <w:rsid w:val="006B7612"/>
    <w:rsid w:val="006C1716"/>
    <w:rsid w:val="006D0879"/>
    <w:rsid w:val="006D4B50"/>
    <w:rsid w:val="006E56E1"/>
    <w:rsid w:val="006F194D"/>
    <w:rsid w:val="007057F3"/>
    <w:rsid w:val="00706816"/>
    <w:rsid w:val="00717AA7"/>
    <w:rsid w:val="00723A08"/>
    <w:rsid w:val="00723D52"/>
    <w:rsid w:val="007248D5"/>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5A55"/>
    <w:rsid w:val="007D68CD"/>
    <w:rsid w:val="007F1AF9"/>
    <w:rsid w:val="007F3708"/>
    <w:rsid w:val="007F40CF"/>
    <w:rsid w:val="00802EF4"/>
    <w:rsid w:val="00804E33"/>
    <w:rsid w:val="00815B13"/>
    <w:rsid w:val="008163A0"/>
    <w:rsid w:val="008165D3"/>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606B"/>
    <w:rsid w:val="008D6113"/>
    <w:rsid w:val="008F565B"/>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5B4C"/>
    <w:rsid w:val="009968BA"/>
    <w:rsid w:val="00996A19"/>
    <w:rsid w:val="009B4572"/>
    <w:rsid w:val="009B605D"/>
    <w:rsid w:val="009C2258"/>
    <w:rsid w:val="009E0FB0"/>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93BB6"/>
    <w:rsid w:val="00AA07DB"/>
    <w:rsid w:val="00AA1824"/>
    <w:rsid w:val="00AA51B0"/>
    <w:rsid w:val="00AB021C"/>
    <w:rsid w:val="00AB1F23"/>
    <w:rsid w:val="00AB46AB"/>
    <w:rsid w:val="00AB5A96"/>
    <w:rsid w:val="00AC72FB"/>
    <w:rsid w:val="00AC7D54"/>
    <w:rsid w:val="00AD1837"/>
    <w:rsid w:val="00AD61E3"/>
    <w:rsid w:val="00AD6EED"/>
    <w:rsid w:val="00AE2D49"/>
    <w:rsid w:val="00AE4CA8"/>
    <w:rsid w:val="00AE7399"/>
    <w:rsid w:val="00AF1F51"/>
    <w:rsid w:val="00B00575"/>
    <w:rsid w:val="00B0314F"/>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648AD"/>
    <w:rsid w:val="00B662AF"/>
    <w:rsid w:val="00B71887"/>
    <w:rsid w:val="00B87BD8"/>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17249"/>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0061"/>
    <w:rsid w:val="00E42F91"/>
    <w:rsid w:val="00E43450"/>
    <w:rsid w:val="00E4526B"/>
    <w:rsid w:val="00E50DC1"/>
    <w:rsid w:val="00E53401"/>
    <w:rsid w:val="00E61CFB"/>
    <w:rsid w:val="00E72010"/>
    <w:rsid w:val="00E85555"/>
    <w:rsid w:val="00E91B27"/>
    <w:rsid w:val="00E93A1B"/>
    <w:rsid w:val="00E96ED2"/>
    <w:rsid w:val="00EA18B5"/>
    <w:rsid w:val="00EB41DC"/>
    <w:rsid w:val="00EC7AC1"/>
    <w:rsid w:val="00EE34D2"/>
    <w:rsid w:val="00EE7CC0"/>
    <w:rsid w:val="00EF23C0"/>
    <w:rsid w:val="00F06278"/>
    <w:rsid w:val="00F1006C"/>
    <w:rsid w:val="00F1105C"/>
    <w:rsid w:val="00F117D2"/>
    <w:rsid w:val="00F21029"/>
    <w:rsid w:val="00F23406"/>
    <w:rsid w:val="00F25B42"/>
    <w:rsid w:val="00F261E4"/>
    <w:rsid w:val="00F27094"/>
    <w:rsid w:val="00F35B7E"/>
    <w:rsid w:val="00F35BF3"/>
    <w:rsid w:val="00F4089A"/>
    <w:rsid w:val="00F45604"/>
    <w:rsid w:val="00F5050D"/>
    <w:rsid w:val="00F60223"/>
    <w:rsid w:val="00F6038D"/>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3985"/>
    <w:rsid w:val="00FC6E74"/>
    <w:rsid w:val="00FD1145"/>
    <w:rsid w:val="00FD14AF"/>
    <w:rsid w:val="00FD356B"/>
    <w:rsid w:val="00FE0224"/>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69454-C520-4968-8EC3-6D7D3384F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4</TotalTime>
  <Pages>7</Pages>
  <Words>1548</Words>
  <Characters>8798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7</cp:revision>
  <cp:lastPrinted>2021-06-21T16:06:00Z</cp:lastPrinted>
  <dcterms:created xsi:type="dcterms:W3CDTF">2024-10-10T14:29:00Z</dcterms:created>
  <dcterms:modified xsi:type="dcterms:W3CDTF">2024-10-22T13:32:00Z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