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E92BFB" w:rsidRDefault="00E92BFB" w:rsidP="00E3479B">
      <w:pPr>
        <w:tabs>
          <w:tab w:val="left" w:pos="426"/>
          <w:tab w:val="left" w:pos="851"/>
        </w:tabs>
        <w:jc w:val="both"/>
        <w:rPr>
          <w:rFonts w:ascii="Arial" w:hAnsi="Arial" w:cs="Arial"/>
          <w:b/>
          <w:sz w:val="22"/>
          <w:szCs w:val="22"/>
        </w:rPr>
      </w:pPr>
      <w:r w:rsidRPr="00E92BFB">
        <w:rPr>
          <w:rFonts w:ascii="Arial" w:hAnsi="Arial" w:cs="Arial"/>
          <w:b/>
          <w:sz w:val="22"/>
          <w:szCs w:val="22"/>
          <w:lang w:val="en-GB"/>
        </w:rPr>
        <w:t>DSI 2024-27 MAINTENANCE ET HEBERGEMENT EN MODE SAAS DU LOGICIEL DE GESTION DE BASES DE DONNEES ISSUES DES ESSAIS CLINIQUES GIRCI</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E92BFB">
        <w:rPr>
          <w:rFonts w:ascii="Arial" w:hAnsi="Arial" w:cs="Arial"/>
        </w:rPr>
      </w:r>
      <w:r w:rsidR="00E92BFB">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92BFB"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E92BFB">
        <w:rPr>
          <w:rFonts w:ascii="Arial" w:hAnsi="Arial" w:cs="Arial"/>
        </w:rPr>
      </w:r>
      <w:r w:rsidR="00E92BFB">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92BFB">
        <w:rPr>
          <w:rFonts w:ascii="Arial" w:hAnsi="Arial" w:cs="Arial"/>
        </w:rPr>
      </w:r>
      <w:r w:rsidR="00E92BFB">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E92BF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E92BFB"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E92BFB">
        <w:rPr>
          <w:rFonts w:ascii="Arial" w:hAnsi="Arial" w:cs="Arial"/>
          <w:lang w:val="en-GB"/>
        </w:rPr>
        <w:t>DSI 2024-27</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sidRPr="00E92BFB">
        <w:rPr>
          <w:rFonts w:ascii="Arial" w:hAnsi="Arial" w:cs="Arial"/>
          <w:lang w:val="en-GB"/>
        </w:rPr>
        <w:t>-</w:t>
      </w:r>
      <w:r w:rsidR="00E92BFB" w:rsidRPr="00E92BFB">
        <w:rPr>
          <w:rFonts w:ascii="Arial" w:hAnsi="Arial" w:cs="Arial"/>
          <w:lang w:val="en-GB"/>
        </w:rPr>
        <w:t>TIC</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E92BFB">
        <w:rPr>
          <w:rFonts w:ascii="Arial" w:hAnsi="Arial" w:cs="Arial"/>
          <w:lang w:val="en-GB"/>
        </w:rPr>
        <w:t>DSI 2024-27</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92BF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92BF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2BF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92BF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E92BFB"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bl>
    <w:p w:rsidR="001C40C0" w:rsidRDefault="001C40C0" w:rsidP="009B45B9">
      <w:pPr>
        <w:pStyle w:val="fcase2metab"/>
        <w:rPr>
          <w:rFonts w:ascii="Arial" w:hAnsi="Arial" w:cs="Arial"/>
        </w:rPr>
      </w:pPr>
      <w:bookmarkStart w:id="2" w:name="_GoBack"/>
      <w:bookmarkEnd w:id="2"/>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2BFB"/>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5E376AB"/>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886F6-5D56-4658-9558-236AA0D5F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ATTRI1.dotx</Template>
  <TotalTime>2</TotalTime>
  <Pages>6</Pages>
  <Words>2157</Words>
  <Characters>11867</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13997</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LANGE-GUYOT Pauline</cp:lastModifiedBy>
  <cp:revision>3</cp:revision>
  <cp:lastPrinted>2023-03-09T08:20:00Z</cp:lastPrinted>
  <dcterms:created xsi:type="dcterms:W3CDTF">2024-04-19T07:23:00Z</dcterms:created>
  <dcterms:modified xsi:type="dcterms:W3CDTF">2024-09-17T11:41:00Z</dcterms:modified>
</cp:coreProperties>
</file>