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3B5" w14:textId="1FC66B7D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CE1DF2">
        <w:rPr>
          <w:sz w:val="28"/>
          <w:szCs w:val="28"/>
        </w:rPr>
        <w:t>1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AE438B0" w14:textId="2C8867D0" w:rsidR="00CF6A91" w:rsidRDefault="00CE1DF2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E1DF2">
        <w:rPr>
          <w:rStyle w:val="lev"/>
          <w:rFonts w:ascii="Arial" w:hAnsi="Arial"/>
          <w:i/>
        </w:rPr>
        <w:t>Marché relatif à la réalisation d’une étude de valorisation des données acquises lors des levés géophysiques en 2022</w:t>
      </w:r>
      <w:r w:rsidR="003C028F">
        <w:rPr>
          <w:rStyle w:val="lev"/>
          <w:rFonts w:ascii="Arial" w:hAnsi="Arial"/>
          <w:i/>
        </w:rPr>
        <w:t xml:space="preserve"> et 2023</w:t>
      </w:r>
      <w:r w:rsidRPr="00CE1DF2">
        <w:rPr>
          <w:rStyle w:val="lev"/>
          <w:rFonts w:ascii="Arial" w:hAnsi="Arial"/>
          <w:i/>
        </w:rPr>
        <w:t xml:space="preserve"> pour les ressources minérales.</w:t>
      </w:r>
      <w:r w:rsidR="00CF6A91" w:rsidRPr="00CF6A91">
        <w:rPr>
          <w:rStyle w:val="lev"/>
          <w:rFonts w:ascii="Arial" w:hAnsi="Arial"/>
          <w:i/>
        </w:rPr>
        <w:t xml:space="preserve"> </w:t>
      </w:r>
    </w:p>
    <w:p w14:paraId="19A2DFF8" w14:textId="77777777" w:rsidR="00CE1DF2" w:rsidRPr="00CF6A91" w:rsidRDefault="00CE1DF2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543E4015" w:rsidR="001F142A" w:rsidRDefault="005D58F8" w:rsidP="001F142A">
      <w:pPr>
        <w:shd w:val="clear" w:color="auto" w:fill="F2F2F2" w:themeFill="background1" w:themeFillShade="F2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 qu’en application de</w:t>
      </w:r>
      <w:r w:rsidR="001F142A" w:rsidRPr="0002655A">
        <w:t xml:space="preserve"> l’article </w:t>
      </w:r>
      <w:r w:rsidR="001C54B0">
        <w:t>6.</w:t>
      </w:r>
      <w:r w:rsidR="00B13CD4">
        <w:t>2</w:t>
      </w:r>
      <w:r w:rsidR="001F142A" w:rsidRPr="0002655A">
        <w:t xml:space="preserve"> du CCP </w:t>
      </w:r>
      <w:r w:rsidR="00B13CD4">
        <w:t xml:space="preserve">du </w:t>
      </w:r>
      <w:r w:rsidR="00CE1DF2">
        <w:t>m</w:t>
      </w:r>
      <w:r w:rsidR="00CE1DF2" w:rsidRPr="00CE1DF2">
        <w:t>arché relatif à la réalisation d’une étude de valorisation des données acquises lors des levés géophysiques en 2022</w:t>
      </w:r>
      <w:r w:rsidR="003C028F">
        <w:t xml:space="preserve"> et 2023</w:t>
      </w:r>
      <w:r w:rsidR="00CE1DF2" w:rsidRPr="00CE1DF2">
        <w:t xml:space="preserve"> pour</w:t>
      </w:r>
      <w:r w:rsidR="00CE1DF2">
        <w:t xml:space="preserve"> les ressources minérales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03F49013" w:rsidR="001F142A" w:rsidRPr="00766576" w:rsidRDefault="005D58F8" w:rsidP="001F142A">
      <w:pPr>
        <w:shd w:val="clear" w:color="auto" w:fill="F2F2F2" w:themeFill="background1" w:themeFillShade="F2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 qu’en application de</w:t>
      </w:r>
      <w:r w:rsidR="001F142A" w:rsidRPr="0002655A">
        <w:t xml:space="preserve"> </w:t>
      </w:r>
      <w:r w:rsidR="00B13CD4" w:rsidRPr="00B13CD4">
        <w:t>l’art</w:t>
      </w:r>
      <w:r w:rsidR="001C54B0">
        <w:t>icle 6.</w:t>
      </w:r>
      <w:r w:rsidR="00B13CD4" w:rsidRPr="00B13CD4">
        <w:t xml:space="preserve">2 du CCP du </w:t>
      </w:r>
      <w:r w:rsidR="00CE1DF2">
        <w:t>m</w:t>
      </w:r>
      <w:r w:rsidR="00CE1DF2" w:rsidRPr="00CE1DF2">
        <w:t>arché relatif à la réalisation d’une étude de valorisation des données acquises lors des levés géophysiques en 202</w:t>
      </w:r>
      <w:r w:rsidR="00CE1DF2">
        <w:t xml:space="preserve">2 </w:t>
      </w:r>
      <w:r w:rsidR="003C028F">
        <w:t xml:space="preserve">et 2023 </w:t>
      </w:r>
      <w:r w:rsidR="00CE1DF2">
        <w:t>pour les ressources minérales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5D58F8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5D58F8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5D58F8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5D58F8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5D58F8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5D58F8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5D58F8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5D58F8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FECA628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</w:t>
      </w:r>
      <w:r w:rsidR="00CE1DF2">
        <w:rPr>
          <w:rStyle w:val="lev"/>
          <w:rFonts w:ascii="Arial" w:hAnsi="Arial"/>
          <w:u w:val="single"/>
        </w:rPr>
        <w:t>e</w:t>
      </w:r>
      <w:r>
        <w:rPr>
          <w:rStyle w:val="lev"/>
          <w:rFonts w:ascii="Arial" w:hAnsi="Arial"/>
          <w:u w:val="single"/>
        </w:rPr>
        <w:t xml:space="preserve">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A9D49A" w14:textId="6061605C" w:rsidR="00CF6A91" w:rsidRDefault="00CE1DF2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E1DF2">
        <w:rPr>
          <w:rStyle w:val="lev"/>
          <w:rFonts w:ascii="Arial" w:hAnsi="Arial"/>
          <w:i/>
        </w:rPr>
        <w:t>Marché relatif à la réalisation d’une étude de valorisation des données acquises lors des levés géophysiques en 2022</w:t>
      </w:r>
      <w:r w:rsidR="003C028F">
        <w:rPr>
          <w:rStyle w:val="lev"/>
          <w:rFonts w:ascii="Arial" w:hAnsi="Arial"/>
          <w:i/>
        </w:rPr>
        <w:t xml:space="preserve"> et 2023</w:t>
      </w:r>
      <w:r w:rsidRPr="00CE1DF2">
        <w:rPr>
          <w:rStyle w:val="lev"/>
          <w:rFonts w:ascii="Arial" w:hAnsi="Arial"/>
          <w:i/>
        </w:rPr>
        <w:t xml:space="preserve"> pour les ressources minérales.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58E70588" w:rsidR="001F142A" w:rsidRDefault="005D58F8" w:rsidP="001F142A">
      <w:pPr>
        <w:shd w:val="clear" w:color="auto" w:fill="F2F2F2" w:themeFill="background1" w:themeFillShade="F2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 qu’en application de</w:t>
      </w:r>
      <w:r w:rsidR="001F142A" w:rsidRPr="0002655A">
        <w:t xml:space="preserve"> </w:t>
      </w:r>
      <w:r w:rsidR="00B13CD4" w:rsidRPr="00B13CD4">
        <w:t xml:space="preserve">l’article </w:t>
      </w:r>
      <w:r w:rsidR="001C54B0">
        <w:t>6.2</w:t>
      </w:r>
      <w:r w:rsidR="00B13CD4" w:rsidRPr="00B13CD4">
        <w:t xml:space="preserve"> du CCP du </w:t>
      </w:r>
      <w:r w:rsidR="00CE1DF2">
        <w:t>m</w:t>
      </w:r>
      <w:r w:rsidR="00CE1DF2" w:rsidRPr="00CE1DF2">
        <w:t>arché relatif à la réalisation d’une étude de valorisation des données acquises lors des levés géophysiques en 202</w:t>
      </w:r>
      <w:r w:rsidR="00CE1DF2">
        <w:t>2</w:t>
      </w:r>
      <w:r>
        <w:t xml:space="preserve"> et 2023</w:t>
      </w:r>
      <w:r w:rsidR="00CE1DF2">
        <w:t xml:space="preserve"> pour les ressources minérales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6D5A2FC3" w:rsidR="001F142A" w:rsidRDefault="005D58F8" w:rsidP="001F142A">
      <w:pPr>
        <w:shd w:val="clear" w:color="auto" w:fill="F2F2F2" w:themeFill="background1" w:themeFillShade="F2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 qu’en application de</w:t>
      </w:r>
      <w:r w:rsidR="001F142A" w:rsidRPr="0002655A">
        <w:t xml:space="preserve"> </w:t>
      </w:r>
      <w:r w:rsidR="001C54B0">
        <w:t>l’article 6.</w:t>
      </w:r>
      <w:r w:rsidR="00B13CD4" w:rsidRPr="00B13CD4">
        <w:t xml:space="preserve">2 du CCP du </w:t>
      </w:r>
      <w:r w:rsidR="00CE1DF2">
        <w:t>m</w:t>
      </w:r>
      <w:r w:rsidR="00CE1DF2" w:rsidRPr="00CE1DF2">
        <w:t>arché relatif à la réalisation d’une étude de valorisation des données acquises lors des levés géophysiques en 202</w:t>
      </w:r>
      <w:r w:rsidR="00CE1DF2">
        <w:t>2</w:t>
      </w:r>
      <w:r>
        <w:t xml:space="preserve"> et 2023</w:t>
      </w:r>
      <w:r w:rsidR="00CE1DF2">
        <w:t xml:space="preserve"> pour les ressources minérales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5D58F8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5D58F8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5D58F8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5D58F8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5D58F8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5D58F8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BA21" w14:textId="639C1837" w:rsidR="001F142A" w:rsidRDefault="001F142A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>DGALN / D</w:t>
    </w:r>
    <w:r w:rsidR="001C54B0">
      <w:rPr>
        <w:sz w:val="20"/>
        <w:szCs w:val="20"/>
      </w:rPr>
      <w:t>EB</w:t>
    </w:r>
    <w:r>
      <w:rPr>
        <w:sz w:val="20"/>
        <w:szCs w:val="20"/>
      </w:rPr>
      <w:t xml:space="preserve"> / </w:t>
    </w:r>
    <w:r w:rsidR="001C54B0">
      <w:rPr>
        <w:sz w:val="20"/>
        <w:szCs w:val="20"/>
      </w:rPr>
      <w:t>EARM</w:t>
    </w:r>
    <w:r>
      <w:rPr>
        <w:sz w:val="20"/>
        <w:szCs w:val="20"/>
      </w:rPr>
      <w:t xml:space="preserve">         </w:t>
    </w:r>
    <w:r w:rsidR="001C54B0">
      <w:rPr>
        <w:sz w:val="20"/>
        <w:szCs w:val="20"/>
      </w:rPr>
      <w:t xml:space="preserve">                             « </w:t>
    </w:r>
    <w:r w:rsidR="00CE1DF2">
      <w:rPr>
        <w:sz w:val="20"/>
        <w:szCs w:val="20"/>
      </w:rPr>
      <w:t>Etude valorisation données géophysiques</w:t>
    </w:r>
    <w:r>
      <w:rPr>
        <w:sz w:val="20"/>
        <w:szCs w:val="20"/>
      </w:rPr>
      <w:t> »</w:t>
    </w:r>
    <w:r>
      <w:rPr>
        <w:sz w:val="20"/>
        <w:szCs w:val="20"/>
      </w:rPr>
      <w:tab/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PAGE</w:instrText>
    </w:r>
    <w:r w:rsidRPr="003C7797">
      <w:rPr>
        <w:sz w:val="20"/>
        <w:szCs w:val="20"/>
      </w:rPr>
      <w:fldChar w:fldCharType="separate"/>
    </w:r>
    <w:r w:rsidR="00CE1DF2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  <w:r w:rsidRPr="003C7797">
      <w:rPr>
        <w:sz w:val="20"/>
        <w:szCs w:val="20"/>
      </w:rPr>
      <w:t xml:space="preserve"> / </w:t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NUMPAGES</w:instrText>
    </w:r>
    <w:r w:rsidRPr="003C7797">
      <w:rPr>
        <w:sz w:val="20"/>
        <w:szCs w:val="20"/>
      </w:rPr>
      <w:fldChar w:fldCharType="separate"/>
    </w:r>
    <w:r w:rsidR="00CE1DF2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2A"/>
    <w:rsid w:val="00165A65"/>
    <w:rsid w:val="001C54B0"/>
    <w:rsid w:val="001F142A"/>
    <w:rsid w:val="001F7E21"/>
    <w:rsid w:val="00270398"/>
    <w:rsid w:val="00315756"/>
    <w:rsid w:val="003C028F"/>
    <w:rsid w:val="005D58F8"/>
    <w:rsid w:val="00B13CD4"/>
    <w:rsid w:val="00C55E4A"/>
    <w:rsid w:val="00CE1DF2"/>
    <w:rsid w:val="00CF6A91"/>
    <w:rsid w:val="00F6301D"/>
    <w:rsid w:val="00FA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A91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GARNIER Faustine</cp:lastModifiedBy>
  <cp:revision>5</cp:revision>
  <dcterms:created xsi:type="dcterms:W3CDTF">2022-09-02T12:20:00Z</dcterms:created>
  <dcterms:modified xsi:type="dcterms:W3CDTF">2024-10-29T08:03:00Z</dcterms:modified>
</cp:coreProperties>
</file>