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DC7126">
      <w:pPr>
        <w:spacing w:line="249" w:lineRule="exact"/>
        <w:ind w:left="332"/>
        <w:jc w:val="both"/>
        <w:rPr>
          <w:b/>
          <w:sz w:val="18"/>
        </w:rPr>
      </w:pPr>
      <w:hyperlink r:id="rId10">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2162-6</w:t>
        </w:r>
        <w:r w:rsidR="00FC4837">
          <w:rPr>
            <w:b/>
            <w:sz w:val="18"/>
          </w:rPr>
          <w:t>,</w:t>
        </w:r>
      </w:hyperlink>
      <w:r w:rsidR="00FC4837">
        <w:rPr>
          <w:b/>
          <w:spacing w:val="33"/>
          <w:sz w:val="18"/>
        </w:rPr>
        <w:t xml:space="preserve"> </w:t>
      </w:r>
      <w:hyperlink r:id="rId11">
        <w:r w:rsidR="00FC4837">
          <w:rPr>
            <w:b/>
            <w:color w:val="0000FF"/>
            <w:sz w:val="18"/>
            <w:u w:val="single" w:color="0000FF"/>
          </w:rPr>
          <w:t>R. 2162-7</w:t>
        </w:r>
        <w:r w:rsidR="00FC4837">
          <w:rPr>
            <w:b/>
            <w:color w:val="0000FF"/>
            <w:spacing w:val="33"/>
            <w:sz w:val="18"/>
            <w:u w:val="single" w:color="0000FF"/>
          </w:rPr>
          <w:t xml:space="preserve"> </w:t>
        </w:r>
        <w:r w:rsidR="00FC4837">
          <w:rPr>
            <w:b/>
            <w:color w:val="0000FF"/>
            <w:sz w:val="18"/>
            <w:u w:val="single" w:color="0000FF"/>
          </w:rPr>
          <w:t>à</w:t>
        </w:r>
        <w:r w:rsidR="00FC4837">
          <w:rPr>
            <w:b/>
            <w:color w:val="0000FF"/>
            <w:spacing w:val="-1"/>
            <w:sz w:val="18"/>
            <w:u w:val="single" w:color="0000FF"/>
          </w:rPr>
          <w:t xml:space="preserve"> </w:t>
        </w:r>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2162-12</w:t>
        </w:r>
        <w:r w:rsidR="00FC4837">
          <w:rPr>
            <w:b/>
            <w:sz w:val="18"/>
          </w:rPr>
          <w:t>,</w:t>
        </w:r>
      </w:hyperlink>
      <w:r w:rsidR="00FC4837">
        <w:rPr>
          <w:b/>
          <w:spacing w:val="33"/>
          <w:sz w:val="18"/>
        </w:rPr>
        <w:t xml:space="preserve"> </w:t>
      </w:r>
      <w:hyperlink r:id="rId12">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2162-13</w:t>
        </w:r>
        <w:r w:rsidR="00FC4837">
          <w:rPr>
            <w:b/>
            <w:color w:val="0000FF"/>
            <w:spacing w:val="33"/>
            <w:sz w:val="18"/>
            <w:u w:val="single" w:color="0000FF"/>
          </w:rPr>
          <w:t xml:space="preserve"> </w:t>
        </w:r>
        <w:r w:rsidR="00FC4837">
          <w:rPr>
            <w:b/>
            <w:color w:val="0000FF"/>
            <w:sz w:val="18"/>
            <w:u w:val="single" w:color="0000FF"/>
          </w:rPr>
          <w:t>à</w:t>
        </w:r>
        <w:r w:rsidR="00FC4837">
          <w:rPr>
            <w:b/>
            <w:color w:val="0000FF"/>
            <w:spacing w:val="-1"/>
            <w:sz w:val="18"/>
            <w:u w:val="single" w:color="0000FF"/>
          </w:rPr>
          <w:t xml:space="preserve"> </w:t>
        </w:r>
        <w:r w:rsidR="00FC4837">
          <w:rPr>
            <w:b/>
            <w:color w:val="0000FF"/>
            <w:sz w:val="18"/>
            <w:u w:val="single" w:color="0000FF"/>
          </w:rPr>
          <w:t>R.</w:t>
        </w:r>
        <w:r w:rsidR="00FC4837">
          <w:rPr>
            <w:b/>
            <w:color w:val="0000FF"/>
            <w:spacing w:val="-2"/>
            <w:sz w:val="18"/>
            <w:u w:val="single" w:color="0000FF"/>
          </w:rPr>
          <w:t xml:space="preserve"> </w:t>
        </w:r>
        <w:r w:rsidR="00FC4837">
          <w:rPr>
            <w:b/>
            <w:color w:val="0000FF"/>
            <w:sz w:val="18"/>
            <w:u w:val="single" w:color="0000FF"/>
          </w:rPr>
          <w:t>2162-14</w:t>
        </w:r>
      </w:hyperlink>
      <w:r w:rsidR="00FC4837">
        <w:rPr>
          <w:b/>
          <w:color w:val="0000FF"/>
          <w:spacing w:val="31"/>
          <w:sz w:val="18"/>
        </w:rPr>
        <w:t xml:space="preserve"> </w:t>
      </w:r>
      <w:r w:rsidR="00FC4837">
        <w:rPr>
          <w:b/>
          <w:sz w:val="18"/>
        </w:rPr>
        <w:t>et</w:t>
      </w:r>
      <w:r w:rsidR="00FC4837">
        <w:rPr>
          <w:b/>
          <w:spacing w:val="33"/>
          <w:sz w:val="18"/>
        </w:rPr>
        <w:t xml:space="preserve"> </w:t>
      </w:r>
      <w:hyperlink r:id="rId13">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2162-15</w:t>
        </w:r>
        <w:r w:rsidR="00FC4837">
          <w:rPr>
            <w:b/>
            <w:color w:val="0000FF"/>
            <w:spacing w:val="33"/>
            <w:sz w:val="18"/>
            <w:u w:val="single" w:color="0000FF"/>
          </w:rPr>
          <w:t xml:space="preserve"> </w:t>
        </w:r>
        <w:r w:rsidR="00FC4837">
          <w:rPr>
            <w:b/>
            <w:color w:val="0000FF"/>
            <w:sz w:val="18"/>
            <w:u w:val="single" w:color="0000FF"/>
          </w:rPr>
          <w:t>à</w:t>
        </w:r>
        <w:r w:rsidR="00FC4837">
          <w:rPr>
            <w:b/>
            <w:color w:val="0000FF"/>
            <w:spacing w:val="-1"/>
            <w:sz w:val="18"/>
            <w:u w:val="single" w:color="0000FF"/>
          </w:rPr>
          <w:t xml:space="preserve"> </w:t>
        </w:r>
        <w:r w:rsidR="00FC4837">
          <w:rPr>
            <w:b/>
            <w:color w:val="0000FF"/>
            <w:sz w:val="18"/>
            <w:u w:val="single" w:color="0000FF"/>
          </w:rPr>
          <w:t>R.</w:t>
        </w:r>
        <w:r w:rsidR="00FC4837">
          <w:rPr>
            <w:b/>
            <w:color w:val="0000FF"/>
            <w:spacing w:val="-2"/>
            <w:sz w:val="18"/>
            <w:u w:val="single" w:color="0000FF"/>
          </w:rPr>
          <w:t xml:space="preserve"> </w:t>
        </w:r>
        <w:r w:rsidR="00FC4837">
          <w:rPr>
            <w:b/>
            <w:color w:val="0000FF"/>
            <w:sz w:val="18"/>
            <w:u w:val="single" w:color="0000FF"/>
          </w:rPr>
          <w:t>2162-21</w:t>
        </w:r>
      </w:hyperlink>
      <w:r w:rsidR="00FC4837">
        <w:rPr>
          <w:b/>
          <w:color w:val="0000FF"/>
          <w:spacing w:val="32"/>
          <w:sz w:val="18"/>
        </w:rPr>
        <w:t xml:space="preserve"> </w:t>
      </w:r>
      <w:r w:rsidR="00FC4837">
        <w:rPr>
          <w:b/>
          <w:sz w:val="18"/>
        </w:rPr>
        <w:t>(marchés</w:t>
      </w:r>
      <w:r w:rsidR="00FC4837">
        <w:rPr>
          <w:b/>
          <w:spacing w:val="32"/>
          <w:sz w:val="18"/>
        </w:rPr>
        <w:t xml:space="preserve"> </w:t>
      </w:r>
      <w:r w:rsidR="00FC4837">
        <w:rPr>
          <w:b/>
          <w:sz w:val="18"/>
        </w:rPr>
        <w:t>publics</w:t>
      </w:r>
      <w:r w:rsidR="00FC4837">
        <w:rPr>
          <w:b/>
          <w:spacing w:val="35"/>
          <w:sz w:val="18"/>
        </w:rPr>
        <w:t xml:space="preserve"> </w:t>
      </w:r>
      <w:r w:rsidR="00FC4837">
        <w:rPr>
          <w:b/>
          <w:sz w:val="18"/>
        </w:rPr>
        <w:t>autres</w:t>
      </w:r>
      <w:r w:rsidR="00FC4837">
        <w:rPr>
          <w:b/>
          <w:spacing w:val="35"/>
          <w:sz w:val="18"/>
        </w:rPr>
        <w:t xml:space="preserve"> </w:t>
      </w:r>
      <w:r w:rsidR="00FC4837">
        <w:rPr>
          <w:b/>
          <w:sz w:val="18"/>
        </w:rPr>
        <w:t>que</w:t>
      </w:r>
      <w:r w:rsidR="00FC4837">
        <w:rPr>
          <w:b/>
          <w:spacing w:val="32"/>
          <w:sz w:val="18"/>
        </w:rPr>
        <w:t xml:space="preserve"> </w:t>
      </w:r>
      <w:r w:rsidR="00FC4837">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646EFBD" w14:textId="77777777" w:rsidR="005F00B8" w:rsidRPr="00FC4837" w:rsidRDefault="005F00B8" w:rsidP="00FC4837">
      <w:pPr>
        <w:pStyle w:val="Corpsdetexte"/>
        <w:spacing w:before="121"/>
        <w:ind w:left="1229"/>
        <w:rPr>
          <w:b/>
          <w:bCs/>
        </w:rPr>
      </w:pPr>
      <w:r w:rsidRPr="00FC4837">
        <w:rPr>
          <w:b/>
          <w:bCs/>
        </w:rPr>
        <w:t>Centre national du cinéma et de l’image animée (CNC)</w:t>
      </w:r>
    </w:p>
    <w:p w14:paraId="0A67E281" w14:textId="77777777" w:rsidR="005F00B8" w:rsidRPr="00FC4837" w:rsidRDefault="005F00B8" w:rsidP="00FC4837">
      <w:pPr>
        <w:pStyle w:val="Corpsdetexte"/>
        <w:spacing w:before="121"/>
        <w:ind w:left="1229"/>
        <w:rPr>
          <w:b/>
          <w:bCs/>
        </w:rPr>
      </w:pPr>
      <w:r w:rsidRPr="00FC4837">
        <w:rPr>
          <w:b/>
          <w:bCs/>
        </w:rPr>
        <w:t>291 boulevard Raspail</w:t>
      </w:r>
    </w:p>
    <w:p w14:paraId="4E693538" w14:textId="77777777" w:rsidR="005F00B8" w:rsidRPr="00FC4837" w:rsidRDefault="005F00B8" w:rsidP="00FC4837">
      <w:pPr>
        <w:pStyle w:val="Corpsdetexte"/>
        <w:spacing w:before="121"/>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8000F2E" w14:textId="77777777" w:rsidR="005F00B8" w:rsidRPr="00FC4837" w:rsidRDefault="005F00B8" w:rsidP="00FC4837">
      <w:pPr>
        <w:pStyle w:val="Corpsdetexte"/>
        <w:spacing w:before="121"/>
        <w:ind w:left="1229"/>
        <w:rPr>
          <w:b/>
          <w:bCs/>
        </w:rPr>
      </w:pPr>
      <w:r w:rsidRPr="00FC4837">
        <w:rPr>
          <w:b/>
          <w:bCs/>
        </w:rPr>
        <w:t>M. Arthur NGUYEN</w:t>
      </w:r>
    </w:p>
    <w:p w14:paraId="25531860" w14:textId="77777777" w:rsidR="005F00B8" w:rsidRPr="00FC4837" w:rsidRDefault="005F00B8" w:rsidP="00FC4837">
      <w:pPr>
        <w:pStyle w:val="Corpsdetexte"/>
        <w:spacing w:before="121"/>
        <w:ind w:left="1229"/>
      </w:pPr>
      <w:r w:rsidRPr="00FC4837">
        <w:t xml:space="preserve">Chef du service du budget, </w:t>
      </w:r>
    </w:p>
    <w:p w14:paraId="7FDAEB58" w14:textId="77777777" w:rsidR="005F00B8" w:rsidRPr="00FC4837" w:rsidRDefault="005F00B8" w:rsidP="00FC4837">
      <w:pPr>
        <w:pStyle w:val="Corpsdetexte"/>
        <w:spacing w:before="121"/>
        <w:ind w:left="1229"/>
      </w:pPr>
      <w:r w:rsidRPr="00FC4837">
        <w:t>291 boulevard Raspail</w:t>
      </w:r>
    </w:p>
    <w:p w14:paraId="0C839252" w14:textId="77777777" w:rsidR="005F00B8" w:rsidRPr="00FC4837" w:rsidRDefault="005F00B8" w:rsidP="00FC4837">
      <w:pPr>
        <w:pStyle w:val="Corpsdetexte"/>
        <w:spacing w:before="121"/>
        <w:ind w:left="1229"/>
      </w:pPr>
      <w:r w:rsidRPr="00FC4837">
        <w:t xml:space="preserve">75675 Paris Cedex 14 </w:t>
      </w:r>
    </w:p>
    <w:p w14:paraId="2E91174D" w14:textId="77777777" w:rsidR="005F00B8" w:rsidRPr="00FC4837" w:rsidRDefault="00DC7126" w:rsidP="00FC4837">
      <w:pPr>
        <w:pStyle w:val="Corpsdetexte"/>
        <w:spacing w:before="121"/>
        <w:ind w:left="1229"/>
        <w:rPr>
          <w:rFonts w:ascii="Arial" w:hAnsi="Arial" w:cs="Arial"/>
        </w:rPr>
      </w:pPr>
      <w:hyperlink r:id="rId22" w:history="1">
        <w:r w:rsidR="005F00B8" w:rsidRPr="00FC4837">
          <w:rPr>
            <w:rStyle w:val="Lienhypertexte"/>
            <w:rFonts w:cs="Arial"/>
          </w:rPr>
          <w:t>Arthur.nguyen@cnc.fr</w:t>
        </w:r>
      </w:hyperlink>
    </w:p>
    <w:p w14:paraId="0F37B1B4" w14:textId="77777777" w:rsidR="005F00B8" w:rsidRPr="00FC4837" w:rsidRDefault="005F00B8" w:rsidP="00FC4837">
      <w:pPr>
        <w:pStyle w:val="Corpsdetexte"/>
        <w:spacing w:before="121"/>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3577B5A" w14:textId="0293A823" w:rsidR="005F00B8" w:rsidRPr="00B26F9B" w:rsidRDefault="00766B4B" w:rsidP="00766B4B">
      <w:pPr>
        <w:spacing w:line="277" w:lineRule="exact"/>
        <w:ind w:left="332"/>
        <w:rPr>
          <w:rFonts w:ascii="Arial" w:hAnsi="Arial" w:cs="Arial"/>
        </w:rPr>
      </w:pPr>
      <w:bookmarkStart w:id="0" w:name="_Hlk63152521"/>
      <w:bookmarkStart w:id="1" w:name="_Hlk83128148"/>
      <w:bookmarkStart w:id="2" w:name="_Hlk83139868"/>
      <w:bookmarkStart w:id="3" w:name="_Hlk156930564"/>
      <w:r w:rsidRPr="00766B4B">
        <w:rPr>
          <w:b/>
          <w:sz w:val="20"/>
        </w:rPr>
        <w:t xml:space="preserve">Infogérance de l’application « </w:t>
      </w:r>
      <w:proofErr w:type="spellStart"/>
      <w:r w:rsidRPr="00766B4B">
        <w:rPr>
          <w:b/>
          <w:sz w:val="20"/>
        </w:rPr>
        <w:t>ARCENe</w:t>
      </w:r>
      <w:proofErr w:type="spellEnd"/>
      <w:r w:rsidRPr="00766B4B">
        <w:rPr>
          <w:b/>
          <w:sz w:val="20"/>
        </w:rPr>
        <w:t xml:space="preserve"> » et prestations associées</w:t>
      </w:r>
      <w:r w:rsidR="005F00B8" w:rsidRPr="005F00B8">
        <w:rPr>
          <w:b/>
          <w:sz w:val="20"/>
        </w:rPr>
        <w:t>)</w:t>
      </w:r>
      <w:r w:rsidR="005F00B8" w:rsidRPr="00B26F9B">
        <w:rPr>
          <w:rFonts w:ascii="Arial" w:hAnsi="Arial" w:cs="Arial"/>
        </w:rPr>
        <w:t>.</w:t>
      </w:r>
    </w:p>
    <w:bookmarkEnd w:id="0"/>
    <w:bookmarkEnd w:id="1"/>
    <w:bookmarkEnd w:id="2"/>
    <w:bookmarkEnd w:id="3"/>
    <w:p w14:paraId="4B66013D" w14:textId="77777777" w:rsidR="00480D3E" w:rsidRDefault="00480D3E">
      <w:pPr>
        <w:pStyle w:val="Corpsdetexte"/>
        <w:rPr>
          <w:i/>
        </w:rPr>
      </w:pPr>
    </w:p>
    <w:p w14:paraId="5ADACA42" w14:textId="0F9A96EB" w:rsidR="00480D3E" w:rsidRPr="005F00B8" w:rsidRDefault="00FC4837" w:rsidP="005F00B8">
      <w:pPr>
        <w:pStyle w:val="Corpsdetexte"/>
        <w:spacing w:before="5"/>
        <w:rPr>
          <w:rFonts w:ascii="Arial" w:hAnsi="Arial"/>
          <w:sz w:val="16"/>
          <w:vertAlign w:val="superscript"/>
        </w:rPr>
      </w:pPr>
      <w:r>
        <w:rPr>
          <w:noProof/>
        </w:rPr>
        <mc:AlternateContent>
          <mc:Choice Requires="wps">
            <w:drawing>
              <wp:anchor distT="0" distB="0" distL="0" distR="0" simplePos="0" relativeHeight="487587840" behindDoc="1" locked="0" layoutInCell="1" allowOverlap="1" wp14:anchorId="4372EB51" wp14:editId="2ABA62C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4" w:name="_bookmark0"/>
      <w:bookmarkEnd w:id="4"/>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68E2D9B" w14:textId="77777777" w:rsidR="00480D3E" w:rsidRDefault="00FC483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B6C8320" wp14:editId="1CEF2EC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77777777" w:rsidR="00480D3E" w:rsidRDefault="00FC4837">
      <w:pPr>
        <w:pStyle w:val="Corpsdetexte"/>
        <w:spacing w:before="121"/>
        <w:ind w:left="1229"/>
      </w:pPr>
      <w:r>
        <w:rPr>
          <w:noProof/>
        </w:rPr>
        <mc:AlternateContent>
          <mc:Choice Requires="wps">
            <w:drawing>
              <wp:anchor distT="0" distB="0" distL="0" distR="0" simplePos="0" relativeHeight="15730176" behindDoc="0" locked="0" layoutInCell="1" allowOverlap="1" wp14:anchorId="1EE16A92" wp14:editId="4EC1A15F">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93C3FC2" w14:textId="321E4A61"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1EE16A92" id="Graphic 12" o:spid="_x0000_s1027"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" adj="-11796480,,5400" path="m,l147828,r,147828l,147828,,xe" filled="f" strokeweight=".72pt">
                <v:stroke joinstyle="miter"/>
                <v:formulas/>
                <v:path arrowok="t" o:connecttype="custom" textboxrect="0,0,147955,147955"/>
                <v:textbox inset="0,0,0,0">
                  <w:txbxContent>
                    <w:p w14:paraId="693C3FC2" w14:textId="321E4A61" w:rsidR="005F00B8" w:rsidRDefault="005F00B8" w:rsidP="005F00B8">
                      <w:pPr>
                        <w:jc w:val="center"/>
                      </w:pPr>
                    </w:p>
                  </w:txbxContent>
                </v:textbox>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345224" w14:textId="77777777" w:rsidR="00480D3E" w:rsidRDefault="00480D3E">
      <w:pPr>
        <w:pStyle w:val="Corpsdetexte"/>
      </w:pPr>
    </w:p>
    <w:p w14:paraId="46401D73" w14:textId="77777777" w:rsidR="00480D3E" w:rsidRDefault="00FC483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C9E0CD1" wp14:editId="41ADA766">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682BB11" w14:textId="4D4A2FF3"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5C9E0CD1" id="Graphic 13" o:spid="_x0000_s1028"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" adj="-11796480,,5400" path="m,l147828,r,147828l,147828,,xe" filled="f" strokeweight=".72pt">
                <v:stroke joinstyle="miter"/>
                <v:formulas/>
                <v:path arrowok="t" o:connecttype="custom" textboxrect="0,0,147955,147955"/>
                <v:textbox inset="0,0,0,0">
                  <w:txbxContent>
                    <w:p w14:paraId="6682BB11" w14:textId="4D4A2FF3" w:rsidR="005F00B8" w:rsidRDefault="005F00B8" w:rsidP="005F00B8">
                      <w:pPr>
                        <w:jc w:val="center"/>
                      </w:pPr>
                    </w:p>
                  </w:txbxContent>
                </v:textbox>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B68D9C" w14:textId="77777777" w:rsidR="00480D3E" w:rsidRDefault="00480D3E">
      <w:pPr>
        <w:pStyle w:val="Corpsdetexte"/>
        <w:rPr>
          <w:i/>
        </w:rPr>
      </w:pPr>
    </w:p>
    <w:p w14:paraId="0A63626E" w14:textId="77777777" w:rsidR="00480D3E" w:rsidRDefault="00FC4837">
      <w:pPr>
        <w:pStyle w:val="Corpsdetexte"/>
        <w:spacing w:before="240"/>
        <w:ind w:left="1229"/>
      </w:pPr>
      <w:r>
        <w:rPr>
          <w:noProof/>
        </w:rPr>
        <mc:AlternateContent>
          <mc:Choice Requires="wps">
            <w:drawing>
              <wp:anchor distT="0" distB="0" distL="0" distR="0" simplePos="0" relativeHeight="15731200" behindDoc="0" locked="0" layoutInCell="1" allowOverlap="1" wp14:anchorId="66067F4B" wp14:editId="6E9B1F2F">
                <wp:simplePos x="0" y="0"/>
                <wp:positionH relativeFrom="page">
                  <wp:posOffset>914400</wp:posOffset>
                </wp:positionH>
                <wp:positionV relativeFrom="paragraph">
                  <wp:posOffset>164974</wp:posOffset>
                </wp:positionV>
                <wp:extent cx="147955" cy="147955"/>
                <wp:effectExtent l="0" t="0" r="23495" b="2349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4BF8E604" w14:textId="69A72BDA"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66067F4B" id="Graphic 14" o:spid="_x0000_s1029"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4BF8E604" w14:textId="69A72BDA" w:rsidR="005F00B8" w:rsidRDefault="005F00B8" w:rsidP="005F00B8">
                      <w:pPr>
                        <w:jc w:val="center"/>
                      </w:pPr>
                    </w:p>
                  </w:txbxContent>
                </v:textbox>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5" w:name="_Nom_commercial_et_dénomination_sociale"/>
      <w:bookmarkEnd w:id="5"/>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6" w:name="Adresses_postale_et_du_siège_social_(s"/>
      <w:bookmarkEnd w:id="6"/>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7" w:name="Adresse_électronique_:"/>
      <w:bookmarkEnd w:id="7"/>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8" w:name="Numéros_de_téléphone_et_de_télécopie_:"/>
      <w:bookmarkEnd w:id="8"/>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9" w:name="Numéro_SIRET,_à_défaut,_un_numéro_d’id"/>
      <w:bookmarkEnd w:id="9"/>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CA829A6" w14:textId="77777777" w:rsidR="00480D3E" w:rsidRDefault="00FC483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F843F3E" wp14:editId="7F7AEE4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A1357C8" wp14:editId="431B6C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A528344" w14:textId="77777777" w:rsidR="00480D3E" w:rsidRDefault="00480D3E">
      <w:pPr>
        <w:sectPr w:rsidR="00480D3E">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62BF73A2" w14:textId="77777777" w:rsidR="00480D3E" w:rsidRDefault="00FC483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E21F45D" wp14:editId="47A851E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F5AD4A6" wp14:editId="7A9CB3F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C3FD6B" w14:textId="77777777" w:rsidR="00480D3E" w:rsidRDefault="00480D3E">
      <w:pPr>
        <w:pStyle w:val="Corpsdetexte"/>
      </w:pP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77777777" w:rsidR="00480D3E" w:rsidRDefault="00FC4837">
      <w:pPr>
        <w:pStyle w:val="Corpsdetexte"/>
        <w:ind w:left="898" w:right="580" w:firstLine="331"/>
      </w:pPr>
      <w:r>
        <w:rPr>
          <w:noProof/>
        </w:rPr>
        <mc:AlternateContent>
          <mc:Choice Requires="wps">
            <w:drawing>
              <wp:anchor distT="0" distB="0" distL="0" distR="0" simplePos="0" relativeHeight="15733760" behindDoc="0" locked="0" layoutInCell="1" allowOverlap="1" wp14:anchorId="68B074B3" wp14:editId="5479E7F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7777777" w:rsidR="00480D3E" w:rsidRDefault="00FC483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3C3FE7C" wp14:editId="7106D78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CFA806A" w14:textId="77777777" w:rsidR="00480D3E" w:rsidRDefault="00FC483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E863E64" wp14:editId="6F14439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771D9B5" wp14:editId="65B9FDA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4E4CC2B2" w14:textId="77777777" w:rsidR="00480D3E" w:rsidRDefault="00FC483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B449DC0" wp14:editId="02649D6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F82DCB" wp14:editId="1401C4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77777777" w:rsidR="00480D3E" w:rsidRDefault="00FC4837">
      <w:pPr>
        <w:pStyle w:val="Corpsdetexte"/>
        <w:ind w:left="692"/>
      </w:pPr>
      <w:r>
        <w:rPr>
          <w:noProof/>
        </w:rPr>
        <mc:AlternateContent>
          <mc:Choice Requires="wps">
            <w:drawing>
              <wp:anchor distT="0" distB="0" distL="0" distR="0" simplePos="0" relativeHeight="487596032" behindDoc="1" locked="0" layoutInCell="1" allowOverlap="1" wp14:anchorId="22E4E758" wp14:editId="428BD14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C5AFE6A" w14:textId="77777777" w:rsidR="00480D3E" w:rsidRDefault="00480D3E">
      <w:pPr>
        <w:pStyle w:val="Corpsdetexte"/>
        <w:spacing w:before="12"/>
        <w:rPr>
          <w:sz w:val="13"/>
        </w:rPr>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77777777" w:rsidR="00480D3E" w:rsidRDefault="00FC483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8E8F82D" wp14:editId="6C85863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F70560" w14:textId="77777777" w:rsidR="00480D3E" w:rsidRDefault="00FC4837">
      <w:pPr>
        <w:pStyle w:val="Corpsdetexte"/>
        <w:spacing w:before="121"/>
        <w:ind w:left="1795"/>
      </w:pPr>
      <w:r>
        <w:rPr>
          <w:noProof/>
        </w:rPr>
        <mc:AlternateContent>
          <mc:Choice Requires="wps">
            <w:drawing>
              <wp:anchor distT="0" distB="0" distL="0" distR="0" simplePos="0" relativeHeight="15737856" behindDoc="0" locked="0" layoutInCell="1" allowOverlap="1" wp14:anchorId="597B3B88" wp14:editId="67A7AFF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796119C" w14:textId="77777777" w:rsidR="00480D3E" w:rsidRDefault="00FC4837">
      <w:pPr>
        <w:pStyle w:val="Corpsdetexte"/>
        <w:spacing w:before="1"/>
        <w:ind w:left="898"/>
      </w:pPr>
      <w:r>
        <w:rPr>
          <w:spacing w:val="-5"/>
          <w:u w:val="single"/>
        </w:rPr>
        <w:t>OU</w:t>
      </w:r>
    </w:p>
    <w:p w14:paraId="632E706D" w14:textId="77777777" w:rsidR="00480D3E" w:rsidRDefault="00FC483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7157ABB" wp14:editId="7E122B0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65E14B" w14:textId="77777777" w:rsidR="00480D3E" w:rsidRDefault="00FC483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A09963E" wp14:editId="7CD5952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380A28F" w14:textId="77777777" w:rsidR="00480D3E" w:rsidRDefault="00FC48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77777777" w:rsidR="00480D3E" w:rsidRDefault="00FC4837">
      <w:pPr>
        <w:pStyle w:val="Corpsdetexte"/>
        <w:spacing w:before="119"/>
        <w:ind w:left="-21"/>
      </w:pPr>
      <w:r>
        <w:rPr>
          <w:noProof/>
        </w:rPr>
        <mc:AlternateContent>
          <mc:Choice Requires="wps">
            <w:drawing>
              <wp:anchor distT="0" distB="0" distL="0" distR="0" simplePos="0" relativeHeight="15739392" behindDoc="0" locked="0" layoutInCell="1" allowOverlap="1" wp14:anchorId="28C8B238" wp14:editId="3669E44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r>
        <w:rPr>
          <w:spacing w:val="-5"/>
          <w:u w:val="single"/>
        </w:rPr>
        <w:t>OU</w:t>
      </w:r>
    </w:p>
    <w:p w14:paraId="144C942A" w14:textId="77777777" w:rsidR="00480D3E" w:rsidRDefault="00FC483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767AB79" wp14:editId="7F2A0A7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30"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31"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32"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3"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4"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5"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6"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7"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8"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9"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40"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41"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42"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3"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4"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5"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6"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480D3E"/>
    <w:rsid w:val="005F00B8"/>
    <w:rsid w:val="00766B4B"/>
    <w:rsid w:val="00AB419A"/>
    <w:rsid w:val="00B467AE"/>
    <w:rsid w:val="00DC7126"/>
    <w:rsid w:val="00EE121C"/>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3614</Words>
  <Characters>19880</Characters>
  <Application>Microsoft Office Word</Application>
  <DocSecurity>0</DocSecurity>
  <Lines>165</Lines>
  <Paragraphs>46</Paragraphs>
  <ScaleCrop>false</ScaleCrop>
  <Company>Ministère de l'Economie</Company>
  <LinksUpToDate>false</LinksUpToDate>
  <CharactersWithSpaces>23448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Bozzi William</cp:lastModifiedBy>
  <cp:revision>11</cp:revision>
  <dcterms:created xsi:type="dcterms:W3CDTF">2023-11-28T10:43:00Z</dcterms:created>
  <dcterms:modified xsi:type="dcterms:W3CDTF">2024-06-28T11:57:00Z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