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B7E9F" w14:textId="62E716D3" w:rsidR="00F53162" w:rsidRPr="00F53162" w:rsidRDefault="00461FFE" w:rsidP="009405F2">
      <w:pPr>
        <w:pStyle w:val="Intgralebase"/>
        <w:rPr>
          <w:rFonts w:cs="Times New Roman"/>
        </w:rPr>
      </w:pPr>
      <w:bookmarkStart w:id="0" w:name="_GoBack"/>
      <w:r>
        <w:rPr>
          <w:rFonts w:cs="Times New Roman"/>
          <w:noProof/>
        </w:rPr>
        <w:drawing>
          <wp:inline distT="0" distB="0" distL="0" distR="0" wp14:anchorId="613CF1DF" wp14:editId="507F7D97">
            <wp:extent cx="1295400" cy="10477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238"/>
                    <a:stretch/>
                  </pic:blipFill>
                  <pic:spPr bwMode="auto">
                    <a:xfrm>
                      <a:off x="0" y="0"/>
                      <a:ext cx="1295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62353BC7" w14:textId="77777777" w:rsidR="00F53162" w:rsidRPr="00F53162" w:rsidRDefault="00F53162" w:rsidP="009405F2">
      <w:pPr>
        <w:pStyle w:val="Intgralebase"/>
      </w:pPr>
    </w:p>
    <w:p w14:paraId="2F432CF7" w14:textId="77777777" w:rsidR="00F53162" w:rsidRPr="00F53162" w:rsidRDefault="00F53162" w:rsidP="00F53162">
      <w:pPr>
        <w:jc w:val="center"/>
        <w:rPr>
          <w:rFonts w:ascii="Marianne" w:hAnsi="Marianne"/>
          <w:b/>
          <w:bCs/>
          <w:sz w:val="32"/>
          <w:szCs w:val="36"/>
        </w:rPr>
      </w:pPr>
    </w:p>
    <w:p w14:paraId="3F20DA3F" w14:textId="77777777" w:rsidR="00F53162" w:rsidRPr="00F53162" w:rsidRDefault="00F53162" w:rsidP="00F53162">
      <w:pPr>
        <w:jc w:val="center"/>
        <w:rPr>
          <w:rFonts w:ascii="Marianne" w:hAnsi="Marianne"/>
          <w:b/>
          <w:bCs/>
          <w:sz w:val="32"/>
          <w:szCs w:val="36"/>
        </w:rPr>
      </w:pPr>
    </w:p>
    <w:p w14:paraId="6A61668B" w14:textId="77777777" w:rsidR="00F53162" w:rsidRPr="00F53162" w:rsidRDefault="00F53162" w:rsidP="00F53162">
      <w:pPr>
        <w:jc w:val="center"/>
        <w:rPr>
          <w:rFonts w:ascii="Marianne" w:hAnsi="Marianne"/>
          <w:b/>
          <w:bCs/>
          <w:sz w:val="32"/>
          <w:szCs w:val="36"/>
        </w:rPr>
      </w:pPr>
    </w:p>
    <w:p w14:paraId="51158A91" w14:textId="77777777" w:rsidR="009405F2" w:rsidRPr="00F47C5C" w:rsidRDefault="009405F2" w:rsidP="009405F2">
      <w:pPr>
        <w:jc w:val="center"/>
        <w:rPr>
          <w:rFonts w:ascii="Marianne" w:hAnsi="Marianne"/>
          <w:b/>
          <w:bCs/>
          <w:sz w:val="32"/>
          <w:szCs w:val="36"/>
        </w:rPr>
      </w:pPr>
      <w:r w:rsidRPr="00F47C5C">
        <w:rPr>
          <w:rFonts w:ascii="Marianne" w:hAnsi="Marianne"/>
          <w:b/>
          <w:bCs/>
          <w:sz w:val="32"/>
          <w:szCs w:val="36"/>
        </w:rPr>
        <w:t>MARCHÉS PUBLICS DE TECHNIQUES DE L’INFORMATION ET DE LA COMMUNICATION</w:t>
      </w:r>
    </w:p>
    <w:p w14:paraId="04D05D48" w14:textId="77777777" w:rsidR="00F53162" w:rsidRPr="00F53162" w:rsidRDefault="00F53162" w:rsidP="009405F2">
      <w:pPr>
        <w:jc w:val="center"/>
        <w:rPr>
          <w:rFonts w:ascii="Marianne" w:hAnsi="Marianne"/>
        </w:rPr>
      </w:pPr>
    </w:p>
    <w:p w14:paraId="48973F37" w14:textId="77777777" w:rsidR="00F53162" w:rsidRPr="00F53162" w:rsidRDefault="00F53162" w:rsidP="00F53162">
      <w:pPr>
        <w:jc w:val="center"/>
        <w:rPr>
          <w:rFonts w:ascii="Marianne" w:hAnsi="Marianne"/>
        </w:rPr>
      </w:pPr>
    </w:p>
    <w:p w14:paraId="6D60F353" w14:textId="77777777" w:rsidR="00F53162" w:rsidRPr="00F53162" w:rsidRDefault="00F53162" w:rsidP="00F53162">
      <w:pPr>
        <w:jc w:val="center"/>
        <w:rPr>
          <w:rFonts w:ascii="Marianne" w:hAnsi="Marianne"/>
        </w:rPr>
      </w:pPr>
    </w:p>
    <w:p w14:paraId="3B63A8E5" w14:textId="77777777" w:rsidR="00F53162" w:rsidRPr="00F53162" w:rsidRDefault="00F53162" w:rsidP="00F53162">
      <w:pPr>
        <w:jc w:val="center"/>
        <w:rPr>
          <w:rFonts w:ascii="Marianne" w:hAnsi="Marianne"/>
        </w:rPr>
      </w:pPr>
    </w:p>
    <w:p w14:paraId="664C64FB" w14:textId="77777777" w:rsidR="009405F2" w:rsidRPr="00F47C5C" w:rsidRDefault="009405F2" w:rsidP="009405F2">
      <w:pPr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Région académique Bretagne</w:t>
      </w:r>
    </w:p>
    <w:p w14:paraId="1BCAEAA5" w14:textId="77777777" w:rsidR="009405F2" w:rsidRPr="00F47C5C" w:rsidRDefault="009405F2" w:rsidP="009405F2">
      <w:pPr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Service Régional Académique des Achats (SR2A)</w:t>
      </w:r>
    </w:p>
    <w:p w14:paraId="52988046" w14:textId="77777777" w:rsidR="009405F2" w:rsidRPr="00F47C5C" w:rsidRDefault="009405F2" w:rsidP="009405F2">
      <w:pPr>
        <w:jc w:val="center"/>
        <w:rPr>
          <w:rFonts w:ascii="Marianne" w:hAnsi="Marianne"/>
          <w:sz w:val="24"/>
        </w:rPr>
      </w:pPr>
    </w:p>
    <w:p w14:paraId="3F7DF072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Pour la Direction des Systèmes d’Information et de l’Innovation (DSII)</w:t>
      </w:r>
    </w:p>
    <w:p w14:paraId="5D7E1849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</w:p>
    <w:p w14:paraId="49767E50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96 rue d’Antrain, CS 10503</w:t>
      </w:r>
    </w:p>
    <w:p w14:paraId="61D89C13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35705 RENNES-CEDEX 07</w:t>
      </w:r>
    </w:p>
    <w:p w14:paraId="4DE87D03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Tél</w:t>
      </w:r>
      <w:r w:rsidRPr="00F47C5C">
        <w:rPr>
          <w:rFonts w:ascii="Calibri" w:hAnsi="Calibri" w:cs="Calibri"/>
          <w:sz w:val="24"/>
        </w:rPr>
        <w:t> </w:t>
      </w:r>
      <w:r w:rsidRPr="00F47C5C">
        <w:rPr>
          <w:rFonts w:ascii="Marianne" w:hAnsi="Marianne"/>
          <w:sz w:val="24"/>
        </w:rPr>
        <w:t>: 02 23 21 76 78</w:t>
      </w:r>
    </w:p>
    <w:p w14:paraId="6B10BC72" w14:textId="77777777" w:rsidR="009405F2" w:rsidRPr="00F47C5C" w:rsidRDefault="009405F2" w:rsidP="009405F2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 xml:space="preserve">Mél : </w:t>
      </w:r>
      <w:r w:rsidRPr="00F47C5C">
        <w:rPr>
          <w:rFonts w:ascii="Marianne" w:hAnsi="Marianne"/>
          <w:sz w:val="24"/>
          <w:szCs w:val="22"/>
        </w:rPr>
        <w:t>ce.sr2a@ac-rennes.fr</w:t>
      </w:r>
    </w:p>
    <w:p w14:paraId="1ABDB8DA" w14:textId="77777777" w:rsidR="00F53162" w:rsidRPr="00F53162" w:rsidRDefault="00F53162" w:rsidP="00F53162">
      <w:pPr>
        <w:jc w:val="center"/>
        <w:rPr>
          <w:rFonts w:ascii="Marianne" w:hAnsi="Marianne"/>
        </w:rPr>
      </w:pPr>
    </w:p>
    <w:p w14:paraId="7B6933BF" w14:textId="77777777" w:rsidR="00F53162" w:rsidRPr="00F53162" w:rsidRDefault="00F53162" w:rsidP="009405F2">
      <w:pPr>
        <w:pStyle w:val="Intgralebase"/>
      </w:pPr>
    </w:p>
    <w:p w14:paraId="0DF31B34" w14:textId="77777777" w:rsidR="00F53162" w:rsidRPr="00F53162" w:rsidRDefault="00F53162" w:rsidP="009405F2">
      <w:pPr>
        <w:pStyle w:val="Intgralebase"/>
      </w:pPr>
    </w:p>
    <w:p w14:paraId="42675443" w14:textId="0A065BF3" w:rsidR="00F53162" w:rsidRPr="009405F2" w:rsidRDefault="00F53162" w:rsidP="009405F2">
      <w:pPr>
        <w:pStyle w:val="Intgralebase"/>
      </w:pPr>
      <w:r w:rsidRPr="009405F2">
        <w:t>Annexe 2 Fiche des caractéristiques</w:t>
      </w:r>
    </w:p>
    <w:p w14:paraId="6D7EBF9E" w14:textId="77777777" w:rsidR="00F53162" w:rsidRPr="00F53162" w:rsidRDefault="00F53162" w:rsidP="009405F2">
      <w:pPr>
        <w:pStyle w:val="Intgralebase"/>
      </w:pPr>
    </w:p>
    <w:p w14:paraId="375DDF06" w14:textId="77777777" w:rsidR="009405F2" w:rsidRPr="005B4F5D" w:rsidRDefault="009405F2" w:rsidP="009405F2">
      <w:pPr>
        <w:jc w:val="center"/>
        <w:rPr>
          <w:rFonts w:ascii="Marianne" w:hAnsi="Marianne" w:cs="Arial"/>
          <w:b/>
          <w:sz w:val="32"/>
          <w:szCs w:val="32"/>
        </w:rPr>
      </w:pPr>
      <w:r w:rsidRPr="005B4F5D">
        <w:rPr>
          <w:rFonts w:ascii="Marianne" w:hAnsi="Marianne" w:cs="Arial"/>
          <w:b/>
          <w:sz w:val="32"/>
          <w:szCs w:val="32"/>
        </w:rPr>
        <w:t>PROCEDURE AOO- 24DSI002</w:t>
      </w:r>
    </w:p>
    <w:p w14:paraId="2741C3C5" w14:textId="77777777" w:rsidR="009405F2" w:rsidRPr="005B4F5D" w:rsidRDefault="009405F2" w:rsidP="009405F2">
      <w:pPr>
        <w:pStyle w:val="NormalWeb"/>
        <w:spacing w:before="0" w:beforeAutospacing="0" w:after="0" w:afterAutospacing="0"/>
        <w:ind w:left="1418"/>
        <w:rPr>
          <w:rFonts w:ascii="Marianne" w:hAnsi="Marianne" w:cs="Arial"/>
          <w:i/>
          <w:sz w:val="32"/>
          <w:szCs w:val="32"/>
        </w:rPr>
      </w:pPr>
    </w:p>
    <w:p w14:paraId="21002732" w14:textId="77777777" w:rsidR="009405F2" w:rsidRPr="005B4F5D" w:rsidRDefault="009405F2" w:rsidP="009405F2">
      <w:pPr>
        <w:pStyle w:val="Intgralebase"/>
      </w:pPr>
      <w:r w:rsidRPr="005B4F5D">
        <w:rPr>
          <w:rStyle w:val="docdata"/>
          <w:szCs w:val="32"/>
        </w:rPr>
        <w:t>ACCOMPAGNEMENT AU CHANGEMENT DES APPLICATIONS DE LA MISSION NATIONALE DE RENNES</w:t>
      </w:r>
    </w:p>
    <w:p w14:paraId="6C1104C8" w14:textId="77777777" w:rsidR="00F53162" w:rsidRPr="00F53162" w:rsidRDefault="00F53162" w:rsidP="009405F2">
      <w:pPr>
        <w:pStyle w:val="Intgralebase"/>
      </w:pPr>
    </w:p>
    <w:p w14:paraId="011362D8" w14:textId="39CE2037" w:rsidR="007B199C" w:rsidRPr="00870C1F" w:rsidRDefault="00A25AFF" w:rsidP="009405F2">
      <w:pPr>
        <w:pStyle w:val="Intgralebase"/>
        <w:rPr>
          <w:szCs w:val="22"/>
        </w:rPr>
      </w:pPr>
      <w:r w:rsidRPr="00870C1F">
        <w:rPr>
          <w:rStyle w:val="lev"/>
          <w:rFonts w:ascii="Marianne" w:hAnsi="Marianne"/>
          <w:caps w:val="0"/>
          <w:kern w:val="32"/>
        </w:rPr>
        <w:br w:type="page"/>
      </w:r>
    </w:p>
    <w:p w14:paraId="1300AD34" w14:textId="77777777" w:rsidR="00A36E6F" w:rsidRPr="00870C1F" w:rsidRDefault="00A36E6F" w:rsidP="00F8540B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2"/>
        </w:rPr>
      </w:pPr>
      <w:r w:rsidRPr="00870C1F">
        <w:rPr>
          <w:rFonts w:ascii="Marianne" w:hAnsi="Marianne"/>
          <w:b/>
          <w:sz w:val="28"/>
        </w:rPr>
        <w:lastRenderedPageBreak/>
        <w:t>PREAMBULE</w:t>
      </w:r>
    </w:p>
    <w:p w14:paraId="68B2A3F9" w14:textId="77777777" w:rsidR="00A36E6F" w:rsidRPr="00870C1F" w:rsidRDefault="00A36E6F" w:rsidP="00A36E6F">
      <w:pPr>
        <w:pStyle w:val="Notedebasdepage"/>
        <w:shd w:val="clear" w:color="auto" w:fill="FFFFFF" w:themeFill="background1"/>
        <w:rPr>
          <w:rFonts w:ascii="Marianne" w:hAnsi="Marianne"/>
          <w:b/>
        </w:rPr>
      </w:pPr>
    </w:p>
    <w:p w14:paraId="6E22A511" w14:textId="1C9D482C" w:rsidR="00593544" w:rsidRPr="00870C1F" w:rsidRDefault="007B199C" w:rsidP="00593544">
      <w:pPr>
        <w:pStyle w:val="Notedebasdepage"/>
        <w:shd w:val="clear" w:color="auto" w:fill="FFFFFF" w:themeFill="background1"/>
        <w:rPr>
          <w:rFonts w:ascii="Marianne" w:hAnsi="Marianne"/>
          <w:b/>
          <w:sz w:val="22"/>
        </w:rPr>
      </w:pPr>
      <w:r w:rsidRPr="00870C1F">
        <w:rPr>
          <w:rFonts w:ascii="Marianne" w:hAnsi="Marianne"/>
          <w:b/>
          <w:sz w:val="22"/>
        </w:rPr>
        <w:t>La fiche des caractéristiques est le</w:t>
      </w:r>
      <w:r w:rsidR="00207CBF" w:rsidRPr="00870C1F">
        <w:rPr>
          <w:rFonts w:ascii="Marianne" w:hAnsi="Marianne"/>
          <w:b/>
          <w:sz w:val="22"/>
        </w:rPr>
        <w:t xml:space="preserve"> cadre de réponse</w:t>
      </w:r>
      <w:r w:rsidRPr="00870C1F">
        <w:rPr>
          <w:rFonts w:ascii="Marianne" w:hAnsi="Marianne"/>
          <w:b/>
          <w:sz w:val="22"/>
        </w:rPr>
        <w:t xml:space="preserve"> qui détaillera la présentation de l’offre</w:t>
      </w:r>
      <w:r w:rsidR="007F34AE" w:rsidRPr="00870C1F">
        <w:rPr>
          <w:rFonts w:ascii="Marianne" w:hAnsi="Marianne"/>
          <w:b/>
          <w:sz w:val="22"/>
        </w:rPr>
        <w:t xml:space="preserve"> technique</w:t>
      </w:r>
      <w:r w:rsidR="004E0E99" w:rsidRPr="00870C1F">
        <w:rPr>
          <w:rFonts w:ascii="Marianne" w:hAnsi="Marianne"/>
          <w:b/>
          <w:sz w:val="22"/>
        </w:rPr>
        <w:t xml:space="preserve"> du candidat, c</w:t>
      </w:r>
      <w:r w:rsidR="00593544" w:rsidRPr="00870C1F">
        <w:rPr>
          <w:rFonts w:ascii="Marianne" w:hAnsi="Marianne"/>
          <w:b/>
          <w:sz w:val="22"/>
        </w:rPr>
        <w:t xml:space="preserve">e document confidentiel est uniquement porté à la connaissance </w:t>
      </w:r>
      <w:r w:rsidR="00D96341" w:rsidRPr="00870C1F">
        <w:rPr>
          <w:rFonts w:ascii="Marianne" w:hAnsi="Marianne"/>
          <w:b/>
          <w:sz w:val="22"/>
        </w:rPr>
        <w:t>du Ministère et de ses représentants au sein de l’Académie de Rennes</w:t>
      </w:r>
      <w:r w:rsidR="000B2B8E" w:rsidRPr="00870C1F">
        <w:rPr>
          <w:rFonts w:ascii="Marianne" w:hAnsi="Marianne"/>
          <w:b/>
          <w:sz w:val="22"/>
        </w:rPr>
        <w:t>.</w:t>
      </w:r>
      <w:r w:rsidR="00D96341" w:rsidRPr="00870C1F">
        <w:rPr>
          <w:rFonts w:ascii="Marianne" w:hAnsi="Marianne"/>
          <w:b/>
          <w:sz w:val="22"/>
        </w:rPr>
        <w:t xml:space="preserve"> </w:t>
      </w:r>
    </w:p>
    <w:p w14:paraId="6F8FF9CB" w14:textId="48406013" w:rsidR="00DC153E" w:rsidRPr="00870C1F" w:rsidRDefault="00606BC9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870C1F">
        <w:rPr>
          <w:rFonts w:ascii="Marianne" w:hAnsi="Marianne"/>
          <w:sz w:val="22"/>
        </w:rPr>
        <w:t xml:space="preserve"> </w:t>
      </w:r>
    </w:p>
    <w:p w14:paraId="4004F211" w14:textId="77777777" w:rsidR="00242B23" w:rsidRPr="00870C1F" w:rsidRDefault="00606BC9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870C1F">
        <w:rPr>
          <w:rFonts w:ascii="Marianne" w:hAnsi="Marianne"/>
          <w:sz w:val="22"/>
        </w:rPr>
        <w:t xml:space="preserve">Pour rappel, </w:t>
      </w:r>
      <w:r w:rsidR="00DC153E" w:rsidRPr="00870C1F">
        <w:rPr>
          <w:rFonts w:ascii="Marianne" w:hAnsi="Marianne"/>
          <w:sz w:val="22"/>
        </w:rPr>
        <w:t xml:space="preserve">les éléments de la candidature sont portés à la connaissance du pouvoir adjudicateur </w:t>
      </w:r>
      <w:r w:rsidR="004820A2" w:rsidRPr="00870C1F">
        <w:rPr>
          <w:rFonts w:ascii="Marianne" w:hAnsi="Marianne"/>
          <w:sz w:val="22"/>
        </w:rPr>
        <w:t>dans</w:t>
      </w:r>
      <w:r w:rsidR="00DC153E" w:rsidRPr="00870C1F">
        <w:rPr>
          <w:rFonts w:ascii="Marianne" w:hAnsi="Marianne"/>
          <w:sz w:val="22"/>
        </w:rPr>
        <w:t xml:space="preserve"> le DUME et ses justificatifs fiscaux, sociaux et administratifs. </w:t>
      </w:r>
    </w:p>
    <w:p w14:paraId="0A9135F3" w14:textId="7E794864" w:rsidR="00875C60" w:rsidRDefault="00875C60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60"/>
      </w:tblGrid>
      <w:tr w:rsidR="00476A70" w14:paraId="6BCF32CC" w14:textId="77777777" w:rsidTr="009405F2">
        <w:tc>
          <w:tcPr>
            <w:tcW w:w="10060" w:type="dxa"/>
          </w:tcPr>
          <w:p w14:paraId="0EC04E84" w14:textId="77777777" w:rsidR="00476A70" w:rsidRPr="00476A70" w:rsidRDefault="00476A70" w:rsidP="00476A70">
            <w:pPr>
              <w:pStyle w:val="Notedebasdepage"/>
              <w:shd w:val="clear" w:color="auto" w:fill="FFFFFF" w:themeFill="background1"/>
              <w:jc w:val="center"/>
              <w:rPr>
                <w:rFonts w:ascii="Marianne" w:hAnsi="Marianne"/>
                <w:b/>
                <w:sz w:val="22"/>
              </w:rPr>
            </w:pPr>
            <w:r w:rsidRPr="00476A70">
              <w:rPr>
                <w:rFonts w:ascii="Marianne" w:hAnsi="Marianne"/>
                <w:b/>
                <w:sz w:val="22"/>
                <w:u w:val="single"/>
              </w:rPr>
              <w:t>L’offre du candidat sera uniquement examinée à partir des informations figurant dans l’acte d’engagement et ses annexes (BPU et fiches des caractéristiques).</w:t>
            </w:r>
          </w:p>
          <w:p w14:paraId="0290CDB0" w14:textId="77777777" w:rsidR="00476A70" w:rsidRDefault="00476A70" w:rsidP="00476A70">
            <w:pPr>
              <w:pStyle w:val="Notedebasdepage"/>
              <w:shd w:val="clear" w:color="auto" w:fill="FFFFFF" w:themeFill="background1"/>
              <w:rPr>
                <w:rFonts w:ascii="Marianne" w:hAnsi="Marianne"/>
                <w:sz w:val="22"/>
              </w:rPr>
            </w:pPr>
          </w:p>
          <w:p w14:paraId="3301EC33" w14:textId="5431E4E8" w:rsidR="00476A70" w:rsidRDefault="00476A70" w:rsidP="00476A70">
            <w:pPr>
              <w:pStyle w:val="Notedebasdepage"/>
              <w:shd w:val="clear" w:color="auto" w:fill="FFFFFF" w:themeFill="background1"/>
              <w:jc w:val="center"/>
              <w:rPr>
                <w:rFonts w:ascii="Marianne" w:hAnsi="Marianne"/>
                <w:sz w:val="22"/>
                <w:u w:val="single"/>
              </w:rPr>
            </w:pPr>
            <w:r w:rsidRPr="003C44AE">
              <w:rPr>
                <w:rFonts w:ascii="Marianne" w:hAnsi="Marianne"/>
                <w:b/>
                <w:color w:val="FF0000"/>
                <w:sz w:val="22"/>
              </w:rPr>
              <w:t>Tout document annexe joint à l’offre, sans être cité dans la présente fiche, ne pourra être pris en compte dans l’analyse.</w:t>
            </w:r>
          </w:p>
        </w:tc>
      </w:tr>
    </w:tbl>
    <w:p w14:paraId="0DDB2C54" w14:textId="77777777" w:rsidR="00476A70" w:rsidRDefault="00476A70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  <w:u w:val="single"/>
        </w:rPr>
      </w:pPr>
    </w:p>
    <w:p w14:paraId="0B4FB723" w14:textId="10D5E85A" w:rsidR="007F34AE" w:rsidRPr="00870C1F" w:rsidRDefault="007F34AE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</w:p>
    <w:p w14:paraId="5C00D5AD" w14:textId="3B57E087" w:rsidR="008278AB" w:rsidRPr="00870C1F" w:rsidRDefault="007F34AE" w:rsidP="007F34AE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870C1F">
        <w:rPr>
          <w:rFonts w:ascii="Marianne" w:hAnsi="Marianne"/>
          <w:sz w:val="22"/>
        </w:rPr>
        <w:t>La fiche des caractéristiques comporte les points suivants</w:t>
      </w:r>
      <w:r w:rsidRPr="00870C1F">
        <w:rPr>
          <w:rFonts w:ascii="Calibri" w:hAnsi="Calibri" w:cs="Calibri"/>
          <w:sz w:val="22"/>
        </w:rPr>
        <w:t> </w:t>
      </w:r>
      <w:r w:rsidRPr="00870C1F">
        <w:rPr>
          <w:rFonts w:ascii="Marianne" w:hAnsi="Marianne"/>
          <w:sz w:val="22"/>
        </w:rPr>
        <w:t xml:space="preserve">: </w:t>
      </w:r>
    </w:p>
    <w:p w14:paraId="287523E8" w14:textId="11937BE2" w:rsidR="009405F2" w:rsidRPr="009405F2" w:rsidRDefault="009405F2" w:rsidP="00034E8C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Analyse   du   besoin :   compréhension   du   besoin   décrit   dans   la consultation qui reprend les dispositions techniques du CCTP et aborde, pour le CCAP, a minima, les modalités de facturation, de pénalités et de règlement.</w:t>
      </w:r>
    </w:p>
    <w:p w14:paraId="75C772A0" w14:textId="22FBC11E" w:rsidR="009405F2" w:rsidRPr="009405F2" w:rsidRDefault="009405F2" w:rsidP="00F41607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Chiffrage des Unités d’Œuvre de la mission 2 et de la mission 3 :  les missions étant toutes facultatives, elles devront être chiffrées en jours ouvrés.</w:t>
      </w:r>
    </w:p>
    <w:p w14:paraId="3BCD5D9A" w14:textId="0A6B5622" w:rsidR="009405F2" w:rsidRPr="009405F2" w:rsidRDefault="009405F2" w:rsidP="00307169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Déroulement de la prestation : description du dispositif proposé pour l’exécution de chacune des missions, de la forme et du contenu des livrables exigés dans le CCTP.</w:t>
      </w:r>
    </w:p>
    <w:p w14:paraId="045AB800" w14:textId="4F56AC28" w:rsidR="009405F2" w:rsidRPr="009405F2" w:rsidRDefault="009405F2" w:rsidP="0005462C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Plan</w:t>
      </w:r>
      <w:r w:rsidR="001F33EF">
        <w:rPr>
          <w:rFonts w:ascii="Marianne" w:hAnsi="Marianne"/>
          <w:sz w:val="22"/>
        </w:rPr>
        <w:t xml:space="preserve"> assurance </w:t>
      </w:r>
      <w:r w:rsidRPr="009405F2">
        <w:rPr>
          <w:rFonts w:ascii="Marianne" w:hAnsi="Marianne"/>
          <w:sz w:val="22"/>
        </w:rPr>
        <w:t>qualité : description des modalités d’assurance qualité (PAQ) mises en œuvre et nécessaires à la bonne exécution des prestations conformément au CCTP en joignant un exemple de</w:t>
      </w:r>
      <w:r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 xml:space="preserve">PAQ pré-rempli. </w:t>
      </w:r>
    </w:p>
    <w:p w14:paraId="3036B866" w14:textId="55CB29FC" w:rsidR="009405F2" w:rsidRPr="009405F2" w:rsidRDefault="009405F2" w:rsidP="00D54EC5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Equipe projet : présentation du profil des membres de l’équipe</w:t>
      </w:r>
      <w:r w:rsidRPr="001F33EF"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>susceptibles d’intervenir précisant leur expérience, leur compétence</w:t>
      </w:r>
      <w:r w:rsidRPr="001F33EF"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>pour l’ensemble des prestations et de la charge par unité d’œuvre</w:t>
      </w:r>
      <w:r w:rsidRPr="001F33EF"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>de chacun des profils d’intervenants proposés selon les missions</w:t>
      </w:r>
      <w:r w:rsidR="001F33EF">
        <w:rPr>
          <w:rFonts w:ascii="Marianne" w:hAnsi="Marianne"/>
          <w:sz w:val="22"/>
        </w:rPr>
        <w:t xml:space="preserve"> </w:t>
      </w:r>
      <w:r w:rsidRPr="009405F2">
        <w:rPr>
          <w:rFonts w:ascii="Marianne" w:hAnsi="Marianne"/>
          <w:sz w:val="22"/>
        </w:rPr>
        <w:t>conformément au CCTP.</w:t>
      </w:r>
    </w:p>
    <w:p w14:paraId="6FAF5D93" w14:textId="77777777" w:rsidR="001F33EF" w:rsidRPr="001F33EF" w:rsidRDefault="001F33EF" w:rsidP="00121402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</w:rPr>
      </w:pPr>
      <w:r w:rsidRPr="001F33EF">
        <w:rPr>
          <w:rFonts w:ascii="Marianne" w:hAnsi="Marianne"/>
          <w:sz w:val="22"/>
        </w:rPr>
        <w:t xml:space="preserve">Démarche </w:t>
      </w:r>
      <w:r w:rsidR="009405F2" w:rsidRPr="009405F2">
        <w:rPr>
          <w:rFonts w:ascii="Marianne" w:hAnsi="Marianne"/>
          <w:sz w:val="22"/>
        </w:rPr>
        <w:t>environnementale</w:t>
      </w:r>
      <w:r w:rsidR="009405F2" w:rsidRPr="001F33EF">
        <w:rPr>
          <w:rFonts w:ascii="Marianne" w:hAnsi="Marianne"/>
          <w:sz w:val="22"/>
        </w:rPr>
        <w:t xml:space="preserve"> </w:t>
      </w:r>
      <w:r w:rsidR="009405F2" w:rsidRPr="009405F2">
        <w:rPr>
          <w:rFonts w:ascii="Marianne" w:hAnsi="Marianne"/>
          <w:sz w:val="22"/>
        </w:rPr>
        <w:t>: description de l’offre en matière</w:t>
      </w:r>
      <w:r w:rsidR="009405F2" w:rsidRPr="001F33EF">
        <w:rPr>
          <w:rFonts w:ascii="Marianne" w:hAnsi="Marianne"/>
          <w:sz w:val="22"/>
        </w:rPr>
        <w:t xml:space="preserve"> </w:t>
      </w:r>
      <w:r w:rsidRPr="001F33EF">
        <w:rPr>
          <w:rFonts w:ascii="Marianne" w:hAnsi="Marianne"/>
          <w:sz w:val="22"/>
        </w:rPr>
        <w:t xml:space="preserve">de conception responsable des services numériques lors de la réalisation du marché </w:t>
      </w:r>
    </w:p>
    <w:p w14:paraId="04E3F323" w14:textId="74C8591C" w:rsidR="001F33EF" w:rsidRPr="009405F2" w:rsidRDefault="001F33EF" w:rsidP="005B6B8A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1F33EF">
        <w:rPr>
          <w:rFonts w:ascii="Marianne" w:hAnsi="Marianne"/>
          <w:sz w:val="22"/>
        </w:rPr>
        <w:t>Démarche sociale</w:t>
      </w:r>
      <w:r w:rsidRPr="001F33EF">
        <w:rPr>
          <w:rFonts w:ascii="Calibri" w:hAnsi="Calibri" w:cs="Calibri"/>
          <w:sz w:val="22"/>
        </w:rPr>
        <w:t> </w:t>
      </w:r>
      <w:r w:rsidRPr="001F33EF">
        <w:rPr>
          <w:rFonts w:ascii="Marianne" w:hAnsi="Marianne"/>
          <w:sz w:val="22"/>
        </w:rPr>
        <w:t xml:space="preserve">: le plan d’actions le plus efficient visant à réduire les inégalités femmes-hommes dans les moyens affectés à la réalisation du marché. </w:t>
      </w:r>
    </w:p>
    <w:p w14:paraId="0B73CBEE" w14:textId="4F72D81E" w:rsidR="009405F2" w:rsidRPr="009405F2" w:rsidRDefault="009405F2" w:rsidP="00F672AB">
      <w:pPr>
        <w:pStyle w:val="Notedebasdepage"/>
        <w:numPr>
          <w:ilvl w:val="0"/>
          <w:numId w:val="32"/>
        </w:numPr>
        <w:shd w:val="clear" w:color="auto" w:fill="FFFFFF" w:themeFill="background1"/>
        <w:rPr>
          <w:rFonts w:ascii="Marianne" w:hAnsi="Marianne"/>
          <w:sz w:val="22"/>
        </w:rPr>
      </w:pPr>
      <w:r w:rsidRPr="009405F2">
        <w:rPr>
          <w:rFonts w:ascii="Marianne" w:hAnsi="Marianne"/>
          <w:sz w:val="22"/>
        </w:rPr>
        <w:t>Observations : toutes informations complémentaires relatives à l’offre technique que vous souhaitez porter à la connaissance de l’acheteur</w:t>
      </w:r>
      <w:r>
        <w:rPr>
          <w:rFonts w:ascii="Marianne" w:hAnsi="Marianne"/>
          <w:sz w:val="22"/>
        </w:rPr>
        <w:t>.</w:t>
      </w:r>
    </w:p>
    <w:p w14:paraId="09AECFC0" w14:textId="77777777" w:rsidR="007F34AE" w:rsidRPr="00F53162" w:rsidRDefault="007F34AE" w:rsidP="009405F2"/>
    <w:p w14:paraId="00F44A67" w14:textId="506E7197" w:rsidR="00A36E6F" w:rsidRPr="00870C1F" w:rsidRDefault="00A36E6F" w:rsidP="009405F2">
      <w:pPr>
        <w:pStyle w:val="Intgralebase"/>
      </w:pPr>
      <w:r w:rsidRPr="00870C1F">
        <w:br w:type="page"/>
      </w:r>
    </w:p>
    <w:p w14:paraId="52F793BE" w14:textId="77777777" w:rsidR="00A7265B" w:rsidRPr="00870C1F" w:rsidRDefault="00A7265B" w:rsidP="00A7265B">
      <w:pPr>
        <w:pStyle w:val="Notedebasdepage"/>
        <w:rPr>
          <w:rFonts w:ascii="Marianne" w:hAnsi="Marianne"/>
          <w:i/>
        </w:rPr>
      </w:pPr>
    </w:p>
    <w:p w14:paraId="620FB875" w14:textId="70C928A0" w:rsidR="009C3BC8" w:rsidRPr="00870C1F" w:rsidRDefault="00F8540B" w:rsidP="00F8540B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70C1F">
        <w:rPr>
          <w:rFonts w:ascii="Marianne" w:hAnsi="Marianne"/>
          <w:b/>
          <w:sz w:val="28"/>
        </w:rPr>
        <w:t>ANALYSE DU BESOIN</w:t>
      </w:r>
    </w:p>
    <w:p w14:paraId="3BCB36C4" w14:textId="77777777" w:rsidR="00C4239F" w:rsidRDefault="00C4239F">
      <w:pPr>
        <w:rPr>
          <w:rFonts w:ascii="Marianne" w:eastAsia="Times New Roman" w:hAnsi="Marianne" w:cs="Times New Roman"/>
          <w:b/>
          <w:bCs/>
          <w:i/>
          <w:sz w:val="28"/>
          <w:lang w:eastAsia="fr-FR"/>
        </w:rPr>
      </w:pPr>
    </w:p>
    <w:p w14:paraId="44D580DD" w14:textId="44F31075" w:rsidR="009C3BC8" w:rsidRPr="00870C1F" w:rsidRDefault="009C3BC8">
      <w:pPr>
        <w:rPr>
          <w:rFonts w:ascii="Marianne" w:eastAsia="Times New Roman" w:hAnsi="Marianne" w:cs="Times New Roman"/>
          <w:b/>
          <w:bCs/>
          <w:i/>
          <w:sz w:val="28"/>
          <w:lang w:eastAsia="fr-FR"/>
        </w:rPr>
      </w:pPr>
      <w:r w:rsidRPr="00870C1F">
        <w:rPr>
          <w:rFonts w:ascii="Marianne" w:eastAsia="Times New Roman" w:hAnsi="Marianne" w:cs="Times New Roman"/>
          <w:b/>
          <w:bCs/>
          <w:i/>
          <w:sz w:val="28"/>
          <w:lang w:eastAsia="fr-FR"/>
        </w:rPr>
        <w:br w:type="page"/>
      </w:r>
    </w:p>
    <w:p w14:paraId="60385B8B" w14:textId="25916CDC" w:rsidR="00893697" w:rsidRPr="00893697" w:rsidRDefault="00893697" w:rsidP="00F8540B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93697">
        <w:rPr>
          <w:rFonts w:ascii="Marianne" w:hAnsi="Marianne"/>
          <w:b/>
          <w:sz w:val="28"/>
        </w:rPr>
        <w:lastRenderedPageBreak/>
        <w:t>CHIFFRAGE DES UNITES D’ŒUVRE DE LA MISSION 2</w:t>
      </w:r>
    </w:p>
    <w:p w14:paraId="054D97DF" w14:textId="77777777" w:rsidR="00893697" w:rsidRDefault="00893697">
      <w:pPr>
        <w:rPr>
          <w:rFonts w:ascii="Marianne" w:hAnsi="Marianne"/>
        </w:rPr>
      </w:pPr>
    </w:p>
    <w:p w14:paraId="07AE8355" w14:textId="154B5020" w:rsidR="00893697" w:rsidRDefault="00893697">
      <w:pPr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hAnsi="Marianne"/>
        </w:rPr>
        <w:br w:type="page"/>
      </w:r>
    </w:p>
    <w:p w14:paraId="573DD995" w14:textId="0A09E616" w:rsidR="001F33EF" w:rsidRDefault="001F33EF" w:rsidP="00461FFE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93697">
        <w:rPr>
          <w:rFonts w:ascii="Marianne" w:hAnsi="Marianne"/>
          <w:b/>
          <w:sz w:val="28"/>
        </w:rPr>
        <w:lastRenderedPageBreak/>
        <w:t xml:space="preserve">CHIFFRAGE DES UNITES D’ŒUVRE DE LA MISSION </w:t>
      </w:r>
      <w:r w:rsidR="00697BEF">
        <w:rPr>
          <w:rFonts w:ascii="Marianne" w:hAnsi="Marianne"/>
          <w:b/>
          <w:sz w:val="28"/>
        </w:rPr>
        <w:t>3</w:t>
      </w:r>
    </w:p>
    <w:p w14:paraId="38CCA033" w14:textId="6B534DCC" w:rsidR="00461FFE" w:rsidRDefault="00461FFE" w:rsidP="00461FFE">
      <w:pPr>
        <w:pStyle w:val="Notedebasdepage"/>
        <w:shd w:val="clear" w:color="auto" w:fill="FFFFFF" w:themeFill="background1"/>
        <w:rPr>
          <w:rFonts w:ascii="Marianne" w:hAnsi="Marianne"/>
          <w:b/>
          <w:sz w:val="28"/>
        </w:rPr>
      </w:pPr>
    </w:p>
    <w:p w14:paraId="75DC89BC" w14:textId="1066358F" w:rsidR="00461FFE" w:rsidRDefault="00461FFE" w:rsidP="00461FFE">
      <w:pPr>
        <w:pStyle w:val="Notedebasdepage"/>
        <w:shd w:val="clear" w:color="auto" w:fill="FFFFFF" w:themeFill="background1"/>
        <w:rPr>
          <w:rFonts w:ascii="Marianne" w:hAnsi="Marianne"/>
          <w:b/>
          <w:sz w:val="28"/>
        </w:rPr>
      </w:pPr>
    </w:p>
    <w:p w14:paraId="3C216546" w14:textId="46649785" w:rsidR="00461FFE" w:rsidRDefault="00461FFE" w:rsidP="00461FFE">
      <w:pPr>
        <w:pStyle w:val="Notedebasdepage"/>
        <w:shd w:val="clear" w:color="auto" w:fill="FFFFFF" w:themeFill="background1"/>
        <w:rPr>
          <w:rFonts w:ascii="Marianne" w:hAnsi="Marianne"/>
          <w:b/>
          <w:sz w:val="28"/>
        </w:rPr>
      </w:pPr>
    </w:p>
    <w:p w14:paraId="1C15A5EE" w14:textId="0F926130" w:rsidR="00461FFE" w:rsidRDefault="00461FFE" w:rsidP="00461FFE">
      <w:pPr>
        <w:pStyle w:val="Notedebasdepage"/>
        <w:shd w:val="clear" w:color="auto" w:fill="FFFFFF" w:themeFill="background1"/>
        <w:rPr>
          <w:rFonts w:ascii="Marianne" w:hAnsi="Marianne"/>
          <w:b/>
          <w:sz w:val="28"/>
        </w:rPr>
      </w:pPr>
    </w:p>
    <w:p w14:paraId="7DA739A9" w14:textId="77777777" w:rsidR="00461FFE" w:rsidRPr="00893697" w:rsidRDefault="00461FFE" w:rsidP="00461FFE">
      <w:pPr>
        <w:pStyle w:val="Notedebasdepage"/>
        <w:shd w:val="clear" w:color="auto" w:fill="FFFFFF" w:themeFill="background1"/>
        <w:rPr>
          <w:rFonts w:ascii="Marianne" w:hAnsi="Marianne"/>
          <w:b/>
          <w:sz w:val="28"/>
        </w:rPr>
      </w:pPr>
    </w:p>
    <w:p w14:paraId="714E3DFA" w14:textId="77777777" w:rsidR="001F33EF" w:rsidRDefault="001F33EF">
      <w:pPr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>
        <w:rPr>
          <w:rFonts w:ascii="Marianne" w:hAnsi="Marianne"/>
          <w:b/>
          <w:sz w:val="28"/>
        </w:rPr>
        <w:br w:type="page"/>
      </w:r>
    </w:p>
    <w:p w14:paraId="017C1E2D" w14:textId="58708FEC" w:rsidR="00D6185B" w:rsidRPr="00870C1F" w:rsidRDefault="00F8540B" w:rsidP="00F8540B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70C1F">
        <w:rPr>
          <w:rFonts w:ascii="Marianne" w:hAnsi="Marianne"/>
          <w:b/>
          <w:sz w:val="28"/>
        </w:rPr>
        <w:lastRenderedPageBreak/>
        <w:t>DEROULEMENT DE LA PRESTATION</w:t>
      </w:r>
    </w:p>
    <w:p w14:paraId="17A853C2" w14:textId="4CB5B4BA" w:rsidR="00C11F75" w:rsidRPr="00870C1F" w:rsidRDefault="00C11F75" w:rsidP="00C11F75">
      <w:pPr>
        <w:pStyle w:val="Lgende"/>
        <w:rPr>
          <w:rFonts w:ascii="Marianne" w:hAnsi="Marianne"/>
        </w:rPr>
      </w:pPr>
    </w:p>
    <w:p w14:paraId="71E330D0" w14:textId="17DB83CE" w:rsidR="00E97119" w:rsidRPr="00870C1F" w:rsidRDefault="00E97119" w:rsidP="00CC57A3">
      <w:pPr>
        <w:pStyle w:val="Paragraphedeliste"/>
        <w:numPr>
          <w:ilvl w:val="0"/>
          <w:numId w:val="29"/>
        </w:numPr>
        <w:rPr>
          <w:rFonts w:ascii="Marianne" w:hAnsi="Marianne"/>
          <w:lang w:eastAsia="fr-FR"/>
        </w:rPr>
      </w:pPr>
      <w:r w:rsidRPr="00870C1F">
        <w:rPr>
          <w:rFonts w:ascii="Marianne" w:hAnsi="Marianne"/>
          <w:lang w:eastAsia="fr-FR"/>
        </w:rPr>
        <w:t>Mission 1</w:t>
      </w:r>
    </w:p>
    <w:p w14:paraId="5B5C39B8" w14:textId="51C3AC1C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5AAE9460" w14:textId="62ACA9E1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14FE06FD" w14:textId="13391AA1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650AE6B8" w14:textId="43A9736A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56BD8F1C" w14:textId="41D0464D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6E25DD7F" w14:textId="4FD8D02E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4BB76687" w14:textId="6F51CF55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308BD422" w14:textId="68C541A4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727427DC" w14:textId="4E1E2AEE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7661D06A" w14:textId="371B3940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2A701A67" w14:textId="77777777" w:rsidR="00E97119" w:rsidRPr="00870C1F" w:rsidRDefault="00E97119" w:rsidP="00E97119">
      <w:pPr>
        <w:rPr>
          <w:rFonts w:ascii="Marianne" w:hAnsi="Marianne"/>
          <w:lang w:eastAsia="fr-FR"/>
        </w:rPr>
      </w:pPr>
    </w:p>
    <w:p w14:paraId="6EBE0A41" w14:textId="3B78913C" w:rsidR="00E97119" w:rsidRDefault="00E97119" w:rsidP="00CC57A3">
      <w:pPr>
        <w:pStyle w:val="Paragraphedeliste"/>
        <w:numPr>
          <w:ilvl w:val="0"/>
          <w:numId w:val="28"/>
        </w:numPr>
        <w:rPr>
          <w:rFonts w:ascii="Marianne" w:hAnsi="Marianne"/>
          <w:lang w:eastAsia="fr-FR"/>
        </w:rPr>
      </w:pPr>
      <w:r w:rsidRPr="00870C1F">
        <w:rPr>
          <w:rFonts w:ascii="Marianne" w:hAnsi="Marianne"/>
          <w:lang w:eastAsia="fr-FR"/>
        </w:rPr>
        <w:t xml:space="preserve">Mission 2 </w:t>
      </w:r>
    </w:p>
    <w:p w14:paraId="1B6877E7" w14:textId="025BA6C4" w:rsidR="001F33EF" w:rsidRDefault="001F33EF" w:rsidP="001F33EF">
      <w:pPr>
        <w:rPr>
          <w:rFonts w:ascii="Marianne" w:hAnsi="Marianne"/>
          <w:lang w:eastAsia="fr-FR"/>
        </w:rPr>
      </w:pPr>
    </w:p>
    <w:p w14:paraId="111964E1" w14:textId="5C29E4FC" w:rsidR="001F33EF" w:rsidRDefault="001F33EF" w:rsidP="001F33EF">
      <w:pPr>
        <w:rPr>
          <w:rFonts w:ascii="Marianne" w:hAnsi="Marianne"/>
          <w:lang w:eastAsia="fr-FR"/>
        </w:rPr>
      </w:pPr>
    </w:p>
    <w:p w14:paraId="4E4274AF" w14:textId="5C5740CF" w:rsidR="001F33EF" w:rsidRDefault="001F33EF" w:rsidP="001F33EF">
      <w:pPr>
        <w:rPr>
          <w:rFonts w:ascii="Marianne" w:hAnsi="Marianne"/>
          <w:lang w:eastAsia="fr-FR"/>
        </w:rPr>
      </w:pPr>
    </w:p>
    <w:p w14:paraId="44005C90" w14:textId="256A0C59" w:rsidR="001F33EF" w:rsidRDefault="001F33EF" w:rsidP="001F33EF">
      <w:pPr>
        <w:rPr>
          <w:rFonts w:ascii="Marianne" w:hAnsi="Marianne"/>
          <w:lang w:eastAsia="fr-FR"/>
        </w:rPr>
      </w:pPr>
    </w:p>
    <w:p w14:paraId="706878FD" w14:textId="4E954481" w:rsidR="001F33EF" w:rsidRDefault="001F33EF" w:rsidP="001F33EF">
      <w:pPr>
        <w:rPr>
          <w:rFonts w:ascii="Marianne" w:hAnsi="Marianne"/>
          <w:lang w:eastAsia="fr-FR"/>
        </w:rPr>
      </w:pPr>
    </w:p>
    <w:p w14:paraId="4F71E04E" w14:textId="60BE8A1A" w:rsidR="001F33EF" w:rsidRDefault="001F33EF" w:rsidP="001F33EF">
      <w:pPr>
        <w:rPr>
          <w:rFonts w:ascii="Marianne" w:hAnsi="Marianne"/>
          <w:lang w:eastAsia="fr-FR"/>
        </w:rPr>
      </w:pPr>
    </w:p>
    <w:p w14:paraId="08C4EFAD" w14:textId="3F9E361F" w:rsidR="001F33EF" w:rsidRDefault="001F33EF" w:rsidP="001F33EF">
      <w:pPr>
        <w:rPr>
          <w:rFonts w:ascii="Marianne" w:hAnsi="Marianne"/>
          <w:lang w:eastAsia="fr-FR"/>
        </w:rPr>
      </w:pPr>
    </w:p>
    <w:p w14:paraId="27ED1507" w14:textId="77777777" w:rsidR="001F33EF" w:rsidRPr="00870C1F" w:rsidRDefault="001F33EF" w:rsidP="001F33EF">
      <w:pPr>
        <w:rPr>
          <w:rFonts w:ascii="Marianne" w:hAnsi="Marianne"/>
          <w:lang w:eastAsia="fr-FR"/>
        </w:rPr>
      </w:pPr>
    </w:p>
    <w:p w14:paraId="4D4C8702" w14:textId="184E0F96" w:rsidR="001F33EF" w:rsidRPr="00870C1F" w:rsidRDefault="001F33EF" w:rsidP="001F33EF">
      <w:pPr>
        <w:pStyle w:val="Paragraphedeliste"/>
        <w:numPr>
          <w:ilvl w:val="0"/>
          <w:numId w:val="28"/>
        </w:numPr>
        <w:rPr>
          <w:rFonts w:ascii="Marianne" w:hAnsi="Marianne"/>
          <w:lang w:eastAsia="fr-FR"/>
        </w:rPr>
      </w:pPr>
      <w:r w:rsidRPr="00870C1F">
        <w:rPr>
          <w:rFonts w:ascii="Marianne" w:hAnsi="Marianne"/>
          <w:lang w:eastAsia="fr-FR"/>
        </w:rPr>
        <w:t xml:space="preserve">Mission </w:t>
      </w:r>
      <w:r>
        <w:rPr>
          <w:rFonts w:ascii="Marianne" w:hAnsi="Marianne"/>
          <w:lang w:eastAsia="fr-FR"/>
        </w:rPr>
        <w:t>3</w:t>
      </w:r>
      <w:r w:rsidRPr="00870C1F">
        <w:rPr>
          <w:rFonts w:ascii="Marianne" w:hAnsi="Marianne"/>
          <w:lang w:eastAsia="fr-FR"/>
        </w:rPr>
        <w:t xml:space="preserve"> </w:t>
      </w:r>
    </w:p>
    <w:p w14:paraId="338F1FA6" w14:textId="77777777" w:rsidR="001F33EF" w:rsidRPr="001F33EF" w:rsidRDefault="001F33EF" w:rsidP="001F33EF">
      <w:pPr>
        <w:rPr>
          <w:rFonts w:ascii="Marianne" w:hAnsi="Marianne"/>
          <w:lang w:eastAsia="fr-FR"/>
        </w:rPr>
      </w:pPr>
    </w:p>
    <w:p w14:paraId="0FD134A4" w14:textId="77777777" w:rsidR="00A36E6F" w:rsidRPr="00870C1F" w:rsidRDefault="00A36E6F">
      <w:pPr>
        <w:rPr>
          <w:rFonts w:ascii="Marianne" w:eastAsia="Times New Roman" w:hAnsi="Marianne" w:cs="Times New Roman"/>
          <w:b/>
          <w:bCs/>
          <w:i/>
          <w:sz w:val="28"/>
          <w:lang w:eastAsia="fr-FR"/>
        </w:rPr>
      </w:pPr>
      <w:r w:rsidRPr="00870C1F">
        <w:rPr>
          <w:rFonts w:ascii="Marianne" w:hAnsi="Marianne" w:cs="Times New Roman"/>
          <w:i/>
          <w:sz w:val="28"/>
        </w:rPr>
        <w:br w:type="page"/>
      </w:r>
    </w:p>
    <w:p w14:paraId="6AFEDD33" w14:textId="692C761A" w:rsidR="008B17F1" w:rsidRPr="00870C1F" w:rsidRDefault="00F8540B" w:rsidP="00F8540B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70C1F">
        <w:rPr>
          <w:rFonts w:ascii="Marianne" w:hAnsi="Marianne"/>
          <w:b/>
          <w:sz w:val="28"/>
        </w:rPr>
        <w:lastRenderedPageBreak/>
        <w:t xml:space="preserve">PLAN ASSURANCE QUALITE </w:t>
      </w:r>
    </w:p>
    <w:p w14:paraId="7471EBBB" w14:textId="77777777" w:rsidR="001F33EF" w:rsidRDefault="001F33EF">
      <w:pPr>
        <w:rPr>
          <w:rFonts w:ascii="Marianne" w:hAnsi="Marianne" w:cs="Times New Roman"/>
          <w:i/>
          <w:sz w:val="28"/>
        </w:rPr>
      </w:pPr>
    </w:p>
    <w:p w14:paraId="0CE06650" w14:textId="77777777" w:rsidR="001F33EF" w:rsidRDefault="001F33EF">
      <w:pPr>
        <w:rPr>
          <w:rFonts w:ascii="Marianne" w:hAnsi="Marianne" w:cs="Times New Roman"/>
          <w:i/>
          <w:sz w:val="28"/>
        </w:rPr>
      </w:pPr>
    </w:p>
    <w:p w14:paraId="387DA1FE" w14:textId="5809D941" w:rsidR="00A1682D" w:rsidRPr="00870C1F" w:rsidRDefault="00A1682D">
      <w:pPr>
        <w:rPr>
          <w:rFonts w:ascii="Marianne" w:eastAsia="Times New Roman" w:hAnsi="Marianne" w:cs="Times New Roman"/>
          <w:b/>
          <w:bCs/>
          <w:i/>
          <w:sz w:val="28"/>
          <w:lang w:eastAsia="fr-FR"/>
        </w:rPr>
      </w:pPr>
      <w:r w:rsidRPr="00870C1F">
        <w:rPr>
          <w:rFonts w:ascii="Marianne" w:hAnsi="Marianne" w:cs="Times New Roman"/>
          <w:i/>
          <w:sz w:val="28"/>
        </w:rPr>
        <w:br w:type="page"/>
      </w:r>
    </w:p>
    <w:p w14:paraId="59577396" w14:textId="697533AC" w:rsidR="00A1682D" w:rsidRPr="00870C1F" w:rsidRDefault="00AC320F" w:rsidP="00AC320F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70C1F">
        <w:rPr>
          <w:rFonts w:ascii="Marianne" w:hAnsi="Marianne"/>
          <w:b/>
          <w:sz w:val="28"/>
        </w:rPr>
        <w:lastRenderedPageBreak/>
        <w:t>EQUIPE</w:t>
      </w:r>
      <w:r w:rsidR="003B398B">
        <w:rPr>
          <w:rFonts w:ascii="Marianne" w:hAnsi="Marianne"/>
          <w:b/>
          <w:sz w:val="28"/>
        </w:rPr>
        <w:t xml:space="preserve"> PROJET</w:t>
      </w:r>
    </w:p>
    <w:p w14:paraId="7A17ED54" w14:textId="72DF4BB0" w:rsidR="00353018" w:rsidRPr="00870C1F" w:rsidRDefault="00353018" w:rsidP="00C11F75">
      <w:pPr>
        <w:rPr>
          <w:rFonts w:ascii="Marianne" w:hAnsi="Marianne"/>
        </w:rPr>
      </w:pPr>
    </w:p>
    <w:p w14:paraId="65E2FC64" w14:textId="3D1C7E31" w:rsidR="00C11F75" w:rsidRPr="00870C1F" w:rsidRDefault="00C11F75" w:rsidP="009405F2">
      <w:pPr>
        <w:pStyle w:val="Intgralebase"/>
      </w:pPr>
    </w:p>
    <w:p w14:paraId="0975BB29" w14:textId="15E5F608" w:rsidR="00F4069D" w:rsidRPr="00870C1F" w:rsidRDefault="00F4069D">
      <w:pPr>
        <w:rPr>
          <w:rFonts w:ascii="Marianne" w:eastAsia="Times New Roman" w:hAnsi="Marianne" w:cs="Arial"/>
          <w:bCs/>
          <w:sz w:val="28"/>
          <w:szCs w:val="36"/>
          <w:lang w:eastAsia="fr-FR"/>
        </w:rPr>
      </w:pPr>
      <w:r w:rsidRPr="00870C1F">
        <w:rPr>
          <w:rFonts w:ascii="Marianne" w:hAnsi="Marianne"/>
        </w:rPr>
        <w:br w:type="page"/>
      </w:r>
    </w:p>
    <w:p w14:paraId="3E5985FD" w14:textId="0E879F40" w:rsidR="00FF1230" w:rsidRDefault="00FF1230" w:rsidP="00FF1230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FF1230">
        <w:rPr>
          <w:rFonts w:ascii="Marianne" w:hAnsi="Marianne"/>
          <w:b/>
          <w:sz w:val="28"/>
        </w:rPr>
        <w:lastRenderedPageBreak/>
        <w:t>DEMARCHE ENVIRONNEMENTALE</w:t>
      </w:r>
      <w:r w:rsidRPr="00870C1F">
        <w:rPr>
          <w:rFonts w:ascii="Marianne" w:hAnsi="Marianne"/>
          <w:b/>
          <w:sz w:val="28"/>
        </w:rPr>
        <w:t xml:space="preserve"> </w:t>
      </w:r>
    </w:p>
    <w:p w14:paraId="31300A6B" w14:textId="77777777" w:rsidR="00FF1230" w:rsidRPr="00FF1230" w:rsidRDefault="00FF1230">
      <w:pPr>
        <w:rPr>
          <w:rFonts w:ascii="Marianne" w:hAnsi="Marianne"/>
          <w:b/>
        </w:rPr>
      </w:pPr>
    </w:p>
    <w:p w14:paraId="19F3D156" w14:textId="77777777" w:rsidR="00FF1230" w:rsidRPr="00FF1230" w:rsidRDefault="00FF1230">
      <w:pPr>
        <w:rPr>
          <w:rFonts w:ascii="Marianne" w:hAnsi="Marianne"/>
          <w:b/>
        </w:rPr>
      </w:pPr>
    </w:p>
    <w:p w14:paraId="18E74FAE" w14:textId="77777777" w:rsidR="00FF1230" w:rsidRPr="00FF1230" w:rsidRDefault="00FF1230">
      <w:pPr>
        <w:rPr>
          <w:rFonts w:ascii="Marianne" w:hAnsi="Marianne"/>
          <w:b/>
        </w:rPr>
      </w:pPr>
    </w:p>
    <w:p w14:paraId="764A0711" w14:textId="77777777" w:rsidR="00FF1230" w:rsidRPr="00FF1230" w:rsidRDefault="00FF1230">
      <w:pPr>
        <w:rPr>
          <w:rFonts w:ascii="Marianne" w:hAnsi="Marianne"/>
          <w:b/>
        </w:rPr>
      </w:pPr>
    </w:p>
    <w:p w14:paraId="052C70A6" w14:textId="77777777" w:rsidR="00FF1230" w:rsidRPr="00FF1230" w:rsidRDefault="00FF1230">
      <w:pPr>
        <w:rPr>
          <w:rFonts w:ascii="Marianne" w:hAnsi="Marianne"/>
          <w:b/>
        </w:rPr>
      </w:pPr>
    </w:p>
    <w:p w14:paraId="6C7FD2FF" w14:textId="77777777" w:rsidR="00FF1230" w:rsidRDefault="00FF1230">
      <w:pPr>
        <w:rPr>
          <w:rFonts w:ascii="Marianne" w:hAnsi="Marianne"/>
          <w:b/>
          <w:sz w:val="28"/>
        </w:rPr>
      </w:pPr>
    </w:p>
    <w:p w14:paraId="16C7577A" w14:textId="1C6F14DB" w:rsidR="00FF1230" w:rsidRDefault="00FF1230">
      <w:pPr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>
        <w:rPr>
          <w:rFonts w:ascii="Marianne" w:hAnsi="Marianne"/>
          <w:b/>
          <w:sz w:val="28"/>
        </w:rPr>
        <w:br w:type="page"/>
      </w:r>
    </w:p>
    <w:p w14:paraId="6DD82834" w14:textId="2E4A0BAE" w:rsidR="001F33EF" w:rsidRDefault="001F33EF" w:rsidP="001F33EF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>
        <w:rPr>
          <w:rFonts w:ascii="Marianne" w:hAnsi="Marianne"/>
          <w:b/>
          <w:sz w:val="28"/>
        </w:rPr>
        <w:lastRenderedPageBreak/>
        <w:t>DEMARCHE SOCI</w:t>
      </w:r>
      <w:r w:rsidRPr="00FF1230">
        <w:rPr>
          <w:rFonts w:ascii="Marianne" w:hAnsi="Marianne"/>
          <w:b/>
          <w:sz w:val="28"/>
        </w:rPr>
        <w:t>ALE</w:t>
      </w:r>
      <w:r w:rsidRPr="00870C1F">
        <w:rPr>
          <w:rFonts w:ascii="Marianne" w:hAnsi="Marianne"/>
          <w:b/>
          <w:sz w:val="28"/>
        </w:rPr>
        <w:t xml:space="preserve"> </w:t>
      </w:r>
    </w:p>
    <w:p w14:paraId="188B4C21" w14:textId="77777777" w:rsidR="001F33EF" w:rsidRPr="00FF1230" w:rsidRDefault="001F33EF" w:rsidP="001F33EF">
      <w:pPr>
        <w:rPr>
          <w:rFonts w:ascii="Marianne" w:hAnsi="Marianne"/>
          <w:b/>
        </w:rPr>
      </w:pPr>
    </w:p>
    <w:p w14:paraId="4FF8DCAC" w14:textId="77777777" w:rsidR="001F33EF" w:rsidRDefault="001F33EF">
      <w:pPr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>
        <w:rPr>
          <w:rFonts w:ascii="Marianne" w:hAnsi="Marianne"/>
          <w:b/>
          <w:sz w:val="28"/>
        </w:rPr>
        <w:br w:type="page"/>
      </w:r>
    </w:p>
    <w:p w14:paraId="6E713B72" w14:textId="0C5C6770" w:rsidR="00F4069D" w:rsidRPr="00870C1F" w:rsidRDefault="00F4069D" w:rsidP="00F4069D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8"/>
        </w:rPr>
      </w:pPr>
      <w:r w:rsidRPr="00870C1F">
        <w:rPr>
          <w:rFonts w:ascii="Marianne" w:hAnsi="Marianne"/>
          <w:b/>
          <w:sz w:val="28"/>
        </w:rPr>
        <w:lastRenderedPageBreak/>
        <w:t>OBSERVATIONS</w:t>
      </w:r>
    </w:p>
    <w:p w14:paraId="3FDA847E" w14:textId="4E048242" w:rsidR="00C4239F" w:rsidRPr="00870C1F" w:rsidRDefault="00C4239F" w:rsidP="009405F2">
      <w:pPr>
        <w:pStyle w:val="Intgralebase"/>
      </w:pPr>
    </w:p>
    <w:sectPr w:rsidR="00C4239F" w:rsidRPr="00870C1F" w:rsidSect="009405F2">
      <w:footerReference w:type="default" r:id="rId9"/>
      <w:pgSz w:w="11906" w:h="16838" w:code="9"/>
      <w:pgMar w:top="851" w:right="849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A3E6E" w14:textId="77777777" w:rsidR="0081202C" w:rsidRDefault="0081202C" w:rsidP="00B2199A">
      <w:pPr>
        <w:spacing w:after="0" w:line="240" w:lineRule="auto"/>
      </w:pPr>
      <w:r>
        <w:separator/>
      </w:r>
    </w:p>
  </w:endnote>
  <w:endnote w:type="continuationSeparator" w:id="0">
    <w:p w14:paraId="185C182E" w14:textId="77777777" w:rsidR="0081202C" w:rsidRDefault="0081202C" w:rsidP="00B2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etaBold-Roman">
    <w:altName w:val="Segoe UI Semibold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Layout w:type="fixed"/>
      <w:tblLook w:val="0000" w:firstRow="0" w:lastRow="0" w:firstColumn="0" w:lastColumn="0" w:noHBand="0" w:noVBand="0"/>
    </w:tblPr>
    <w:tblGrid>
      <w:gridCol w:w="3049"/>
      <w:gridCol w:w="3049"/>
      <w:gridCol w:w="4250"/>
    </w:tblGrid>
    <w:tr w:rsidR="003C44AE" w:rsidRPr="003C44AE" w14:paraId="508389CD" w14:textId="77777777" w:rsidTr="003C44AE">
      <w:trPr>
        <w:trHeight w:val="282"/>
      </w:trPr>
      <w:tc>
        <w:tcPr>
          <w:tcW w:w="3049" w:type="dxa"/>
          <w:shd w:val="clear" w:color="auto" w:fill="auto"/>
        </w:tcPr>
        <w:p w14:paraId="0AEAFB12" w14:textId="520EDF92" w:rsidR="003C44AE" w:rsidRPr="003C44AE" w:rsidRDefault="003C44AE" w:rsidP="00645C70">
          <w:pPr>
            <w:pStyle w:val="Pieddepage"/>
            <w:snapToGrid w:val="0"/>
            <w:rPr>
              <w:rFonts w:ascii="Marianne" w:hAnsi="Marianne"/>
            </w:rPr>
          </w:pPr>
          <w:r w:rsidRPr="003C44AE">
            <w:rPr>
              <w:rFonts w:ascii="Marianne" w:hAnsi="Marianne" w:cs="MetaBold-Roman"/>
              <w:bCs/>
              <w:sz w:val="12"/>
              <w:szCs w:val="12"/>
            </w:rPr>
            <w:t>Edition</w:t>
          </w:r>
          <w:r w:rsidRPr="003C44AE">
            <w:rPr>
              <w:rFonts w:ascii="Marianne" w:eastAsia="MetaBold-Roman" w:hAnsi="Marianne" w:cs="MetaBold-Roman"/>
              <w:bCs/>
              <w:sz w:val="12"/>
              <w:szCs w:val="12"/>
            </w:rPr>
            <w:t xml:space="preserve"> </w:t>
          </w:r>
          <w:r w:rsidRPr="003C44AE">
            <w:rPr>
              <w:rFonts w:ascii="Marianne" w:hAnsi="Marianne" w:cs="MetaBold-Roman"/>
              <w:bCs/>
              <w:sz w:val="12"/>
              <w:szCs w:val="12"/>
            </w:rPr>
            <w:t>du</w:t>
          </w:r>
          <w:r w:rsidRPr="003C44AE">
            <w:rPr>
              <w:rFonts w:ascii="Marianne" w:eastAsia="MetaBold-Roman" w:hAnsi="Marianne" w:cs="MetaBold-Roman"/>
              <w:bCs/>
              <w:sz w:val="12"/>
              <w:szCs w:val="12"/>
            </w:rPr>
            <w:t xml:space="preserve"> </w:t>
          </w:r>
          <w:r w:rsidRPr="003C44AE">
            <w:rPr>
              <w:rFonts w:ascii="Marianne" w:hAnsi="Marianne" w:cs="Arial"/>
              <w:bCs/>
              <w:sz w:val="12"/>
              <w:szCs w:val="12"/>
            </w:rPr>
            <w:fldChar w:fldCharType="begin"/>
          </w:r>
          <w:r w:rsidRPr="003C44AE">
            <w:rPr>
              <w:rFonts w:ascii="Marianne" w:hAnsi="Marianne" w:cs="Arial"/>
              <w:bCs/>
              <w:sz w:val="12"/>
              <w:szCs w:val="12"/>
            </w:rPr>
            <w:instrText xml:space="preserve"> DATE \@"dd\/MM\/yyyy" </w:instrText>
          </w:r>
          <w:r w:rsidRPr="003C44AE">
            <w:rPr>
              <w:rFonts w:ascii="Marianne" w:hAnsi="Marianne" w:cs="Arial"/>
              <w:bCs/>
              <w:sz w:val="12"/>
              <w:szCs w:val="12"/>
            </w:rPr>
            <w:fldChar w:fldCharType="separate"/>
          </w:r>
          <w:r w:rsidR="00461FFE">
            <w:rPr>
              <w:rFonts w:ascii="Marianne" w:hAnsi="Marianne" w:cs="Arial"/>
              <w:bCs/>
              <w:noProof/>
              <w:sz w:val="12"/>
              <w:szCs w:val="12"/>
            </w:rPr>
            <w:t>24/09/2024</w:t>
          </w:r>
          <w:r w:rsidRPr="003C44AE">
            <w:rPr>
              <w:rFonts w:ascii="Marianne" w:hAnsi="Marianne" w:cs="Arial"/>
              <w:bCs/>
              <w:sz w:val="12"/>
              <w:szCs w:val="12"/>
            </w:rPr>
            <w:fldChar w:fldCharType="end"/>
          </w:r>
        </w:p>
      </w:tc>
      <w:tc>
        <w:tcPr>
          <w:tcW w:w="3049" w:type="dxa"/>
          <w:shd w:val="clear" w:color="auto" w:fill="auto"/>
        </w:tcPr>
        <w:p w14:paraId="73AE910A" w14:textId="28B5EC5C" w:rsidR="003C44AE" w:rsidRPr="003C44AE" w:rsidRDefault="003C44AE" w:rsidP="00645C70">
          <w:pPr>
            <w:pStyle w:val="Pieddepage"/>
            <w:snapToGrid w:val="0"/>
            <w:jc w:val="center"/>
            <w:rPr>
              <w:rFonts w:ascii="Marianne" w:hAnsi="Marianne" w:cs="MetaBold-Roman"/>
              <w:bCs/>
              <w:sz w:val="12"/>
              <w:szCs w:val="12"/>
            </w:rPr>
          </w:pP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begin"/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instrText xml:space="preserve"> PAGE </w:instrText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separate"/>
          </w:r>
          <w:r w:rsidR="00461FFE">
            <w:rPr>
              <w:rStyle w:val="Numrodepage"/>
              <w:rFonts w:ascii="Marianne" w:hAnsi="Marianne" w:cs="MetaBold-Roman"/>
              <w:noProof/>
              <w:sz w:val="12"/>
              <w:szCs w:val="12"/>
            </w:rPr>
            <w:t>11</w:t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end"/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t>/</w:t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begin"/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instrText xml:space="preserve"> NUMPAGES \*Arabic </w:instrText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separate"/>
          </w:r>
          <w:r w:rsidR="00461FFE">
            <w:rPr>
              <w:rStyle w:val="Numrodepage"/>
              <w:rFonts w:ascii="Marianne" w:hAnsi="Marianne" w:cs="MetaBold-Roman"/>
              <w:noProof/>
              <w:sz w:val="12"/>
              <w:szCs w:val="12"/>
            </w:rPr>
            <w:t>11</w:t>
          </w:r>
          <w:r w:rsidRPr="003C44AE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end"/>
          </w:r>
        </w:p>
      </w:tc>
      <w:tc>
        <w:tcPr>
          <w:tcW w:w="4250" w:type="dxa"/>
        </w:tcPr>
        <w:p w14:paraId="79EA84DE" w14:textId="7D6C0E13" w:rsidR="003C44AE" w:rsidRPr="003C44AE" w:rsidRDefault="003C44AE" w:rsidP="00A7265B">
          <w:pPr>
            <w:pStyle w:val="Pieddepage"/>
            <w:snapToGrid w:val="0"/>
            <w:jc w:val="right"/>
            <w:rPr>
              <w:rFonts w:ascii="Marianne" w:hAnsi="Marianne" w:cs="MetaBold-Roman"/>
              <w:bCs/>
              <w:sz w:val="12"/>
              <w:szCs w:val="12"/>
            </w:rPr>
          </w:pPr>
          <w:r w:rsidRPr="003C44AE">
            <w:rPr>
              <w:rFonts w:ascii="Marianne" w:hAnsi="Marianne" w:cs="MetaBold-Roman"/>
              <w:bCs/>
              <w:sz w:val="12"/>
              <w:szCs w:val="12"/>
            </w:rPr>
            <w:t>ATTRI1 Annexe 2 Fiche des caractéristiques</w:t>
          </w:r>
        </w:p>
      </w:tc>
    </w:tr>
  </w:tbl>
  <w:p w14:paraId="4AF52EED" w14:textId="056B92CA" w:rsidR="00070A4B" w:rsidRPr="00070A4B" w:rsidRDefault="00070A4B" w:rsidP="00070A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D0857" w14:textId="77777777" w:rsidR="0081202C" w:rsidRDefault="0081202C" w:rsidP="00B2199A">
      <w:pPr>
        <w:spacing w:after="0" w:line="240" w:lineRule="auto"/>
      </w:pPr>
      <w:r>
        <w:separator/>
      </w:r>
    </w:p>
  </w:footnote>
  <w:footnote w:type="continuationSeparator" w:id="0">
    <w:p w14:paraId="0485A4F2" w14:textId="77777777" w:rsidR="0081202C" w:rsidRDefault="0081202C" w:rsidP="00B21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262F"/>
    <w:multiLevelType w:val="hybridMultilevel"/>
    <w:tmpl w:val="390497F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27071A"/>
    <w:multiLevelType w:val="hybridMultilevel"/>
    <w:tmpl w:val="4776F8BE"/>
    <w:lvl w:ilvl="0" w:tplc="52FAC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30E16"/>
    <w:multiLevelType w:val="hybridMultilevel"/>
    <w:tmpl w:val="4BDA3A8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768B3"/>
    <w:multiLevelType w:val="hybridMultilevel"/>
    <w:tmpl w:val="ED883836"/>
    <w:lvl w:ilvl="0" w:tplc="52FAC0F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70306"/>
    <w:multiLevelType w:val="hybridMultilevel"/>
    <w:tmpl w:val="6B982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B3B83"/>
    <w:multiLevelType w:val="hybridMultilevel"/>
    <w:tmpl w:val="98E88D6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96FB6"/>
    <w:multiLevelType w:val="hybridMultilevel"/>
    <w:tmpl w:val="E7122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16F1F"/>
    <w:multiLevelType w:val="hybridMultilevel"/>
    <w:tmpl w:val="82FA33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736CB"/>
    <w:multiLevelType w:val="hybridMultilevel"/>
    <w:tmpl w:val="14487056"/>
    <w:lvl w:ilvl="0" w:tplc="F3BE53D2">
      <w:start w:val="22"/>
      <w:numFmt w:val="bullet"/>
      <w:lvlText w:val="-"/>
      <w:lvlJc w:val="left"/>
      <w:pPr>
        <w:ind w:left="397" w:hanging="284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BF3CC6"/>
    <w:multiLevelType w:val="hybridMultilevel"/>
    <w:tmpl w:val="08085854"/>
    <w:lvl w:ilvl="0" w:tplc="7A383F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F5252D"/>
    <w:multiLevelType w:val="hybridMultilevel"/>
    <w:tmpl w:val="C0063B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21BCF"/>
    <w:multiLevelType w:val="hybridMultilevel"/>
    <w:tmpl w:val="27264534"/>
    <w:lvl w:ilvl="0" w:tplc="9932C35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E0E5C"/>
    <w:multiLevelType w:val="hybridMultilevel"/>
    <w:tmpl w:val="3C82B568"/>
    <w:lvl w:ilvl="0" w:tplc="ED9C091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B4F85"/>
    <w:multiLevelType w:val="hybridMultilevel"/>
    <w:tmpl w:val="B8901FEA"/>
    <w:lvl w:ilvl="0" w:tplc="6D642F1A">
      <w:start w:val="4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832B6"/>
    <w:multiLevelType w:val="hybridMultilevel"/>
    <w:tmpl w:val="0EB6A9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4085C"/>
    <w:multiLevelType w:val="hybridMultilevel"/>
    <w:tmpl w:val="CF5EE610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A573E"/>
    <w:multiLevelType w:val="hybridMultilevel"/>
    <w:tmpl w:val="6BE21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52F92"/>
    <w:multiLevelType w:val="hybridMultilevel"/>
    <w:tmpl w:val="A1BC57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A3678"/>
    <w:multiLevelType w:val="hybridMultilevel"/>
    <w:tmpl w:val="9230A2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8028D"/>
    <w:multiLevelType w:val="hybridMultilevel"/>
    <w:tmpl w:val="BA447232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FA727D"/>
    <w:multiLevelType w:val="hybridMultilevel"/>
    <w:tmpl w:val="E5BE2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6C2D5C"/>
    <w:multiLevelType w:val="hybridMultilevel"/>
    <w:tmpl w:val="9E0CB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94E8C"/>
    <w:multiLevelType w:val="hybridMultilevel"/>
    <w:tmpl w:val="0560AAEA"/>
    <w:lvl w:ilvl="0" w:tplc="097E6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C39A9"/>
    <w:multiLevelType w:val="hybridMultilevel"/>
    <w:tmpl w:val="AE00AD0A"/>
    <w:lvl w:ilvl="0" w:tplc="4AA282EA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411CAD"/>
    <w:multiLevelType w:val="hybridMultilevel"/>
    <w:tmpl w:val="C8AE6DC2"/>
    <w:lvl w:ilvl="0" w:tplc="2D96282C">
      <w:start w:val="1"/>
      <w:numFmt w:val="bullet"/>
      <w:lvlText w:val=""/>
      <w:lvlJc w:val="left"/>
      <w:pPr>
        <w:ind w:left="1428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69F30E4"/>
    <w:multiLevelType w:val="hybridMultilevel"/>
    <w:tmpl w:val="AEEAD3FC"/>
    <w:lvl w:ilvl="0" w:tplc="ACD60BB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B573B5"/>
    <w:multiLevelType w:val="hybridMultilevel"/>
    <w:tmpl w:val="72AEDB4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02624"/>
    <w:multiLevelType w:val="multilevel"/>
    <w:tmpl w:val="20CA673A"/>
    <w:lvl w:ilvl="0">
      <w:numFmt w:val="decimal"/>
      <w:pStyle w:val="Titre1"/>
      <w:lvlText w:val="%1 - "/>
      <w:lvlJc w:val="left"/>
      <w:pPr>
        <w:tabs>
          <w:tab w:val="num" w:pos="789"/>
        </w:tabs>
        <w:ind w:left="789" w:hanging="432"/>
      </w:pPr>
      <w:rPr>
        <w:rFonts w:cs="Times New Roman" w:hint="default"/>
        <w:color w:val="FFFFFF"/>
      </w:rPr>
    </w:lvl>
    <w:lvl w:ilvl="1">
      <w:start w:val="1"/>
      <w:numFmt w:val="decimal"/>
      <w:lvlText w:val="%1-%2"/>
      <w:lvlJc w:val="left"/>
      <w:pPr>
        <w:tabs>
          <w:tab w:val="num" w:pos="1146"/>
        </w:tabs>
        <w:ind w:left="636" w:hanging="210"/>
      </w:pPr>
      <w:rPr>
        <w:rFonts w:cs="Times New Roman" w:hint="default"/>
      </w:rPr>
    </w:lvl>
    <w:lvl w:ilvl="2">
      <w:start w:val="1"/>
      <w:numFmt w:val="decimal"/>
      <w:pStyle w:val="Titre3"/>
      <w:lvlText w:val="%1-%2-%3"/>
      <w:lvlJc w:val="left"/>
      <w:pPr>
        <w:tabs>
          <w:tab w:val="num" w:pos="1077"/>
        </w:tabs>
        <w:ind w:left="1077" w:hanging="720"/>
      </w:pPr>
      <w:rPr>
        <w:rFonts w:cs="Times New Roman" w:hint="default"/>
      </w:rPr>
    </w:lvl>
    <w:lvl w:ilvl="3">
      <w:start w:val="1"/>
      <w:numFmt w:val="decimal"/>
      <w:pStyle w:val="Titre4"/>
      <w:lvlText w:val="%1-%2-%3-%4"/>
      <w:lvlJc w:val="left"/>
      <w:pPr>
        <w:tabs>
          <w:tab w:val="num" w:pos="1221"/>
        </w:tabs>
        <w:ind w:left="1221" w:hanging="864"/>
      </w:pPr>
      <w:rPr>
        <w:rFonts w:cs="Times New Roman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28" w15:restartNumberingAfterBreak="0">
    <w:nsid w:val="7E4C7B3F"/>
    <w:multiLevelType w:val="hybridMultilevel"/>
    <w:tmpl w:val="87E8383E"/>
    <w:lvl w:ilvl="0" w:tplc="7A383F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323D8"/>
    <w:multiLevelType w:val="hybridMultilevel"/>
    <w:tmpl w:val="91A2573C"/>
    <w:lvl w:ilvl="0" w:tplc="4AA282EA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7"/>
  </w:num>
  <w:num w:numId="4">
    <w:abstractNumId w:val="0"/>
  </w:num>
  <w:num w:numId="5">
    <w:abstractNumId w:val="23"/>
  </w:num>
  <w:num w:numId="6">
    <w:abstractNumId w:val="29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"/>
  </w:num>
  <w:num w:numId="12">
    <w:abstractNumId w:val="18"/>
  </w:num>
  <w:num w:numId="13">
    <w:abstractNumId w:val="9"/>
  </w:num>
  <w:num w:numId="14">
    <w:abstractNumId w:val="28"/>
  </w:num>
  <w:num w:numId="15">
    <w:abstractNumId w:val="22"/>
  </w:num>
  <w:num w:numId="16">
    <w:abstractNumId w:val="27"/>
  </w:num>
  <w:num w:numId="17">
    <w:abstractNumId w:val="8"/>
  </w:num>
  <w:num w:numId="18">
    <w:abstractNumId w:val="25"/>
  </w:num>
  <w:num w:numId="19">
    <w:abstractNumId w:val="6"/>
  </w:num>
  <w:num w:numId="20">
    <w:abstractNumId w:val="2"/>
  </w:num>
  <w:num w:numId="21">
    <w:abstractNumId w:val="27"/>
  </w:num>
  <w:num w:numId="22">
    <w:abstractNumId w:val="27"/>
  </w:num>
  <w:num w:numId="23">
    <w:abstractNumId w:val="20"/>
  </w:num>
  <w:num w:numId="24">
    <w:abstractNumId w:val="7"/>
  </w:num>
  <w:num w:numId="25">
    <w:abstractNumId w:val="21"/>
  </w:num>
  <w:num w:numId="26">
    <w:abstractNumId w:val="11"/>
  </w:num>
  <w:num w:numId="27">
    <w:abstractNumId w:val="24"/>
  </w:num>
  <w:num w:numId="28">
    <w:abstractNumId w:val="26"/>
  </w:num>
  <w:num w:numId="29">
    <w:abstractNumId w:val="5"/>
  </w:num>
  <w:num w:numId="30">
    <w:abstractNumId w:val="4"/>
  </w:num>
  <w:num w:numId="31">
    <w:abstractNumId w:val="1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8AB"/>
    <w:rsid w:val="00003FEC"/>
    <w:rsid w:val="0001202D"/>
    <w:rsid w:val="000160A7"/>
    <w:rsid w:val="00041363"/>
    <w:rsid w:val="000426E2"/>
    <w:rsid w:val="00054501"/>
    <w:rsid w:val="00054B21"/>
    <w:rsid w:val="0005665A"/>
    <w:rsid w:val="000613D2"/>
    <w:rsid w:val="00066623"/>
    <w:rsid w:val="00070A4B"/>
    <w:rsid w:val="00073C6C"/>
    <w:rsid w:val="000914AF"/>
    <w:rsid w:val="000B2B8E"/>
    <w:rsid w:val="000E1E23"/>
    <w:rsid w:val="00140626"/>
    <w:rsid w:val="00165552"/>
    <w:rsid w:val="001C37BB"/>
    <w:rsid w:val="001F33EF"/>
    <w:rsid w:val="00207CBF"/>
    <w:rsid w:val="0022065D"/>
    <w:rsid w:val="002325CC"/>
    <w:rsid w:val="00242B23"/>
    <w:rsid w:val="0024427F"/>
    <w:rsid w:val="00267A19"/>
    <w:rsid w:val="00290AAF"/>
    <w:rsid w:val="00293609"/>
    <w:rsid w:val="002C118D"/>
    <w:rsid w:val="00320401"/>
    <w:rsid w:val="00335BC2"/>
    <w:rsid w:val="00352E88"/>
    <w:rsid w:val="00353018"/>
    <w:rsid w:val="003716A6"/>
    <w:rsid w:val="00383EB2"/>
    <w:rsid w:val="00392E48"/>
    <w:rsid w:val="003B398B"/>
    <w:rsid w:val="003C44AE"/>
    <w:rsid w:val="003E550D"/>
    <w:rsid w:val="003E6CAC"/>
    <w:rsid w:val="003F4B85"/>
    <w:rsid w:val="003F556E"/>
    <w:rsid w:val="0041286B"/>
    <w:rsid w:val="00442382"/>
    <w:rsid w:val="00457A99"/>
    <w:rsid w:val="00461FFE"/>
    <w:rsid w:val="00465897"/>
    <w:rsid w:val="00465F70"/>
    <w:rsid w:val="00476A70"/>
    <w:rsid w:val="0047792D"/>
    <w:rsid w:val="004820A2"/>
    <w:rsid w:val="00493CCA"/>
    <w:rsid w:val="004A0BC2"/>
    <w:rsid w:val="004B2582"/>
    <w:rsid w:val="004B59A3"/>
    <w:rsid w:val="004C57DD"/>
    <w:rsid w:val="004C7C10"/>
    <w:rsid w:val="004E0E99"/>
    <w:rsid w:val="004E54D8"/>
    <w:rsid w:val="004F46E6"/>
    <w:rsid w:val="00505400"/>
    <w:rsid w:val="00505F1C"/>
    <w:rsid w:val="00515590"/>
    <w:rsid w:val="00542897"/>
    <w:rsid w:val="005548F2"/>
    <w:rsid w:val="00577BDC"/>
    <w:rsid w:val="00582F7B"/>
    <w:rsid w:val="00591249"/>
    <w:rsid w:val="00593544"/>
    <w:rsid w:val="005A3703"/>
    <w:rsid w:val="005C5B0B"/>
    <w:rsid w:val="005E5015"/>
    <w:rsid w:val="00606BC9"/>
    <w:rsid w:val="00612221"/>
    <w:rsid w:val="00630720"/>
    <w:rsid w:val="00636A2F"/>
    <w:rsid w:val="00645C70"/>
    <w:rsid w:val="00676A18"/>
    <w:rsid w:val="00697BEF"/>
    <w:rsid w:val="006B2BF5"/>
    <w:rsid w:val="006C51FA"/>
    <w:rsid w:val="006C7BF6"/>
    <w:rsid w:val="00740415"/>
    <w:rsid w:val="00751E79"/>
    <w:rsid w:val="00770F98"/>
    <w:rsid w:val="007A1F82"/>
    <w:rsid w:val="007A6BCE"/>
    <w:rsid w:val="007B199C"/>
    <w:rsid w:val="007B2EAA"/>
    <w:rsid w:val="007D017D"/>
    <w:rsid w:val="007E0F81"/>
    <w:rsid w:val="007F34AE"/>
    <w:rsid w:val="00804240"/>
    <w:rsid w:val="0081167F"/>
    <w:rsid w:val="0081202C"/>
    <w:rsid w:val="00812847"/>
    <w:rsid w:val="008278AB"/>
    <w:rsid w:val="00841C62"/>
    <w:rsid w:val="00844914"/>
    <w:rsid w:val="00851A2A"/>
    <w:rsid w:val="008547DC"/>
    <w:rsid w:val="00856ECD"/>
    <w:rsid w:val="00865019"/>
    <w:rsid w:val="00867B11"/>
    <w:rsid w:val="00870C1F"/>
    <w:rsid w:val="00872B12"/>
    <w:rsid w:val="00875C60"/>
    <w:rsid w:val="00893697"/>
    <w:rsid w:val="00897D71"/>
    <w:rsid w:val="008B17F1"/>
    <w:rsid w:val="008C3525"/>
    <w:rsid w:val="008E6252"/>
    <w:rsid w:val="008F6CFB"/>
    <w:rsid w:val="00900C09"/>
    <w:rsid w:val="00920BB0"/>
    <w:rsid w:val="00924DFA"/>
    <w:rsid w:val="00936D27"/>
    <w:rsid w:val="009405F2"/>
    <w:rsid w:val="00952FFC"/>
    <w:rsid w:val="00955357"/>
    <w:rsid w:val="00956A76"/>
    <w:rsid w:val="009B1987"/>
    <w:rsid w:val="009C229F"/>
    <w:rsid w:val="009C3BC8"/>
    <w:rsid w:val="009D584A"/>
    <w:rsid w:val="009F3A78"/>
    <w:rsid w:val="009F3DDB"/>
    <w:rsid w:val="00A054FA"/>
    <w:rsid w:val="00A1682D"/>
    <w:rsid w:val="00A25AFF"/>
    <w:rsid w:val="00A30EC5"/>
    <w:rsid w:val="00A36E6F"/>
    <w:rsid w:val="00A513C4"/>
    <w:rsid w:val="00A7265B"/>
    <w:rsid w:val="00A77643"/>
    <w:rsid w:val="00A97D47"/>
    <w:rsid w:val="00AC320F"/>
    <w:rsid w:val="00AF1846"/>
    <w:rsid w:val="00B2199A"/>
    <w:rsid w:val="00B22A57"/>
    <w:rsid w:val="00B24473"/>
    <w:rsid w:val="00B24F5A"/>
    <w:rsid w:val="00B302AB"/>
    <w:rsid w:val="00B53E96"/>
    <w:rsid w:val="00BA43F3"/>
    <w:rsid w:val="00BA5780"/>
    <w:rsid w:val="00C07F7D"/>
    <w:rsid w:val="00C11F75"/>
    <w:rsid w:val="00C1570E"/>
    <w:rsid w:val="00C2170B"/>
    <w:rsid w:val="00C306F3"/>
    <w:rsid w:val="00C364B5"/>
    <w:rsid w:val="00C4239F"/>
    <w:rsid w:val="00C72723"/>
    <w:rsid w:val="00C969F4"/>
    <w:rsid w:val="00CB08F4"/>
    <w:rsid w:val="00CB5B28"/>
    <w:rsid w:val="00CC20F1"/>
    <w:rsid w:val="00CC57A3"/>
    <w:rsid w:val="00D16B76"/>
    <w:rsid w:val="00D3076D"/>
    <w:rsid w:val="00D44113"/>
    <w:rsid w:val="00D6185B"/>
    <w:rsid w:val="00D96341"/>
    <w:rsid w:val="00DC153E"/>
    <w:rsid w:val="00DF182C"/>
    <w:rsid w:val="00DF3B28"/>
    <w:rsid w:val="00E767EC"/>
    <w:rsid w:val="00E97119"/>
    <w:rsid w:val="00EA31DF"/>
    <w:rsid w:val="00ED65D6"/>
    <w:rsid w:val="00EF7B71"/>
    <w:rsid w:val="00F01FB3"/>
    <w:rsid w:val="00F20AD5"/>
    <w:rsid w:val="00F4069D"/>
    <w:rsid w:val="00F5213C"/>
    <w:rsid w:val="00F53162"/>
    <w:rsid w:val="00F6646D"/>
    <w:rsid w:val="00F6719C"/>
    <w:rsid w:val="00F8540B"/>
    <w:rsid w:val="00F96E51"/>
    <w:rsid w:val="00FA7AEA"/>
    <w:rsid w:val="00FD6A44"/>
    <w:rsid w:val="00FE28FC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D45B9BD"/>
  <w15:chartTrackingRefBased/>
  <w15:docId w15:val="{5524F314-1DB5-4BE3-A765-AA0FB2A7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rsid w:val="004C57DD"/>
    <w:pPr>
      <w:keepNext/>
      <w:numPr>
        <w:numId w:val="16"/>
      </w:numPr>
      <w:shd w:val="pct5" w:color="auto" w:fill="auto"/>
      <w:suppressAutoHyphens/>
      <w:spacing w:before="240" w:after="60" w:line="240" w:lineRule="auto"/>
      <w:jc w:val="both"/>
      <w:outlineLvl w:val="0"/>
    </w:pPr>
    <w:rPr>
      <w:rFonts w:ascii="Arial Narrow" w:eastAsia="Times New Roman" w:hAnsi="Arial Narrow" w:cs="Arial"/>
      <w:bCs/>
      <w:caps/>
      <w:kern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5A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qFormat/>
    <w:rsid w:val="004C57DD"/>
    <w:pPr>
      <w:keepNext/>
      <w:numPr>
        <w:ilvl w:val="2"/>
        <w:numId w:val="16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9"/>
    <w:qFormat/>
    <w:rsid w:val="004C57DD"/>
    <w:pPr>
      <w:keepNext/>
      <w:numPr>
        <w:ilvl w:val="3"/>
        <w:numId w:val="16"/>
      </w:numPr>
      <w:spacing w:before="240" w:after="60" w:line="240" w:lineRule="auto"/>
      <w:jc w:val="both"/>
      <w:outlineLvl w:val="3"/>
    </w:pPr>
    <w:rPr>
      <w:rFonts w:ascii="Arial Narrow" w:eastAsia="Times New Roman" w:hAnsi="Arial Narrow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9"/>
    <w:qFormat/>
    <w:rsid w:val="004C57DD"/>
    <w:pPr>
      <w:numPr>
        <w:ilvl w:val="4"/>
        <w:numId w:val="16"/>
      </w:numPr>
      <w:spacing w:before="240" w:after="60" w:line="240" w:lineRule="auto"/>
      <w:jc w:val="both"/>
      <w:outlineLvl w:val="4"/>
    </w:pPr>
    <w:rPr>
      <w:rFonts w:ascii="Arial Narrow" w:eastAsia="Times New Roman" w:hAnsi="Arial Narrow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uiPriority w:val="99"/>
    <w:qFormat/>
    <w:rsid w:val="004C57DD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Arial Narrow" w:eastAsia="Times New Roman" w:hAnsi="Arial Narrow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uiPriority w:val="99"/>
    <w:qFormat/>
    <w:rsid w:val="004C57DD"/>
    <w:pPr>
      <w:numPr>
        <w:ilvl w:val="6"/>
        <w:numId w:val="16"/>
      </w:numPr>
      <w:spacing w:before="240" w:after="60" w:line="240" w:lineRule="auto"/>
      <w:jc w:val="both"/>
      <w:outlineLvl w:val="6"/>
    </w:pPr>
    <w:rPr>
      <w:rFonts w:ascii="Arial Narrow" w:eastAsia="Times New Roman" w:hAnsi="Arial Narrow" w:cs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4C57DD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Arial Narrow" w:eastAsia="Times New Roman" w:hAnsi="Arial Narrow" w:cs="Times New Roman"/>
      <w:i/>
      <w:iCs/>
      <w:szCs w:val="24"/>
      <w:lang w:eastAsia="fr-FR"/>
    </w:rPr>
  </w:style>
  <w:style w:type="paragraph" w:styleId="Titre9">
    <w:name w:val="heading 9"/>
    <w:basedOn w:val="Normal"/>
    <w:next w:val="Normal"/>
    <w:link w:val="Titre9Car"/>
    <w:uiPriority w:val="99"/>
    <w:qFormat/>
    <w:rsid w:val="004C57DD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827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ntgralebase">
    <w:name w:val="Intégrale_base"/>
    <w:basedOn w:val="Normal"/>
    <w:autoRedefine/>
    <w:rsid w:val="009405F2"/>
    <w:pPr>
      <w:widowControl w:val="0"/>
      <w:suppressAutoHyphens/>
      <w:autoSpaceDE w:val="0"/>
      <w:spacing w:after="0" w:line="100" w:lineRule="atLeast"/>
      <w:jc w:val="center"/>
    </w:pPr>
    <w:rPr>
      <w:rFonts w:ascii="Marianne" w:eastAsia="Times New Roman" w:hAnsi="Marianne" w:cs="Arial"/>
      <w:b/>
      <w:sz w:val="32"/>
      <w:szCs w:val="36"/>
      <w:lang w:eastAsia="fr-FR"/>
    </w:rPr>
  </w:style>
  <w:style w:type="paragraph" w:styleId="Lgende">
    <w:name w:val="caption"/>
    <w:basedOn w:val="Normal"/>
    <w:next w:val="Normal"/>
    <w:qFormat/>
    <w:rsid w:val="008278AB"/>
    <w:pPr>
      <w:spacing w:after="0" w:line="240" w:lineRule="auto"/>
    </w:pPr>
    <w:rPr>
      <w:rFonts w:ascii="Times New Roman" w:eastAsia="Times New Roman" w:hAnsi="Times New Roman" w:cs="Times New Roman"/>
      <w:b/>
      <w:sz w:val="1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2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199A"/>
  </w:style>
  <w:style w:type="paragraph" w:styleId="Pieddepage">
    <w:name w:val="footer"/>
    <w:basedOn w:val="Normal"/>
    <w:link w:val="PieddepageCar"/>
    <w:unhideWhenUsed/>
    <w:rsid w:val="00B2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199A"/>
  </w:style>
  <w:style w:type="character" w:styleId="Marquedecommentaire">
    <w:name w:val="annotation reference"/>
    <w:basedOn w:val="Policepardfaut"/>
    <w:uiPriority w:val="99"/>
    <w:semiHidden/>
    <w:unhideWhenUsed/>
    <w:rsid w:val="00FD6A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6A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6A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6A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6A4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D6A44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D6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A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D6A44"/>
    <w:pPr>
      <w:ind w:left="720"/>
      <w:contextualSpacing/>
    </w:pPr>
  </w:style>
  <w:style w:type="table" w:styleId="Grilledutableau">
    <w:name w:val="Table Grid"/>
    <w:basedOn w:val="TableauNormal"/>
    <w:uiPriority w:val="39"/>
    <w:rsid w:val="0054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rsid w:val="00070A4B"/>
    <w:rPr>
      <w:rFonts w:ascii="Times New Roman" w:hAnsi="Times New Roman" w:cs="Times New Roman"/>
      <w:kern w:val="0"/>
      <w:vertAlign w:val="baseline"/>
    </w:rPr>
  </w:style>
  <w:style w:type="character" w:customStyle="1" w:styleId="Titre1Car">
    <w:name w:val="Titre 1 Car"/>
    <w:basedOn w:val="Policepardfaut"/>
    <w:link w:val="Titre1"/>
    <w:uiPriority w:val="99"/>
    <w:rsid w:val="004C57DD"/>
    <w:rPr>
      <w:rFonts w:ascii="Arial Narrow" w:eastAsia="Times New Roman" w:hAnsi="Arial Narrow" w:cs="Arial"/>
      <w:bCs/>
      <w:caps/>
      <w:kern w:val="32"/>
      <w:szCs w:val="32"/>
      <w:shd w:val="pct5" w:color="auto" w:fill="auto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4C57DD"/>
    <w:rPr>
      <w:rFonts w:ascii="Arial" w:eastAsia="Times New Roman" w:hAnsi="Arial" w:cs="Arial"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9"/>
    <w:rsid w:val="004C57DD"/>
    <w:rPr>
      <w:rFonts w:ascii="Arial Narrow" w:eastAsia="Times New Roman" w:hAnsi="Arial Narrow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4C57DD"/>
    <w:rPr>
      <w:rFonts w:ascii="Arial Narrow" w:eastAsia="Times New Roman" w:hAnsi="Arial Narrow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4C57DD"/>
    <w:rPr>
      <w:rFonts w:ascii="Arial Narrow" w:eastAsia="Times New Roman" w:hAnsi="Arial Narrow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uiPriority w:val="99"/>
    <w:rsid w:val="004C57DD"/>
    <w:rPr>
      <w:rFonts w:ascii="Arial Narrow" w:eastAsia="Times New Roman" w:hAnsi="Arial Narrow" w:cs="Times New Roman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4C57DD"/>
    <w:rPr>
      <w:rFonts w:ascii="Arial Narrow" w:eastAsia="Times New Roman" w:hAnsi="Arial Narrow" w:cs="Times New Roman"/>
      <w:i/>
      <w:iCs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9"/>
    <w:rsid w:val="004C57DD"/>
    <w:rPr>
      <w:rFonts w:ascii="Arial" w:eastAsia="Times New Roman" w:hAnsi="Arial" w:cs="Arial"/>
      <w:lang w:eastAsia="fr-FR"/>
    </w:rPr>
  </w:style>
  <w:style w:type="character" w:styleId="lev">
    <w:name w:val="Strong"/>
    <w:aliases w:val="titre 1"/>
    <w:uiPriority w:val="22"/>
    <w:qFormat/>
    <w:rsid w:val="004C57DD"/>
    <w:rPr>
      <w:rFonts w:ascii="Arial Narrow" w:hAnsi="Arial Narrow" w:cs="Times New Roman"/>
      <w:b/>
      <w:bCs/>
      <w:caps/>
      <w:smallCaps w:val="0"/>
      <w:kern w:val="28"/>
      <w:sz w:val="24"/>
      <w:szCs w:val="32"/>
    </w:rPr>
  </w:style>
  <w:style w:type="paragraph" w:styleId="Notedebasdepage">
    <w:name w:val="footnote text"/>
    <w:basedOn w:val="Normal"/>
    <w:link w:val="NotedebasdepageCar"/>
    <w:uiPriority w:val="99"/>
    <w:semiHidden/>
    <w:rsid w:val="00A7265B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265B"/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A25A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ormal2">
    <w:name w:val="Normal2"/>
    <w:basedOn w:val="Normal"/>
    <w:rsid w:val="00A25AF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Arial Narrow" w:eastAsia="Times New Roman" w:hAnsi="Arial Narrow" w:cs="Times New Roman"/>
      <w:szCs w:val="20"/>
      <w:lang w:eastAsia="fr-FR"/>
    </w:rPr>
  </w:style>
  <w:style w:type="paragraph" w:styleId="NormalWeb">
    <w:name w:val="Normal (Web)"/>
    <w:basedOn w:val="Normal"/>
    <w:uiPriority w:val="99"/>
    <w:rsid w:val="00870C1F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Cs w:val="24"/>
      <w:lang w:eastAsia="fr-FR"/>
    </w:rPr>
  </w:style>
  <w:style w:type="character" w:customStyle="1" w:styleId="docdata">
    <w:name w:val="docdata"/>
    <w:aliases w:val="docy,v5,1460,bqiaagaaeyqcaaagiaiaaapqawaabfgdaaaaaaaaaaaaaaaaaaaaaaaaaaaaaaaaaaaaaaaaaaaaaaaaaaaaaaaaaaaaaaaaaaaaaaaaaaaaaaaaaaaaaaaaaaaaaaaaaaaaaaaaaaaaaaaaaaaaaaaaaaaaaaaaaaaaaaaaaaaaaaaaaaaaaaaaaaaaaaaaaaaaaaaaaaaaaaaaaaaaaaaaaaaaaaaaaaaaaaaa"/>
    <w:rsid w:val="00940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EBE77-9BD5-4537-A484-EE1DE2E63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11</Pages>
  <Words>471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fverdon</dc:creator>
  <cp:keywords/>
  <dc:description/>
  <cp:lastModifiedBy>fverdon</cp:lastModifiedBy>
  <cp:revision>28</cp:revision>
  <cp:lastPrinted>2024-09-24T16:44:00Z</cp:lastPrinted>
  <dcterms:created xsi:type="dcterms:W3CDTF">2021-03-22T14:33:00Z</dcterms:created>
  <dcterms:modified xsi:type="dcterms:W3CDTF">2024-09-24T16:45:00Z</dcterms:modified>
</cp:coreProperties>
</file>