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1A923" w14:textId="77777777" w:rsidR="00D307F2" w:rsidRPr="00167135" w:rsidRDefault="00D307F2" w:rsidP="00D307F2">
      <w:pPr>
        <w:pStyle w:val="En-tte"/>
        <w:tabs>
          <w:tab w:val="clear" w:pos="4536"/>
          <w:tab w:val="clear" w:pos="9072"/>
        </w:tabs>
        <w:jc w:val="center"/>
        <w:rPr>
          <w:rFonts w:ascii="Verdana" w:hAnsi="Verdana"/>
          <w:sz w:val="28"/>
          <w:szCs w:val="28"/>
        </w:rPr>
      </w:pPr>
    </w:p>
    <w:p w14:paraId="6AA25C95" w14:textId="77777777" w:rsidR="00D307F2" w:rsidRPr="00167135" w:rsidRDefault="00D307F2" w:rsidP="00D307F2">
      <w:pPr>
        <w:pStyle w:val="En-tte"/>
        <w:tabs>
          <w:tab w:val="clear" w:pos="4536"/>
          <w:tab w:val="clear" w:pos="9072"/>
        </w:tabs>
        <w:jc w:val="center"/>
        <w:rPr>
          <w:rFonts w:ascii="Verdana" w:hAnsi="Verdana" w:cs="Arial"/>
          <w:sz w:val="28"/>
          <w:szCs w:val="28"/>
        </w:rPr>
      </w:pPr>
    </w:p>
    <w:p w14:paraId="71C6BB29" w14:textId="77777777" w:rsidR="00D307F2" w:rsidRPr="00167135" w:rsidRDefault="00D307F2" w:rsidP="00D307F2">
      <w:pPr>
        <w:pStyle w:val="En-tte"/>
        <w:tabs>
          <w:tab w:val="clear" w:pos="4536"/>
          <w:tab w:val="clear" w:pos="9072"/>
        </w:tabs>
        <w:rPr>
          <w:rFonts w:ascii="Verdana" w:hAnsi="Verdana" w:cs="Arial"/>
          <w:sz w:val="28"/>
          <w:szCs w:val="28"/>
        </w:rPr>
      </w:pPr>
    </w:p>
    <w:p w14:paraId="7006F779" w14:textId="77777777" w:rsidR="00D307F2" w:rsidRPr="00167135" w:rsidRDefault="00D307F2" w:rsidP="00D307F2">
      <w:pPr>
        <w:jc w:val="center"/>
        <w:rPr>
          <w:rFonts w:ascii="Verdana" w:hAnsi="Verdana" w:cs="Arial"/>
          <w:b/>
          <w:sz w:val="28"/>
          <w:szCs w:val="28"/>
        </w:rPr>
      </w:pPr>
    </w:p>
    <w:p w14:paraId="5650C63B" w14:textId="569ABDA5" w:rsidR="00D307F2" w:rsidRPr="00E30E29" w:rsidRDefault="00D307F2" w:rsidP="00D307F2">
      <w:pPr>
        <w:jc w:val="center"/>
        <w:rPr>
          <w:rFonts w:ascii="Arial" w:hAnsi="Arial" w:cs="Arial"/>
          <w:b/>
          <w:u w:val="single"/>
        </w:rPr>
      </w:pPr>
      <w:r w:rsidRPr="00167135">
        <w:rPr>
          <w:rFonts w:ascii="Verdana" w:hAnsi="Verdana"/>
          <w:noProof/>
          <w:sz w:val="28"/>
          <w:szCs w:val="28"/>
          <w:bdr w:val="none" w:sz="0" w:space="0" w:color="auto" w:frame="1"/>
        </w:rPr>
        <w:drawing>
          <wp:inline distT="0" distB="0" distL="0" distR="0" wp14:anchorId="54B07ABE" wp14:editId="5DDF3255">
            <wp:extent cx="2533650" cy="619125"/>
            <wp:effectExtent l="0" t="0" r="0" b="9525"/>
            <wp:docPr id="5" name="Image 5" descr="https://lh3.googleusercontent.com/opkn80Ydix16-Z148RxT6S9bDjirP0JAsf9q0B9Wk2ufQK2C9ecqR34bBrEFJ_qHd9rH913zxPAXIFDUby1TLAPrQS5ug1NMZfPmLaOHDGngs_KjBO8pOGWv0YdYEc6-UKBUv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s://lh3.googleusercontent.com/opkn80Ydix16-Z148RxT6S9bDjirP0JAsf9q0B9Wk2ufQK2C9ecqR34bBrEFJ_qHd9rH913zxPAXIFDUby1TLAPrQS5ug1NMZfPmLaOHDGngs_KjBO8pOGWv0YdYEc6-UKBUvE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1A736" w14:textId="77777777" w:rsidR="00D307F2" w:rsidRPr="00411B20" w:rsidRDefault="00D307F2" w:rsidP="00D307F2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4D08C464" w14:textId="77777777" w:rsidR="00D307F2" w:rsidRPr="00411B20" w:rsidRDefault="00D307F2" w:rsidP="00D307F2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6463213E" w14:textId="77777777" w:rsidR="00D307F2" w:rsidRDefault="00D307F2" w:rsidP="00D307F2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49FF3D76" w14:textId="77777777" w:rsidR="00D307F2" w:rsidRPr="00411B20" w:rsidRDefault="00D307F2" w:rsidP="00D307F2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5FE5ADF5" w14:textId="6435DE00" w:rsidR="00D307F2" w:rsidRPr="005317CA" w:rsidRDefault="00D307F2" w:rsidP="00D307F2">
      <w:pPr>
        <w:ind w:right="-2"/>
        <w:jc w:val="center"/>
        <w:rPr>
          <w:rFonts w:ascii="Verdana" w:hAnsi="Verdana" w:cs="Verdana"/>
          <w:b/>
          <w:bCs/>
          <w:iCs/>
          <w:caps/>
          <w:sz w:val="28"/>
          <w:szCs w:val="28"/>
        </w:rPr>
      </w:pPr>
      <w:r>
        <w:rPr>
          <w:rFonts w:ascii="Verdana" w:hAnsi="Verdana" w:cs="Verdana"/>
          <w:b/>
          <w:bCs/>
          <w:iCs/>
          <w:caps/>
          <w:sz w:val="28"/>
          <w:szCs w:val="28"/>
        </w:rPr>
        <w:t xml:space="preserve">ACCORD-CADRE DE FOURNITURE </w:t>
      </w:r>
      <w:r w:rsidR="00780497">
        <w:rPr>
          <w:rFonts w:ascii="Verdana" w:hAnsi="Verdana" w:cs="Verdana"/>
          <w:b/>
          <w:bCs/>
          <w:iCs/>
          <w:caps/>
          <w:sz w:val="28"/>
          <w:szCs w:val="28"/>
        </w:rPr>
        <w:t>D’OUTILLAGE ET CONSOMMABLES POUR</w:t>
      </w:r>
      <w:r>
        <w:rPr>
          <w:rFonts w:ascii="Verdana" w:hAnsi="Verdana" w:cs="Verdana"/>
          <w:b/>
          <w:bCs/>
          <w:iCs/>
          <w:caps/>
          <w:sz w:val="28"/>
          <w:szCs w:val="28"/>
        </w:rPr>
        <w:t xml:space="preserve"> </w:t>
      </w:r>
      <w:r w:rsidR="00AE1BF6">
        <w:rPr>
          <w:rFonts w:ascii="Verdana" w:hAnsi="Verdana" w:cs="Verdana"/>
          <w:b/>
          <w:bCs/>
          <w:iCs/>
          <w:caps/>
          <w:sz w:val="28"/>
          <w:szCs w:val="28"/>
        </w:rPr>
        <w:t>MATERIELS TRES HAUT DEBIT</w:t>
      </w:r>
      <w:r>
        <w:rPr>
          <w:rFonts w:ascii="Verdana" w:hAnsi="Verdana" w:cs="Verdana"/>
          <w:b/>
          <w:bCs/>
          <w:iCs/>
          <w:caps/>
          <w:sz w:val="28"/>
          <w:szCs w:val="28"/>
        </w:rPr>
        <w:t xml:space="preserve"> POUR LE</w:t>
      </w:r>
      <w:r w:rsidRPr="005317CA">
        <w:rPr>
          <w:rFonts w:ascii="Verdana" w:hAnsi="Verdana" w:cs="Verdana"/>
          <w:b/>
          <w:bCs/>
          <w:iCs/>
          <w:caps/>
          <w:sz w:val="28"/>
          <w:szCs w:val="28"/>
        </w:rPr>
        <w:t xml:space="preserve"> CENTRE De </w:t>
      </w:r>
      <w:r w:rsidRPr="00780497">
        <w:rPr>
          <w:rFonts w:ascii="Verdana" w:hAnsi="Verdana" w:cs="Verdana"/>
          <w:b/>
          <w:bCs/>
          <w:iCs/>
          <w:caps/>
          <w:sz w:val="28"/>
          <w:szCs w:val="28"/>
        </w:rPr>
        <w:t>FORmaTION DES APPrentis de LA CCI SEINE-ET-MARNE SITUE A EMERAINVILLE</w:t>
      </w:r>
    </w:p>
    <w:p w14:paraId="094F84E5" w14:textId="77777777" w:rsidR="00D307F2" w:rsidRPr="00952E3F" w:rsidRDefault="00D307F2" w:rsidP="00D307F2">
      <w:pPr>
        <w:pStyle w:val="Titre8"/>
        <w:jc w:val="center"/>
        <w:rPr>
          <w:rFonts w:ascii="Verdana" w:hAnsi="Verdana" w:cs="Arial"/>
          <w:bCs/>
          <w:iCs/>
          <w:caps/>
          <w:color w:val="auto"/>
          <w:sz w:val="28"/>
          <w:szCs w:val="28"/>
        </w:rPr>
      </w:pPr>
    </w:p>
    <w:p w14:paraId="4AAA0674" w14:textId="77777777" w:rsidR="00D307F2" w:rsidRPr="00411B20" w:rsidRDefault="00D307F2" w:rsidP="00D307F2">
      <w:pPr>
        <w:pStyle w:val="Titre9"/>
        <w:ind w:right="284"/>
        <w:jc w:val="left"/>
        <w:rPr>
          <w:rFonts w:ascii="Verdana" w:hAnsi="Verdana" w:cs="Arial"/>
          <w:sz w:val="28"/>
          <w:szCs w:val="28"/>
        </w:rPr>
      </w:pPr>
    </w:p>
    <w:p w14:paraId="77C671FE" w14:textId="74E9F1A6" w:rsidR="00D307F2" w:rsidRPr="00411B20" w:rsidRDefault="00D307F2" w:rsidP="00D307F2">
      <w:pPr>
        <w:pStyle w:val="Titre9"/>
        <w:ind w:right="284"/>
        <w:rPr>
          <w:rFonts w:ascii="Verdana" w:hAnsi="Verdana" w:cs="Arial"/>
          <w:sz w:val="28"/>
          <w:szCs w:val="28"/>
        </w:rPr>
      </w:pPr>
      <w:r w:rsidRPr="00780497">
        <w:rPr>
          <w:rFonts w:ascii="Verdana" w:hAnsi="Verdana" w:cs="Arial"/>
          <w:sz w:val="28"/>
          <w:szCs w:val="28"/>
        </w:rPr>
        <w:t>N° 202</w:t>
      </w:r>
      <w:r w:rsidR="00E07EB3" w:rsidRPr="00780497">
        <w:rPr>
          <w:rFonts w:ascii="Verdana" w:hAnsi="Verdana" w:cs="Arial"/>
          <w:sz w:val="28"/>
          <w:szCs w:val="28"/>
        </w:rPr>
        <w:t>4</w:t>
      </w:r>
      <w:r w:rsidRPr="00780497">
        <w:rPr>
          <w:rFonts w:ascii="Verdana" w:hAnsi="Verdana" w:cs="Arial"/>
          <w:sz w:val="28"/>
          <w:szCs w:val="28"/>
        </w:rPr>
        <w:t>/</w:t>
      </w:r>
      <w:r w:rsidR="00780497">
        <w:rPr>
          <w:rFonts w:ascii="Verdana" w:hAnsi="Verdana" w:cs="Arial"/>
          <w:sz w:val="28"/>
          <w:szCs w:val="28"/>
        </w:rPr>
        <w:t>MAPA</w:t>
      </w:r>
      <w:r w:rsidRPr="00780497">
        <w:rPr>
          <w:rFonts w:ascii="Verdana" w:hAnsi="Verdana" w:cs="Arial"/>
          <w:sz w:val="28"/>
          <w:szCs w:val="28"/>
        </w:rPr>
        <w:t>/</w:t>
      </w:r>
      <w:r w:rsidR="00780497">
        <w:rPr>
          <w:rFonts w:ascii="Verdana" w:hAnsi="Verdana" w:cs="Arial"/>
          <w:sz w:val="28"/>
          <w:szCs w:val="28"/>
        </w:rPr>
        <w:t>09</w:t>
      </w:r>
    </w:p>
    <w:p w14:paraId="13102605" w14:textId="77777777" w:rsidR="00D307F2" w:rsidRPr="00167135" w:rsidRDefault="00D307F2" w:rsidP="00D307F2">
      <w:pPr>
        <w:ind w:right="284"/>
        <w:jc w:val="center"/>
        <w:rPr>
          <w:rFonts w:ascii="Verdana" w:hAnsi="Verdana" w:cs="DejaVu Sans Condensed"/>
          <w:b/>
          <w:bCs/>
          <w:sz w:val="28"/>
          <w:szCs w:val="28"/>
        </w:rPr>
      </w:pPr>
      <w:bookmarkStart w:id="0" w:name="_Hlk123210690"/>
    </w:p>
    <w:p w14:paraId="6D8F5452" w14:textId="77777777" w:rsidR="00D307F2" w:rsidRPr="00167135" w:rsidRDefault="00D307F2" w:rsidP="00D307F2">
      <w:pPr>
        <w:ind w:left="2127" w:right="2124"/>
        <w:jc w:val="center"/>
        <w:rPr>
          <w:rFonts w:ascii="Verdana" w:hAnsi="Verdana" w:cs="DejaVu Sans Condensed"/>
          <w:b/>
          <w:bCs/>
          <w:sz w:val="28"/>
          <w:szCs w:val="28"/>
        </w:rPr>
      </w:pPr>
      <w:r w:rsidRPr="00167135">
        <w:rPr>
          <w:rFonts w:ascii="Verdana" w:hAnsi="Verdana" w:cs="DejaVu Sans Condensed"/>
          <w:b/>
          <w:bCs/>
          <w:sz w:val="28"/>
          <w:szCs w:val="28"/>
        </w:rPr>
        <w:t xml:space="preserve"> </w:t>
      </w:r>
    </w:p>
    <w:p w14:paraId="2EA2CB12" w14:textId="77777777" w:rsidR="00D307F2" w:rsidRPr="00167135" w:rsidRDefault="00D307F2" w:rsidP="00D30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</w:p>
    <w:p w14:paraId="36553FFD" w14:textId="4C76B905" w:rsidR="00D307F2" w:rsidRDefault="00D307F2" w:rsidP="00D30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  <w:r>
        <w:rPr>
          <w:rFonts w:ascii="Verdana" w:hAnsi="Verdana" w:cs="DejaVu Sans Condensed"/>
          <w:b/>
          <w:bCs/>
          <w:color w:val="404040"/>
          <w:sz w:val="28"/>
          <w:szCs w:val="28"/>
        </w:rPr>
        <w:t>CADRE DE REPONSE TECHNIQUE</w:t>
      </w:r>
    </w:p>
    <w:p w14:paraId="7F84AD90" w14:textId="77777777" w:rsidR="00D307F2" w:rsidRDefault="00D307F2" w:rsidP="00D30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</w:p>
    <w:p w14:paraId="200379A8" w14:textId="27D58CF1" w:rsidR="00D307F2" w:rsidRPr="00167135" w:rsidRDefault="00D307F2" w:rsidP="00D30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  <w:r>
        <w:rPr>
          <w:rFonts w:ascii="Verdana" w:hAnsi="Verdana" w:cs="DejaVu Sans Condensed"/>
          <w:b/>
          <w:bCs/>
          <w:color w:val="404040"/>
          <w:sz w:val="28"/>
          <w:szCs w:val="28"/>
        </w:rPr>
        <w:t>C.R.T</w:t>
      </w:r>
    </w:p>
    <w:p w14:paraId="405EDDC0" w14:textId="77777777" w:rsidR="00D307F2" w:rsidRPr="00167135" w:rsidRDefault="00D307F2" w:rsidP="00D30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</w:p>
    <w:bookmarkEnd w:id="0"/>
    <w:p w14:paraId="2F5698D3" w14:textId="77777777" w:rsidR="004937D6" w:rsidRPr="00AE1BF6" w:rsidRDefault="004937D6" w:rsidP="004937D6">
      <w:pPr>
        <w:jc w:val="center"/>
        <w:rPr>
          <w:b/>
          <w:caps/>
          <w:color w:val="0000FF"/>
        </w:rPr>
      </w:pPr>
    </w:p>
    <w:p w14:paraId="6ACDC444" w14:textId="77777777" w:rsidR="004937D6" w:rsidRPr="00AE1BF6" w:rsidRDefault="004937D6" w:rsidP="004937D6">
      <w:pPr>
        <w:tabs>
          <w:tab w:val="left" w:pos="8789"/>
        </w:tabs>
        <w:ind w:left="284" w:right="50"/>
        <w:jc w:val="center"/>
        <w:rPr>
          <w:rFonts w:ascii="Verdana" w:hAnsi="Verdana" w:cs="DejaVu Sans Condensed"/>
          <w:b/>
          <w:bCs/>
          <w:color w:val="595959"/>
        </w:rPr>
      </w:pPr>
    </w:p>
    <w:p w14:paraId="72EF46EE" w14:textId="77777777" w:rsidR="004937D6" w:rsidRPr="00AE1BF6" w:rsidRDefault="004937D6" w:rsidP="004937D6">
      <w:pPr>
        <w:tabs>
          <w:tab w:val="left" w:pos="8789"/>
        </w:tabs>
        <w:ind w:left="284" w:right="50"/>
        <w:jc w:val="center"/>
        <w:rPr>
          <w:rFonts w:ascii="Verdana" w:hAnsi="Verdana" w:cs="DejaVu Sans Condensed"/>
          <w:b/>
          <w:bCs/>
          <w:color w:val="595959"/>
        </w:rPr>
      </w:pPr>
    </w:p>
    <w:p w14:paraId="35D193A4" w14:textId="77777777" w:rsidR="00601F89" w:rsidRPr="00AE1BF6" w:rsidRDefault="00601F89" w:rsidP="00601F89"/>
    <w:p w14:paraId="4D3E4982" w14:textId="12D67F38" w:rsidR="00601F89" w:rsidRPr="00601F89" w:rsidRDefault="00E07EB3" w:rsidP="00601F89">
      <w:pPr>
        <w:jc w:val="both"/>
        <w:rPr>
          <w:rFonts w:ascii="Verdana" w:hAnsi="Verdana"/>
          <w:b/>
          <w:bCs/>
          <w:i/>
          <w:iCs/>
        </w:rPr>
      </w:pPr>
      <w:r>
        <w:rPr>
          <w:rFonts w:ascii="Verdana" w:hAnsi="Verdana"/>
          <w:b/>
          <w:bCs/>
          <w:i/>
          <w:iCs/>
        </w:rPr>
        <w:t>C</w:t>
      </w:r>
      <w:r w:rsidR="00601F89" w:rsidRPr="00601F89">
        <w:rPr>
          <w:rFonts w:ascii="Verdana" w:hAnsi="Verdana"/>
          <w:b/>
          <w:bCs/>
          <w:i/>
          <w:iCs/>
        </w:rPr>
        <w:t xml:space="preserve">haque candidat est tenu de renseigner l’ensemble des chapitres du présent Cadre de Réponse Technique (C.R.T). </w:t>
      </w:r>
    </w:p>
    <w:p w14:paraId="56D08B43" w14:textId="114718E6" w:rsidR="00601F89" w:rsidRPr="00601F89" w:rsidRDefault="00601F89" w:rsidP="00601F89">
      <w:pPr>
        <w:tabs>
          <w:tab w:val="left" w:pos="0"/>
        </w:tabs>
        <w:jc w:val="both"/>
        <w:rPr>
          <w:rFonts w:ascii="Verdana" w:hAnsi="Verdana"/>
          <w:b/>
          <w:bCs/>
          <w:i/>
          <w:iCs/>
        </w:rPr>
      </w:pPr>
      <w:r w:rsidRPr="00601F89">
        <w:rPr>
          <w:rFonts w:ascii="Verdana" w:hAnsi="Verdana"/>
          <w:b/>
          <w:bCs/>
          <w:i/>
          <w:iCs/>
        </w:rPr>
        <w:t xml:space="preserve">Une offre </w:t>
      </w:r>
      <w:r w:rsidR="00252C02">
        <w:rPr>
          <w:rFonts w:ascii="Verdana" w:hAnsi="Verdana"/>
          <w:b/>
          <w:bCs/>
          <w:i/>
          <w:iCs/>
        </w:rPr>
        <w:t xml:space="preserve">qui serait </w:t>
      </w:r>
      <w:r w:rsidRPr="00601F89">
        <w:rPr>
          <w:rFonts w:ascii="Verdana" w:hAnsi="Verdana"/>
          <w:b/>
          <w:bCs/>
          <w:i/>
          <w:iCs/>
        </w:rPr>
        <w:t xml:space="preserve">reçue sans </w:t>
      </w:r>
      <w:r w:rsidR="004A3BEB">
        <w:rPr>
          <w:rFonts w:ascii="Verdana" w:hAnsi="Verdana"/>
          <w:b/>
          <w:bCs/>
          <w:i/>
          <w:iCs/>
        </w:rPr>
        <w:t>cadre de réponse</w:t>
      </w:r>
      <w:r w:rsidRPr="00601F89">
        <w:rPr>
          <w:rFonts w:ascii="Verdana" w:hAnsi="Verdana"/>
          <w:b/>
          <w:bCs/>
          <w:i/>
          <w:iCs/>
        </w:rPr>
        <w:t xml:space="preserve"> intégralement renseigné </w:t>
      </w:r>
      <w:r w:rsidR="00E07EB3">
        <w:rPr>
          <w:rFonts w:ascii="Verdana" w:hAnsi="Verdana"/>
          <w:b/>
          <w:bCs/>
          <w:i/>
          <w:iCs/>
        </w:rPr>
        <w:t xml:space="preserve">peut </w:t>
      </w:r>
      <w:r w:rsidR="00252C02">
        <w:rPr>
          <w:rFonts w:ascii="Verdana" w:hAnsi="Verdana"/>
          <w:b/>
          <w:bCs/>
          <w:i/>
          <w:iCs/>
        </w:rPr>
        <w:t>être</w:t>
      </w:r>
      <w:r w:rsidRPr="00601F89">
        <w:rPr>
          <w:rFonts w:ascii="Verdana" w:hAnsi="Verdana"/>
          <w:b/>
          <w:bCs/>
          <w:i/>
          <w:iCs/>
        </w:rPr>
        <w:t xml:space="preserve"> jugée</w:t>
      </w:r>
      <w:r w:rsidR="00E07EB3">
        <w:rPr>
          <w:rFonts w:ascii="Verdana" w:hAnsi="Verdana"/>
          <w:b/>
          <w:bCs/>
          <w:i/>
          <w:iCs/>
        </w:rPr>
        <w:t xml:space="preserve"> comme</w:t>
      </w:r>
      <w:r w:rsidRPr="00601F89">
        <w:rPr>
          <w:rFonts w:ascii="Verdana" w:hAnsi="Verdana"/>
          <w:b/>
          <w:bCs/>
          <w:i/>
          <w:iCs/>
        </w:rPr>
        <w:t xml:space="preserve"> irrégulière et</w:t>
      </w:r>
      <w:r w:rsidR="00252C02">
        <w:rPr>
          <w:rFonts w:ascii="Verdana" w:hAnsi="Verdana"/>
          <w:b/>
          <w:bCs/>
          <w:i/>
          <w:iCs/>
        </w:rPr>
        <w:t>,</w:t>
      </w:r>
      <w:r w:rsidRPr="00601F89">
        <w:rPr>
          <w:rFonts w:ascii="Verdana" w:hAnsi="Verdana"/>
          <w:b/>
          <w:bCs/>
          <w:i/>
          <w:iCs/>
        </w:rPr>
        <w:t xml:space="preserve"> </w:t>
      </w:r>
      <w:r w:rsidR="00252C02">
        <w:rPr>
          <w:rFonts w:ascii="Verdana" w:hAnsi="Verdana"/>
          <w:b/>
          <w:bCs/>
          <w:i/>
          <w:iCs/>
        </w:rPr>
        <w:t>de ce fait, écartée</w:t>
      </w:r>
      <w:r w:rsidRPr="00601F89">
        <w:rPr>
          <w:rFonts w:ascii="Verdana" w:hAnsi="Verdana"/>
          <w:b/>
          <w:bCs/>
          <w:i/>
          <w:iCs/>
        </w:rPr>
        <w:t>.</w:t>
      </w:r>
    </w:p>
    <w:p w14:paraId="5346213A" w14:textId="77777777" w:rsidR="00601F89" w:rsidRPr="00601F89" w:rsidRDefault="00601F89" w:rsidP="00601F89">
      <w:pPr>
        <w:jc w:val="both"/>
        <w:rPr>
          <w:rFonts w:ascii="Verdana" w:hAnsi="Verdana"/>
          <w:b/>
          <w:bCs/>
          <w:i/>
          <w:iCs/>
        </w:rPr>
      </w:pPr>
    </w:p>
    <w:p w14:paraId="34094CAC" w14:textId="7C5BDDDA" w:rsidR="00601F89" w:rsidRPr="00601F89" w:rsidRDefault="00601F89" w:rsidP="00601F89">
      <w:pPr>
        <w:jc w:val="both"/>
        <w:rPr>
          <w:rFonts w:ascii="Verdana" w:hAnsi="Verdana"/>
          <w:b/>
          <w:bCs/>
          <w:i/>
          <w:iCs/>
        </w:rPr>
      </w:pPr>
      <w:r w:rsidRPr="00601F89">
        <w:rPr>
          <w:rFonts w:ascii="Verdana" w:hAnsi="Verdana"/>
          <w:b/>
          <w:bCs/>
          <w:i/>
          <w:iCs/>
        </w:rPr>
        <w:t xml:space="preserve">Chaque candidat est autorisé à compléter ses réponses par tout document qu’il juge utile </w:t>
      </w:r>
      <w:r>
        <w:rPr>
          <w:rFonts w:ascii="Verdana" w:hAnsi="Verdana"/>
          <w:b/>
          <w:bCs/>
          <w:i/>
          <w:iCs/>
        </w:rPr>
        <w:t>et permettant d’</w:t>
      </w:r>
      <w:r w:rsidRPr="00601F89">
        <w:rPr>
          <w:rFonts w:ascii="Verdana" w:hAnsi="Verdana"/>
          <w:b/>
          <w:bCs/>
          <w:i/>
          <w:iCs/>
        </w:rPr>
        <w:t xml:space="preserve">appuyer son offre. </w:t>
      </w:r>
    </w:p>
    <w:p w14:paraId="7AEB5CDA" w14:textId="5041A38A" w:rsidR="004937D6" w:rsidRPr="00601F89" w:rsidRDefault="00601F89" w:rsidP="00601F89">
      <w:pPr>
        <w:jc w:val="both"/>
        <w:rPr>
          <w:rFonts w:ascii="Verdana" w:hAnsi="Verdana"/>
          <w:b/>
          <w:bCs/>
          <w:i/>
          <w:iCs/>
        </w:rPr>
      </w:pPr>
      <w:r w:rsidRPr="00601F89">
        <w:rPr>
          <w:rFonts w:ascii="Verdana" w:hAnsi="Verdana"/>
          <w:b/>
          <w:bCs/>
          <w:i/>
          <w:iCs/>
        </w:rPr>
        <w:t>Toutefois, le pouvoir adjudicateur souhaite que l’offre technique n</w:t>
      </w:r>
      <w:r>
        <w:rPr>
          <w:rFonts w:ascii="Verdana" w:hAnsi="Verdana"/>
          <w:b/>
          <w:bCs/>
          <w:i/>
          <w:iCs/>
        </w:rPr>
        <w:t>’excède</w:t>
      </w:r>
      <w:r w:rsidRPr="00601F89">
        <w:rPr>
          <w:rFonts w:ascii="Verdana" w:hAnsi="Verdana"/>
          <w:b/>
          <w:bCs/>
          <w:i/>
          <w:iCs/>
        </w:rPr>
        <w:t xml:space="preserve"> pas </w:t>
      </w:r>
      <w:r w:rsidR="00006741">
        <w:rPr>
          <w:rFonts w:ascii="Verdana" w:hAnsi="Verdana"/>
          <w:b/>
          <w:bCs/>
          <w:i/>
          <w:iCs/>
        </w:rPr>
        <w:t>20</w:t>
      </w:r>
      <w:r w:rsidRPr="00601F89">
        <w:rPr>
          <w:rFonts w:ascii="Verdana" w:hAnsi="Verdana"/>
          <w:b/>
          <w:bCs/>
          <w:i/>
          <w:iCs/>
        </w:rPr>
        <w:t xml:space="preserve"> pages (hors annexes</w:t>
      </w:r>
      <w:r w:rsidR="00006741">
        <w:rPr>
          <w:rFonts w:ascii="Verdana" w:hAnsi="Verdana"/>
          <w:b/>
          <w:bCs/>
          <w:i/>
          <w:iCs/>
        </w:rPr>
        <w:t>, catalogue</w:t>
      </w:r>
      <w:r w:rsidRPr="00601F89">
        <w:rPr>
          <w:rFonts w:ascii="Verdana" w:hAnsi="Verdana"/>
          <w:b/>
          <w:bCs/>
          <w:i/>
          <w:iCs/>
        </w:rPr>
        <w:t xml:space="preserve"> </w:t>
      </w:r>
      <w:r w:rsidR="00780497">
        <w:rPr>
          <w:rFonts w:ascii="Verdana" w:hAnsi="Verdana"/>
          <w:b/>
          <w:bCs/>
          <w:i/>
          <w:iCs/>
        </w:rPr>
        <w:t>et</w:t>
      </w:r>
      <w:r w:rsidRPr="00601F89">
        <w:rPr>
          <w:rFonts w:ascii="Verdana" w:hAnsi="Verdana"/>
          <w:b/>
          <w:bCs/>
          <w:i/>
          <w:iCs/>
        </w:rPr>
        <w:t xml:space="preserve"> fiches techniques).</w:t>
      </w:r>
    </w:p>
    <w:p w14:paraId="74BF016C" w14:textId="77777777" w:rsidR="001A0D2E" w:rsidRDefault="001A0D2E" w:rsidP="00601F89">
      <w:pPr>
        <w:tabs>
          <w:tab w:val="left" w:pos="0"/>
        </w:tabs>
        <w:jc w:val="both"/>
        <w:rPr>
          <w:rFonts w:ascii="Verdana" w:hAnsi="Verdana"/>
        </w:rPr>
      </w:pPr>
    </w:p>
    <w:p w14:paraId="347DCC6C" w14:textId="77777777" w:rsidR="004937D6" w:rsidRDefault="004937D6">
      <w:pPr>
        <w:spacing w:after="160" w:line="259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 w:type="page"/>
      </w:r>
    </w:p>
    <w:p w14:paraId="3D455317" w14:textId="306111B8" w:rsidR="00203892" w:rsidRPr="00330163" w:rsidRDefault="00203892" w:rsidP="0078049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Verdana" w:hAnsi="Verdana" w:cs="Arial"/>
          <w:smallCaps/>
          <w:sz w:val="24"/>
          <w:szCs w:val="24"/>
        </w:rPr>
      </w:pPr>
    </w:p>
    <w:p w14:paraId="2ED05914" w14:textId="645B3715" w:rsidR="00203892" w:rsidRPr="00330163" w:rsidRDefault="00203892" w:rsidP="0020389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Verdana" w:hAnsi="Verdana" w:cs="Arial"/>
          <w:b/>
          <w:bCs/>
          <w:smallCaps/>
          <w:sz w:val="24"/>
          <w:szCs w:val="24"/>
        </w:rPr>
      </w:pPr>
      <w:r w:rsidRPr="00330163">
        <w:rPr>
          <w:rFonts w:ascii="Verdana" w:hAnsi="Verdana" w:cs="Arial"/>
          <w:b/>
          <w:bCs/>
          <w:smallCaps/>
          <w:sz w:val="24"/>
          <w:szCs w:val="24"/>
        </w:rPr>
        <w:t xml:space="preserve">INTITULE : </w:t>
      </w:r>
      <w:r w:rsidR="00780497">
        <w:rPr>
          <w:rFonts w:ascii="Verdana" w:hAnsi="Verdana" w:cs="Arial"/>
          <w:b/>
          <w:bCs/>
          <w:caps/>
          <w:sz w:val="24"/>
          <w:szCs w:val="24"/>
        </w:rPr>
        <w:t>FOURNITURE D’OUTILLAGE ET CONSOMMABLES POUR MATERIELS TRES HAUT DEBIT</w:t>
      </w:r>
    </w:p>
    <w:p w14:paraId="2791791E" w14:textId="77777777" w:rsidR="00203892" w:rsidRPr="00330163" w:rsidRDefault="00203892" w:rsidP="0020389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Lucida Sans" w:hAnsi="Lucida Sans" w:cs="Arial"/>
          <w:caps/>
          <w:smallCaps/>
          <w:sz w:val="28"/>
          <w:szCs w:val="28"/>
        </w:rPr>
      </w:pPr>
    </w:p>
    <w:p w14:paraId="3A2BEF60" w14:textId="4C0EBBF9" w:rsidR="00FD3AC0" w:rsidRPr="00473C50" w:rsidRDefault="00FD3AC0" w:rsidP="00FD3AC0">
      <w:pPr>
        <w:jc w:val="both"/>
        <w:rPr>
          <w:rFonts w:ascii="Verdana" w:hAnsi="Verdana"/>
          <w:caps/>
          <w:sz w:val="24"/>
          <w:szCs w:val="24"/>
        </w:rPr>
      </w:pPr>
    </w:p>
    <w:p w14:paraId="6C4E27FB" w14:textId="0D60B0F0" w:rsidR="00FD3AC0" w:rsidRPr="00473C50" w:rsidRDefault="00FD3AC0" w:rsidP="00FD3AC0">
      <w:pPr>
        <w:jc w:val="both"/>
        <w:rPr>
          <w:rFonts w:ascii="Verdana" w:hAnsi="Verdana"/>
          <w:caps/>
          <w:sz w:val="24"/>
          <w:szCs w:val="24"/>
        </w:rPr>
      </w:pPr>
    </w:p>
    <w:p w14:paraId="51709844" w14:textId="6B6EC0D0" w:rsidR="00FD3AC0" w:rsidRPr="00473C50" w:rsidRDefault="00330163" w:rsidP="00FD3AC0">
      <w:pPr>
        <w:jc w:val="both"/>
        <w:rPr>
          <w:rFonts w:ascii="Verdana" w:hAnsi="Verdana"/>
          <w:b/>
          <w:bCs/>
          <w:caps/>
          <w:sz w:val="24"/>
          <w:szCs w:val="24"/>
        </w:rPr>
      </w:pPr>
      <w:r w:rsidRPr="00473C50">
        <w:rPr>
          <w:rFonts w:ascii="Verdana" w:hAnsi="Verdana"/>
          <w:b/>
          <w:bCs/>
          <w:caps/>
          <w:sz w:val="24"/>
          <w:szCs w:val="24"/>
        </w:rPr>
        <w:t>CRITERE N°2 – VALEUR TECHNIQUE</w:t>
      </w:r>
    </w:p>
    <w:p w14:paraId="577641D9" w14:textId="12E7D61D" w:rsidR="00FD3AC0" w:rsidRDefault="00FD3AC0" w:rsidP="00FD3AC0">
      <w:pPr>
        <w:jc w:val="both"/>
        <w:rPr>
          <w:rFonts w:ascii="Verdana" w:hAnsi="Verdana"/>
          <w:caps/>
        </w:rPr>
      </w:pPr>
    </w:p>
    <w:p w14:paraId="630DD566" w14:textId="77777777" w:rsidR="00330163" w:rsidRPr="00FD3AC0" w:rsidRDefault="00330163" w:rsidP="00FD3AC0">
      <w:pPr>
        <w:jc w:val="both"/>
        <w:rPr>
          <w:rFonts w:ascii="Verdana" w:hAnsi="Verdana"/>
          <w:caps/>
        </w:rPr>
      </w:pPr>
    </w:p>
    <w:p w14:paraId="428AF933" w14:textId="79FFC3F1" w:rsidR="00FD3AC0" w:rsidRDefault="00330163" w:rsidP="00FD3AC0">
      <w:pPr>
        <w:jc w:val="both"/>
        <w:rPr>
          <w:rFonts w:ascii="Verdana" w:hAnsi="Verdana" w:cs="Arial"/>
          <w:b/>
          <w:bCs/>
          <w:caps/>
        </w:rPr>
      </w:pPr>
      <w:r>
        <w:rPr>
          <w:rFonts w:ascii="Verdana" w:hAnsi="Verdana" w:cs="Arial"/>
          <w:b/>
          <w:bCs/>
          <w:caps/>
        </w:rPr>
        <w:t xml:space="preserve">SOUS-CRITERE </w:t>
      </w:r>
      <w:r w:rsidR="00252C02">
        <w:rPr>
          <w:rFonts w:ascii="Verdana" w:hAnsi="Verdana" w:cs="Arial"/>
          <w:b/>
          <w:bCs/>
          <w:caps/>
        </w:rPr>
        <w:t>2.</w:t>
      </w:r>
      <w:r w:rsidR="00FD3AC0" w:rsidRPr="00FD3AC0">
        <w:rPr>
          <w:rFonts w:ascii="Verdana" w:hAnsi="Verdana" w:cs="Arial"/>
          <w:b/>
          <w:bCs/>
          <w:caps/>
        </w:rPr>
        <w:t xml:space="preserve">1 : </w:t>
      </w:r>
      <w:r w:rsidR="00780497">
        <w:rPr>
          <w:rFonts w:ascii="Verdana" w:hAnsi="Verdana" w:cs="Arial"/>
          <w:b/>
          <w:bCs/>
          <w:caps/>
        </w:rPr>
        <w:t>QUALITE DES FICHES TECHNIQUES</w:t>
      </w:r>
      <w:r w:rsidR="00006741">
        <w:rPr>
          <w:rFonts w:ascii="Verdana" w:hAnsi="Verdana" w:cs="Arial"/>
          <w:b/>
          <w:bCs/>
          <w:caps/>
        </w:rPr>
        <w:t>, CARACTERISTIQUES</w:t>
      </w:r>
      <w:r w:rsidR="00780497">
        <w:rPr>
          <w:rFonts w:ascii="Verdana" w:hAnsi="Verdana" w:cs="Arial"/>
          <w:b/>
          <w:bCs/>
          <w:caps/>
        </w:rPr>
        <w:t xml:space="preserve"> ET </w:t>
      </w:r>
      <w:r w:rsidR="00006741">
        <w:rPr>
          <w:rFonts w:ascii="Verdana" w:hAnsi="Verdana" w:cs="Arial"/>
          <w:b/>
          <w:bCs/>
          <w:caps/>
        </w:rPr>
        <w:t>PERFORMANCES</w:t>
      </w:r>
      <w:r w:rsidR="00780497">
        <w:rPr>
          <w:rFonts w:ascii="Verdana" w:hAnsi="Verdana" w:cs="Arial"/>
          <w:b/>
          <w:bCs/>
          <w:caps/>
        </w:rPr>
        <w:t xml:space="preserve"> DES</w:t>
      </w:r>
      <w:r w:rsidR="00252C02">
        <w:rPr>
          <w:rFonts w:ascii="Verdana" w:hAnsi="Verdana" w:cs="Arial"/>
          <w:b/>
          <w:bCs/>
          <w:caps/>
        </w:rPr>
        <w:t xml:space="preserve"> FOURNITURES MENTIONNE</w:t>
      </w:r>
      <w:r w:rsidR="00780497">
        <w:rPr>
          <w:rFonts w:ascii="Verdana" w:hAnsi="Verdana" w:cs="Arial"/>
          <w:b/>
          <w:bCs/>
          <w:caps/>
        </w:rPr>
        <w:t>E</w:t>
      </w:r>
      <w:r w:rsidR="00252C02">
        <w:rPr>
          <w:rFonts w:ascii="Verdana" w:hAnsi="Verdana" w:cs="Arial"/>
          <w:b/>
          <w:bCs/>
          <w:caps/>
        </w:rPr>
        <w:t>S AU B.P.U</w:t>
      </w:r>
    </w:p>
    <w:p w14:paraId="1F10B2F4" w14:textId="5EADF66F" w:rsidR="00FD3AC0" w:rsidRDefault="00FD3AC0" w:rsidP="00FD3AC0">
      <w:pPr>
        <w:jc w:val="both"/>
        <w:rPr>
          <w:rFonts w:ascii="Verdana" w:hAnsi="Verdana" w:cs="Arial"/>
          <w:b/>
          <w:bCs/>
          <w:caps/>
        </w:rPr>
      </w:pPr>
    </w:p>
    <w:p w14:paraId="664FA8E6" w14:textId="7176D1B0" w:rsidR="00A33783" w:rsidRPr="00AD596C" w:rsidRDefault="00AD596C" w:rsidP="00AD596C">
      <w:pPr>
        <w:pStyle w:val="Paragraphedeliste"/>
        <w:jc w:val="both"/>
        <w:rPr>
          <w:rFonts w:ascii="Verdana" w:hAnsi="Verdana" w:cs="Arial"/>
          <w:b/>
          <w:bCs/>
          <w:i/>
          <w:iCs/>
        </w:rPr>
      </w:pPr>
      <w:r w:rsidRPr="00AD596C">
        <w:rPr>
          <w:rFonts w:ascii="Verdana" w:hAnsi="Verdana"/>
          <w:b/>
          <w:bCs/>
          <w:i/>
          <w:iCs/>
        </w:rPr>
        <w:t>Fournir les fiches techniques de</w:t>
      </w:r>
      <w:r w:rsidR="00780497">
        <w:rPr>
          <w:rFonts w:ascii="Verdana" w:hAnsi="Verdana"/>
          <w:b/>
          <w:bCs/>
          <w:i/>
          <w:iCs/>
        </w:rPr>
        <w:t xml:space="preserve"> chaque article</w:t>
      </w:r>
      <w:r w:rsidR="001C6628">
        <w:rPr>
          <w:rFonts w:ascii="Verdana" w:hAnsi="Verdana"/>
          <w:b/>
          <w:bCs/>
          <w:i/>
          <w:iCs/>
        </w:rPr>
        <w:t xml:space="preserve"> mentionné au Bordereau des Prix Unitaires (B.P.U)</w:t>
      </w:r>
      <w:r w:rsidRPr="00AD596C">
        <w:rPr>
          <w:rFonts w:ascii="Verdana" w:hAnsi="Verdana"/>
          <w:b/>
          <w:bCs/>
          <w:i/>
          <w:iCs/>
        </w:rPr>
        <w:t> </w:t>
      </w:r>
      <w:r w:rsidR="00FD3AC0" w:rsidRPr="00AD596C">
        <w:rPr>
          <w:rFonts w:ascii="Verdana" w:hAnsi="Verdana" w:cs="Arial"/>
          <w:b/>
          <w:bCs/>
          <w:i/>
          <w:iCs/>
        </w:rPr>
        <w:t xml:space="preserve">  </w:t>
      </w:r>
    </w:p>
    <w:p w14:paraId="5B735EF5" w14:textId="2B36112D" w:rsidR="00AD596C" w:rsidRDefault="00FD3AC0" w:rsidP="00AD596C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BB1367" w14:textId="77777777" w:rsidR="00AD596C" w:rsidRDefault="00AD596C" w:rsidP="00473C50">
      <w:pPr>
        <w:pStyle w:val="Paragraphedeliste"/>
        <w:rPr>
          <w:rFonts w:ascii="Verdana" w:hAnsi="Verdana"/>
        </w:rPr>
      </w:pPr>
    </w:p>
    <w:p w14:paraId="059F972D" w14:textId="77777777" w:rsidR="00AD596C" w:rsidRDefault="00AD596C" w:rsidP="00473C50">
      <w:pPr>
        <w:pStyle w:val="Paragraphedeliste"/>
        <w:rPr>
          <w:rFonts w:ascii="Verdana" w:hAnsi="Verdana"/>
        </w:rPr>
      </w:pPr>
    </w:p>
    <w:p w14:paraId="78DA351C" w14:textId="73B82F53" w:rsidR="00AD596C" w:rsidRDefault="00AD596C" w:rsidP="00AD596C">
      <w:pPr>
        <w:jc w:val="both"/>
        <w:rPr>
          <w:rFonts w:ascii="Verdana" w:hAnsi="Verdana" w:cs="Arial"/>
          <w:b/>
          <w:bCs/>
          <w:caps/>
        </w:rPr>
      </w:pPr>
      <w:r>
        <w:rPr>
          <w:rFonts w:ascii="Verdana" w:hAnsi="Verdana" w:cs="Arial"/>
          <w:b/>
          <w:bCs/>
          <w:caps/>
        </w:rPr>
        <w:t>SOUS-CRITERE 2.2</w:t>
      </w:r>
      <w:r w:rsidRPr="00FD3AC0">
        <w:rPr>
          <w:rFonts w:ascii="Verdana" w:hAnsi="Verdana" w:cs="Arial"/>
          <w:b/>
          <w:bCs/>
          <w:caps/>
        </w:rPr>
        <w:t xml:space="preserve"> : </w:t>
      </w:r>
      <w:r>
        <w:rPr>
          <w:rFonts w:ascii="Verdana" w:hAnsi="Verdana" w:cs="Arial"/>
          <w:b/>
          <w:bCs/>
          <w:caps/>
        </w:rPr>
        <w:t>DIVERSITE DES PRODUITS DU CATALOGUE</w:t>
      </w:r>
    </w:p>
    <w:p w14:paraId="434B0688" w14:textId="77777777" w:rsidR="00AD596C" w:rsidRPr="00473C50" w:rsidRDefault="00AD596C" w:rsidP="00473C50">
      <w:pPr>
        <w:pStyle w:val="Paragraphedeliste"/>
        <w:rPr>
          <w:rFonts w:ascii="Verdana" w:hAnsi="Verdana"/>
        </w:rPr>
      </w:pPr>
    </w:p>
    <w:p w14:paraId="36B7F69F" w14:textId="4C5B3CF5" w:rsidR="00DB1E2C" w:rsidRPr="00AD596C" w:rsidRDefault="00732676" w:rsidP="00AD596C">
      <w:pPr>
        <w:pStyle w:val="Paragraphedeliste"/>
        <w:numPr>
          <w:ilvl w:val="0"/>
          <w:numId w:val="13"/>
        </w:numPr>
        <w:jc w:val="both"/>
        <w:rPr>
          <w:rFonts w:ascii="Verdana" w:hAnsi="Verdana" w:cs="Arial"/>
          <w:b/>
          <w:bCs/>
        </w:rPr>
      </w:pPr>
      <w:r w:rsidRPr="00FD3AC0">
        <w:rPr>
          <w:rFonts w:ascii="Verdana" w:hAnsi="Verdana" w:cs="Arial"/>
          <w:b/>
          <w:bCs/>
        </w:rPr>
        <w:t>E</w:t>
      </w:r>
      <w:r>
        <w:rPr>
          <w:rFonts w:ascii="Verdana" w:hAnsi="Verdana" w:cs="Arial"/>
          <w:b/>
          <w:bCs/>
        </w:rPr>
        <w:t xml:space="preserve">xposé des éléments permettant d’attester la qualité, la quantité </w:t>
      </w:r>
      <w:r w:rsidR="00AD596C">
        <w:rPr>
          <w:rFonts w:ascii="Verdana" w:hAnsi="Verdana" w:cs="Arial"/>
          <w:b/>
          <w:bCs/>
        </w:rPr>
        <w:t>et</w:t>
      </w:r>
      <w:r>
        <w:rPr>
          <w:rFonts w:ascii="Verdana" w:hAnsi="Verdana" w:cs="Arial"/>
          <w:b/>
          <w:bCs/>
        </w:rPr>
        <w:t xml:space="preserve"> la régularité des approvisionnements </w:t>
      </w:r>
    </w:p>
    <w:p w14:paraId="313215B3" w14:textId="1F9B1FC5" w:rsidR="00DB1E2C" w:rsidRPr="00732676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69772F38" w14:textId="77777777" w:rsidR="00DB1E2C" w:rsidRPr="00732676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1C5B6438" w14:textId="77777777" w:rsidR="00DB1E2C" w:rsidRPr="00732676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792068E5" w14:textId="77777777" w:rsidR="00DB1E2C" w:rsidRPr="00732676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6B650E01" w14:textId="382A2568" w:rsidR="00DB1E2C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7D808F42" w14:textId="77777777" w:rsidR="00DB1E2C" w:rsidRPr="00732676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4804DD06" w14:textId="77777777" w:rsidR="00DB1E2C" w:rsidRPr="00732676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7DA0075E" w14:textId="77777777" w:rsidR="00DB1E2C" w:rsidRPr="00732676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7F479954" w14:textId="77777777" w:rsidR="00DB1E2C" w:rsidRPr="00732676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78D23934" w14:textId="77777777" w:rsidR="00DB1E2C" w:rsidRPr="00732676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33E96C50" w14:textId="77777777" w:rsidR="00DB1E2C" w:rsidRPr="00732676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1CED0C9C" w14:textId="77777777" w:rsidR="00DB1E2C" w:rsidRPr="00732676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4D098474" w14:textId="77777777" w:rsidR="00DB1E2C" w:rsidRPr="00732676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12B306F" w14:textId="77777777" w:rsidR="00DB1E2C" w:rsidRPr="00732676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70EDC114" w14:textId="77777777" w:rsidR="00DB1E2C" w:rsidRPr="00732676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6C15034A" w14:textId="77777777" w:rsidR="00DB1E2C" w:rsidRPr="00732676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7D2C3054" w14:textId="77777777" w:rsidR="00DB1E2C" w:rsidRPr="00732676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23470FDC" w14:textId="77777777" w:rsidR="00DB1E2C" w:rsidRPr="00732676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783842CF" w14:textId="77777777" w:rsidR="00DB1E2C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B418487" w14:textId="77777777" w:rsidR="00AD596C" w:rsidRDefault="00AD596C" w:rsidP="00AD596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6B85DD0C" w14:textId="77777777" w:rsidR="00AD596C" w:rsidRDefault="00AD596C" w:rsidP="00AD596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97E036F" w14:textId="77777777" w:rsidR="00AD596C" w:rsidRDefault="00AD596C" w:rsidP="00AD596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C754E17" w14:textId="49A2ADA8" w:rsidR="00AD596C" w:rsidRDefault="00AD596C" w:rsidP="00AD596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10318CEA" w14:textId="0AFB60A5" w:rsidR="00AD596C" w:rsidRPr="00AD596C" w:rsidRDefault="00AD596C" w:rsidP="00AD596C">
      <w:pPr>
        <w:pStyle w:val="Paragraphedeliste"/>
        <w:ind w:left="1440" w:hanging="731"/>
        <w:rPr>
          <w:rFonts w:ascii="Verdana" w:hAnsi="Verdana"/>
        </w:rPr>
      </w:pPr>
    </w:p>
    <w:p w14:paraId="4D384D97" w14:textId="16030799" w:rsidR="00AD596C" w:rsidRPr="00AD596C" w:rsidRDefault="00AD596C" w:rsidP="00AD596C">
      <w:pPr>
        <w:pStyle w:val="Paragraphedeliste"/>
        <w:numPr>
          <w:ilvl w:val="0"/>
          <w:numId w:val="13"/>
        </w:numPr>
        <w:jc w:val="both"/>
        <w:rPr>
          <w:rFonts w:ascii="Verdana" w:hAnsi="Verdana" w:cs="Arial"/>
          <w:b/>
          <w:bCs/>
          <w:i/>
          <w:iCs/>
        </w:rPr>
      </w:pPr>
      <w:r w:rsidRPr="00AD596C">
        <w:rPr>
          <w:rFonts w:ascii="Verdana" w:hAnsi="Verdana"/>
          <w:b/>
          <w:bCs/>
          <w:i/>
          <w:iCs/>
        </w:rPr>
        <w:t>Fournir le catalogue en</w:t>
      </w:r>
      <w:r w:rsidRPr="00AD596C">
        <w:rPr>
          <w:rFonts w:ascii="Verdana" w:hAnsi="Verdana"/>
          <w:b/>
          <w:bCs/>
          <w:i/>
          <w:iCs/>
          <w:spacing w:val="75"/>
          <w:w w:val="150"/>
        </w:rPr>
        <w:t xml:space="preserve"> </w:t>
      </w:r>
      <w:r w:rsidRPr="00AD596C">
        <w:rPr>
          <w:rFonts w:ascii="Verdana" w:hAnsi="Verdana"/>
          <w:b/>
          <w:bCs/>
          <w:i/>
          <w:iCs/>
        </w:rPr>
        <w:t>vigueur</w:t>
      </w:r>
      <w:r w:rsidRPr="00AD596C">
        <w:rPr>
          <w:rFonts w:ascii="Verdana" w:hAnsi="Verdana"/>
          <w:b/>
          <w:bCs/>
          <w:i/>
          <w:iCs/>
          <w:spacing w:val="77"/>
          <w:w w:val="150"/>
        </w:rPr>
        <w:t xml:space="preserve"> </w:t>
      </w:r>
      <w:r w:rsidRPr="00AD596C">
        <w:rPr>
          <w:rFonts w:ascii="Verdana" w:hAnsi="Verdana"/>
          <w:b/>
          <w:bCs/>
          <w:i/>
          <w:iCs/>
        </w:rPr>
        <w:t>(lien</w:t>
      </w:r>
      <w:r w:rsidRPr="00AD596C">
        <w:rPr>
          <w:rFonts w:ascii="Verdana" w:hAnsi="Verdana"/>
          <w:b/>
          <w:bCs/>
          <w:i/>
          <w:iCs/>
          <w:spacing w:val="75"/>
          <w:w w:val="150"/>
        </w:rPr>
        <w:t xml:space="preserve"> </w:t>
      </w:r>
      <w:r w:rsidRPr="00AD596C">
        <w:rPr>
          <w:rFonts w:ascii="Verdana" w:hAnsi="Verdana"/>
          <w:b/>
          <w:bCs/>
          <w:i/>
          <w:iCs/>
        </w:rPr>
        <w:t>hypertexte,</w:t>
      </w:r>
      <w:r w:rsidRPr="00AD596C">
        <w:rPr>
          <w:rFonts w:ascii="Verdana" w:hAnsi="Verdana"/>
          <w:b/>
          <w:bCs/>
          <w:i/>
          <w:iCs/>
          <w:spacing w:val="76"/>
          <w:w w:val="150"/>
        </w:rPr>
        <w:t xml:space="preserve"> </w:t>
      </w:r>
      <w:r w:rsidRPr="00AD596C">
        <w:rPr>
          <w:rFonts w:ascii="Verdana" w:hAnsi="Verdana"/>
          <w:b/>
          <w:bCs/>
          <w:i/>
          <w:iCs/>
        </w:rPr>
        <w:t>tableur</w:t>
      </w:r>
      <w:r w:rsidRPr="00AD596C">
        <w:rPr>
          <w:rFonts w:ascii="Verdana" w:hAnsi="Verdana"/>
          <w:b/>
          <w:bCs/>
          <w:i/>
          <w:iCs/>
          <w:spacing w:val="74"/>
          <w:w w:val="150"/>
        </w:rPr>
        <w:t xml:space="preserve"> </w:t>
      </w:r>
      <w:r w:rsidRPr="00AD596C">
        <w:rPr>
          <w:rFonts w:ascii="Verdana" w:hAnsi="Verdana"/>
          <w:b/>
          <w:bCs/>
          <w:i/>
          <w:iCs/>
        </w:rPr>
        <w:t>ou</w:t>
      </w:r>
      <w:r w:rsidRPr="00AD596C">
        <w:rPr>
          <w:rFonts w:ascii="Verdana" w:hAnsi="Verdana"/>
          <w:b/>
          <w:bCs/>
          <w:i/>
          <w:iCs/>
          <w:spacing w:val="75"/>
          <w:w w:val="150"/>
        </w:rPr>
        <w:t xml:space="preserve"> </w:t>
      </w:r>
      <w:r w:rsidRPr="00AD596C">
        <w:rPr>
          <w:rFonts w:ascii="Verdana" w:hAnsi="Verdana"/>
          <w:b/>
          <w:bCs/>
          <w:i/>
          <w:iCs/>
          <w:spacing w:val="-2"/>
        </w:rPr>
        <w:t>équivalent)</w:t>
      </w:r>
    </w:p>
    <w:p w14:paraId="050FE106" w14:textId="74C3FE88" w:rsidR="00AD596C" w:rsidRPr="00732676" w:rsidRDefault="00AD596C" w:rsidP="00AD596C">
      <w:pPr>
        <w:pStyle w:val="Paragraphedeliste"/>
        <w:ind w:left="1440" w:hanging="731"/>
        <w:rPr>
          <w:rFonts w:ascii="Verdana" w:hAnsi="Verdana"/>
        </w:rPr>
      </w:pPr>
      <w:r>
        <w:rPr>
          <w:rFonts w:ascii="Verdana" w:hAnsi="Verdana"/>
        </w:rPr>
        <w:t>.</w:t>
      </w:r>
      <w:r w:rsidRPr="00732676">
        <w:rPr>
          <w:rFonts w:ascii="Verdana" w:hAnsi="Verdana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</w:rPr>
        <w:t>..</w:t>
      </w:r>
    </w:p>
    <w:p w14:paraId="216801E0" w14:textId="77777777" w:rsidR="00DB1E2C" w:rsidRPr="00732676" w:rsidRDefault="00DB1E2C" w:rsidP="00DB1E2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5EA21194" w14:textId="3F629814" w:rsidR="00E07EB3" w:rsidRDefault="00DB1E2C" w:rsidP="00AD596C">
      <w:pPr>
        <w:pStyle w:val="Paragraphedeliste"/>
        <w:ind w:left="1440" w:hanging="731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1BA5556A" w14:textId="44FBABCC" w:rsidR="00F522F9" w:rsidRDefault="00330163" w:rsidP="00F522F9">
      <w:pPr>
        <w:jc w:val="both"/>
        <w:rPr>
          <w:rFonts w:ascii="Verdana" w:hAnsi="Verdana" w:cs="Arial"/>
          <w:b/>
          <w:bCs/>
          <w:caps/>
        </w:rPr>
      </w:pPr>
      <w:r>
        <w:rPr>
          <w:rFonts w:ascii="Verdana" w:hAnsi="Verdana" w:cs="Arial"/>
          <w:b/>
          <w:bCs/>
          <w:caps/>
        </w:rPr>
        <w:lastRenderedPageBreak/>
        <w:t>SOUS-CRITERE</w:t>
      </w:r>
      <w:r w:rsidR="00F522F9" w:rsidRPr="00FD3AC0">
        <w:rPr>
          <w:rFonts w:ascii="Verdana" w:hAnsi="Verdana" w:cs="Arial"/>
          <w:b/>
          <w:bCs/>
          <w:caps/>
        </w:rPr>
        <w:t xml:space="preserve"> </w:t>
      </w:r>
      <w:r w:rsidR="00F522F9">
        <w:rPr>
          <w:rFonts w:ascii="Verdana" w:hAnsi="Verdana" w:cs="Arial"/>
          <w:b/>
          <w:bCs/>
          <w:caps/>
        </w:rPr>
        <w:t>2</w:t>
      </w:r>
      <w:r w:rsidR="00AD596C">
        <w:rPr>
          <w:rFonts w:ascii="Verdana" w:hAnsi="Verdana" w:cs="Arial"/>
          <w:b/>
          <w:bCs/>
          <w:caps/>
        </w:rPr>
        <w:t>.3</w:t>
      </w:r>
      <w:r w:rsidR="00F522F9" w:rsidRPr="00FD3AC0">
        <w:rPr>
          <w:rFonts w:ascii="Verdana" w:hAnsi="Verdana" w:cs="Arial"/>
          <w:b/>
          <w:bCs/>
          <w:caps/>
        </w:rPr>
        <w:t xml:space="preserve"> : </w:t>
      </w:r>
      <w:r w:rsidR="00F522F9">
        <w:rPr>
          <w:rFonts w:ascii="Verdana" w:hAnsi="Verdana" w:cs="Arial"/>
          <w:b/>
          <w:bCs/>
          <w:caps/>
        </w:rPr>
        <w:t>ORGANISATION</w:t>
      </w:r>
      <w:r w:rsidR="00E55D12">
        <w:rPr>
          <w:rFonts w:ascii="Verdana" w:hAnsi="Verdana" w:cs="Arial"/>
          <w:b/>
          <w:bCs/>
          <w:caps/>
        </w:rPr>
        <w:t xml:space="preserve"> PROPOSEE</w:t>
      </w:r>
      <w:r w:rsidR="00F522F9">
        <w:rPr>
          <w:rFonts w:ascii="Verdana" w:hAnsi="Verdana" w:cs="Arial"/>
          <w:b/>
          <w:bCs/>
          <w:caps/>
        </w:rPr>
        <w:t xml:space="preserve"> POUR L’EXECUTION DE L’ACCORD-CADRE</w:t>
      </w:r>
    </w:p>
    <w:p w14:paraId="4E1C1129" w14:textId="77777777" w:rsidR="00473C50" w:rsidRDefault="00473C50" w:rsidP="00F522F9">
      <w:pPr>
        <w:jc w:val="both"/>
        <w:rPr>
          <w:rFonts w:ascii="Verdana" w:hAnsi="Verdana" w:cs="Arial"/>
          <w:b/>
          <w:bCs/>
          <w:caps/>
        </w:rPr>
      </w:pPr>
    </w:p>
    <w:p w14:paraId="2B31FD11" w14:textId="5FB77C9B" w:rsidR="00974EA2" w:rsidRDefault="0067155F" w:rsidP="0067155F">
      <w:pPr>
        <w:pStyle w:val="Paragraphedeliste"/>
        <w:jc w:val="both"/>
        <w:rPr>
          <w:rFonts w:ascii="Verdana" w:hAnsi="Verdana"/>
          <w:sz w:val="20"/>
          <w:szCs w:val="20"/>
        </w:rPr>
      </w:pPr>
      <w:r w:rsidRPr="00DB1E2C">
        <w:rPr>
          <w:rFonts w:ascii="Verdana" w:hAnsi="Verdana"/>
          <w:sz w:val="20"/>
          <w:szCs w:val="20"/>
        </w:rPr>
        <w:t xml:space="preserve">Le candidat </w:t>
      </w:r>
      <w:r w:rsidR="00974EA2">
        <w:rPr>
          <w:rFonts w:ascii="Verdana" w:hAnsi="Verdana"/>
          <w:sz w:val="20"/>
          <w:szCs w:val="20"/>
        </w:rPr>
        <w:t xml:space="preserve">décrit l’organisation – moyens humains, matériels et logistiques – </w:t>
      </w:r>
      <w:r w:rsidR="00006741">
        <w:rPr>
          <w:rFonts w:ascii="Verdana" w:hAnsi="Verdana"/>
          <w:sz w:val="20"/>
          <w:szCs w:val="20"/>
        </w:rPr>
        <w:t>dédiée</w:t>
      </w:r>
      <w:r w:rsidR="00974EA2">
        <w:rPr>
          <w:rFonts w:ascii="Verdana" w:hAnsi="Verdana"/>
          <w:sz w:val="20"/>
          <w:szCs w:val="20"/>
        </w:rPr>
        <w:t xml:space="preserve"> </w:t>
      </w:r>
      <w:r w:rsidR="00006741">
        <w:rPr>
          <w:rFonts w:ascii="Verdana" w:hAnsi="Verdana"/>
          <w:sz w:val="20"/>
          <w:szCs w:val="20"/>
        </w:rPr>
        <w:t xml:space="preserve">à </w:t>
      </w:r>
      <w:r w:rsidR="00974EA2">
        <w:rPr>
          <w:rFonts w:ascii="Verdana" w:hAnsi="Verdana"/>
          <w:sz w:val="20"/>
          <w:szCs w:val="20"/>
        </w:rPr>
        <w:t>l’exécution de l’accord-cadre.</w:t>
      </w:r>
    </w:p>
    <w:p w14:paraId="5344873A" w14:textId="77777777" w:rsidR="00AD596C" w:rsidRDefault="00AD596C" w:rsidP="0067155F">
      <w:pPr>
        <w:pStyle w:val="Paragraphedeliste"/>
        <w:jc w:val="both"/>
        <w:rPr>
          <w:rFonts w:ascii="Verdana" w:hAnsi="Verdana"/>
          <w:sz w:val="20"/>
          <w:szCs w:val="20"/>
        </w:rPr>
      </w:pPr>
    </w:p>
    <w:p w14:paraId="722BC711" w14:textId="64BC59E8" w:rsidR="00AD596C" w:rsidRDefault="004A23B4" w:rsidP="00AD596C">
      <w:pPr>
        <w:pStyle w:val="Paragraphedeliste"/>
        <w:numPr>
          <w:ilvl w:val="0"/>
          <w:numId w:val="18"/>
        </w:numPr>
        <w:jc w:val="both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 xml:space="preserve">Profil du </w:t>
      </w:r>
      <w:r w:rsidRPr="004A23B4">
        <w:rPr>
          <w:rFonts w:ascii="Verdana" w:hAnsi="Verdana" w:cs="Arial"/>
          <w:b/>
          <w:bCs/>
        </w:rPr>
        <w:t>responsable et du suppléant éventuel</w:t>
      </w:r>
      <w:r w:rsidR="00AD596C">
        <w:rPr>
          <w:rFonts w:ascii="Verdana" w:hAnsi="Verdana" w:cs="Arial"/>
          <w:b/>
          <w:bCs/>
        </w:rPr>
        <w:t xml:space="preserve"> </w:t>
      </w:r>
    </w:p>
    <w:p w14:paraId="47F63BD5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4C62326B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6E351D1E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6AAF778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67E47BE6" w14:textId="77777777" w:rsidR="004A23B4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4372276E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D5F90FD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2649EE36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7D445F36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78F41C7F" w14:textId="43059367" w:rsidR="004A23B4" w:rsidRPr="00AD596C" w:rsidRDefault="004A23B4" w:rsidP="004A23B4">
      <w:pPr>
        <w:pStyle w:val="Paragraphedeliste"/>
        <w:jc w:val="both"/>
        <w:rPr>
          <w:rFonts w:ascii="Verdana" w:hAnsi="Verdana" w:cs="Arial"/>
          <w:b/>
          <w:bCs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42286264" w14:textId="77777777" w:rsidR="004A23B4" w:rsidRDefault="004A23B4" w:rsidP="004A23B4">
      <w:pPr>
        <w:pStyle w:val="Paragraphedeliste"/>
        <w:jc w:val="both"/>
        <w:rPr>
          <w:rFonts w:ascii="Verdana" w:hAnsi="Verdana"/>
          <w:sz w:val="20"/>
          <w:szCs w:val="20"/>
        </w:rPr>
      </w:pPr>
    </w:p>
    <w:p w14:paraId="22535E56" w14:textId="5DA06993" w:rsidR="004A23B4" w:rsidRDefault="001C6628" w:rsidP="004A23B4">
      <w:pPr>
        <w:pStyle w:val="Paragraphedeliste"/>
        <w:numPr>
          <w:ilvl w:val="0"/>
          <w:numId w:val="18"/>
        </w:numPr>
        <w:jc w:val="both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>Gestion et s</w:t>
      </w:r>
      <w:r w:rsidR="004A23B4">
        <w:rPr>
          <w:rFonts w:ascii="Verdana" w:hAnsi="Verdana" w:cs="Arial"/>
          <w:b/>
          <w:bCs/>
        </w:rPr>
        <w:t>uivi de</w:t>
      </w:r>
      <w:r>
        <w:rPr>
          <w:rFonts w:ascii="Verdana" w:hAnsi="Verdana" w:cs="Arial"/>
          <w:b/>
          <w:bCs/>
        </w:rPr>
        <w:t xml:space="preserve"> la chaîne d’approvisionnement</w:t>
      </w:r>
      <w:r w:rsidR="004A23B4">
        <w:rPr>
          <w:rFonts w:ascii="Verdana" w:hAnsi="Verdana" w:cs="Arial"/>
          <w:b/>
          <w:bCs/>
        </w:rPr>
        <w:t>, moyens pour respecter les impératifs de livraison, procédure en cas de rupture de stock</w:t>
      </w:r>
    </w:p>
    <w:p w14:paraId="7356D212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64C5EBA8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17EE7442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31EED4DB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326896F9" w14:textId="77777777" w:rsidR="004A23B4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717497E2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20F3B99B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41243691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254E288D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427674D3" w14:textId="77777777" w:rsidR="004A23B4" w:rsidRDefault="004A23B4" w:rsidP="004A23B4">
      <w:pPr>
        <w:pStyle w:val="Paragraphedeliste"/>
        <w:jc w:val="both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1FE34EAB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6E4DCADD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396C6AD5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F4B529C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57ACED5B" w14:textId="77777777" w:rsidR="004A23B4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201AAF3A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3AC0FE84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18F0DB82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6B21BDA0" w14:textId="77777777" w:rsidR="004A23B4" w:rsidRPr="00732676" w:rsidRDefault="004A23B4" w:rsidP="004A23B4">
      <w:pPr>
        <w:pStyle w:val="Paragraphedeliste"/>
        <w:rPr>
          <w:rFonts w:ascii="Verdana" w:hAnsi="Verdana"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8749432" w14:textId="77777777" w:rsidR="004A23B4" w:rsidRPr="00AD596C" w:rsidRDefault="004A23B4" w:rsidP="004A23B4">
      <w:pPr>
        <w:pStyle w:val="Paragraphedeliste"/>
        <w:jc w:val="both"/>
        <w:rPr>
          <w:rFonts w:ascii="Verdana" w:hAnsi="Verdana" w:cs="Arial"/>
          <w:b/>
          <w:bCs/>
        </w:rPr>
      </w:pPr>
      <w:r w:rsidRPr="0073267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2592D2D" w14:textId="77777777" w:rsidR="004A23B4" w:rsidRDefault="004A23B4" w:rsidP="004A23B4">
      <w:pPr>
        <w:pStyle w:val="Paragraphedeliste"/>
        <w:jc w:val="both"/>
        <w:rPr>
          <w:rFonts w:ascii="Verdana" w:hAnsi="Verdana"/>
          <w:sz w:val="20"/>
          <w:szCs w:val="20"/>
        </w:rPr>
      </w:pPr>
    </w:p>
    <w:p w14:paraId="014E4027" w14:textId="18730582" w:rsidR="004A23B4" w:rsidRDefault="004A23B4" w:rsidP="004A23B4">
      <w:pPr>
        <w:pStyle w:val="Paragraphedeliste"/>
        <w:numPr>
          <w:ilvl w:val="0"/>
          <w:numId w:val="18"/>
        </w:numPr>
        <w:jc w:val="both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 xml:space="preserve">Disponibilité et délai de réponse du </w:t>
      </w:r>
      <w:r w:rsidR="001C6628">
        <w:rPr>
          <w:rFonts w:ascii="Verdana" w:hAnsi="Verdana" w:cs="Arial"/>
          <w:b/>
          <w:bCs/>
        </w:rPr>
        <w:t>service après-vente</w:t>
      </w:r>
    </w:p>
    <w:p w14:paraId="55208396" w14:textId="47E6EE3C" w:rsidR="00E55D12" w:rsidRPr="004A23B4" w:rsidRDefault="00E55D12" w:rsidP="004A23B4">
      <w:pPr>
        <w:pStyle w:val="Paragraphedeliste"/>
        <w:jc w:val="both"/>
        <w:rPr>
          <w:rFonts w:ascii="Verdana" w:hAnsi="Verdana" w:cs="Arial"/>
          <w:b/>
          <w:bCs/>
        </w:rPr>
      </w:pPr>
      <w:r w:rsidRPr="004A23B4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5B64FD9D" w14:textId="77777777" w:rsidR="00E55D12" w:rsidRPr="00E55D12" w:rsidRDefault="00E55D12" w:rsidP="00E55D12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4C624DFF" w14:textId="77777777" w:rsidR="00E55D12" w:rsidRPr="00E55D12" w:rsidRDefault="00E55D12" w:rsidP="00E55D12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725700EE" w14:textId="77777777" w:rsidR="00E55D12" w:rsidRPr="00E55D12" w:rsidRDefault="00E55D12" w:rsidP="00E55D12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ECBADBD" w14:textId="77777777" w:rsidR="00E55D12" w:rsidRPr="00E55D12" w:rsidRDefault="00E55D12" w:rsidP="00E55D12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36D4E821" w14:textId="77777777" w:rsidR="00E55D12" w:rsidRPr="00E55D12" w:rsidRDefault="00E55D12" w:rsidP="00E55D12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20DA03DF" w14:textId="77777777" w:rsidR="00E55D12" w:rsidRPr="00E55D12" w:rsidRDefault="00E55D12" w:rsidP="00E55D12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66D3393B" w14:textId="77777777" w:rsidR="00E55D12" w:rsidRPr="00E55D12" w:rsidRDefault="00E55D12" w:rsidP="00E55D12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5047879D" w14:textId="77777777" w:rsidR="00E55D12" w:rsidRPr="00E55D12" w:rsidRDefault="00E55D12" w:rsidP="00E55D12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632A838D" w14:textId="77777777" w:rsidR="00E55D12" w:rsidRPr="00E55D12" w:rsidRDefault="00E55D12" w:rsidP="00E55D12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7ED25532" w14:textId="21AEF8E7" w:rsidR="00E55D12" w:rsidRDefault="00E55D12" w:rsidP="001C6628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9C13F12" w14:textId="590CBEC9" w:rsidR="00E07EB3" w:rsidRPr="00E55D12" w:rsidRDefault="00E07EB3" w:rsidP="00E07EB3">
      <w:pPr>
        <w:ind w:firstLine="709"/>
        <w:jc w:val="both"/>
        <w:rPr>
          <w:rFonts w:ascii="Verdana" w:hAnsi="Verdana"/>
          <w:sz w:val="20"/>
          <w:szCs w:val="20"/>
        </w:rPr>
      </w:pPr>
    </w:p>
    <w:p w14:paraId="38FDC174" w14:textId="77777777" w:rsidR="00473C50" w:rsidRDefault="00E55D12" w:rsidP="00E55D12">
      <w:pPr>
        <w:jc w:val="both"/>
        <w:rPr>
          <w:rFonts w:ascii="Verdana" w:hAnsi="Verdana" w:cs="Arial"/>
          <w:b/>
          <w:bCs/>
          <w:caps/>
          <w:sz w:val="24"/>
          <w:szCs w:val="24"/>
        </w:rPr>
      </w:pPr>
      <w:r w:rsidRPr="00330163">
        <w:rPr>
          <w:rFonts w:ascii="Verdana" w:hAnsi="Verdana" w:cs="Arial"/>
          <w:b/>
          <w:bCs/>
          <w:caps/>
          <w:sz w:val="24"/>
          <w:szCs w:val="24"/>
        </w:rPr>
        <w:lastRenderedPageBreak/>
        <w:t>C</w:t>
      </w:r>
      <w:r w:rsidR="00330163" w:rsidRPr="00330163">
        <w:rPr>
          <w:rFonts w:ascii="Verdana" w:hAnsi="Verdana" w:cs="Arial"/>
          <w:b/>
          <w:bCs/>
          <w:caps/>
          <w:sz w:val="24"/>
          <w:szCs w:val="24"/>
        </w:rPr>
        <w:t>RITERE N°</w:t>
      </w:r>
      <w:r w:rsidR="000A795D" w:rsidRPr="00330163">
        <w:rPr>
          <w:rFonts w:ascii="Verdana" w:hAnsi="Verdana" w:cs="Arial"/>
          <w:b/>
          <w:bCs/>
          <w:caps/>
          <w:sz w:val="24"/>
          <w:szCs w:val="24"/>
        </w:rPr>
        <w:t>3</w:t>
      </w:r>
      <w:r w:rsidR="00473C50">
        <w:rPr>
          <w:rFonts w:ascii="Verdana" w:hAnsi="Verdana" w:cs="Arial"/>
          <w:b/>
          <w:bCs/>
          <w:caps/>
          <w:sz w:val="24"/>
          <w:szCs w:val="24"/>
        </w:rPr>
        <w:t xml:space="preserve"> – DEVELOPPEMENT DURABLE</w:t>
      </w:r>
      <w:r w:rsidRPr="00330163">
        <w:rPr>
          <w:rFonts w:ascii="Verdana" w:hAnsi="Verdana" w:cs="Arial"/>
          <w:b/>
          <w:bCs/>
          <w:caps/>
          <w:sz w:val="24"/>
          <w:szCs w:val="24"/>
        </w:rPr>
        <w:t> </w:t>
      </w:r>
    </w:p>
    <w:p w14:paraId="09168D70" w14:textId="77777777" w:rsidR="00473C50" w:rsidRDefault="00473C50" w:rsidP="00E55D12">
      <w:pPr>
        <w:jc w:val="both"/>
        <w:rPr>
          <w:rFonts w:ascii="Verdana" w:hAnsi="Verdana" w:cs="Arial"/>
          <w:b/>
          <w:bCs/>
          <w:caps/>
          <w:sz w:val="24"/>
          <w:szCs w:val="24"/>
        </w:rPr>
      </w:pPr>
    </w:p>
    <w:p w14:paraId="73C07F09" w14:textId="08FC729D" w:rsidR="00E55D12" w:rsidRDefault="008203F2" w:rsidP="00E55D12">
      <w:pPr>
        <w:jc w:val="both"/>
        <w:rPr>
          <w:rFonts w:ascii="Verdana" w:hAnsi="Verdana" w:cs="Arial"/>
          <w:b/>
          <w:bCs/>
          <w:caps/>
        </w:rPr>
      </w:pPr>
      <w:r w:rsidRPr="008203F2">
        <w:rPr>
          <w:rFonts w:ascii="Verdana" w:hAnsi="Verdana" w:cs="Arial"/>
          <w:b/>
          <w:bCs/>
          <w:caps/>
        </w:rPr>
        <w:t>M</w:t>
      </w:r>
      <w:r w:rsidR="00E55D12" w:rsidRPr="008203F2">
        <w:rPr>
          <w:rFonts w:ascii="Verdana" w:hAnsi="Verdana" w:cs="Arial"/>
          <w:b/>
          <w:bCs/>
          <w:caps/>
        </w:rPr>
        <w:t>ESURES DE PROTECTION DE L</w:t>
      </w:r>
      <w:r w:rsidR="000A795D" w:rsidRPr="008203F2">
        <w:rPr>
          <w:rFonts w:ascii="Verdana" w:hAnsi="Verdana" w:cs="Arial"/>
          <w:b/>
          <w:bCs/>
          <w:caps/>
        </w:rPr>
        <w:t>’ENVIRONNEMENT AU TITRE DE</w:t>
      </w:r>
      <w:r w:rsidR="00E55D12" w:rsidRPr="008203F2">
        <w:rPr>
          <w:rFonts w:ascii="Verdana" w:hAnsi="Verdana" w:cs="Arial"/>
          <w:b/>
          <w:bCs/>
          <w:caps/>
        </w:rPr>
        <w:t xml:space="preserve"> L’EXECUTION DE L’ACCORD-CADRE</w:t>
      </w:r>
    </w:p>
    <w:p w14:paraId="43A1EB21" w14:textId="77777777" w:rsidR="004A23B4" w:rsidRPr="008203F2" w:rsidRDefault="004A23B4" w:rsidP="00E55D12">
      <w:pPr>
        <w:jc w:val="both"/>
        <w:rPr>
          <w:rFonts w:ascii="Verdana" w:hAnsi="Verdana" w:cs="Arial"/>
          <w:b/>
          <w:bCs/>
          <w:caps/>
        </w:rPr>
      </w:pPr>
    </w:p>
    <w:p w14:paraId="2FFF7417" w14:textId="4D4541E4" w:rsidR="000A795D" w:rsidRPr="004A23B4" w:rsidRDefault="000A795D" w:rsidP="004A23B4">
      <w:pPr>
        <w:pStyle w:val="Paragraphedeliste"/>
        <w:jc w:val="both"/>
        <w:rPr>
          <w:rFonts w:ascii="Verdana" w:hAnsi="Verdana"/>
          <w:sz w:val="20"/>
          <w:szCs w:val="20"/>
        </w:rPr>
      </w:pPr>
      <w:r w:rsidRPr="000A795D">
        <w:rPr>
          <w:rFonts w:ascii="Verdana" w:hAnsi="Verdana"/>
          <w:sz w:val="20"/>
          <w:szCs w:val="20"/>
        </w:rPr>
        <w:t>Le candidat décrit les mesures</w:t>
      </w:r>
      <w:r w:rsidR="00006741">
        <w:rPr>
          <w:rFonts w:ascii="Verdana" w:hAnsi="Verdana"/>
          <w:sz w:val="20"/>
          <w:szCs w:val="20"/>
        </w:rPr>
        <w:t xml:space="preserve"> prises</w:t>
      </w:r>
      <w:r w:rsidRPr="000A795D">
        <w:rPr>
          <w:rFonts w:ascii="Verdana" w:hAnsi="Verdana"/>
          <w:sz w:val="20"/>
          <w:szCs w:val="20"/>
        </w:rPr>
        <w:t xml:space="preserve"> dans le cadre de l’exécution des prestations</w:t>
      </w:r>
      <w:r w:rsidRPr="004A23B4">
        <w:rPr>
          <w:rFonts w:ascii="Verdana" w:hAnsi="Verdana"/>
          <w:sz w:val="20"/>
          <w:szCs w:val="20"/>
        </w:rPr>
        <w:t> </w:t>
      </w:r>
      <w:r w:rsidR="00780497">
        <w:rPr>
          <w:rFonts w:ascii="Verdana" w:hAnsi="Verdana"/>
          <w:sz w:val="20"/>
          <w:szCs w:val="20"/>
        </w:rPr>
        <w:t xml:space="preserve">en matière de </w:t>
      </w:r>
      <w:r w:rsidRPr="004A23B4">
        <w:rPr>
          <w:rFonts w:ascii="Verdana" w:hAnsi="Verdana"/>
          <w:sz w:val="20"/>
          <w:szCs w:val="20"/>
        </w:rPr>
        <w:t xml:space="preserve">: </w:t>
      </w:r>
    </w:p>
    <w:p w14:paraId="42B13025" w14:textId="75AF1DF5" w:rsidR="000A795D" w:rsidRPr="00006741" w:rsidRDefault="004A23B4" w:rsidP="004A23B4">
      <w:pPr>
        <w:pStyle w:val="Paragraphedeliste"/>
        <w:numPr>
          <w:ilvl w:val="0"/>
          <w:numId w:val="16"/>
        </w:numPr>
        <w:ind w:left="993" w:hanging="284"/>
        <w:jc w:val="both"/>
        <w:rPr>
          <w:rFonts w:ascii="Verdana" w:hAnsi="Verdana"/>
          <w:b/>
          <w:bCs/>
          <w:sz w:val="20"/>
          <w:szCs w:val="20"/>
        </w:rPr>
      </w:pPr>
      <w:r w:rsidRPr="00006741">
        <w:rPr>
          <w:rFonts w:ascii="Verdana" w:hAnsi="Verdana"/>
          <w:b/>
          <w:bCs/>
          <w:sz w:val="20"/>
          <w:szCs w:val="20"/>
        </w:rPr>
        <w:t>Réduction des déchets (limitation, recyclage et/ou réutilisation des emballages</w:t>
      </w:r>
      <w:r w:rsidR="00D20FD4">
        <w:rPr>
          <w:rFonts w:ascii="Verdana" w:hAnsi="Verdana"/>
          <w:b/>
          <w:bCs/>
          <w:sz w:val="20"/>
          <w:szCs w:val="20"/>
        </w:rPr>
        <w:t>)</w:t>
      </w:r>
      <w:r w:rsidR="000A795D" w:rsidRPr="00006741">
        <w:rPr>
          <w:rFonts w:ascii="Verdana" w:hAnsi="Verdana"/>
          <w:b/>
          <w:bCs/>
          <w:sz w:val="20"/>
          <w:szCs w:val="20"/>
        </w:rPr>
        <w:t xml:space="preserve"> ; </w:t>
      </w:r>
    </w:p>
    <w:p w14:paraId="677152A5" w14:textId="7AFC9D6F" w:rsidR="000A795D" w:rsidRPr="00006741" w:rsidRDefault="004A23B4" w:rsidP="000A795D">
      <w:pPr>
        <w:pStyle w:val="Paragraphedeliste"/>
        <w:numPr>
          <w:ilvl w:val="0"/>
          <w:numId w:val="16"/>
        </w:numPr>
        <w:ind w:left="993" w:hanging="284"/>
        <w:jc w:val="both"/>
        <w:rPr>
          <w:rFonts w:ascii="Verdana" w:hAnsi="Verdana"/>
          <w:b/>
          <w:bCs/>
          <w:sz w:val="20"/>
          <w:szCs w:val="20"/>
        </w:rPr>
      </w:pPr>
      <w:r w:rsidRPr="00006741">
        <w:rPr>
          <w:rFonts w:ascii="Verdana" w:hAnsi="Verdana"/>
          <w:b/>
          <w:bCs/>
          <w:sz w:val="20"/>
          <w:szCs w:val="20"/>
        </w:rPr>
        <w:t xml:space="preserve">Modes de livraison </w:t>
      </w:r>
      <w:r w:rsidR="00006741">
        <w:rPr>
          <w:rFonts w:ascii="Verdana" w:hAnsi="Verdana"/>
          <w:b/>
          <w:bCs/>
          <w:sz w:val="20"/>
          <w:szCs w:val="20"/>
        </w:rPr>
        <w:t xml:space="preserve">à faible </w:t>
      </w:r>
      <w:r w:rsidRPr="00006741">
        <w:rPr>
          <w:rFonts w:ascii="Verdana" w:hAnsi="Verdana"/>
          <w:b/>
          <w:bCs/>
          <w:sz w:val="20"/>
          <w:szCs w:val="20"/>
        </w:rPr>
        <w:t>impact environnemental</w:t>
      </w:r>
    </w:p>
    <w:p w14:paraId="08DB1572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57D279C6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40968615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69A2B5B5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2221D80B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769D812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292D541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560BC041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1BDB6CD0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4BEA20F5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6FFF3616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2CCAD717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7CAA52D0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2D37DE04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534CFB05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4B46D82A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77DFABEE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5AD3C025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87F40DC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14E7DD3D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1E1F322C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2DD480A0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4C574E45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73215D20" w14:textId="77777777" w:rsidR="000A795D" w:rsidRPr="00E55D12" w:rsidRDefault="000A795D" w:rsidP="000A795D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30B22E5C" w14:textId="77777777" w:rsidR="00E07EB3" w:rsidRPr="00E55D12" w:rsidRDefault="00E07EB3" w:rsidP="00E07EB3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4DE04B36" w14:textId="77777777" w:rsidR="00E07EB3" w:rsidRPr="00E55D12" w:rsidRDefault="00E07EB3" w:rsidP="00E07EB3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3EA94DCC" w14:textId="77777777" w:rsidR="00E07EB3" w:rsidRPr="00E55D12" w:rsidRDefault="00E07EB3" w:rsidP="00E07EB3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01A64CE" w14:textId="77777777" w:rsidR="00E07EB3" w:rsidRPr="00E55D12" w:rsidRDefault="00E07EB3" w:rsidP="00E07EB3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F99D036" w14:textId="77777777" w:rsidR="00E07EB3" w:rsidRPr="00E55D12" w:rsidRDefault="00E07EB3" w:rsidP="00E07EB3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1AD562E4" w14:textId="77777777" w:rsidR="00E07EB3" w:rsidRPr="00E55D12" w:rsidRDefault="00E07EB3" w:rsidP="00E07EB3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73F7A50" w14:textId="77777777" w:rsidR="00E07EB3" w:rsidRPr="00E55D12" w:rsidRDefault="00E07EB3" w:rsidP="00E07EB3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2943FE92" w14:textId="77777777" w:rsidR="00E07EB3" w:rsidRPr="00E55D12" w:rsidRDefault="00E07EB3" w:rsidP="00E07EB3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3089E0A9" w14:textId="77777777" w:rsidR="00E07EB3" w:rsidRPr="00E55D12" w:rsidRDefault="00E07EB3" w:rsidP="00E07EB3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347C8105" w14:textId="77777777" w:rsidR="00E07EB3" w:rsidRPr="00E55D12" w:rsidRDefault="00E07EB3" w:rsidP="00E07EB3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276E7D8D" w14:textId="77777777" w:rsidR="00E07EB3" w:rsidRPr="00E55D12" w:rsidRDefault="00E07EB3" w:rsidP="00E07EB3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54D350CE" w14:textId="77777777" w:rsidR="00E07EB3" w:rsidRPr="00E55D12" w:rsidRDefault="00E07EB3" w:rsidP="00E07EB3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49CFCCB9" w14:textId="77777777" w:rsidR="00E07EB3" w:rsidRPr="00E55D12" w:rsidRDefault="00E07EB3" w:rsidP="00E07EB3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43ED9F89" w14:textId="77777777" w:rsidR="00E07EB3" w:rsidRPr="00E55D12" w:rsidRDefault="00E07EB3" w:rsidP="00E07EB3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E0E2BCE" w14:textId="77777777" w:rsidR="00E07EB3" w:rsidRPr="00E55D12" w:rsidRDefault="00E07EB3" w:rsidP="00E07EB3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50B339EE" w14:textId="77777777" w:rsidR="00E07EB3" w:rsidRPr="00E55D12" w:rsidRDefault="00E07EB3" w:rsidP="00E07EB3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6C22CDE" w14:textId="77777777" w:rsidR="00E07EB3" w:rsidRPr="00E55D12" w:rsidRDefault="00E07EB3" w:rsidP="00E07EB3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623FE61C" w14:textId="77777777" w:rsidR="00E07EB3" w:rsidRPr="00E55D12" w:rsidRDefault="00E07EB3" w:rsidP="00E07EB3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05C76A50" w14:textId="4DCCEFC2" w:rsidR="00E07EB3" w:rsidRPr="00E55D12" w:rsidRDefault="00E07EB3" w:rsidP="008203F2">
      <w:pPr>
        <w:ind w:firstLine="709"/>
        <w:rPr>
          <w:rFonts w:ascii="Verdana" w:hAnsi="Verdana"/>
        </w:rPr>
      </w:pPr>
      <w:r w:rsidRPr="00E55D12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4129F25A" w14:textId="77777777" w:rsidR="00E07EB3" w:rsidRDefault="00E07EB3" w:rsidP="009744ED">
      <w:pPr>
        <w:pStyle w:val="Paragraphedeliste"/>
        <w:ind w:left="0"/>
        <w:rPr>
          <w:rFonts w:ascii="Verdana" w:hAnsi="Verdana"/>
        </w:rPr>
      </w:pPr>
    </w:p>
    <w:p w14:paraId="7D414F94" w14:textId="29E13E90" w:rsidR="00190A3B" w:rsidRPr="009744ED" w:rsidRDefault="00190A3B" w:rsidP="009744ED">
      <w:pPr>
        <w:pStyle w:val="Paragraphedeliste"/>
        <w:ind w:left="0"/>
        <w:rPr>
          <w:rFonts w:ascii="Verdana" w:hAnsi="Verdana"/>
        </w:rPr>
      </w:pPr>
      <w:r w:rsidRPr="009744ED">
        <w:rPr>
          <w:rFonts w:ascii="Verdana" w:hAnsi="Verdana"/>
        </w:rPr>
        <w:lastRenderedPageBreak/>
        <w:t xml:space="preserve">Signature  </w:t>
      </w:r>
    </w:p>
    <w:p w14:paraId="52B3FEFF" w14:textId="77777777" w:rsidR="004E357D" w:rsidRPr="009744ED" w:rsidRDefault="004E357D" w:rsidP="00190A3B">
      <w:pPr>
        <w:pStyle w:val="Paragraphedeliste"/>
        <w:ind w:left="1080"/>
        <w:rPr>
          <w:rFonts w:ascii="Verdana" w:hAnsi="Verdana"/>
        </w:rPr>
      </w:pPr>
    </w:p>
    <w:p w14:paraId="354CD066" w14:textId="5EE3AD1F" w:rsidR="009744ED" w:rsidRPr="009744ED" w:rsidRDefault="00ED2531" w:rsidP="00A42E43">
      <w:pPr>
        <w:tabs>
          <w:tab w:val="left" w:pos="3686"/>
        </w:tabs>
        <w:rPr>
          <w:rFonts w:ascii="Verdana" w:hAnsi="Verdana"/>
        </w:rPr>
      </w:pPr>
      <w:r w:rsidRPr="009744ED">
        <w:rPr>
          <w:rFonts w:ascii="Verdana" w:hAnsi="Verdana"/>
        </w:rPr>
        <w:t xml:space="preserve">A, </w:t>
      </w:r>
      <w:r w:rsidRPr="009744ED">
        <w:rPr>
          <w:rFonts w:ascii="Verdana" w:hAnsi="Verdana"/>
        </w:rPr>
        <w:tab/>
      </w:r>
      <w:r w:rsidRPr="009744ED">
        <w:rPr>
          <w:rFonts w:ascii="Verdana" w:hAnsi="Verdana"/>
        </w:rPr>
        <w:tab/>
      </w:r>
      <w:r w:rsidRPr="009744ED">
        <w:rPr>
          <w:rFonts w:ascii="Verdana" w:hAnsi="Verdana"/>
        </w:rPr>
        <w:tab/>
      </w:r>
      <w:r w:rsidR="00A42E43" w:rsidRPr="009744ED">
        <w:rPr>
          <w:rFonts w:ascii="Verdana" w:hAnsi="Verdana"/>
        </w:rPr>
        <w:t>le</w:t>
      </w:r>
      <w:r w:rsidRPr="009744ED">
        <w:rPr>
          <w:rFonts w:ascii="Verdana" w:hAnsi="Verdana"/>
        </w:rPr>
        <w:t xml:space="preserve"> </w:t>
      </w:r>
      <w:r w:rsidRPr="009744ED">
        <w:rPr>
          <w:rFonts w:ascii="Verdana" w:hAnsi="Verdana"/>
        </w:rPr>
        <w:tab/>
      </w:r>
      <w:r w:rsidRPr="009744ED">
        <w:rPr>
          <w:rFonts w:ascii="Verdana" w:hAnsi="Verdana"/>
        </w:rPr>
        <w:tab/>
      </w:r>
      <w:r w:rsidRPr="009744ED">
        <w:rPr>
          <w:rFonts w:ascii="Verdana" w:hAnsi="Verdana"/>
        </w:rPr>
        <w:tab/>
      </w:r>
      <w:r w:rsidRPr="009744ED">
        <w:rPr>
          <w:rFonts w:ascii="Verdana" w:hAnsi="Verdana"/>
        </w:rPr>
        <w:tab/>
      </w:r>
      <w:r w:rsidRPr="009744ED">
        <w:rPr>
          <w:rFonts w:ascii="Verdana" w:hAnsi="Verdana"/>
        </w:rPr>
        <w:tab/>
      </w:r>
      <w:r w:rsidRPr="009744ED">
        <w:rPr>
          <w:rFonts w:ascii="Verdana" w:hAnsi="Verdana"/>
        </w:rPr>
        <w:tab/>
      </w:r>
      <w:r w:rsidRPr="009744ED">
        <w:rPr>
          <w:rFonts w:ascii="Verdana" w:hAnsi="Verdana"/>
        </w:rPr>
        <w:tab/>
      </w:r>
      <w:r w:rsidRPr="009744ED">
        <w:rPr>
          <w:rFonts w:ascii="Verdana" w:hAnsi="Verdana"/>
        </w:rPr>
        <w:tab/>
      </w:r>
    </w:p>
    <w:p w14:paraId="6359D1C2" w14:textId="48EDAD3B" w:rsidR="00ED2531" w:rsidRPr="009744ED" w:rsidRDefault="004E357D" w:rsidP="004E357D">
      <w:pPr>
        <w:tabs>
          <w:tab w:val="left" w:pos="3686"/>
        </w:tabs>
        <w:jc w:val="center"/>
        <w:rPr>
          <w:rFonts w:ascii="Verdana" w:hAnsi="Verdana"/>
        </w:rPr>
      </w:pPr>
      <w:r w:rsidRPr="009744ED">
        <w:rPr>
          <w:rFonts w:ascii="Verdana" w:hAnsi="Verdana"/>
        </w:rPr>
        <w:tab/>
      </w:r>
      <w:r w:rsidR="00ED2531" w:rsidRPr="009744ED">
        <w:rPr>
          <w:rFonts w:ascii="Verdana" w:hAnsi="Verdana"/>
        </w:rPr>
        <w:t xml:space="preserve">Signature du </w:t>
      </w:r>
      <w:r w:rsidR="009744ED" w:rsidRPr="009744ED">
        <w:rPr>
          <w:rFonts w:ascii="Verdana" w:hAnsi="Verdana"/>
        </w:rPr>
        <w:t>c</w:t>
      </w:r>
      <w:r w:rsidR="00190A3B" w:rsidRPr="009744ED">
        <w:rPr>
          <w:rFonts w:ascii="Verdana" w:hAnsi="Verdana"/>
        </w:rPr>
        <w:t>andidat</w:t>
      </w:r>
    </w:p>
    <w:p w14:paraId="07D0F724" w14:textId="7D8E7E58" w:rsidR="00190A3B" w:rsidRPr="009744ED" w:rsidRDefault="00A42E43" w:rsidP="00A42E43">
      <w:pPr>
        <w:pStyle w:val="Paragraphedeliste"/>
        <w:tabs>
          <w:tab w:val="left" w:pos="3686"/>
        </w:tabs>
        <w:ind w:left="1080"/>
        <w:jc w:val="center"/>
        <w:rPr>
          <w:rFonts w:ascii="Verdana" w:hAnsi="Verdana"/>
          <w:sz w:val="20"/>
          <w:szCs w:val="28"/>
        </w:rPr>
      </w:pPr>
      <w:r>
        <w:rPr>
          <w:rFonts w:ascii="Verdana" w:hAnsi="Verdana"/>
          <w:sz w:val="16"/>
        </w:rPr>
        <w:tab/>
      </w:r>
      <w:r w:rsidR="00190A3B" w:rsidRPr="009744ED">
        <w:rPr>
          <w:rFonts w:ascii="Verdana" w:hAnsi="Verdana"/>
          <w:sz w:val="20"/>
          <w:szCs w:val="28"/>
        </w:rPr>
        <w:t>(</w:t>
      </w:r>
      <w:r w:rsidR="00ED2531" w:rsidRPr="009744ED">
        <w:rPr>
          <w:rFonts w:ascii="Verdana" w:hAnsi="Verdana"/>
          <w:sz w:val="20"/>
          <w:szCs w:val="28"/>
        </w:rPr>
        <w:t>Représentant</w:t>
      </w:r>
      <w:r w:rsidR="00190A3B" w:rsidRPr="009744ED">
        <w:rPr>
          <w:rFonts w:ascii="Verdana" w:hAnsi="Verdana"/>
          <w:sz w:val="20"/>
          <w:szCs w:val="28"/>
        </w:rPr>
        <w:t xml:space="preserve"> habilité </w:t>
      </w:r>
      <w:r w:rsidR="00BA561B">
        <w:rPr>
          <w:rFonts w:ascii="Verdana" w:hAnsi="Verdana"/>
          <w:sz w:val="20"/>
          <w:szCs w:val="28"/>
        </w:rPr>
        <w:t>à</w:t>
      </w:r>
      <w:r w:rsidR="00190A3B" w:rsidRPr="009744ED">
        <w:rPr>
          <w:rFonts w:ascii="Verdana" w:hAnsi="Verdana"/>
          <w:sz w:val="20"/>
          <w:szCs w:val="28"/>
        </w:rPr>
        <w:t xml:space="preserve"> </w:t>
      </w:r>
      <w:r w:rsidR="009744ED" w:rsidRPr="009744ED">
        <w:rPr>
          <w:rFonts w:ascii="Verdana" w:hAnsi="Verdana"/>
          <w:sz w:val="20"/>
          <w:szCs w:val="28"/>
        </w:rPr>
        <w:t>engager le candidat</w:t>
      </w:r>
      <w:r w:rsidR="00190A3B" w:rsidRPr="009744ED">
        <w:rPr>
          <w:rFonts w:ascii="Verdana" w:hAnsi="Verdana"/>
          <w:sz w:val="20"/>
          <w:szCs w:val="28"/>
        </w:rPr>
        <w:t>)</w:t>
      </w:r>
    </w:p>
    <w:p w14:paraId="76A5D69F" w14:textId="77777777" w:rsidR="007E510B" w:rsidRPr="00B76527" w:rsidRDefault="007E510B" w:rsidP="00190A3B">
      <w:pPr>
        <w:pStyle w:val="Paragraphedeliste"/>
        <w:ind w:left="1080"/>
        <w:rPr>
          <w:rFonts w:ascii="Verdana" w:hAnsi="Verdana"/>
          <w:sz w:val="14"/>
          <w:szCs w:val="24"/>
        </w:rPr>
      </w:pPr>
    </w:p>
    <w:sectPr w:rsidR="007E510B" w:rsidRPr="00B76527" w:rsidSect="00D307F2">
      <w:footerReference w:type="default" r:id="rId9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C4EE3" w14:textId="77777777" w:rsidR="005932FE" w:rsidRDefault="005932FE" w:rsidP="00CB4B06">
      <w:r>
        <w:separator/>
      </w:r>
    </w:p>
  </w:endnote>
  <w:endnote w:type="continuationSeparator" w:id="0">
    <w:p w14:paraId="69D6C751" w14:textId="77777777" w:rsidR="005932FE" w:rsidRDefault="005932FE" w:rsidP="00CB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 Condensed">
    <w:altName w:val="Arial"/>
    <w:charset w:val="00"/>
    <w:family w:val="swiss"/>
    <w:pitch w:val="variable"/>
    <w:sig w:usb0="00000003" w:usb1="D200FDFF" w:usb2="0A24602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8"/>
        <w:szCs w:val="18"/>
      </w:rPr>
      <w:id w:val="-2051517380"/>
      <w:docPartObj>
        <w:docPartGallery w:val="Page Numbers (Bottom of Page)"/>
        <w:docPartUnique/>
      </w:docPartObj>
    </w:sdtPr>
    <w:sdtEndPr/>
    <w:sdtContent>
      <w:p w14:paraId="5C62C0C3" w14:textId="0CD43860" w:rsidR="00D307F2" w:rsidRPr="00D307F2" w:rsidRDefault="00780497" w:rsidP="00D307F2">
        <w:pPr>
          <w:pStyle w:val="Pieddepage"/>
          <w:jc w:val="right"/>
          <w:rPr>
            <w:rFonts w:ascii="Verdana" w:hAnsi="Verdana"/>
            <w:sz w:val="18"/>
            <w:szCs w:val="18"/>
          </w:rPr>
        </w:pPr>
        <w:r w:rsidRPr="00780497">
          <w:rPr>
            <w:rFonts w:ascii="Verdana" w:hAnsi="Verdana"/>
            <w:sz w:val="18"/>
            <w:szCs w:val="18"/>
          </w:rPr>
          <w:t>C.R.T_2024/MAPA/09</w:t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 w:rsidR="00D307F2" w:rsidRPr="00780497">
          <w:rPr>
            <w:rFonts w:ascii="Verdana" w:hAnsi="Verdana"/>
            <w:sz w:val="18"/>
            <w:szCs w:val="18"/>
          </w:rPr>
          <w:fldChar w:fldCharType="begin"/>
        </w:r>
        <w:r w:rsidR="00D307F2" w:rsidRPr="00780497">
          <w:rPr>
            <w:rFonts w:ascii="Verdana" w:hAnsi="Verdana"/>
            <w:sz w:val="18"/>
            <w:szCs w:val="18"/>
          </w:rPr>
          <w:instrText>PAGE   \* MERGEFORMAT</w:instrText>
        </w:r>
        <w:r w:rsidR="00D307F2" w:rsidRPr="00780497">
          <w:rPr>
            <w:rFonts w:ascii="Verdana" w:hAnsi="Verdana"/>
            <w:sz w:val="18"/>
            <w:szCs w:val="18"/>
          </w:rPr>
          <w:fldChar w:fldCharType="separate"/>
        </w:r>
        <w:r w:rsidR="00D307F2" w:rsidRPr="00780497">
          <w:rPr>
            <w:rFonts w:ascii="Verdana" w:hAnsi="Verdana"/>
            <w:sz w:val="18"/>
            <w:szCs w:val="18"/>
          </w:rPr>
          <w:t>2</w:t>
        </w:r>
        <w:r w:rsidR="00D307F2" w:rsidRPr="00780497">
          <w:rPr>
            <w:rFonts w:ascii="Verdana" w:hAnsi="Verdana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7058F" w14:textId="77777777" w:rsidR="005932FE" w:rsidRDefault="005932FE" w:rsidP="00CB4B06">
      <w:r>
        <w:separator/>
      </w:r>
    </w:p>
  </w:footnote>
  <w:footnote w:type="continuationSeparator" w:id="0">
    <w:p w14:paraId="706E1ED4" w14:textId="77777777" w:rsidR="005932FE" w:rsidRDefault="005932FE" w:rsidP="00CB4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05059"/>
    <w:multiLevelType w:val="hybridMultilevel"/>
    <w:tmpl w:val="4EEC3446"/>
    <w:lvl w:ilvl="0" w:tplc="BBCC263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C1B22"/>
    <w:multiLevelType w:val="hybridMultilevel"/>
    <w:tmpl w:val="59CC836A"/>
    <w:lvl w:ilvl="0" w:tplc="809416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B00A22"/>
    <w:multiLevelType w:val="hybridMultilevel"/>
    <w:tmpl w:val="70EC774A"/>
    <w:name w:val="WW8Num4"/>
    <w:lvl w:ilvl="0" w:tplc="FFFFFFFF">
      <w:start w:val="1"/>
      <w:numFmt w:val="bullet"/>
      <w:pStyle w:val="numr3"/>
      <w:lvlText w:val="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46245"/>
    <w:multiLevelType w:val="hybridMultilevel"/>
    <w:tmpl w:val="59CC836A"/>
    <w:lvl w:ilvl="0" w:tplc="809416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E8525E"/>
    <w:multiLevelType w:val="hybridMultilevel"/>
    <w:tmpl w:val="65C2284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03123"/>
    <w:multiLevelType w:val="hybridMultilevel"/>
    <w:tmpl w:val="AE9C153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54080B"/>
    <w:multiLevelType w:val="hybridMultilevel"/>
    <w:tmpl w:val="745C8B48"/>
    <w:lvl w:ilvl="0" w:tplc="E800F6F2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11255BD"/>
    <w:multiLevelType w:val="hybridMultilevel"/>
    <w:tmpl w:val="F19C7E0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BB3539"/>
    <w:multiLevelType w:val="hybridMultilevel"/>
    <w:tmpl w:val="29D2E1E2"/>
    <w:lvl w:ilvl="0" w:tplc="E800F6F2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A1B0982"/>
    <w:multiLevelType w:val="hybridMultilevel"/>
    <w:tmpl w:val="E606F5A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D355C"/>
    <w:multiLevelType w:val="multilevel"/>
    <w:tmpl w:val="77E2870C"/>
    <w:lvl w:ilvl="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E6441"/>
    <w:multiLevelType w:val="hybridMultilevel"/>
    <w:tmpl w:val="C876FA6E"/>
    <w:lvl w:ilvl="0" w:tplc="E800F6F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C5BA0"/>
    <w:multiLevelType w:val="hybridMultilevel"/>
    <w:tmpl w:val="539E6B9E"/>
    <w:lvl w:ilvl="0" w:tplc="0AD29E1C">
      <w:start w:val="1"/>
      <w:numFmt w:val="upperRoman"/>
      <w:lvlText w:val="%1)"/>
      <w:lvlJc w:val="left"/>
      <w:pPr>
        <w:ind w:left="1080" w:hanging="720"/>
      </w:pPr>
      <w:rPr>
        <w:rFonts w:ascii="Verdana" w:hAnsi="Verdana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A3123"/>
    <w:multiLevelType w:val="hybridMultilevel"/>
    <w:tmpl w:val="7B6E972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561B31"/>
    <w:multiLevelType w:val="hybridMultilevel"/>
    <w:tmpl w:val="8F88CA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162FF1"/>
    <w:multiLevelType w:val="hybridMultilevel"/>
    <w:tmpl w:val="156AE73A"/>
    <w:lvl w:ilvl="0" w:tplc="C3E6DDB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000636"/>
    <w:multiLevelType w:val="hybridMultilevel"/>
    <w:tmpl w:val="1D26A60E"/>
    <w:lvl w:ilvl="0" w:tplc="198EB49A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FC36D94"/>
    <w:multiLevelType w:val="hybridMultilevel"/>
    <w:tmpl w:val="8F88CA58"/>
    <w:lvl w:ilvl="0" w:tplc="2E802A0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245594">
    <w:abstractNumId w:val="12"/>
  </w:num>
  <w:num w:numId="2" w16cid:durableId="499194280">
    <w:abstractNumId w:val="13"/>
  </w:num>
  <w:num w:numId="3" w16cid:durableId="79180212">
    <w:abstractNumId w:val="0"/>
  </w:num>
  <w:num w:numId="4" w16cid:durableId="1397049855">
    <w:abstractNumId w:val="4"/>
  </w:num>
  <w:num w:numId="5" w16cid:durableId="753823172">
    <w:abstractNumId w:val="5"/>
  </w:num>
  <w:num w:numId="6" w16cid:durableId="1815221199">
    <w:abstractNumId w:val="1"/>
  </w:num>
  <w:num w:numId="7" w16cid:durableId="1778060432">
    <w:abstractNumId w:val="3"/>
  </w:num>
  <w:num w:numId="8" w16cid:durableId="999041251">
    <w:abstractNumId w:val="16"/>
  </w:num>
  <w:num w:numId="9" w16cid:durableId="385834273">
    <w:abstractNumId w:val="7"/>
  </w:num>
  <w:num w:numId="10" w16cid:durableId="1204245876">
    <w:abstractNumId w:val="15"/>
  </w:num>
  <w:num w:numId="11" w16cid:durableId="228998504">
    <w:abstractNumId w:val="10"/>
  </w:num>
  <w:num w:numId="12" w16cid:durableId="323751584">
    <w:abstractNumId w:val="2"/>
  </w:num>
  <w:num w:numId="13" w16cid:durableId="550387433">
    <w:abstractNumId w:val="17"/>
  </w:num>
  <w:num w:numId="14" w16cid:durableId="2032996541">
    <w:abstractNumId w:val="8"/>
  </w:num>
  <w:num w:numId="15" w16cid:durableId="1565337023">
    <w:abstractNumId w:val="6"/>
  </w:num>
  <w:num w:numId="16" w16cid:durableId="139662869">
    <w:abstractNumId w:val="11"/>
  </w:num>
  <w:num w:numId="17" w16cid:durableId="1363751277">
    <w:abstractNumId w:val="9"/>
  </w:num>
  <w:num w:numId="18" w16cid:durableId="18642465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7D6"/>
    <w:rsid w:val="00006741"/>
    <w:rsid w:val="000240BC"/>
    <w:rsid w:val="000731D7"/>
    <w:rsid w:val="00093993"/>
    <w:rsid w:val="000A795D"/>
    <w:rsid w:val="000E06B6"/>
    <w:rsid w:val="00102DDA"/>
    <w:rsid w:val="00121E72"/>
    <w:rsid w:val="0013421C"/>
    <w:rsid w:val="00190A3B"/>
    <w:rsid w:val="001A0D2E"/>
    <w:rsid w:val="001A43C5"/>
    <w:rsid w:val="001C6628"/>
    <w:rsid w:val="001E3D9A"/>
    <w:rsid w:val="00203892"/>
    <w:rsid w:val="002264AA"/>
    <w:rsid w:val="00245B67"/>
    <w:rsid w:val="00252C02"/>
    <w:rsid w:val="00290B6D"/>
    <w:rsid w:val="002C7DF1"/>
    <w:rsid w:val="002D56A2"/>
    <w:rsid w:val="00330163"/>
    <w:rsid w:val="0037067A"/>
    <w:rsid w:val="003A208B"/>
    <w:rsid w:val="00424948"/>
    <w:rsid w:val="00433842"/>
    <w:rsid w:val="00473C50"/>
    <w:rsid w:val="004937D6"/>
    <w:rsid w:val="004A23B4"/>
    <w:rsid w:val="004A3BEB"/>
    <w:rsid w:val="004E357D"/>
    <w:rsid w:val="004F34A2"/>
    <w:rsid w:val="005932FE"/>
    <w:rsid w:val="005C04F5"/>
    <w:rsid w:val="005C2BDA"/>
    <w:rsid w:val="005D0800"/>
    <w:rsid w:val="005F0350"/>
    <w:rsid w:val="00601F89"/>
    <w:rsid w:val="00606390"/>
    <w:rsid w:val="006133F6"/>
    <w:rsid w:val="006425BB"/>
    <w:rsid w:val="0067155F"/>
    <w:rsid w:val="0067593E"/>
    <w:rsid w:val="006840F9"/>
    <w:rsid w:val="006A41B5"/>
    <w:rsid w:val="006B5924"/>
    <w:rsid w:val="006E664D"/>
    <w:rsid w:val="006F5AD1"/>
    <w:rsid w:val="00704BCF"/>
    <w:rsid w:val="00732676"/>
    <w:rsid w:val="00780497"/>
    <w:rsid w:val="007B5A66"/>
    <w:rsid w:val="007C0F6F"/>
    <w:rsid w:val="007C1F3E"/>
    <w:rsid w:val="007E510B"/>
    <w:rsid w:val="00801FC1"/>
    <w:rsid w:val="00812068"/>
    <w:rsid w:val="008203F2"/>
    <w:rsid w:val="008541C9"/>
    <w:rsid w:val="00862F24"/>
    <w:rsid w:val="00893379"/>
    <w:rsid w:val="008B3595"/>
    <w:rsid w:val="009056FE"/>
    <w:rsid w:val="00952E3F"/>
    <w:rsid w:val="009744ED"/>
    <w:rsid w:val="00974EA2"/>
    <w:rsid w:val="00A33783"/>
    <w:rsid w:val="00A42E43"/>
    <w:rsid w:val="00A4698C"/>
    <w:rsid w:val="00AB78DD"/>
    <w:rsid w:val="00AD596C"/>
    <w:rsid w:val="00AE1BF6"/>
    <w:rsid w:val="00AE5BE5"/>
    <w:rsid w:val="00B76527"/>
    <w:rsid w:val="00B80243"/>
    <w:rsid w:val="00BA561B"/>
    <w:rsid w:val="00BB2151"/>
    <w:rsid w:val="00BE5FAA"/>
    <w:rsid w:val="00C0086D"/>
    <w:rsid w:val="00C01A1F"/>
    <w:rsid w:val="00C15300"/>
    <w:rsid w:val="00C8646D"/>
    <w:rsid w:val="00C96F20"/>
    <w:rsid w:val="00CB01D9"/>
    <w:rsid w:val="00CB4B06"/>
    <w:rsid w:val="00CC7DCB"/>
    <w:rsid w:val="00D20FD4"/>
    <w:rsid w:val="00D307F2"/>
    <w:rsid w:val="00D725F5"/>
    <w:rsid w:val="00DB1E2C"/>
    <w:rsid w:val="00DE724F"/>
    <w:rsid w:val="00E07EB3"/>
    <w:rsid w:val="00E2420F"/>
    <w:rsid w:val="00E55D12"/>
    <w:rsid w:val="00E83DDE"/>
    <w:rsid w:val="00EA5706"/>
    <w:rsid w:val="00ED2531"/>
    <w:rsid w:val="00ED743C"/>
    <w:rsid w:val="00F351EE"/>
    <w:rsid w:val="00F35F55"/>
    <w:rsid w:val="00F522F9"/>
    <w:rsid w:val="00FD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5E89932"/>
  <w15:docId w15:val="{78107395-53CC-4390-A166-1EC5A4EC4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7D6"/>
    <w:pPr>
      <w:spacing w:after="0" w:line="240" w:lineRule="auto"/>
    </w:pPr>
    <w:rPr>
      <w:rFonts w:ascii="Arial Narrow" w:eastAsia="Times New Roman" w:hAnsi="Arial Narrow" w:cs="Times New Roman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307F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qFormat/>
    <w:rsid w:val="004937D6"/>
    <w:pPr>
      <w:keepNext/>
      <w:jc w:val="center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9Car">
    <w:name w:val="Titre 9 Car"/>
    <w:basedOn w:val="Policepardfaut"/>
    <w:link w:val="Titre9"/>
    <w:rsid w:val="004937D6"/>
    <w:rPr>
      <w:rFonts w:ascii="Arial Narrow" w:eastAsia="Times New Roman" w:hAnsi="Arial Narrow" w:cs="Times New Roman"/>
      <w:b/>
      <w:bCs/>
      <w:lang w:eastAsia="fr-FR"/>
    </w:rPr>
  </w:style>
  <w:style w:type="paragraph" w:styleId="Paragraphedeliste">
    <w:name w:val="List Paragraph"/>
    <w:basedOn w:val="Normal"/>
    <w:uiPriority w:val="34"/>
    <w:qFormat/>
    <w:rsid w:val="004937D6"/>
    <w:pPr>
      <w:ind w:left="720"/>
      <w:contextualSpacing/>
    </w:pPr>
  </w:style>
  <w:style w:type="paragraph" w:styleId="En-tte">
    <w:name w:val="header"/>
    <w:aliases w:val="En-tête1,E.e"/>
    <w:basedOn w:val="Normal"/>
    <w:link w:val="En-tteCar"/>
    <w:unhideWhenUsed/>
    <w:rsid w:val="00CB4B06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"/>
    <w:basedOn w:val="Policepardfaut"/>
    <w:link w:val="En-tte"/>
    <w:uiPriority w:val="99"/>
    <w:rsid w:val="00CB4B06"/>
    <w:rPr>
      <w:rFonts w:ascii="Arial Narrow" w:eastAsia="Times New Roman" w:hAnsi="Arial Narrow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B4B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4B06"/>
    <w:rPr>
      <w:rFonts w:ascii="Arial Narrow" w:eastAsia="Times New Roman" w:hAnsi="Arial Narrow" w:cs="Times New Roman"/>
      <w:lang w:eastAsia="fr-FR"/>
    </w:rPr>
  </w:style>
  <w:style w:type="table" w:styleId="Grilledutableau">
    <w:name w:val="Table Grid"/>
    <w:basedOn w:val="TableauNormal"/>
    <w:uiPriority w:val="39"/>
    <w:rsid w:val="00AB7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541C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41C9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67593E"/>
    <w:pPr>
      <w:widowControl w:val="0"/>
      <w:autoSpaceDE w:val="0"/>
      <w:autoSpaceDN w:val="0"/>
    </w:pPr>
    <w:rPr>
      <w:rFonts w:ascii="Symbol" w:eastAsia="Symbol" w:hAnsi="Symbol" w:cs="Symbo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67593E"/>
    <w:rPr>
      <w:rFonts w:ascii="Symbol" w:eastAsia="Symbol" w:hAnsi="Symbol" w:cs="Symbol"/>
      <w:sz w:val="20"/>
      <w:szCs w:val="20"/>
      <w:lang w:val="en-US"/>
    </w:rPr>
  </w:style>
  <w:style w:type="paragraph" w:customStyle="1" w:styleId="numr3">
    <w:name w:val="énumér3"/>
    <w:basedOn w:val="Normal"/>
    <w:rsid w:val="00290B6D"/>
    <w:pPr>
      <w:numPr>
        <w:numId w:val="12"/>
      </w:numPr>
      <w:spacing w:before="20" w:after="40"/>
      <w:jc w:val="both"/>
    </w:pPr>
    <w:rPr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D307F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paragraph" w:customStyle="1" w:styleId="Default">
    <w:name w:val="Default"/>
    <w:rsid w:val="008B3595"/>
    <w:pPr>
      <w:autoSpaceDE w:val="0"/>
      <w:autoSpaceDN w:val="0"/>
      <w:adjustRightInd w:val="0"/>
      <w:spacing w:after="0" w:line="240" w:lineRule="auto"/>
    </w:pPr>
    <w:rPr>
      <w:rFonts w:ascii="DejaVu Sans" w:eastAsia="Times New Roman" w:hAnsi="DejaVu Sans" w:cs="DejaVu Sans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6B2FC-8EE9-4918-B48B-5E91D5830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1161</Words>
  <Characters>6387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JACQUELIN Franck</dc:creator>
  <cp:lastModifiedBy>RICOLLEAU Vincent</cp:lastModifiedBy>
  <cp:revision>26</cp:revision>
  <cp:lastPrinted>2019-02-25T09:51:00Z</cp:lastPrinted>
  <dcterms:created xsi:type="dcterms:W3CDTF">2019-04-03T15:23:00Z</dcterms:created>
  <dcterms:modified xsi:type="dcterms:W3CDTF">2024-12-23T15:08:00Z</dcterms:modified>
</cp:coreProperties>
</file>