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40E" w:rsidRDefault="001B44C7" w:rsidP="00B947FB">
      <w:pPr>
        <w:jc w:val="center"/>
        <w:textAlignment w:val="center"/>
        <w:rPr>
          <w:b/>
        </w:rPr>
      </w:pPr>
      <w:r>
        <w:rPr>
          <w:b/>
        </w:rPr>
        <w:t>ANNEXE 2</w:t>
      </w:r>
      <w:bookmarkStart w:id="0" w:name="_GoBack"/>
      <w:bookmarkEnd w:id="0"/>
      <w:r w:rsidR="00B947FB" w:rsidRPr="00FF340E">
        <w:rPr>
          <w:b/>
        </w:rPr>
        <w:t> </w:t>
      </w:r>
      <w:r w:rsidR="00FF340E">
        <w:rPr>
          <w:b/>
        </w:rPr>
        <w:t>au CCAP</w:t>
      </w:r>
    </w:p>
    <w:p w:rsidR="00FF340E" w:rsidRPr="00CE727A" w:rsidRDefault="00FF340E" w:rsidP="00B947FB">
      <w:pPr>
        <w:jc w:val="center"/>
        <w:textAlignment w:val="center"/>
        <w:rPr>
          <w:sz w:val="20"/>
          <w:szCs w:val="20"/>
        </w:rPr>
      </w:pPr>
      <w:r w:rsidRPr="00CE727A">
        <w:rPr>
          <w:sz w:val="20"/>
          <w:szCs w:val="20"/>
        </w:rPr>
        <w:t>DAF_202</w:t>
      </w:r>
      <w:r w:rsidR="00B469CF">
        <w:rPr>
          <w:sz w:val="20"/>
          <w:szCs w:val="20"/>
        </w:rPr>
        <w:t>4</w:t>
      </w:r>
      <w:r w:rsidRPr="00CE727A">
        <w:rPr>
          <w:sz w:val="20"/>
          <w:szCs w:val="20"/>
        </w:rPr>
        <w:t>_00</w:t>
      </w:r>
      <w:r w:rsidR="00B469CF">
        <w:rPr>
          <w:sz w:val="20"/>
          <w:szCs w:val="20"/>
        </w:rPr>
        <w:t>0627</w:t>
      </w:r>
    </w:p>
    <w:p w:rsidR="00B947FB" w:rsidRPr="00FF340E" w:rsidRDefault="00B947FB" w:rsidP="00B947FB">
      <w:pPr>
        <w:jc w:val="center"/>
        <w:textAlignment w:val="center"/>
        <w:rPr>
          <w:b/>
          <w:color w:val="FF0000"/>
          <w:sz w:val="24"/>
          <w:szCs w:val="24"/>
        </w:rPr>
      </w:pPr>
      <w:r w:rsidRPr="00FF340E">
        <w:rPr>
          <w:rFonts w:eastAsia="Times New Roman"/>
          <w:b/>
          <w:color w:val="000000"/>
          <w:kern w:val="0"/>
          <w:sz w:val="24"/>
          <w:szCs w:val="24"/>
          <w:lang w:eastAsia="fr-FR" w:bidi="ar-SA"/>
        </w:rPr>
        <w:t>FICHE DE SERVICE FAIT (FSF)</w:t>
      </w:r>
    </w:p>
    <w:tbl>
      <w:tblPr>
        <w:tblW w:w="10006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686"/>
        <w:gridCol w:w="2835"/>
        <w:gridCol w:w="2351"/>
      </w:tblGrid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NUMERO DE MARCHE :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EA2F84">
            <w:pPr>
              <w:widowControl/>
              <w:suppressAutoHyphens w:val="0"/>
              <w:autoSpaceDN/>
              <w:spacing w:before="60" w:after="60"/>
              <w:ind w:hanging="208"/>
              <w:jc w:val="right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NUMERO D'EJ DU BDC: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3181" w:rsidRPr="00FF340E" w:rsidRDefault="00B947FB" w:rsidP="00F03181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OBJET DU MARCHE 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F03181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FOURNISSEUR (NOM/N° SIRET) :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Adresse :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Correspondant local (prénom, nom, téléphone, email) :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EXECUTION DES PRESTATIONS :</w:t>
            </w:r>
          </w:p>
        </w:tc>
      </w:tr>
      <w:tr w:rsidR="00B947FB" w:rsidRPr="00FF340E" w:rsidTr="00EA2F84">
        <w:trPr>
          <w:trHeight w:val="120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Date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Détail des prestations concernées : trajet, option.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Justification de l'exécution : devis, bon de commande, certificat de désinfection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Administration :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br/>
              <w:t xml:space="preserve">observation avec appréciation </w:t>
            </w:r>
            <w:r w:rsidRPr="00FF340E">
              <w:rPr>
                <w:rFonts w:eastAsia="Times New Roman"/>
                <w:color w:val="000000"/>
                <w:kern w:val="0"/>
                <w:vertAlign w:val="superscript"/>
                <w:lang w:eastAsia="fr-FR" w:bidi="ar-SA"/>
              </w:rPr>
              <w:t>1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t xml:space="preserve">Emission de Gaz à Effet de Serre (GES)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par prestation : 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ADMISSION DES PRESTATIONS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1B44C7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totalement sans réserve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1B44C7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totalement, avec réserves mineures (n'entraînant pas de réfaction de prix)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1B44C7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partiellement avec réserves majeures et donnant lieu à dossier de réfaction vers le PA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DATE et SIGNATURE : 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90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REPRESENTANT DU TITULAIRE</w:t>
            </w:r>
          </w:p>
        </w:tc>
        <w:tc>
          <w:tcPr>
            <w:tcW w:w="518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REPRESENTANT DU SERVICE FAIT 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(grade, nom, prénom, fonction)</w:t>
            </w:r>
          </w:p>
        </w:tc>
      </w:tr>
      <w:tr w:rsidR="00B947FB" w:rsidRPr="00FF340E" w:rsidTr="00EA2F84">
        <w:trPr>
          <w:trHeight w:val="388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5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508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5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6D7985">
        <w:trPr>
          <w:trHeight w:val="345"/>
        </w:trPr>
        <w:tc>
          <w:tcPr>
            <w:tcW w:w="10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sz w:val="16"/>
                <w:szCs w:val="16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:lang w:eastAsia="fr-FR" w:bidi="ar-SA"/>
              </w:rPr>
              <w:t>1</w:t>
            </w:r>
            <w:r w:rsidRPr="00FF340E">
              <w:rPr>
                <w:rFonts w:eastAsia="Times New Roman"/>
                <w:color w:val="000000"/>
                <w:kern w:val="0"/>
                <w:sz w:val="16"/>
                <w:szCs w:val="16"/>
                <w:lang w:eastAsia="fr-FR" w:bidi="ar-SA"/>
              </w:rPr>
              <w:t xml:space="preserve"> : 0 = NON FAIT; 1 = MAUVAIS; 2 = BON</w:t>
            </w:r>
          </w:p>
        </w:tc>
      </w:tr>
    </w:tbl>
    <w:p w:rsidR="00196D0D" w:rsidRDefault="001B44C7"/>
    <w:sectPr w:rsidR="00196D0D" w:rsidSect="00B947FB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FB"/>
    <w:rsid w:val="001B44C7"/>
    <w:rsid w:val="001F61E8"/>
    <w:rsid w:val="004225CE"/>
    <w:rsid w:val="007A7452"/>
    <w:rsid w:val="00832138"/>
    <w:rsid w:val="009E07D1"/>
    <w:rsid w:val="00B469CF"/>
    <w:rsid w:val="00B947FB"/>
    <w:rsid w:val="00CE727A"/>
    <w:rsid w:val="00DA48E3"/>
    <w:rsid w:val="00DD4863"/>
    <w:rsid w:val="00EA2F84"/>
    <w:rsid w:val="00F03181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A7229"/>
  <w15:chartTrackingRefBased/>
  <w15:docId w15:val="{0E2C4142-908C-491E-A02D-B82362AA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7FB"/>
    <w:pPr>
      <w:widowControl w:val="0"/>
      <w:suppressAutoHyphens/>
      <w:autoSpaceDN w:val="0"/>
      <w:spacing w:before="120" w:after="120" w:line="240" w:lineRule="auto"/>
      <w:jc w:val="both"/>
      <w:textAlignment w:val="baseline"/>
    </w:pPr>
    <w:rPr>
      <w:rFonts w:ascii="Arial" w:eastAsia="Andale Sans UI" w:hAnsi="Arial" w:cs="Arial"/>
      <w:kern w:val="3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ED49B2-6C1E-47B2-9807-4514365B347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a55433c-f94e-4ad5-99f7-16750a7815c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562585-77E4-4DC8-AC17-3ECA5E6BCF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F85F03-3128-4179-9A9B-4B6C80551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DERVAULT Sebastien SECR ADMI CLAS SUP</dc:creator>
  <cp:keywords/>
  <dc:description/>
  <cp:lastModifiedBy>WEISSGERBER Ornella ADJOINT ADMI PRIN</cp:lastModifiedBy>
  <cp:revision>4</cp:revision>
  <dcterms:created xsi:type="dcterms:W3CDTF">2024-08-29T12:20:00Z</dcterms:created>
  <dcterms:modified xsi:type="dcterms:W3CDTF">2024-10-14T08:40:00Z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