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0376A" w14:textId="77777777" w:rsidR="00E3635E" w:rsidRPr="00E3635E" w:rsidRDefault="00E3635E" w:rsidP="00E3635E">
      <w:pPr>
        <w:keepNext/>
        <w:keepLines/>
        <w:spacing w:before="120" w:after="120" w:line="240" w:lineRule="auto"/>
        <w:outlineLvl w:val="1"/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</w:pPr>
      <w:bookmarkStart w:id="0" w:name="_Toc134005686"/>
      <w:bookmarkStart w:id="1" w:name="_Toc170906770"/>
      <w:bookmarkStart w:id="2" w:name="_Toc134005688"/>
      <w:r w:rsidRPr="00E3635E"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:u w:val="single"/>
          <w14:ligatures w14:val="none"/>
        </w:rPr>
        <w:t>ANNEXE 4</w:t>
      </w:r>
      <w:r w:rsidRPr="00E3635E"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  <w:t> : ATTESTATION DE VISITE</w:t>
      </w:r>
      <w:bookmarkEnd w:id="0"/>
      <w:bookmarkEnd w:id="1"/>
    </w:p>
    <w:p w14:paraId="444AAF41" w14:textId="78D6EEBA" w:rsidR="00E3635E" w:rsidRPr="00E3635E" w:rsidRDefault="00B60EB5" w:rsidP="00E3635E">
      <w:pPr>
        <w:pBdr>
          <w:top w:val="single" w:sz="18" w:space="1" w:color="auto"/>
          <w:left w:val="single" w:sz="18" w:space="4" w:color="auto"/>
          <w:bottom w:val="single" w:sz="18" w:space="3" w:color="auto"/>
          <w:right w:val="single" w:sz="18" w:space="4" w:color="auto"/>
        </w:pBdr>
        <w:shd w:val="clear" w:color="auto" w:fill="A6A6A6"/>
        <w:spacing w:after="120" w:line="240" w:lineRule="auto"/>
        <w:jc w:val="center"/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14:ligatures w14:val="none"/>
        </w:rPr>
      </w:pPr>
      <w:r w:rsidRPr="00B60EB5"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14:ligatures w14:val="none"/>
        </w:rPr>
        <w:t>FICHE PERMETTANT D’ATTESTER LA PRESENCE A LA VISITE OBLIGATOIRE</w:t>
      </w:r>
    </w:p>
    <w:p w14:paraId="003230FA" w14:textId="77777777" w:rsidR="00E3635E" w:rsidRPr="00E3635E" w:rsidRDefault="00E3635E" w:rsidP="00E3635E">
      <w:pPr>
        <w:spacing w:after="120" w:line="240" w:lineRule="auto"/>
        <w:jc w:val="both"/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14:ligatures w14:val="none"/>
        </w:rPr>
      </w:pPr>
    </w:p>
    <w:p w14:paraId="208D8A90" w14:textId="77777777" w:rsidR="00E3635E" w:rsidRPr="00E3635E" w:rsidRDefault="00E3635E" w:rsidP="00E3635E">
      <w:pP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2"/>
          <w14:ligatures w14:val="none"/>
        </w:rPr>
      </w:pPr>
    </w:p>
    <w:p w14:paraId="71098270" w14:textId="77777777" w:rsidR="00E3635E" w:rsidRPr="00E3635E" w:rsidRDefault="00E3635E" w:rsidP="00E3635E">
      <w:pPr>
        <w:tabs>
          <w:tab w:val="right" w:leader="dot" w:pos="9072"/>
        </w:tabs>
        <w:spacing w:after="120" w:line="240" w:lineRule="auto"/>
        <w:jc w:val="both"/>
        <w:rPr>
          <w:rFonts w:ascii="Calibri" w:eastAsia="Times New Roman" w:hAnsi="Calibri" w:cs="Calibri"/>
          <w:kern w:val="0"/>
          <w:sz w:val="28"/>
          <w:szCs w:val="28"/>
          <w14:ligatures w14:val="none"/>
        </w:rPr>
      </w:pPr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>M./Mme……………………………………………</w:t>
      </w:r>
      <w:proofErr w:type="gramStart"/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>…….</w:t>
      </w:r>
      <w:proofErr w:type="gramEnd"/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 xml:space="preserve">,au nom du Maître d’ouvrage, atteste </w:t>
      </w:r>
    </w:p>
    <w:p w14:paraId="14DDFFE5" w14:textId="77777777" w:rsidR="00E3635E" w:rsidRPr="00E3635E" w:rsidRDefault="00E3635E" w:rsidP="00E3635E">
      <w:pPr>
        <w:tabs>
          <w:tab w:val="right" w:leader="dot" w:pos="9072"/>
        </w:tabs>
        <w:spacing w:after="120" w:line="240" w:lineRule="auto"/>
        <w:jc w:val="both"/>
        <w:rPr>
          <w:rFonts w:ascii="Calibri" w:eastAsia="Times New Roman" w:hAnsi="Calibri" w:cs="Calibri"/>
          <w:kern w:val="0"/>
          <w:sz w:val="28"/>
          <w:szCs w:val="28"/>
          <w14:ligatures w14:val="none"/>
        </w:rPr>
      </w:pPr>
    </w:p>
    <w:p w14:paraId="23AEBBC0" w14:textId="77777777" w:rsidR="00E3635E" w:rsidRPr="00E3635E" w:rsidRDefault="00E3635E" w:rsidP="00E3635E">
      <w:pPr>
        <w:tabs>
          <w:tab w:val="right" w:leader="dot" w:pos="9072"/>
        </w:tabs>
        <w:spacing w:after="120" w:line="240" w:lineRule="auto"/>
        <w:jc w:val="both"/>
        <w:rPr>
          <w:rFonts w:ascii="Calibri" w:eastAsia="Times New Roman" w:hAnsi="Calibri" w:cs="Calibri"/>
          <w:kern w:val="0"/>
          <w:sz w:val="28"/>
          <w:szCs w:val="28"/>
          <w14:ligatures w14:val="none"/>
        </w:rPr>
      </w:pPr>
      <w:proofErr w:type="gramStart"/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>avoir</w:t>
      </w:r>
      <w:proofErr w:type="gramEnd"/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 xml:space="preserve"> reçu le :</w:t>
      </w:r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ab/>
      </w:r>
    </w:p>
    <w:p w14:paraId="01657A23" w14:textId="77777777" w:rsidR="00E3635E" w:rsidRPr="00E3635E" w:rsidRDefault="00E3635E" w:rsidP="00E3635E">
      <w:pPr>
        <w:tabs>
          <w:tab w:val="right" w:leader="dot" w:pos="9072"/>
        </w:tabs>
        <w:spacing w:after="120" w:line="240" w:lineRule="auto"/>
        <w:jc w:val="both"/>
        <w:rPr>
          <w:rFonts w:ascii="Calibri" w:eastAsia="Times New Roman" w:hAnsi="Calibri" w:cs="Calibri"/>
          <w:kern w:val="0"/>
          <w:sz w:val="28"/>
          <w:szCs w:val="28"/>
          <w14:ligatures w14:val="none"/>
        </w:rPr>
      </w:pPr>
    </w:p>
    <w:p w14:paraId="2D0B4BD6" w14:textId="30F24028" w:rsidR="00E3635E" w:rsidRPr="00E3635E" w:rsidRDefault="00B60EB5" w:rsidP="00E3635E">
      <w:pPr>
        <w:tabs>
          <w:tab w:val="right" w:leader="dot" w:pos="9072"/>
        </w:tabs>
        <w:spacing w:after="120" w:line="240" w:lineRule="auto"/>
        <w:jc w:val="both"/>
        <w:rPr>
          <w:rFonts w:ascii="Calibri" w:eastAsia="Times New Roman" w:hAnsi="Calibri" w:cs="Calibri"/>
          <w:kern w:val="0"/>
          <w:sz w:val="28"/>
          <w:szCs w:val="28"/>
          <w14:ligatures w14:val="none"/>
        </w:rPr>
      </w:pPr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>M./Mme</w:t>
      </w:r>
      <w:r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 xml:space="preserve"> </w:t>
      </w:r>
      <w:r w:rsidR="00E3635E"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>:</w:t>
      </w:r>
      <w:r w:rsidR="00E3635E"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ab/>
      </w:r>
    </w:p>
    <w:p w14:paraId="25691049" w14:textId="77777777" w:rsidR="00E3635E" w:rsidRPr="00E3635E" w:rsidRDefault="00E3635E" w:rsidP="00E3635E">
      <w:pPr>
        <w:tabs>
          <w:tab w:val="right" w:leader="dot" w:pos="9072"/>
        </w:tabs>
        <w:spacing w:after="120" w:line="240" w:lineRule="auto"/>
        <w:jc w:val="both"/>
        <w:rPr>
          <w:rFonts w:ascii="Calibri" w:eastAsia="Times New Roman" w:hAnsi="Calibri" w:cs="Calibri"/>
          <w:kern w:val="0"/>
          <w:sz w:val="28"/>
          <w:szCs w:val="28"/>
          <w14:ligatures w14:val="none"/>
        </w:rPr>
      </w:pPr>
    </w:p>
    <w:p w14:paraId="4AA280B2" w14:textId="77777777" w:rsidR="00E3635E" w:rsidRPr="00E3635E" w:rsidRDefault="00E3635E" w:rsidP="00E3635E">
      <w:pPr>
        <w:tabs>
          <w:tab w:val="right" w:leader="dot" w:pos="9072"/>
        </w:tabs>
        <w:spacing w:after="120" w:line="240" w:lineRule="auto"/>
        <w:jc w:val="both"/>
        <w:rPr>
          <w:rFonts w:ascii="Calibri" w:eastAsia="Times New Roman" w:hAnsi="Calibri" w:cs="Calibri"/>
          <w:kern w:val="0"/>
          <w:sz w:val="28"/>
          <w:szCs w:val="28"/>
          <w14:ligatures w14:val="none"/>
        </w:rPr>
      </w:pPr>
      <w:proofErr w:type="gramStart"/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>représentant</w:t>
      </w:r>
      <w:proofErr w:type="gramEnd"/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 xml:space="preserve"> la société :</w:t>
      </w:r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ab/>
      </w:r>
    </w:p>
    <w:p w14:paraId="57300963" w14:textId="77777777" w:rsidR="00E3635E" w:rsidRPr="00E3635E" w:rsidRDefault="00E3635E" w:rsidP="00E3635E">
      <w:pPr>
        <w:tabs>
          <w:tab w:val="right" w:leader="dot" w:pos="9072"/>
        </w:tabs>
        <w:spacing w:after="120" w:line="240" w:lineRule="auto"/>
        <w:jc w:val="both"/>
        <w:rPr>
          <w:rFonts w:ascii="Calibri" w:eastAsia="Times New Roman" w:hAnsi="Calibri" w:cs="Calibri"/>
          <w:kern w:val="0"/>
          <w:sz w:val="28"/>
          <w:szCs w:val="28"/>
          <w14:ligatures w14:val="none"/>
        </w:rPr>
      </w:pPr>
    </w:p>
    <w:p w14:paraId="68E4FF84" w14:textId="11D3B598" w:rsidR="00E3635E" w:rsidRPr="00E3635E" w:rsidRDefault="00B60EB5" w:rsidP="00E3635E">
      <w:pPr>
        <w:tabs>
          <w:tab w:val="right" w:leader="dot" w:pos="9072"/>
        </w:tabs>
        <w:spacing w:after="120" w:line="240" w:lineRule="auto"/>
        <w:jc w:val="both"/>
        <w:rPr>
          <w:rFonts w:ascii="Calibri" w:eastAsia="Times New Roman" w:hAnsi="Calibri" w:cs="Calibri"/>
          <w:kern w:val="0"/>
          <w:sz w:val="28"/>
          <w:szCs w:val="28"/>
          <w14:ligatures w14:val="none"/>
        </w:rPr>
      </w:pPr>
      <w:proofErr w:type="gramStart"/>
      <w:r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>candidate</w:t>
      </w:r>
      <w:proofErr w:type="gramEnd"/>
      <w:r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 xml:space="preserve"> au </w:t>
      </w:r>
      <w:r w:rsidR="00E3635E"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 xml:space="preserve">lot n°     </w:t>
      </w:r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ab/>
      </w:r>
      <w:r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>……………………….</w:t>
      </w:r>
      <w:bookmarkStart w:id="3" w:name="_GoBack"/>
      <w:bookmarkEnd w:id="3"/>
    </w:p>
    <w:p w14:paraId="342B6204" w14:textId="77777777" w:rsidR="00E3635E" w:rsidRPr="00E3635E" w:rsidRDefault="00E3635E" w:rsidP="00E3635E">
      <w:pPr>
        <w:tabs>
          <w:tab w:val="right" w:leader="dot" w:pos="9072"/>
        </w:tabs>
        <w:spacing w:after="120" w:line="240" w:lineRule="auto"/>
        <w:jc w:val="both"/>
        <w:rPr>
          <w:rFonts w:ascii="Calibri" w:eastAsia="Times New Roman" w:hAnsi="Calibri" w:cs="Calibri"/>
          <w:kern w:val="0"/>
          <w:sz w:val="28"/>
          <w:szCs w:val="28"/>
          <w14:ligatures w14:val="none"/>
        </w:rPr>
      </w:pPr>
    </w:p>
    <w:p w14:paraId="7F5BFEFA" w14:textId="77777777" w:rsidR="00E3635E" w:rsidRPr="00E3635E" w:rsidRDefault="00E3635E" w:rsidP="00E3635E">
      <w:pPr>
        <w:spacing w:after="120" w:line="240" w:lineRule="auto"/>
        <w:jc w:val="both"/>
        <w:rPr>
          <w:rFonts w:ascii="Calibri" w:eastAsia="Times New Roman" w:hAnsi="Calibri" w:cs="Calibri"/>
          <w:kern w:val="0"/>
          <w:sz w:val="28"/>
          <w:szCs w:val="28"/>
          <w14:ligatures w14:val="none"/>
        </w:rPr>
      </w:pPr>
      <w:proofErr w:type="gramStart"/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>pour</w:t>
      </w:r>
      <w:proofErr w:type="gramEnd"/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 xml:space="preserve"> visiter les locaux et évaluer l’étendue des prestations nécessaires à la parfaite réalisation des travaux prévus au présent appel d’offres.</w:t>
      </w:r>
    </w:p>
    <w:p w14:paraId="0751C09F" w14:textId="77777777" w:rsidR="00E3635E" w:rsidRPr="00E3635E" w:rsidRDefault="00E3635E" w:rsidP="00E3635E">
      <w:pPr>
        <w:spacing w:after="120" w:line="240" w:lineRule="auto"/>
        <w:jc w:val="both"/>
        <w:rPr>
          <w:rFonts w:ascii="Calibri" w:eastAsia="Times New Roman" w:hAnsi="Calibri" w:cs="Calibri"/>
          <w:kern w:val="0"/>
          <w:sz w:val="28"/>
          <w:szCs w:val="28"/>
          <w14:ligatures w14:val="none"/>
        </w:rPr>
      </w:pPr>
    </w:p>
    <w:p w14:paraId="66575AB8" w14:textId="77777777" w:rsidR="00E3635E" w:rsidRPr="00E3635E" w:rsidRDefault="00E3635E" w:rsidP="00E3635E">
      <w:pPr>
        <w:tabs>
          <w:tab w:val="left" w:pos="284"/>
          <w:tab w:val="left" w:pos="4962"/>
        </w:tabs>
        <w:spacing w:after="120" w:line="240" w:lineRule="auto"/>
        <w:jc w:val="both"/>
        <w:rPr>
          <w:rFonts w:ascii="Calibri" w:eastAsia="Times New Roman" w:hAnsi="Calibri" w:cs="Calibri"/>
          <w:kern w:val="0"/>
          <w:sz w:val="28"/>
          <w:szCs w:val="28"/>
          <w14:ligatures w14:val="none"/>
        </w:rPr>
      </w:pPr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 xml:space="preserve">Signature et Cachet </w:t>
      </w:r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ab/>
        <w:t xml:space="preserve">      Signature du représentant </w:t>
      </w:r>
    </w:p>
    <w:p w14:paraId="40401F35" w14:textId="77777777" w:rsidR="00E3635E" w:rsidRPr="00E3635E" w:rsidRDefault="00E3635E" w:rsidP="00E3635E">
      <w:pPr>
        <w:tabs>
          <w:tab w:val="left" w:pos="709"/>
          <w:tab w:val="left" w:pos="5245"/>
        </w:tabs>
        <w:spacing w:after="120" w:line="240" w:lineRule="auto"/>
        <w:jc w:val="both"/>
        <w:rPr>
          <w:rFonts w:ascii="Calibri" w:eastAsia="Times New Roman" w:hAnsi="Calibri" w:cs="Calibri"/>
          <w:kern w:val="0"/>
          <w:sz w:val="28"/>
          <w:szCs w:val="28"/>
          <w14:ligatures w14:val="none"/>
        </w:rPr>
      </w:pPr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 xml:space="preserve">    </w:t>
      </w:r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ab/>
      </w:r>
      <w:proofErr w:type="gramStart"/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>de</w:t>
      </w:r>
      <w:proofErr w:type="gramEnd"/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 xml:space="preserve"> l’entreprise</w:t>
      </w:r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ab/>
      </w:r>
      <w:r w:rsidRPr="00E3635E">
        <w:rPr>
          <w:rFonts w:ascii="Calibri" w:eastAsia="Times New Roman" w:hAnsi="Calibri" w:cs="Calibri"/>
          <w:kern w:val="0"/>
          <w:sz w:val="28"/>
          <w:szCs w:val="28"/>
          <w14:ligatures w14:val="none"/>
        </w:rPr>
        <w:tab/>
        <w:t xml:space="preserve">  du maître d’ouvrage </w:t>
      </w:r>
    </w:p>
    <w:bookmarkEnd w:id="2"/>
    <w:p w14:paraId="76FA1056" w14:textId="77777777" w:rsidR="00E3635E" w:rsidRPr="00E3635E" w:rsidRDefault="00E3635E" w:rsidP="00E3635E">
      <w:pPr>
        <w:spacing w:after="0" w:line="240" w:lineRule="auto"/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</w:pPr>
    </w:p>
    <w:p w14:paraId="7251BC82" w14:textId="77777777" w:rsidR="00E3635E" w:rsidRPr="00E3635E" w:rsidRDefault="00E3635E" w:rsidP="00E3635E">
      <w:pPr>
        <w:spacing w:after="0" w:line="240" w:lineRule="auto"/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</w:pPr>
    </w:p>
    <w:p w14:paraId="44B9BE70" w14:textId="77777777" w:rsidR="00E3635E" w:rsidRPr="00E3635E" w:rsidRDefault="00E3635E" w:rsidP="00E3635E">
      <w:pPr>
        <w:spacing w:after="0" w:line="240" w:lineRule="auto"/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</w:pPr>
    </w:p>
    <w:p w14:paraId="24CBA83B" w14:textId="77777777" w:rsidR="00E3635E" w:rsidRPr="00E3635E" w:rsidRDefault="00E3635E" w:rsidP="00E3635E">
      <w:pPr>
        <w:spacing w:after="0" w:line="240" w:lineRule="auto"/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</w:pPr>
    </w:p>
    <w:p w14:paraId="3401953C" w14:textId="77777777" w:rsidR="00E3635E" w:rsidRPr="00E3635E" w:rsidRDefault="00E3635E" w:rsidP="00E3635E">
      <w:pPr>
        <w:spacing w:after="0" w:line="240" w:lineRule="auto"/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</w:pPr>
    </w:p>
    <w:p w14:paraId="3BC6E24F" w14:textId="77777777" w:rsidR="00E3635E" w:rsidRPr="00E3635E" w:rsidRDefault="00E3635E" w:rsidP="00E3635E">
      <w:pPr>
        <w:spacing w:after="0" w:line="240" w:lineRule="auto"/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</w:pPr>
    </w:p>
    <w:p w14:paraId="57E4BD6D" w14:textId="77777777" w:rsidR="00E3635E" w:rsidRPr="00E3635E" w:rsidRDefault="00E3635E" w:rsidP="00E3635E">
      <w:pPr>
        <w:spacing w:after="0" w:line="240" w:lineRule="auto"/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</w:pPr>
    </w:p>
    <w:p w14:paraId="7D43D86F" w14:textId="77777777" w:rsidR="00E3635E" w:rsidRPr="00E3635E" w:rsidRDefault="00E3635E" w:rsidP="00E3635E">
      <w:pPr>
        <w:spacing w:after="0" w:line="240" w:lineRule="auto"/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</w:pPr>
    </w:p>
    <w:p w14:paraId="2ED3125C" w14:textId="77777777" w:rsidR="00E3635E" w:rsidRPr="00E3635E" w:rsidRDefault="00E3635E" w:rsidP="00E3635E">
      <w:pPr>
        <w:spacing w:after="0" w:line="240" w:lineRule="auto"/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</w:pPr>
    </w:p>
    <w:p w14:paraId="72742CF5" w14:textId="77777777" w:rsidR="00E3635E" w:rsidRPr="00E3635E" w:rsidRDefault="00E3635E" w:rsidP="00E3635E">
      <w:pPr>
        <w:spacing w:after="0" w:line="240" w:lineRule="auto"/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</w:pPr>
    </w:p>
    <w:p w14:paraId="6DEDB587" w14:textId="77777777" w:rsidR="00E3635E" w:rsidRPr="00E3635E" w:rsidRDefault="00E3635E" w:rsidP="00E3635E">
      <w:pPr>
        <w:spacing w:after="0" w:line="240" w:lineRule="auto"/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</w:pPr>
    </w:p>
    <w:p w14:paraId="5359E611" w14:textId="77777777" w:rsidR="00E3635E" w:rsidRPr="00E3635E" w:rsidRDefault="00E3635E" w:rsidP="00E3635E">
      <w:pPr>
        <w:spacing w:after="0" w:line="240" w:lineRule="auto"/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</w:pPr>
    </w:p>
    <w:p w14:paraId="2825ED1A" w14:textId="77777777" w:rsidR="00E3635E" w:rsidRDefault="00E3635E"/>
    <w:sectPr w:rsidR="00E363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F8ECE" w14:textId="77777777" w:rsidR="00036407" w:rsidRDefault="00036407" w:rsidP="00E3635E">
      <w:pPr>
        <w:spacing w:after="0" w:line="240" w:lineRule="auto"/>
      </w:pPr>
      <w:r>
        <w:separator/>
      </w:r>
    </w:p>
  </w:endnote>
  <w:endnote w:type="continuationSeparator" w:id="0">
    <w:p w14:paraId="0C73485E" w14:textId="77777777" w:rsidR="00036407" w:rsidRDefault="00036407" w:rsidP="00E36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2"/>
      <w:tblW w:w="10495" w:type="dxa"/>
      <w:tblInd w:w="-7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8363"/>
      <w:gridCol w:w="856"/>
    </w:tblGrid>
    <w:tr w:rsidR="00E3635E" w:rsidRPr="00E3635E" w14:paraId="19544AE5" w14:textId="77777777" w:rsidTr="00E3635E">
      <w:trPr>
        <w:trHeight w:hRule="exact" w:val="284"/>
      </w:trPr>
      <w:tc>
        <w:tcPr>
          <w:tcW w:w="1276" w:type="dxa"/>
          <w:vMerge w:val="restart"/>
        </w:tcPr>
        <w:p w14:paraId="0C4F2786" w14:textId="77777777" w:rsidR="00E3635E" w:rsidRPr="00E3635E" w:rsidRDefault="00E3635E" w:rsidP="00E3635E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  <w:r w:rsidRPr="00E3635E">
            <w:rPr>
              <w:rFonts w:ascii="Calibri" w:hAnsi="Calibri" w:cs="Times New Roman"/>
              <w:noProof/>
              <w:sz w:val="16"/>
              <w:lang w:eastAsia="fr-FR"/>
            </w:rPr>
            <w:drawing>
              <wp:anchor distT="0" distB="0" distL="114300" distR="114300" simplePos="0" relativeHeight="251661312" behindDoc="1" locked="0" layoutInCell="1" allowOverlap="1" wp14:anchorId="1DE5A362" wp14:editId="1683AD7A">
                <wp:simplePos x="0" y="0"/>
                <wp:positionH relativeFrom="page">
                  <wp:posOffset>59055</wp:posOffset>
                </wp:positionH>
                <wp:positionV relativeFrom="page">
                  <wp:posOffset>3175</wp:posOffset>
                </wp:positionV>
                <wp:extent cx="669600" cy="356400"/>
                <wp:effectExtent l="0" t="0" r="0" b="0"/>
                <wp:wrapNone/>
                <wp:docPr id="53" name="Image 53" descr="Une image contenant Police, Graphique, logo, symbol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Image 53" descr="Une image contenant Police, Graphique, logo, symbole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600" cy="35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363" w:type="dxa"/>
        </w:tcPr>
        <w:p w14:paraId="53ABFA46" w14:textId="5DDE2CCC" w:rsidR="00E3635E" w:rsidRPr="00E3635E" w:rsidRDefault="0021407E" w:rsidP="00E3635E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  <w:r>
            <w:rPr>
              <w:rFonts w:ascii="Calibri" w:hAnsi="Calibri" w:cs="Times New Roman"/>
              <w:noProof/>
              <w:sz w:val="16"/>
            </w:rPr>
            <w:t>2024DTA0073</w:t>
          </w:r>
        </w:p>
      </w:tc>
      <w:tc>
        <w:tcPr>
          <w:tcW w:w="856" w:type="dxa"/>
          <w:vMerge w:val="restart"/>
          <w:vAlign w:val="center"/>
        </w:tcPr>
        <w:p w14:paraId="07AD2AEC" w14:textId="0AB825DA" w:rsidR="00E3635E" w:rsidRPr="00E3635E" w:rsidRDefault="00E3635E" w:rsidP="00E3635E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  <w:r w:rsidRPr="00E3635E">
            <w:rPr>
              <w:rFonts w:ascii="Calibri" w:hAnsi="Calibri" w:cs="Times New Roman"/>
              <w:noProof/>
              <w:sz w:val="16"/>
            </w:rPr>
            <w:t xml:space="preserve">Page </w:t>
          </w:r>
          <w:r w:rsidRPr="00E3635E">
            <w:rPr>
              <w:rFonts w:ascii="Calibri" w:hAnsi="Calibri" w:cs="Times New Roman"/>
              <w:noProof/>
              <w:sz w:val="16"/>
            </w:rPr>
            <w:fldChar w:fldCharType="begin"/>
          </w:r>
          <w:r w:rsidRPr="00E3635E">
            <w:rPr>
              <w:rFonts w:ascii="Calibri" w:hAnsi="Calibri" w:cs="Times New Roman"/>
              <w:noProof/>
              <w:sz w:val="16"/>
            </w:rPr>
            <w:instrText xml:space="preserve"> PAGE  \* Arabic  \* MERGEFORMAT </w:instrText>
          </w:r>
          <w:r w:rsidRPr="00E3635E">
            <w:rPr>
              <w:rFonts w:ascii="Calibri" w:hAnsi="Calibri" w:cs="Times New Roman"/>
              <w:noProof/>
              <w:sz w:val="16"/>
            </w:rPr>
            <w:fldChar w:fldCharType="separate"/>
          </w:r>
          <w:r w:rsidR="00B60EB5">
            <w:rPr>
              <w:rFonts w:ascii="Calibri" w:hAnsi="Calibri" w:cs="Times New Roman"/>
              <w:noProof/>
              <w:sz w:val="16"/>
            </w:rPr>
            <w:t>1</w:t>
          </w:r>
          <w:r w:rsidRPr="00E3635E">
            <w:rPr>
              <w:rFonts w:ascii="Calibri" w:hAnsi="Calibri" w:cs="Times New Roman"/>
              <w:noProof/>
              <w:sz w:val="16"/>
            </w:rPr>
            <w:fldChar w:fldCharType="end"/>
          </w:r>
        </w:p>
      </w:tc>
    </w:tr>
    <w:tr w:rsidR="00E3635E" w:rsidRPr="00E3635E" w14:paraId="6DA995D3" w14:textId="77777777" w:rsidTr="00E3635E">
      <w:trPr>
        <w:trHeight w:hRule="exact" w:val="284"/>
      </w:trPr>
      <w:tc>
        <w:tcPr>
          <w:tcW w:w="1276" w:type="dxa"/>
          <w:vMerge/>
        </w:tcPr>
        <w:p w14:paraId="51C9FEA5" w14:textId="77777777" w:rsidR="00E3635E" w:rsidRPr="00E3635E" w:rsidRDefault="00E3635E" w:rsidP="00E3635E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</w:p>
      </w:tc>
      <w:tc>
        <w:tcPr>
          <w:tcW w:w="8363" w:type="dxa"/>
        </w:tcPr>
        <w:p w14:paraId="4D3AD668" w14:textId="77777777" w:rsidR="00E3635E" w:rsidRPr="00E3635E" w:rsidRDefault="00E3635E" w:rsidP="00E3635E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  <w:r w:rsidRPr="00E3635E">
            <w:rPr>
              <w:rFonts w:ascii="Calibri" w:hAnsi="Calibri" w:cs="Times New Roman"/>
              <w:noProof/>
              <w:u w:val="single"/>
            </w:rPr>
            <w:t>Septembre 2024</w:t>
          </w:r>
        </w:p>
      </w:tc>
      <w:tc>
        <w:tcPr>
          <w:tcW w:w="856" w:type="dxa"/>
          <w:vMerge/>
        </w:tcPr>
        <w:p w14:paraId="65404525" w14:textId="77777777" w:rsidR="00E3635E" w:rsidRPr="00E3635E" w:rsidRDefault="00E3635E" w:rsidP="00E3635E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</w:p>
      </w:tc>
    </w:tr>
  </w:tbl>
  <w:p w14:paraId="43C962EF" w14:textId="77777777" w:rsidR="00E3635E" w:rsidRDefault="00E3635E" w:rsidP="00E3635E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2A1BA" w14:textId="77777777" w:rsidR="00036407" w:rsidRDefault="00036407" w:rsidP="00E3635E">
      <w:pPr>
        <w:spacing w:after="0" w:line="240" w:lineRule="auto"/>
      </w:pPr>
      <w:r>
        <w:separator/>
      </w:r>
    </w:p>
  </w:footnote>
  <w:footnote w:type="continuationSeparator" w:id="0">
    <w:p w14:paraId="034944B5" w14:textId="77777777" w:rsidR="00036407" w:rsidRDefault="00036407" w:rsidP="00E36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353" w:type="dxa"/>
      <w:tblInd w:w="-11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9077"/>
    </w:tblGrid>
    <w:tr w:rsidR="00E3635E" w:rsidRPr="00E3635E" w14:paraId="340E2B5B" w14:textId="77777777" w:rsidTr="00F32D9D">
      <w:trPr>
        <w:trHeight w:hRule="exact" w:val="312"/>
      </w:trPr>
      <w:tc>
        <w:tcPr>
          <w:tcW w:w="1276" w:type="dxa"/>
          <w:vMerge w:val="restart"/>
        </w:tcPr>
        <w:p w14:paraId="7862D583" w14:textId="7953A316" w:rsidR="00E3635E" w:rsidRPr="00E3635E" w:rsidRDefault="0021407E" w:rsidP="00E3635E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  <w:r>
            <w:rPr>
              <w:i/>
              <w:noProof/>
              <w:sz w:val="16"/>
              <w:lang w:eastAsia="fr-FR"/>
            </w:rPr>
            <w:drawing>
              <wp:anchor distT="0" distB="0" distL="114300" distR="114300" simplePos="0" relativeHeight="251663360" behindDoc="1" locked="0" layoutInCell="1" allowOverlap="1" wp14:anchorId="18A48CA3" wp14:editId="30CB587F">
                <wp:simplePos x="0" y="0"/>
                <wp:positionH relativeFrom="leftMargin">
                  <wp:posOffset>71119</wp:posOffset>
                </wp:positionH>
                <wp:positionV relativeFrom="paragraph">
                  <wp:posOffset>7619</wp:posOffset>
                </wp:positionV>
                <wp:extent cx="504825" cy="504825"/>
                <wp:effectExtent l="0" t="0" r="9525" b="9525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4825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077" w:type="dxa"/>
        </w:tcPr>
        <w:p w14:paraId="02A5F755" w14:textId="37687AC7" w:rsidR="00E3635E" w:rsidRPr="00E3635E" w:rsidRDefault="00E3635E" w:rsidP="00E3635E">
          <w:pPr>
            <w:rPr>
              <w:rFonts w:ascii="Calibri Light" w:hAnsi="Calibri Light" w:cs="Times New Roman"/>
              <w:b/>
              <w:color w:val="008795"/>
              <w:sz w:val="28"/>
              <w:highlight w:val="yellow"/>
            </w:rPr>
          </w:pPr>
          <w:r w:rsidRPr="00E3635E">
            <w:rPr>
              <w:rFonts w:ascii="Calibri Light" w:hAnsi="Calibri Light" w:cs="Times New Roman"/>
              <w:b/>
              <w:color w:val="008795"/>
              <w:sz w:val="28"/>
            </w:rPr>
            <w:t>CHU de Brest – Reconstruction de l’Hôpital de Bohars</w:t>
          </w:r>
        </w:p>
      </w:tc>
    </w:tr>
    <w:tr w:rsidR="00E3635E" w:rsidRPr="00E3635E" w14:paraId="6FC6A4AC" w14:textId="77777777" w:rsidTr="00F32D9D">
      <w:trPr>
        <w:trHeight w:hRule="exact" w:val="444"/>
      </w:trPr>
      <w:tc>
        <w:tcPr>
          <w:tcW w:w="1276" w:type="dxa"/>
          <w:vMerge/>
        </w:tcPr>
        <w:p w14:paraId="1EA213BC" w14:textId="77777777" w:rsidR="00E3635E" w:rsidRPr="00E3635E" w:rsidRDefault="00E3635E" w:rsidP="00E3635E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</w:p>
      </w:tc>
      <w:tc>
        <w:tcPr>
          <w:tcW w:w="9077" w:type="dxa"/>
        </w:tcPr>
        <w:p w14:paraId="4ADBDD53" w14:textId="2D850C2F" w:rsidR="00E3635E" w:rsidRPr="00E3635E" w:rsidRDefault="00E3635E" w:rsidP="00E3635E">
          <w:pPr>
            <w:tabs>
              <w:tab w:val="center" w:pos="4536"/>
              <w:tab w:val="right" w:pos="9072"/>
            </w:tabs>
            <w:spacing w:after="120"/>
            <w:jc w:val="both"/>
            <w:rPr>
              <w:rFonts w:ascii="Calibri" w:hAnsi="Calibri" w:cs="Times New Roman"/>
              <w:sz w:val="18"/>
              <w:highlight w:val="yellow"/>
            </w:rPr>
          </w:pPr>
          <w:r w:rsidRPr="00E3635E">
            <w:rPr>
              <w:rFonts w:ascii="Calibri" w:hAnsi="Calibri" w:cs="Times New Roman"/>
              <w:sz w:val="18"/>
            </w:rPr>
            <w:t xml:space="preserve">Règlement de consultation </w:t>
          </w:r>
          <w:r>
            <w:rPr>
              <w:rFonts w:ascii="Calibri" w:hAnsi="Calibri" w:cs="Times New Roman"/>
              <w:sz w:val="18"/>
            </w:rPr>
            <w:t>– Annexe 4</w:t>
          </w:r>
        </w:p>
      </w:tc>
    </w:tr>
  </w:tbl>
  <w:p w14:paraId="50DE51A5" w14:textId="77777777" w:rsidR="00E3635E" w:rsidRDefault="00E3635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5E"/>
    <w:rsid w:val="00036407"/>
    <w:rsid w:val="0021407E"/>
    <w:rsid w:val="007B5EE3"/>
    <w:rsid w:val="00B60EB5"/>
    <w:rsid w:val="00E3635E"/>
    <w:rsid w:val="00F4408F"/>
    <w:rsid w:val="00F8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87425"/>
  <w15:chartTrackingRefBased/>
  <w15:docId w15:val="{357CA7DB-B433-41FF-B9CC-0C0E3BDE5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363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363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363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363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363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363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363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363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363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363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363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363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3635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3635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3635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3635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3635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3635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363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363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363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363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363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3635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3635E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E3635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363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3635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3635E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E36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635E"/>
  </w:style>
  <w:style w:type="paragraph" w:styleId="Pieddepage">
    <w:name w:val="footer"/>
    <w:basedOn w:val="Normal"/>
    <w:link w:val="PieddepageCar"/>
    <w:uiPriority w:val="99"/>
    <w:unhideWhenUsed/>
    <w:rsid w:val="00E36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635E"/>
  </w:style>
  <w:style w:type="table" w:customStyle="1" w:styleId="Grilledutableau1">
    <w:name w:val="Grille du tableau1"/>
    <w:basedOn w:val="TableauNormal"/>
    <w:next w:val="Grilledutableau"/>
    <w:rsid w:val="00E3635E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E36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rsid w:val="00E3635E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437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Adeline HUET</dc:creator>
  <cp:keywords/>
  <dc:description/>
  <cp:lastModifiedBy>AGNETTI Sabrina</cp:lastModifiedBy>
  <cp:revision>3</cp:revision>
  <dcterms:created xsi:type="dcterms:W3CDTF">2024-07-14T10:05:00Z</dcterms:created>
  <dcterms:modified xsi:type="dcterms:W3CDTF">2024-10-23T07:43:00Z</dcterms:modified>
</cp:coreProperties>
</file>