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AA8C6A" w14:textId="1AFFA020" w:rsidR="00163866" w:rsidRDefault="00163866" w:rsidP="00883052">
      <w:pPr>
        <w:pStyle w:val="Titre1"/>
        <w:rPr>
          <w:noProof/>
        </w:rPr>
      </w:pPr>
      <w:r w:rsidRPr="009C201D">
        <w:rPr>
          <w:noProof/>
        </w:rPr>
        <w:drawing>
          <wp:anchor distT="0" distB="0" distL="114300" distR="114300" simplePos="0" relativeHeight="251659264" behindDoc="0" locked="0" layoutInCell="1" allowOverlap="1" wp14:anchorId="2C9FD5FE" wp14:editId="378024C2">
            <wp:simplePos x="0" y="0"/>
            <wp:positionH relativeFrom="column">
              <wp:posOffset>93345</wp:posOffset>
            </wp:positionH>
            <wp:positionV relativeFrom="paragraph">
              <wp:posOffset>596</wp:posOffset>
            </wp:positionV>
            <wp:extent cx="2019300" cy="1827570"/>
            <wp:effectExtent l="0" t="0" r="0" b="0"/>
            <wp:wrapTight wrapText="bothSides">
              <wp:wrapPolygon edited="0">
                <wp:start x="2038" y="2252"/>
                <wp:lineTo x="2038" y="5179"/>
                <wp:lineTo x="2853" y="6304"/>
                <wp:lineTo x="2242" y="6980"/>
                <wp:lineTo x="2038" y="18913"/>
                <wp:lineTo x="9170" y="18913"/>
                <wp:lineTo x="10596" y="17112"/>
                <wp:lineTo x="7336" y="13509"/>
                <wp:lineTo x="13245" y="13509"/>
                <wp:lineTo x="18136" y="11933"/>
                <wp:lineTo x="17932" y="9907"/>
                <wp:lineTo x="19562" y="8556"/>
                <wp:lineTo x="18951" y="6755"/>
                <wp:lineTo x="8558" y="6304"/>
                <wp:lineTo x="9985" y="4953"/>
                <wp:lineTo x="9781" y="2252"/>
                <wp:lineTo x="2038" y="2252"/>
              </wp:wrapPolygon>
            </wp:wrapTight>
            <wp:docPr id="12" name="Image 12" descr="Mac:Users:xavier.hasendahl:Desktop:ELEMENTS TEMPLATES SIG:LOGOS:REPUBLIQUE_FRANCAISE:eps:Republique_Francaise_CMJN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Mac:Users:xavier.hasendahl:Desktop:ELEMENTS TEMPLATES SIG:LOGOS:REPUBLIQUE_FRANCAISE:eps:Republique_Francaise_CMJN.ep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366" cy="183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BE42361" w14:textId="67C8BCCB" w:rsidR="00BB46DC" w:rsidRDefault="00BB46DC" w:rsidP="00883052">
      <w:pPr>
        <w:pStyle w:val="Titre1"/>
      </w:pPr>
    </w:p>
    <w:p w14:paraId="7A2E2829" w14:textId="77777777" w:rsidR="009C201D" w:rsidRDefault="009C201D" w:rsidP="009C201D"/>
    <w:p w14:paraId="57C7AAB3" w14:textId="77777777" w:rsidR="009C201D" w:rsidRDefault="009C201D" w:rsidP="009C201D"/>
    <w:p w14:paraId="21EC6DF8" w14:textId="77777777" w:rsidR="009C201D" w:rsidRPr="009C201D" w:rsidRDefault="009C201D" w:rsidP="009C201D"/>
    <w:p w14:paraId="06438DE0" w14:textId="77777777" w:rsidR="007F451C" w:rsidRPr="001F7CA2" w:rsidRDefault="007F451C" w:rsidP="007F451C">
      <w:pPr>
        <w:rPr>
          <w:rFonts w:ascii="Marianne" w:hAnsi="Marianne"/>
          <w:sz w:val="22"/>
          <w:szCs w:val="22"/>
        </w:rPr>
      </w:pPr>
    </w:p>
    <w:p w14:paraId="553FD86F" w14:textId="77777777" w:rsidR="00163866" w:rsidRDefault="00163866" w:rsidP="007F451C">
      <w:pPr>
        <w:rPr>
          <w:rFonts w:ascii="Marianne" w:hAnsi="Marianne"/>
          <w:b/>
          <w:sz w:val="22"/>
          <w:szCs w:val="22"/>
          <w:u w:val="single"/>
        </w:rPr>
      </w:pPr>
    </w:p>
    <w:p w14:paraId="1230B9BF" w14:textId="77777777" w:rsidR="00163866" w:rsidRDefault="00163866" w:rsidP="007F451C">
      <w:pPr>
        <w:rPr>
          <w:rFonts w:ascii="Marianne" w:hAnsi="Marianne"/>
          <w:b/>
          <w:sz w:val="22"/>
          <w:szCs w:val="22"/>
          <w:u w:val="single"/>
        </w:rPr>
      </w:pPr>
    </w:p>
    <w:p w14:paraId="65B9BDDB" w14:textId="77777777" w:rsidR="00163866" w:rsidRDefault="00163866" w:rsidP="007F451C">
      <w:pPr>
        <w:rPr>
          <w:rFonts w:ascii="Marianne" w:hAnsi="Marianne"/>
          <w:b/>
          <w:sz w:val="22"/>
          <w:szCs w:val="22"/>
          <w:u w:val="single"/>
        </w:rPr>
      </w:pPr>
    </w:p>
    <w:p w14:paraId="3A9D8B58" w14:textId="77777777" w:rsidR="00163866" w:rsidRDefault="00163866" w:rsidP="007F451C">
      <w:pPr>
        <w:rPr>
          <w:rFonts w:ascii="Marianne" w:hAnsi="Marianne"/>
          <w:b/>
          <w:sz w:val="22"/>
          <w:szCs w:val="22"/>
          <w:u w:val="single"/>
        </w:rPr>
      </w:pPr>
    </w:p>
    <w:p w14:paraId="5834A24E" w14:textId="77777777" w:rsidR="00163866" w:rsidRDefault="00163866" w:rsidP="007F451C">
      <w:pPr>
        <w:rPr>
          <w:rFonts w:ascii="Marianne" w:hAnsi="Marianne"/>
          <w:b/>
          <w:sz w:val="22"/>
          <w:szCs w:val="22"/>
          <w:u w:val="single"/>
        </w:rPr>
      </w:pPr>
    </w:p>
    <w:p w14:paraId="68A6887D" w14:textId="48F77447" w:rsidR="007F451C" w:rsidRPr="00163866" w:rsidRDefault="007F451C" w:rsidP="007F451C">
      <w:pPr>
        <w:rPr>
          <w:rFonts w:ascii="Marianne" w:hAnsi="Marianne"/>
          <w:b/>
          <w:sz w:val="28"/>
          <w:szCs w:val="28"/>
        </w:rPr>
      </w:pPr>
      <w:r w:rsidRPr="00163866">
        <w:rPr>
          <w:rFonts w:ascii="Marianne" w:hAnsi="Marianne"/>
          <w:b/>
          <w:sz w:val="28"/>
          <w:szCs w:val="28"/>
          <w:u w:val="single"/>
        </w:rPr>
        <w:t>NOM DU CANDIDAT</w:t>
      </w:r>
      <w:r w:rsidRPr="00163866">
        <w:rPr>
          <w:rFonts w:ascii="Marianne" w:hAnsi="Marianne"/>
          <w:b/>
          <w:sz w:val="28"/>
          <w:szCs w:val="28"/>
        </w:rPr>
        <w:t xml:space="preserve"> : </w:t>
      </w:r>
    </w:p>
    <w:p w14:paraId="0A1B0879" w14:textId="77777777" w:rsidR="009C201D" w:rsidRDefault="009C201D" w:rsidP="00883052">
      <w:pPr>
        <w:rPr>
          <w:rFonts w:ascii="Marianne" w:hAnsi="Marianne"/>
        </w:rPr>
      </w:pPr>
    </w:p>
    <w:p w14:paraId="4D5A3CB7" w14:textId="77777777" w:rsidR="00163866" w:rsidRPr="001F7CA2" w:rsidRDefault="00163866" w:rsidP="00883052">
      <w:pPr>
        <w:rPr>
          <w:rFonts w:ascii="Marianne" w:hAnsi="Marianne"/>
        </w:rPr>
      </w:pPr>
    </w:p>
    <w:p w14:paraId="204E3620" w14:textId="77777777" w:rsidR="00BB46DC" w:rsidRPr="001F7CA2" w:rsidRDefault="00BB46DC" w:rsidP="00883052">
      <w:pPr>
        <w:rPr>
          <w:rFonts w:ascii="Marianne" w:hAnsi="Marianne"/>
        </w:rPr>
      </w:pPr>
    </w:p>
    <w:p w14:paraId="737F2CE8" w14:textId="77777777" w:rsidR="0073633B" w:rsidRPr="001F7CA2" w:rsidRDefault="0073633B" w:rsidP="0073633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2" w:color="auto"/>
        </w:pBdr>
        <w:tabs>
          <w:tab w:val="left" w:pos="-567"/>
          <w:tab w:val="left" w:pos="0"/>
        </w:tabs>
        <w:suppressAutoHyphens/>
        <w:ind w:right="29"/>
        <w:jc w:val="center"/>
        <w:rPr>
          <w:rFonts w:ascii="Marianne" w:hAnsi="Marianne"/>
          <w:b/>
          <w:sz w:val="28"/>
        </w:rPr>
      </w:pPr>
    </w:p>
    <w:p w14:paraId="3CC92F35" w14:textId="4BBB1AF2" w:rsidR="00163866" w:rsidRPr="00163866" w:rsidRDefault="00163866" w:rsidP="0073633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2" w:color="auto"/>
        </w:pBdr>
        <w:tabs>
          <w:tab w:val="left" w:pos="-567"/>
          <w:tab w:val="left" w:pos="0"/>
        </w:tabs>
        <w:suppressAutoHyphens/>
        <w:ind w:right="29"/>
        <w:jc w:val="center"/>
        <w:rPr>
          <w:rFonts w:ascii="Marianne" w:hAnsi="Marianne"/>
          <w:b/>
          <w:sz w:val="36"/>
          <w:szCs w:val="36"/>
        </w:rPr>
      </w:pPr>
      <w:r w:rsidRPr="00163866">
        <w:rPr>
          <w:rFonts w:ascii="Marianne" w:hAnsi="Marianne"/>
          <w:b/>
          <w:sz w:val="36"/>
          <w:szCs w:val="36"/>
        </w:rPr>
        <w:t xml:space="preserve">Numéro de consultation : </w:t>
      </w:r>
      <w:r w:rsidRPr="00163866">
        <w:rPr>
          <w:rFonts w:ascii="Marianne" w:hAnsi="Marianne"/>
          <w:b/>
          <w:bCs/>
          <w:smallCaps/>
          <w:kern w:val="24"/>
          <w:sz w:val="36"/>
          <w:szCs w:val="36"/>
        </w:rPr>
        <w:t>PRA025688</w:t>
      </w:r>
    </w:p>
    <w:p w14:paraId="0486A78D" w14:textId="77777777" w:rsidR="00163866" w:rsidRPr="00163866" w:rsidRDefault="00163866" w:rsidP="0016386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2" w:color="auto"/>
        </w:pBdr>
        <w:tabs>
          <w:tab w:val="left" w:pos="-567"/>
          <w:tab w:val="left" w:pos="0"/>
        </w:tabs>
        <w:suppressAutoHyphens/>
        <w:ind w:right="29"/>
        <w:rPr>
          <w:rFonts w:ascii="Marianne" w:hAnsi="Marianne"/>
          <w:b/>
          <w:sz w:val="36"/>
          <w:szCs w:val="36"/>
        </w:rPr>
      </w:pPr>
    </w:p>
    <w:p w14:paraId="70EAC4D4" w14:textId="48A8886D" w:rsidR="0073633B" w:rsidRPr="00163866" w:rsidRDefault="001C03FA" w:rsidP="0073633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2" w:color="auto"/>
        </w:pBdr>
        <w:tabs>
          <w:tab w:val="left" w:pos="-567"/>
          <w:tab w:val="left" w:pos="0"/>
        </w:tabs>
        <w:suppressAutoHyphens/>
        <w:ind w:right="29"/>
        <w:jc w:val="center"/>
        <w:rPr>
          <w:rFonts w:ascii="Marianne" w:hAnsi="Marianne"/>
          <w:b/>
          <w:sz w:val="36"/>
          <w:szCs w:val="36"/>
        </w:rPr>
      </w:pPr>
      <w:r w:rsidRPr="00163866">
        <w:rPr>
          <w:rFonts w:ascii="Marianne" w:hAnsi="Marianne"/>
          <w:b/>
          <w:sz w:val="36"/>
          <w:szCs w:val="36"/>
        </w:rPr>
        <w:t>Collecte téléphonique d’un questionnaire sur la santé dans le cadre de l’enquête Santé et Territoires</w:t>
      </w:r>
    </w:p>
    <w:p w14:paraId="798DDF4A" w14:textId="77777777" w:rsidR="00973C09" w:rsidRPr="00163866" w:rsidRDefault="00973C09" w:rsidP="0073633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2" w:color="auto"/>
        </w:pBdr>
        <w:tabs>
          <w:tab w:val="left" w:pos="-567"/>
          <w:tab w:val="left" w:pos="0"/>
        </w:tabs>
        <w:suppressAutoHyphens/>
        <w:ind w:right="29"/>
        <w:jc w:val="center"/>
        <w:rPr>
          <w:rFonts w:ascii="Marianne" w:hAnsi="Marianne"/>
          <w:b/>
          <w:sz w:val="36"/>
          <w:szCs w:val="36"/>
        </w:rPr>
      </w:pPr>
    </w:p>
    <w:p w14:paraId="52BC17D6" w14:textId="4E6A86DB" w:rsidR="00973C09" w:rsidRPr="00163866" w:rsidRDefault="00382BAA" w:rsidP="0073633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2" w:color="auto"/>
        </w:pBdr>
        <w:tabs>
          <w:tab w:val="left" w:pos="-567"/>
          <w:tab w:val="left" w:pos="0"/>
        </w:tabs>
        <w:suppressAutoHyphens/>
        <w:ind w:right="29"/>
        <w:jc w:val="center"/>
        <w:rPr>
          <w:rFonts w:ascii="Marianne" w:hAnsi="Marianne"/>
          <w:b/>
          <w:sz w:val="36"/>
          <w:szCs w:val="36"/>
        </w:rPr>
      </w:pPr>
      <w:r w:rsidRPr="00163866">
        <w:rPr>
          <w:rFonts w:ascii="Marianne" w:hAnsi="Marianne"/>
          <w:b/>
          <w:sz w:val="36"/>
          <w:szCs w:val="36"/>
        </w:rPr>
        <w:t xml:space="preserve">CADRE DE REPONSE TECHNIQUE A REMPLIR </w:t>
      </w:r>
      <w:r w:rsidRPr="00163866">
        <w:rPr>
          <w:rFonts w:ascii="Marianne" w:hAnsi="Marianne"/>
          <w:b/>
          <w:sz w:val="36"/>
          <w:szCs w:val="36"/>
          <w:u w:val="single"/>
        </w:rPr>
        <w:t>OBLIGATOIREMENT</w:t>
      </w:r>
      <w:r w:rsidRPr="00163866">
        <w:rPr>
          <w:rFonts w:ascii="Marianne" w:hAnsi="Marianne"/>
          <w:b/>
          <w:sz w:val="36"/>
          <w:szCs w:val="36"/>
        </w:rPr>
        <w:t xml:space="preserve"> PAR LE CANDIDAT</w:t>
      </w:r>
    </w:p>
    <w:p w14:paraId="14EB539F" w14:textId="77777777" w:rsidR="00973C09" w:rsidRPr="001F7CA2" w:rsidRDefault="00973C09" w:rsidP="0073633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2" w:color="auto"/>
        </w:pBdr>
        <w:tabs>
          <w:tab w:val="left" w:pos="-567"/>
          <w:tab w:val="left" w:pos="0"/>
        </w:tabs>
        <w:suppressAutoHyphens/>
        <w:ind w:right="29"/>
        <w:jc w:val="center"/>
        <w:rPr>
          <w:rFonts w:ascii="Marianne" w:hAnsi="Marianne"/>
          <w:b/>
          <w:sz w:val="28"/>
        </w:rPr>
      </w:pPr>
    </w:p>
    <w:p w14:paraId="22F3BD4D" w14:textId="77777777" w:rsidR="009C201D" w:rsidRPr="001F7CA2" w:rsidRDefault="009C201D" w:rsidP="009C201D">
      <w:pPr>
        <w:jc w:val="center"/>
        <w:rPr>
          <w:rFonts w:ascii="Marianne" w:hAnsi="Marianne"/>
          <w:b/>
          <w:sz w:val="22"/>
          <w:szCs w:val="22"/>
        </w:rPr>
      </w:pPr>
    </w:p>
    <w:p w14:paraId="749787CA" w14:textId="77777777" w:rsidR="009C201D" w:rsidRPr="00163866" w:rsidRDefault="009C201D" w:rsidP="009C201D">
      <w:pPr>
        <w:jc w:val="center"/>
        <w:rPr>
          <w:rFonts w:ascii="Marianne" w:hAnsi="Marianne"/>
          <w:b/>
        </w:rPr>
      </w:pPr>
    </w:p>
    <w:p w14:paraId="06CEF27D" w14:textId="77777777" w:rsidR="009C201D" w:rsidRPr="00163866" w:rsidRDefault="009C201D" w:rsidP="009C201D">
      <w:pPr>
        <w:jc w:val="center"/>
        <w:rPr>
          <w:rFonts w:ascii="Marianne" w:hAnsi="Marianne"/>
          <w:b/>
        </w:rPr>
      </w:pPr>
    </w:p>
    <w:p w14:paraId="4C394B66" w14:textId="77777777" w:rsidR="009C201D" w:rsidRPr="00163866" w:rsidRDefault="009C201D" w:rsidP="009C201D">
      <w:pPr>
        <w:jc w:val="center"/>
        <w:rPr>
          <w:rFonts w:ascii="Marianne" w:hAnsi="Marianne"/>
          <w:b/>
          <w:i/>
        </w:rPr>
      </w:pPr>
      <w:r w:rsidRPr="00163866">
        <w:rPr>
          <w:rFonts w:ascii="Marianne" w:hAnsi="Marianne"/>
          <w:b/>
          <w:i/>
          <w:color w:val="FF0000"/>
        </w:rPr>
        <w:t>ATTENTION : L’analyse</w:t>
      </w:r>
      <w:r w:rsidR="004460FC" w:rsidRPr="00163866">
        <w:rPr>
          <w:rFonts w:ascii="Marianne" w:hAnsi="Marianne"/>
          <w:b/>
          <w:i/>
          <w:color w:val="FF0000"/>
        </w:rPr>
        <w:t xml:space="preserve"> technique</w:t>
      </w:r>
      <w:r w:rsidRPr="00163866">
        <w:rPr>
          <w:rFonts w:ascii="Marianne" w:hAnsi="Marianne"/>
          <w:b/>
          <w:i/>
          <w:color w:val="FF0000"/>
        </w:rPr>
        <w:t xml:space="preserve"> des offres sera jugée uniquement à partir des éléments décrits dans le cadre de réponse ci-dessous.</w:t>
      </w:r>
      <w:r w:rsidRPr="00163866">
        <w:rPr>
          <w:rFonts w:ascii="Marianne" w:hAnsi="Marianne"/>
          <w:b/>
          <w:i/>
        </w:rPr>
        <w:t xml:space="preserve"> </w:t>
      </w:r>
    </w:p>
    <w:p w14:paraId="4D0E656A" w14:textId="77777777" w:rsidR="009C201D" w:rsidRPr="00163866" w:rsidRDefault="009C201D" w:rsidP="009C201D">
      <w:pPr>
        <w:jc w:val="center"/>
        <w:rPr>
          <w:rFonts w:ascii="Marianne" w:hAnsi="Marianne"/>
          <w:b/>
          <w:i/>
          <w:color w:val="FF0000"/>
          <w:highlight w:val="yellow"/>
        </w:rPr>
      </w:pPr>
    </w:p>
    <w:p w14:paraId="52DCEF97" w14:textId="77777777" w:rsidR="00382BAA" w:rsidRPr="00163866" w:rsidRDefault="009C201D" w:rsidP="009C201D">
      <w:pPr>
        <w:jc w:val="center"/>
        <w:rPr>
          <w:rFonts w:ascii="Marianne" w:hAnsi="Marianne"/>
          <w:b/>
          <w:i/>
          <w:color w:val="FF0000"/>
        </w:rPr>
      </w:pPr>
      <w:r w:rsidRPr="00163866">
        <w:rPr>
          <w:rFonts w:ascii="Marianne" w:hAnsi="Marianne"/>
          <w:b/>
          <w:i/>
          <w:color w:val="FF0000"/>
        </w:rPr>
        <w:t xml:space="preserve">TOUT ELEMENT MENTIONNE HORS DE CE CADRE DE REPONSE </w:t>
      </w:r>
      <w:r w:rsidRPr="00163866">
        <w:rPr>
          <w:rFonts w:ascii="Marianne" w:hAnsi="Marianne"/>
          <w:b/>
          <w:i/>
          <w:color w:val="FF0000"/>
          <w:u w:val="single"/>
        </w:rPr>
        <w:t>NE SERA PAS PRIS EN COMPTE</w:t>
      </w:r>
      <w:r w:rsidRPr="00163866">
        <w:rPr>
          <w:rFonts w:ascii="Marianne" w:hAnsi="Marianne"/>
          <w:b/>
          <w:i/>
          <w:color w:val="FF0000"/>
        </w:rPr>
        <w:t xml:space="preserve"> POUR L’ANALYSE DES OFFRES SAUF INDICATION CONTRAIRE </w:t>
      </w:r>
    </w:p>
    <w:p w14:paraId="3C5579C9" w14:textId="1A65EA5F" w:rsidR="009C201D" w:rsidRPr="00163866" w:rsidRDefault="009C201D" w:rsidP="009C201D">
      <w:pPr>
        <w:jc w:val="center"/>
        <w:rPr>
          <w:rFonts w:ascii="Marianne" w:hAnsi="Marianne"/>
          <w:b/>
          <w:i/>
          <w:color w:val="FF0000"/>
        </w:rPr>
      </w:pPr>
      <w:r w:rsidRPr="00163866">
        <w:rPr>
          <w:rFonts w:ascii="Marianne" w:hAnsi="Marianne"/>
          <w:b/>
          <w:i/>
          <w:color w:val="FF0000"/>
        </w:rPr>
        <w:t>(Exemple non exhaustif : fourniture des CV</w:t>
      </w:r>
      <w:r w:rsidR="00EC7EDD" w:rsidRPr="00163866">
        <w:rPr>
          <w:rFonts w:ascii="Marianne" w:hAnsi="Marianne"/>
          <w:b/>
          <w:i/>
          <w:color w:val="FF0000"/>
        </w:rPr>
        <w:t xml:space="preserve"> ou plan d’assurance sécurité</w:t>
      </w:r>
      <w:r w:rsidRPr="00163866">
        <w:rPr>
          <w:rFonts w:ascii="Marianne" w:hAnsi="Marianne"/>
          <w:b/>
          <w:i/>
          <w:color w:val="FF0000"/>
        </w:rPr>
        <w:t>)</w:t>
      </w:r>
    </w:p>
    <w:p w14:paraId="362DEB89" w14:textId="77777777" w:rsidR="00DB19A9" w:rsidRPr="001F7CA2" w:rsidRDefault="00DB19A9" w:rsidP="00DB19A9">
      <w:pPr>
        <w:tabs>
          <w:tab w:val="left" w:pos="-1440"/>
          <w:tab w:val="left" w:pos="-720"/>
          <w:tab w:val="left" w:pos="284"/>
          <w:tab w:val="left" w:pos="56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uppressAutoHyphens/>
        <w:ind w:right="-113"/>
        <w:jc w:val="center"/>
        <w:rPr>
          <w:rFonts w:ascii="Marianne" w:hAnsi="Marianne"/>
          <w:b/>
        </w:rPr>
      </w:pPr>
    </w:p>
    <w:p w14:paraId="311CE800" w14:textId="77777777" w:rsidR="009C201D" w:rsidRPr="001F7CA2" w:rsidRDefault="009C201D" w:rsidP="00883052">
      <w:pPr>
        <w:rPr>
          <w:rFonts w:ascii="Marianne" w:hAnsi="Marianne"/>
          <w:sz w:val="22"/>
          <w:szCs w:val="22"/>
        </w:rPr>
      </w:pPr>
    </w:p>
    <w:p w14:paraId="3CFD0A9D" w14:textId="77777777" w:rsidR="009C201D" w:rsidRDefault="009C201D" w:rsidP="00883052">
      <w:pPr>
        <w:rPr>
          <w:rFonts w:ascii="Marianne" w:hAnsi="Marianne"/>
          <w:sz w:val="22"/>
          <w:szCs w:val="22"/>
        </w:rPr>
      </w:pPr>
    </w:p>
    <w:p w14:paraId="1237FA79" w14:textId="511EEC66" w:rsidR="00A80897" w:rsidRDefault="00A80897">
      <w:pPr>
        <w:tabs>
          <w:tab w:val="clear" w:pos="2265"/>
        </w:tabs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  <w:br w:type="page"/>
      </w:r>
    </w:p>
    <w:p w14:paraId="2A5FDC0C" w14:textId="77777777" w:rsidR="00163866" w:rsidRPr="00A80897" w:rsidRDefault="00163866" w:rsidP="00883052">
      <w:pPr>
        <w:rPr>
          <w:rFonts w:ascii="Marianne" w:hAnsi="Marianne"/>
          <w:sz w:val="22"/>
          <w:szCs w:val="22"/>
        </w:rPr>
      </w:pPr>
    </w:p>
    <w:p w14:paraId="059A965F" w14:textId="1A6C9AB6" w:rsidR="00A80897" w:rsidRPr="00A80897" w:rsidRDefault="00A80897" w:rsidP="00A80897">
      <w:pPr>
        <w:rPr>
          <w:rFonts w:ascii="Marianne" w:hAnsi="Marianne"/>
          <w:sz w:val="22"/>
          <w:szCs w:val="22"/>
        </w:rPr>
      </w:pPr>
      <w:r w:rsidRPr="00A80897">
        <w:rPr>
          <w:rFonts w:ascii="Marianne" w:hAnsi="Marianne"/>
          <w:sz w:val="22"/>
          <w:szCs w:val="22"/>
        </w:rPr>
        <w:t>Conformément aux dispositions de l’article 5.2 « jugement des offres » du règlement de la consultation, les critères intervenant pour le jugement des offres sont pondérés de la manière suivante :</w:t>
      </w:r>
    </w:p>
    <w:tbl>
      <w:tblPr>
        <w:tblStyle w:val="Grilledutableau"/>
        <w:tblpPr w:leftFromText="141" w:rightFromText="141" w:vertAnchor="text" w:tblpX="-147" w:tblpY="1"/>
        <w:tblOverlap w:val="never"/>
        <w:tblW w:w="21683" w:type="dxa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6438"/>
        <w:gridCol w:w="5245"/>
      </w:tblGrid>
      <w:tr w:rsidR="0006025D" w:rsidRPr="00A80897" w14:paraId="157399E7" w14:textId="77777777" w:rsidTr="003F75EE">
        <w:trPr>
          <w:trHeight w:val="488"/>
        </w:trPr>
        <w:tc>
          <w:tcPr>
            <w:tcW w:w="16438" w:type="dxa"/>
            <w:shd w:val="clear" w:color="auto" w:fill="B8CCE4" w:themeFill="accent1" w:themeFillTint="66"/>
            <w:vAlign w:val="center"/>
          </w:tcPr>
          <w:p w14:paraId="168772A3" w14:textId="77777777" w:rsidR="00A80897" w:rsidRPr="00A80897" w:rsidRDefault="00A80897" w:rsidP="0006025D">
            <w:pPr>
              <w:pStyle w:val="Sansinterligne"/>
              <w:jc w:val="center"/>
              <w:rPr>
                <w:rFonts w:ascii="Marianne" w:hAnsi="Marianne" w:cstheme="majorHAnsi"/>
                <w:b/>
              </w:rPr>
            </w:pPr>
            <w:r w:rsidRPr="00A80897">
              <w:rPr>
                <w:rFonts w:ascii="Marianne" w:hAnsi="Marianne" w:cstheme="majorHAnsi"/>
                <w:b/>
              </w:rPr>
              <w:t>Critères</w:t>
            </w:r>
          </w:p>
        </w:tc>
        <w:tc>
          <w:tcPr>
            <w:tcW w:w="5245" w:type="dxa"/>
            <w:shd w:val="clear" w:color="auto" w:fill="8DB3E2" w:themeFill="text2" w:themeFillTint="66"/>
            <w:vAlign w:val="center"/>
          </w:tcPr>
          <w:p w14:paraId="65458C90" w14:textId="77777777" w:rsidR="00A80897" w:rsidRPr="00A80897" w:rsidRDefault="00A80897" w:rsidP="0006025D">
            <w:pPr>
              <w:pStyle w:val="Sansinterligne"/>
              <w:jc w:val="center"/>
              <w:rPr>
                <w:rFonts w:ascii="Marianne" w:hAnsi="Marianne" w:cstheme="majorHAnsi"/>
                <w:b/>
                <w:bCs/>
              </w:rPr>
            </w:pPr>
            <w:r w:rsidRPr="00A80897">
              <w:rPr>
                <w:rFonts w:ascii="Marianne" w:hAnsi="Marianne" w:cstheme="majorHAnsi"/>
                <w:b/>
                <w:bCs/>
              </w:rPr>
              <w:t>Pondération</w:t>
            </w:r>
          </w:p>
        </w:tc>
      </w:tr>
      <w:tr w:rsidR="0006025D" w:rsidRPr="00A80897" w14:paraId="449A293D" w14:textId="77777777" w:rsidTr="003F75EE">
        <w:trPr>
          <w:trHeight w:val="340"/>
        </w:trPr>
        <w:tc>
          <w:tcPr>
            <w:tcW w:w="16438" w:type="dxa"/>
            <w:shd w:val="clear" w:color="auto" w:fill="DBE5F1" w:themeFill="accent1" w:themeFillTint="33"/>
            <w:vAlign w:val="center"/>
          </w:tcPr>
          <w:p w14:paraId="64C2761C" w14:textId="77777777" w:rsidR="00A80897" w:rsidRPr="00A80897" w:rsidRDefault="00A80897" w:rsidP="0006025D">
            <w:pPr>
              <w:pStyle w:val="Sansinterligne"/>
              <w:rPr>
                <w:rFonts w:ascii="Marianne" w:hAnsi="Marianne" w:cstheme="majorHAnsi"/>
                <w:b/>
              </w:rPr>
            </w:pPr>
            <w:r w:rsidRPr="00A80897">
              <w:rPr>
                <w:rFonts w:ascii="Marianne" w:hAnsi="Marianne" w:cstheme="majorHAnsi"/>
                <w:b/>
              </w:rPr>
              <w:t xml:space="preserve">Critère 1 : </w:t>
            </w:r>
            <w:r w:rsidRPr="00A80897">
              <w:rPr>
                <w:rFonts w:ascii="Marianne" w:hAnsi="Marianne"/>
                <w:b/>
              </w:rPr>
              <w:t xml:space="preserve"> Méthodologie proposée pour l'exécution des prestations, et modalités d'organisation proposées pour répondre aux attentes de l’acheteur</w:t>
            </w:r>
          </w:p>
        </w:tc>
        <w:tc>
          <w:tcPr>
            <w:tcW w:w="5245" w:type="dxa"/>
            <w:shd w:val="clear" w:color="auto" w:fill="C6D9F1" w:themeFill="text2" w:themeFillTint="33"/>
            <w:vAlign w:val="center"/>
          </w:tcPr>
          <w:p w14:paraId="133A0E21" w14:textId="77777777" w:rsidR="00A80897" w:rsidRPr="00A80897" w:rsidRDefault="00A80897" w:rsidP="0006025D">
            <w:pPr>
              <w:pStyle w:val="Sansinterligne"/>
              <w:jc w:val="center"/>
              <w:rPr>
                <w:rFonts w:ascii="Marianne" w:hAnsi="Marianne" w:cstheme="majorHAnsi"/>
                <w:b/>
                <w:bCs/>
              </w:rPr>
            </w:pPr>
            <w:r w:rsidRPr="00A80897">
              <w:rPr>
                <w:rFonts w:ascii="Marianne" w:hAnsi="Marianne" w:cstheme="majorHAnsi"/>
                <w:b/>
                <w:bCs/>
              </w:rPr>
              <w:t>25%</w:t>
            </w:r>
          </w:p>
        </w:tc>
      </w:tr>
      <w:tr w:rsidR="0006025D" w:rsidRPr="00A80897" w14:paraId="24791028" w14:textId="77777777" w:rsidTr="003F75EE">
        <w:trPr>
          <w:trHeight w:val="3"/>
        </w:trPr>
        <w:tc>
          <w:tcPr>
            <w:tcW w:w="16438" w:type="dxa"/>
            <w:vAlign w:val="center"/>
          </w:tcPr>
          <w:p w14:paraId="77E1DF87" w14:textId="77777777" w:rsidR="00A80897" w:rsidRPr="00A80897" w:rsidRDefault="00A80897" w:rsidP="0006025D">
            <w:pPr>
              <w:pStyle w:val="Sansinterligne"/>
              <w:ind w:left="166"/>
              <w:rPr>
                <w:rFonts w:ascii="Marianne" w:hAnsi="Marianne" w:cstheme="majorHAnsi"/>
                <w:bCs/>
              </w:rPr>
            </w:pPr>
            <w:r w:rsidRPr="00A80897">
              <w:rPr>
                <w:rFonts w:ascii="Marianne" w:hAnsi="Marianne" w:cstheme="majorHAnsi"/>
                <w:bCs/>
              </w:rPr>
              <w:t xml:space="preserve">Sous-critère 1.1 : </w:t>
            </w:r>
            <w:r w:rsidRPr="00A80897">
              <w:rPr>
                <w:rFonts w:ascii="Marianne" w:hAnsi="Marianne"/>
                <w:bCs/>
              </w:rPr>
              <w:t xml:space="preserve"> Méthodologie et moyens techniques proposés pour la collecte des données</w:t>
            </w:r>
          </w:p>
        </w:tc>
        <w:tc>
          <w:tcPr>
            <w:tcW w:w="5245" w:type="dxa"/>
            <w:vAlign w:val="center"/>
          </w:tcPr>
          <w:p w14:paraId="2F492765" w14:textId="77777777" w:rsidR="00A80897" w:rsidRPr="00A80897" w:rsidRDefault="00A80897" w:rsidP="0006025D">
            <w:pPr>
              <w:pStyle w:val="Sansinterligne"/>
              <w:jc w:val="center"/>
              <w:rPr>
                <w:rFonts w:ascii="Marianne" w:hAnsi="Marianne" w:cstheme="majorHAnsi"/>
              </w:rPr>
            </w:pPr>
            <w:r w:rsidRPr="00A80897">
              <w:rPr>
                <w:rFonts w:ascii="Marianne" w:hAnsi="Marianne" w:cstheme="majorHAnsi"/>
              </w:rPr>
              <w:t>10%</w:t>
            </w:r>
          </w:p>
        </w:tc>
      </w:tr>
      <w:tr w:rsidR="0006025D" w:rsidRPr="00A80897" w14:paraId="238381FF" w14:textId="77777777" w:rsidTr="003F75EE">
        <w:trPr>
          <w:trHeight w:val="3"/>
        </w:trPr>
        <w:tc>
          <w:tcPr>
            <w:tcW w:w="16438" w:type="dxa"/>
            <w:vAlign w:val="center"/>
          </w:tcPr>
          <w:p w14:paraId="536D866D" w14:textId="77777777" w:rsidR="00A80897" w:rsidRPr="00A80897" w:rsidRDefault="00A80897" w:rsidP="0006025D">
            <w:pPr>
              <w:pStyle w:val="Sansinterligne"/>
              <w:ind w:left="166"/>
              <w:rPr>
                <w:rFonts w:ascii="Marianne" w:hAnsi="Marianne" w:cstheme="majorHAnsi"/>
                <w:bCs/>
              </w:rPr>
            </w:pPr>
            <w:r w:rsidRPr="00A80897">
              <w:rPr>
                <w:rFonts w:ascii="Marianne" w:hAnsi="Marianne" w:cstheme="majorHAnsi"/>
                <w:bCs/>
              </w:rPr>
              <w:t xml:space="preserve">Sous-critère 1.2 : </w:t>
            </w:r>
            <w:r w:rsidRPr="00A80897">
              <w:rPr>
                <w:rFonts w:ascii="Marianne" w:hAnsi="Marianne"/>
                <w:bCs/>
              </w:rPr>
              <w:t xml:space="preserve"> Stratégie de formation des enquêteurs envisagée dans le cadre du marché</w:t>
            </w:r>
          </w:p>
        </w:tc>
        <w:tc>
          <w:tcPr>
            <w:tcW w:w="5245" w:type="dxa"/>
            <w:vAlign w:val="center"/>
          </w:tcPr>
          <w:p w14:paraId="2BCAF0C5" w14:textId="77777777" w:rsidR="00A80897" w:rsidRPr="00A80897" w:rsidRDefault="00A80897" w:rsidP="0006025D">
            <w:pPr>
              <w:pStyle w:val="Sansinterligne"/>
              <w:jc w:val="center"/>
              <w:rPr>
                <w:rFonts w:ascii="Marianne" w:hAnsi="Marianne" w:cstheme="majorHAnsi"/>
              </w:rPr>
            </w:pPr>
            <w:r w:rsidRPr="00A80897">
              <w:rPr>
                <w:rFonts w:ascii="Marianne" w:hAnsi="Marianne" w:cstheme="majorHAnsi"/>
              </w:rPr>
              <w:t>5%</w:t>
            </w:r>
          </w:p>
        </w:tc>
      </w:tr>
      <w:tr w:rsidR="0006025D" w:rsidRPr="00A80897" w14:paraId="14243457" w14:textId="77777777" w:rsidTr="003F75EE">
        <w:trPr>
          <w:trHeight w:val="3"/>
        </w:trPr>
        <w:tc>
          <w:tcPr>
            <w:tcW w:w="16438" w:type="dxa"/>
            <w:vAlign w:val="center"/>
          </w:tcPr>
          <w:p w14:paraId="071ED19B" w14:textId="77777777" w:rsidR="00A80897" w:rsidRPr="00A80897" w:rsidRDefault="00A80897" w:rsidP="0006025D">
            <w:pPr>
              <w:pStyle w:val="Sansinterligne"/>
              <w:ind w:left="166"/>
              <w:rPr>
                <w:rFonts w:ascii="Marianne" w:hAnsi="Marianne" w:cstheme="majorHAnsi"/>
                <w:bCs/>
              </w:rPr>
            </w:pPr>
            <w:r w:rsidRPr="00A80897">
              <w:rPr>
                <w:rFonts w:ascii="Marianne" w:hAnsi="Marianne" w:cstheme="majorHAnsi"/>
                <w:bCs/>
              </w:rPr>
              <w:t>Sous-critère 1.3 : Méthodologie proposée pour la production des livrables et modalités d’élaboration des compte-rendu réguliers et des bilans</w:t>
            </w:r>
          </w:p>
        </w:tc>
        <w:tc>
          <w:tcPr>
            <w:tcW w:w="5245" w:type="dxa"/>
            <w:vAlign w:val="center"/>
          </w:tcPr>
          <w:p w14:paraId="445BE31A" w14:textId="77777777" w:rsidR="00A80897" w:rsidRPr="00A80897" w:rsidRDefault="00A80897" w:rsidP="0006025D">
            <w:pPr>
              <w:pStyle w:val="Sansinterligne"/>
              <w:jc w:val="center"/>
              <w:rPr>
                <w:rFonts w:ascii="Marianne" w:hAnsi="Marianne" w:cstheme="majorHAnsi"/>
              </w:rPr>
            </w:pPr>
            <w:r w:rsidRPr="00A80897">
              <w:rPr>
                <w:rFonts w:ascii="Marianne" w:hAnsi="Marianne" w:cstheme="majorHAnsi"/>
              </w:rPr>
              <w:t>5%</w:t>
            </w:r>
          </w:p>
        </w:tc>
      </w:tr>
      <w:tr w:rsidR="0006025D" w:rsidRPr="00A80897" w14:paraId="59B62DC1" w14:textId="77777777" w:rsidTr="003F75EE">
        <w:trPr>
          <w:trHeight w:val="3"/>
        </w:trPr>
        <w:tc>
          <w:tcPr>
            <w:tcW w:w="16438" w:type="dxa"/>
            <w:vAlign w:val="center"/>
          </w:tcPr>
          <w:p w14:paraId="4BF8A38E" w14:textId="77777777" w:rsidR="00A80897" w:rsidRPr="00A80897" w:rsidRDefault="00A80897" w:rsidP="0006025D">
            <w:pPr>
              <w:pStyle w:val="Sansinterligne"/>
              <w:ind w:left="166"/>
              <w:rPr>
                <w:rFonts w:ascii="Marianne" w:hAnsi="Marianne" w:cstheme="majorHAnsi"/>
                <w:bCs/>
              </w:rPr>
            </w:pPr>
            <w:r w:rsidRPr="00A80897">
              <w:rPr>
                <w:rFonts w:ascii="Marianne" w:hAnsi="Marianne" w:cstheme="majorHAnsi"/>
                <w:bCs/>
              </w:rPr>
              <w:t>Sous-critère 1.4 : Modalités prévues pour le suivi des délais d'exécution et le contrôle de la qualité des prestations</w:t>
            </w:r>
          </w:p>
        </w:tc>
        <w:tc>
          <w:tcPr>
            <w:tcW w:w="5245" w:type="dxa"/>
            <w:vAlign w:val="center"/>
          </w:tcPr>
          <w:p w14:paraId="1CA75009" w14:textId="77777777" w:rsidR="00A80897" w:rsidRPr="00A80897" w:rsidRDefault="00A80897" w:rsidP="0006025D">
            <w:pPr>
              <w:pStyle w:val="Sansinterligne"/>
              <w:jc w:val="center"/>
              <w:rPr>
                <w:rFonts w:ascii="Marianne" w:hAnsi="Marianne" w:cstheme="majorHAnsi"/>
              </w:rPr>
            </w:pPr>
            <w:r w:rsidRPr="00A80897">
              <w:rPr>
                <w:rFonts w:ascii="Marianne" w:hAnsi="Marianne" w:cstheme="majorHAnsi"/>
              </w:rPr>
              <w:t>5%</w:t>
            </w:r>
          </w:p>
        </w:tc>
      </w:tr>
      <w:tr w:rsidR="0006025D" w:rsidRPr="00A80897" w14:paraId="13F0F73F" w14:textId="77777777" w:rsidTr="003F75EE">
        <w:trPr>
          <w:trHeight w:val="3"/>
        </w:trPr>
        <w:tc>
          <w:tcPr>
            <w:tcW w:w="16438" w:type="dxa"/>
            <w:shd w:val="clear" w:color="auto" w:fill="DBE5F1" w:themeFill="accent1" w:themeFillTint="33"/>
            <w:vAlign w:val="center"/>
          </w:tcPr>
          <w:p w14:paraId="3D061FB4" w14:textId="77777777" w:rsidR="00A80897" w:rsidRPr="00A80897" w:rsidRDefault="00A80897" w:rsidP="0006025D">
            <w:pPr>
              <w:pStyle w:val="Sansinterligne"/>
              <w:ind w:left="166"/>
              <w:rPr>
                <w:rFonts w:ascii="Marianne" w:hAnsi="Marianne" w:cstheme="majorHAnsi"/>
                <w:b/>
              </w:rPr>
            </w:pPr>
            <w:r w:rsidRPr="00A80897">
              <w:rPr>
                <w:rFonts w:ascii="Marianne" w:hAnsi="Marianne" w:cstheme="majorHAnsi"/>
                <w:b/>
              </w:rPr>
              <w:t xml:space="preserve">Critère 2 : </w:t>
            </w:r>
            <w:r w:rsidRPr="00A80897">
              <w:rPr>
                <w:rFonts w:ascii="Marianne" w:hAnsi="Marianne"/>
                <w:b/>
              </w:rPr>
              <w:t xml:space="preserve"> Taille, organisation, composition, compétences et expertise de l'équipe dédiée à l'exécution des prestations</w:t>
            </w:r>
          </w:p>
        </w:tc>
        <w:tc>
          <w:tcPr>
            <w:tcW w:w="5245" w:type="dxa"/>
            <w:shd w:val="clear" w:color="auto" w:fill="C6D9F1" w:themeFill="text2" w:themeFillTint="33"/>
            <w:vAlign w:val="center"/>
          </w:tcPr>
          <w:p w14:paraId="2EFB0705" w14:textId="77777777" w:rsidR="00A80897" w:rsidRPr="00A80897" w:rsidRDefault="00A80897" w:rsidP="0006025D">
            <w:pPr>
              <w:pStyle w:val="Sansinterligne"/>
              <w:jc w:val="center"/>
              <w:rPr>
                <w:rFonts w:ascii="Marianne" w:hAnsi="Marianne" w:cstheme="majorHAnsi"/>
              </w:rPr>
            </w:pPr>
            <w:r w:rsidRPr="00A80897">
              <w:rPr>
                <w:rFonts w:ascii="Marianne" w:hAnsi="Marianne" w:cstheme="majorHAnsi"/>
                <w:b/>
                <w:bCs/>
              </w:rPr>
              <w:t>25%</w:t>
            </w:r>
          </w:p>
        </w:tc>
      </w:tr>
      <w:tr w:rsidR="0006025D" w:rsidRPr="00A80897" w14:paraId="2C9E29B4" w14:textId="77777777" w:rsidTr="003F75EE">
        <w:trPr>
          <w:trHeight w:val="3"/>
        </w:trPr>
        <w:tc>
          <w:tcPr>
            <w:tcW w:w="16438" w:type="dxa"/>
            <w:vAlign w:val="center"/>
          </w:tcPr>
          <w:p w14:paraId="63919864" w14:textId="77777777" w:rsidR="00A80897" w:rsidRPr="00A80897" w:rsidRDefault="00A80897" w:rsidP="0006025D">
            <w:pPr>
              <w:pStyle w:val="Sansinterligne"/>
              <w:ind w:left="166"/>
              <w:rPr>
                <w:rFonts w:ascii="Marianne" w:hAnsi="Marianne" w:cstheme="majorHAnsi"/>
                <w:bCs/>
              </w:rPr>
            </w:pPr>
            <w:r w:rsidRPr="00A80897">
              <w:rPr>
                <w:rFonts w:ascii="Marianne" w:hAnsi="Marianne" w:cstheme="majorHAnsi"/>
                <w:bCs/>
              </w:rPr>
              <w:t xml:space="preserve">Sous-critère 2.1 : </w:t>
            </w:r>
            <w:r w:rsidRPr="00A80897">
              <w:rPr>
                <w:rFonts w:ascii="Marianne" w:hAnsi="Marianne"/>
                <w:bCs/>
              </w:rPr>
              <w:t xml:space="preserve"> Taille, organisation, composition de l'équipe d'enquêteurs</w:t>
            </w:r>
          </w:p>
        </w:tc>
        <w:tc>
          <w:tcPr>
            <w:tcW w:w="5245" w:type="dxa"/>
            <w:vAlign w:val="center"/>
          </w:tcPr>
          <w:p w14:paraId="639029BD" w14:textId="77777777" w:rsidR="00A80897" w:rsidRPr="00A80897" w:rsidRDefault="00A80897" w:rsidP="0006025D">
            <w:pPr>
              <w:pStyle w:val="Sansinterligne"/>
              <w:jc w:val="center"/>
              <w:rPr>
                <w:rFonts w:ascii="Marianne" w:hAnsi="Marianne" w:cstheme="majorHAnsi"/>
              </w:rPr>
            </w:pPr>
            <w:r w:rsidRPr="00A80897">
              <w:rPr>
                <w:rFonts w:ascii="Marianne" w:hAnsi="Marianne" w:cstheme="majorHAnsi"/>
              </w:rPr>
              <w:t>15%</w:t>
            </w:r>
          </w:p>
        </w:tc>
      </w:tr>
      <w:tr w:rsidR="0006025D" w:rsidRPr="00A80897" w14:paraId="48B8C498" w14:textId="77777777" w:rsidTr="003F75EE">
        <w:trPr>
          <w:trHeight w:val="3"/>
        </w:trPr>
        <w:tc>
          <w:tcPr>
            <w:tcW w:w="16438" w:type="dxa"/>
            <w:vAlign w:val="center"/>
          </w:tcPr>
          <w:p w14:paraId="4AB2A366" w14:textId="77777777" w:rsidR="00A80897" w:rsidRPr="00A80897" w:rsidRDefault="00A80897" w:rsidP="0006025D">
            <w:pPr>
              <w:pStyle w:val="Sansinterligne"/>
              <w:ind w:left="166"/>
              <w:rPr>
                <w:rFonts w:ascii="Marianne" w:hAnsi="Marianne" w:cstheme="majorHAnsi"/>
                <w:bCs/>
              </w:rPr>
            </w:pPr>
            <w:r w:rsidRPr="00A80897">
              <w:rPr>
                <w:rFonts w:ascii="Marianne" w:hAnsi="Marianne" w:cstheme="majorHAnsi"/>
                <w:bCs/>
              </w:rPr>
              <w:t xml:space="preserve">Sous-critère 2.2 : </w:t>
            </w:r>
            <w:r w:rsidRPr="00A80897">
              <w:rPr>
                <w:rFonts w:ascii="Marianne" w:hAnsi="Marianne"/>
                <w:bCs/>
              </w:rPr>
              <w:t xml:space="preserve"> Taille, organisation, composition de l'équipe en charge du suivi du projet</w:t>
            </w:r>
          </w:p>
        </w:tc>
        <w:tc>
          <w:tcPr>
            <w:tcW w:w="5245" w:type="dxa"/>
            <w:vAlign w:val="center"/>
          </w:tcPr>
          <w:p w14:paraId="4233650F" w14:textId="77777777" w:rsidR="00A80897" w:rsidRPr="00A80897" w:rsidRDefault="00A80897" w:rsidP="0006025D">
            <w:pPr>
              <w:pStyle w:val="Sansinterligne"/>
              <w:jc w:val="center"/>
              <w:rPr>
                <w:rFonts w:ascii="Marianne" w:hAnsi="Marianne" w:cstheme="majorHAnsi"/>
              </w:rPr>
            </w:pPr>
            <w:r w:rsidRPr="00A80897">
              <w:rPr>
                <w:rFonts w:ascii="Marianne" w:hAnsi="Marianne" w:cstheme="majorHAnsi"/>
              </w:rPr>
              <w:t>5%</w:t>
            </w:r>
          </w:p>
        </w:tc>
      </w:tr>
      <w:tr w:rsidR="0006025D" w:rsidRPr="00A80897" w14:paraId="58292FB6" w14:textId="77777777" w:rsidTr="003F75EE">
        <w:trPr>
          <w:trHeight w:val="3"/>
        </w:trPr>
        <w:tc>
          <w:tcPr>
            <w:tcW w:w="16438" w:type="dxa"/>
            <w:vAlign w:val="center"/>
          </w:tcPr>
          <w:p w14:paraId="735AD461" w14:textId="77777777" w:rsidR="00A80897" w:rsidRPr="00A80897" w:rsidRDefault="00A80897" w:rsidP="0006025D">
            <w:pPr>
              <w:pStyle w:val="Sansinterligne"/>
              <w:ind w:left="166"/>
              <w:rPr>
                <w:rFonts w:ascii="Marianne" w:hAnsi="Marianne" w:cstheme="majorHAnsi"/>
                <w:bCs/>
              </w:rPr>
            </w:pPr>
            <w:r w:rsidRPr="00A80897">
              <w:rPr>
                <w:rFonts w:ascii="Marianne" w:hAnsi="Marianne" w:cstheme="majorHAnsi"/>
                <w:bCs/>
              </w:rPr>
              <w:t>Sous-critère 2.3 : Taille, composition des équipes informatiques</w:t>
            </w:r>
          </w:p>
        </w:tc>
        <w:tc>
          <w:tcPr>
            <w:tcW w:w="5245" w:type="dxa"/>
            <w:vAlign w:val="center"/>
          </w:tcPr>
          <w:p w14:paraId="7E929348" w14:textId="77777777" w:rsidR="00A80897" w:rsidRPr="00A80897" w:rsidRDefault="00A80897" w:rsidP="0006025D">
            <w:pPr>
              <w:pStyle w:val="Sansinterligne"/>
              <w:jc w:val="center"/>
              <w:rPr>
                <w:rFonts w:ascii="Marianne" w:hAnsi="Marianne" w:cstheme="majorHAnsi"/>
              </w:rPr>
            </w:pPr>
            <w:r w:rsidRPr="00A80897">
              <w:rPr>
                <w:rFonts w:ascii="Marianne" w:hAnsi="Marianne" w:cstheme="majorHAnsi"/>
              </w:rPr>
              <w:t>5%</w:t>
            </w:r>
          </w:p>
        </w:tc>
      </w:tr>
      <w:tr w:rsidR="0006025D" w:rsidRPr="00A80897" w14:paraId="08A86FC7" w14:textId="77777777" w:rsidTr="003F75EE">
        <w:trPr>
          <w:trHeight w:val="340"/>
        </w:trPr>
        <w:tc>
          <w:tcPr>
            <w:tcW w:w="16438" w:type="dxa"/>
            <w:shd w:val="clear" w:color="auto" w:fill="DBE5F1" w:themeFill="accent1" w:themeFillTint="33"/>
            <w:vAlign w:val="center"/>
          </w:tcPr>
          <w:p w14:paraId="3F182B04" w14:textId="77777777" w:rsidR="00A80897" w:rsidRPr="00A80897" w:rsidRDefault="00A80897" w:rsidP="0006025D">
            <w:pPr>
              <w:pStyle w:val="Sansinterligne"/>
              <w:rPr>
                <w:rFonts w:ascii="Marianne" w:hAnsi="Marianne" w:cstheme="majorHAnsi"/>
                <w:b/>
              </w:rPr>
            </w:pPr>
            <w:r w:rsidRPr="00A80897">
              <w:rPr>
                <w:rFonts w:ascii="Marianne" w:hAnsi="Marianne" w:cstheme="majorHAnsi"/>
                <w:b/>
              </w:rPr>
              <w:t>Critère 3 : Dispositions environnementales</w:t>
            </w:r>
          </w:p>
        </w:tc>
        <w:tc>
          <w:tcPr>
            <w:tcW w:w="5245" w:type="dxa"/>
            <w:shd w:val="clear" w:color="auto" w:fill="C6D9F1" w:themeFill="text2" w:themeFillTint="33"/>
            <w:vAlign w:val="center"/>
          </w:tcPr>
          <w:p w14:paraId="1D370063" w14:textId="77777777" w:rsidR="00A80897" w:rsidRPr="00A80897" w:rsidRDefault="00A80897" w:rsidP="0006025D">
            <w:pPr>
              <w:pStyle w:val="Sansinterligne"/>
              <w:jc w:val="center"/>
              <w:rPr>
                <w:rFonts w:ascii="Marianne" w:hAnsi="Marianne" w:cstheme="majorHAnsi"/>
                <w:b/>
                <w:bCs/>
              </w:rPr>
            </w:pPr>
            <w:r w:rsidRPr="00A80897">
              <w:rPr>
                <w:rFonts w:ascii="Marianne" w:hAnsi="Marianne" w:cstheme="majorHAnsi"/>
                <w:b/>
                <w:bCs/>
              </w:rPr>
              <w:t>10%</w:t>
            </w:r>
          </w:p>
        </w:tc>
      </w:tr>
      <w:tr w:rsidR="0006025D" w:rsidRPr="00A80897" w14:paraId="248E63CB" w14:textId="77777777" w:rsidTr="003F75EE">
        <w:trPr>
          <w:trHeight w:val="340"/>
        </w:trPr>
        <w:tc>
          <w:tcPr>
            <w:tcW w:w="16438" w:type="dxa"/>
            <w:shd w:val="clear" w:color="auto" w:fill="DBE5F1" w:themeFill="accent1" w:themeFillTint="33"/>
            <w:vAlign w:val="center"/>
          </w:tcPr>
          <w:p w14:paraId="17CB6CE5" w14:textId="227E27F8" w:rsidR="00A80897" w:rsidRPr="00A80897" w:rsidRDefault="00A80897" w:rsidP="0006025D">
            <w:pPr>
              <w:pStyle w:val="Sansinterligne"/>
              <w:rPr>
                <w:rFonts w:ascii="Marianne" w:hAnsi="Marianne" w:cstheme="majorHAnsi"/>
              </w:rPr>
            </w:pPr>
            <w:r w:rsidRPr="00A80897">
              <w:rPr>
                <w:rFonts w:ascii="Marianne" w:hAnsi="Marianne" w:cstheme="majorHAnsi"/>
                <w:b/>
              </w:rPr>
              <w:t>Critère 4 : Prix</w:t>
            </w:r>
          </w:p>
        </w:tc>
        <w:tc>
          <w:tcPr>
            <w:tcW w:w="5245" w:type="dxa"/>
            <w:shd w:val="clear" w:color="auto" w:fill="C6D9F1" w:themeFill="text2" w:themeFillTint="33"/>
            <w:vAlign w:val="center"/>
          </w:tcPr>
          <w:p w14:paraId="721D4E9A" w14:textId="77777777" w:rsidR="00A80897" w:rsidRPr="00A80897" w:rsidRDefault="00A80897" w:rsidP="0006025D">
            <w:pPr>
              <w:pStyle w:val="Sansinterligne"/>
              <w:jc w:val="center"/>
              <w:rPr>
                <w:rFonts w:ascii="Marianne" w:hAnsi="Marianne" w:cstheme="majorHAnsi"/>
                <w:b/>
                <w:bCs/>
              </w:rPr>
            </w:pPr>
            <w:r w:rsidRPr="00A80897">
              <w:rPr>
                <w:rFonts w:ascii="Marianne" w:hAnsi="Marianne" w:cstheme="majorHAnsi"/>
                <w:b/>
                <w:bCs/>
              </w:rPr>
              <w:t>40%</w:t>
            </w:r>
          </w:p>
        </w:tc>
      </w:tr>
      <w:tr w:rsidR="0006025D" w:rsidRPr="00A80897" w14:paraId="706E7A6E" w14:textId="77777777" w:rsidTr="003F75EE">
        <w:trPr>
          <w:trHeight w:val="57"/>
        </w:trPr>
        <w:tc>
          <w:tcPr>
            <w:tcW w:w="16438" w:type="dxa"/>
            <w:shd w:val="clear" w:color="auto" w:fill="auto"/>
            <w:vAlign w:val="center"/>
          </w:tcPr>
          <w:p w14:paraId="38FF48E6" w14:textId="3FAD786B" w:rsidR="0006025D" w:rsidRPr="00A80897" w:rsidRDefault="0006025D" w:rsidP="0006025D">
            <w:pPr>
              <w:pStyle w:val="Sansinterligne"/>
              <w:rPr>
                <w:rFonts w:ascii="Marianne" w:hAnsi="Marianne" w:cstheme="majorHAnsi"/>
                <w:b/>
              </w:rPr>
            </w:pPr>
            <w:r w:rsidRPr="00A80897">
              <w:rPr>
                <w:rFonts w:ascii="Marianne" w:hAnsi="Marianne" w:cstheme="majorHAnsi"/>
                <w:bCs/>
              </w:rPr>
              <w:t xml:space="preserve">Sous-critère </w:t>
            </w:r>
            <w:r>
              <w:rPr>
                <w:rFonts w:ascii="Marianne" w:hAnsi="Marianne" w:cstheme="majorHAnsi"/>
                <w:bCs/>
              </w:rPr>
              <w:t>4</w:t>
            </w:r>
            <w:r w:rsidRPr="00A80897">
              <w:rPr>
                <w:rFonts w:ascii="Marianne" w:hAnsi="Marianne" w:cstheme="majorHAnsi"/>
                <w:bCs/>
              </w:rPr>
              <w:t xml:space="preserve">.1 : </w:t>
            </w:r>
            <w:r>
              <w:rPr>
                <w:rFonts w:ascii="Marianne" w:hAnsi="Marianne" w:cstheme="majorHAnsi"/>
                <w:bCs/>
              </w:rPr>
              <w:t>Prix forfaitaire (DPGF)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349C6F81" w14:textId="205A8562" w:rsidR="0006025D" w:rsidRPr="00A80897" w:rsidRDefault="0006025D" w:rsidP="0006025D">
            <w:pPr>
              <w:pStyle w:val="Sansinterligne"/>
              <w:jc w:val="center"/>
              <w:rPr>
                <w:rFonts w:ascii="Marianne" w:hAnsi="Marianne" w:cstheme="majorHAnsi"/>
                <w:b/>
                <w:bCs/>
              </w:rPr>
            </w:pPr>
            <w:r w:rsidRPr="00A80897">
              <w:rPr>
                <w:rFonts w:ascii="Marianne" w:hAnsi="Marianne" w:cstheme="majorHAnsi"/>
              </w:rPr>
              <w:t>15%</w:t>
            </w:r>
          </w:p>
        </w:tc>
      </w:tr>
      <w:tr w:rsidR="0006025D" w:rsidRPr="00A80897" w14:paraId="4007847D" w14:textId="77777777" w:rsidTr="003F75EE">
        <w:trPr>
          <w:trHeight w:val="57"/>
        </w:trPr>
        <w:tc>
          <w:tcPr>
            <w:tcW w:w="16438" w:type="dxa"/>
            <w:shd w:val="clear" w:color="auto" w:fill="auto"/>
            <w:vAlign w:val="center"/>
          </w:tcPr>
          <w:p w14:paraId="2F067A62" w14:textId="2EE08350" w:rsidR="0006025D" w:rsidRPr="00A80897" w:rsidRDefault="0006025D" w:rsidP="0006025D">
            <w:pPr>
              <w:pStyle w:val="Sansinterligne"/>
              <w:rPr>
                <w:rFonts w:ascii="Marianne" w:hAnsi="Marianne" w:cstheme="majorHAnsi"/>
                <w:b/>
              </w:rPr>
            </w:pPr>
            <w:r w:rsidRPr="00A80897">
              <w:rPr>
                <w:rFonts w:ascii="Marianne" w:hAnsi="Marianne" w:cstheme="majorHAnsi"/>
                <w:bCs/>
              </w:rPr>
              <w:t xml:space="preserve">Sous-critère </w:t>
            </w:r>
            <w:r>
              <w:rPr>
                <w:rFonts w:ascii="Marianne" w:hAnsi="Marianne" w:cstheme="majorHAnsi"/>
                <w:bCs/>
              </w:rPr>
              <w:t>4</w:t>
            </w:r>
            <w:r w:rsidRPr="00A80897">
              <w:rPr>
                <w:rFonts w:ascii="Marianne" w:hAnsi="Marianne" w:cstheme="majorHAnsi"/>
                <w:bCs/>
              </w:rPr>
              <w:t xml:space="preserve">.2 : </w:t>
            </w:r>
            <w:r w:rsidRPr="00A80897">
              <w:rPr>
                <w:rFonts w:ascii="Marianne" w:hAnsi="Marianne"/>
                <w:bCs/>
              </w:rPr>
              <w:t xml:space="preserve"> </w:t>
            </w:r>
            <w:r>
              <w:rPr>
                <w:rFonts w:ascii="Marianne" w:hAnsi="Marianne"/>
                <w:bCs/>
              </w:rPr>
              <w:t>Prix unitaire (DQE)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2691BCDF" w14:textId="13F37304" w:rsidR="0006025D" w:rsidRPr="00A80897" w:rsidRDefault="0006025D" w:rsidP="0006025D">
            <w:pPr>
              <w:pStyle w:val="Sansinterligne"/>
              <w:jc w:val="center"/>
              <w:rPr>
                <w:rFonts w:ascii="Marianne" w:hAnsi="Marianne" w:cstheme="majorHAnsi"/>
                <w:b/>
                <w:bCs/>
              </w:rPr>
            </w:pPr>
            <w:r>
              <w:rPr>
                <w:rFonts w:ascii="Marianne" w:hAnsi="Marianne" w:cstheme="majorHAnsi"/>
              </w:rPr>
              <w:t>2</w:t>
            </w:r>
            <w:r w:rsidRPr="00A80897">
              <w:rPr>
                <w:rFonts w:ascii="Marianne" w:hAnsi="Marianne" w:cstheme="majorHAnsi"/>
              </w:rPr>
              <w:t>5%</w:t>
            </w:r>
          </w:p>
        </w:tc>
      </w:tr>
    </w:tbl>
    <w:p w14:paraId="3D4881CD" w14:textId="77777777" w:rsidR="00A80897" w:rsidRPr="00A80897" w:rsidRDefault="00A80897" w:rsidP="00A80897">
      <w:pPr>
        <w:rPr>
          <w:rFonts w:ascii="Marianne" w:hAnsi="Marianne"/>
          <w:sz w:val="22"/>
          <w:szCs w:val="22"/>
        </w:rPr>
      </w:pPr>
    </w:p>
    <w:p w14:paraId="52F761F0" w14:textId="77777777" w:rsidR="00A80897" w:rsidRPr="00A80897" w:rsidRDefault="00A80897" w:rsidP="00A80897">
      <w:pPr>
        <w:autoSpaceDE w:val="0"/>
        <w:autoSpaceDN w:val="0"/>
        <w:adjustRightInd w:val="0"/>
        <w:rPr>
          <w:rFonts w:ascii="Marianne" w:hAnsi="Marianne" w:cs="Marianne-Bold"/>
          <w:b/>
          <w:bCs/>
          <w:sz w:val="22"/>
          <w:szCs w:val="22"/>
        </w:rPr>
      </w:pPr>
    </w:p>
    <w:p w14:paraId="777503E8" w14:textId="77777777" w:rsidR="00A80897" w:rsidRPr="00A80897" w:rsidRDefault="00A80897" w:rsidP="00A80897">
      <w:pPr>
        <w:autoSpaceDE w:val="0"/>
        <w:autoSpaceDN w:val="0"/>
        <w:adjustRightInd w:val="0"/>
        <w:rPr>
          <w:rFonts w:ascii="Marianne" w:hAnsi="Marianne" w:cs="Marianne-Bold"/>
          <w:b/>
          <w:bCs/>
          <w:sz w:val="22"/>
          <w:szCs w:val="22"/>
        </w:rPr>
      </w:pPr>
      <w:r w:rsidRPr="00A80897">
        <w:rPr>
          <w:rFonts w:ascii="Marianne" w:hAnsi="Marianne" w:cs="Marianne-Bold"/>
          <w:b/>
          <w:bCs/>
          <w:sz w:val="22"/>
          <w:szCs w:val="22"/>
        </w:rPr>
        <w:t xml:space="preserve">Les critères et sous-critères seront jugées sur la base du barème de notation. </w:t>
      </w:r>
    </w:p>
    <w:p w14:paraId="5F23E5AC" w14:textId="77777777" w:rsidR="00A80897" w:rsidRPr="00A80897" w:rsidRDefault="00A80897" w:rsidP="00A80897">
      <w:pPr>
        <w:autoSpaceDE w:val="0"/>
        <w:autoSpaceDN w:val="0"/>
        <w:adjustRightInd w:val="0"/>
        <w:rPr>
          <w:rFonts w:ascii="Marianne" w:hAnsi="Marianne" w:cs="Marianne-Bold"/>
          <w:b/>
          <w:bCs/>
          <w:sz w:val="22"/>
          <w:szCs w:val="22"/>
          <w:u w:val="single"/>
        </w:rPr>
      </w:pPr>
    </w:p>
    <w:p w14:paraId="7F2EE434" w14:textId="77777777" w:rsidR="00A80897" w:rsidRPr="00A80897" w:rsidRDefault="00A80897" w:rsidP="00A80897">
      <w:pPr>
        <w:autoSpaceDE w:val="0"/>
        <w:autoSpaceDN w:val="0"/>
        <w:adjustRightInd w:val="0"/>
        <w:rPr>
          <w:rFonts w:ascii="Marianne" w:hAnsi="Marianne" w:cs="Marianne-Bold"/>
          <w:b/>
          <w:bCs/>
          <w:sz w:val="22"/>
          <w:szCs w:val="22"/>
          <w:u w:val="single"/>
        </w:rPr>
      </w:pPr>
      <w:r w:rsidRPr="00A80897">
        <w:rPr>
          <w:rFonts w:ascii="Marianne" w:hAnsi="Marianne" w:cs="Marianne-Bold"/>
          <w:b/>
          <w:bCs/>
          <w:sz w:val="22"/>
          <w:szCs w:val="22"/>
          <w:u w:val="single"/>
        </w:rPr>
        <w:t>1/ Notation du critère technique (critères 1 et 2) :</w:t>
      </w:r>
    </w:p>
    <w:p w14:paraId="44F58E3C" w14:textId="77777777" w:rsidR="00A80897" w:rsidRPr="00A80897" w:rsidRDefault="00A80897" w:rsidP="00A80897">
      <w:pPr>
        <w:autoSpaceDE w:val="0"/>
        <w:autoSpaceDN w:val="0"/>
        <w:adjustRightInd w:val="0"/>
        <w:rPr>
          <w:rFonts w:ascii="Marianne" w:hAnsi="Marianne" w:cs="Marianne-Bold"/>
          <w:b/>
          <w:bCs/>
          <w:sz w:val="22"/>
          <w:szCs w:val="22"/>
        </w:rPr>
      </w:pPr>
    </w:p>
    <w:p w14:paraId="5712F5AD" w14:textId="6A2C9A01" w:rsidR="002433D6" w:rsidRPr="00A80897" w:rsidRDefault="00A80897" w:rsidP="003F75EE">
      <w:pPr>
        <w:autoSpaceDE w:val="0"/>
        <w:autoSpaceDN w:val="0"/>
        <w:adjustRightInd w:val="0"/>
        <w:spacing w:after="60"/>
        <w:rPr>
          <w:rFonts w:ascii="Marianne" w:hAnsi="Marianne" w:cs="Marianne-Regular"/>
          <w:sz w:val="22"/>
          <w:szCs w:val="22"/>
        </w:rPr>
      </w:pPr>
      <w:r w:rsidRPr="00A80897">
        <w:rPr>
          <w:rFonts w:ascii="Marianne" w:hAnsi="Marianne" w:cs="Marianne-Regular"/>
          <w:sz w:val="22"/>
          <w:szCs w:val="22"/>
        </w:rPr>
        <w:t>Le critère technique sera jugé en attribuant des notes de 1 à 5</w:t>
      </w:r>
      <w:r w:rsidR="002433D6">
        <w:rPr>
          <w:rFonts w:ascii="Marianne" w:hAnsi="Marianne" w:cs="Marianne-Regular"/>
          <w:sz w:val="22"/>
          <w:szCs w:val="22"/>
        </w:rPr>
        <w:t>,</w:t>
      </w:r>
      <w:r w:rsidRPr="00A80897">
        <w:rPr>
          <w:rFonts w:ascii="Marianne" w:hAnsi="Marianne" w:cs="Marianne-Regular"/>
          <w:sz w:val="22"/>
          <w:szCs w:val="22"/>
        </w:rPr>
        <w:t xml:space="preserve"> </w:t>
      </w:r>
      <w:r w:rsidR="002433D6">
        <w:rPr>
          <w:rFonts w:ascii="Marianne" w:hAnsi="Marianne" w:cs="Marianne-Regular"/>
          <w:sz w:val="22"/>
          <w:szCs w:val="22"/>
        </w:rPr>
        <w:t xml:space="preserve">aux différents éléments évalués pour chaque sous-critère, </w:t>
      </w:r>
      <w:r w:rsidRPr="00A80897">
        <w:rPr>
          <w:rFonts w:ascii="Marianne" w:hAnsi="Marianne" w:cs="Marianne-Regular"/>
          <w:sz w:val="22"/>
          <w:szCs w:val="22"/>
        </w:rPr>
        <w:t>de la façon suivante :</w:t>
      </w:r>
    </w:p>
    <w:tbl>
      <w:tblPr>
        <w:tblStyle w:val="Grilledutableau"/>
        <w:tblW w:w="7772" w:type="dxa"/>
        <w:jc w:val="center"/>
        <w:tblLook w:val="04A0" w:firstRow="1" w:lastRow="0" w:firstColumn="1" w:lastColumn="0" w:noHBand="0" w:noVBand="1"/>
      </w:tblPr>
      <w:tblGrid>
        <w:gridCol w:w="7011"/>
        <w:gridCol w:w="761"/>
      </w:tblGrid>
      <w:tr w:rsidR="00A80897" w:rsidRPr="00A80897" w14:paraId="241AB4A7" w14:textId="77777777" w:rsidTr="003F75EE">
        <w:trPr>
          <w:trHeight w:val="20"/>
          <w:jc w:val="center"/>
        </w:trPr>
        <w:tc>
          <w:tcPr>
            <w:tcW w:w="7011" w:type="dxa"/>
            <w:shd w:val="clear" w:color="auto" w:fill="D9D9D9" w:themeFill="background1" w:themeFillShade="D9"/>
            <w:vAlign w:val="center"/>
          </w:tcPr>
          <w:p w14:paraId="22192FAD" w14:textId="77777777" w:rsidR="00A80897" w:rsidRPr="00A80897" w:rsidRDefault="00A80897" w:rsidP="00EA0088">
            <w:pPr>
              <w:autoSpaceDE w:val="0"/>
              <w:autoSpaceDN w:val="0"/>
              <w:adjustRightInd w:val="0"/>
              <w:jc w:val="center"/>
              <w:rPr>
                <w:rFonts w:ascii="Marianne" w:hAnsi="Marianne"/>
                <w:b/>
                <w:bCs/>
                <w:sz w:val="22"/>
                <w:szCs w:val="22"/>
                <w:u w:val="single"/>
              </w:rPr>
            </w:pPr>
            <w:r w:rsidRPr="00A80897">
              <w:rPr>
                <w:rFonts w:ascii="Marianne" w:hAnsi="Marianne"/>
                <w:b/>
                <w:bCs/>
                <w:sz w:val="22"/>
                <w:szCs w:val="22"/>
                <w:u w:val="single"/>
              </w:rPr>
              <w:t>Barème des points sur :</w:t>
            </w:r>
          </w:p>
        </w:tc>
        <w:tc>
          <w:tcPr>
            <w:tcW w:w="761" w:type="dxa"/>
            <w:shd w:val="clear" w:color="auto" w:fill="D9D9D9" w:themeFill="background1" w:themeFillShade="D9"/>
            <w:vAlign w:val="center"/>
          </w:tcPr>
          <w:p w14:paraId="3B46BF03" w14:textId="77777777" w:rsidR="00A80897" w:rsidRPr="00A80897" w:rsidRDefault="00A80897" w:rsidP="00EA0088">
            <w:pPr>
              <w:autoSpaceDE w:val="0"/>
              <w:autoSpaceDN w:val="0"/>
              <w:adjustRightInd w:val="0"/>
              <w:jc w:val="center"/>
              <w:rPr>
                <w:rFonts w:ascii="Marianne" w:hAnsi="Marianne"/>
                <w:b/>
                <w:bCs/>
                <w:sz w:val="22"/>
                <w:szCs w:val="22"/>
                <w:u w:val="single"/>
              </w:rPr>
            </w:pPr>
            <w:r w:rsidRPr="00A80897">
              <w:rPr>
                <w:rFonts w:ascii="Marianne" w:hAnsi="Marianne"/>
                <w:b/>
                <w:bCs/>
                <w:sz w:val="22"/>
                <w:szCs w:val="22"/>
                <w:u w:val="single"/>
              </w:rPr>
              <w:t>5</w:t>
            </w:r>
          </w:p>
        </w:tc>
      </w:tr>
      <w:tr w:rsidR="00A80897" w:rsidRPr="00A80897" w14:paraId="5D165805" w14:textId="77777777" w:rsidTr="003F75EE">
        <w:trPr>
          <w:trHeight w:val="20"/>
          <w:jc w:val="center"/>
        </w:trPr>
        <w:tc>
          <w:tcPr>
            <w:tcW w:w="7011" w:type="dxa"/>
            <w:shd w:val="clear" w:color="auto" w:fill="D9D9D9" w:themeFill="background1" w:themeFillShade="D9"/>
            <w:vAlign w:val="center"/>
          </w:tcPr>
          <w:p w14:paraId="2F9126FD" w14:textId="77777777" w:rsidR="00A80897" w:rsidRPr="00A80897" w:rsidRDefault="00A80897" w:rsidP="00EA0088">
            <w:pPr>
              <w:autoSpaceDE w:val="0"/>
              <w:autoSpaceDN w:val="0"/>
              <w:adjustRightInd w:val="0"/>
              <w:jc w:val="center"/>
              <w:rPr>
                <w:rFonts w:ascii="Marianne" w:hAnsi="Marianne"/>
                <w:b/>
                <w:bCs/>
                <w:sz w:val="22"/>
                <w:szCs w:val="22"/>
              </w:rPr>
            </w:pPr>
            <w:r w:rsidRPr="00A80897">
              <w:rPr>
                <w:rFonts w:ascii="Marianne" w:hAnsi="Marianne"/>
                <w:b/>
                <w:bCs/>
                <w:sz w:val="22"/>
                <w:szCs w:val="22"/>
              </w:rPr>
              <w:t xml:space="preserve"> Très bien  </w:t>
            </w:r>
          </w:p>
        </w:tc>
        <w:tc>
          <w:tcPr>
            <w:tcW w:w="761" w:type="dxa"/>
            <w:vAlign w:val="center"/>
          </w:tcPr>
          <w:p w14:paraId="6E9173DA" w14:textId="77777777" w:rsidR="00A80897" w:rsidRPr="00A80897" w:rsidRDefault="00A80897" w:rsidP="00EA0088">
            <w:pPr>
              <w:autoSpaceDE w:val="0"/>
              <w:autoSpaceDN w:val="0"/>
              <w:adjustRightInd w:val="0"/>
              <w:jc w:val="center"/>
              <w:rPr>
                <w:rFonts w:ascii="Marianne" w:hAnsi="Marianne"/>
                <w:b/>
                <w:bCs/>
                <w:sz w:val="22"/>
                <w:szCs w:val="22"/>
              </w:rPr>
            </w:pPr>
            <w:r w:rsidRPr="00A80897">
              <w:rPr>
                <w:rFonts w:ascii="Marianne" w:hAnsi="Marianne"/>
                <w:b/>
                <w:bCs/>
                <w:sz w:val="22"/>
                <w:szCs w:val="22"/>
              </w:rPr>
              <w:t>5</w:t>
            </w:r>
          </w:p>
        </w:tc>
      </w:tr>
      <w:tr w:rsidR="00A80897" w:rsidRPr="00A80897" w14:paraId="28674A1C" w14:textId="77777777" w:rsidTr="003F75EE">
        <w:trPr>
          <w:trHeight w:val="20"/>
          <w:jc w:val="center"/>
        </w:trPr>
        <w:tc>
          <w:tcPr>
            <w:tcW w:w="7011" w:type="dxa"/>
            <w:shd w:val="clear" w:color="auto" w:fill="D9D9D9" w:themeFill="background1" w:themeFillShade="D9"/>
            <w:vAlign w:val="center"/>
          </w:tcPr>
          <w:p w14:paraId="3D3BB253" w14:textId="77777777" w:rsidR="00A80897" w:rsidRPr="00A80897" w:rsidRDefault="00A80897" w:rsidP="00EA0088">
            <w:pPr>
              <w:autoSpaceDE w:val="0"/>
              <w:autoSpaceDN w:val="0"/>
              <w:adjustRightInd w:val="0"/>
              <w:jc w:val="center"/>
              <w:rPr>
                <w:rFonts w:ascii="Marianne" w:hAnsi="Marianne"/>
                <w:b/>
                <w:bCs/>
                <w:sz w:val="22"/>
                <w:szCs w:val="22"/>
              </w:rPr>
            </w:pPr>
            <w:r w:rsidRPr="00A80897">
              <w:rPr>
                <w:rFonts w:ascii="Marianne" w:hAnsi="Marianne"/>
                <w:b/>
                <w:bCs/>
                <w:sz w:val="22"/>
                <w:szCs w:val="22"/>
              </w:rPr>
              <w:t xml:space="preserve"> Bien </w:t>
            </w:r>
          </w:p>
        </w:tc>
        <w:tc>
          <w:tcPr>
            <w:tcW w:w="761" w:type="dxa"/>
            <w:vAlign w:val="center"/>
          </w:tcPr>
          <w:p w14:paraId="3634F351" w14:textId="77777777" w:rsidR="00A80897" w:rsidRPr="00A80897" w:rsidRDefault="00A80897" w:rsidP="00EA0088">
            <w:pPr>
              <w:autoSpaceDE w:val="0"/>
              <w:autoSpaceDN w:val="0"/>
              <w:adjustRightInd w:val="0"/>
              <w:jc w:val="center"/>
              <w:rPr>
                <w:rFonts w:ascii="Marianne" w:hAnsi="Marianne"/>
                <w:b/>
                <w:bCs/>
                <w:sz w:val="22"/>
                <w:szCs w:val="22"/>
              </w:rPr>
            </w:pPr>
            <w:r w:rsidRPr="00A80897">
              <w:rPr>
                <w:rFonts w:ascii="Marianne" w:hAnsi="Marianne"/>
                <w:b/>
                <w:bCs/>
                <w:sz w:val="22"/>
                <w:szCs w:val="22"/>
              </w:rPr>
              <w:t>4</w:t>
            </w:r>
          </w:p>
        </w:tc>
      </w:tr>
      <w:tr w:rsidR="00A80897" w:rsidRPr="00A80897" w14:paraId="42D320BF" w14:textId="77777777" w:rsidTr="003F75EE">
        <w:trPr>
          <w:trHeight w:val="20"/>
          <w:jc w:val="center"/>
        </w:trPr>
        <w:tc>
          <w:tcPr>
            <w:tcW w:w="7011" w:type="dxa"/>
            <w:shd w:val="clear" w:color="auto" w:fill="D9D9D9" w:themeFill="background1" w:themeFillShade="D9"/>
            <w:vAlign w:val="center"/>
          </w:tcPr>
          <w:p w14:paraId="1D92EC4A" w14:textId="77777777" w:rsidR="00A80897" w:rsidRPr="00A80897" w:rsidRDefault="00A80897" w:rsidP="00EA0088">
            <w:pPr>
              <w:autoSpaceDE w:val="0"/>
              <w:autoSpaceDN w:val="0"/>
              <w:adjustRightInd w:val="0"/>
              <w:jc w:val="center"/>
              <w:rPr>
                <w:rFonts w:ascii="Marianne" w:hAnsi="Marianne"/>
                <w:b/>
                <w:bCs/>
                <w:sz w:val="22"/>
                <w:szCs w:val="22"/>
              </w:rPr>
            </w:pPr>
            <w:r w:rsidRPr="00A80897">
              <w:rPr>
                <w:rFonts w:ascii="Marianne" w:hAnsi="Marianne"/>
                <w:b/>
                <w:bCs/>
                <w:sz w:val="22"/>
                <w:szCs w:val="22"/>
              </w:rPr>
              <w:t xml:space="preserve"> Satisfaisant </w:t>
            </w:r>
          </w:p>
        </w:tc>
        <w:tc>
          <w:tcPr>
            <w:tcW w:w="761" w:type="dxa"/>
            <w:vAlign w:val="center"/>
          </w:tcPr>
          <w:p w14:paraId="287F9DBD" w14:textId="77777777" w:rsidR="00A80897" w:rsidRPr="00A80897" w:rsidRDefault="00A80897" w:rsidP="00EA0088">
            <w:pPr>
              <w:autoSpaceDE w:val="0"/>
              <w:autoSpaceDN w:val="0"/>
              <w:adjustRightInd w:val="0"/>
              <w:jc w:val="center"/>
              <w:rPr>
                <w:rFonts w:ascii="Marianne" w:hAnsi="Marianne"/>
                <w:b/>
                <w:bCs/>
                <w:sz w:val="22"/>
                <w:szCs w:val="22"/>
              </w:rPr>
            </w:pPr>
            <w:r w:rsidRPr="00A80897">
              <w:rPr>
                <w:rFonts w:ascii="Marianne" w:hAnsi="Marianne"/>
                <w:b/>
                <w:bCs/>
                <w:sz w:val="22"/>
                <w:szCs w:val="22"/>
              </w:rPr>
              <w:t>3</w:t>
            </w:r>
          </w:p>
        </w:tc>
      </w:tr>
      <w:tr w:rsidR="00A80897" w:rsidRPr="00A80897" w14:paraId="2D067EEF" w14:textId="77777777" w:rsidTr="003F75EE">
        <w:trPr>
          <w:trHeight w:val="20"/>
          <w:jc w:val="center"/>
        </w:trPr>
        <w:tc>
          <w:tcPr>
            <w:tcW w:w="701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9C04FF" w14:textId="77777777" w:rsidR="00A80897" w:rsidRPr="00A80897" w:rsidRDefault="00A80897" w:rsidP="00EA0088">
            <w:pPr>
              <w:autoSpaceDE w:val="0"/>
              <w:autoSpaceDN w:val="0"/>
              <w:adjustRightInd w:val="0"/>
              <w:jc w:val="center"/>
              <w:rPr>
                <w:rFonts w:ascii="Marianne" w:hAnsi="Marianne"/>
                <w:b/>
                <w:bCs/>
                <w:sz w:val="22"/>
                <w:szCs w:val="22"/>
              </w:rPr>
            </w:pPr>
            <w:r w:rsidRPr="00A80897">
              <w:rPr>
                <w:rFonts w:ascii="Marianne" w:hAnsi="Marianne"/>
                <w:b/>
                <w:bCs/>
                <w:sz w:val="22"/>
                <w:szCs w:val="22"/>
              </w:rPr>
              <w:t xml:space="preserve"> Assez satisfaisant </w:t>
            </w:r>
          </w:p>
        </w:tc>
        <w:tc>
          <w:tcPr>
            <w:tcW w:w="761" w:type="dxa"/>
            <w:tcBorders>
              <w:bottom w:val="single" w:sz="4" w:space="0" w:color="auto"/>
            </w:tcBorders>
            <w:vAlign w:val="center"/>
          </w:tcPr>
          <w:p w14:paraId="54787AA9" w14:textId="77777777" w:rsidR="00A80897" w:rsidRPr="00A80897" w:rsidRDefault="00A80897" w:rsidP="00EA0088">
            <w:pPr>
              <w:autoSpaceDE w:val="0"/>
              <w:autoSpaceDN w:val="0"/>
              <w:adjustRightInd w:val="0"/>
              <w:jc w:val="center"/>
              <w:rPr>
                <w:rFonts w:ascii="Marianne" w:hAnsi="Marianne"/>
                <w:b/>
                <w:bCs/>
                <w:sz w:val="22"/>
                <w:szCs w:val="22"/>
              </w:rPr>
            </w:pPr>
            <w:r w:rsidRPr="00A80897">
              <w:rPr>
                <w:rFonts w:ascii="Marianne" w:hAnsi="Marianne"/>
                <w:b/>
                <w:bCs/>
                <w:sz w:val="22"/>
                <w:szCs w:val="22"/>
              </w:rPr>
              <w:t>2</w:t>
            </w:r>
          </w:p>
        </w:tc>
      </w:tr>
      <w:tr w:rsidR="00A80897" w:rsidRPr="00A80897" w14:paraId="6BF75709" w14:textId="77777777" w:rsidTr="003F75EE">
        <w:trPr>
          <w:trHeight w:val="20"/>
          <w:jc w:val="center"/>
        </w:trPr>
        <w:tc>
          <w:tcPr>
            <w:tcW w:w="701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4072FC" w14:textId="77777777" w:rsidR="00A80897" w:rsidRPr="00A80897" w:rsidRDefault="00A80897" w:rsidP="00EA0088">
            <w:pPr>
              <w:autoSpaceDE w:val="0"/>
              <w:autoSpaceDN w:val="0"/>
              <w:adjustRightInd w:val="0"/>
              <w:jc w:val="center"/>
              <w:rPr>
                <w:rFonts w:ascii="Marianne" w:hAnsi="Marianne"/>
                <w:b/>
                <w:bCs/>
                <w:sz w:val="22"/>
                <w:szCs w:val="22"/>
              </w:rPr>
            </w:pPr>
            <w:r w:rsidRPr="00A80897">
              <w:rPr>
                <w:rFonts w:ascii="Marianne" w:hAnsi="Marianne"/>
                <w:b/>
                <w:bCs/>
                <w:sz w:val="22"/>
                <w:szCs w:val="22"/>
              </w:rPr>
              <w:t xml:space="preserve">Très peu satisfaisant </w:t>
            </w:r>
          </w:p>
        </w:tc>
        <w:tc>
          <w:tcPr>
            <w:tcW w:w="761" w:type="dxa"/>
            <w:tcBorders>
              <w:bottom w:val="single" w:sz="4" w:space="0" w:color="auto"/>
            </w:tcBorders>
            <w:vAlign w:val="center"/>
          </w:tcPr>
          <w:p w14:paraId="5C88176B" w14:textId="77777777" w:rsidR="00A80897" w:rsidRPr="00A80897" w:rsidRDefault="00A80897" w:rsidP="00EA0088">
            <w:pPr>
              <w:autoSpaceDE w:val="0"/>
              <w:autoSpaceDN w:val="0"/>
              <w:adjustRightInd w:val="0"/>
              <w:jc w:val="center"/>
              <w:rPr>
                <w:rFonts w:ascii="Marianne" w:hAnsi="Marianne"/>
                <w:b/>
                <w:bCs/>
                <w:sz w:val="22"/>
                <w:szCs w:val="22"/>
              </w:rPr>
            </w:pPr>
            <w:r w:rsidRPr="00A80897">
              <w:rPr>
                <w:rFonts w:ascii="Marianne" w:hAnsi="Marianne"/>
                <w:b/>
                <w:bCs/>
                <w:sz w:val="22"/>
                <w:szCs w:val="22"/>
              </w:rPr>
              <w:t>1</w:t>
            </w:r>
          </w:p>
        </w:tc>
      </w:tr>
    </w:tbl>
    <w:p w14:paraId="55452DD1" w14:textId="77777777" w:rsidR="00A80897" w:rsidRPr="00A80897" w:rsidRDefault="00A80897" w:rsidP="00A80897">
      <w:pPr>
        <w:autoSpaceDE w:val="0"/>
        <w:autoSpaceDN w:val="0"/>
        <w:adjustRightInd w:val="0"/>
        <w:rPr>
          <w:rFonts w:ascii="Marianne" w:hAnsi="Marianne" w:cs="Marianne-Regular"/>
          <w:sz w:val="22"/>
          <w:szCs w:val="22"/>
        </w:rPr>
      </w:pPr>
    </w:p>
    <w:p w14:paraId="59FB84B0" w14:textId="77777777" w:rsidR="00A80897" w:rsidRDefault="00A80897" w:rsidP="00A80897">
      <w:pPr>
        <w:jc w:val="both"/>
        <w:rPr>
          <w:rFonts w:ascii="Marianne" w:hAnsi="Marianne" w:cs="Marianne-Regular"/>
          <w:sz w:val="22"/>
          <w:szCs w:val="22"/>
        </w:rPr>
      </w:pPr>
      <w:r w:rsidRPr="00A80897">
        <w:rPr>
          <w:rFonts w:ascii="Marianne" w:hAnsi="Marianne" w:cs="Marianne-Regular"/>
          <w:sz w:val="22"/>
          <w:szCs w:val="22"/>
        </w:rPr>
        <w:t>Les notes sont ensuite pondérées par application du coefficient de pondération.</w:t>
      </w:r>
    </w:p>
    <w:p w14:paraId="521B4E71" w14:textId="77777777" w:rsidR="002433D6" w:rsidRDefault="002433D6" w:rsidP="00A80897">
      <w:pPr>
        <w:jc w:val="both"/>
        <w:rPr>
          <w:rFonts w:ascii="Marianne" w:hAnsi="Marianne" w:cs="Marianne-Regular"/>
          <w:sz w:val="22"/>
          <w:szCs w:val="22"/>
        </w:rPr>
      </w:pPr>
    </w:p>
    <w:p w14:paraId="777D5430" w14:textId="293640E0" w:rsidR="002433D6" w:rsidRPr="00A80897" w:rsidRDefault="002433D6" w:rsidP="00A80897">
      <w:pPr>
        <w:jc w:val="both"/>
        <w:rPr>
          <w:rFonts w:ascii="Marianne" w:hAnsi="Marianne" w:cs="Marianne-Regular"/>
          <w:sz w:val="22"/>
          <w:szCs w:val="22"/>
        </w:rPr>
      </w:pPr>
      <w:r>
        <w:rPr>
          <w:rFonts w:ascii="Marianne" w:hAnsi="Marianne" w:cs="Marianne-Regular"/>
          <w:sz w:val="22"/>
          <w:szCs w:val="22"/>
        </w:rPr>
        <w:t xml:space="preserve">Les éléments évalués pour chaque sous-critère font eux-mêmes l’objet d’une pondération détaillée plus bas. </w:t>
      </w:r>
    </w:p>
    <w:p w14:paraId="0E210DAC" w14:textId="77777777" w:rsidR="00A80897" w:rsidRDefault="00A80897" w:rsidP="00A80897">
      <w:pPr>
        <w:rPr>
          <w:rFonts w:ascii="Marianne" w:hAnsi="Marianne"/>
          <w:sz w:val="22"/>
          <w:szCs w:val="22"/>
        </w:rPr>
      </w:pPr>
    </w:p>
    <w:p w14:paraId="0195525B" w14:textId="77777777" w:rsidR="00A80897" w:rsidRPr="00A80897" w:rsidRDefault="00A80897" w:rsidP="00A80897">
      <w:pPr>
        <w:rPr>
          <w:rFonts w:ascii="Marianne" w:hAnsi="Marianne"/>
          <w:sz w:val="22"/>
          <w:szCs w:val="22"/>
        </w:rPr>
      </w:pPr>
    </w:p>
    <w:p w14:paraId="214A14E0" w14:textId="77777777" w:rsidR="00A80897" w:rsidRPr="00A80897" w:rsidRDefault="00A80897" w:rsidP="00A80897">
      <w:pPr>
        <w:rPr>
          <w:rFonts w:ascii="Marianne" w:hAnsi="Marianne"/>
          <w:b/>
          <w:bCs/>
          <w:sz w:val="22"/>
          <w:szCs w:val="22"/>
          <w:u w:val="single"/>
        </w:rPr>
      </w:pPr>
      <w:r w:rsidRPr="00A80897">
        <w:rPr>
          <w:rFonts w:ascii="Marianne" w:hAnsi="Marianne"/>
          <w:b/>
          <w:bCs/>
          <w:sz w:val="22"/>
          <w:szCs w:val="22"/>
          <w:u w:val="single"/>
        </w:rPr>
        <w:t xml:space="preserve">2/ Méthode de notation du critère environnemental </w:t>
      </w:r>
    </w:p>
    <w:p w14:paraId="320FA33A" w14:textId="77777777" w:rsidR="00A80897" w:rsidRPr="00A80897" w:rsidRDefault="00A80897" w:rsidP="003F75EE">
      <w:pPr>
        <w:spacing w:after="60"/>
        <w:jc w:val="both"/>
        <w:rPr>
          <w:rFonts w:ascii="Marianne" w:hAnsi="Marianne"/>
          <w:sz w:val="22"/>
          <w:szCs w:val="22"/>
        </w:rPr>
      </w:pPr>
      <w:r w:rsidRPr="00A80897">
        <w:rPr>
          <w:rFonts w:ascii="Marianne" w:hAnsi="Marianne"/>
          <w:sz w:val="22"/>
          <w:szCs w:val="22"/>
        </w:rPr>
        <w:t xml:space="preserve">Le critère environnemental sera jugé </w:t>
      </w:r>
      <w:r w:rsidRPr="00A80897">
        <w:rPr>
          <w:rFonts w:ascii="Marianne" w:hAnsi="Marianne" w:cs="Marianne-Regular"/>
          <w:sz w:val="22"/>
          <w:szCs w:val="22"/>
        </w:rPr>
        <w:t>en attribuant des notes de 1 à 5 de la façon suivante :</w:t>
      </w:r>
    </w:p>
    <w:tbl>
      <w:tblPr>
        <w:tblStyle w:val="Grilledutableau"/>
        <w:tblW w:w="7772" w:type="dxa"/>
        <w:jc w:val="center"/>
        <w:tblLook w:val="04A0" w:firstRow="1" w:lastRow="0" w:firstColumn="1" w:lastColumn="0" w:noHBand="0" w:noVBand="1"/>
      </w:tblPr>
      <w:tblGrid>
        <w:gridCol w:w="7011"/>
        <w:gridCol w:w="761"/>
      </w:tblGrid>
      <w:tr w:rsidR="00A80897" w:rsidRPr="00A80897" w14:paraId="00017F3C" w14:textId="77777777" w:rsidTr="003F75EE">
        <w:trPr>
          <w:trHeight w:val="20"/>
          <w:jc w:val="center"/>
        </w:trPr>
        <w:tc>
          <w:tcPr>
            <w:tcW w:w="7011" w:type="dxa"/>
            <w:shd w:val="clear" w:color="auto" w:fill="D9D9D9" w:themeFill="background1" w:themeFillShade="D9"/>
            <w:vAlign w:val="center"/>
          </w:tcPr>
          <w:p w14:paraId="1CF5B759" w14:textId="77777777" w:rsidR="00A80897" w:rsidRPr="00A80897" w:rsidRDefault="00A80897" w:rsidP="00EA0088">
            <w:pPr>
              <w:autoSpaceDE w:val="0"/>
              <w:autoSpaceDN w:val="0"/>
              <w:adjustRightInd w:val="0"/>
              <w:jc w:val="center"/>
              <w:rPr>
                <w:rFonts w:ascii="Marianne" w:hAnsi="Marianne"/>
                <w:b/>
                <w:bCs/>
                <w:sz w:val="22"/>
                <w:szCs w:val="22"/>
                <w:u w:val="single"/>
              </w:rPr>
            </w:pPr>
            <w:r w:rsidRPr="00A80897">
              <w:rPr>
                <w:rFonts w:ascii="Marianne" w:hAnsi="Marianne"/>
                <w:b/>
                <w:bCs/>
                <w:sz w:val="22"/>
                <w:szCs w:val="22"/>
                <w:u w:val="single"/>
              </w:rPr>
              <w:t>Barème des points sur :</w:t>
            </w:r>
          </w:p>
        </w:tc>
        <w:tc>
          <w:tcPr>
            <w:tcW w:w="761" w:type="dxa"/>
            <w:shd w:val="clear" w:color="auto" w:fill="D9D9D9" w:themeFill="background1" w:themeFillShade="D9"/>
            <w:vAlign w:val="center"/>
          </w:tcPr>
          <w:p w14:paraId="19878B8E" w14:textId="77777777" w:rsidR="00A80897" w:rsidRPr="00A80897" w:rsidRDefault="00A80897" w:rsidP="00EA0088">
            <w:pPr>
              <w:autoSpaceDE w:val="0"/>
              <w:autoSpaceDN w:val="0"/>
              <w:adjustRightInd w:val="0"/>
              <w:jc w:val="center"/>
              <w:rPr>
                <w:rFonts w:ascii="Marianne" w:hAnsi="Marianne"/>
                <w:b/>
                <w:bCs/>
                <w:sz w:val="22"/>
                <w:szCs w:val="22"/>
                <w:u w:val="single"/>
              </w:rPr>
            </w:pPr>
            <w:r w:rsidRPr="00A80897">
              <w:rPr>
                <w:rFonts w:ascii="Marianne" w:hAnsi="Marianne"/>
                <w:b/>
                <w:bCs/>
                <w:sz w:val="22"/>
                <w:szCs w:val="22"/>
                <w:u w:val="single"/>
              </w:rPr>
              <w:t>5</w:t>
            </w:r>
          </w:p>
        </w:tc>
      </w:tr>
      <w:tr w:rsidR="00A80897" w:rsidRPr="00A80897" w14:paraId="3C52C9C4" w14:textId="77777777" w:rsidTr="003F75EE">
        <w:trPr>
          <w:trHeight w:val="20"/>
          <w:jc w:val="center"/>
        </w:trPr>
        <w:tc>
          <w:tcPr>
            <w:tcW w:w="7011" w:type="dxa"/>
            <w:shd w:val="clear" w:color="auto" w:fill="D9D9D9" w:themeFill="background1" w:themeFillShade="D9"/>
            <w:vAlign w:val="center"/>
          </w:tcPr>
          <w:p w14:paraId="547AE08F" w14:textId="77777777" w:rsidR="00A80897" w:rsidRPr="00A80897" w:rsidRDefault="00A80897" w:rsidP="00EA0088">
            <w:pPr>
              <w:autoSpaceDE w:val="0"/>
              <w:autoSpaceDN w:val="0"/>
              <w:adjustRightInd w:val="0"/>
              <w:jc w:val="center"/>
              <w:rPr>
                <w:rFonts w:ascii="Marianne" w:hAnsi="Marianne"/>
                <w:b/>
                <w:bCs/>
                <w:sz w:val="22"/>
                <w:szCs w:val="22"/>
              </w:rPr>
            </w:pPr>
            <w:r w:rsidRPr="00A80897">
              <w:rPr>
                <w:rFonts w:ascii="Marianne" w:hAnsi="Marianne"/>
                <w:b/>
                <w:bCs/>
                <w:sz w:val="22"/>
                <w:szCs w:val="22"/>
              </w:rPr>
              <w:t xml:space="preserve"> Très bien  </w:t>
            </w:r>
          </w:p>
        </w:tc>
        <w:tc>
          <w:tcPr>
            <w:tcW w:w="761" w:type="dxa"/>
            <w:vAlign w:val="center"/>
          </w:tcPr>
          <w:p w14:paraId="0905BDE6" w14:textId="77777777" w:rsidR="00A80897" w:rsidRPr="00A80897" w:rsidRDefault="00A80897" w:rsidP="00EA0088">
            <w:pPr>
              <w:autoSpaceDE w:val="0"/>
              <w:autoSpaceDN w:val="0"/>
              <w:adjustRightInd w:val="0"/>
              <w:jc w:val="center"/>
              <w:rPr>
                <w:rFonts w:ascii="Marianne" w:hAnsi="Marianne"/>
                <w:b/>
                <w:bCs/>
                <w:sz w:val="22"/>
                <w:szCs w:val="22"/>
              </w:rPr>
            </w:pPr>
            <w:r w:rsidRPr="00A80897">
              <w:rPr>
                <w:rFonts w:ascii="Marianne" w:hAnsi="Marianne"/>
                <w:b/>
                <w:bCs/>
                <w:sz w:val="22"/>
                <w:szCs w:val="22"/>
              </w:rPr>
              <w:t>5</w:t>
            </w:r>
          </w:p>
        </w:tc>
      </w:tr>
      <w:tr w:rsidR="00A80897" w:rsidRPr="00A80897" w14:paraId="1832B3FB" w14:textId="77777777" w:rsidTr="003F75EE">
        <w:trPr>
          <w:trHeight w:val="20"/>
          <w:jc w:val="center"/>
        </w:trPr>
        <w:tc>
          <w:tcPr>
            <w:tcW w:w="7011" w:type="dxa"/>
            <w:shd w:val="clear" w:color="auto" w:fill="D9D9D9" w:themeFill="background1" w:themeFillShade="D9"/>
            <w:vAlign w:val="center"/>
          </w:tcPr>
          <w:p w14:paraId="4F133A4C" w14:textId="77777777" w:rsidR="00A80897" w:rsidRPr="00A80897" w:rsidRDefault="00A80897" w:rsidP="00EA0088">
            <w:pPr>
              <w:autoSpaceDE w:val="0"/>
              <w:autoSpaceDN w:val="0"/>
              <w:adjustRightInd w:val="0"/>
              <w:jc w:val="center"/>
              <w:rPr>
                <w:rFonts w:ascii="Marianne" w:hAnsi="Marianne"/>
                <w:b/>
                <w:bCs/>
                <w:sz w:val="22"/>
                <w:szCs w:val="22"/>
              </w:rPr>
            </w:pPr>
            <w:r w:rsidRPr="00A80897">
              <w:rPr>
                <w:rFonts w:ascii="Marianne" w:hAnsi="Marianne"/>
                <w:b/>
                <w:bCs/>
                <w:sz w:val="22"/>
                <w:szCs w:val="22"/>
              </w:rPr>
              <w:t xml:space="preserve"> Satisfaisant</w:t>
            </w:r>
          </w:p>
        </w:tc>
        <w:tc>
          <w:tcPr>
            <w:tcW w:w="761" w:type="dxa"/>
            <w:vAlign w:val="center"/>
          </w:tcPr>
          <w:p w14:paraId="2FB04423" w14:textId="77777777" w:rsidR="00A80897" w:rsidRPr="00A80897" w:rsidRDefault="00A80897" w:rsidP="00EA0088">
            <w:pPr>
              <w:autoSpaceDE w:val="0"/>
              <w:autoSpaceDN w:val="0"/>
              <w:adjustRightInd w:val="0"/>
              <w:jc w:val="center"/>
              <w:rPr>
                <w:rFonts w:ascii="Marianne" w:hAnsi="Marianne"/>
                <w:b/>
                <w:bCs/>
                <w:sz w:val="22"/>
                <w:szCs w:val="22"/>
              </w:rPr>
            </w:pPr>
            <w:r w:rsidRPr="00A80897">
              <w:rPr>
                <w:rFonts w:ascii="Marianne" w:hAnsi="Marianne"/>
                <w:b/>
                <w:bCs/>
                <w:sz w:val="22"/>
                <w:szCs w:val="22"/>
              </w:rPr>
              <w:t>3</w:t>
            </w:r>
          </w:p>
        </w:tc>
      </w:tr>
      <w:tr w:rsidR="00A80897" w:rsidRPr="00A80897" w14:paraId="063D67F2" w14:textId="77777777" w:rsidTr="003F75EE">
        <w:trPr>
          <w:trHeight w:val="20"/>
          <w:jc w:val="center"/>
        </w:trPr>
        <w:tc>
          <w:tcPr>
            <w:tcW w:w="7011" w:type="dxa"/>
            <w:shd w:val="clear" w:color="auto" w:fill="D9D9D9" w:themeFill="background1" w:themeFillShade="D9"/>
            <w:vAlign w:val="center"/>
          </w:tcPr>
          <w:p w14:paraId="6C2F5FAD" w14:textId="77777777" w:rsidR="00A80897" w:rsidRPr="00A80897" w:rsidRDefault="00A80897" w:rsidP="00EA0088">
            <w:pPr>
              <w:autoSpaceDE w:val="0"/>
              <w:autoSpaceDN w:val="0"/>
              <w:adjustRightInd w:val="0"/>
              <w:jc w:val="center"/>
              <w:rPr>
                <w:rFonts w:ascii="Marianne" w:hAnsi="Marianne"/>
                <w:b/>
                <w:bCs/>
                <w:sz w:val="22"/>
                <w:szCs w:val="22"/>
              </w:rPr>
            </w:pPr>
            <w:r w:rsidRPr="00A80897">
              <w:rPr>
                <w:rFonts w:ascii="Marianne" w:hAnsi="Marianne"/>
                <w:b/>
                <w:bCs/>
                <w:sz w:val="22"/>
                <w:szCs w:val="22"/>
              </w:rPr>
              <w:t xml:space="preserve"> Très peu satisfaisant</w:t>
            </w:r>
          </w:p>
        </w:tc>
        <w:tc>
          <w:tcPr>
            <w:tcW w:w="761" w:type="dxa"/>
            <w:vAlign w:val="center"/>
          </w:tcPr>
          <w:p w14:paraId="7076523A" w14:textId="77777777" w:rsidR="00A80897" w:rsidRPr="00A80897" w:rsidRDefault="00A80897" w:rsidP="00EA0088">
            <w:pPr>
              <w:autoSpaceDE w:val="0"/>
              <w:autoSpaceDN w:val="0"/>
              <w:adjustRightInd w:val="0"/>
              <w:jc w:val="center"/>
              <w:rPr>
                <w:rFonts w:ascii="Marianne" w:hAnsi="Marianne"/>
                <w:b/>
                <w:bCs/>
                <w:sz w:val="22"/>
                <w:szCs w:val="22"/>
              </w:rPr>
            </w:pPr>
            <w:r w:rsidRPr="00A80897">
              <w:rPr>
                <w:rFonts w:ascii="Marianne" w:hAnsi="Marianne"/>
                <w:b/>
                <w:bCs/>
                <w:sz w:val="22"/>
                <w:szCs w:val="22"/>
              </w:rPr>
              <w:t>1</w:t>
            </w:r>
          </w:p>
        </w:tc>
      </w:tr>
    </w:tbl>
    <w:p w14:paraId="7CC95F8A" w14:textId="77777777" w:rsidR="00A80897" w:rsidRPr="00A80897" w:rsidRDefault="00A80897" w:rsidP="00A80897">
      <w:pPr>
        <w:rPr>
          <w:rFonts w:ascii="Marianne" w:hAnsi="Marianne"/>
          <w:sz w:val="22"/>
          <w:szCs w:val="22"/>
        </w:rPr>
      </w:pPr>
    </w:p>
    <w:p w14:paraId="528CEEDE" w14:textId="157ACE65" w:rsidR="009C201D" w:rsidRPr="00A80897" w:rsidRDefault="00A80897" w:rsidP="00883052">
      <w:pPr>
        <w:rPr>
          <w:rFonts w:ascii="Marianne" w:hAnsi="Marianne"/>
          <w:sz w:val="22"/>
          <w:szCs w:val="22"/>
        </w:rPr>
      </w:pPr>
      <w:r w:rsidRPr="00A80897">
        <w:rPr>
          <w:rFonts w:ascii="Marianne" w:hAnsi="Marianne" w:cs="Marianne-Regular"/>
          <w:sz w:val="22"/>
          <w:szCs w:val="22"/>
        </w:rPr>
        <w:t>Les notes sont ensuite pondérées par application du coefficient de pondération.</w:t>
      </w:r>
    </w:p>
    <w:p w14:paraId="4A10E7D4" w14:textId="77777777" w:rsidR="00A80897" w:rsidRPr="00A80897" w:rsidRDefault="00A80897">
      <w:pPr>
        <w:tabs>
          <w:tab w:val="clear" w:pos="2265"/>
        </w:tabs>
        <w:rPr>
          <w:rFonts w:ascii="Marianne" w:hAnsi="Marianne"/>
          <w:b/>
          <w:sz w:val="22"/>
          <w:szCs w:val="22"/>
          <w:u w:val="single"/>
        </w:rPr>
      </w:pPr>
      <w:r w:rsidRPr="00A80897">
        <w:rPr>
          <w:rFonts w:ascii="Marianne" w:hAnsi="Marianne"/>
          <w:b/>
          <w:sz w:val="22"/>
          <w:szCs w:val="22"/>
          <w:u w:val="single"/>
        </w:rPr>
        <w:br w:type="page"/>
      </w:r>
    </w:p>
    <w:p w14:paraId="562A8AE0" w14:textId="3A898DC7" w:rsidR="00B336BA" w:rsidRPr="001F7CA2" w:rsidRDefault="007518DC" w:rsidP="00C6584D">
      <w:pPr>
        <w:tabs>
          <w:tab w:val="clear" w:pos="2265"/>
        </w:tabs>
        <w:rPr>
          <w:rFonts w:ascii="Marianne" w:hAnsi="Marianne"/>
          <w:b/>
          <w:sz w:val="28"/>
          <w:szCs w:val="28"/>
          <w:u w:val="single"/>
        </w:rPr>
      </w:pPr>
      <w:r w:rsidRPr="001F7CA2">
        <w:rPr>
          <w:rFonts w:ascii="Marianne" w:hAnsi="Marianne"/>
          <w:b/>
          <w:sz w:val="28"/>
          <w:szCs w:val="28"/>
          <w:u w:val="single"/>
        </w:rPr>
        <w:lastRenderedPageBreak/>
        <w:t>Critère 1</w:t>
      </w:r>
      <w:r w:rsidR="00B336BA" w:rsidRPr="001F7CA2">
        <w:rPr>
          <w:rFonts w:ascii="Marianne" w:hAnsi="Marianne"/>
          <w:b/>
          <w:sz w:val="28"/>
          <w:szCs w:val="28"/>
          <w:u w:val="single"/>
        </w:rPr>
        <w:t xml:space="preserve"> : </w:t>
      </w:r>
      <w:r w:rsidR="00AA4A22" w:rsidRPr="001F7CA2">
        <w:rPr>
          <w:rFonts w:ascii="Marianne" w:hAnsi="Marianne"/>
          <w:b/>
          <w:sz w:val="28"/>
          <w:szCs w:val="28"/>
          <w:u w:val="single"/>
        </w:rPr>
        <w:t xml:space="preserve">Méthodologie proposée pour l'exécution des prestations, et modalités d'organisation proposées pour répondre aux attentes de la DREES </w:t>
      </w:r>
      <w:r w:rsidR="00B336BA" w:rsidRPr="001F7CA2">
        <w:rPr>
          <w:rFonts w:ascii="Marianne" w:hAnsi="Marianne"/>
          <w:b/>
          <w:sz w:val="28"/>
          <w:szCs w:val="28"/>
          <w:u w:val="single"/>
        </w:rPr>
        <w:t>(</w:t>
      </w:r>
      <w:r w:rsidR="005E4B56" w:rsidRPr="001F7CA2">
        <w:rPr>
          <w:rFonts w:ascii="Marianne" w:hAnsi="Marianne"/>
          <w:b/>
          <w:sz w:val="28"/>
          <w:szCs w:val="28"/>
          <w:u w:val="single"/>
        </w:rPr>
        <w:t>25</w:t>
      </w:r>
      <w:r w:rsidR="00B336BA" w:rsidRPr="001F7CA2">
        <w:rPr>
          <w:rFonts w:ascii="Marianne" w:hAnsi="Marianne"/>
          <w:b/>
          <w:sz w:val="28"/>
          <w:szCs w:val="28"/>
          <w:u w:val="single"/>
        </w:rPr>
        <w:t>%)</w:t>
      </w:r>
    </w:p>
    <w:p w14:paraId="391EA484" w14:textId="77777777" w:rsidR="00B336BA" w:rsidRPr="001F7CA2" w:rsidRDefault="00B336BA" w:rsidP="00B336BA">
      <w:pPr>
        <w:jc w:val="both"/>
        <w:rPr>
          <w:rFonts w:ascii="Marianne" w:hAnsi="Marianne"/>
          <w:b/>
          <w:sz w:val="28"/>
          <w:szCs w:val="28"/>
          <w:u w:val="single"/>
        </w:rPr>
      </w:pPr>
    </w:p>
    <w:p w14:paraId="679A406E" w14:textId="18298389" w:rsidR="00400D92" w:rsidRPr="001F7CA2" w:rsidRDefault="00400D92" w:rsidP="00DE6D94">
      <w:pPr>
        <w:jc w:val="both"/>
        <w:rPr>
          <w:rFonts w:ascii="Marianne" w:hAnsi="Marianne"/>
          <w:b/>
          <w:sz w:val="28"/>
          <w:szCs w:val="28"/>
          <w:u w:val="single"/>
        </w:rPr>
      </w:pPr>
      <w:r w:rsidRPr="001F7CA2">
        <w:rPr>
          <w:rFonts w:ascii="Marianne" w:hAnsi="Marianne"/>
          <w:b/>
          <w:sz w:val="28"/>
          <w:szCs w:val="28"/>
          <w:u w:val="single"/>
        </w:rPr>
        <w:t xml:space="preserve">Sous-critère </w:t>
      </w:r>
      <w:r w:rsidR="00CE351A" w:rsidRPr="001F7CA2">
        <w:rPr>
          <w:rFonts w:ascii="Marianne" w:hAnsi="Marianne"/>
          <w:b/>
          <w:sz w:val="28"/>
          <w:szCs w:val="28"/>
          <w:u w:val="single"/>
        </w:rPr>
        <w:t>1</w:t>
      </w:r>
      <w:r w:rsidR="002A0FEA" w:rsidRPr="001F7CA2">
        <w:rPr>
          <w:rFonts w:ascii="Marianne" w:hAnsi="Marianne"/>
          <w:b/>
          <w:sz w:val="28"/>
          <w:szCs w:val="28"/>
          <w:u w:val="single"/>
        </w:rPr>
        <w:t>.1</w:t>
      </w:r>
      <w:r w:rsidRPr="001F7CA2">
        <w:rPr>
          <w:rFonts w:ascii="Marianne" w:hAnsi="Marianne"/>
          <w:b/>
          <w:sz w:val="28"/>
          <w:szCs w:val="28"/>
          <w:u w:val="single"/>
        </w:rPr>
        <w:t xml:space="preserve"> : </w:t>
      </w:r>
      <w:bookmarkStart w:id="0" w:name="_Hlk171099070"/>
      <w:r w:rsidR="00AA4A22" w:rsidRPr="001F7CA2">
        <w:rPr>
          <w:rFonts w:ascii="Marianne" w:hAnsi="Marianne"/>
          <w:b/>
          <w:color w:val="000000"/>
          <w:sz w:val="28"/>
          <w:szCs w:val="22"/>
          <w:u w:val="single"/>
        </w:rPr>
        <w:t>Méthodologie et moyens techniques proposés pour la collecte des données</w:t>
      </w:r>
      <w:bookmarkEnd w:id="0"/>
      <w:r w:rsidR="00A80897">
        <w:rPr>
          <w:rFonts w:ascii="Marianne" w:hAnsi="Marianne"/>
          <w:b/>
          <w:color w:val="000000"/>
          <w:sz w:val="28"/>
          <w:szCs w:val="22"/>
          <w:u w:val="single"/>
        </w:rPr>
        <w:t xml:space="preserve"> (10 %)</w:t>
      </w:r>
    </w:p>
    <w:p w14:paraId="23A6AC0E" w14:textId="77777777" w:rsidR="0073633B" w:rsidRPr="001F7CA2" w:rsidRDefault="0073633B" w:rsidP="0073633B">
      <w:pPr>
        <w:jc w:val="both"/>
        <w:rPr>
          <w:rFonts w:ascii="Marianne" w:hAnsi="Marianne"/>
          <w:b/>
          <w:sz w:val="20"/>
          <w:szCs w:val="20"/>
        </w:rPr>
      </w:pPr>
    </w:p>
    <w:p w14:paraId="04DC5D5D" w14:textId="77777777" w:rsidR="0073633B" w:rsidRPr="001F7CA2" w:rsidRDefault="0073633B" w:rsidP="00CB6130">
      <w:pPr>
        <w:ind w:firstLine="708"/>
        <w:jc w:val="both"/>
        <w:rPr>
          <w:rFonts w:ascii="Marianne" w:hAnsi="Marianne"/>
          <w:sz w:val="22"/>
          <w:szCs w:val="22"/>
        </w:rPr>
      </w:pPr>
    </w:p>
    <w:tbl>
      <w:tblPr>
        <w:tblStyle w:val="Grilledutableau"/>
        <w:tblW w:w="21150" w:type="dxa"/>
        <w:tblInd w:w="108" w:type="dxa"/>
        <w:tblLook w:val="04A0" w:firstRow="1" w:lastRow="0" w:firstColumn="1" w:lastColumn="0" w:noHBand="0" w:noVBand="1"/>
      </w:tblPr>
      <w:tblGrid>
        <w:gridCol w:w="6975"/>
        <w:gridCol w:w="12899"/>
        <w:gridCol w:w="1276"/>
      </w:tblGrid>
      <w:tr w:rsidR="007F451C" w:rsidRPr="001F7CA2" w14:paraId="7B622723" w14:textId="77777777" w:rsidTr="00345D1E">
        <w:trPr>
          <w:trHeight w:val="522"/>
        </w:trPr>
        <w:tc>
          <w:tcPr>
            <w:tcW w:w="6975" w:type="dxa"/>
            <w:shd w:val="clear" w:color="auto" w:fill="8DB3E2" w:themeFill="text2" w:themeFillTint="66"/>
            <w:vAlign w:val="center"/>
          </w:tcPr>
          <w:p w14:paraId="14F65CD4" w14:textId="66FDE1F8" w:rsidR="007F451C" w:rsidRPr="001F7CA2" w:rsidRDefault="00AA4A22" w:rsidP="007F451C">
            <w:pPr>
              <w:jc w:val="center"/>
              <w:rPr>
                <w:rFonts w:ascii="Marianne" w:hAnsi="Marianne"/>
                <w:b/>
                <w:color w:val="FFFFFF" w:themeColor="background1"/>
                <w:sz w:val="28"/>
                <w:szCs w:val="28"/>
              </w:rPr>
            </w:pPr>
            <w:r w:rsidRPr="001F7CA2">
              <w:rPr>
                <w:rFonts w:ascii="Marianne" w:hAnsi="Marianne"/>
                <w:b/>
                <w:color w:val="FFFFFF" w:themeColor="background1"/>
                <w:sz w:val="28"/>
                <w:szCs w:val="28"/>
              </w:rPr>
              <w:t>Éléments</w:t>
            </w:r>
            <w:r w:rsidR="007F451C" w:rsidRPr="001F7CA2">
              <w:rPr>
                <w:rFonts w:ascii="Marianne" w:hAnsi="Marianne"/>
                <w:b/>
                <w:color w:val="FFFFFF" w:themeColor="background1"/>
                <w:sz w:val="28"/>
                <w:szCs w:val="28"/>
              </w:rPr>
              <w:t xml:space="preserve"> évalués</w:t>
            </w:r>
          </w:p>
        </w:tc>
        <w:tc>
          <w:tcPr>
            <w:tcW w:w="12899" w:type="dxa"/>
            <w:shd w:val="clear" w:color="auto" w:fill="8DB3E2" w:themeFill="text2" w:themeFillTint="66"/>
            <w:vAlign w:val="center"/>
          </w:tcPr>
          <w:p w14:paraId="4A53F2A7" w14:textId="77777777" w:rsidR="007F451C" w:rsidRPr="001F7CA2" w:rsidRDefault="007F451C" w:rsidP="007F451C">
            <w:pPr>
              <w:jc w:val="center"/>
              <w:rPr>
                <w:rFonts w:ascii="Marianne" w:hAnsi="Marianne"/>
                <w:b/>
                <w:color w:val="FFFFFF" w:themeColor="background1"/>
                <w:sz w:val="28"/>
                <w:szCs w:val="28"/>
              </w:rPr>
            </w:pPr>
            <w:r w:rsidRPr="001F7CA2">
              <w:rPr>
                <w:rFonts w:ascii="Marianne" w:hAnsi="Marianne"/>
                <w:b/>
                <w:color w:val="FFFFFF" w:themeColor="background1"/>
                <w:sz w:val="28"/>
                <w:szCs w:val="28"/>
              </w:rPr>
              <w:t>Réponse du candidat</w:t>
            </w:r>
          </w:p>
        </w:tc>
        <w:tc>
          <w:tcPr>
            <w:tcW w:w="1276" w:type="dxa"/>
            <w:shd w:val="clear" w:color="auto" w:fill="8DB3E2" w:themeFill="text2" w:themeFillTint="66"/>
            <w:vAlign w:val="center"/>
          </w:tcPr>
          <w:p w14:paraId="1190CF01" w14:textId="51196C69" w:rsidR="007F451C" w:rsidRPr="001F7CA2" w:rsidRDefault="002433D6" w:rsidP="007F451C">
            <w:pPr>
              <w:jc w:val="center"/>
              <w:rPr>
                <w:rFonts w:ascii="Marianne" w:hAnsi="Marianne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Marianne" w:hAnsi="Marianne"/>
                <w:b/>
                <w:color w:val="FFFFFF" w:themeColor="background1"/>
                <w:sz w:val="28"/>
                <w:szCs w:val="28"/>
              </w:rPr>
              <w:t>Poids dans la note</w:t>
            </w:r>
            <w:r w:rsidR="00C5704F">
              <w:rPr>
                <w:rFonts w:ascii="Marianne" w:hAnsi="Marianne"/>
                <w:b/>
                <w:color w:val="FFFFFF" w:themeColor="background1"/>
                <w:sz w:val="28"/>
                <w:szCs w:val="28"/>
              </w:rPr>
              <w:t xml:space="preserve"> du sous-critère </w:t>
            </w:r>
          </w:p>
        </w:tc>
      </w:tr>
      <w:tr w:rsidR="00CE377A" w:rsidRPr="001F7CA2" w14:paraId="4EF6DD54" w14:textId="77777777" w:rsidTr="00345D1E">
        <w:trPr>
          <w:trHeight w:val="998"/>
        </w:trPr>
        <w:tc>
          <w:tcPr>
            <w:tcW w:w="6975" w:type="dxa"/>
            <w:vAlign w:val="center"/>
          </w:tcPr>
          <w:p w14:paraId="01BBDF82" w14:textId="6E29A0CE" w:rsidR="00CE377A" w:rsidRPr="001F7CA2" w:rsidRDefault="00AA4A22" w:rsidP="00345D1E">
            <w:pPr>
              <w:rPr>
                <w:rFonts w:ascii="Marianne" w:hAnsi="Marianne"/>
                <w:b/>
                <w:sz w:val="22"/>
                <w:szCs w:val="22"/>
              </w:rPr>
            </w:pPr>
            <w:r w:rsidRPr="001F7CA2">
              <w:rPr>
                <w:rFonts w:ascii="Marianne" w:hAnsi="Marianne"/>
                <w:b/>
                <w:sz w:val="22"/>
                <w:szCs w:val="22"/>
              </w:rPr>
              <w:t>Description de l’organisation envisagée pour que les enquêteurs puissent appeler les personnes en mobilisant les liens URL proposés par l’Insee</w:t>
            </w:r>
          </w:p>
        </w:tc>
        <w:tc>
          <w:tcPr>
            <w:tcW w:w="12899" w:type="dxa"/>
            <w:vAlign w:val="center"/>
          </w:tcPr>
          <w:p w14:paraId="1F7A324E" w14:textId="77777777" w:rsidR="00CE377A" w:rsidRPr="001F7CA2" w:rsidRDefault="00CE377A" w:rsidP="00345D1E">
            <w:pPr>
              <w:rPr>
                <w:rFonts w:ascii="Marianne" w:hAnsi="Marianne"/>
                <w:b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2DE89708" w14:textId="3A24EE0B" w:rsidR="00CE377A" w:rsidRPr="001F7CA2" w:rsidRDefault="00833239" w:rsidP="00345D1E">
            <w:pPr>
              <w:rPr>
                <w:rFonts w:ascii="Marianne" w:hAnsi="Marianne"/>
                <w:b/>
                <w:sz w:val="22"/>
                <w:szCs w:val="22"/>
              </w:rPr>
            </w:pPr>
            <w:r w:rsidRPr="001F7CA2">
              <w:rPr>
                <w:rFonts w:ascii="Marianne" w:hAnsi="Marianne"/>
                <w:b/>
                <w:sz w:val="22"/>
                <w:szCs w:val="22"/>
              </w:rPr>
              <w:t>1</w:t>
            </w:r>
            <w:r w:rsidR="00C5704F">
              <w:rPr>
                <w:rFonts w:ascii="Marianne" w:hAnsi="Marianne"/>
                <w:b/>
                <w:sz w:val="22"/>
                <w:szCs w:val="22"/>
              </w:rPr>
              <w:t>/3</w:t>
            </w:r>
            <w:r w:rsidR="003B1579" w:rsidRPr="001F7CA2">
              <w:rPr>
                <w:rFonts w:ascii="Marianne" w:hAnsi="Marianne"/>
                <w:b/>
                <w:sz w:val="22"/>
                <w:szCs w:val="22"/>
              </w:rPr>
              <w:t xml:space="preserve"> </w:t>
            </w:r>
          </w:p>
        </w:tc>
      </w:tr>
      <w:tr w:rsidR="00185FEF" w:rsidRPr="001F7CA2" w14:paraId="1DFB08E4" w14:textId="77777777" w:rsidTr="00345D1E">
        <w:trPr>
          <w:trHeight w:val="998"/>
        </w:trPr>
        <w:tc>
          <w:tcPr>
            <w:tcW w:w="6975" w:type="dxa"/>
            <w:vAlign w:val="center"/>
          </w:tcPr>
          <w:p w14:paraId="39853802" w14:textId="66CE4C9A" w:rsidR="00185FEF" w:rsidRPr="001F7CA2" w:rsidRDefault="00AA4A22" w:rsidP="00345D1E">
            <w:pPr>
              <w:rPr>
                <w:rFonts w:ascii="Marianne" w:hAnsi="Marianne"/>
                <w:b/>
                <w:sz w:val="22"/>
                <w:szCs w:val="22"/>
              </w:rPr>
            </w:pPr>
            <w:r w:rsidRPr="001F7CA2">
              <w:rPr>
                <w:rFonts w:ascii="Marianne" w:hAnsi="Marianne"/>
                <w:b/>
                <w:sz w:val="22"/>
                <w:szCs w:val="22"/>
              </w:rPr>
              <w:t>Modalités d’organisation de la collecte : heures d’ouverture du plateau téléphonique, règles de rappel, d’insistance</w:t>
            </w:r>
          </w:p>
        </w:tc>
        <w:tc>
          <w:tcPr>
            <w:tcW w:w="12899" w:type="dxa"/>
            <w:vAlign w:val="center"/>
          </w:tcPr>
          <w:p w14:paraId="46C272CD" w14:textId="77777777" w:rsidR="00185FEF" w:rsidRPr="001F7CA2" w:rsidRDefault="00185FEF" w:rsidP="00345D1E">
            <w:pPr>
              <w:rPr>
                <w:rFonts w:ascii="Marianne" w:hAnsi="Marianne"/>
                <w:b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2CBB06A7" w14:textId="14531528" w:rsidR="00185FEF" w:rsidRPr="001F7CA2" w:rsidRDefault="00C5704F" w:rsidP="00345D1E">
            <w:pPr>
              <w:rPr>
                <w:rFonts w:ascii="Marianne" w:hAnsi="Marianne"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  <w:t>1/6</w:t>
            </w:r>
          </w:p>
        </w:tc>
      </w:tr>
      <w:tr w:rsidR="00382742" w:rsidRPr="001F7CA2" w14:paraId="7B10ABE9" w14:textId="77777777" w:rsidTr="00345D1E">
        <w:trPr>
          <w:trHeight w:val="998"/>
        </w:trPr>
        <w:tc>
          <w:tcPr>
            <w:tcW w:w="6975" w:type="dxa"/>
            <w:vAlign w:val="center"/>
          </w:tcPr>
          <w:p w14:paraId="01884225" w14:textId="231FC8FB" w:rsidR="00382742" w:rsidRPr="001F7CA2" w:rsidRDefault="00382742" w:rsidP="00345D1E">
            <w:pPr>
              <w:rPr>
                <w:rFonts w:ascii="Marianne" w:hAnsi="Marianne"/>
                <w:b/>
                <w:sz w:val="22"/>
                <w:szCs w:val="22"/>
              </w:rPr>
            </w:pPr>
            <w:r w:rsidRPr="001F7CA2">
              <w:rPr>
                <w:rFonts w:ascii="Marianne" w:hAnsi="Marianne"/>
                <w:b/>
                <w:sz w:val="22"/>
                <w:szCs w:val="22"/>
              </w:rPr>
              <w:t>Modalités d'organisation de la hotline (horaires d'ouverture, délais de réponse…)</w:t>
            </w:r>
          </w:p>
        </w:tc>
        <w:tc>
          <w:tcPr>
            <w:tcW w:w="12899" w:type="dxa"/>
            <w:vAlign w:val="center"/>
          </w:tcPr>
          <w:p w14:paraId="635E3B9D" w14:textId="77777777" w:rsidR="00382742" w:rsidRPr="001F7CA2" w:rsidRDefault="00382742" w:rsidP="00345D1E">
            <w:pPr>
              <w:rPr>
                <w:rFonts w:ascii="Marianne" w:hAnsi="Marianne"/>
                <w:b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3121DC64" w14:textId="2FCC30B5" w:rsidR="00382742" w:rsidRPr="001F7CA2" w:rsidRDefault="00C5704F" w:rsidP="00345D1E">
            <w:pPr>
              <w:rPr>
                <w:rFonts w:ascii="Marianne" w:hAnsi="Marianne"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  <w:t>1/6</w:t>
            </w:r>
          </w:p>
        </w:tc>
      </w:tr>
      <w:tr w:rsidR="00F60170" w:rsidRPr="001F7CA2" w14:paraId="0A6CC4F0" w14:textId="77777777" w:rsidTr="00345D1E">
        <w:trPr>
          <w:trHeight w:val="998"/>
        </w:trPr>
        <w:tc>
          <w:tcPr>
            <w:tcW w:w="6975" w:type="dxa"/>
            <w:vAlign w:val="center"/>
          </w:tcPr>
          <w:p w14:paraId="63FFFA5E" w14:textId="0C4D8403" w:rsidR="00F60170" w:rsidRPr="001F7CA2" w:rsidRDefault="00F60170" w:rsidP="00345D1E">
            <w:pPr>
              <w:rPr>
                <w:rFonts w:ascii="Marianne" w:hAnsi="Marianne"/>
                <w:b/>
                <w:sz w:val="22"/>
                <w:szCs w:val="22"/>
              </w:rPr>
            </w:pPr>
            <w:r w:rsidRPr="001F7CA2">
              <w:rPr>
                <w:rFonts w:ascii="Marianne" w:hAnsi="Marianne"/>
                <w:b/>
                <w:sz w:val="22"/>
                <w:szCs w:val="22"/>
              </w:rPr>
              <w:t>Modalités de préparation d’une plateforme de prise de rendez-vous pour les personnes échantillonnées et moyens d’assurer le respect de ces rendez-vous</w:t>
            </w:r>
          </w:p>
        </w:tc>
        <w:tc>
          <w:tcPr>
            <w:tcW w:w="12899" w:type="dxa"/>
            <w:vAlign w:val="center"/>
          </w:tcPr>
          <w:p w14:paraId="6E34D9BD" w14:textId="77777777" w:rsidR="00F60170" w:rsidRPr="001F7CA2" w:rsidRDefault="00F60170" w:rsidP="00345D1E">
            <w:pPr>
              <w:rPr>
                <w:rFonts w:ascii="Marianne" w:hAnsi="Marianne"/>
                <w:b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7C920F95" w14:textId="477561F3" w:rsidR="00F60170" w:rsidRPr="001F7CA2" w:rsidRDefault="00C5704F" w:rsidP="00345D1E">
            <w:pPr>
              <w:rPr>
                <w:rFonts w:ascii="Marianne" w:hAnsi="Marianne"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  <w:t>1/6</w:t>
            </w:r>
          </w:p>
        </w:tc>
      </w:tr>
      <w:tr w:rsidR="00AA4A22" w:rsidRPr="001F7CA2" w14:paraId="16F3FA87" w14:textId="77777777" w:rsidTr="00345D1E">
        <w:trPr>
          <w:trHeight w:val="998"/>
        </w:trPr>
        <w:tc>
          <w:tcPr>
            <w:tcW w:w="6975" w:type="dxa"/>
            <w:vAlign w:val="center"/>
          </w:tcPr>
          <w:p w14:paraId="799CE6B4" w14:textId="11BBB3F6" w:rsidR="00AA4A22" w:rsidRPr="001F7CA2" w:rsidRDefault="00AA4A22" w:rsidP="00345D1E">
            <w:pPr>
              <w:rPr>
                <w:rFonts w:ascii="Marianne" w:hAnsi="Marianne"/>
                <w:b/>
                <w:sz w:val="22"/>
                <w:szCs w:val="22"/>
              </w:rPr>
            </w:pPr>
            <w:r w:rsidRPr="001F7CA2">
              <w:rPr>
                <w:rFonts w:ascii="Marianne" w:hAnsi="Marianne"/>
                <w:b/>
                <w:sz w:val="22"/>
                <w:szCs w:val="22"/>
              </w:rPr>
              <w:t>Relances auprès des non-répondants : organisation, délais d’exécution, possibilité de relancer de sous-parties de l’échantillon des non-répondants, des répondants partiels, …</w:t>
            </w:r>
          </w:p>
        </w:tc>
        <w:tc>
          <w:tcPr>
            <w:tcW w:w="12899" w:type="dxa"/>
            <w:vAlign w:val="center"/>
          </w:tcPr>
          <w:p w14:paraId="134B8280" w14:textId="77777777" w:rsidR="00AA4A22" w:rsidRPr="001F7CA2" w:rsidRDefault="00AA4A22" w:rsidP="00345D1E">
            <w:pPr>
              <w:rPr>
                <w:rFonts w:ascii="Marianne" w:hAnsi="Marianne"/>
                <w:b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52DA2CC2" w14:textId="7D3B8B14" w:rsidR="00AA4A22" w:rsidRPr="001F7CA2" w:rsidRDefault="00C5704F" w:rsidP="00345D1E">
            <w:pPr>
              <w:rPr>
                <w:rFonts w:ascii="Marianne" w:hAnsi="Marianne"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  <w:t>1/6</w:t>
            </w:r>
          </w:p>
        </w:tc>
      </w:tr>
    </w:tbl>
    <w:p w14:paraId="2BF39D71" w14:textId="77777777" w:rsidR="00E57C2A" w:rsidRPr="001F7CA2" w:rsidRDefault="00E57C2A">
      <w:pPr>
        <w:tabs>
          <w:tab w:val="clear" w:pos="2265"/>
        </w:tabs>
        <w:rPr>
          <w:rFonts w:ascii="Marianne" w:hAnsi="Marianne"/>
          <w:b/>
          <w:sz w:val="22"/>
          <w:szCs w:val="22"/>
          <w:u w:val="single"/>
        </w:rPr>
      </w:pPr>
      <w:r w:rsidRPr="001F7CA2">
        <w:rPr>
          <w:rFonts w:ascii="Marianne" w:hAnsi="Marianne"/>
          <w:b/>
          <w:sz w:val="22"/>
          <w:szCs w:val="22"/>
          <w:u w:val="single"/>
        </w:rPr>
        <w:br w:type="page"/>
      </w:r>
    </w:p>
    <w:p w14:paraId="71CB9409" w14:textId="16299DCD" w:rsidR="00B4501E" w:rsidRPr="001F7CA2" w:rsidRDefault="003D4398" w:rsidP="00883052">
      <w:pPr>
        <w:rPr>
          <w:rFonts w:ascii="Marianne" w:hAnsi="Marianne"/>
          <w:b/>
          <w:color w:val="000000"/>
          <w:sz w:val="28"/>
          <w:szCs w:val="22"/>
        </w:rPr>
      </w:pPr>
      <w:r w:rsidRPr="001F7CA2">
        <w:rPr>
          <w:rFonts w:ascii="Marianne" w:hAnsi="Marianne"/>
          <w:b/>
          <w:sz w:val="28"/>
          <w:szCs w:val="28"/>
          <w:u w:val="single"/>
        </w:rPr>
        <w:lastRenderedPageBreak/>
        <w:t>Sous-c</w:t>
      </w:r>
      <w:r w:rsidR="00913B84" w:rsidRPr="001F7CA2">
        <w:rPr>
          <w:rFonts w:ascii="Marianne" w:hAnsi="Marianne"/>
          <w:b/>
          <w:sz w:val="28"/>
          <w:szCs w:val="28"/>
          <w:u w:val="single"/>
        </w:rPr>
        <w:t xml:space="preserve">ritère </w:t>
      </w:r>
      <w:r w:rsidR="00CE377A" w:rsidRPr="001F7CA2">
        <w:rPr>
          <w:rFonts w:ascii="Marianne" w:hAnsi="Marianne"/>
          <w:b/>
          <w:sz w:val="28"/>
          <w:szCs w:val="28"/>
          <w:u w:val="single"/>
        </w:rPr>
        <w:t>1.</w:t>
      </w:r>
      <w:r w:rsidR="002A0FEA" w:rsidRPr="001F7CA2">
        <w:rPr>
          <w:rFonts w:ascii="Marianne" w:hAnsi="Marianne"/>
          <w:b/>
          <w:sz w:val="28"/>
          <w:szCs w:val="28"/>
          <w:u w:val="single"/>
        </w:rPr>
        <w:t>2</w:t>
      </w:r>
      <w:r w:rsidR="00913B84" w:rsidRPr="001F7CA2">
        <w:rPr>
          <w:rFonts w:ascii="Marianne" w:hAnsi="Marianne"/>
          <w:b/>
          <w:sz w:val="28"/>
          <w:szCs w:val="28"/>
          <w:u w:val="single"/>
        </w:rPr>
        <w:t> :</w:t>
      </w:r>
      <w:r w:rsidR="00FD2F6D" w:rsidRPr="001F7CA2">
        <w:rPr>
          <w:rFonts w:ascii="Marianne" w:hAnsi="Marianne"/>
          <w:b/>
          <w:sz w:val="28"/>
          <w:szCs w:val="28"/>
          <w:u w:val="single"/>
        </w:rPr>
        <w:t xml:space="preserve"> </w:t>
      </w:r>
      <w:r w:rsidR="000D759B" w:rsidRPr="001F7CA2">
        <w:rPr>
          <w:rFonts w:ascii="Marianne" w:hAnsi="Marianne"/>
          <w:b/>
          <w:color w:val="000000"/>
          <w:sz w:val="28"/>
          <w:szCs w:val="22"/>
          <w:u w:val="single"/>
        </w:rPr>
        <w:t>Stratégie de formation des enquêteurs envisagée dans le cadre du marché</w:t>
      </w:r>
      <w:r w:rsidR="00A80897">
        <w:rPr>
          <w:rFonts w:ascii="Marianne" w:hAnsi="Marianne"/>
          <w:b/>
          <w:color w:val="000000"/>
          <w:sz w:val="28"/>
          <w:szCs w:val="22"/>
          <w:u w:val="single"/>
        </w:rPr>
        <w:t xml:space="preserve"> (5 %)</w:t>
      </w:r>
    </w:p>
    <w:p w14:paraId="60F6E877" w14:textId="77777777" w:rsidR="001314DB" w:rsidRPr="001F7CA2" w:rsidRDefault="001314DB" w:rsidP="001314DB">
      <w:pPr>
        <w:jc w:val="both"/>
        <w:rPr>
          <w:rFonts w:ascii="Marianne" w:hAnsi="Marianne"/>
          <w:i/>
          <w:sz w:val="22"/>
          <w:szCs w:val="22"/>
        </w:rPr>
      </w:pPr>
    </w:p>
    <w:p w14:paraId="0710F6AE" w14:textId="77777777" w:rsidR="00913B84" w:rsidRPr="001F7CA2" w:rsidRDefault="00913B84" w:rsidP="00883052">
      <w:pPr>
        <w:rPr>
          <w:rFonts w:ascii="Marianne" w:hAnsi="Marianne"/>
          <w:sz w:val="22"/>
          <w:szCs w:val="22"/>
        </w:rPr>
      </w:pPr>
    </w:p>
    <w:tbl>
      <w:tblPr>
        <w:tblStyle w:val="Grilledutableau"/>
        <w:tblW w:w="21239" w:type="dxa"/>
        <w:tblInd w:w="108" w:type="dxa"/>
        <w:tblLook w:val="04A0" w:firstRow="1" w:lastRow="0" w:firstColumn="1" w:lastColumn="0" w:noHBand="0" w:noVBand="1"/>
      </w:tblPr>
      <w:tblGrid>
        <w:gridCol w:w="7147"/>
        <w:gridCol w:w="12869"/>
        <w:gridCol w:w="1223"/>
      </w:tblGrid>
      <w:tr w:rsidR="007F451C" w:rsidRPr="001F7CA2" w14:paraId="588B287E" w14:textId="77777777" w:rsidTr="00345D1E">
        <w:trPr>
          <w:trHeight w:val="518"/>
        </w:trPr>
        <w:tc>
          <w:tcPr>
            <w:tcW w:w="7147" w:type="dxa"/>
            <w:shd w:val="clear" w:color="auto" w:fill="8DB3E2" w:themeFill="text2" w:themeFillTint="66"/>
            <w:vAlign w:val="center"/>
          </w:tcPr>
          <w:p w14:paraId="30D420CB" w14:textId="21530BD3" w:rsidR="007F451C" w:rsidRPr="001F7CA2" w:rsidRDefault="00546721" w:rsidP="007F451C">
            <w:pPr>
              <w:jc w:val="center"/>
              <w:rPr>
                <w:rFonts w:ascii="Marianne" w:hAnsi="Marianne"/>
                <w:b/>
                <w:color w:val="FFFFFF" w:themeColor="background1"/>
                <w:sz w:val="28"/>
                <w:szCs w:val="28"/>
              </w:rPr>
            </w:pPr>
            <w:r w:rsidRPr="001F7CA2">
              <w:rPr>
                <w:rFonts w:ascii="Marianne" w:hAnsi="Marianne"/>
                <w:b/>
                <w:color w:val="FFFFFF" w:themeColor="background1"/>
                <w:sz w:val="28"/>
                <w:szCs w:val="28"/>
              </w:rPr>
              <w:t>Éléments</w:t>
            </w:r>
            <w:r w:rsidR="007F451C" w:rsidRPr="001F7CA2">
              <w:rPr>
                <w:rFonts w:ascii="Marianne" w:hAnsi="Marianne"/>
                <w:b/>
                <w:color w:val="FFFFFF" w:themeColor="background1"/>
                <w:sz w:val="28"/>
                <w:szCs w:val="28"/>
              </w:rPr>
              <w:t xml:space="preserve"> évalués</w:t>
            </w:r>
          </w:p>
        </w:tc>
        <w:tc>
          <w:tcPr>
            <w:tcW w:w="12869" w:type="dxa"/>
            <w:shd w:val="clear" w:color="auto" w:fill="8DB3E2" w:themeFill="text2" w:themeFillTint="66"/>
            <w:vAlign w:val="center"/>
          </w:tcPr>
          <w:p w14:paraId="54FACC55" w14:textId="77777777" w:rsidR="007F451C" w:rsidRPr="001F7CA2" w:rsidRDefault="007F451C" w:rsidP="007F451C">
            <w:pPr>
              <w:jc w:val="center"/>
              <w:rPr>
                <w:rFonts w:ascii="Marianne" w:hAnsi="Marianne"/>
                <w:b/>
                <w:color w:val="FFFFFF" w:themeColor="background1"/>
                <w:sz w:val="28"/>
                <w:szCs w:val="28"/>
              </w:rPr>
            </w:pPr>
            <w:r w:rsidRPr="001F7CA2">
              <w:rPr>
                <w:rFonts w:ascii="Marianne" w:hAnsi="Marianne"/>
                <w:b/>
                <w:color w:val="FFFFFF" w:themeColor="background1"/>
                <w:sz w:val="28"/>
                <w:szCs w:val="28"/>
              </w:rPr>
              <w:t>Réponses du candidat</w:t>
            </w:r>
          </w:p>
        </w:tc>
        <w:tc>
          <w:tcPr>
            <w:tcW w:w="1223" w:type="dxa"/>
            <w:shd w:val="clear" w:color="auto" w:fill="8DB3E2" w:themeFill="text2" w:themeFillTint="66"/>
            <w:vAlign w:val="center"/>
          </w:tcPr>
          <w:p w14:paraId="347DC8BF" w14:textId="4DD716F6" w:rsidR="007F451C" w:rsidRPr="001F7CA2" w:rsidRDefault="00C5704F" w:rsidP="007F451C">
            <w:pPr>
              <w:jc w:val="center"/>
              <w:rPr>
                <w:rFonts w:ascii="Marianne" w:hAnsi="Marianne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Marianne" w:hAnsi="Marianne"/>
                <w:b/>
                <w:color w:val="FFFFFF" w:themeColor="background1"/>
                <w:sz w:val="28"/>
                <w:szCs w:val="28"/>
              </w:rPr>
              <w:t xml:space="preserve">Poids dans la note du sous-critère </w:t>
            </w:r>
          </w:p>
        </w:tc>
      </w:tr>
      <w:tr w:rsidR="001B1EC3" w:rsidRPr="001F7CA2" w14:paraId="00FFD64D" w14:textId="77777777" w:rsidTr="00345D1E">
        <w:trPr>
          <w:trHeight w:val="1262"/>
        </w:trPr>
        <w:tc>
          <w:tcPr>
            <w:tcW w:w="7147" w:type="dxa"/>
            <w:vAlign w:val="center"/>
          </w:tcPr>
          <w:p w14:paraId="6D9D5332" w14:textId="1A580683" w:rsidR="001B1EC3" w:rsidRPr="001F7CA2" w:rsidRDefault="00185FEF" w:rsidP="00345D1E">
            <w:pPr>
              <w:rPr>
                <w:rFonts w:ascii="Marianne" w:hAnsi="Marianne"/>
                <w:color w:val="000000"/>
                <w:sz w:val="22"/>
                <w:szCs w:val="22"/>
              </w:rPr>
            </w:pPr>
            <w:r w:rsidRPr="001F7CA2">
              <w:rPr>
                <w:rFonts w:ascii="Marianne" w:hAnsi="Marianne"/>
                <w:b/>
                <w:sz w:val="22"/>
                <w:szCs w:val="22"/>
              </w:rPr>
              <w:t xml:space="preserve">Description des modalités de formation </w:t>
            </w:r>
            <w:r w:rsidR="00537562" w:rsidRPr="001F7CA2">
              <w:rPr>
                <w:rFonts w:ascii="Marianne" w:hAnsi="Marianne"/>
                <w:b/>
                <w:sz w:val="22"/>
                <w:szCs w:val="22"/>
              </w:rPr>
              <w:t>(nombre d’enquêteurs par session, formations en présentiel ou à distance, durée de formation prévue, etc.)</w:t>
            </w:r>
          </w:p>
        </w:tc>
        <w:tc>
          <w:tcPr>
            <w:tcW w:w="12869" w:type="dxa"/>
            <w:vAlign w:val="center"/>
          </w:tcPr>
          <w:p w14:paraId="478D94CF" w14:textId="77777777" w:rsidR="001B1EC3" w:rsidRPr="001F7CA2" w:rsidRDefault="001B1EC3" w:rsidP="00345D1E">
            <w:pPr>
              <w:rPr>
                <w:rFonts w:ascii="Marianne" w:hAnsi="Marianne"/>
                <w:sz w:val="22"/>
                <w:szCs w:val="22"/>
              </w:rPr>
            </w:pPr>
          </w:p>
          <w:p w14:paraId="1D92958E" w14:textId="77777777" w:rsidR="001B1EC3" w:rsidRPr="001F7CA2" w:rsidRDefault="001B1EC3" w:rsidP="00345D1E">
            <w:pPr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1223" w:type="dxa"/>
            <w:vAlign w:val="center"/>
          </w:tcPr>
          <w:p w14:paraId="1D487D69" w14:textId="3174F807" w:rsidR="001B1EC3" w:rsidRPr="001F7CA2" w:rsidRDefault="00C52072" w:rsidP="00345D1E">
            <w:pPr>
              <w:rPr>
                <w:rFonts w:ascii="Marianne" w:hAnsi="Marianne"/>
                <w:b/>
                <w:sz w:val="22"/>
                <w:szCs w:val="22"/>
              </w:rPr>
            </w:pPr>
            <w:r w:rsidRPr="001F7CA2">
              <w:rPr>
                <w:rFonts w:ascii="Marianne" w:hAnsi="Marianne"/>
                <w:b/>
                <w:sz w:val="22"/>
                <w:szCs w:val="22"/>
              </w:rPr>
              <w:t>1</w:t>
            </w:r>
            <w:r w:rsidR="00C5704F">
              <w:rPr>
                <w:rFonts w:ascii="Marianne" w:hAnsi="Marianne"/>
                <w:b/>
                <w:sz w:val="22"/>
                <w:szCs w:val="22"/>
              </w:rPr>
              <w:t>/1</w:t>
            </w:r>
          </w:p>
        </w:tc>
      </w:tr>
    </w:tbl>
    <w:p w14:paraId="19A40AD1" w14:textId="77777777" w:rsidR="00BC1DE1" w:rsidRPr="001F7CA2" w:rsidRDefault="00BC1DE1" w:rsidP="004F7611">
      <w:pPr>
        <w:jc w:val="both"/>
        <w:rPr>
          <w:rFonts w:ascii="Marianne" w:hAnsi="Marianne"/>
          <w:b/>
          <w:sz w:val="22"/>
          <w:szCs w:val="22"/>
          <w:u w:val="single"/>
        </w:rPr>
      </w:pPr>
    </w:p>
    <w:p w14:paraId="35C40E25" w14:textId="457759E1" w:rsidR="00B4501E" w:rsidRPr="001F7CA2" w:rsidRDefault="00FD2F6D" w:rsidP="00C77572">
      <w:pPr>
        <w:tabs>
          <w:tab w:val="clear" w:pos="2265"/>
        </w:tabs>
        <w:rPr>
          <w:rFonts w:ascii="Marianne" w:hAnsi="Marianne"/>
          <w:b/>
          <w:color w:val="000000"/>
          <w:sz w:val="28"/>
          <w:szCs w:val="22"/>
          <w:u w:val="single"/>
        </w:rPr>
      </w:pPr>
      <w:r w:rsidRPr="001F7CA2">
        <w:rPr>
          <w:rFonts w:ascii="Marianne" w:hAnsi="Marianne"/>
          <w:b/>
          <w:sz w:val="22"/>
          <w:szCs w:val="22"/>
          <w:u w:val="single"/>
        </w:rPr>
        <w:br w:type="page"/>
      </w:r>
      <w:r w:rsidRPr="001F7CA2">
        <w:rPr>
          <w:rFonts w:ascii="Marianne" w:hAnsi="Marianne"/>
          <w:b/>
          <w:sz w:val="28"/>
          <w:szCs w:val="28"/>
          <w:u w:val="single"/>
        </w:rPr>
        <w:lastRenderedPageBreak/>
        <w:t>Sous-critère 1.</w:t>
      </w:r>
      <w:r w:rsidR="002A0FEA" w:rsidRPr="001F7CA2">
        <w:rPr>
          <w:rFonts w:ascii="Marianne" w:hAnsi="Marianne"/>
          <w:b/>
          <w:sz w:val="28"/>
          <w:szCs w:val="28"/>
          <w:u w:val="single"/>
        </w:rPr>
        <w:t>3</w:t>
      </w:r>
      <w:r w:rsidRPr="001F7CA2">
        <w:rPr>
          <w:rFonts w:ascii="Marianne" w:hAnsi="Marianne"/>
          <w:b/>
          <w:sz w:val="28"/>
          <w:szCs w:val="28"/>
          <w:u w:val="single"/>
        </w:rPr>
        <w:t xml:space="preserve"> : </w:t>
      </w:r>
      <w:r w:rsidR="00646D27" w:rsidRPr="001F7CA2">
        <w:rPr>
          <w:rFonts w:ascii="Marianne" w:hAnsi="Marianne"/>
          <w:b/>
          <w:color w:val="000000"/>
          <w:sz w:val="28"/>
          <w:szCs w:val="22"/>
          <w:u w:val="single"/>
        </w:rPr>
        <w:t xml:space="preserve">Méthodologie proposée pour la production des livrables et modalités </w:t>
      </w:r>
      <w:r w:rsidR="00BA65FC" w:rsidRPr="001F7CA2">
        <w:rPr>
          <w:rFonts w:ascii="Marianne" w:hAnsi="Marianne"/>
          <w:b/>
          <w:color w:val="000000"/>
          <w:sz w:val="28"/>
          <w:szCs w:val="22"/>
          <w:u w:val="single"/>
        </w:rPr>
        <w:t>d’élaboration des compte-rendu réguliers et des bilans</w:t>
      </w:r>
      <w:r w:rsidR="00A80897">
        <w:rPr>
          <w:rFonts w:ascii="Marianne" w:hAnsi="Marianne"/>
          <w:b/>
          <w:color w:val="000000"/>
          <w:sz w:val="28"/>
          <w:szCs w:val="22"/>
          <w:u w:val="single"/>
        </w:rPr>
        <w:t xml:space="preserve"> (5 %)</w:t>
      </w:r>
    </w:p>
    <w:p w14:paraId="17244818" w14:textId="77777777" w:rsidR="00FD2F6D" w:rsidRPr="001F7CA2" w:rsidRDefault="00FD2F6D" w:rsidP="00FD2F6D">
      <w:pPr>
        <w:jc w:val="both"/>
        <w:rPr>
          <w:rFonts w:ascii="Marianne" w:hAnsi="Marianne"/>
          <w:i/>
          <w:sz w:val="22"/>
          <w:szCs w:val="22"/>
        </w:rPr>
      </w:pPr>
    </w:p>
    <w:p w14:paraId="65EE7DC9" w14:textId="77777777" w:rsidR="00FD2F6D" w:rsidRPr="001F7CA2" w:rsidRDefault="00FD2F6D" w:rsidP="00FD2F6D">
      <w:pPr>
        <w:rPr>
          <w:rFonts w:ascii="Marianne" w:hAnsi="Marianne"/>
          <w:sz w:val="22"/>
          <w:szCs w:val="22"/>
        </w:rPr>
      </w:pPr>
    </w:p>
    <w:tbl>
      <w:tblPr>
        <w:tblStyle w:val="Grilledutableau"/>
        <w:tblW w:w="21239" w:type="dxa"/>
        <w:tblInd w:w="108" w:type="dxa"/>
        <w:tblLook w:val="04A0" w:firstRow="1" w:lastRow="0" w:firstColumn="1" w:lastColumn="0" w:noHBand="0" w:noVBand="1"/>
      </w:tblPr>
      <w:tblGrid>
        <w:gridCol w:w="7147"/>
        <w:gridCol w:w="12727"/>
        <w:gridCol w:w="1365"/>
      </w:tblGrid>
      <w:tr w:rsidR="00FD2F6D" w:rsidRPr="001F7CA2" w14:paraId="686CF8BF" w14:textId="77777777" w:rsidTr="00345D1E">
        <w:trPr>
          <w:trHeight w:val="518"/>
        </w:trPr>
        <w:tc>
          <w:tcPr>
            <w:tcW w:w="7147" w:type="dxa"/>
            <w:shd w:val="clear" w:color="auto" w:fill="8DB3E2" w:themeFill="text2" w:themeFillTint="66"/>
            <w:vAlign w:val="center"/>
          </w:tcPr>
          <w:p w14:paraId="095C6349" w14:textId="12BDB17C" w:rsidR="00FD2F6D" w:rsidRPr="001F7CA2" w:rsidRDefault="00546721" w:rsidP="00E85A17">
            <w:pPr>
              <w:jc w:val="center"/>
              <w:rPr>
                <w:rFonts w:ascii="Marianne" w:hAnsi="Marianne"/>
                <w:b/>
                <w:color w:val="FFFFFF" w:themeColor="background1"/>
                <w:sz w:val="28"/>
                <w:szCs w:val="28"/>
              </w:rPr>
            </w:pPr>
            <w:r w:rsidRPr="001F7CA2">
              <w:rPr>
                <w:rFonts w:ascii="Marianne" w:hAnsi="Marianne"/>
                <w:b/>
                <w:color w:val="FFFFFF" w:themeColor="background1"/>
                <w:sz w:val="28"/>
                <w:szCs w:val="28"/>
              </w:rPr>
              <w:t>Éléments</w:t>
            </w:r>
            <w:r w:rsidR="00FD2F6D" w:rsidRPr="001F7CA2">
              <w:rPr>
                <w:rFonts w:ascii="Marianne" w:hAnsi="Marianne"/>
                <w:b/>
                <w:color w:val="FFFFFF" w:themeColor="background1"/>
                <w:sz w:val="28"/>
                <w:szCs w:val="28"/>
              </w:rPr>
              <w:t xml:space="preserve"> évalués</w:t>
            </w:r>
          </w:p>
        </w:tc>
        <w:tc>
          <w:tcPr>
            <w:tcW w:w="12727" w:type="dxa"/>
            <w:shd w:val="clear" w:color="auto" w:fill="8DB3E2" w:themeFill="text2" w:themeFillTint="66"/>
            <w:vAlign w:val="center"/>
          </w:tcPr>
          <w:p w14:paraId="3859A423" w14:textId="77777777" w:rsidR="00FD2F6D" w:rsidRPr="001F7CA2" w:rsidRDefault="00FD2F6D" w:rsidP="00E85A17">
            <w:pPr>
              <w:jc w:val="center"/>
              <w:rPr>
                <w:rFonts w:ascii="Marianne" w:hAnsi="Marianne"/>
                <w:b/>
                <w:color w:val="FFFFFF" w:themeColor="background1"/>
                <w:sz w:val="28"/>
                <w:szCs w:val="28"/>
              </w:rPr>
            </w:pPr>
            <w:r w:rsidRPr="001F7CA2">
              <w:rPr>
                <w:rFonts w:ascii="Marianne" w:hAnsi="Marianne"/>
                <w:b/>
                <w:color w:val="FFFFFF" w:themeColor="background1"/>
                <w:sz w:val="28"/>
                <w:szCs w:val="28"/>
              </w:rPr>
              <w:t>Réponses du candidat</w:t>
            </w:r>
          </w:p>
        </w:tc>
        <w:tc>
          <w:tcPr>
            <w:tcW w:w="1365" w:type="dxa"/>
            <w:shd w:val="clear" w:color="auto" w:fill="8DB3E2" w:themeFill="text2" w:themeFillTint="66"/>
            <w:vAlign w:val="center"/>
          </w:tcPr>
          <w:p w14:paraId="61FAAA87" w14:textId="6F5C026D" w:rsidR="00FD2F6D" w:rsidRPr="001F7CA2" w:rsidRDefault="00C5704F" w:rsidP="00E85A17">
            <w:pPr>
              <w:jc w:val="center"/>
              <w:rPr>
                <w:rFonts w:ascii="Marianne" w:hAnsi="Marianne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Marianne" w:hAnsi="Marianne"/>
                <w:b/>
                <w:color w:val="FFFFFF" w:themeColor="background1"/>
                <w:sz w:val="28"/>
                <w:szCs w:val="28"/>
              </w:rPr>
              <w:t xml:space="preserve">Poids dans la note du sous-critère </w:t>
            </w:r>
          </w:p>
        </w:tc>
      </w:tr>
      <w:tr w:rsidR="00FD2F6D" w:rsidRPr="001F7CA2" w14:paraId="591BCA00" w14:textId="77777777" w:rsidTr="00345D1E">
        <w:trPr>
          <w:trHeight w:val="1262"/>
        </w:trPr>
        <w:tc>
          <w:tcPr>
            <w:tcW w:w="7147" w:type="dxa"/>
            <w:vAlign w:val="center"/>
          </w:tcPr>
          <w:p w14:paraId="378FB352" w14:textId="6D0D253E" w:rsidR="00602EE5" w:rsidRPr="001F7CA2" w:rsidRDefault="00602EE5" w:rsidP="00345D1E">
            <w:pPr>
              <w:rPr>
                <w:rFonts w:ascii="Marianne" w:hAnsi="Marianne"/>
                <w:b/>
                <w:sz w:val="22"/>
                <w:szCs w:val="22"/>
              </w:rPr>
            </w:pPr>
            <w:r w:rsidRPr="001F7CA2">
              <w:rPr>
                <w:rFonts w:ascii="Marianne" w:hAnsi="Marianne"/>
                <w:b/>
                <w:sz w:val="22"/>
                <w:szCs w:val="22"/>
              </w:rPr>
              <w:t xml:space="preserve">Description </w:t>
            </w:r>
            <w:r w:rsidR="00487615" w:rsidRPr="001F7CA2">
              <w:rPr>
                <w:rFonts w:ascii="Marianne" w:hAnsi="Marianne"/>
                <w:b/>
                <w:sz w:val="22"/>
                <w:szCs w:val="22"/>
              </w:rPr>
              <w:t xml:space="preserve">des moyens techniques de </w:t>
            </w:r>
            <w:proofErr w:type="spellStart"/>
            <w:r w:rsidR="00487615" w:rsidRPr="001F7CA2">
              <w:rPr>
                <w:rFonts w:ascii="Marianne" w:hAnsi="Marianne"/>
                <w:b/>
                <w:sz w:val="22"/>
                <w:szCs w:val="22"/>
              </w:rPr>
              <w:t>reporting</w:t>
            </w:r>
            <w:proofErr w:type="spellEnd"/>
            <w:r w:rsidR="00487615" w:rsidRPr="001F7CA2">
              <w:rPr>
                <w:rFonts w:ascii="Marianne" w:hAnsi="Marianne"/>
                <w:b/>
                <w:sz w:val="22"/>
                <w:szCs w:val="22"/>
              </w:rPr>
              <w:t xml:space="preserve"> automatisé en cours de collecte : contenu, fréquence, format.</w:t>
            </w:r>
          </w:p>
        </w:tc>
        <w:tc>
          <w:tcPr>
            <w:tcW w:w="12727" w:type="dxa"/>
            <w:vAlign w:val="center"/>
          </w:tcPr>
          <w:p w14:paraId="1EDF14E7" w14:textId="77777777" w:rsidR="00FD2F6D" w:rsidRPr="001F7CA2" w:rsidRDefault="00FD2F6D" w:rsidP="00345D1E">
            <w:pPr>
              <w:rPr>
                <w:rFonts w:ascii="Marianne" w:hAnsi="Marianne"/>
                <w:sz w:val="22"/>
                <w:szCs w:val="22"/>
              </w:rPr>
            </w:pPr>
          </w:p>
          <w:p w14:paraId="6F3199A9" w14:textId="77777777" w:rsidR="00FD2F6D" w:rsidRPr="001F7CA2" w:rsidRDefault="00FD2F6D" w:rsidP="00345D1E">
            <w:pPr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14:paraId="3C16FE05" w14:textId="37D6004A" w:rsidR="00FD2F6D" w:rsidRPr="001F7CA2" w:rsidRDefault="00FD2F6D" w:rsidP="00345D1E">
            <w:pPr>
              <w:rPr>
                <w:rFonts w:ascii="Marianne" w:hAnsi="Marianne"/>
                <w:b/>
                <w:sz w:val="22"/>
                <w:szCs w:val="22"/>
              </w:rPr>
            </w:pPr>
            <w:r w:rsidRPr="001F7CA2">
              <w:rPr>
                <w:rFonts w:ascii="Marianne" w:hAnsi="Marianne"/>
                <w:b/>
                <w:sz w:val="22"/>
                <w:szCs w:val="22"/>
              </w:rPr>
              <w:t>1</w:t>
            </w:r>
            <w:r w:rsidR="00C5704F">
              <w:rPr>
                <w:rFonts w:ascii="Marianne" w:hAnsi="Marianne"/>
                <w:b/>
                <w:sz w:val="22"/>
                <w:szCs w:val="22"/>
              </w:rPr>
              <w:t>/3</w:t>
            </w:r>
          </w:p>
        </w:tc>
      </w:tr>
      <w:tr w:rsidR="00FD2F6D" w:rsidRPr="001F7CA2" w14:paraId="251F7304" w14:textId="77777777" w:rsidTr="00345D1E">
        <w:trPr>
          <w:trHeight w:val="1755"/>
        </w:trPr>
        <w:tc>
          <w:tcPr>
            <w:tcW w:w="7147" w:type="dxa"/>
            <w:vAlign w:val="center"/>
          </w:tcPr>
          <w:p w14:paraId="1A214715" w14:textId="1C26F3AC" w:rsidR="00FD2F6D" w:rsidRPr="001F7CA2" w:rsidRDefault="00DC4EB9" w:rsidP="00345D1E">
            <w:pPr>
              <w:rPr>
                <w:rFonts w:ascii="Marianne" w:hAnsi="Marianne"/>
                <w:b/>
                <w:sz w:val="22"/>
                <w:szCs w:val="22"/>
              </w:rPr>
            </w:pPr>
            <w:r w:rsidRPr="001F7CA2">
              <w:rPr>
                <w:rFonts w:ascii="Marianne" w:hAnsi="Marianne"/>
                <w:b/>
                <w:sz w:val="22"/>
                <w:szCs w:val="22"/>
              </w:rPr>
              <w:t>Modalités prévues pour le suivi des délais d’exécution et le contrôle de la qualité des prestations</w:t>
            </w:r>
          </w:p>
        </w:tc>
        <w:tc>
          <w:tcPr>
            <w:tcW w:w="12727" w:type="dxa"/>
            <w:vAlign w:val="center"/>
          </w:tcPr>
          <w:p w14:paraId="09B0A562" w14:textId="77777777" w:rsidR="00FD2F6D" w:rsidRPr="001F7CA2" w:rsidRDefault="00FD2F6D" w:rsidP="00345D1E">
            <w:pPr>
              <w:rPr>
                <w:rFonts w:ascii="Marianne" w:hAnsi="Marianne"/>
                <w:sz w:val="22"/>
                <w:szCs w:val="22"/>
              </w:rPr>
            </w:pPr>
          </w:p>
          <w:p w14:paraId="58C54F48" w14:textId="77777777" w:rsidR="00FD2F6D" w:rsidRPr="001F7CA2" w:rsidRDefault="00FD2F6D" w:rsidP="00345D1E">
            <w:pPr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14:paraId="4527DB93" w14:textId="27D5F7EB" w:rsidR="00FD2F6D" w:rsidRPr="001F7CA2" w:rsidRDefault="00FD2F6D" w:rsidP="00345D1E">
            <w:pPr>
              <w:rPr>
                <w:rFonts w:ascii="Marianne" w:hAnsi="Marianne"/>
                <w:b/>
                <w:sz w:val="22"/>
                <w:szCs w:val="22"/>
              </w:rPr>
            </w:pPr>
            <w:r w:rsidRPr="001F7CA2">
              <w:rPr>
                <w:rFonts w:ascii="Marianne" w:hAnsi="Marianne"/>
                <w:b/>
                <w:sz w:val="22"/>
                <w:szCs w:val="22"/>
              </w:rPr>
              <w:t>1</w:t>
            </w:r>
            <w:r w:rsidR="00C5704F">
              <w:rPr>
                <w:rFonts w:ascii="Marianne" w:hAnsi="Marianne"/>
                <w:b/>
                <w:sz w:val="22"/>
                <w:szCs w:val="22"/>
              </w:rPr>
              <w:t>/3</w:t>
            </w:r>
          </w:p>
        </w:tc>
      </w:tr>
      <w:tr w:rsidR="00FD2F6D" w:rsidRPr="001F7CA2" w14:paraId="594D2404" w14:textId="77777777" w:rsidTr="00345D1E">
        <w:trPr>
          <w:trHeight w:val="1397"/>
        </w:trPr>
        <w:tc>
          <w:tcPr>
            <w:tcW w:w="7147" w:type="dxa"/>
            <w:vAlign w:val="center"/>
          </w:tcPr>
          <w:p w14:paraId="428C2769" w14:textId="4566D034" w:rsidR="00FD2F6D" w:rsidRPr="001F7CA2" w:rsidRDefault="004A6315" w:rsidP="00345D1E">
            <w:pPr>
              <w:rPr>
                <w:rFonts w:ascii="Marianne" w:hAnsi="Marianne"/>
                <w:sz w:val="22"/>
                <w:szCs w:val="22"/>
              </w:rPr>
            </w:pPr>
            <w:r w:rsidRPr="001F7CA2">
              <w:rPr>
                <w:rFonts w:ascii="Marianne" w:hAnsi="Marianne"/>
                <w:b/>
                <w:sz w:val="22"/>
                <w:szCs w:val="22"/>
              </w:rPr>
              <w:t>Format proposé pour les réunions de bilan de collecte de chaque sous-échantillon et pour la réunion de bilan du projet : organisation, participants, contenu…</w:t>
            </w:r>
          </w:p>
        </w:tc>
        <w:tc>
          <w:tcPr>
            <w:tcW w:w="12727" w:type="dxa"/>
            <w:vAlign w:val="center"/>
          </w:tcPr>
          <w:p w14:paraId="15D0C183" w14:textId="77777777" w:rsidR="00FD2F6D" w:rsidRPr="001F7CA2" w:rsidRDefault="00FD2F6D" w:rsidP="00345D1E">
            <w:pPr>
              <w:rPr>
                <w:rFonts w:ascii="Marianne" w:hAnsi="Marianne"/>
                <w:b/>
                <w:sz w:val="22"/>
                <w:szCs w:val="22"/>
              </w:rPr>
            </w:pPr>
          </w:p>
          <w:p w14:paraId="049C7451" w14:textId="77777777" w:rsidR="00FD2F6D" w:rsidRPr="001F7CA2" w:rsidRDefault="00FD2F6D" w:rsidP="00345D1E">
            <w:pPr>
              <w:rPr>
                <w:rFonts w:ascii="Marianne" w:hAnsi="Marianne"/>
                <w:b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14:paraId="50D011F1" w14:textId="5694AE76" w:rsidR="00FD2F6D" w:rsidRPr="001F7CA2" w:rsidRDefault="00FD2F6D" w:rsidP="00345D1E">
            <w:pPr>
              <w:rPr>
                <w:rFonts w:ascii="Marianne" w:hAnsi="Marianne"/>
                <w:b/>
                <w:sz w:val="22"/>
                <w:szCs w:val="22"/>
              </w:rPr>
            </w:pPr>
            <w:r w:rsidRPr="001F7CA2">
              <w:rPr>
                <w:rFonts w:ascii="Marianne" w:hAnsi="Marianne"/>
                <w:b/>
                <w:sz w:val="22"/>
                <w:szCs w:val="22"/>
              </w:rPr>
              <w:t>1</w:t>
            </w:r>
            <w:r w:rsidR="00C5704F">
              <w:rPr>
                <w:rFonts w:ascii="Marianne" w:hAnsi="Marianne"/>
                <w:b/>
                <w:sz w:val="22"/>
                <w:szCs w:val="22"/>
              </w:rPr>
              <w:t>/3</w:t>
            </w:r>
          </w:p>
        </w:tc>
      </w:tr>
    </w:tbl>
    <w:p w14:paraId="6B6A3018" w14:textId="77777777" w:rsidR="00FD2F6D" w:rsidRPr="001F7CA2" w:rsidRDefault="00FD2F6D" w:rsidP="00FD2F6D">
      <w:pPr>
        <w:jc w:val="both"/>
        <w:rPr>
          <w:rFonts w:ascii="Marianne" w:hAnsi="Marianne"/>
          <w:b/>
          <w:sz w:val="22"/>
          <w:szCs w:val="22"/>
          <w:u w:val="single"/>
        </w:rPr>
      </w:pPr>
    </w:p>
    <w:p w14:paraId="5471A4D9" w14:textId="20A5C6E8" w:rsidR="00B4501E" w:rsidRPr="001F7CA2" w:rsidRDefault="00602EE5" w:rsidP="00602EE5">
      <w:pPr>
        <w:tabs>
          <w:tab w:val="clear" w:pos="2265"/>
        </w:tabs>
        <w:rPr>
          <w:rFonts w:ascii="Marianne" w:hAnsi="Marianne"/>
          <w:b/>
          <w:color w:val="000000"/>
          <w:sz w:val="28"/>
          <w:szCs w:val="22"/>
          <w:u w:val="single"/>
        </w:rPr>
      </w:pPr>
      <w:r w:rsidRPr="001F7CA2">
        <w:rPr>
          <w:rFonts w:ascii="Marianne" w:hAnsi="Marianne"/>
          <w:b/>
          <w:sz w:val="22"/>
          <w:szCs w:val="22"/>
          <w:u w:val="single"/>
        </w:rPr>
        <w:br w:type="page"/>
      </w:r>
      <w:r w:rsidRPr="001F7CA2">
        <w:rPr>
          <w:rFonts w:ascii="Marianne" w:hAnsi="Marianne"/>
          <w:b/>
          <w:sz w:val="28"/>
          <w:szCs w:val="28"/>
          <w:u w:val="single"/>
        </w:rPr>
        <w:lastRenderedPageBreak/>
        <w:t>Sous-critère 1.</w:t>
      </w:r>
      <w:r w:rsidR="002A0FEA" w:rsidRPr="001F7CA2">
        <w:rPr>
          <w:rFonts w:ascii="Marianne" w:hAnsi="Marianne"/>
          <w:b/>
          <w:sz w:val="28"/>
          <w:szCs w:val="28"/>
          <w:u w:val="single"/>
        </w:rPr>
        <w:t>4</w:t>
      </w:r>
      <w:r w:rsidRPr="001F7CA2">
        <w:rPr>
          <w:rFonts w:ascii="Marianne" w:hAnsi="Marianne"/>
          <w:b/>
          <w:sz w:val="28"/>
          <w:szCs w:val="28"/>
          <w:u w:val="single"/>
        </w:rPr>
        <w:t xml:space="preserve"> : </w:t>
      </w:r>
      <w:bookmarkStart w:id="1" w:name="_Hlk171099213"/>
      <w:r w:rsidR="00B4501E" w:rsidRPr="001F7CA2">
        <w:rPr>
          <w:rFonts w:ascii="Marianne" w:hAnsi="Marianne"/>
          <w:b/>
          <w:color w:val="000000"/>
          <w:sz w:val="28"/>
          <w:szCs w:val="22"/>
          <w:u w:val="single"/>
        </w:rPr>
        <w:t>Modalités prévues pour le suivi des délais d'exécution et le contrôle de la qualité des prestations</w:t>
      </w:r>
      <w:bookmarkEnd w:id="1"/>
      <w:r w:rsidR="00A80897">
        <w:rPr>
          <w:rFonts w:ascii="Marianne" w:hAnsi="Marianne"/>
          <w:b/>
          <w:color w:val="000000"/>
          <w:sz w:val="28"/>
          <w:szCs w:val="22"/>
          <w:u w:val="single"/>
        </w:rPr>
        <w:t xml:space="preserve"> (5 %)</w:t>
      </w:r>
    </w:p>
    <w:p w14:paraId="48CB641E" w14:textId="77777777" w:rsidR="00602EE5" w:rsidRPr="001F7CA2" w:rsidRDefault="00602EE5" w:rsidP="00602EE5">
      <w:pPr>
        <w:jc w:val="both"/>
        <w:rPr>
          <w:rFonts w:ascii="Marianne" w:hAnsi="Marianne"/>
          <w:i/>
          <w:sz w:val="22"/>
          <w:szCs w:val="22"/>
        </w:rPr>
      </w:pPr>
    </w:p>
    <w:p w14:paraId="3DCCB62E" w14:textId="77777777" w:rsidR="00602EE5" w:rsidRPr="001F7CA2" w:rsidRDefault="00602EE5" w:rsidP="00602EE5">
      <w:pPr>
        <w:rPr>
          <w:rFonts w:ascii="Marianne" w:hAnsi="Marianne"/>
          <w:sz w:val="22"/>
          <w:szCs w:val="22"/>
        </w:rPr>
      </w:pPr>
    </w:p>
    <w:tbl>
      <w:tblPr>
        <w:tblStyle w:val="Grilledutableau"/>
        <w:tblW w:w="21239" w:type="dxa"/>
        <w:tblInd w:w="108" w:type="dxa"/>
        <w:tblLook w:val="04A0" w:firstRow="1" w:lastRow="0" w:firstColumn="1" w:lastColumn="0" w:noHBand="0" w:noVBand="1"/>
      </w:tblPr>
      <w:tblGrid>
        <w:gridCol w:w="7147"/>
        <w:gridCol w:w="12869"/>
        <w:gridCol w:w="1223"/>
      </w:tblGrid>
      <w:tr w:rsidR="00602EE5" w:rsidRPr="001F7CA2" w14:paraId="5F3A405C" w14:textId="77777777" w:rsidTr="00345D1E">
        <w:trPr>
          <w:trHeight w:val="518"/>
        </w:trPr>
        <w:tc>
          <w:tcPr>
            <w:tcW w:w="7147" w:type="dxa"/>
            <w:shd w:val="clear" w:color="auto" w:fill="8DB3E2" w:themeFill="text2" w:themeFillTint="66"/>
            <w:vAlign w:val="center"/>
          </w:tcPr>
          <w:p w14:paraId="7175D009" w14:textId="11111E72" w:rsidR="00602EE5" w:rsidRPr="001F7CA2" w:rsidRDefault="00546721" w:rsidP="00546286">
            <w:pPr>
              <w:jc w:val="center"/>
              <w:rPr>
                <w:rFonts w:ascii="Marianne" w:hAnsi="Marianne"/>
                <w:b/>
                <w:color w:val="FFFFFF" w:themeColor="background1"/>
                <w:sz w:val="28"/>
                <w:szCs w:val="28"/>
              </w:rPr>
            </w:pPr>
            <w:r w:rsidRPr="001F7CA2">
              <w:rPr>
                <w:rFonts w:ascii="Marianne" w:hAnsi="Marianne"/>
                <w:b/>
                <w:color w:val="FFFFFF" w:themeColor="background1"/>
                <w:sz w:val="28"/>
                <w:szCs w:val="28"/>
              </w:rPr>
              <w:t>Éléments</w:t>
            </w:r>
            <w:r w:rsidR="00602EE5" w:rsidRPr="001F7CA2">
              <w:rPr>
                <w:rFonts w:ascii="Marianne" w:hAnsi="Marianne"/>
                <w:b/>
                <w:color w:val="FFFFFF" w:themeColor="background1"/>
                <w:sz w:val="28"/>
                <w:szCs w:val="28"/>
              </w:rPr>
              <w:t xml:space="preserve"> évalués</w:t>
            </w:r>
          </w:p>
        </w:tc>
        <w:tc>
          <w:tcPr>
            <w:tcW w:w="12869" w:type="dxa"/>
            <w:shd w:val="clear" w:color="auto" w:fill="8DB3E2" w:themeFill="text2" w:themeFillTint="66"/>
            <w:vAlign w:val="center"/>
          </w:tcPr>
          <w:p w14:paraId="4FBAD47E" w14:textId="77777777" w:rsidR="00602EE5" w:rsidRPr="001F7CA2" w:rsidRDefault="00602EE5" w:rsidP="00546286">
            <w:pPr>
              <w:jc w:val="center"/>
              <w:rPr>
                <w:rFonts w:ascii="Marianne" w:hAnsi="Marianne"/>
                <w:b/>
                <w:color w:val="FFFFFF" w:themeColor="background1"/>
                <w:sz w:val="28"/>
                <w:szCs w:val="28"/>
              </w:rPr>
            </w:pPr>
            <w:r w:rsidRPr="001F7CA2">
              <w:rPr>
                <w:rFonts w:ascii="Marianne" w:hAnsi="Marianne"/>
                <w:b/>
                <w:color w:val="FFFFFF" w:themeColor="background1"/>
                <w:sz w:val="28"/>
                <w:szCs w:val="28"/>
              </w:rPr>
              <w:t>Réponses du candidat</w:t>
            </w:r>
          </w:p>
        </w:tc>
        <w:tc>
          <w:tcPr>
            <w:tcW w:w="1223" w:type="dxa"/>
            <w:shd w:val="clear" w:color="auto" w:fill="8DB3E2" w:themeFill="text2" w:themeFillTint="66"/>
            <w:vAlign w:val="center"/>
          </w:tcPr>
          <w:p w14:paraId="4D76BCEA" w14:textId="20F5D8A2" w:rsidR="00602EE5" w:rsidRPr="001F7CA2" w:rsidRDefault="00C5704F" w:rsidP="00546286">
            <w:pPr>
              <w:jc w:val="center"/>
              <w:rPr>
                <w:rFonts w:ascii="Marianne" w:hAnsi="Marianne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Marianne" w:hAnsi="Marianne"/>
                <w:b/>
                <w:color w:val="FFFFFF" w:themeColor="background1"/>
                <w:sz w:val="28"/>
                <w:szCs w:val="28"/>
              </w:rPr>
              <w:t xml:space="preserve">Poids dans la note du sous-critère </w:t>
            </w:r>
          </w:p>
        </w:tc>
      </w:tr>
      <w:tr w:rsidR="00602EE5" w:rsidRPr="001F7CA2" w14:paraId="0D310446" w14:textId="77777777" w:rsidTr="00345D1E">
        <w:trPr>
          <w:trHeight w:val="1755"/>
        </w:trPr>
        <w:tc>
          <w:tcPr>
            <w:tcW w:w="7147" w:type="dxa"/>
            <w:vAlign w:val="center"/>
          </w:tcPr>
          <w:p w14:paraId="4AF9ACC6" w14:textId="74D0AAEB" w:rsidR="00602EE5" w:rsidRPr="001F7CA2" w:rsidRDefault="004A6315" w:rsidP="00345D1E">
            <w:pPr>
              <w:rPr>
                <w:rFonts w:ascii="Marianne" w:hAnsi="Marianne"/>
                <w:b/>
                <w:sz w:val="22"/>
                <w:szCs w:val="22"/>
              </w:rPr>
            </w:pPr>
            <w:r w:rsidRPr="001F7CA2">
              <w:rPr>
                <w:rFonts w:ascii="Marianne" w:hAnsi="Marianne"/>
                <w:b/>
                <w:sz w:val="22"/>
                <w:szCs w:val="22"/>
              </w:rPr>
              <w:t>Organisation de la supervision des enquêteurs : quel contrôle, quelle aide apportée en cas de besoin ?</w:t>
            </w:r>
          </w:p>
        </w:tc>
        <w:tc>
          <w:tcPr>
            <w:tcW w:w="12869" w:type="dxa"/>
            <w:vAlign w:val="center"/>
          </w:tcPr>
          <w:p w14:paraId="67660FEE" w14:textId="77777777" w:rsidR="00602EE5" w:rsidRPr="001F7CA2" w:rsidRDefault="00602EE5" w:rsidP="00345D1E">
            <w:pPr>
              <w:rPr>
                <w:rFonts w:ascii="Marianne" w:hAnsi="Marianne"/>
                <w:sz w:val="22"/>
                <w:szCs w:val="22"/>
              </w:rPr>
            </w:pPr>
          </w:p>
          <w:p w14:paraId="517DFBCB" w14:textId="77777777" w:rsidR="00602EE5" w:rsidRPr="001F7CA2" w:rsidRDefault="00602EE5" w:rsidP="00345D1E">
            <w:pPr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1223" w:type="dxa"/>
            <w:vAlign w:val="center"/>
          </w:tcPr>
          <w:p w14:paraId="2D4362C6" w14:textId="12848AAF" w:rsidR="00602EE5" w:rsidRPr="001F7CA2" w:rsidRDefault="00602EE5" w:rsidP="00345D1E">
            <w:pPr>
              <w:rPr>
                <w:rFonts w:ascii="Marianne" w:hAnsi="Marianne"/>
                <w:b/>
                <w:sz w:val="22"/>
                <w:szCs w:val="22"/>
              </w:rPr>
            </w:pPr>
            <w:r w:rsidRPr="001F7CA2">
              <w:rPr>
                <w:rFonts w:ascii="Marianne" w:hAnsi="Marianne"/>
                <w:b/>
                <w:sz w:val="22"/>
                <w:szCs w:val="22"/>
              </w:rPr>
              <w:t>1</w:t>
            </w:r>
            <w:r w:rsidR="00C5704F">
              <w:rPr>
                <w:rFonts w:ascii="Marianne" w:hAnsi="Marianne"/>
                <w:b/>
                <w:sz w:val="22"/>
                <w:szCs w:val="22"/>
              </w:rPr>
              <w:t>/2</w:t>
            </w:r>
          </w:p>
        </w:tc>
      </w:tr>
      <w:tr w:rsidR="00546721" w:rsidRPr="001F7CA2" w14:paraId="4622A3AE" w14:textId="77777777" w:rsidTr="00345D1E">
        <w:trPr>
          <w:trHeight w:val="1262"/>
        </w:trPr>
        <w:tc>
          <w:tcPr>
            <w:tcW w:w="7147" w:type="dxa"/>
            <w:vAlign w:val="center"/>
          </w:tcPr>
          <w:p w14:paraId="18CF8EBB" w14:textId="0547ED43" w:rsidR="00546721" w:rsidRPr="001F7CA2" w:rsidRDefault="00546721" w:rsidP="00345D1E">
            <w:pPr>
              <w:rPr>
                <w:rFonts w:ascii="Marianne" w:hAnsi="Marianne"/>
                <w:b/>
                <w:sz w:val="22"/>
                <w:szCs w:val="22"/>
              </w:rPr>
            </w:pPr>
            <w:r w:rsidRPr="001F7CA2">
              <w:rPr>
                <w:rFonts w:ascii="Marianne" w:hAnsi="Marianne"/>
                <w:b/>
                <w:sz w:val="22"/>
                <w:szCs w:val="22"/>
              </w:rPr>
              <w:t>Organisation d’écoutes par la Drees en cours de collecte : comment, à quel moment, quelle autonomie de la Drees dans ces écoutes ?</w:t>
            </w:r>
          </w:p>
        </w:tc>
        <w:tc>
          <w:tcPr>
            <w:tcW w:w="12869" w:type="dxa"/>
            <w:vAlign w:val="center"/>
          </w:tcPr>
          <w:p w14:paraId="6DA34F7B" w14:textId="77777777" w:rsidR="00546721" w:rsidRPr="001F7CA2" w:rsidRDefault="00546721" w:rsidP="00345D1E">
            <w:pPr>
              <w:rPr>
                <w:rFonts w:ascii="Marianne" w:hAnsi="Marianne"/>
                <w:sz w:val="22"/>
                <w:szCs w:val="22"/>
              </w:rPr>
            </w:pPr>
          </w:p>
          <w:p w14:paraId="2D2D20B0" w14:textId="77777777" w:rsidR="00546721" w:rsidRPr="001F7CA2" w:rsidRDefault="00546721" w:rsidP="00345D1E">
            <w:pPr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1223" w:type="dxa"/>
            <w:vAlign w:val="center"/>
          </w:tcPr>
          <w:p w14:paraId="734200B9" w14:textId="01C90829" w:rsidR="00546721" w:rsidRPr="001F7CA2" w:rsidRDefault="00C5704F" w:rsidP="00345D1E">
            <w:pPr>
              <w:rPr>
                <w:rFonts w:ascii="Marianne" w:hAnsi="Marianne"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  <w:t>1/4</w:t>
            </w:r>
          </w:p>
        </w:tc>
      </w:tr>
      <w:tr w:rsidR="00602EE5" w:rsidRPr="001F7CA2" w14:paraId="584F23B0" w14:textId="77777777" w:rsidTr="00345D1E">
        <w:trPr>
          <w:trHeight w:val="1397"/>
        </w:trPr>
        <w:tc>
          <w:tcPr>
            <w:tcW w:w="7147" w:type="dxa"/>
            <w:vAlign w:val="center"/>
          </w:tcPr>
          <w:p w14:paraId="2C7DA9B4" w14:textId="5B540CC0" w:rsidR="00602EE5" w:rsidRPr="001F7CA2" w:rsidRDefault="004A6315" w:rsidP="00345D1E">
            <w:pPr>
              <w:rPr>
                <w:rFonts w:ascii="Marianne" w:hAnsi="Marianne"/>
                <w:b/>
                <w:sz w:val="22"/>
                <w:szCs w:val="22"/>
              </w:rPr>
            </w:pPr>
            <w:r w:rsidRPr="001F7CA2">
              <w:rPr>
                <w:rFonts w:ascii="Marianne" w:hAnsi="Marianne"/>
                <w:b/>
                <w:sz w:val="22"/>
                <w:szCs w:val="22"/>
              </w:rPr>
              <w:t xml:space="preserve">Réactivité pour proposer et mettre en place des </w:t>
            </w:r>
            <w:r w:rsidR="00546721" w:rsidRPr="001F7CA2">
              <w:rPr>
                <w:rFonts w:ascii="Marianne" w:hAnsi="Marianne"/>
                <w:b/>
                <w:sz w:val="22"/>
                <w:szCs w:val="22"/>
              </w:rPr>
              <w:t>mesures</w:t>
            </w:r>
            <w:r w:rsidRPr="001F7CA2">
              <w:rPr>
                <w:rFonts w:ascii="Marianne" w:hAnsi="Marianne"/>
                <w:b/>
                <w:sz w:val="22"/>
                <w:szCs w:val="22"/>
              </w:rPr>
              <w:t xml:space="preserve"> en cas de </w:t>
            </w:r>
            <w:r w:rsidR="00546721" w:rsidRPr="001F7CA2">
              <w:rPr>
                <w:rFonts w:ascii="Marianne" w:hAnsi="Marianne"/>
                <w:b/>
                <w:sz w:val="22"/>
                <w:szCs w:val="22"/>
              </w:rPr>
              <w:t>problème sur la collecte (relances supplémentaires, augmentation du nombre d’enquêteurs, formation complémentaire des enquêteurs, …)</w:t>
            </w:r>
          </w:p>
        </w:tc>
        <w:tc>
          <w:tcPr>
            <w:tcW w:w="12869" w:type="dxa"/>
            <w:vAlign w:val="center"/>
          </w:tcPr>
          <w:p w14:paraId="6BE421AD" w14:textId="77777777" w:rsidR="00602EE5" w:rsidRPr="001F7CA2" w:rsidRDefault="00602EE5" w:rsidP="00345D1E">
            <w:pPr>
              <w:rPr>
                <w:rFonts w:ascii="Marianne" w:hAnsi="Marianne"/>
                <w:b/>
                <w:sz w:val="22"/>
                <w:szCs w:val="22"/>
              </w:rPr>
            </w:pPr>
          </w:p>
          <w:p w14:paraId="29ECC809" w14:textId="77777777" w:rsidR="00602EE5" w:rsidRPr="001F7CA2" w:rsidRDefault="00602EE5" w:rsidP="00345D1E">
            <w:pPr>
              <w:rPr>
                <w:rFonts w:ascii="Marianne" w:hAnsi="Marianne"/>
                <w:b/>
                <w:sz w:val="22"/>
                <w:szCs w:val="22"/>
              </w:rPr>
            </w:pPr>
          </w:p>
        </w:tc>
        <w:tc>
          <w:tcPr>
            <w:tcW w:w="1223" w:type="dxa"/>
            <w:vAlign w:val="center"/>
          </w:tcPr>
          <w:p w14:paraId="7979FF96" w14:textId="0732E925" w:rsidR="00602EE5" w:rsidRPr="001F7CA2" w:rsidRDefault="00C5704F" w:rsidP="00345D1E">
            <w:pPr>
              <w:rPr>
                <w:rFonts w:ascii="Marianne" w:hAnsi="Marianne"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  <w:t>1/4</w:t>
            </w:r>
          </w:p>
        </w:tc>
      </w:tr>
    </w:tbl>
    <w:p w14:paraId="0281F250" w14:textId="77777777" w:rsidR="00FD2F6D" w:rsidRPr="001F7CA2" w:rsidRDefault="00FD2F6D" w:rsidP="00FD2F6D">
      <w:pPr>
        <w:tabs>
          <w:tab w:val="clear" w:pos="2265"/>
        </w:tabs>
        <w:rPr>
          <w:rFonts w:ascii="Marianne" w:hAnsi="Marianne"/>
          <w:b/>
          <w:sz w:val="22"/>
          <w:szCs w:val="22"/>
          <w:u w:val="single"/>
        </w:rPr>
      </w:pPr>
    </w:p>
    <w:p w14:paraId="7DC6BB37" w14:textId="77777777" w:rsidR="00FD2F6D" w:rsidRPr="001F7CA2" w:rsidRDefault="00FD2F6D">
      <w:pPr>
        <w:tabs>
          <w:tab w:val="clear" w:pos="2265"/>
        </w:tabs>
        <w:rPr>
          <w:rFonts w:ascii="Marianne" w:hAnsi="Marianne"/>
          <w:b/>
          <w:sz w:val="22"/>
          <w:szCs w:val="22"/>
          <w:u w:val="single"/>
        </w:rPr>
      </w:pPr>
    </w:p>
    <w:p w14:paraId="6EDA06B9" w14:textId="77777777" w:rsidR="00BC1DE1" w:rsidRPr="001F7CA2" w:rsidRDefault="00BC1DE1">
      <w:pPr>
        <w:tabs>
          <w:tab w:val="clear" w:pos="2265"/>
        </w:tabs>
        <w:rPr>
          <w:rFonts w:ascii="Marianne" w:hAnsi="Marianne"/>
          <w:b/>
          <w:sz w:val="22"/>
          <w:szCs w:val="22"/>
          <w:u w:val="single"/>
        </w:rPr>
      </w:pPr>
    </w:p>
    <w:p w14:paraId="05AA8F92" w14:textId="77777777" w:rsidR="00E93796" w:rsidRPr="001F7CA2" w:rsidRDefault="00E93796">
      <w:pPr>
        <w:tabs>
          <w:tab w:val="clear" w:pos="2265"/>
        </w:tabs>
        <w:rPr>
          <w:rFonts w:ascii="Marianne" w:hAnsi="Marianne"/>
          <w:b/>
          <w:sz w:val="22"/>
          <w:szCs w:val="22"/>
          <w:u w:val="single"/>
        </w:rPr>
      </w:pPr>
      <w:r w:rsidRPr="001F7CA2">
        <w:rPr>
          <w:rFonts w:ascii="Marianne" w:hAnsi="Marianne"/>
          <w:b/>
          <w:sz w:val="22"/>
          <w:szCs w:val="22"/>
          <w:u w:val="single"/>
        </w:rPr>
        <w:br w:type="page"/>
      </w:r>
    </w:p>
    <w:p w14:paraId="7D293670" w14:textId="4726F334" w:rsidR="00546721" w:rsidRPr="001F7CA2" w:rsidRDefault="00546721" w:rsidP="00546721">
      <w:pPr>
        <w:ind w:firstLine="360"/>
        <w:rPr>
          <w:rFonts w:ascii="Marianne" w:hAnsi="Marianne"/>
          <w:b/>
          <w:sz w:val="28"/>
          <w:szCs w:val="28"/>
          <w:u w:val="single"/>
        </w:rPr>
      </w:pPr>
      <w:r w:rsidRPr="001F7CA2">
        <w:rPr>
          <w:rFonts w:ascii="Marianne" w:hAnsi="Marianne"/>
          <w:b/>
          <w:sz w:val="28"/>
          <w:szCs w:val="28"/>
          <w:u w:val="single"/>
        </w:rPr>
        <w:lastRenderedPageBreak/>
        <w:t>Critère 2 : Taille, organisation, composition, compétences et expertise de l'équipe dédiée à l'</w:t>
      </w:r>
      <w:r w:rsidR="00390380" w:rsidRPr="001F7CA2">
        <w:rPr>
          <w:rFonts w:ascii="Marianne" w:hAnsi="Marianne"/>
          <w:b/>
          <w:sz w:val="28"/>
          <w:szCs w:val="28"/>
          <w:u w:val="single"/>
        </w:rPr>
        <w:t>exécution</w:t>
      </w:r>
      <w:r w:rsidRPr="001F7CA2">
        <w:rPr>
          <w:rFonts w:ascii="Marianne" w:hAnsi="Marianne"/>
          <w:b/>
          <w:sz w:val="28"/>
          <w:szCs w:val="28"/>
          <w:u w:val="single"/>
        </w:rPr>
        <w:t xml:space="preserve"> des prestations (</w:t>
      </w:r>
      <w:r w:rsidR="00A80897">
        <w:rPr>
          <w:rFonts w:ascii="Marianne" w:hAnsi="Marianne"/>
          <w:b/>
          <w:sz w:val="28"/>
          <w:szCs w:val="28"/>
          <w:u w:val="single"/>
        </w:rPr>
        <w:t>25 </w:t>
      </w:r>
      <w:r w:rsidRPr="001F7CA2">
        <w:rPr>
          <w:rFonts w:ascii="Marianne" w:hAnsi="Marianne"/>
          <w:b/>
          <w:sz w:val="28"/>
          <w:szCs w:val="28"/>
          <w:u w:val="single"/>
        </w:rPr>
        <w:t>%)</w:t>
      </w:r>
    </w:p>
    <w:p w14:paraId="311A737B" w14:textId="77777777" w:rsidR="00546721" w:rsidRPr="001F7CA2" w:rsidRDefault="00546721" w:rsidP="00546721">
      <w:pPr>
        <w:jc w:val="both"/>
        <w:rPr>
          <w:rFonts w:ascii="Marianne" w:hAnsi="Marianne"/>
          <w:b/>
          <w:sz w:val="28"/>
          <w:szCs w:val="28"/>
          <w:u w:val="single"/>
        </w:rPr>
      </w:pPr>
    </w:p>
    <w:p w14:paraId="5ECCF4D9" w14:textId="7B4A9BD0" w:rsidR="00546721" w:rsidRPr="001F7CA2" w:rsidRDefault="00546721" w:rsidP="00546721">
      <w:pPr>
        <w:jc w:val="both"/>
        <w:rPr>
          <w:rFonts w:ascii="Marianne" w:hAnsi="Marianne"/>
          <w:b/>
          <w:sz w:val="28"/>
          <w:szCs w:val="28"/>
        </w:rPr>
      </w:pPr>
      <w:r w:rsidRPr="001F7CA2">
        <w:rPr>
          <w:rFonts w:ascii="Marianne" w:hAnsi="Marianne"/>
          <w:b/>
          <w:sz w:val="28"/>
          <w:szCs w:val="28"/>
          <w:u w:val="single"/>
        </w:rPr>
        <w:t>Sous-critère 2.</w:t>
      </w:r>
      <w:r w:rsidR="002A0FEA" w:rsidRPr="001F7CA2">
        <w:rPr>
          <w:rFonts w:ascii="Marianne" w:hAnsi="Marianne"/>
          <w:b/>
          <w:sz w:val="28"/>
          <w:szCs w:val="28"/>
          <w:u w:val="single"/>
        </w:rPr>
        <w:t>1</w:t>
      </w:r>
      <w:r w:rsidRPr="001F7CA2">
        <w:rPr>
          <w:rFonts w:ascii="Marianne" w:hAnsi="Marianne"/>
          <w:b/>
          <w:sz w:val="28"/>
          <w:szCs w:val="28"/>
          <w:u w:val="single"/>
        </w:rPr>
        <w:t xml:space="preserve"> : </w:t>
      </w:r>
      <w:r w:rsidRPr="001F7CA2">
        <w:rPr>
          <w:rFonts w:ascii="Marianne" w:hAnsi="Marianne"/>
          <w:b/>
          <w:color w:val="000000"/>
          <w:sz w:val="28"/>
          <w:szCs w:val="22"/>
          <w:u w:val="single"/>
        </w:rPr>
        <w:t>Taille, organisation, composition de l'équipe d'enquêteurs</w:t>
      </w:r>
      <w:r w:rsidR="00A80897">
        <w:rPr>
          <w:rFonts w:ascii="Marianne" w:hAnsi="Marianne"/>
          <w:b/>
          <w:color w:val="000000"/>
          <w:sz w:val="28"/>
          <w:szCs w:val="22"/>
          <w:u w:val="single"/>
        </w:rPr>
        <w:t xml:space="preserve"> (15 %)</w:t>
      </w:r>
    </w:p>
    <w:p w14:paraId="025A6A03" w14:textId="77777777" w:rsidR="00546721" w:rsidRPr="001F7CA2" w:rsidRDefault="00546721" w:rsidP="00546721">
      <w:pPr>
        <w:jc w:val="both"/>
        <w:rPr>
          <w:rFonts w:ascii="Marianne" w:hAnsi="Marianne"/>
          <w:b/>
          <w:sz w:val="20"/>
          <w:szCs w:val="20"/>
        </w:rPr>
      </w:pPr>
    </w:p>
    <w:p w14:paraId="61A1B11B" w14:textId="77777777" w:rsidR="00546721" w:rsidRPr="001F7CA2" w:rsidRDefault="00546721" w:rsidP="00546721">
      <w:pPr>
        <w:ind w:firstLine="708"/>
        <w:jc w:val="both"/>
        <w:rPr>
          <w:rFonts w:ascii="Marianne" w:hAnsi="Marianne"/>
          <w:sz w:val="22"/>
          <w:szCs w:val="22"/>
        </w:rPr>
      </w:pPr>
    </w:p>
    <w:tbl>
      <w:tblPr>
        <w:tblStyle w:val="Grilledutableau"/>
        <w:tblW w:w="21150" w:type="dxa"/>
        <w:tblInd w:w="108" w:type="dxa"/>
        <w:tblLook w:val="04A0" w:firstRow="1" w:lastRow="0" w:firstColumn="1" w:lastColumn="0" w:noHBand="0" w:noVBand="1"/>
      </w:tblPr>
      <w:tblGrid>
        <w:gridCol w:w="6975"/>
        <w:gridCol w:w="12899"/>
        <w:gridCol w:w="1276"/>
      </w:tblGrid>
      <w:tr w:rsidR="00546721" w:rsidRPr="001F7CA2" w14:paraId="04D22894" w14:textId="77777777" w:rsidTr="00345D1E">
        <w:trPr>
          <w:trHeight w:val="522"/>
        </w:trPr>
        <w:tc>
          <w:tcPr>
            <w:tcW w:w="6975" w:type="dxa"/>
            <w:shd w:val="clear" w:color="auto" w:fill="8DB3E2" w:themeFill="text2" w:themeFillTint="66"/>
            <w:vAlign w:val="center"/>
          </w:tcPr>
          <w:p w14:paraId="1314459C" w14:textId="77777777" w:rsidR="00546721" w:rsidRPr="001F7CA2" w:rsidRDefault="00546721" w:rsidP="00546286">
            <w:pPr>
              <w:jc w:val="center"/>
              <w:rPr>
                <w:rFonts w:ascii="Marianne" w:hAnsi="Marianne"/>
                <w:b/>
                <w:color w:val="FFFFFF" w:themeColor="background1"/>
                <w:sz w:val="28"/>
                <w:szCs w:val="28"/>
              </w:rPr>
            </w:pPr>
            <w:r w:rsidRPr="001F7CA2">
              <w:rPr>
                <w:rFonts w:ascii="Marianne" w:hAnsi="Marianne"/>
                <w:b/>
                <w:color w:val="FFFFFF" w:themeColor="background1"/>
                <w:sz w:val="28"/>
                <w:szCs w:val="28"/>
              </w:rPr>
              <w:t>Éléments évalués</w:t>
            </w:r>
          </w:p>
        </w:tc>
        <w:tc>
          <w:tcPr>
            <w:tcW w:w="12899" w:type="dxa"/>
            <w:shd w:val="clear" w:color="auto" w:fill="8DB3E2" w:themeFill="text2" w:themeFillTint="66"/>
            <w:vAlign w:val="center"/>
          </w:tcPr>
          <w:p w14:paraId="0BBF3243" w14:textId="77777777" w:rsidR="00546721" w:rsidRPr="001F7CA2" w:rsidRDefault="00546721" w:rsidP="00546286">
            <w:pPr>
              <w:jc w:val="center"/>
              <w:rPr>
                <w:rFonts w:ascii="Marianne" w:hAnsi="Marianne"/>
                <w:b/>
                <w:color w:val="FFFFFF" w:themeColor="background1"/>
                <w:sz w:val="28"/>
                <w:szCs w:val="28"/>
              </w:rPr>
            </w:pPr>
            <w:r w:rsidRPr="001F7CA2">
              <w:rPr>
                <w:rFonts w:ascii="Marianne" w:hAnsi="Marianne"/>
                <w:b/>
                <w:color w:val="FFFFFF" w:themeColor="background1"/>
                <w:sz w:val="28"/>
                <w:szCs w:val="28"/>
              </w:rPr>
              <w:t>Réponse du candidat</w:t>
            </w:r>
          </w:p>
        </w:tc>
        <w:tc>
          <w:tcPr>
            <w:tcW w:w="1276" w:type="dxa"/>
            <w:shd w:val="clear" w:color="auto" w:fill="8DB3E2" w:themeFill="text2" w:themeFillTint="66"/>
            <w:vAlign w:val="center"/>
          </w:tcPr>
          <w:p w14:paraId="40F7FDD8" w14:textId="3C4CE5A9" w:rsidR="00546721" w:rsidRPr="001F7CA2" w:rsidRDefault="00C5704F" w:rsidP="00546286">
            <w:pPr>
              <w:jc w:val="center"/>
              <w:rPr>
                <w:rFonts w:ascii="Marianne" w:hAnsi="Marianne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Marianne" w:hAnsi="Marianne"/>
                <w:b/>
                <w:color w:val="FFFFFF" w:themeColor="background1"/>
                <w:sz w:val="28"/>
                <w:szCs w:val="28"/>
              </w:rPr>
              <w:t xml:space="preserve">Poids dans la note du sous-critère </w:t>
            </w:r>
          </w:p>
        </w:tc>
      </w:tr>
      <w:tr w:rsidR="00546721" w:rsidRPr="001F7CA2" w14:paraId="5799E40F" w14:textId="77777777" w:rsidTr="00345D1E">
        <w:trPr>
          <w:trHeight w:val="998"/>
        </w:trPr>
        <w:tc>
          <w:tcPr>
            <w:tcW w:w="6975" w:type="dxa"/>
            <w:vAlign w:val="center"/>
          </w:tcPr>
          <w:p w14:paraId="0D6B78D4" w14:textId="54EEDDCC" w:rsidR="00546721" w:rsidRPr="001F7CA2" w:rsidRDefault="00546721" w:rsidP="00345D1E">
            <w:pPr>
              <w:rPr>
                <w:rFonts w:ascii="Marianne" w:hAnsi="Marianne"/>
                <w:b/>
                <w:sz w:val="22"/>
                <w:szCs w:val="22"/>
              </w:rPr>
            </w:pPr>
            <w:r w:rsidRPr="001F7CA2">
              <w:rPr>
                <w:rFonts w:ascii="Marianne" w:hAnsi="Marianne"/>
                <w:b/>
                <w:sz w:val="22"/>
                <w:szCs w:val="22"/>
              </w:rPr>
              <w:t>Dimensionnement de l’équipe d’enquêteurs au cours de la collecte (variations prévues au cours des trimestres de collecte de chaque échantillon ainsi que d’un échantillon à l’autre)</w:t>
            </w:r>
          </w:p>
        </w:tc>
        <w:tc>
          <w:tcPr>
            <w:tcW w:w="12899" w:type="dxa"/>
            <w:vAlign w:val="center"/>
          </w:tcPr>
          <w:p w14:paraId="6F07264B" w14:textId="77777777" w:rsidR="00546721" w:rsidRPr="001F7CA2" w:rsidRDefault="00546721" w:rsidP="00345D1E">
            <w:pPr>
              <w:rPr>
                <w:rFonts w:ascii="Marianne" w:hAnsi="Marianne"/>
                <w:b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0054FDD1" w14:textId="1B80308F" w:rsidR="00546721" w:rsidRPr="001F7CA2" w:rsidRDefault="00546721" w:rsidP="00345D1E">
            <w:pPr>
              <w:rPr>
                <w:rFonts w:ascii="Marianne" w:hAnsi="Marianne"/>
                <w:b/>
                <w:sz w:val="22"/>
                <w:szCs w:val="22"/>
              </w:rPr>
            </w:pPr>
            <w:r w:rsidRPr="001F7CA2">
              <w:rPr>
                <w:rFonts w:ascii="Marianne" w:hAnsi="Marianne"/>
                <w:b/>
                <w:sz w:val="22"/>
                <w:szCs w:val="22"/>
              </w:rPr>
              <w:t>1</w:t>
            </w:r>
            <w:r w:rsidR="00C5704F">
              <w:rPr>
                <w:rFonts w:ascii="Marianne" w:hAnsi="Marianne"/>
                <w:b/>
                <w:sz w:val="22"/>
                <w:szCs w:val="22"/>
              </w:rPr>
              <w:t>/2</w:t>
            </w:r>
          </w:p>
        </w:tc>
      </w:tr>
      <w:tr w:rsidR="00546721" w:rsidRPr="001F7CA2" w14:paraId="5E66B3DF" w14:textId="77777777" w:rsidTr="00345D1E">
        <w:trPr>
          <w:trHeight w:val="998"/>
        </w:trPr>
        <w:tc>
          <w:tcPr>
            <w:tcW w:w="6975" w:type="dxa"/>
            <w:vAlign w:val="center"/>
          </w:tcPr>
          <w:p w14:paraId="45CF08F0" w14:textId="4ED8E82E" w:rsidR="00546721" w:rsidRPr="001F7CA2" w:rsidRDefault="00546721" w:rsidP="00345D1E">
            <w:pPr>
              <w:rPr>
                <w:rFonts w:ascii="Marianne" w:hAnsi="Marianne"/>
                <w:b/>
                <w:sz w:val="22"/>
                <w:szCs w:val="22"/>
              </w:rPr>
            </w:pPr>
            <w:r w:rsidRPr="001F7CA2">
              <w:rPr>
                <w:rFonts w:ascii="Marianne" w:hAnsi="Marianne"/>
                <w:b/>
                <w:sz w:val="22"/>
                <w:szCs w:val="22"/>
              </w:rPr>
              <w:t>Composition de l’équipe d’enquêteurs : ancienneté, niveau de formation, contenu de la formation initiale</w:t>
            </w:r>
          </w:p>
        </w:tc>
        <w:tc>
          <w:tcPr>
            <w:tcW w:w="12899" w:type="dxa"/>
            <w:vAlign w:val="center"/>
          </w:tcPr>
          <w:p w14:paraId="3296C039" w14:textId="77777777" w:rsidR="00546721" w:rsidRPr="001F7CA2" w:rsidRDefault="00546721" w:rsidP="00345D1E">
            <w:pPr>
              <w:rPr>
                <w:rFonts w:ascii="Marianne" w:hAnsi="Marianne"/>
                <w:b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5C5906CC" w14:textId="11F4DA7B" w:rsidR="00546721" w:rsidRPr="001F7CA2" w:rsidRDefault="00C5704F" w:rsidP="00345D1E">
            <w:pPr>
              <w:rPr>
                <w:rFonts w:ascii="Marianne" w:hAnsi="Marianne"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  <w:t>1/6</w:t>
            </w:r>
          </w:p>
        </w:tc>
      </w:tr>
      <w:tr w:rsidR="00B4501E" w:rsidRPr="001F7CA2" w14:paraId="55289588" w14:textId="77777777" w:rsidTr="00345D1E">
        <w:trPr>
          <w:trHeight w:val="1755"/>
        </w:trPr>
        <w:tc>
          <w:tcPr>
            <w:tcW w:w="6975" w:type="dxa"/>
            <w:vAlign w:val="center"/>
          </w:tcPr>
          <w:p w14:paraId="2F3FA3A6" w14:textId="77777777" w:rsidR="00B4501E" w:rsidRPr="001F7CA2" w:rsidRDefault="00B4501E" w:rsidP="00345D1E">
            <w:pPr>
              <w:rPr>
                <w:rFonts w:ascii="Marianne" w:hAnsi="Marianne"/>
                <w:b/>
                <w:sz w:val="22"/>
                <w:szCs w:val="22"/>
              </w:rPr>
            </w:pPr>
            <w:r w:rsidRPr="001F7CA2">
              <w:rPr>
                <w:rFonts w:ascii="Marianne" w:hAnsi="Marianne"/>
                <w:b/>
                <w:sz w:val="22"/>
                <w:szCs w:val="22"/>
              </w:rPr>
              <w:t>Composition, expérience de l’équipe en charge de la hotline (mail et téléphone)</w:t>
            </w:r>
          </w:p>
        </w:tc>
        <w:tc>
          <w:tcPr>
            <w:tcW w:w="12899" w:type="dxa"/>
            <w:vAlign w:val="center"/>
          </w:tcPr>
          <w:p w14:paraId="3775D50C" w14:textId="77777777" w:rsidR="00B4501E" w:rsidRPr="001F7CA2" w:rsidRDefault="00B4501E" w:rsidP="00345D1E">
            <w:pPr>
              <w:rPr>
                <w:rFonts w:ascii="Marianne" w:hAnsi="Marianne"/>
                <w:sz w:val="22"/>
                <w:szCs w:val="22"/>
              </w:rPr>
            </w:pPr>
          </w:p>
          <w:p w14:paraId="3E7AFA9C" w14:textId="77777777" w:rsidR="00B4501E" w:rsidRPr="001F7CA2" w:rsidRDefault="00B4501E" w:rsidP="00345D1E">
            <w:pPr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38955D49" w14:textId="796E59B3" w:rsidR="00B4501E" w:rsidRPr="001F7CA2" w:rsidRDefault="00C5704F" w:rsidP="00345D1E">
            <w:pPr>
              <w:rPr>
                <w:rFonts w:ascii="Marianne" w:hAnsi="Marianne"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  <w:t>1/6</w:t>
            </w:r>
          </w:p>
        </w:tc>
      </w:tr>
      <w:tr w:rsidR="00546721" w:rsidRPr="001F7CA2" w14:paraId="6F4BD8C1" w14:textId="77777777" w:rsidTr="00345D1E">
        <w:trPr>
          <w:trHeight w:val="998"/>
        </w:trPr>
        <w:tc>
          <w:tcPr>
            <w:tcW w:w="6975" w:type="dxa"/>
            <w:vAlign w:val="center"/>
          </w:tcPr>
          <w:p w14:paraId="250F6434" w14:textId="24FD67BE" w:rsidR="00546721" w:rsidRPr="001F7CA2" w:rsidRDefault="00546721" w:rsidP="00345D1E">
            <w:pPr>
              <w:rPr>
                <w:rFonts w:ascii="Marianne" w:hAnsi="Marianne"/>
                <w:b/>
                <w:sz w:val="22"/>
                <w:szCs w:val="22"/>
              </w:rPr>
            </w:pPr>
            <w:r w:rsidRPr="001F7CA2">
              <w:rPr>
                <w:rFonts w:ascii="Marianne" w:hAnsi="Marianne"/>
                <w:b/>
                <w:sz w:val="22"/>
                <w:szCs w:val="22"/>
              </w:rPr>
              <w:t>Contenu de la formation initiale des enquêteurs, préalablement à l’enquête : familiarisation avec les méthodes de travail au sein de l’entreprise, avec les outils de collecte habituels, formation au contact avec les personnes enquêtées…</w:t>
            </w:r>
          </w:p>
        </w:tc>
        <w:tc>
          <w:tcPr>
            <w:tcW w:w="12899" w:type="dxa"/>
            <w:vAlign w:val="center"/>
          </w:tcPr>
          <w:p w14:paraId="5A83F1D6" w14:textId="77777777" w:rsidR="00546721" w:rsidRPr="001F7CA2" w:rsidRDefault="00546721" w:rsidP="00345D1E">
            <w:pPr>
              <w:rPr>
                <w:rFonts w:ascii="Marianne" w:hAnsi="Marianne"/>
                <w:b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12E17B82" w14:textId="19743100" w:rsidR="00546721" w:rsidRPr="001F7CA2" w:rsidRDefault="00C5704F" w:rsidP="00345D1E">
            <w:pPr>
              <w:rPr>
                <w:rFonts w:ascii="Marianne" w:hAnsi="Marianne"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  <w:t>1/6</w:t>
            </w:r>
          </w:p>
        </w:tc>
      </w:tr>
    </w:tbl>
    <w:p w14:paraId="4BC75C99" w14:textId="77777777" w:rsidR="00546721" w:rsidRPr="001F7CA2" w:rsidRDefault="00546721" w:rsidP="00546721">
      <w:pPr>
        <w:tabs>
          <w:tab w:val="clear" w:pos="2265"/>
        </w:tabs>
        <w:rPr>
          <w:rFonts w:ascii="Marianne" w:hAnsi="Marianne"/>
          <w:b/>
          <w:sz w:val="22"/>
          <w:szCs w:val="22"/>
          <w:u w:val="single"/>
        </w:rPr>
      </w:pPr>
      <w:r w:rsidRPr="001F7CA2">
        <w:rPr>
          <w:rFonts w:ascii="Marianne" w:hAnsi="Marianne"/>
          <w:b/>
          <w:sz w:val="22"/>
          <w:szCs w:val="22"/>
          <w:u w:val="single"/>
        </w:rPr>
        <w:br w:type="page"/>
      </w:r>
    </w:p>
    <w:p w14:paraId="55A8AAC3" w14:textId="0B11875E" w:rsidR="00B4501E" w:rsidRPr="001F7CA2" w:rsidRDefault="00546721" w:rsidP="00546721">
      <w:pPr>
        <w:tabs>
          <w:tab w:val="clear" w:pos="2265"/>
        </w:tabs>
        <w:rPr>
          <w:rFonts w:ascii="Marianne" w:hAnsi="Marianne"/>
          <w:b/>
          <w:color w:val="000000"/>
          <w:sz w:val="28"/>
          <w:szCs w:val="22"/>
          <w:u w:val="single"/>
        </w:rPr>
      </w:pPr>
      <w:r w:rsidRPr="001F7CA2">
        <w:rPr>
          <w:rFonts w:ascii="Marianne" w:hAnsi="Marianne"/>
          <w:b/>
          <w:sz w:val="28"/>
          <w:szCs w:val="28"/>
          <w:u w:val="single"/>
        </w:rPr>
        <w:lastRenderedPageBreak/>
        <w:t>Sous-critère 2.</w:t>
      </w:r>
      <w:r w:rsidR="002A0FEA" w:rsidRPr="001F7CA2">
        <w:rPr>
          <w:rFonts w:ascii="Marianne" w:hAnsi="Marianne"/>
          <w:b/>
          <w:sz w:val="28"/>
          <w:szCs w:val="28"/>
          <w:u w:val="single"/>
        </w:rPr>
        <w:t>2</w:t>
      </w:r>
      <w:r w:rsidRPr="001F7CA2">
        <w:rPr>
          <w:rFonts w:ascii="Marianne" w:hAnsi="Marianne"/>
          <w:b/>
          <w:sz w:val="28"/>
          <w:szCs w:val="28"/>
          <w:u w:val="single"/>
        </w:rPr>
        <w:t xml:space="preserve">. : </w:t>
      </w:r>
      <w:r w:rsidRPr="001F7CA2">
        <w:rPr>
          <w:rFonts w:ascii="Marianne" w:hAnsi="Marianne"/>
          <w:b/>
          <w:color w:val="000000"/>
          <w:sz w:val="28"/>
          <w:szCs w:val="22"/>
          <w:u w:val="single"/>
        </w:rPr>
        <w:t>Taille, organisation, composition de l’équipe en charge du suivi du projet</w:t>
      </w:r>
      <w:r w:rsidR="00A80897">
        <w:rPr>
          <w:rFonts w:ascii="Marianne" w:hAnsi="Marianne"/>
          <w:b/>
          <w:color w:val="000000"/>
          <w:sz w:val="28"/>
          <w:szCs w:val="22"/>
          <w:u w:val="single"/>
        </w:rPr>
        <w:t xml:space="preserve"> (5 %)</w:t>
      </w:r>
    </w:p>
    <w:p w14:paraId="53FDCC41" w14:textId="77777777" w:rsidR="00546721" w:rsidRPr="001F7CA2" w:rsidRDefault="00546721" w:rsidP="00546721">
      <w:pPr>
        <w:jc w:val="both"/>
        <w:rPr>
          <w:rFonts w:ascii="Marianne" w:hAnsi="Marianne"/>
          <w:i/>
          <w:sz w:val="22"/>
          <w:szCs w:val="22"/>
        </w:rPr>
      </w:pPr>
    </w:p>
    <w:p w14:paraId="4A91CAE8" w14:textId="77777777" w:rsidR="00546721" w:rsidRPr="001F7CA2" w:rsidRDefault="00546721" w:rsidP="00546721">
      <w:pPr>
        <w:rPr>
          <w:rFonts w:ascii="Marianne" w:hAnsi="Marianne"/>
          <w:sz w:val="22"/>
          <w:szCs w:val="22"/>
        </w:rPr>
      </w:pPr>
    </w:p>
    <w:tbl>
      <w:tblPr>
        <w:tblStyle w:val="Grilledutableau"/>
        <w:tblW w:w="21239" w:type="dxa"/>
        <w:tblInd w:w="108" w:type="dxa"/>
        <w:tblLook w:val="04A0" w:firstRow="1" w:lastRow="0" w:firstColumn="1" w:lastColumn="0" w:noHBand="0" w:noVBand="1"/>
      </w:tblPr>
      <w:tblGrid>
        <w:gridCol w:w="7147"/>
        <w:gridCol w:w="12869"/>
        <w:gridCol w:w="1223"/>
      </w:tblGrid>
      <w:tr w:rsidR="00546721" w:rsidRPr="001F7CA2" w14:paraId="43A2CEF9" w14:textId="77777777" w:rsidTr="00345D1E">
        <w:trPr>
          <w:trHeight w:val="518"/>
        </w:trPr>
        <w:tc>
          <w:tcPr>
            <w:tcW w:w="7147" w:type="dxa"/>
            <w:shd w:val="clear" w:color="auto" w:fill="8DB3E2" w:themeFill="text2" w:themeFillTint="66"/>
            <w:vAlign w:val="center"/>
          </w:tcPr>
          <w:p w14:paraId="5621F255" w14:textId="05C752E3" w:rsidR="00546721" w:rsidRPr="001F7CA2" w:rsidRDefault="00641894" w:rsidP="00546286">
            <w:pPr>
              <w:jc w:val="center"/>
              <w:rPr>
                <w:rFonts w:ascii="Marianne" w:hAnsi="Marianne"/>
                <w:b/>
                <w:color w:val="FFFFFF" w:themeColor="background1"/>
                <w:sz w:val="28"/>
                <w:szCs w:val="28"/>
              </w:rPr>
            </w:pPr>
            <w:r w:rsidRPr="001F7CA2">
              <w:rPr>
                <w:rFonts w:ascii="Marianne" w:hAnsi="Marianne"/>
                <w:b/>
                <w:color w:val="FFFFFF" w:themeColor="background1"/>
                <w:sz w:val="28"/>
                <w:szCs w:val="28"/>
              </w:rPr>
              <w:t>Éléments</w:t>
            </w:r>
            <w:r w:rsidR="00546721" w:rsidRPr="001F7CA2">
              <w:rPr>
                <w:rFonts w:ascii="Marianne" w:hAnsi="Marianne"/>
                <w:b/>
                <w:color w:val="FFFFFF" w:themeColor="background1"/>
                <w:sz w:val="28"/>
                <w:szCs w:val="28"/>
              </w:rPr>
              <w:t xml:space="preserve"> évalués</w:t>
            </w:r>
          </w:p>
        </w:tc>
        <w:tc>
          <w:tcPr>
            <w:tcW w:w="12869" w:type="dxa"/>
            <w:shd w:val="clear" w:color="auto" w:fill="8DB3E2" w:themeFill="text2" w:themeFillTint="66"/>
            <w:vAlign w:val="center"/>
          </w:tcPr>
          <w:p w14:paraId="6F5A8EBA" w14:textId="77777777" w:rsidR="00546721" w:rsidRPr="001F7CA2" w:rsidRDefault="00546721" w:rsidP="00546286">
            <w:pPr>
              <w:jc w:val="center"/>
              <w:rPr>
                <w:rFonts w:ascii="Marianne" w:hAnsi="Marianne"/>
                <w:b/>
                <w:color w:val="FFFFFF" w:themeColor="background1"/>
                <w:sz w:val="28"/>
                <w:szCs w:val="28"/>
              </w:rPr>
            </w:pPr>
            <w:r w:rsidRPr="001F7CA2">
              <w:rPr>
                <w:rFonts w:ascii="Marianne" w:hAnsi="Marianne"/>
                <w:b/>
                <w:color w:val="FFFFFF" w:themeColor="background1"/>
                <w:sz w:val="28"/>
                <w:szCs w:val="28"/>
              </w:rPr>
              <w:t>Réponses du candidat</w:t>
            </w:r>
          </w:p>
        </w:tc>
        <w:tc>
          <w:tcPr>
            <w:tcW w:w="1223" w:type="dxa"/>
            <w:shd w:val="clear" w:color="auto" w:fill="8DB3E2" w:themeFill="text2" w:themeFillTint="66"/>
            <w:vAlign w:val="center"/>
          </w:tcPr>
          <w:p w14:paraId="00226C56" w14:textId="198881FA" w:rsidR="00546721" w:rsidRPr="001F7CA2" w:rsidRDefault="00C5704F" w:rsidP="00546286">
            <w:pPr>
              <w:jc w:val="center"/>
              <w:rPr>
                <w:rFonts w:ascii="Marianne" w:hAnsi="Marianne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Marianne" w:hAnsi="Marianne"/>
                <w:b/>
                <w:color w:val="FFFFFF" w:themeColor="background1"/>
                <w:sz w:val="28"/>
                <w:szCs w:val="28"/>
              </w:rPr>
              <w:t xml:space="preserve">Poids dans la note du sous-critère </w:t>
            </w:r>
          </w:p>
        </w:tc>
      </w:tr>
      <w:tr w:rsidR="00546721" w:rsidRPr="001F7CA2" w14:paraId="76A7EF1E" w14:textId="77777777" w:rsidTr="00345D1E">
        <w:trPr>
          <w:trHeight w:val="1755"/>
        </w:trPr>
        <w:tc>
          <w:tcPr>
            <w:tcW w:w="7147" w:type="dxa"/>
            <w:vAlign w:val="center"/>
          </w:tcPr>
          <w:p w14:paraId="57EAF4FB" w14:textId="49EFB1E4" w:rsidR="00546721" w:rsidRPr="001F7CA2" w:rsidRDefault="00546721" w:rsidP="00345D1E">
            <w:pPr>
              <w:rPr>
                <w:rFonts w:ascii="Marianne" w:hAnsi="Marianne"/>
                <w:b/>
                <w:sz w:val="22"/>
                <w:szCs w:val="22"/>
              </w:rPr>
            </w:pPr>
            <w:r w:rsidRPr="001F7CA2">
              <w:rPr>
                <w:rFonts w:ascii="Marianne" w:hAnsi="Marianne"/>
                <w:b/>
                <w:sz w:val="22"/>
                <w:szCs w:val="22"/>
              </w:rPr>
              <w:t>Composition</w:t>
            </w:r>
            <w:r w:rsidR="00066F84" w:rsidRPr="001F7CA2">
              <w:rPr>
                <w:rFonts w:ascii="Marianne" w:hAnsi="Marianne"/>
                <w:b/>
                <w:sz w:val="22"/>
                <w:szCs w:val="22"/>
              </w:rPr>
              <w:t>, expérience de l’équipe en charge de la gestion de projet (interlocuteurs de la DREES, organisation du travail au sein de l’entreprise prestataire)</w:t>
            </w:r>
          </w:p>
        </w:tc>
        <w:tc>
          <w:tcPr>
            <w:tcW w:w="12869" w:type="dxa"/>
            <w:vAlign w:val="center"/>
          </w:tcPr>
          <w:p w14:paraId="6BC53731" w14:textId="77777777" w:rsidR="00546721" w:rsidRPr="001F7CA2" w:rsidRDefault="00546721" w:rsidP="00345D1E">
            <w:pPr>
              <w:rPr>
                <w:rFonts w:ascii="Marianne" w:hAnsi="Marianne"/>
                <w:sz w:val="22"/>
                <w:szCs w:val="22"/>
              </w:rPr>
            </w:pPr>
          </w:p>
          <w:p w14:paraId="07E3563B" w14:textId="77777777" w:rsidR="00546721" w:rsidRPr="001F7CA2" w:rsidRDefault="00546721" w:rsidP="00345D1E">
            <w:pPr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1223" w:type="dxa"/>
            <w:vAlign w:val="center"/>
          </w:tcPr>
          <w:p w14:paraId="5430FEB3" w14:textId="24EF1768" w:rsidR="00546721" w:rsidRPr="001F7CA2" w:rsidRDefault="00C5704F" w:rsidP="00345D1E">
            <w:pPr>
              <w:rPr>
                <w:rFonts w:ascii="Marianne" w:hAnsi="Marianne"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  <w:t>2/3</w:t>
            </w:r>
          </w:p>
        </w:tc>
      </w:tr>
      <w:tr w:rsidR="00546721" w:rsidRPr="001F7CA2" w14:paraId="5EE09EE3" w14:textId="77777777" w:rsidTr="00345D1E">
        <w:trPr>
          <w:trHeight w:val="1262"/>
        </w:trPr>
        <w:tc>
          <w:tcPr>
            <w:tcW w:w="7147" w:type="dxa"/>
            <w:vAlign w:val="center"/>
          </w:tcPr>
          <w:p w14:paraId="4D44BFCC" w14:textId="32B25398" w:rsidR="00546721" w:rsidRPr="001F7CA2" w:rsidRDefault="00066F84" w:rsidP="00345D1E">
            <w:pPr>
              <w:rPr>
                <w:rFonts w:ascii="Marianne" w:hAnsi="Marianne"/>
                <w:b/>
                <w:sz w:val="22"/>
                <w:szCs w:val="22"/>
              </w:rPr>
            </w:pPr>
            <w:r w:rsidRPr="001F7CA2">
              <w:rPr>
                <w:rFonts w:ascii="Marianne" w:hAnsi="Marianne"/>
                <w:b/>
                <w:sz w:val="22"/>
                <w:szCs w:val="22"/>
              </w:rPr>
              <w:t>Taille, organisation, composition de l’équipe en charge de superviser le travail des enquêteurs et de la hotline</w:t>
            </w:r>
          </w:p>
        </w:tc>
        <w:tc>
          <w:tcPr>
            <w:tcW w:w="12869" w:type="dxa"/>
            <w:vAlign w:val="center"/>
          </w:tcPr>
          <w:p w14:paraId="617ED7A3" w14:textId="77777777" w:rsidR="00546721" w:rsidRPr="001F7CA2" w:rsidRDefault="00546721" w:rsidP="00345D1E">
            <w:pPr>
              <w:rPr>
                <w:rFonts w:ascii="Marianne" w:hAnsi="Marianne"/>
                <w:sz w:val="22"/>
                <w:szCs w:val="22"/>
              </w:rPr>
            </w:pPr>
          </w:p>
          <w:p w14:paraId="5A2382F2" w14:textId="77777777" w:rsidR="00546721" w:rsidRPr="001F7CA2" w:rsidRDefault="00546721" w:rsidP="00345D1E">
            <w:pPr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1223" w:type="dxa"/>
            <w:vAlign w:val="center"/>
          </w:tcPr>
          <w:p w14:paraId="443275DE" w14:textId="0361C47B" w:rsidR="00546721" w:rsidRPr="001F7CA2" w:rsidRDefault="00C5704F" w:rsidP="00345D1E">
            <w:pPr>
              <w:rPr>
                <w:rFonts w:ascii="Marianne" w:hAnsi="Marianne"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  <w:t>1/3</w:t>
            </w:r>
          </w:p>
        </w:tc>
      </w:tr>
    </w:tbl>
    <w:p w14:paraId="5E976E46" w14:textId="77777777" w:rsidR="00546721" w:rsidRPr="001F7CA2" w:rsidRDefault="00546721" w:rsidP="00546721">
      <w:pPr>
        <w:tabs>
          <w:tab w:val="clear" w:pos="2265"/>
        </w:tabs>
        <w:rPr>
          <w:rFonts w:ascii="Marianne" w:hAnsi="Marianne"/>
          <w:b/>
          <w:sz w:val="22"/>
          <w:szCs w:val="22"/>
          <w:u w:val="single"/>
        </w:rPr>
      </w:pPr>
    </w:p>
    <w:p w14:paraId="726E5BA7" w14:textId="77777777" w:rsidR="00546721" w:rsidRPr="001F7CA2" w:rsidRDefault="00546721" w:rsidP="00546721">
      <w:pPr>
        <w:tabs>
          <w:tab w:val="clear" w:pos="2265"/>
        </w:tabs>
        <w:rPr>
          <w:rFonts w:ascii="Marianne" w:hAnsi="Marianne"/>
          <w:b/>
          <w:sz w:val="22"/>
          <w:szCs w:val="22"/>
          <w:u w:val="single"/>
        </w:rPr>
      </w:pPr>
    </w:p>
    <w:p w14:paraId="0EBF08E9" w14:textId="77777777" w:rsidR="00546721" w:rsidRPr="001F7CA2" w:rsidRDefault="00546721" w:rsidP="00546721">
      <w:pPr>
        <w:tabs>
          <w:tab w:val="clear" w:pos="2265"/>
        </w:tabs>
        <w:rPr>
          <w:rFonts w:ascii="Marianne" w:hAnsi="Marianne"/>
          <w:b/>
          <w:sz w:val="22"/>
          <w:szCs w:val="22"/>
          <w:u w:val="single"/>
        </w:rPr>
      </w:pPr>
    </w:p>
    <w:p w14:paraId="51C59435" w14:textId="77777777" w:rsidR="00546721" w:rsidRPr="001F7CA2" w:rsidRDefault="00546721" w:rsidP="00546721">
      <w:pPr>
        <w:tabs>
          <w:tab w:val="clear" w:pos="2265"/>
        </w:tabs>
        <w:rPr>
          <w:rFonts w:ascii="Marianne" w:hAnsi="Marianne"/>
          <w:b/>
          <w:sz w:val="22"/>
          <w:szCs w:val="22"/>
          <w:u w:val="single"/>
        </w:rPr>
      </w:pPr>
      <w:r w:rsidRPr="001F7CA2">
        <w:rPr>
          <w:rFonts w:ascii="Marianne" w:hAnsi="Marianne"/>
          <w:b/>
          <w:sz w:val="22"/>
          <w:szCs w:val="22"/>
          <w:u w:val="single"/>
        </w:rPr>
        <w:br w:type="page"/>
      </w:r>
    </w:p>
    <w:p w14:paraId="33109157" w14:textId="35C25BDA" w:rsidR="00B4501E" w:rsidRPr="001F7CA2" w:rsidRDefault="00066F84" w:rsidP="00066F84">
      <w:pPr>
        <w:tabs>
          <w:tab w:val="clear" w:pos="2265"/>
        </w:tabs>
        <w:rPr>
          <w:rFonts w:ascii="Marianne" w:hAnsi="Marianne"/>
          <w:b/>
          <w:color w:val="000000"/>
          <w:sz w:val="28"/>
          <w:szCs w:val="22"/>
          <w:u w:val="single"/>
        </w:rPr>
      </w:pPr>
      <w:r w:rsidRPr="001F7CA2">
        <w:rPr>
          <w:rFonts w:ascii="Marianne" w:hAnsi="Marianne"/>
          <w:b/>
          <w:sz w:val="28"/>
          <w:szCs w:val="28"/>
          <w:u w:val="single"/>
        </w:rPr>
        <w:lastRenderedPageBreak/>
        <w:t>Sous-critère 2.</w:t>
      </w:r>
      <w:r w:rsidR="002A0FEA" w:rsidRPr="001F7CA2">
        <w:rPr>
          <w:rFonts w:ascii="Marianne" w:hAnsi="Marianne"/>
          <w:b/>
          <w:sz w:val="28"/>
          <w:szCs w:val="28"/>
          <w:u w:val="single"/>
        </w:rPr>
        <w:t>3</w:t>
      </w:r>
      <w:r w:rsidRPr="001F7CA2">
        <w:rPr>
          <w:rFonts w:ascii="Marianne" w:hAnsi="Marianne"/>
          <w:b/>
          <w:sz w:val="28"/>
          <w:szCs w:val="28"/>
          <w:u w:val="single"/>
        </w:rPr>
        <w:t xml:space="preserve">. : </w:t>
      </w:r>
      <w:bookmarkStart w:id="2" w:name="_Hlk171099364"/>
      <w:r w:rsidRPr="001F7CA2">
        <w:rPr>
          <w:rFonts w:ascii="Marianne" w:hAnsi="Marianne"/>
          <w:b/>
          <w:color w:val="000000"/>
          <w:sz w:val="28"/>
          <w:szCs w:val="22"/>
          <w:u w:val="single"/>
        </w:rPr>
        <w:t>Taille, organisation, composition des équipes informatiques</w:t>
      </w:r>
      <w:bookmarkEnd w:id="2"/>
      <w:r w:rsidR="00A80897">
        <w:rPr>
          <w:rFonts w:ascii="Marianne" w:hAnsi="Marianne"/>
          <w:b/>
          <w:color w:val="000000"/>
          <w:sz w:val="28"/>
          <w:szCs w:val="22"/>
          <w:u w:val="single"/>
        </w:rPr>
        <w:t xml:space="preserve"> (5 %)</w:t>
      </w:r>
    </w:p>
    <w:p w14:paraId="6D125ACE" w14:textId="77777777" w:rsidR="00066F84" w:rsidRPr="001F7CA2" w:rsidRDefault="00066F84" w:rsidP="00066F84">
      <w:pPr>
        <w:jc w:val="both"/>
        <w:rPr>
          <w:rFonts w:ascii="Marianne" w:hAnsi="Marianne"/>
          <w:i/>
          <w:sz w:val="22"/>
          <w:szCs w:val="22"/>
        </w:rPr>
      </w:pPr>
    </w:p>
    <w:p w14:paraId="7432862C" w14:textId="77777777" w:rsidR="00066F84" w:rsidRPr="001F7CA2" w:rsidRDefault="00066F84" w:rsidP="00066F84">
      <w:pPr>
        <w:rPr>
          <w:rFonts w:ascii="Marianne" w:hAnsi="Marianne"/>
          <w:sz w:val="22"/>
          <w:szCs w:val="22"/>
        </w:rPr>
      </w:pPr>
    </w:p>
    <w:tbl>
      <w:tblPr>
        <w:tblStyle w:val="Grilledutableau"/>
        <w:tblW w:w="21239" w:type="dxa"/>
        <w:tblInd w:w="108" w:type="dxa"/>
        <w:tblLook w:val="04A0" w:firstRow="1" w:lastRow="0" w:firstColumn="1" w:lastColumn="0" w:noHBand="0" w:noVBand="1"/>
      </w:tblPr>
      <w:tblGrid>
        <w:gridCol w:w="7147"/>
        <w:gridCol w:w="12727"/>
        <w:gridCol w:w="1365"/>
      </w:tblGrid>
      <w:tr w:rsidR="00066F84" w:rsidRPr="001F7CA2" w14:paraId="1FFCCBA8" w14:textId="77777777" w:rsidTr="00345D1E">
        <w:trPr>
          <w:trHeight w:val="518"/>
        </w:trPr>
        <w:tc>
          <w:tcPr>
            <w:tcW w:w="7147" w:type="dxa"/>
            <w:shd w:val="clear" w:color="auto" w:fill="8DB3E2" w:themeFill="text2" w:themeFillTint="66"/>
            <w:vAlign w:val="center"/>
          </w:tcPr>
          <w:p w14:paraId="51523135" w14:textId="52C4B9C5" w:rsidR="00066F84" w:rsidRPr="001F7CA2" w:rsidRDefault="00641894" w:rsidP="00546286">
            <w:pPr>
              <w:jc w:val="center"/>
              <w:rPr>
                <w:rFonts w:ascii="Marianne" w:hAnsi="Marianne"/>
                <w:b/>
                <w:color w:val="FFFFFF" w:themeColor="background1"/>
                <w:sz w:val="28"/>
                <w:szCs w:val="28"/>
              </w:rPr>
            </w:pPr>
            <w:r w:rsidRPr="001F7CA2">
              <w:rPr>
                <w:rFonts w:ascii="Marianne" w:hAnsi="Marianne"/>
                <w:b/>
                <w:color w:val="FFFFFF" w:themeColor="background1"/>
                <w:sz w:val="28"/>
                <w:szCs w:val="28"/>
              </w:rPr>
              <w:t>Éléments</w:t>
            </w:r>
            <w:r w:rsidR="00066F84" w:rsidRPr="001F7CA2">
              <w:rPr>
                <w:rFonts w:ascii="Marianne" w:hAnsi="Marianne"/>
                <w:b/>
                <w:color w:val="FFFFFF" w:themeColor="background1"/>
                <w:sz w:val="28"/>
                <w:szCs w:val="28"/>
              </w:rPr>
              <w:t xml:space="preserve"> évalués</w:t>
            </w:r>
          </w:p>
        </w:tc>
        <w:tc>
          <w:tcPr>
            <w:tcW w:w="12727" w:type="dxa"/>
            <w:shd w:val="clear" w:color="auto" w:fill="8DB3E2" w:themeFill="text2" w:themeFillTint="66"/>
            <w:vAlign w:val="center"/>
          </w:tcPr>
          <w:p w14:paraId="59369565" w14:textId="77777777" w:rsidR="00066F84" w:rsidRPr="001F7CA2" w:rsidRDefault="00066F84" w:rsidP="00546286">
            <w:pPr>
              <w:jc w:val="center"/>
              <w:rPr>
                <w:rFonts w:ascii="Marianne" w:hAnsi="Marianne"/>
                <w:b/>
                <w:color w:val="FFFFFF" w:themeColor="background1"/>
                <w:sz w:val="28"/>
                <w:szCs w:val="28"/>
              </w:rPr>
            </w:pPr>
            <w:r w:rsidRPr="001F7CA2">
              <w:rPr>
                <w:rFonts w:ascii="Marianne" w:hAnsi="Marianne"/>
                <w:b/>
                <w:color w:val="FFFFFF" w:themeColor="background1"/>
                <w:sz w:val="28"/>
                <w:szCs w:val="28"/>
              </w:rPr>
              <w:t>Réponses du candidat</w:t>
            </w:r>
          </w:p>
        </w:tc>
        <w:tc>
          <w:tcPr>
            <w:tcW w:w="1365" w:type="dxa"/>
            <w:shd w:val="clear" w:color="auto" w:fill="8DB3E2" w:themeFill="text2" w:themeFillTint="66"/>
            <w:vAlign w:val="center"/>
          </w:tcPr>
          <w:p w14:paraId="1E0E270C" w14:textId="58BB5209" w:rsidR="00066F84" w:rsidRPr="001F7CA2" w:rsidRDefault="00C5704F" w:rsidP="00546286">
            <w:pPr>
              <w:jc w:val="center"/>
              <w:rPr>
                <w:rFonts w:ascii="Marianne" w:hAnsi="Marianne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Marianne" w:hAnsi="Marianne"/>
                <w:b/>
                <w:color w:val="FFFFFF" w:themeColor="background1"/>
                <w:sz w:val="28"/>
                <w:szCs w:val="28"/>
              </w:rPr>
              <w:t xml:space="preserve">Poids dans la note du sous-critère </w:t>
            </w:r>
          </w:p>
        </w:tc>
      </w:tr>
      <w:tr w:rsidR="00066F84" w:rsidRPr="001F7CA2" w14:paraId="74FC5ACB" w14:textId="77777777" w:rsidTr="00345D1E">
        <w:trPr>
          <w:trHeight w:val="1755"/>
        </w:trPr>
        <w:tc>
          <w:tcPr>
            <w:tcW w:w="7147" w:type="dxa"/>
            <w:vAlign w:val="center"/>
          </w:tcPr>
          <w:p w14:paraId="401DACC5" w14:textId="345608C9" w:rsidR="00066F84" w:rsidRPr="001F7CA2" w:rsidRDefault="00066F84" w:rsidP="00345D1E">
            <w:pPr>
              <w:rPr>
                <w:rFonts w:ascii="Marianne" w:hAnsi="Marianne"/>
                <w:b/>
                <w:sz w:val="22"/>
                <w:szCs w:val="22"/>
              </w:rPr>
            </w:pPr>
            <w:r w:rsidRPr="001F7CA2">
              <w:rPr>
                <w:rFonts w:ascii="Marianne" w:hAnsi="Marianne"/>
                <w:b/>
                <w:sz w:val="22"/>
                <w:szCs w:val="22"/>
              </w:rPr>
              <w:t xml:space="preserve">Composition, expérience de l’équipe en charge des développements informatiques (interface de collecte, </w:t>
            </w:r>
            <w:proofErr w:type="spellStart"/>
            <w:r w:rsidRPr="001F7CA2">
              <w:rPr>
                <w:rFonts w:ascii="Marianne" w:hAnsi="Marianne"/>
                <w:b/>
                <w:sz w:val="22"/>
                <w:szCs w:val="22"/>
              </w:rPr>
              <w:t>reportings</w:t>
            </w:r>
            <w:proofErr w:type="spellEnd"/>
            <w:r w:rsidRPr="001F7CA2">
              <w:rPr>
                <w:rFonts w:ascii="Marianne" w:hAnsi="Marianne"/>
                <w:b/>
                <w:sz w:val="22"/>
                <w:szCs w:val="22"/>
              </w:rPr>
              <w:t>, gestion et livraison des métadonnées…)</w:t>
            </w:r>
          </w:p>
        </w:tc>
        <w:tc>
          <w:tcPr>
            <w:tcW w:w="12727" w:type="dxa"/>
            <w:vAlign w:val="center"/>
          </w:tcPr>
          <w:p w14:paraId="4D79D902" w14:textId="77777777" w:rsidR="00066F84" w:rsidRPr="001F7CA2" w:rsidRDefault="00066F84" w:rsidP="00345D1E">
            <w:pPr>
              <w:rPr>
                <w:rFonts w:ascii="Marianne" w:hAnsi="Marianne"/>
                <w:sz w:val="22"/>
                <w:szCs w:val="22"/>
              </w:rPr>
            </w:pPr>
          </w:p>
          <w:p w14:paraId="5686FA97" w14:textId="77777777" w:rsidR="00066F84" w:rsidRPr="001F7CA2" w:rsidRDefault="00066F84" w:rsidP="00345D1E">
            <w:pPr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14:paraId="5A25BE24" w14:textId="25471BAE" w:rsidR="00066F84" w:rsidRPr="001F7CA2" w:rsidRDefault="00C5704F" w:rsidP="00345D1E">
            <w:pPr>
              <w:rPr>
                <w:rFonts w:ascii="Marianne" w:hAnsi="Marianne"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  <w:t>2/3</w:t>
            </w:r>
          </w:p>
        </w:tc>
      </w:tr>
      <w:tr w:rsidR="00066F84" w:rsidRPr="001F7CA2" w14:paraId="236CDC39" w14:textId="77777777" w:rsidTr="00345D1E">
        <w:trPr>
          <w:trHeight w:val="1755"/>
        </w:trPr>
        <w:tc>
          <w:tcPr>
            <w:tcW w:w="7147" w:type="dxa"/>
            <w:vAlign w:val="center"/>
          </w:tcPr>
          <w:p w14:paraId="09E3746B" w14:textId="1F3C928D" w:rsidR="00066F84" w:rsidRPr="001F7CA2" w:rsidRDefault="00066F84" w:rsidP="00345D1E">
            <w:pPr>
              <w:rPr>
                <w:rFonts w:ascii="Marianne" w:hAnsi="Marianne"/>
                <w:b/>
                <w:sz w:val="22"/>
                <w:szCs w:val="22"/>
              </w:rPr>
            </w:pPr>
            <w:r w:rsidRPr="001F7CA2">
              <w:rPr>
                <w:rFonts w:ascii="Marianne" w:hAnsi="Marianne"/>
                <w:b/>
                <w:sz w:val="22"/>
                <w:szCs w:val="22"/>
              </w:rPr>
              <w:t>Expérience passée de l’équipe informatique d’une coopération avec l’Insee (projet, date) ?</w:t>
            </w:r>
          </w:p>
        </w:tc>
        <w:tc>
          <w:tcPr>
            <w:tcW w:w="12727" w:type="dxa"/>
            <w:vAlign w:val="center"/>
          </w:tcPr>
          <w:p w14:paraId="75F5EDD5" w14:textId="77777777" w:rsidR="00066F84" w:rsidRPr="001F7CA2" w:rsidRDefault="00066F84" w:rsidP="00345D1E">
            <w:pPr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14:paraId="76B1F0B9" w14:textId="33FDB814" w:rsidR="00066F84" w:rsidRPr="001F7CA2" w:rsidRDefault="00C5704F" w:rsidP="00345D1E">
            <w:pPr>
              <w:rPr>
                <w:rFonts w:ascii="Marianne" w:hAnsi="Marianne"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  <w:t>1/3</w:t>
            </w:r>
          </w:p>
        </w:tc>
      </w:tr>
    </w:tbl>
    <w:p w14:paraId="13141D0C" w14:textId="77777777" w:rsidR="00066F84" w:rsidRPr="001F7CA2" w:rsidRDefault="00066F84" w:rsidP="00066F84">
      <w:pPr>
        <w:tabs>
          <w:tab w:val="clear" w:pos="2265"/>
        </w:tabs>
        <w:rPr>
          <w:rFonts w:ascii="Marianne" w:hAnsi="Marianne"/>
          <w:b/>
          <w:sz w:val="22"/>
          <w:szCs w:val="22"/>
          <w:u w:val="single"/>
        </w:rPr>
      </w:pPr>
    </w:p>
    <w:p w14:paraId="05AB017F" w14:textId="77777777" w:rsidR="00066F84" w:rsidRPr="001F7CA2" w:rsidRDefault="00066F84" w:rsidP="00066F84">
      <w:pPr>
        <w:tabs>
          <w:tab w:val="clear" w:pos="2265"/>
        </w:tabs>
        <w:rPr>
          <w:rFonts w:ascii="Marianne" w:hAnsi="Marianne"/>
          <w:b/>
          <w:sz w:val="22"/>
          <w:szCs w:val="22"/>
          <w:u w:val="single"/>
        </w:rPr>
      </w:pPr>
    </w:p>
    <w:p w14:paraId="30CEFFB2" w14:textId="77777777" w:rsidR="002A0FEA" w:rsidRPr="001F7CA2" w:rsidRDefault="002A0FEA" w:rsidP="00066F84">
      <w:pPr>
        <w:tabs>
          <w:tab w:val="clear" w:pos="2265"/>
        </w:tabs>
        <w:rPr>
          <w:rFonts w:ascii="Marianne" w:hAnsi="Marianne"/>
          <w:b/>
          <w:sz w:val="22"/>
          <w:szCs w:val="22"/>
          <w:u w:val="single"/>
        </w:rPr>
      </w:pPr>
    </w:p>
    <w:p w14:paraId="14DEB7E8" w14:textId="3F41FB00" w:rsidR="002A0FEA" w:rsidRPr="001F7CA2" w:rsidRDefault="002A0FEA">
      <w:pPr>
        <w:tabs>
          <w:tab w:val="clear" w:pos="2265"/>
        </w:tabs>
        <w:rPr>
          <w:rFonts w:ascii="Marianne" w:hAnsi="Marianne"/>
          <w:b/>
          <w:sz w:val="22"/>
          <w:szCs w:val="22"/>
          <w:u w:val="single"/>
        </w:rPr>
      </w:pPr>
      <w:r w:rsidRPr="001F7CA2">
        <w:rPr>
          <w:rFonts w:ascii="Marianne" w:hAnsi="Marianne"/>
          <w:b/>
          <w:sz w:val="22"/>
          <w:szCs w:val="22"/>
          <w:u w:val="single"/>
        </w:rPr>
        <w:br w:type="page"/>
      </w:r>
    </w:p>
    <w:p w14:paraId="4E006634" w14:textId="411F17DF" w:rsidR="002A0FEA" w:rsidRPr="001F7CA2" w:rsidRDefault="002A0FEA" w:rsidP="002A0FEA">
      <w:pPr>
        <w:tabs>
          <w:tab w:val="clear" w:pos="2265"/>
        </w:tabs>
        <w:rPr>
          <w:rFonts w:ascii="Marianne" w:hAnsi="Marianne"/>
          <w:b/>
          <w:sz w:val="28"/>
          <w:szCs w:val="28"/>
          <w:u w:val="single"/>
        </w:rPr>
      </w:pPr>
      <w:r w:rsidRPr="001F7CA2">
        <w:rPr>
          <w:rFonts w:ascii="Marianne" w:hAnsi="Marianne"/>
          <w:b/>
          <w:sz w:val="28"/>
          <w:szCs w:val="28"/>
          <w:u w:val="single"/>
        </w:rPr>
        <w:lastRenderedPageBreak/>
        <w:t>Critère 3 : Dispositions environnementales</w:t>
      </w:r>
      <w:r w:rsidR="00A80897">
        <w:rPr>
          <w:rFonts w:ascii="Marianne" w:hAnsi="Marianne"/>
          <w:b/>
          <w:sz w:val="28"/>
          <w:szCs w:val="28"/>
          <w:u w:val="single"/>
        </w:rPr>
        <w:t xml:space="preserve"> (10 %)</w:t>
      </w:r>
    </w:p>
    <w:p w14:paraId="37741E2A" w14:textId="77777777" w:rsidR="002A0FEA" w:rsidRDefault="002A0FEA" w:rsidP="002A0FEA">
      <w:pPr>
        <w:tabs>
          <w:tab w:val="clear" w:pos="2265"/>
        </w:tabs>
        <w:rPr>
          <w:rFonts w:ascii="Marianne" w:hAnsi="Marianne"/>
          <w:b/>
          <w:sz w:val="22"/>
          <w:szCs w:val="22"/>
        </w:rPr>
      </w:pPr>
    </w:p>
    <w:p w14:paraId="332A2413" w14:textId="77777777" w:rsidR="009A65C4" w:rsidRDefault="009A65C4" w:rsidP="009A65C4">
      <w:pPr>
        <w:jc w:val="both"/>
        <w:rPr>
          <w:rFonts w:ascii="Marianne" w:hAnsi="Marianne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10"/>
        <w:gridCol w:w="3974"/>
        <w:gridCol w:w="11765"/>
      </w:tblGrid>
      <w:tr w:rsidR="009A65C4" w14:paraId="49F0712E" w14:textId="77777777" w:rsidTr="009A65C4">
        <w:tc>
          <w:tcPr>
            <w:tcW w:w="4810" w:type="dxa"/>
          </w:tcPr>
          <w:p w14:paraId="72B6B67B" w14:textId="77777777" w:rsidR="009A65C4" w:rsidRPr="00FE3010" w:rsidRDefault="009A65C4" w:rsidP="00851FE6">
            <w:pPr>
              <w:jc w:val="center"/>
              <w:rPr>
                <w:rFonts w:ascii="Marianne" w:hAnsi="Marianne"/>
                <w:b/>
                <w:bCs/>
              </w:rPr>
            </w:pPr>
            <w:r w:rsidRPr="00FE3010">
              <w:rPr>
                <w:rFonts w:ascii="Marianne" w:hAnsi="Marianne"/>
                <w:b/>
                <w:bCs/>
              </w:rPr>
              <w:t>Question 1</w:t>
            </w:r>
          </w:p>
        </w:tc>
        <w:tc>
          <w:tcPr>
            <w:tcW w:w="3974" w:type="dxa"/>
          </w:tcPr>
          <w:p w14:paraId="668374C2" w14:textId="77777777" w:rsidR="009A65C4" w:rsidRPr="00FE3010" w:rsidRDefault="009A65C4" w:rsidP="00851FE6">
            <w:pPr>
              <w:jc w:val="center"/>
              <w:rPr>
                <w:rFonts w:ascii="Marianne" w:hAnsi="Marianne"/>
                <w:b/>
                <w:bCs/>
              </w:rPr>
            </w:pPr>
            <w:r w:rsidRPr="00FE3010">
              <w:rPr>
                <w:rFonts w:ascii="Marianne" w:hAnsi="Marianne"/>
                <w:b/>
                <w:bCs/>
              </w:rPr>
              <w:t>Réponse</w:t>
            </w:r>
          </w:p>
        </w:tc>
        <w:tc>
          <w:tcPr>
            <w:tcW w:w="11765" w:type="dxa"/>
          </w:tcPr>
          <w:p w14:paraId="5C231BDA" w14:textId="77777777" w:rsidR="009A65C4" w:rsidRPr="00FE3010" w:rsidRDefault="009A65C4" w:rsidP="00851FE6">
            <w:pPr>
              <w:jc w:val="center"/>
              <w:rPr>
                <w:rFonts w:ascii="Marianne" w:hAnsi="Marianne"/>
                <w:b/>
                <w:bCs/>
              </w:rPr>
            </w:pPr>
            <w:r w:rsidRPr="00FE3010">
              <w:rPr>
                <w:rFonts w:ascii="Marianne" w:hAnsi="Marianne"/>
                <w:b/>
                <w:bCs/>
              </w:rPr>
              <w:t>Si oui, développement</w:t>
            </w:r>
          </w:p>
        </w:tc>
      </w:tr>
      <w:tr w:rsidR="009A65C4" w14:paraId="35588CEB" w14:textId="77777777" w:rsidTr="009A65C4">
        <w:trPr>
          <w:trHeight w:val="1743"/>
        </w:trPr>
        <w:tc>
          <w:tcPr>
            <w:tcW w:w="4810" w:type="dxa"/>
          </w:tcPr>
          <w:p w14:paraId="2832DCA3" w14:textId="77777777" w:rsidR="009A65C4" w:rsidRDefault="009A65C4" w:rsidP="00851FE6"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Disposez-vous de la certification ISO 20400 relative aux achats responsables ou toute certification équivalente ? Avez-vous fait la démarche pour l’obtenir ?</w:t>
            </w:r>
          </w:p>
        </w:tc>
        <w:tc>
          <w:tcPr>
            <w:tcW w:w="3974" w:type="dxa"/>
          </w:tcPr>
          <w:p w14:paraId="42471469" w14:textId="77777777" w:rsidR="009A65C4" w:rsidRDefault="009A65C4" w:rsidP="00851FE6">
            <w:pPr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3BE6C6A7" w14:textId="6E007F36" w:rsidR="009A65C4" w:rsidRDefault="009A65C4" w:rsidP="009A65C4">
            <w:pPr>
              <w:jc w:val="center"/>
              <w:rPr>
                <w:rFonts w:ascii="Marianne" w:hAnsi="Marianne" w:cstheme="majorHAnsi"/>
                <w:sz w:val="20"/>
                <w:szCs w:val="20"/>
              </w:rPr>
            </w:pPr>
            <w:r w:rsidRPr="008B1933">
              <w:rPr>
                <w:rFonts w:ascii="Marianne" w:hAnsi="Marianne" w:cs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1933">
              <w:rPr>
                <w:rFonts w:ascii="Marianne" w:hAnsi="Marianne" w:cstheme="majorHAnsi"/>
                <w:sz w:val="20"/>
                <w:szCs w:val="20"/>
              </w:rPr>
              <w:instrText xml:space="preserve"> FORMCHECKBOX </w:instrText>
            </w:r>
            <w:r w:rsidR="003F75EE">
              <w:rPr>
                <w:rFonts w:ascii="Marianne" w:hAnsi="Marianne" w:cstheme="majorHAnsi"/>
                <w:sz w:val="20"/>
                <w:szCs w:val="20"/>
              </w:rPr>
            </w:r>
            <w:r w:rsidR="003F75EE">
              <w:rPr>
                <w:rFonts w:ascii="Marianne" w:hAnsi="Marianne" w:cstheme="majorHAnsi"/>
                <w:sz w:val="20"/>
                <w:szCs w:val="20"/>
              </w:rPr>
              <w:fldChar w:fldCharType="separate"/>
            </w:r>
            <w:r w:rsidRPr="008B1933">
              <w:rPr>
                <w:rFonts w:ascii="Marianne" w:hAnsi="Marianne" w:cstheme="majorHAnsi"/>
                <w:sz w:val="20"/>
                <w:szCs w:val="20"/>
              </w:rPr>
              <w:fldChar w:fldCharType="end"/>
            </w:r>
            <w:r>
              <w:rPr>
                <w:rFonts w:ascii="Marianne" w:hAnsi="Marianne" w:cstheme="majorHAnsi"/>
                <w:sz w:val="20"/>
                <w:szCs w:val="20"/>
              </w:rPr>
              <w:t xml:space="preserve"> Oui</w:t>
            </w:r>
          </w:p>
          <w:p w14:paraId="1F5FCB96" w14:textId="77777777" w:rsidR="009A65C4" w:rsidRDefault="009A65C4" w:rsidP="009A65C4">
            <w:pPr>
              <w:jc w:val="center"/>
              <w:rPr>
                <w:rFonts w:ascii="Marianne" w:hAnsi="Marianne" w:cstheme="majorHAnsi"/>
                <w:sz w:val="20"/>
                <w:szCs w:val="20"/>
              </w:rPr>
            </w:pPr>
          </w:p>
          <w:p w14:paraId="391207F1" w14:textId="241D3414" w:rsidR="009A65C4" w:rsidRDefault="009A65C4" w:rsidP="009A65C4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8B1933">
              <w:rPr>
                <w:rFonts w:ascii="Marianne" w:hAnsi="Marianne" w:cs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1933">
              <w:rPr>
                <w:rFonts w:ascii="Marianne" w:hAnsi="Marianne" w:cstheme="majorHAnsi"/>
                <w:sz w:val="20"/>
                <w:szCs w:val="20"/>
              </w:rPr>
              <w:instrText xml:space="preserve"> FORMCHECKBOX </w:instrText>
            </w:r>
            <w:r w:rsidR="003F75EE">
              <w:rPr>
                <w:rFonts w:ascii="Marianne" w:hAnsi="Marianne" w:cstheme="majorHAnsi"/>
                <w:sz w:val="20"/>
                <w:szCs w:val="20"/>
              </w:rPr>
            </w:r>
            <w:r w:rsidR="003F75EE">
              <w:rPr>
                <w:rFonts w:ascii="Marianne" w:hAnsi="Marianne" w:cstheme="majorHAnsi"/>
                <w:sz w:val="20"/>
                <w:szCs w:val="20"/>
              </w:rPr>
              <w:fldChar w:fldCharType="separate"/>
            </w:r>
            <w:r w:rsidRPr="008B1933">
              <w:rPr>
                <w:rFonts w:ascii="Marianne" w:hAnsi="Marianne" w:cstheme="majorHAnsi"/>
                <w:sz w:val="20"/>
                <w:szCs w:val="20"/>
              </w:rPr>
              <w:fldChar w:fldCharType="end"/>
            </w:r>
            <w:r>
              <w:rPr>
                <w:rFonts w:ascii="Marianne" w:hAnsi="Marianne" w:cstheme="majorHAnsi"/>
                <w:sz w:val="20"/>
                <w:szCs w:val="20"/>
              </w:rPr>
              <w:t xml:space="preserve"> Non</w:t>
            </w:r>
          </w:p>
        </w:tc>
        <w:tc>
          <w:tcPr>
            <w:tcW w:w="11765" w:type="dxa"/>
          </w:tcPr>
          <w:p w14:paraId="03C78936" w14:textId="77777777" w:rsidR="009A65C4" w:rsidRDefault="009A65C4" w:rsidP="00851FE6">
            <w:pPr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18E79C3C" w14:textId="77777777" w:rsidR="009A65C4" w:rsidRDefault="009A65C4" w:rsidP="00851FE6">
            <w:pPr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08616572" w14:textId="77777777" w:rsidR="009A65C4" w:rsidRDefault="009A65C4" w:rsidP="00851FE6">
            <w:pPr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1B7D6A02" w14:textId="77777777" w:rsidR="009A65C4" w:rsidRDefault="009A65C4" w:rsidP="00851FE6">
            <w:pPr>
              <w:jc w:val="both"/>
              <w:rPr>
                <w:rFonts w:ascii="Marianne" w:hAnsi="Marianne"/>
                <w:sz w:val="20"/>
                <w:szCs w:val="20"/>
              </w:rPr>
            </w:pPr>
          </w:p>
        </w:tc>
      </w:tr>
    </w:tbl>
    <w:p w14:paraId="52945211" w14:textId="77777777" w:rsidR="009A65C4" w:rsidRDefault="009A65C4" w:rsidP="009A65C4">
      <w:pPr>
        <w:jc w:val="both"/>
        <w:rPr>
          <w:rFonts w:ascii="Marianne" w:hAnsi="Marianne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15"/>
        <w:gridCol w:w="3969"/>
        <w:gridCol w:w="11765"/>
      </w:tblGrid>
      <w:tr w:rsidR="009A65C4" w14:paraId="20DD556A" w14:textId="77777777" w:rsidTr="009A65C4">
        <w:tc>
          <w:tcPr>
            <w:tcW w:w="4815" w:type="dxa"/>
          </w:tcPr>
          <w:p w14:paraId="1F1D339D" w14:textId="77777777" w:rsidR="009A65C4" w:rsidRPr="00FE3010" w:rsidRDefault="009A65C4" w:rsidP="00851FE6">
            <w:pPr>
              <w:jc w:val="center"/>
              <w:rPr>
                <w:rFonts w:ascii="Marianne" w:hAnsi="Marianne"/>
                <w:b/>
                <w:bCs/>
              </w:rPr>
            </w:pPr>
            <w:r w:rsidRPr="00FE3010">
              <w:rPr>
                <w:rFonts w:ascii="Marianne" w:hAnsi="Marianne"/>
                <w:b/>
                <w:bCs/>
              </w:rPr>
              <w:t xml:space="preserve">Question </w:t>
            </w:r>
            <w:r>
              <w:rPr>
                <w:rFonts w:ascii="Marianne" w:hAnsi="Marianne"/>
                <w:b/>
                <w:bCs/>
              </w:rPr>
              <w:t>2</w:t>
            </w:r>
          </w:p>
        </w:tc>
        <w:tc>
          <w:tcPr>
            <w:tcW w:w="3969" w:type="dxa"/>
          </w:tcPr>
          <w:p w14:paraId="3E51D4EB" w14:textId="77777777" w:rsidR="009A65C4" w:rsidRPr="00FE3010" w:rsidRDefault="009A65C4" w:rsidP="00851FE6">
            <w:pPr>
              <w:jc w:val="center"/>
              <w:rPr>
                <w:rFonts w:ascii="Marianne" w:hAnsi="Marianne"/>
                <w:b/>
                <w:bCs/>
              </w:rPr>
            </w:pPr>
            <w:r w:rsidRPr="00FE3010">
              <w:rPr>
                <w:rFonts w:ascii="Marianne" w:hAnsi="Marianne"/>
                <w:b/>
                <w:bCs/>
              </w:rPr>
              <w:t>Réponse</w:t>
            </w:r>
          </w:p>
        </w:tc>
        <w:tc>
          <w:tcPr>
            <w:tcW w:w="11765" w:type="dxa"/>
          </w:tcPr>
          <w:p w14:paraId="64620EC4" w14:textId="77777777" w:rsidR="009A65C4" w:rsidRPr="00FE3010" w:rsidRDefault="009A65C4" w:rsidP="00851FE6">
            <w:pPr>
              <w:jc w:val="center"/>
              <w:rPr>
                <w:rFonts w:ascii="Marianne" w:hAnsi="Marianne"/>
                <w:b/>
                <w:bCs/>
              </w:rPr>
            </w:pPr>
            <w:r w:rsidRPr="00FE3010">
              <w:rPr>
                <w:rFonts w:ascii="Marianne" w:hAnsi="Marianne"/>
                <w:b/>
                <w:bCs/>
              </w:rPr>
              <w:t>Si oui, développement</w:t>
            </w:r>
          </w:p>
        </w:tc>
      </w:tr>
      <w:tr w:rsidR="009A65C4" w14:paraId="2216C60C" w14:textId="77777777" w:rsidTr="009A65C4">
        <w:trPr>
          <w:trHeight w:val="3287"/>
        </w:trPr>
        <w:tc>
          <w:tcPr>
            <w:tcW w:w="4815" w:type="dxa"/>
          </w:tcPr>
          <w:p w14:paraId="66227FAC" w14:textId="77777777" w:rsidR="009A65C4" w:rsidRDefault="009A65C4" w:rsidP="00851FE6"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Les appareils électroniques utilisés pour la réalisation des prestations sont-ils à haute performance énergétique (indice d’efficacité énergétique A.B.C.D.E.F) ?</w:t>
            </w:r>
          </w:p>
        </w:tc>
        <w:tc>
          <w:tcPr>
            <w:tcW w:w="3969" w:type="dxa"/>
          </w:tcPr>
          <w:p w14:paraId="751D395E" w14:textId="77777777" w:rsidR="009A65C4" w:rsidRDefault="009A65C4" w:rsidP="009A65C4">
            <w:pPr>
              <w:jc w:val="center"/>
              <w:rPr>
                <w:rFonts w:ascii="Marianne" w:hAnsi="Marianne" w:cstheme="majorHAnsi"/>
                <w:sz w:val="20"/>
                <w:szCs w:val="20"/>
              </w:rPr>
            </w:pPr>
          </w:p>
          <w:p w14:paraId="06D4921A" w14:textId="77777777" w:rsidR="009A65C4" w:rsidRDefault="009A65C4" w:rsidP="009A65C4">
            <w:pPr>
              <w:jc w:val="center"/>
              <w:rPr>
                <w:rFonts w:ascii="Marianne" w:hAnsi="Marianne" w:cstheme="majorHAnsi"/>
                <w:sz w:val="20"/>
                <w:szCs w:val="20"/>
              </w:rPr>
            </w:pPr>
          </w:p>
          <w:p w14:paraId="00DC6B37" w14:textId="7D2EC8A6" w:rsidR="009A65C4" w:rsidRDefault="009A65C4" w:rsidP="009A65C4">
            <w:pPr>
              <w:jc w:val="center"/>
              <w:rPr>
                <w:rFonts w:ascii="Marianne" w:hAnsi="Marianne" w:cstheme="majorHAnsi"/>
                <w:sz w:val="20"/>
                <w:szCs w:val="20"/>
              </w:rPr>
            </w:pPr>
            <w:r w:rsidRPr="008B1933">
              <w:rPr>
                <w:rFonts w:ascii="Marianne" w:hAnsi="Marianne" w:cs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1933">
              <w:rPr>
                <w:rFonts w:ascii="Marianne" w:hAnsi="Marianne" w:cstheme="majorHAnsi"/>
                <w:sz w:val="20"/>
                <w:szCs w:val="20"/>
              </w:rPr>
              <w:instrText xml:space="preserve"> FORMCHECKBOX </w:instrText>
            </w:r>
            <w:r w:rsidR="003F75EE">
              <w:rPr>
                <w:rFonts w:ascii="Marianne" w:hAnsi="Marianne" w:cstheme="majorHAnsi"/>
                <w:sz w:val="20"/>
                <w:szCs w:val="20"/>
              </w:rPr>
            </w:r>
            <w:r w:rsidR="003F75EE">
              <w:rPr>
                <w:rFonts w:ascii="Marianne" w:hAnsi="Marianne" w:cstheme="majorHAnsi"/>
                <w:sz w:val="20"/>
                <w:szCs w:val="20"/>
              </w:rPr>
              <w:fldChar w:fldCharType="separate"/>
            </w:r>
            <w:r w:rsidRPr="008B1933">
              <w:rPr>
                <w:rFonts w:ascii="Marianne" w:hAnsi="Marianne" w:cstheme="majorHAnsi"/>
                <w:sz w:val="20"/>
                <w:szCs w:val="20"/>
              </w:rPr>
              <w:fldChar w:fldCharType="end"/>
            </w:r>
            <w:r>
              <w:rPr>
                <w:rFonts w:ascii="Marianne" w:hAnsi="Marianne" w:cstheme="majorHAnsi"/>
                <w:sz w:val="20"/>
                <w:szCs w:val="20"/>
              </w:rPr>
              <w:t xml:space="preserve"> Oui</w:t>
            </w:r>
          </w:p>
          <w:p w14:paraId="2309D328" w14:textId="77777777" w:rsidR="009A65C4" w:rsidRDefault="009A65C4" w:rsidP="009A65C4">
            <w:pPr>
              <w:jc w:val="center"/>
              <w:rPr>
                <w:rFonts w:ascii="Marianne" w:hAnsi="Marianne" w:cstheme="majorHAnsi"/>
                <w:sz w:val="20"/>
                <w:szCs w:val="20"/>
              </w:rPr>
            </w:pPr>
          </w:p>
          <w:p w14:paraId="5488E437" w14:textId="4AF66585" w:rsidR="009A65C4" w:rsidRDefault="009A65C4" w:rsidP="009A65C4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8B1933">
              <w:rPr>
                <w:rFonts w:ascii="Marianne" w:hAnsi="Marianne" w:cs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1933">
              <w:rPr>
                <w:rFonts w:ascii="Marianne" w:hAnsi="Marianne" w:cstheme="majorHAnsi"/>
                <w:sz w:val="20"/>
                <w:szCs w:val="20"/>
              </w:rPr>
              <w:instrText xml:space="preserve"> FORMCHECKBOX </w:instrText>
            </w:r>
            <w:r w:rsidR="003F75EE">
              <w:rPr>
                <w:rFonts w:ascii="Marianne" w:hAnsi="Marianne" w:cstheme="majorHAnsi"/>
                <w:sz w:val="20"/>
                <w:szCs w:val="20"/>
              </w:rPr>
            </w:r>
            <w:r w:rsidR="003F75EE">
              <w:rPr>
                <w:rFonts w:ascii="Marianne" w:hAnsi="Marianne" w:cstheme="majorHAnsi"/>
                <w:sz w:val="20"/>
                <w:szCs w:val="20"/>
              </w:rPr>
              <w:fldChar w:fldCharType="separate"/>
            </w:r>
            <w:r w:rsidRPr="008B1933">
              <w:rPr>
                <w:rFonts w:ascii="Marianne" w:hAnsi="Marianne" w:cstheme="majorHAnsi"/>
                <w:sz w:val="20"/>
                <w:szCs w:val="20"/>
              </w:rPr>
              <w:fldChar w:fldCharType="end"/>
            </w:r>
            <w:r>
              <w:rPr>
                <w:rFonts w:ascii="Marianne" w:hAnsi="Marianne" w:cstheme="majorHAnsi"/>
                <w:sz w:val="20"/>
                <w:szCs w:val="20"/>
              </w:rPr>
              <w:t xml:space="preserve"> Non</w:t>
            </w:r>
          </w:p>
        </w:tc>
        <w:tc>
          <w:tcPr>
            <w:tcW w:w="11765" w:type="dxa"/>
          </w:tcPr>
          <w:p w14:paraId="22A8000D" w14:textId="77777777" w:rsidR="009A65C4" w:rsidRPr="0004372E" w:rsidRDefault="009A65C4" w:rsidP="00851FE6">
            <w:pPr>
              <w:jc w:val="both"/>
              <w:rPr>
                <w:rFonts w:ascii="Marianne" w:hAnsi="Marianne"/>
                <w:sz w:val="20"/>
                <w:szCs w:val="20"/>
              </w:rPr>
            </w:pPr>
          </w:p>
        </w:tc>
      </w:tr>
    </w:tbl>
    <w:p w14:paraId="0C3078C7" w14:textId="77777777" w:rsidR="009A65C4" w:rsidRDefault="009A65C4" w:rsidP="009A65C4">
      <w:pPr>
        <w:jc w:val="both"/>
        <w:rPr>
          <w:rFonts w:ascii="Marianne" w:hAnsi="Marianne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10"/>
        <w:gridCol w:w="3974"/>
        <w:gridCol w:w="11765"/>
      </w:tblGrid>
      <w:tr w:rsidR="009A65C4" w14:paraId="049BA0EA" w14:textId="77777777" w:rsidTr="009A65C4">
        <w:tc>
          <w:tcPr>
            <w:tcW w:w="4810" w:type="dxa"/>
          </w:tcPr>
          <w:p w14:paraId="3A960F29" w14:textId="77777777" w:rsidR="009A65C4" w:rsidRPr="00FE3010" w:rsidRDefault="009A65C4" w:rsidP="00851FE6">
            <w:pPr>
              <w:jc w:val="center"/>
              <w:rPr>
                <w:rFonts w:ascii="Marianne" w:hAnsi="Marianne"/>
                <w:b/>
                <w:bCs/>
              </w:rPr>
            </w:pPr>
            <w:r w:rsidRPr="00FE3010">
              <w:rPr>
                <w:rFonts w:ascii="Marianne" w:hAnsi="Marianne"/>
                <w:b/>
                <w:bCs/>
              </w:rPr>
              <w:t xml:space="preserve">Question </w:t>
            </w:r>
            <w:r>
              <w:rPr>
                <w:rFonts w:ascii="Marianne" w:hAnsi="Marianne"/>
                <w:b/>
                <w:bCs/>
              </w:rPr>
              <w:t>3</w:t>
            </w:r>
          </w:p>
        </w:tc>
        <w:tc>
          <w:tcPr>
            <w:tcW w:w="3974" w:type="dxa"/>
          </w:tcPr>
          <w:p w14:paraId="29D05975" w14:textId="77777777" w:rsidR="009A65C4" w:rsidRPr="00FE3010" w:rsidRDefault="009A65C4" w:rsidP="00851FE6">
            <w:pPr>
              <w:jc w:val="center"/>
              <w:rPr>
                <w:rFonts w:ascii="Marianne" w:hAnsi="Marianne"/>
                <w:b/>
                <w:bCs/>
              </w:rPr>
            </w:pPr>
            <w:r w:rsidRPr="00FE3010">
              <w:rPr>
                <w:rFonts w:ascii="Marianne" w:hAnsi="Marianne"/>
                <w:b/>
                <w:bCs/>
              </w:rPr>
              <w:t>Réponse</w:t>
            </w:r>
          </w:p>
        </w:tc>
        <w:tc>
          <w:tcPr>
            <w:tcW w:w="11765" w:type="dxa"/>
          </w:tcPr>
          <w:p w14:paraId="3904B4DF" w14:textId="77777777" w:rsidR="009A65C4" w:rsidRPr="00FE3010" w:rsidRDefault="009A65C4" w:rsidP="00851FE6">
            <w:pPr>
              <w:jc w:val="center"/>
              <w:rPr>
                <w:rFonts w:ascii="Marianne" w:hAnsi="Marianne"/>
                <w:b/>
                <w:bCs/>
              </w:rPr>
            </w:pPr>
            <w:r w:rsidRPr="00FE3010">
              <w:rPr>
                <w:rFonts w:ascii="Marianne" w:hAnsi="Marianne"/>
                <w:b/>
                <w:bCs/>
              </w:rPr>
              <w:t>Si oui, développement</w:t>
            </w:r>
          </w:p>
        </w:tc>
      </w:tr>
      <w:tr w:rsidR="009A65C4" w14:paraId="54191FE8" w14:textId="77777777" w:rsidTr="009A65C4">
        <w:trPr>
          <w:trHeight w:val="1743"/>
        </w:trPr>
        <w:tc>
          <w:tcPr>
            <w:tcW w:w="4810" w:type="dxa"/>
          </w:tcPr>
          <w:p w14:paraId="6178D293" w14:textId="77777777" w:rsidR="009A65C4" w:rsidRDefault="009A65C4" w:rsidP="00851FE6"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Favorisez-vous le matériel informatique recyclé (décret du 21 février 2024) et l’utilisation de logiciels et matériels à faible consommation électrique dans le cadre de l’exécution du marché ?</w:t>
            </w:r>
          </w:p>
          <w:p w14:paraId="733339A0" w14:textId="77777777" w:rsidR="009A65C4" w:rsidRDefault="009A65C4" w:rsidP="00851FE6">
            <w:pPr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(Si oui, le degré de matériels informatiques recyclés dans le parc informatique utilisé pour l’exécution de la prestation).</w:t>
            </w:r>
          </w:p>
          <w:p w14:paraId="0F36A25E" w14:textId="77777777" w:rsidR="009A65C4" w:rsidRDefault="009A65C4" w:rsidP="00851FE6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3974" w:type="dxa"/>
          </w:tcPr>
          <w:p w14:paraId="3DFFB1B6" w14:textId="77777777" w:rsidR="009A65C4" w:rsidRDefault="009A65C4" w:rsidP="00851FE6">
            <w:pPr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15516A7D" w14:textId="5F4AAA24" w:rsidR="009A65C4" w:rsidRDefault="009A65C4" w:rsidP="009A65C4">
            <w:pPr>
              <w:jc w:val="center"/>
              <w:rPr>
                <w:rFonts w:ascii="Marianne" w:hAnsi="Marianne" w:cstheme="majorHAnsi"/>
                <w:sz w:val="20"/>
                <w:szCs w:val="20"/>
              </w:rPr>
            </w:pPr>
            <w:r w:rsidRPr="008B1933">
              <w:rPr>
                <w:rFonts w:ascii="Marianne" w:hAnsi="Marianne" w:cs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1933">
              <w:rPr>
                <w:rFonts w:ascii="Marianne" w:hAnsi="Marianne" w:cstheme="majorHAnsi"/>
                <w:sz w:val="20"/>
                <w:szCs w:val="20"/>
              </w:rPr>
              <w:instrText xml:space="preserve"> FORMCHECKBOX </w:instrText>
            </w:r>
            <w:r w:rsidR="003F75EE">
              <w:rPr>
                <w:rFonts w:ascii="Marianne" w:hAnsi="Marianne" w:cstheme="majorHAnsi"/>
                <w:sz w:val="20"/>
                <w:szCs w:val="20"/>
              </w:rPr>
            </w:r>
            <w:r w:rsidR="003F75EE">
              <w:rPr>
                <w:rFonts w:ascii="Marianne" w:hAnsi="Marianne" w:cstheme="majorHAnsi"/>
                <w:sz w:val="20"/>
                <w:szCs w:val="20"/>
              </w:rPr>
              <w:fldChar w:fldCharType="separate"/>
            </w:r>
            <w:r w:rsidRPr="008B1933">
              <w:rPr>
                <w:rFonts w:ascii="Marianne" w:hAnsi="Marianne" w:cstheme="majorHAnsi"/>
                <w:sz w:val="20"/>
                <w:szCs w:val="20"/>
              </w:rPr>
              <w:fldChar w:fldCharType="end"/>
            </w:r>
            <w:r>
              <w:rPr>
                <w:rFonts w:ascii="Marianne" w:hAnsi="Marianne" w:cstheme="majorHAnsi"/>
                <w:sz w:val="20"/>
                <w:szCs w:val="20"/>
              </w:rPr>
              <w:t xml:space="preserve"> Oui</w:t>
            </w:r>
          </w:p>
          <w:p w14:paraId="6F6EE8F1" w14:textId="77777777" w:rsidR="009A65C4" w:rsidRDefault="009A65C4" w:rsidP="009A65C4">
            <w:pPr>
              <w:jc w:val="center"/>
              <w:rPr>
                <w:rFonts w:ascii="Marianne" w:hAnsi="Marianne" w:cstheme="majorHAnsi"/>
                <w:sz w:val="20"/>
                <w:szCs w:val="20"/>
              </w:rPr>
            </w:pPr>
          </w:p>
          <w:p w14:paraId="0CEB53D9" w14:textId="4E6E069C" w:rsidR="009A65C4" w:rsidRDefault="009A65C4" w:rsidP="009A65C4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8B1933">
              <w:rPr>
                <w:rFonts w:ascii="Marianne" w:hAnsi="Marianne" w:cs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1933">
              <w:rPr>
                <w:rFonts w:ascii="Marianne" w:hAnsi="Marianne" w:cstheme="majorHAnsi"/>
                <w:sz w:val="20"/>
                <w:szCs w:val="20"/>
              </w:rPr>
              <w:instrText xml:space="preserve"> FORMCHECKBOX </w:instrText>
            </w:r>
            <w:r w:rsidR="003F75EE">
              <w:rPr>
                <w:rFonts w:ascii="Marianne" w:hAnsi="Marianne" w:cstheme="majorHAnsi"/>
                <w:sz w:val="20"/>
                <w:szCs w:val="20"/>
              </w:rPr>
            </w:r>
            <w:r w:rsidR="003F75EE">
              <w:rPr>
                <w:rFonts w:ascii="Marianne" w:hAnsi="Marianne" w:cstheme="majorHAnsi"/>
                <w:sz w:val="20"/>
                <w:szCs w:val="20"/>
              </w:rPr>
              <w:fldChar w:fldCharType="separate"/>
            </w:r>
            <w:r w:rsidRPr="008B1933">
              <w:rPr>
                <w:rFonts w:ascii="Marianne" w:hAnsi="Marianne" w:cstheme="majorHAnsi"/>
                <w:sz w:val="20"/>
                <w:szCs w:val="20"/>
              </w:rPr>
              <w:fldChar w:fldCharType="end"/>
            </w:r>
            <w:r>
              <w:rPr>
                <w:rFonts w:ascii="Marianne" w:hAnsi="Marianne" w:cstheme="majorHAnsi"/>
                <w:sz w:val="20"/>
                <w:szCs w:val="20"/>
              </w:rPr>
              <w:t xml:space="preserve"> Non</w:t>
            </w:r>
          </w:p>
        </w:tc>
        <w:tc>
          <w:tcPr>
            <w:tcW w:w="11765" w:type="dxa"/>
          </w:tcPr>
          <w:p w14:paraId="3AFC6DB2" w14:textId="77777777" w:rsidR="009A65C4" w:rsidRDefault="009A65C4" w:rsidP="00851FE6">
            <w:pPr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0109128B" w14:textId="77777777" w:rsidR="009A65C4" w:rsidRPr="0004372E" w:rsidRDefault="009A65C4" w:rsidP="00851FE6">
            <w:pPr>
              <w:jc w:val="both"/>
              <w:rPr>
                <w:rFonts w:ascii="Marianne" w:hAnsi="Marianne"/>
                <w:sz w:val="20"/>
                <w:szCs w:val="20"/>
              </w:rPr>
            </w:pPr>
          </w:p>
        </w:tc>
      </w:tr>
    </w:tbl>
    <w:p w14:paraId="62E9F713" w14:textId="77777777" w:rsidR="009A65C4" w:rsidRDefault="009A65C4" w:rsidP="009A65C4">
      <w:pPr>
        <w:jc w:val="both"/>
        <w:rPr>
          <w:rFonts w:ascii="Marianne" w:hAnsi="Marianne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10"/>
        <w:gridCol w:w="3974"/>
        <w:gridCol w:w="11765"/>
      </w:tblGrid>
      <w:tr w:rsidR="009A65C4" w14:paraId="24EB004C" w14:textId="77777777" w:rsidTr="009A65C4">
        <w:tc>
          <w:tcPr>
            <w:tcW w:w="4810" w:type="dxa"/>
          </w:tcPr>
          <w:p w14:paraId="44B87981" w14:textId="77777777" w:rsidR="009A65C4" w:rsidRPr="00FE3010" w:rsidRDefault="009A65C4" w:rsidP="00851FE6">
            <w:pPr>
              <w:jc w:val="center"/>
              <w:rPr>
                <w:rFonts w:ascii="Marianne" w:hAnsi="Marianne"/>
                <w:b/>
                <w:bCs/>
              </w:rPr>
            </w:pPr>
            <w:r w:rsidRPr="00FE3010">
              <w:rPr>
                <w:rFonts w:ascii="Marianne" w:hAnsi="Marianne"/>
                <w:b/>
                <w:bCs/>
              </w:rPr>
              <w:t xml:space="preserve">Question </w:t>
            </w:r>
            <w:r>
              <w:rPr>
                <w:rFonts w:ascii="Marianne" w:hAnsi="Marianne"/>
                <w:b/>
                <w:bCs/>
              </w:rPr>
              <w:t>4</w:t>
            </w:r>
          </w:p>
        </w:tc>
        <w:tc>
          <w:tcPr>
            <w:tcW w:w="3974" w:type="dxa"/>
          </w:tcPr>
          <w:p w14:paraId="741A2F63" w14:textId="77777777" w:rsidR="009A65C4" w:rsidRPr="00FE3010" w:rsidRDefault="009A65C4" w:rsidP="00851FE6">
            <w:pPr>
              <w:jc w:val="center"/>
              <w:rPr>
                <w:rFonts w:ascii="Marianne" w:hAnsi="Marianne"/>
                <w:b/>
                <w:bCs/>
              </w:rPr>
            </w:pPr>
            <w:r w:rsidRPr="00FE3010">
              <w:rPr>
                <w:rFonts w:ascii="Marianne" w:hAnsi="Marianne"/>
                <w:b/>
                <w:bCs/>
              </w:rPr>
              <w:t>Réponse</w:t>
            </w:r>
          </w:p>
        </w:tc>
        <w:tc>
          <w:tcPr>
            <w:tcW w:w="11765" w:type="dxa"/>
          </w:tcPr>
          <w:p w14:paraId="2B98EDE4" w14:textId="77777777" w:rsidR="009A65C4" w:rsidRPr="00FE3010" w:rsidRDefault="009A65C4" w:rsidP="00851FE6">
            <w:pPr>
              <w:jc w:val="center"/>
              <w:rPr>
                <w:rFonts w:ascii="Marianne" w:hAnsi="Marianne"/>
                <w:b/>
                <w:bCs/>
              </w:rPr>
            </w:pPr>
            <w:r w:rsidRPr="00FE3010">
              <w:rPr>
                <w:rFonts w:ascii="Marianne" w:hAnsi="Marianne"/>
                <w:b/>
                <w:bCs/>
              </w:rPr>
              <w:t>Si oui, développement</w:t>
            </w:r>
          </w:p>
        </w:tc>
      </w:tr>
      <w:tr w:rsidR="009A65C4" w14:paraId="056FCCC6" w14:textId="77777777" w:rsidTr="009A65C4">
        <w:trPr>
          <w:trHeight w:val="1743"/>
        </w:trPr>
        <w:tc>
          <w:tcPr>
            <w:tcW w:w="4810" w:type="dxa"/>
          </w:tcPr>
          <w:p w14:paraId="66772D7D" w14:textId="77777777" w:rsidR="009A65C4" w:rsidRPr="0004372E" w:rsidRDefault="009A65C4" w:rsidP="00851FE6">
            <w:pPr>
              <w:rPr>
                <w:rFonts w:ascii="Marianne" w:hAnsi="Marianne"/>
                <w:sz w:val="20"/>
                <w:szCs w:val="20"/>
              </w:rPr>
            </w:pPr>
            <w:r w:rsidRPr="0004372E">
              <w:rPr>
                <w:rFonts w:ascii="Marianne" w:hAnsi="Marianne"/>
                <w:sz w:val="20"/>
                <w:szCs w:val="20"/>
              </w:rPr>
              <w:t xml:space="preserve">L'ensemble des parties prenantes au projet sont-elles formées aux impacts environnementaux du numérique ? </w:t>
            </w:r>
          </w:p>
          <w:p w14:paraId="0518F200" w14:textId="77777777" w:rsidR="009A65C4" w:rsidRDefault="009A65C4" w:rsidP="00851FE6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3974" w:type="dxa"/>
          </w:tcPr>
          <w:p w14:paraId="29089875" w14:textId="77777777" w:rsidR="009A65C4" w:rsidRDefault="009A65C4" w:rsidP="00851FE6">
            <w:pPr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49CD8BA8" w14:textId="328B2AD5" w:rsidR="009A65C4" w:rsidRDefault="009A65C4" w:rsidP="009A65C4">
            <w:pPr>
              <w:jc w:val="center"/>
              <w:rPr>
                <w:rFonts w:ascii="Marianne" w:hAnsi="Marianne" w:cstheme="majorHAnsi"/>
                <w:sz w:val="20"/>
                <w:szCs w:val="20"/>
              </w:rPr>
            </w:pPr>
            <w:r w:rsidRPr="008B1933">
              <w:rPr>
                <w:rFonts w:ascii="Marianne" w:hAnsi="Marianne" w:cs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1933">
              <w:rPr>
                <w:rFonts w:ascii="Marianne" w:hAnsi="Marianne" w:cstheme="majorHAnsi"/>
                <w:sz w:val="20"/>
                <w:szCs w:val="20"/>
              </w:rPr>
              <w:instrText xml:space="preserve"> FORMCHECKBOX </w:instrText>
            </w:r>
            <w:r w:rsidR="003F75EE">
              <w:rPr>
                <w:rFonts w:ascii="Marianne" w:hAnsi="Marianne" w:cstheme="majorHAnsi"/>
                <w:sz w:val="20"/>
                <w:szCs w:val="20"/>
              </w:rPr>
            </w:r>
            <w:r w:rsidR="003F75EE">
              <w:rPr>
                <w:rFonts w:ascii="Marianne" w:hAnsi="Marianne" w:cstheme="majorHAnsi"/>
                <w:sz w:val="20"/>
                <w:szCs w:val="20"/>
              </w:rPr>
              <w:fldChar w:fldCharType="separate"/>
            </w:r>
            <w:r w:rsidRPr="008B1933">
              <w:rPr>
                <w:rFonts w:ascii="Marianne" w:hAnsi="Marianne" w:cstheme="majorHAnsi"/>
                <w:sz w:val="20"/>
                <w:szCs w:val="20"/>
              </w:rPr>
              <w:fldChar w:fldCharType="end"/>
            </w:r>
            <w:r>
              <w:rPr>
                <w:rFonts w:ascii="Marianne" w:hAnsi="Marianne" w:cstheme="majorHAnsi"/>
                <w:sz w:val="20"/>
                <w:szCs w:val="20"/>
              </w:rPr>
              <w:t xml:space="preserve"> Oui</w:t>
            </w:r>
          </w:p>
          <w:p w14:paraId="6D738CFC" w14:textId="77777777" w:rsidR="009A65C4" w:rsidRDefault="009A65C4" w:rsidP="009A65C4">
            <w:pPr>
              <w:jc w:val="center"/>
              <w:rPr>
                <w:rFonts w:ascii="Marianne" w:hAnsi="Marianne" w:cstheme="majorHAnsi"/>
                <w:sz w:val="20"/>
                <w:szCs w:val="20"/>
              </w:rPr>
            </w:pPr>
          </w:p>
          <w:p w14:paraId="04F4A167" w14:textId="1FF6EF65" w:rsidR="009A65C4" w:rsidRDefault="009A65C4" w:rsidP="009A65C4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8B1933">
              <w:rPr>
                <w:rFonts w:ascii="Marianne" w:hAnsi="Marianne" w:cs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1933">
              <w:rPr>
                <w:rFonts w:ascii="Marianne" w:hAnsi="Marianne" w:cstheme="majorHAnsi"/>
                <w:sz w:val="20"/>
                <w:szCs w:val="20"/>
              </w:rPr>
              <w:instrText xml:space="preserve"> FORMCHECKBOX </w:instrText>
            </w:r>
            <w:r w:rsidR="003F75EE">
              <w:rPr>
                <w:rFonts w:ascii="Marianne" w:hAnsi="Marianne" w:cstheme="majorHAnsi"/>
                <w:sz w:val="20"/>
                <w:szCs w:val="20"/>
              </w:rPr>
            </w:r>
            <w:r w:rsidR="003F75EE">
              <w:rPr>
                <w:rFonts w:ascii="Marianne" w:hAnsi="Marianne" w:cstheme="majorHAnsi"/>
                <w:sz w:val="20"/>
                <w:szCs w:val="20"/>
              </w:rPr>
              <w:fldChar w:fldCharType="separate"/>
            </w:r>
            <w:r w:rsidRPr="008B1933">
              <w:rPr>
                <w:rFonts w:ascii="Marianne" w:hAnsi="Marianne" w:cstheme="majorHAnsi"/>
                <w:sz w:val="20"/>
                <w:szCs w:val="20"/>
              </w:rPr>
              <w:fldChar w:fldCharType="end"/>
            </w:r>
            <w:r>
              <w:rPr>
                <w:rFonts w:ascii="Marianne" w:hAnsi="Marianne" w:cstheme="majorHAnsi"/>
                <w:sz w:val="20"/>
                <w:szCs w:val="20"/>
              </w:rPr>
              <w:t xml:space="preserve"> Non</w:t>
            </w:r>
          </w:p>
        </w:tc>
        <w:tc>
          <w:tcPr>
            <w:tcW w:w="11765" w:type="dxa"/>
          </w:tcPr>
          <w:p w14:paraId="37E097A7" w14:textId="77777777" w:rsidR="009A65C4" w:rsidRPr="0004372E" w:rsidRDefault="009A65C4" w:rsidP="00851FE6">
            <w:pPr>
              <w:rPr>
                <w:rFonts w:ascii="Marianne" w:hAnsi="Marianne"/>
                <w:b/>
                <w:bCs/>
                <w:i/>
                <w:iCs/>
                <w:sz w:val="20"/>
                <w:szCs w:val="20"/>
              </w:rPr>
            </w:pPr>
            <w:r w:rsidRPr="0004372E">
              <w:rPr>
                <w:rFonts w:ascii="Marianne" w:hAnsi="Marianne"/>
                <w:b/>
                <w:bCs/>
                <w:i/>
                <w:iCs/>
                <w:sz w:val="20"/>
                <w:szCs w:val="20"/>
              </w:rPr>
              <w:t xml:space="preserve">Si oui, décrivez le plan de formation suivi. </w:t>
            </w:r>
          </w:p>
          <w:p w14:paraId="3E26B417" w14:textId="77777777" w:rsidR="009A65C4" w:rsidRPr="0004372E" w:rsidRDefault="009A65C4" w:rsidP="00851FE6">
            <w:pPr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6DD7A8B3" w14:textId="77777777" w:rsidR="009A65C4" w:rsidRPr="0004372E" w:rsidRDefault="009A65C4" w:rsidP="00851FE6">
            <w:pPr>
              <w:jc w:val="both"/>
              <w:rPr>
                <w:rFonts w:ascii="Marianne" w:hAnsi="Marianne"/>
                <w:b/>
                <w:bCs/>
                <w:sz w:val="20"/>
                <w:szCs w:val="20"/>
              </w:rPr>
            </w:pPr>
          </w:p>
        </w:tc>
      </w:tr>
    </w:tbl>
    <w:p w14:paraId="57B8F872" w14:textId="77777777" w:rsidR="009A65C4" w:rsidRPr="00FE3010" w:rsidRDefault="009A65C4" w:rsidP="009A65C4">
      <w:pPr>
        <w:jc w:val="both"/>
        <w:rPr>
          <w:rFonts w:ascii="Marianne" w:hAnsi="Marianne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10"/>
        <w:gridCol w:w="3974"/>
        <w:gridCol w:w="11765"/>
      </w:tblGrid>
      <w:tr w:rsidR="009A65C4" w14:paraId="002C7C6D" w14:textId="77777777" w:rsidTr="009A65C4">
        <w:tc>
          <w:tcPr>
            <w:tcW w:w="4810" w:type="dxa"/>
          </w:tcPr>
          <w:p w14:paraId="4477280B" w14:textId="77777777" w:rsidR="009A65C4" w:rsidRPr="00FE3010" w:rsidRDefault="009A65C4" w:rsidP="00851FE6">
            <w:pPr>
              <w:jc w:val="center"/>
              <w:rPr>
                <w:rFonts w:ascii="Marianne" w:hAnsi="Marianne"/>
                <w:b/>
                <w:bCs/>
              </w:rPr>
            </w:pPr>
            <w:r w:rsidRPr="00FE3010">
              <w:rPr>
                <w:rFonts w:ascii="Marianne" w:hAnsi="Marianne"/>
                <w:b/>
                <w:bCs/>
              </w:rPr>
              <w:t xml:space="preserve">Question </w:t>
            </w:r>
            <w:r>
              <w:rPr>
                <w:rFonts w:ascii="Marianne" w:hAnsi="Marianne"/>
                <w:b/>
                <w:bCs/>
              </w:rPr>
              <w:t>5</w:t>
            </w:r>
          </w:p>
        </w:tc>
        <w:tc>
          <w:tcPr>
            <w:tcW w:w="3974" w:type="dxa"/>
          </w:tcPr>
          <w:p w14:paraId="2A47F867" w14:textId="77777777" w:rsidR="009A65C4" w:rsidRPr="00FE3010" w:rsidRDefault="009A65C4" w:rsidP="00851FE6">
            <w:pPr>
              <w:jc w:val="center"/>
              <w:rPr>
                <w:rFonts w:ascii="Marianne" w:hAnsi="Marianne"/>
                <w:b/>
                <w:bCs/>
              </w:rPr>
            </w:pPr>
            <w:r w:rsidRPr="00FE3010">
              <w:rPr>
                <w:rFonts w:ascii="Marianne" w:hAnsi="Marianne"/>
                <w:b/>
                <w:bCs/>
              </w:rPr>
              <w:t>Réponse</w:t>
            </w:r>
          </w:p>
        </w:tc>
        <w:tc>
          <w:tcPr>
            <w:tcW w:w="11765" w:type="dxa"/>
          </w:tcPr>
          <w:p w14:paraId="2611490F" w14:textId="77777777" w:rsidR="009A65C4" w:rsidRPr="00FE3010" w:rsidRDefault="009A65C4" w:rsidP="00851FE6">
            <w:pPr>
              <w:jc w:val="center"/>
              <w:rPr>
                <w:rFonts w:ascii="Marianne" w:hAnsi="Marianne"/>
                <w:b/>
                <w:bCs/>
              </w:rPr>
            </w:pPr>
            <w:r w:rsidRPr="00FE3010">
              <w:rPr>
                <w:rFonts w:ascii="Marianne" w:hAnsi="Marianne"/>
                <w:b/>
                <w:bCs/>
              </w:rPr>
              <w:t>Si oui, développement</w:t>
            </w:r>
          </w:p>
        </w:tc>
      </w:tr>
      <w:tr w:rsidR="009A65C4" w14:paraId="12663515" w14:textId="77777777" w:rsidTr="009A65C4">
        <w:trPr>
          <w:trHeight w:val="1743"/>
        </w:trPr>
        <w:tc>
          <w:tcPr>
            <w:tcW w:w="4810" w:type="dxa"/>
          </w:tcPr>
          <w:p w14:paraId="45AE0903" w14:textId="77777777" w:rsidR="009A65C4" w:rsidRDefault="009A65C4" w:rsidP="00851FE6"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Mettez-vous en place d’autres démarches pour respecter la sobriété numérique dans le cadre de l’exécution des prestations ?</w:t>
            </w:r>
          </w:p>
        </w:tc>
        <w:tc>
          <w:tcPr>
            <w:tcW w:w="3974" w:type="dxa"/>
          </w:tcPr>
          <w:p w14:paraId="409C8066" w14:textId="77777777" w:rsidR="009A65C4" w:rsidRDefault="009A65C4" w:rsidP="00851FE6">
            <w:pPr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4EF695C8" w14:textId="66EC4846" w:rsidR="009A65C4" w:rsidRDefault="009A65C4" w:rsidP="009A65C4">
            <w:pPr>
              <w:jc w:val="center"/>
              <w:rPr>
                <w:rFonts w:ascii="Marianne" w:hAnsi="Marianne" w:cstheme="majorHAnsi"/>
                <w:sz w:val="20"/>
                <w:szCs w:val="20"/>
              </w:rPr>
            </w:pPr>
            <w:r w:rsidRPr="008B1933">
              <w:rPr>
                <w:rFonts w:ascii="Marianne" w:hAnsi="Marianne" w:cs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1933">
              <w:rPr>
                <w:rFonts w:ascii="Marianne" w:hAnsi="Marianne" w:cstheme="majorHAnsi"/>
                <w:sz w:val="20"/>
                <w:szCs w:val="20"/>
              </w:rPr>
              <w:instrText xml:space="preserve"> FORMCHECKBOX </w:instrText>
            </w:r>
            <w:r w:rsidR="003F75EE">
              <w:rPr>
                <w:rFonts w:ascii="Marianne" w:hAnsi="Marianne" w:cstheme="majorHAnsi"/>
                <w:sz w:val="20"/>
                <w:szCs w:val="20"/>
              </w:rPr>
            </w:r>
            <w:r w:rsidR="003F75EE">
              <w:rPr>
                <w:rFonts w:ascii="Marianne" w:hAnsi="Marianne" w:cstheme="majorHAnsi"/>
                <w:sz w:val="20"/>
                <w:szCs w:val="20"/>
              </w:rPr>
              <w:fldChar w:fldCharType="separate"/>
            </w:r>
            <w:r w:rsidRPr="008B1933">
              <w:rPr>
                <w:rFonts w:ascii="Marianne" w:hAnsi="Marianne" w:cstheme="majorHAnsi"/>
                <w:sz w:val="20"/>
                <w:szCs w:val="20"/>
              </w:rPr>
              <w:fldChar w:fldCharType="end"/>
            </w:r>
            <w:r>
              <w:rPr>
                <w:rFonts w:ascii="Marianne" w:hAnsi="Marianne" w:cstheme="majorHAnsi"/>
                <w:sz w:val="20"/>
                <w:szCs w:val="20"/>
              </w:rPr>
              <w:t xml:space="preserve"> Oui</w:t>
            </w:r>
          </w:p>
          <w:p w14:paraId="64DCF37E" w14:textId="77777777" w:rsidR="009A65C4" w:rsidRDefault="009A65C4" w:rsidP="009A65C4">
            <w:pPr>
              <w:jc w:val="center"/>
              <w:rPr>
                <w:rFonts w:ascii="Marianne" w:hAnsi="Marianne" w:cstheme="majorHAnsi"/>
                <w:sz w:val="20"/>
                <w:szCs w:val="20"/>
              </w:rPr>
            </w:pPr>
          </w:p>
          <w:p w14:paraId="0B7620D0" w14:textId="119D997F" w:rsidR="009A65C4" w:rsidRDefault="009A65C4" w:rsidP="009A65C4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8B1933">
              <w:rPr>
                <w:rFonts w:ascii="Marianne" w:hAnsi="Marianne" w:cs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1933">
              <w:rPr>
                <w:rFonts w:ascii="Marianne" w:hAnsi="Marianne" w:cstheme="majorHAnsi"/>
                <w:sz w:val="20"/>
                <w:szCs w:val="20"/>
              </w:rPr>
              <w:instrText xml:space="preserve"> FORMCHECKBOX </w:instrText>
            </w:r>
            <w:r w:rsidR="003F75EE">
              <w:rPr>
                <w:rFonts w:ascii="Marianne" w:hAnsi="Marianne" w:cstheme="majorHAnsi"/>
                <w:sz w:val="20"/>
                <w:szCs w:val="20"/>
              </w:rPr>
            </w:r>
            <w:r w:rsidR="003F75EE">
              <w:rPr>
                <w:rFonts w:ascii="Marianne" w:hAnsi="Marianne" w:cstheme="majorHAnsi"/>
                <w:sz w:val="20"/>
                <w:szCs w:val="20"/>
              </w:rPr>
              <w:fldChar w:fldCharType="separate"/>
            </w:r>
            <w:r w:rsidRPr="008B1933">
              <w:rPr>
                <w:rFonts w:ascii="Marianne" w:hAnsi="Marianne" w:cstheme="majorHAnsi"/>
                <w:sz w:val="20"/>
                <w:szCs w:val="20"/>
              </w:rPr>
              <w:fldChar w:fldCharType="end"/>
            </w:r>
            <w:r>
              <w:rPr>
                <w:rFonts w:ascii="Marianne" w:hAnsi="Marianne" w:cstheme="majorHAnsi"/>
                <w:sz w:val="20"/>
                <w:szCs w:val="20"/>
              </w:rPr>
              <w:t xml:space="preserve"> Non</w:t>
            </w:r>
          </w:p>
        </w:tc>
        <w:tc>
          <w:tcPr>
            <w:tcW w:w="11765" w:type="dxa"/>
          </w:tcPr>
          <w:p w14:paraId="4DD57E97" w14:textId="77777777" w:rsidR="009A65C4" w:rsidRDefault="009A65C4" w:rsidP="00851FE6">
            <w:pPr>
              <w:rPr>
                <w:rFonts w:ascii="Marianne" w:hAnsi="Marianne"/>
                <w:sz w:val="20"/>
                <w:szCs w:val="20"/>
              </w:rPr>
            </w:pPr>
          </w:p>
        </w:tc>
      </w:tr>
    </w:tbl>
    <w:p w14:paraId="6D0AC8CB" w14:textId="77777777" w:rsidR="009A65C4" w:rsidRDefault="009A65C4" w:rsidP="002A0FEA">
      <w:pPr>
        <w:tabs>
          <w:tab w:val="clear" w:pos="2265"/>
        </w:tabs>
        <w:rPr>
          <w:rFonts w:ascii="Marianne" w:hAnsi="Marianne"/>
          <w:b/>
          <w:sz w:val="22"/>
          <w:szCs w:val="22"/>
        </w:rPr>
      </w:pPr>
    </w:p>
    <w:sectPr w:rsidR="009A65C4" w:rsidSect="0090160A">
      <w:footerReference w:type="default" r:id="rId9"/>
      <w:headerReference w:type="first" r:id="rId10"/>
      <w:footerReference w:type="first" r:id="rId11"/>
      <w:pgSz w:w="23811" w:h="16838" w:orient="landscape" w:code="8"/>
      <w:pgMar w:top="709" w:right="993" w:bottom="709" w:left="993" w:header="720" w:footer="31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BE30E9" w14:textId="77777777" w:rsidR="000D3902" w:rsidRDefault="000D3902" w:rsidP="00883052">
      <w:r>
        <w:separator/>
      </w:r>
    </w:p>
  </w:endnote>
  <w:endnote w:type="continuationSeparator" w:id="0">
    <w:p w14:paraId="2194B363" w14:textId="77777777" w:rsidR="000D3902" w:rsidRDefault="000D3902" w:rsidP="00883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rianne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arianne-Regular">
    <w:altName w:val="Marianne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3507047"/>
      <w:docPartObj>
        <w:docPartGallery w:val="Page Numbers (Bottom of Page)"/>
        <w:docPartUnique/>
      </w:docPartObj>
    </w:sdtPr>
    <w:sdtEndPr/>
    <w:sdtContent>
      <w:p w14:paraId="289943FD" w14:textId="3370DC8B" w:rsidR="00C52072" w:rsidRDefault="00C52072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3239">
          <w:rPr>
            <w:noProof/>
          </w:rPr>
          <w:t>9</w:t>
        </w:r>
        <w:r>
          <w:fldChar w:fldCharType="end"/>
        </w:r>
      </w:p>
    </w:sdtContent>
  </w:sdt>
  <w:p w14:paraId="1AD2009A" w14:textId="40730020" w:rsidR="00C52072" w:rsidRPr="009C201D" w:rsidRDefault="00C52072">
    <w:pPr>
      <w:pStyle w:val="Pieddepage"/>
      <w:rPr>
        <w:sz w:val="20"/>
        <w:szCs w:val="20"/>
      </w:rPr>
    </w:pPr>
    <w:r w:rsidRPr="0081527B">
      <w:rPr>
        <w:sz w:val="20"/>
        <w:szCs w:val="20"/>
      </w:rPr>
      <w:t xml:space="preserve">Consultation </w:t>
    </w:r>
    <w:r w:rsidR="0081527B" w:rsidRPr="0081527B">
      <w:rPr>
        <w:sz w:val="20"/>
        <w:szCs w:val="20"/>
      </w:rPr>
      <w:t xml:space="preserve">DREES-340 </w:t>
    </w:r>
    <w:r w:rsidR="0081527B">
      <w:rPr>
        <w:sz w:val="20"/>
        <w:szCs w:val="20"/>
      </w:rPr>
      <w:t>– n°</w:t>
    </w:r>
    <w:r w:rsidR="0081527B" w:rsidRPr="0081527B">
      <w:rPr>
        <w:sz w:val="20"/>
        <w:szCs w:val="20"/>
      </w:rPr>
      <w:t xml:space="preserve"> PRA025688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0821330"/>
      <w:docPartObj>
        <w:docPartGallery w:val="Page Numbers (Bottom of Page)"/>
        <w:docPartUnique/>
      </w:docPartObj>
    </w:sdtPr>
    <w:sdtEndPr/>
    <w:sdtContent>
      <w:p w14:paraId="2F0EE0FE" w14:textId="634C76A5" w:rsidR="00C52072" w:rsidRDefault="00C52072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2742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B5260C" w14:textId="77777777" w:rsidR="000D3902" w:rsidRDefault="000D3902" w:rsidP="00883052">
      <w:r>
        <w:separator/>
      </w:r>
    </w:p>
  </w:footnote>
  <w:footnote w:type="continuationSeparator" w:id="0">
    <w:p w14:paraId="26C974E6" w14:textId="77777777" w:rsidR="000D3902" w:rsidRDefault="000D3902" w:rsidP="008830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CF1C8" w14:textId="7C6C870C" w:rsidR="00C52072" w:rsidRDefault="00C52072">
    <w:pPr>
      <w:pStyle w:val="En-tte"/>
    </w:pPr>
  </w:p>
  <w:p w14:paraId="0E646A97" w14:textId="77777777" w:rsidR="00C52072" w:rsidRDefault="00C52072">
    <w:pPr>
      <w:pStyle w:val="En-tte"/>
    </w:pPr>
  </w:p>
  <w:p w14:paraId="3D59C9AB" w14:textId="77777777" w:rsidR="00C52072" w:rsidRDefault="00C52072">
    <w:pPr>
      <w:pStyle w:val="En-tte"/>
    </w:pPr>
  </w:p>
  <w:p w14:paraId="389A8268" w14:textId="77777777" w:rsidR="00C52072" w:rsidRDefault="00C5207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C47088"/>
    <w:multiLevelType w:val="hybridMultilevel"/>
    <w:tmpl w:val="7F66F114"/>
    <w:lvl w:ilvl="0" w:tplc="CF7428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99A6E50">
      <w:numFmt w:val="none"/>
      <w:lvlText w:val=""/>
      <w:lvlJc w:val="left"/>
      <w:pPr>
        <w:tabs>
          <w:tab w:val="num" w:pos="360"/>
        </w:tabs>
      </w:pPr>
    </w:lvl>
    <w:lvl w:ilvl="2" w:tplc="8330419C">
      <w:numFmt w:val="none"/>
      <w:lvlText w:val=""/>
      <w:lvlJc w:val="left"/>
      <w:pPr>
        <w:tabs>
          <w:tab w:val="num" w:pos="360"/>
        </w:tabs>
      </w:pPr>
    </w:lvl>
    <w:lvl w:ilvl="3" w:tplc="6A3E3018">
      <w:numFmt w:val="none"/>
      <w:lvlText w:val=""/>
      <w:lvlJc w:val="left"/>
      <w:pPr>
        <w:tabs>
          <w:tab w:val="num" w:pos="360"/>
        </w:tabs>
      </w:pPr>
    </w:lvl>
    <w:lvl w:ilvl="4" w:tplc="87BE1E36">
      <w:numFmt w:val="none"/>
      <w:lvlText w:val=""/>
      <w:lvlJc w:val="left"/>
      <w:pPr>
        <w:tabs>
          <w:tab w:val="num" w:pos="360"/>
        </w:tabs>
      </w:pPr>
    </w:lvl>
    <w:lvl w:ilvl="5" w:tplc="673273F2">
      <w:numFmt w:val="none"/>
      <w:lvlText w:val=""/>
      <w:lvlJc w:val="left"/>
      <w:pPr>
        <w:tabs>
          <w:tab w:val="num" w:pos="360"/>
        </w:tabs>
      </w:pPr>
    </w:lvl>
    <w:lvl w:ilvl="6" w:tplc="70F257C4">
      <w:numFmt w:val="none"/>
      <w:lvlText w:val=""/>
      <w:lvlJc w:val="left"/>
      <w:pPr>
        <w:tabs>
          <w:tab w:val="num" w:pos="360"/>
        </w:tabs>
      </w:pPr>
    </w:lvl>
    <w:lvl w:ilvl="7" w:tplc="71B21CE4">
      <w:numFmt w:val="none"/>
      <w:lvlText w:val=""/>
      <w:lvlJc w:val="left"/>
      <w:pPr>
        <w:tabs>
          <w:tab w:val="num" w:pos="360"/>
        </w:tabs>
      </w:pPr>
    </w:lvl>
    <w:lvl w:ilvl="8" w:tplc="DAF0B648">
      <w:numFmt w:val="none"/>
      <w:lvlText w:val=""/>
      <w:lvlJc w:val="left"/>
      <w:pPr>
        <w:tabs>
          <w:tab w:val="num" w:pos="360"/>
        </w:tabs>
      </w:pPr>
    </w:lvl>
  </w:abstractNum>
  <w:abstractNum w:abstractNumId="1" w15:restartNumberingAfterBreak="0">
    <w:nsid w:val="1C3A187E"/>
    <w:multiLevelType w:val="hybridMultilevel"/>
    <w:tmpl w:val="84FAD7F8"/>
    <w:lvl w:ilvl="0" w:tplc="040C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" w15:restartNumberingAfterBreak="0">
    <w:nsid w:val="1E8163D7"/>
    <w:multiLevelType w:val="hybridMultilevel"/>
    <w:tmpl w:val="81CCE302"/>
    <w:lvl w:ilvl="0" w:tplc="78E8C2D2">
      <w:numFmt w:val="bullet"/>
      <w:lvlText w:val=""/>
      <w:lvlJc w:val="left"/>
      <w:pPr>
        <w:ind w:left="535" w:hanging="360"/>
      </w:pPr>
      <w:rPr>
        <w:rFonts w:ascii="Symbol" w:eastAsia="Times New Roman" w:hAnsi="Symbol" w:cs="Arial" w:hint="default"/>
        <w:color w:val="FF0000"/>
      </w:rPr>
    </w:lvl>
    <w:lvl w:ilvl="1" w:tplc="040C0003" w:tentative="1">
      <w:start w:val="1"/>
      <w:numFmt w:val="bullet"/>
      <w:lvlText w:val="o"/>
      <w:lvlJc w:val="left"/>
      <w:pPr>
        <w:ind w:left="12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95" w:hanging="360"/>
      </w:pPr>
      <w:rPr>
        <w:rFonts w:ascii="Wingdings" w:hAnsi="Wingdings" w:hint="default"/>
      </w:rPr>
    </w:lvl>
  </w:abstractNum>
  <w:abstractNum w:abstractNumId="3" w15:restartNumberingAfterBreak="0">
    <w:nsid w:val="21EB79D8"/>
    <w:multiLevelType w:val="hybridMultilevel"/>
    <w:tmpl w:val="2CE47A44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20C5DBB"/>
    <w:multiLevelType w:val="hybridMultilevel"/>
    <w:tmpl w:val="37E847D2"/>
    <w:lvl w:ilvl="0" w:tplc="53E26452">
      <w:numFmt w:val="bullet"/>
      <w:lvlText w:val=""/>
      <w:lvlJc w:val="left"/>
      <w:pPr>
        <w:ind w:left="394" w:hanging="360"/>
      </w:pPr>
      <w:rPr>
        <w:rFonts w:ascii="Symbol" w:eastAsia="Times New Roman" w:hAnsi="Symbol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5" w15:restartNumberingAfterBreak="0">
    <w:nsid w:val="29D518D1"/>
    <w:multiLevelType w:val="hybridMultilevel"/>
    <w:tmpl w:val="32404AEE"/>
    <w:lvl w:ilvl="0" w:tplc="8690C6A4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606B52"/>
    <w:multiLevelType w:val="singleLevel"/>
    <w:tmpl w:val="E20C729C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7" w15:restartNumberingAfterBreak="0">
    <w:nsid w:val="32895D2C"/>
    <w:multiLevelType w:val="hybridMultilevel"/>
    <w:tmpl w:val="3FD4164A"/>
    <w:lvl w:ilvl="0" w:tplc="6E0EB1E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912E3A5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FDF08A2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A650D50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2DDCA8D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6870F30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44664D1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5F4C61D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07023AD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8" w15:restartNumberingAfterBreak="0">
    <w:nsid w:val="32ED6E23"/>
    <w:multiLevelType w:val="multilevel"/>
    <w:tmpl w:val="67CA2C34"/>
    <w:lvl w:ilvl="0">
      <w:start w:val="2"/>
      <w:numFmt w:val="decimal"/>
      <w:lvlText w:val="%1"/>
      <w:lvlJc w:val="left"/>
      <w:pPr>
        <w:tabs>
          <w:tab w:val="num" w:pos="765"/>
        </w:tabs>
        <w:ind w:left="765" w:hanging="765"/>
      </w:pPr>
      <w:rPr>
        <w:rFonts w:hint="default"/>
        <w:b/>
        <w:i/>
      </w:rPr>
    </w:lvl>
    <w:lvl w:ilvl="1">
      <w:start w:val="1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hint="default"/>
        <w:b/>
        <w:i/>
      </w:rPr>
    </w:lvl>
    <w:lvl w:ilvl="2">
      <w:start w:val="2"/>
      <w:numFmt w:val="decimal"/>
      <w:lvlText w:val="%3.%2.2"/>
      <w:lvlJc w:val="left"/>
      <w:pPr>
        <w:tabs>
          <w:tab w:val="num" w:pos="765"/>
        </w:tabs>
        <w:ind w:left="765" w:hanging="765"/>
      </w:pPr>
      <w:rPr>
        <w:rFonts w:hint="default"/>
        <w:b/>
        <w:i/>
      </w:rPr>
    </w:lvl>
    <w:lvl w:ilvl="3">
      <w:start w:val="1"/>
      <w:numFmt w:val="decimal"/>
      <w:lvlText w:val="%1.%2.%3.%4"/>
      <w:lvlJc w:val="left"/>
      <w:pPr>
        <w:tabs>
          <w:tab w:val="num" w:pos="765"/>
        </w:tabs>
        <w:ind w:left="765" w:hanging="765"/>
      </w:pPr>
      <w:rPr>
        <w:rFonts w:hint="default"/>
        <w:b/>
        <w:i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  <w:i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  <w:i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  <w:i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  <w:i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  <w:i/>
      </w:rPr>
    </w:lvl>
  </w:abstractNum>
  <w:abstractNum w:abstractNumId="9" w15:restartNumberingAfterBreak="0">
    <w:nsid w:val="344E5B4B"/>
    <w:multiLevelType w:val="hybridMultilevel"/>
    <w:tmpl w:val="67B4C0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C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A103A9"/>
    <w:multiLevelType w:val="singleLevel"/>
    <w:tmpl w:val="E20C729C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1" w15:restartNumberingAfterBreak="0">
    <w:nsid w:val="3A6029C7"/>
    <w:multiLevelType w:val="singleLevel"/>
    <w:tmpl w:val="C660EE00"/>
    <w:lvl w:ilvl="0">
      <w:start w:val="1"/>
      <w:numFmt w:val="upperLetter"/>
      <w:pStyle w:val="Titre8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3BD80EC0"/>
    <w:multiLevelType w:val="hybridMultilevel"/>
    <w:tmpl w:val="2AE27E7E"/>
    <w:lvl w:ilvl="0" w:tplc="1AAEC7C0">
      <w:start w:val="1"/>
      <w:numFmt w:val="upperRoman"/>
      <w:lvlText w:val="%1."/>
      <w:lvlJc w:val="right"/>
      <w:pPr>
        <w:tabs>
          <w:tab w:val="num" w:pos="322"/>
        </w:tabs>
        <w:ind w:left="322" w:hanging="180"/>
      </w:pPr>
    </w:lvl>
    <w:lvl w:ilvl="1" w:tplc="8CC60192">
      <w:numFmt w:val="none"/>
      <w:lvlText w:val=""/>
      <w:lvlJc w:val="left"/>
      <w:pPr>
        <w:tabs>
          <w:tab w:val="num" w:pos="360"/>
        </w:tabs>
      </w:pPr>
    </w:lvl>
    <w:lvl w:ilvl="2" w:tplc="825CA7DE">
      <w:start w:val="1"/>
      <w:numFmt w:val="none"/>
      <w:lvlText w:val="2.1.1"/>
      <w:lvlJc w:val="right"/>
      <w:pPr>
        <w:tabs>
          <w:tab w:val="num" w:pos="900"/>
        </w:tabs>
        <w:ind w:left="900" w:hanging="360"/>
      </w:pPr>
      <w:rPr>
        <w:rFonts w:hint="default"/>
      </w:rPr>
    </w:lvl>
    <w:lvl w:ilvl="3" w:tplc="8AF2C614">
      <w:numFmt w:val="none"/>
      <w:lvlText w:val=""/>
      <w:lvlJc w:val="left"/>
      <w:pPr>
        <w:tabs>
          <w:tab w:val="num" w:pos="360"/>
        </w:tabs>
      </w:pPr>
    </w:lvl>
    <w:lvl w:ilvl="4" w:tplc="6E1A7EB2">
      <w:numFmt w:val="none"/>
      <w:lvlText w:val=""/>
      <w:lvlJc w:val="left"/>
      <w:pPr>
        <w:tabs>
          <w:tab w:val="num" w:pos="360"/>
        </w:tabs>
      </w:pPr>
    </w:lvl>
    <w:lvl w:ilvl="5" w:tplc="01DA7628">
      <w:numFmt w:val="none"/>
      <w:lvlText w:val=""/>
      <w:lvlJc w:val="left"/>
      <w:pPr>
        <w:tabs>
          <w:tab w:val="num" w:pos="360"/>
        </w:tabs>
      </w:pPr>
    </w:lvl>
    <w:lvl w:ilvl="6" w:tplc="82601E5C">
      <w:numFmt w:val="none"/>
      <w:lvlText w:val=""/>
      <w:lvlJc w:val="left"/>
      <w:pPr>
        <w:tabs>
          <w:tab w:val="num" w:pos="360"/>
        </w:tabs>
      </w:pPr>
    </w:lvl>
    <w:lvl w:ilvl="7" w:tplc="0632EBC6">
      <w:numFmt w:val="none"/>
      <w:lvlText w:val=""/>
      <w:lvlJc w:val="left"/>
      <w:pPr>
        <w:tabs>
          <w:tab w:val="num" w:pos="360"/>
        </w:tabs>
      </w:pPr>
    </w:lvl>
    <w:lvl w:ilvl="8" w:tplc="CA14ED2C">
      <w:numFmt w:val="none"/>
      <w:lvlText w:val=""/>
      <w:lvlJc w:val="left"/>
      <w:pPr>
        <w:tabs>
          <w:tab w:val="num" w:pos="360"/>
        </w:tabs>
      </w:pPr>
    </w:lvl>
  </w:abstractNum>
  <w:abstractNum w:abstractNumId="13" w15:restartNumberingAfterBreak="0">
    <w:nsid w:val="412455A0"/>
    <w:multiLevelType w:val="hybridMultilevel"/>
    <w:tmpl w:val="3C04B3AC"/>
    <w:lvl w:ilvl="0" w:tplc="0EA8C2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F147F3"/>
    <w:multiLevelType w:val="hybridMultilevel"/>
    <w:tmpl w:val="60540864"/>
    <w:lvl w:ilvl="0" w:tplc="22F67BA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9D63FD"/>
    <w:multiLevelType w:val="hybridMultilevel"/>
    <w:tmpl w:val="D95AFF08"/>
    <w:lvl w:ilvl="0" w:tplc="9B42AC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99A6E50">
      <w:numFmt w:val="none"/>
      <w:lvlText w:val=""/>
      <w:lvlJc w:val="left"/>
      <w:pPr>
        <w:tabs>
          <w:tab w:val="num" w:pos="360"/>
        </w:tabs>
      </w:pPr>
    </w:lvl>
    <w:lvl w:ilvl="2" w:tplc="8330419C">
      <w:numFmt w:val="none"/>
      <w:lvlText w:val=""/>
      <w:lvlJc w:val="left"/>
      <w:pPr>
        <w:tabs>
          <w:tab w:val="num" w:pos="360"/>
        </w:tabs>
      </w:pPr>
    </w:lvl>
    <w:lvl w:ilvl="3" w:tplc="6A3E3018">
      <w:numFmt w:val="none"/>
      <w:lvlText w:val=""/>
      <w:lvlJc w:val="left"/>
      <w:pPr>
        <w:tabs>
          <w:tab w:val="num" w:pos="360"/>
        </w:tabs>
      </w:pPr>
    </w:lvl>
    <w:lvl w:ilvl="4" w:tplc="87BE1E36">
      <w:numFmt w:val="none"/>
      <w:lvlText w:val=""/>
      <w:lvlJc w:val="left"/>
      <w:pPr>
        <w:tabs>
          <w:tab w:val="num" w:pos="360"/>
        </w:tabs>
      </w:pPr>
    </w:lvl>
    <w:lvl w:ilvl="5" w:tplc="673273F2">
      <w:numFmt w:val="none"/>
      <w:lvlText w:val=""/>
      <w:lvlJc w:val="left"/>
      <w:pPr>
        <w:tabs>
          <w:tab w:val="num" w:pos="360"/>
        </w:tabs>
      </w:pPr>
    </w:lvl>
    <w:lvl w:ilvl="6" w:tplc="70F257C4">
      <w:numFmt w:val="none"/>
      <w:lvlText w:val=""/>
      <w:lvlJc w:val="left"/>
      <w:pPr>
        <w:tabs>
          <w:tab w:val="num" w:pos="360"/>
        </w:tabs>
      </w:pPr>
    </w:lvl>
    <w:lvl w:ilvl="7" w:tplc="71B21CE4">
      <w:numFmt w:val="none"/>
      <w:lvlText w:val=""/>
      <w:lvlJc w:val="left"/>
      <w:pPr>
        <w:tabs>
          <w:tab w:val="num" w:pos="360"/>
        </w:tabs>
      </w:pPr>
    </w:lvl>
    <w:lvl w:ilvl="8" w:tplc="DAF0B648">
      <w:numFmt w:val="none"/>
      <w:lvlText w:val=""/>
      <w:lvlJc w:val="left"/>
      <w:pPr>
        <w:tabs>
          <w:tab w:val="num" w:pos="360"/>
        </w:tabs>
      </w:pPr>
    </w:lvl>
  </w:abstractNum>
  <w:abstractNum w:abstractNumId="16" w15:restartNumberingAfterBreak="0">
    <w:nsid w:val="4DBB3B10"/>
    <w:multiLevelType w:val="singleLevel"/>
    <w:tmpl w:val="12B2AEF6"/>
    <w:lvl w:ilvl="0">
      <w:start w:val="2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7" w15:restartNumberingAfterBreak="0">
    <w:nsid w:val="4DC842F5"/>
    <w:multiLevelType w:val="multilevel"/>
    <w:tmpl w:val="C3F05AE4"/>
    <w:lvl w:ilvl="0">
      <w:start w:val="2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4F1356F6"/>
    <w:multiLevelType w:val="hybridMultilevel"/>
    <w:tmpl w:val="511C16F2"/>
    <w:lvl w:ilvl="0" w:tplc="62EC667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246DB7"/>
    <w:multiLevelType w:val="hybridMultilevel"/>
    <w:tmpl w:val="B994FE10"/>
    <w:lvl w:ilvl="0" w:tplc="17069C1A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AB05A6F"/>
    <w:multiLevelType w:val="hybridMultilevel"/>
    <w:tmpl w:val="FC2E233C"/>
    <w:lvl w:ilvl="0" w:tplc="AC34B6B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A75B0C"/>
    <w:multiLevelType w:val="hybridMultilevel"/>
    <w:tmpl w:val="F5CC5A44"/>
    <w:lvl w:ilvl="0" w:tplc="056E91D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bCs/>
        <w:sz w:val="20"/>
        <w:szCs w:val="2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D5765F"/>
    <w:multiLevelType w:val="hybridMultilevel"/>
    <w:tmpl w:val="8EAA7F54"/>
    <w:lvl w:ilvl="0" w:tplc="CBC85F6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7B6530"/>
    <w:multiLevelType w:val="hybridMultilevel"/>
    <w:tmpl w:val="25FA73F6"/>
    <w:lvl w:ilvl="0" w:tplc="8E1C5C08">
      <w:numFmt w:val="bullet"/>
      <w:lvlText w:val=""/>
      <w:lvlJc w:val="left"/>
      <w:pPr>
        <w:ind w:left="895" w:hanging="360"/>
      </w:pPr>
      <w:rPr>
        <w:rFonts w:ascii="Wingdings" w:eastAsia="Times New Roman" w:hAnsi="Wingdings" w:cs="Arial" w:hint="default"/>
        <w:color w:val="FF0000"/>
      </w:rPr>
    </w:lvl>
    <w:lvl w:ilvl="1" w:tplc="040C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4" w15:restartNumberingAfterBreak="0">
    <w:nsid w:val="6E8647CE"/>
    <w:multiLevelType w:val="hybridMultilevel"/>
    <w:tmpl w:val="1F509FE8"/>
    <w:lvl w:ilvl="0" w:tplc="04BE36BC"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  <w:b/>
        <w:color w:val="0070C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C7264D"/>
    <w:multiLevelType w:val="hybridMultilevel"/>
    <w:tmpl w:val="065088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4D325B"/>
    <w:multiLevelType w:val="hybridMultilevel"/>
    <w:tmpl w:val="F5A41F7C"/>
    <w:lvl w:ilvl="0" w:tplc="3C9A58E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422F7F"/>
    <w:multiLevelType w:val="hybridMultilevel"/>
    <w:tmpl w:val="EAF44AB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C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D11059"/>
    <w:multiLevelType w:val="hybridMultilevel"/>
    <w:tmpl w:val="AC9A1EAA"/>
    <w:lvl w:ilvl="0" w:tplc="8C66C9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5775F2"/>
    <w:multiLevelType w:val="multilevel"/>
    <w:tmpl w:val="2B5A6714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 w16cid:durableId="715467261">
    <w:abstractNumId w:val="6"/>
  </w:num>
  <w:num w:numId="2" w16cid:durableId="996300147">
    <w:abstractNumId w:val="11"/>
  </w:num>
  <w:num w:numId="3" w16cid:durableId="1625890818">
    <w:abstractNumId w:val="22"/>
  </w:num>
  <w:num w:numId="4" w16cid:durableId="1183787844">
    <w:abstractNumId w:val="12"/>
  </w:num>
  <w:num w:numId="5" w16cid:durableId="1279869569">
    <w:abstractNumId w:val="17"/>
  </w:num>
  <w:num w:numId="6" w16cid:durableId="208152974">
    <w:abstractNumId w:val="8"/>
  </w:num>
  <w:num w:numId="7" w16cid:durableId="1165320670">
    <w:abstractNumId w:val="29"/>
  </w:num>
  <w:num w:numId="8" w16cid:durableId="153491828">
    <w:abstractNumId w:val="0"/>
  </w:num>
  <w:num w:numId="9" w16cid:durableId="1061709361">
    <w:abstractNumId w:val="16"/>
  </w:num>
  <w:num w:numId="10" w16cid:durableId="773093828">
    <w:abstractNumId w:val="10"/>
  </w:num>
  <w:num w:numId="11" w16cid:durableId="1411851259">
    <w:abstractNumId w:val="25"/>
  </w:num>
  <w:num w:numId="12" w16cid:durableId="1565294373">
    <w:abstractNumId w:val="15"/>
  </w:num>
  <w:num w:numId="13" w16cid:durableId="2008705783">
    <w:abstractNumId w:val="26"/>
  </w:num>
  <w:num w:numId="14" w16cid:durableId="50690284">
    <w:abstractNumId w:val="28"/>
  </w:num>
  <w:num w:numId="15" w16cid:durableId="387383551">
    <w:abstractNumId w:val="24"/>
  </w:num>
  <w:num w:numId="16" w16cid:durableId="1772621820">
    <w:abstractNumId w:val="5"/>
  </w:num>
  <w:num w:numId="17" w16cid:durableId="2078699295">
    <w:abstractNumId w:val="14"/>
  </w:num>
  <w:num w:numId="18" w16cid:durableId="1564633762">
    <w:abstractNumId w:val="19"/>
  </w:num>
  <w:num w:numId="19" w16cid:durableId="1152218127">
    <w:abstractNumId w:val="4"/>
  </w:num>
  <w:num w:numId="20" w16cid:durableId="1187333559">
    <w:abstractNumId w:val="1"/>
  </w:num>
  <w:num w:numId="21" w16cid:durableId="1144618706">
    <w:abstractNumId w:val="2"/>
  </w:num>
  <w:num w:numId="22" w16cid:durableId="1057045952">
    <w:abstractNumId w:val="23"/>
  </w:num>
  <w:num w:numId="23" w16cid:durableId="931475642">
    <w:abstractNumId w:val="20"/>
  </w:num>
  <w:num w:numId="24" w16cid:durableId="218249822">
    <w:abstractNumId w:val="3"/>
  </w:num>
  <w:num w:numId="25" w16cid:durableId="1598051054">
    <w:abstractNumId w:val="21"/>
  </w:num>
  <w:num w:numId="26" w16cid:durableId="442654637">
    <w:abstractNumId w:val="13"/>
  </w:num>
  <w:num w:numId="27" w16cid:durableId="629476548">
    <w:abstractNumId w:val="18"/>
  </w:num>
  <w:num w:numId="28" w16cid:durableId="1690057557">
    <w:abstractNumId w:val="27"/>
  </w:num>
  <w:num w:numId="29" w16cid:durableId="575436347">
    <w:abstractNumId w:val="9"/>
  </w:num>
  <w:num w:numId="30" w16cid:durableId="911231036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538C"/>
    <w:rsid w:val="000033FE"/>
    <w:rsid w:val="000066AE"/>
    <w:rsid w:val="00007D5E"/>
    <w:rsid w:val="00010835"/>
    <w:rsid w:val="00010C0E"/>
    <w:rsid w:val="000127B9"/>
    <w:rsid w:val="00014019"/>
    <w:rsid w:val="00014559"/>
    <w:rsid w:val="0001746B"/>
    <w:rsid w:val="00021098"/>
    <w:rsid w:val="000256D4"/>
    <w:rsid w:val="00025A98"/>
    <w:rsid w:val="000271AF"/>
    <w:rsid w:val="0002730E"/>
    <w:rsid w:val="000331B4"/>
    <w:rsid w:val="00033ED0"/>
    <w:rsid w:val="00034A61"/>
    <w:rsid w:val="00034CC8"/>
    <w:rsid w:val="000408D9"/>
    <w:rsid w:val="00042B0E"/>
    <w:rsid w:val="00044330"/>
    <w:rsid w:val="00047696"/>
    <w:rsid w:val="00052EBD"/>
    <w:rsid w:val="00056262"/>
    <w:rsid w:val="00056959"/>
    <w:rsid w:val="0006025D"/>
    <w:rsid w:val="00061FF9"/>
    <w:rsid w:val="00062074"/>
    <w:rsid w:val="0006411C"/>
    <w:rsid w:val="00064C13"/>
    <w:rsid w:val="00066CC4"/>
    <w:rsid w:val="00066F84"/>
    <w:rsid w:val="000741DF"/>
    <w:rsid w:val="00076A67"/>
    <w:rsid w:val="00076C97"/>
    <w:rsid w:val="000776D6"/>
    <w:rsid w:val="00083D65"/>
    <w:rsid w:val="000911DE"/>
    <w:rsid w:val="00091706"/>
    <w:rsid w:val="00094E4E"/>
    <w:rsid w:val="000962C5"/>
    <w:rsid w:val="000963F4"/>
    <w:rsid w:val="000A1F26"/>
    <w:rsid w:val="000A5EE3"/>
    <w:rsid w:val="000A76B9"/>
    <w:rsid w:val="000B004A"/>
    <w:rsid w:val="000B199D"/>
    <w:rsid w:val="000D1D77"/>
    <w:rsid w:val="000D30E0"/>
    <w:rsid w:val="000D3902"/>
    <w:rsid w:val="000D5CFD"/>
    <w:rsid w:val="000D6BBE"/>
    <w:rsid w:val="000D71D1"/>
    <w:rsid w:val="000D759B"/>
    <w:rsid w:val="000E0D5A"/>
    <w:rsid w:val="000E4C71"/>
    <w:rsid w:val="000E6EF4"/>
    <w:rsid w:val="000E7D80"/>
    <w:rsid w:val="000F07AE"/>
    <w:rsid w:val="000F0FCD"/>
    <w:rsid w:val="000F1579"/>
    <w:rsid w:val="000F522F"/>
    <w:rsid w:val="000F53B5"/>
    <w:rsid w:val="00100053"/>
    <w:rsid w:val="001020E7"/>
    <w:rsid w:val="0010295C"/>
    <w:rsid w:val="00102B38"/>
    <w:rsid w:val="00102F7A"/>
    <w:rsid w:val="00105FD1"/>
    <w:rsid w:val="00106E55"/>
    <w:rsid w:val="001153BF"/>
    <w:rsid w:val="00121DA9"/>
    <w:rsid w:val="00122B59"/>
    <w:rsid w:val="00122D6A"/>
    <w:rsid w:val="00124246"/>
    <w:rsid w:val="0012436A"/>
    <w:rsid w:val="001314DB"/>
    <w:rsid w:val="0013216E"/>
    <w:rsid w:val="001327BF"/>
    <w:rsid w:val="00132843"/>
    <w:rsid w:val="001331CE"/>
    <w:rsid w:val="00133CFF"/>
    <w:rsid w:val="00136ADA"/>
    <w:rsid w:val="0013733F"/>
    <w:rsid w:val="00137627"/>
    <w:rsid w:val="001376CC"/>
    <w:rsid w:val="00140BF7"/>
    <w:rsid w:val="00141466"/>
    <w:rsid w:val="00141B80"/>
    <w:rsid w:val="00144772"/>
    <w:rsid w:val="00144D9E"/>
    <w:rsid w:val="001476C8"/>
    <w:rsid w:val="00147946"/>
    <w:rsid w:val="001513F8"/>
    <w:rsid w:val="00151488"/>
    <w:rsid w:val="0015226F"/>
    <w:rsid w:val="0015455D"/>
    <w:rsid w:val="00155F6F"/>
    <w:rsid w:val="00156C7D"/>
    <w:rsid w:val="00163866"/>
    <w:rsid w:val="00165460"/>
    <w:rsid w:val="0016580D"/>
    <w:rsid w:val="00167C0A"/>
    <w:rsid w:val="00170C08"/>
    <w:rsid w:val="00170F2A"/>
    <w:rsid w:val="00172BF6"/>
    <w:rsid w:val="00173DE1"/>
    <w:rsid w:val="001749FA"/>
    <w:rsid w:val="001815C3"/>
    <w:rsid w:val="00182F8D"/>
    <w:rsid w:val="00183884"/>
    <w:rsid w:val="0018403D"/>
    <w:rsid w:val="00185FEF"/>
    <w:rsid w:val="00191375"/>
    <w:rsid w:val="00192D64"/>
    <w:rsid w:val="0019546F"/>
    <w:rsid w:val="001A2531"/>
    <w:rsid w:val="001A2554"/>
    <w:rsid w:val="001A44CF"/>
    <w:rsid w:val="001A4670"/>
    <w:rsid w:val="001A7B0D"/>
    <w:rsid w:val="001B0495"/>
    <w:rsid w:val="001B1EC3"/>
    <w:rsid w:val="001B29B7"/>
    <w:rsid w:val="001B6133"/>
    <w:rsid w:val="001B6959"/>
    <w:rsid w:val="001C03FA"/>
    <w:rsid w:val="001C1129"/>
    <w:rsid w:val="001C21F9"/>
    <w:rsid w:val="001C2601"/>
    <w:rsid w:val="001D039B"/>
    <w:rsid w:val="001D086B"/>
    <w:rsid w:val="001D4353"/>
    <w:rsid w:val="001E0FE1"/>
    <w:rsid w:val="001E1954"/>
    <w:rsid w:val="001E2193"/>
    <w:rsid w:val="001E2268"/>
    <w:rsid w:val="001E237B"/>
    <w:rsid w:val="001E28FA"/>
    <w:rsid w:val="001E653F"/>
    <w:rsid w:val="001F18F7"/>
    <w:rsid w:val="001F3B66"/>
    <w:rsid w:val="001F4465"/>
    <w:rsid w:val="001F4487"/>
    <w:rsid w:val="001F6D8A"/>
    <w:rsid w:val="001F7CA2"/>
    <w:rsid w:val="002017BA"/>
    <w:rsid w:val="00202E9B"/>
    <w:rsid w:val="00203A4F"/>
    <w:rsid w:val="0020729B"/>
    <w:rsid w:val="002106E3"/>
    <w:rsid w:val="00211159"/>
    <w:rsid w:val="00212D49"/>
    <w:rsid w:val="00213F37"/>
    <w:rsid w:val="002144BE"/>
    <w:rsid w:val="0022098A"/>
    <w:rsid w:val="00221E2C"/>
    <w:rsid w:val="00222759"/>
    <w:rsid w:val="00226D06"/>
    <w:rsid w:val="0022779F"/>
    <w:rsid w:val="00234D60"/>
    <w:rsid w:val="002433D6"/>
    <w:rsid w:val="002434C6"/>
    <w:rsid w:val="00243BC3"/>
    <w:rsid w:val="00244665"/>
    <w:rsid w:val="00245779"/>
    <w:rsid w:val="0025048D"/>
    <w:rsid w:val="00255FA1"/>
    <w:rsid w:val="0026185C"/>
    <w:rsid w:val="0026242C"/>
    <w:rsid w:val="002636C7"/>
    <w:rsid w:val="00264E10"/>
    <w:rsid w:val="00271806"/>
    <w:rsid w:val="00273E89"/>
    <w:rsid w:val="0027709B"/>
    <w:rsid w:val="002777AA"/>
    <w:rsid w:val="00280D27"/>
    <w:rsid w:val="00283E32"/>
    <w:rsid w:val="00283E3E"/>
    <w:rsid w:val="00284FB3"/>
    <w:rsid w:val="002878CD"/>
    <w:rsid w:val="00290234"/>
    <w:rsid w:val="00291DD9"/>
    <w:rsid w:val="002959C4"/>
    <w:rsid w:val="00296E4D"/>
    <w:rsid w:val="002A069A"/>
    <w:rsid w:val="002A0FEA"/>
    <w:rsid w:val="002A1CA6"/>
    <w:rsid w:val="002A2202"/>
    <w:rsid w:val="002A5EED"/>
    <w:rsid w:val="002B1AB0"/>
    <w:rsid w:val="002B25B2"/>
    <w:rsid w:val="002B397B"/>
    <w:rsid w:val="002B4035"/>
    <w:rsid w:val="002B4969"/>
    <w:rsid w:val="002B5819"/>
    <w:rsid w:val="002B7D9E"/>
    <w:rsid w:val="002C12FD"/>
    <w:rsid w:val="002C2872"/>
    <w:rsid w:val="002C52B3"/>
    <w:rsid w:val="002C605B"/>
    <w:rsid w:val="002D4993"/>
    <w:rsid w:val="002E0658"/>
    <w:rsid w:val="002E0750"/>
    <w:rsid w:val="002E192B"/>
    <w:rsid w:val="002F0D39"/>
    <w:rsid w:val="002F3197"/>
    <w:rsid w:val="002F501F"/>
    <w:rsid w:val="002F5B8F"/>
    <w:rsid w:val="003020D0"/>
    <w:rsid w:val="0030213B"/>
    <w:rsid w:val="00304C12"/>
    <w:rsid w:val="00310AE9"/>
    <w:rsid w:val="00311360"/>
    <w:rsid w:val="0031146B"/>
    <w:rsid w:val="00313C1B"/>
    <w:rsid w:val="00314369"/>
    <w:rsid w:val="003143FD"/>
    <w:rsid w:val="00317075"/>
    <w:rsid w:val="00320632"/>
    <w:rsid w:val="003213C1"/>
    <w:rsid w:val="00321A1C"/>
    <w:rsid w:val="003222E4"/>
    <w:rsid w:val="00323CBF"/>
    <w:rsid w:val="00324375"/>
    <w:rsid w:val="00325748"/>
    <w:rsid w:val="00326ABF"/>
    <w:rsid w:val="00326E21"/>
    <w:rsid w:val="003313C1"/>
    <w:rsid w:val="0033218C"/>
    <w:rsid w:val="00332EAF"/>
    <w:rsid w:val="00334461"/>
    <w:rsid w:val="00340277"/>
    <w:rsid w:val="00344A8E"/>
    <w:rsid w:val="00345D1E"/>
    <w:rsid w:val="003506D2"/>
    <w:rsid w:val="00353A9B"/>
    <w:rsid w:val="003550A0"/>
    <w:rsid w:val="003566AD"/>
    <w:rsid w:val="00362BD0"/>
    <w:rsid w:val="00363608"/>
    <w:rsid w:val="003637B9"/>
    <w:rsid w:val="00365E9D"/>
    <w:rsid w:val="00366B5B"/>
    <w:rsid w:val="003678F0"/>
    <w:rsid w:val="00370AD7"/>
    <w:rsid w:val="003728C4"/>
    <w:rsid w:val="00373F08"/>
    <w:rsid w:val="003805C0"/>
    <w:rsid w:val="00380B9F"/>
    <w:rsid w:val="003815EB"/>
    <w:rsid w:val="00382742"/>
    <w:rsid w:val="00382BAA"/>
    <w:rsid w:val="00382CE9"/>
    <w:rsid w:val="0038451D"/>
    <w:rsid w:val="00385D81"/>
    <w:rsid w:val="003862F8"/>
    <w:rsid w:val="00390380"/>
    <w:rsid w:val="00390C1E"/>
    <w:rsid w:val="00391C38"/>
    <w:rsid w:val="00393FDF"/>
    <w:rsid w:val="00396076"/>
    <w:rsid w:val="003A32CE"/>
    <w:rsid w:val="003A3484"/>
    <w:rsid w:val="003A577D"/>
    <w:rsid w:val="003A5FB6"/>
    <w:rsid w:val="003A6E90"/>
    <w:rsid w:val="003A73FE"/>
    <w:rsid w:val="003B0691"/>
    <w:rsid w:val="003B1579"/>
    <w:rsid w:val="003B5B1C"/>
    <w:rsid w:val="003C2FEE"/>
    <w:rsid w:val="003D0317"/>
    <w:rsid w:val="003D150D"/>
    <w:rsid w:val="003D3897"/>
    <w:rsid w:val="003D4398"/>
    <w:rsid w:val="003E0987"/>
    <w:rsid w:val="003E62A0"/>
    <w:rsid w:val="003E734B"/>
    <w:rsid w:val="003E76F1"/>
    <w:rsid w:val="003F058A"/>
    <w:rsid w:val="003F15A9"/>
    <w:rsid w:val="003F2DB1"/>
    <w:rsid w:val="003F6BC1"/>
    <w:rsid w:val="003F75EE"/>
    <w:rsid w:val="00400D92"/>
    <w:rsid w:val="004038FB"/>
    <w:rsid w:val="00410D05"/>
    <w:rsid w:val="00411432"/>
    <w:rsid w:val="004134BF"/>
    <w:rsid w:val="004216EA"/>
    <w:rsid w:val="00422018"/>
    <w:rsid w:val="00424A23"/>
    <w:rsid w:val="004268F5"/>
    <w:rsid w:val="00432A22"/>
    <w:rsid w:val="004331B6"/>
    <w:rsid w:val="0043337E"/>
    <w:rsid w:val="004336D1"/>
    <w:rsid w:val="00435021"/>
    <w:rsid w:val="00436FEF"/>
    <w:rsid w:val="00443916"/>
    <w:rsid w:val="0044448B"/>
    <w:rsid w:val="00445265"/>
    <w:rsid w:val="004460FC"/>
    <w:rsid w:val="00446837"/>
    <w:rsid w:val="00446E82"/>
    <w:rsid w:val="004536C9"/>
    <w:rsid w:val="00455D6C"/>
    <w:rsid w:val="0045665D"/>
    <w:rsid w:val="004568DE"/>
    <w:rsid w:val="00456F41"/>
    <w:rsid w:val="00462AED"/>
    <w:rsid w:val="004632E9"/>
    <w:rsid w:val="00464085"/>
    <w:rsid w:val="00465F46"/>
    <w:rsid w:val="00466D46"/>
    <w:rsid w:val="004703D7"/>
    <w:rsid w:val="004723C2"/>
    <w:rsid w:val="00480BD3"/>
    <w:rsid w:val="00482E4A"/>
    <w:rsid w:val="0048580C"/>
    <w:rsid w:val="004859B6"/>
    <w:rsid w:val="00487615"/>
    <w:rsid w:val="00487A41"/>
    <w:rsid w:val="00487FCB"/>
    <w:rsid w:val="004919C6"/>
    <w:rsid w:val="0049756B"/>
    <w:rsid w:val="004A0F44"/>
    <w:rsid w:val="004A2E33"/>
    <w:rsid w:val="004A40E3"/>
    <w:rsid w:val="004A4F2E"/>
    <w:rsid w:val="004A6315"/>
    <w:rsid w:val="004A7978"/>
    <w:rsid w:val="004B22EC"/>
    <w:rsid w:val="004B26AA"/>
    <w:rsid w:val="004B2868"/>
    <w:rsid w:val="004B326E"/>
    <w:rsid w:val="004B53F3"/>
    <w:rsid w:val="004B5484"/>
    <w:rsid w:val="004B6B86"/>
    <w:rsid w:val="004B75C7"/>
    <w:rsid w:val="004B7811"/>
    <w:rsid w:val="004C0904"/>
    <w:rsid w:val="004C20BE"/>
    <w:rsid w:val="004C65E3"/>
    <w:rsid w:val="004C7C53"/>
    <w:rsid w:val="004D0BAE"/>
    <w:rsid w:val="004D25CE"/>
    <w:rsid w:val="004D3390"/>
    <w:rsid w:val="004D7A96"/>
    <w:rsid w:val="004E2961"/>
    <w:rsid w:val="004E4CC5"/>
    <w:rsid w:val="004E7B9A"/>
    <w:rsid w:val="004F376E"/>
    <w:rsid w:val="004F52B6"/>
    <w:rsid w:val="004F7459"/>
    <w:rsid w:val="004F7611"/>
    <w:rsid w:val="0050243D"/>
    <w:rsid w:val="005044EE"/>
    <w:rsid w:val="00506674"/>
    <w:rsid w:val="00507764"/>
    <w:rsid w:val="00510A11"/>
    <w:rsid w:val="00510EDE"/>
    <w:rsid w:val="00512ACE"/>
    <w:rsid w:val="00512EE3"/>
    <w:rsid w:val="00515CED"/>
    <w:rsid w:val="00523E77"/>
    <w:rsid w:val="00525FD3"/>
    <w:rsid w:val="00531415"/>
    <w:rsid w:val="0053390E"/>
    <w:rsid w:val="005341DF"/>
    <w:rsid w:val="005350E8"/>
    <w:rsid w:val="00537562"/>
    <w:rsid w:val="00537841"/>
    <w:rsid w:val="00540DAC"/>
    <w:rsid w:val="00546721"/>
    <w:rsid w:val="00550BCE"/>
    <w:rsid w:val="005540F6"/>
    <w:rsid w:val="00560C1C"/>
    <w:rsid w:val="0056119C"/>
    <w:rsid w:val="00565937"/>
    <w:rsid w:val="00573F0B"/>
    <w:rsid w:val="00575BE2"/>
    <w:rsid w:val="00580956"/>
    <w:rsid w:val="00591BA6"/>
    <w:rsid w:val="00595A6A"/>
    <w:rsid w:val="00595ABC"/>
    <w:rsid w:val="0059716B"/>
    <w:rsid w:val="005A267A"/>
    <w:rsid w:val="005A281E"/>
    <w:rsid w:val="005A2A28"/>
    <w:rsid w:val="005A7541"/>
    <w:rsid w:val="005A75C5"/>
    <w:rsid w:val="005A7FD6"/>
    <w:rsid w:val="005B05B4"/>
    <w:rsid w:val="005B1C21"/>
    <w:rsid w:val="005B226B"/>
    <w:rsid w:val="005B3BB9"/>
    <w:rsid w:val="005B4457"/>
    <w:rsid w:val="005B5C5A"/>
    <w:rsid w:val="005B6BC1"/>
    <w:rsid w:val="005C538C"/>
    <w:rsid w:val="005C5F47"/>
    <w:rsid w:val="005D04EE"/>
    <w:rsid w:val="005D0749"/>
    <w:rsid w:val="005D1AF9"/>
    <w:rsid w:val="005D22A9"/>
    <w:rsid w:val="005D25F0"/>
    <w:rsid w:val="005D2DA8"/>
    <w:rsid w:val="005D3F57"/>
    <w:rsid w:val="005D6570"/>
    <w:rsid w:val="005E1E62"/>
    <w:rsid w:val="005E23E3"/>
    <w:rsid w:val="005E4B56"/>
    <w:rsid w:val="005F0FC5"/>
    <w:rsid w:val="005F1736"/>
    <w:rsid w:val="005F2AD5"/>
    <w:rsid w:val="005F4619"/>
    <w:rsid w:val="005F4DA6"/>
    <w:rsid w:val="005F734F"/>
    <w:rsid w:val="00600907"/>
    <w:rsid w:val="00602EE5"/>
    <w:rsid w:val="00603554"/>
    <w:rsid w:val="00604EB1"/>
    <w:rsid w:val="00606945"/>
    <w:rsid w:val="006077B2"/>
    <w:rsid w:val="0061114C"/>
    <w:rsid w:val="00612C88"/>
    <w:rsid w:val="006174A4"/>
    <w:rsid w:val="00620C5C"/>
    <w:rsid w:val="00620E9C"/>
    <w:rsid w:val="006210BE"/>
    <w:rsid w:val="00623811"/>
    <w:rsid w:val="00623EFB"/>
    <w:rsid w:val="00634309"/>
    <w:rsid w:val="006378A0"/>
    <w:rsid w:val="00641894"/>
    <w:rsid w:val="00642DCD"/>
    <w:rsid w:val="006442BA"/>
    <w:rsid w:val="00646D27"/>
    <w:rsid w:val="0064758D"/>
    <w:rsid w:val="00651361"/>
    <w:rsid w:val="006573FA"/>
    <w:rsid w:val="00664CD9"/>
    <w:rsid w:val="0066513C"/>
    <w:rsid w:val="0066694B"/>
    <w:rsid w:val="00667A82"/>
    <w:rsid w:val="006703EB"/>
    <w:rsid w:val="006719A7"/>
    <w:rsid w:val="00677530"/>
    <w:rsid w:val="00677EC5"/>
    <w:rsid w:val="006859A6"/>
    <w:rsid w:val="006877F6"/>
    <w:rsid w:val="0069025C"/>
    <w:rsid w:val="00692C4E"/>
    <w:rsid w:val="006A0480"/>
    <w:rsid w:val="006A5D23"/>
    <w:rsid w:val="006A6872"/>
    <w:rsid w:val="006A6D69"/>
    <w:rsid w:val="006A77E4"/>
    <w:rsid w:val="006B0129"/>
    <w:rsid w:val="006B0D6A"/>
    <w:rsid w:val="006B1C27"/>
    <w:rsid w:val="006B2C0A"/>
    <w:rsid w:val="006B4A9A"/>
    <w:rsid w:val="006B5445"/>
    <w:rsid w:val="006C3144"/>
    <w:rsid w:val="006C47A6"/>
    <w:rsid w:val="006C62F5"/>
    <w:rsid w:val="006C7834"/>
    <w:rsid w:val="006D00B1"/>
    <w:rsid w:val="006D077C"/>
    <w:rsid w:val="006D1BF7"/>
    <w:rsid w:val="006D1F1A"/>
    <w:rsid w:val="006D2771"/>
    <w:rsid w:val="006D6681"/>
    <w:rsid w:val="006D7195"/>
    <w:rsid w:val="006D7923"/>
    <w:rsid w:val="006E0948"/>
    <w:rsid w:val="006E0C8B"/>
    <w:rsid w:val="006E4E55"/>
    <w:rsid w:val="006E6B6D"/>
    <w:rsid w:val="006F249F"/>
    <w:rsid w:val="006F313A"/>
    <w:rsid w:val="006F59DA"/>
    <w:rsid w:val="00701896"/>
    <w:rsid w:val="00704299"/>
    <w:rsid w:val="00705496"/>
    <w:rsid w:val="00705CA8"/>
    <w:rsid w:val="0070679C"/>
    <w:rsid w:val="00707EBA"/>
    <w:rsid w:val="00711033"/>
    <w:rsid w:val="00711C2A"/>
    <w:rsid w:val="00713651"/>
    <w:rsid w:val="00713C5B"/>
    <w:rsid w:val="00714D71"/>
    <w:rsid w:val="00715B27"/>
    <w:rsid w:val="00721F11"/>
    <w:rsid w:val="00723B49"/>
    <w:rsid w:val="00725920"/>
    <w:rsid w:val="007262CD"/>
    <w:rsid w:val="00730981"/>
    <w:rsid w:val="0073300C"/>
    <w:rsid w:val="0073633B"/>
    <w:rsid w:val="007373EC"/>
    <w:rsid w:val="007379C9"/>
    <w:rsid w:val="00740640"/>
    <w:rsid w:val="00743862"/>
    <w:rsid w:val="007461AC"/>
    <w:rsid w:val="00751348"/>
    <w:rsid w:val="007518DC"/>
    <w:rsid w:val="0076058B"/>
    <w:rsid w:val="007672D5"/>
    <w:rsid w:val="00771225"/>
    <w:rsid w:val="00775C07"/>
    <w:rsid w:val="007800AB"/>
    <w:rsid w:val="00784630"/>
    <w:rsid w:val="007848EF"/>
    <w:rsid w:val="00785E33"/>
    <w:rsid w:val="00792ED1"/>
    <w:rsid w:val="00794BC8"/>
    <w:rsid w:val="00797A4F"/>
    <w:rsid w:val="007A2255"/>
    <w:rsid w:val="007A434A"/>
    <w:rsid w:val="007A64C1"/>
    <w:rsid w:val="007A6C2B"/>
    <w:rsid w:val="007A743F"/>
    <w:rsid w:val="007B23E5"/>
    <w:rsid w:val="007C0BE4"/>
    <w:rsid w:val="007C17A5"/>
    <w:rsid w:val="007C3885"/>
    <w:rsid w:val="007C61C5"/>
    <w:rsid w:val="007D48D6"/>
    <w:rsid w:val="007D566F"/>
    <w:rsid w:val="007D7C75"/>
    <w:rsid w:val="007E0B92"/>
    <w:rsid w:val="007E2A35"/>
    <w:rsid w:val="007E31E2"/>
    <w:rsid w:val="007E5D02"/>
    <w:rsid w:val="007F0B56"/>
    <w:rsid w:val="007F1E56"/>
    <w:rsid w:val="007F2064"/>
    <w:rsid w:val="007F34DD"/>
    <w:rsid w:val="007F451C"/>
    <w:rsid w:val="007F693C"/>
    <w:rsid w:val="007F6D82"/>
    <w:rsid w:val="00803F0F"/>
    <w:rsid w:val="0080588C"/>
    <w:rsid w:val="00805D7E"/>
    <w:rsid w:val="008075E2"/>
    <w:rsid w:val="00811B91"/>
    <w:rsid w:val="008121AB"/>
    <w:rsid w:val="00814B36"/>
    <w:rsid w:val="0081527B"/>
    <w:rsid w:val="00816B29"/>
    <w:rsid w:val="00816E2E"/>
    <w:rsid w:val="0082288C"/>
    <w:rsid w:val="00824DEB"/>
    <w:rsid w:val="00833239"/>
    <w:rsid w:val="00834806"/>
    <w:rsid w:val="00834C6E"/>
    <w:rsid w:val="00837F9C"/>
    <w:rsid w:val="008432FF"/>
    <w:rsid w:val="00844EDD"/>
    <w:rsid w:val="00847C2A"/>
    <w:rsid w:val="00852617"/>
    <w:rsid w:val="00854BE8"/>
    <w:rsid w:val="00866702"/>
    <w:rsid w:val="00873F28"/>
    <w:rsid w:val="0087464D"/>
    <w:rsid w:val="00875BAF"/>
    <w:rsid w:val="00876FB0"/>
    <w:rsid w:val="0087707D"/>
    <w:rsid w:val="00877F74"/>
    <w:rsid w:val="008802F2"/>
    <w:rsid w:val="00883052"/>
    <w:rsid w:val="00885354"/>
    <w:rsid w:val="0088641B"/>
    <w:rsid w:val="00891F66"/>
    <w:rsid w:val="00892EEE"/>
    <w:rsid w:val="00893483"/>
    <w:rsid w:val="00894401"/>
    <w:rsid w:val="00897E91"/>
    <w:rsid w:val="008A1E76"/>
    <w:rsid w:val="008A3C56"/>
    <w:rsid w:val="008B1CDD"/>
    <w:rsid w:val="008B4124"/>
    <w:rsid w:val="008B7841"/>
    <w:rsid w:val="008C072E"/>
    <w:rsid w:val="008C0E84"/>
    <w:rsid w:val="008C174B"/>
    <w:rsid w:val="008C3813"/>
    <w:rsid w:val="008C4360"/>
    <w:rsid w:val="008C5342"/>
    <w:rsid w:val="008C721E"/>
    <w:rsid w:val="008D432D"/>
    <w:rsid w:val="008D4909"/>
    <w:rsid w:val="008D4A57"/>
    <w:rsid w:val="008D6415"/>
    <w:rsid w:val="008D7EDA"/>
    <w:rsid w:val="008E0B9D"/>
    <w:rsid w:val="008E1D15"/>
    <w:rsid w:val="008E3559"/>
    <w:rsid w:val="008E5229"/>
    <w:rsid w:val="008E7F69"/>
    <w:rsid w:val="008F2045"/>
    <w:rsid w:val="008F3480"/>
    <w:rsid w:val="0090160A"/>
    <w:rsid w:val="00905164"/>
    <w:rsid w:val="009055C4"/>
    <w:rsid w:val="00906BF4"/>
    <w:rsid w:val="00913B84"/>
    <w:rsid w:val="00914F5A"/>
    <w:rsid w:val="00916BAE"/>
    <w:rsid w:val="00917AC6"/>
    <w:rsid w:val="00921268"/>
    <w:rsid w:val="0092194B"/>
    <w:rsid w:val="00922149"/>
    <w:rsid w:val="0092387B"/>
    <w:rsid w:val="00931729"/>
    <w:rsid w:val="00932729"/>
    <w:rsid w:val="00934F7C"/>
    <w:rsid w:val="0094150A"/>
    <w:rsid w:val="00942B94"/>
    <w:rsid w:val="00943957"/>
    <w:rsid w:val="00946864"/>
    <w:rsid w:val="00946E4B"/>
    <w:rsid w:val="00951489"/>
    <w:rsid w:val="00954737"/>
    <w:rsid w:val="00955E35"/>
    <w:rsid w:val="0095631C"/>
    <w:rsid w:val="009563B8"/>
    <w:rsid w:val="00962257"/>
    <w:rsid w:val="0096446D"/>
    <w:rsid w:val="00966676"/>
    <w:rsid w:val="0097176F"/>
    <w:rsid w:val="00971C35"/>
    <w:rsid w:val="00972233"/>
    <w:rsid w:val="00972A93"/>
    <w:rsid w:val="00973C09"/>
    <w:rsid w:val="009805BA"/>
    <w:rsid w:val="00980ED3"/>
    <w:rsid w:val="00981A10"/>
    <w:rsid w:val="009821CD"/>
    <w:rsid w:val="009841CE"/>
    <w:rsid w:val="00992204"/>
    <w:rsid w:val="00996F5B"/>
    <w:rsid w:val="009A4A4F"/>
    <w:rsid w:val="009A65C4"/>
    <w:rsid w:val="009A6FB1"/>
    <w:rsid w:val="009B2194"/>
    <w:rsid w:val="009B6D79"/>
    <w:rsid w:val="009B75C7"/>
    <w:rsid w:val="009C201D"/>
    <w:rsid w:val="009C4E3A"/>
    <w:rsid w:val="009C79B5"/>
    <w:rsid w:val="009E0C04"/>
    <w:rsid w:val="009E279C"/>
    <w:rsid w:val="009E2ECD"/>
    <w:rsid w:val="009E49A5"/>
    <w:rsid w:val="009E693D"/>
    <w:rsid w:val="009E7D28"/>
    <w:rsid w:val="009F0281"/>
    <w:rsid w:val="009F72E4"/>
    <w:rsid w:val="009F7670"/>
    <w:rsid w:val="00A0495E"/>
    <w:rsid w:val="00A05FB8"/>
    <w:rsid w:val="00A070CD"/>
    <w:rsid w:val="00A130E9"/>
    <w:rsid w:val="00A14040"/>
    <w:rsid w:val="00A150E2"/>
    <w:rsid w:val="00A15577"/>
    <w:rsid w:val="00A179CA"/>
    <w:rsid w:val="00A2303E"/>
    <w:rsid w:val="00A23223"/>
    <w:rsid w:val="00A247CC"/>
    <w:rsid w:val="00A2710E"/>
    <w:rsid w:val="00A27E2A"/>
    <w:rsid w:val="00A31CC5"/>
    <w:rsid w:val="00A3398B"/>
    <w:rsid w:val="00A34249"/>
    <w:rsid w:val="00A3730A"/>
    <w:rsid w:val="00A42B7B"/>
    <w:rsid w:val="00A43063"/>
    <w:rsid w:val="00A4374D"/>
    <w:rsid w:val="00A45807"/>
    <w:rsid w:val="00A46398"/>
    <w:rsid w:val="00A46FA7"/>
    <w:rsid w:val="00A50A81"/>
    <w:rsid w:val="00A546EA"/>
    <w:rsid w:val="00A54C34"/>
    <w:rsid w:val="00A551C4"/>
    <w:rsid w:val="00A567BF"/>
    <w:rsid w:val="00A645A9"/>
    <w:rsid w:val="00A648CA"/>
    <w:rsid w:val="00A666E6"/>
    <w:rsid w:val="00A714BF"/>
    <w:rsid w:val="00A73CD9"/>
    <w:rsid w:val="00A77F18"/>
    <w:rsid w:val="00A80897"/>
    <w:rsid w:val="00A82CB4"/>
    <w:rsid w:val="00A82EB0"/>
    <w:rsid w:val="00A8540D"/>
    <w:rsid w:val="00A85E07"/>
    <w:rsid w:val="00A91492"/>
    <w:rsid w:val="00A91E03"/>
    <w:rsid w:val="00A979C9"/>
    <w:rsid w:val="00AA1A53"/>
    <w:rsid w:val="00AA297A"/>
    <w:rsid w:val="00AA47D4"/>
    <w:rsid w:val="00AA4A22"/>
    <w:rsid w:val="00AA4CAD"/>
    <w:rsid w:val="00AB056C"/>
    <w:rsid w:val="00AB0731"/>
    <w:rsid w:val="00AB1BC2"/>
    <w:rsid w:val="00AB5AF0"/>
    <w:rsid w:val="00AC42C7"/>
    <w:rsid w:val="00AC4381"/>
    <w:rsid w:val="00AC5AAD"/>
    <w:rsid w:val="00AC6E08"/>
    <w:rsid w:val="00AD0549"/>
    <w:rsid w:val="00AD0C37"/>
    <w:rsid w:val="00AD12CC"/>
    <w:rsid w:val="00AD2B54"/>
    <w:rsid w:val="00AD2ECD"/>
    <w:rsid w:val="00AD3A34"/>
    <w:rsid w:val="00AD4D2A"/>
    <w:rsid w:val="00AD5593"/>
    <w:rsid w:val="00AE19B3"/>
    <w:rsid w:val="00AE41EC"/>
    <w:rsid w:val="00AE5168"/>
    <w:rsid w:val="00AE5C1C"/>
    <w:rsid w:val="00AF0095"/>
    <w:rsid w:val="00AF157F"/>
    <w:rsid w:val="00AF7705"/>
    <w:rsid w:val="00AF7BD6"/>
    <w:rsid w:val="00B01E9F"/>
    <w:rsid w:val="00B0386F"/>
    <w:rsid w:val="00B04005"/>
    <w:rsid w:val="00B0438B"/>
    <w:rsid w:val="00B07049"/>
    <w:rsid w:val="00B077B3"/>
    <w:rsid w:val="00B14EB2"/>
    <w:rsid w:val="00B14F95"/>
    <w:rsid w:val="00B172E1"/>
    <w:rsid w:val="00B24D9F"/>
    <w:rsid w:val="00B25FC9"/>
    <w:rsid w:val="00B2738B"/>
    <w:rsid w:val="00B2782D"/>
    <w:rsid w:val="00B32CFE"/>
    <w:rsid w:val="00B333C4"/>
    <w:rsid w:val="00B336BA"/>
    <w:rsid w:val="00B401D1"/>
    <w:rsid w:val="00B41534"/>
    <w:rsid w:val="00B43181"/>
    <w:rsid w:val="00B4475D"/>
    <w:rsid w:val="00B4501E"/>
    <w:rsid w:val="00B51148"/>
    <w:rsid w:val="00B53806"/>
    <w:rsid w:val="00B54221"/>
    <w:rsid w:val="00B55B51"/>
    <w:rsid w:val="00B566C9"/>
    <w:rsid w:val="00B57552"/>
    <w:rsid w:val="00B64A6B"/>
    <w:rsid w:val="00B676C3"/>
    <w:rsid w:val="00B67C27"/>
    <w:rsid w:val="00B70114"/>
    <w:rsid w:val="00B71798"/>
    <w:rsid w:val="00B72B19"/>
    <w:rsid w:val="00B73F51"/>
    <w:rsid w:val="00B755DE"/>
    <w:rsid w:val="00B80032"/>
    <w:rsid w:val="00B81EC0"/>
    <w:rsid w:val="00B835A2"/>
    <w:rsid w:val="00B84225"/>
    <w:rsid w:val="00B86500"/>
    <w:rsid w:val="00B86BDD"/>
    <w:rsid w:val="00B87E99"/>
    <w:rsid w:val="00B90509"/>
    <w:rsid w:val="00B91B49"/>
    <w:rsid w:val="00B97481"/>
    <w:rsid w:val="00BA1555"/>
    <w:rsid w:val="00BA65FC"/>
    <w:rsid w:val="00BA769E"/>
    <w:rsid w:val="00BB46DC"/>
    <w:rsid w:val="00BB53A0"/>
    <w:rsid w:val="00BC1171"/>
    <w:rsid w:val="00BC1DE1"/>
    <w:rsid w:val="00BC2B6D"/>
    <w:rsid w:val="00BD088D"/>
    <w:rsid w:val="00BD14B7"/>
    <w:rsid w:val="00BD564C"/>
    <w:rsid w:val="00BE7223"/>
    <w:rsid w:val="00BE766E"/>
    <w:rsid w:val="00BF3642"/>
    <w:rsid w:val="00BF5F62"/>
    <w:rsid w:val="00C10654"/>
    <w:rsid w:val="00C10803"/>
    <w:rsid w:val="00C11713"/>
    <w:rsid w:val="00C119D9"/>
    <w:rsid w:val="00C1341E"/>
    <w:rsid w:val="00C13EF7"/>
    <w:rsid w:val="00C1437A"/>
    <w:rsid w:val="00C15950"/>
    <w:rsid w:val="00C17C54"/>
    <w:rsid w:val="00C24220"/>
    <w:rsid w:val="00C27548"/>
    <w:rsid w:val="00C30DCA"/>
    <w:rsid w:val="00C310B0"/>
    <w:rsid w:val="00C31377"/>
    <w:rsid w:val="00C3158B"/>
    <w:rsid w:val="00C34695"/>
    <w:rsid w:val="00C36B20"/>
    <w:rsid w:val="00C4667A"/>
    <w:rsid w:val="00C517FA"/>
    <w:rsid w:val="00C51D09"/>
    <w:rsid w:val="00C52072"/>
    <w:rsid w:val="00C55CF3"/>
    <w:rsid w:val="00C5704F"/>
    <w:rsid w:val="00C57404"/>
    <w:rsid w:val="00C62006"/>
    <w:rsid w:val="00C638AE"/>
    <w:rsid w:val="00C6584D"/>
    <w:rsid w:val="00C66AF8"/>
    <w:rsid w:val="00C67D13"/>
    <w:rsid w:val="00C77572"/>
    <w:rsid w:val="00C77618"/>
    <w:rsid w:val="00C8172C"/>
    <w:rsid w:val="00C82E8E"/>
    <w:rsid w:val="00C84823"/>
    <w:rsid w:val="00C84D45"/>
    <w:rsid w:val="00C85A47"/>
    <w:rsid w:val="00C94359"/>
    <w:rsid w:val="00C96351"/>
    <w:rsid w:val="00C97472"/>
    <w:rsid w:val="00CA3F7D"/>
    <w:rsid w:val="00CA4D3D"/>
    <w:rsid w:val="00CA6F3C"/>
    <w:rsid w:val="00CB1117"/>
    <w:rsid w:val="00CB6130"/>
    <w:rsid w:val="00CC0A00"/>
    <w:rsid w:val="00CC384C"/>
    <w:rsid w:val="00CC5563"/>
    <w:rsid w:val="00CC6375"/>
    <w:rsid w:val="00CC667C"/>
    <w:rsid w:val="00CC7960"/>
    <w:rsid w:val="00CC7A47"/>
    <w:rsid w:val="00CD2D15"/>
    <w:rsid w:val="00CD405C"/>
    <w:rsid w:val="00CD5E59"/>
    <w:rsid w:val="00CD791B"/>
    <w:rsid w:val="00CD7E84"/>
    <w:rsid w:val="00CE3118"/>
    <w:rsid w:val="00CE32CC"/>
    <w:rsid w:val="00CE351A"/>
    <w:rsid w:val="00CE377A"/>
    <w:rsid w:val="00CE6A86"/>
    <w:rsid w:val="00CE7A95"/>
    <w:rsid w:val="00CE7FD3"/>
    <w:rsid w:val="00CF12DA"/>
    <w:rsid w:val="00CF23E3"/>
    <w:rsid w:val="00CF26C2"/>
    <w:rsid w:val="00CF3A3D"/>
    <w:rsid w:val="00CF4879"/>
    <w:rsid w:val="00CF517F"/>
    <w:rsid w:val="00CF57EB"/>
    <w:rsid w:val="00D01154"/>
    <w:rsid w:val="00D0142D"/>
    <w:rsid w:val="00D022F1"/>
    <w:rsid w:val="00D02E1A"/>
    <w:rsid w:val="00D030F1"/>
    <w:rsid w:val="00D067DB"/>
    <w:rsid w:val="00D06972"/>
    <w:rsid w:val="00D076FF"/>
    <w:rsid w:val="00D106A5"/>
    <w:rsid w:val="00D11581"/>
    <w:rsid w:val="00D115EB"/>
    <w:rsid w:val="00D205A1"/>
    <w:rsid w:val="00D2121A"/>
    <w:rsid w:val="00D21FF3"/>
    <w:rsid w:val="00D227C0"/>
    <w:rsid w:val="00D23860"/>
    <w:rsid w:val="00D24407"/>
    <w:rsid w:val="00D249FD"/>
    <w:rsid w:val="00D27DC4"/>
    <w:rsid w:val="00D31761"/>
    <w:rsid w:val="00D34FB3"/>
    <w:rsid w:val="00D35FED"/>
    <w:rsid w:val="00D40F19"/>
    <w:rsid w:val="00D44BFA"/>
    <w:rsid w:val="00D45A7F"/>
    <w:rsid w:val="00D47355"/>
    <w:rsid w:val="00D5340A"/>
    <w:rsid w:val="00D55594"/>
    <w:rsid w:val="00D61C1E"/>
    <w:rsid w:val="00D61E1B"/>
    <w:rsid w:val="00D62574"/>
    <w:rsid w:val="00D65144"/>
    <w:rsid w:val="00D7273A"/>
    <w:rsid w:val="00D73F0F"/>
    <w:rsid w:val="00D73F57"/>
    <w:rsid w:val="00D74132"/>
    <w:rsid w:val="00D7711E"/>
    <w:rsid w:val="00D777AC"/>
    <w:rsid w:val="00D805BC"/>
    <w:rsid w:val="00D81B28"/>
    <w:rsid w:val="00D84C68"/>
    <w:rsid w:val="00D85839"/>
    <w:rsid w:val="00D86B2D"/>
    <w:rsid w:val="00D9314E"/>
    <w:rsid w:val="00D93D4D"/>
    <w:rsid w:val="00D945FC"/>
    <w:rsid w:val="00D952CD"/>
    <w:rsid w:val="00D95601"/>
    <w:rsid w:val="00D97417"/>
    <w:rsid w:val="00DA2CBC"/>
    <w:rsid w:val="00DA4055"/>
    <w:rsid w:val="00DA4A6D"/>
    <w:rsid w:val="00DA691E"/>
    <w:rsid w:val="00DA7FF8"/>
    <w:rsid w:val="00DB0095"/>
    <w:rsid w:val="00DB0422"/>
    <w:rsid w:val="00DB19A9"/>
    <w:rsid w:val="00DB29D7"/>
    <w:rsid w:val="00DB2AD7"/>
    <w:rsid w:val="00DB512B"/>
    <w:rsid w:val="00DB6B75"/>
    <w:rsid w:val="00DC2B35"/>
    <w:rsid w:val="00DC31BB"/>
    <w:rsid w:val="00DC4EB9"/>
    <w:rsid w:val="00DC64B7"/>
    <w:rsid w:val="00DD2199"/>
    <w:rsid w:val="00DD4D5C"/>
    <w:rsid w:val="00DD6612"/>
    <w:rsid w:val="00DD754E"/>
    <w:rsid w:val="00DE512A"/>
    <w:rsid w:val="00DE6D94"/>
    <w:rsid w:val="00DE6F19"/>
    <w:rsid w:val="00DE734E"/>
    <w:rsid w:val="00DF34BD"/>
    <w:rsid w:val="00DF5E54"/>
    <w:rsid w:val="00DF6232"/>
    <w:rsid w:val="00E025A3"/>
    <w:rsid w:val="00E03599"/>
    <w:rsid w:val="00E0513B"/>
    <w:rsid w:val="00E0579D"/>
    <w:rsid w:val="00E05F8C"/>
    <w:rsid w:val="00E062E6"/>
    <w:rsid w:val="00E1148A"/>
    <w:rsid w:val="00E144F7"/>
    <w:rsid w:val="00E16565"/>
    <w:rsid w:val="00E1741E"/>
    <w:rsid w:val="00E202A0"/>
    <w:rsid w:val="00E23D3D"/>
    <w:rsid w:val="00E24E1F"/>
    <w:rsid w:val="00E24FEF"/>
    <w:rsid w:val="00E32DA0"/>
    <w:rsid w:val="00E35437"/>
    <w:rsid w:val="00E35E82"/>
    <w:rsid w:val="00E37D3E"/>
    <w:rsid w:val="00E4276B"/>
    <w:rsid w:val="00E42D3D"/>
    <w:rsid w:val="00E43AB0"/>
    <w:rsid w:val="00E44739"/>
    <w:rsid w:val="00E46ED8"/>
    <w:rsid w:val="00E474CE"/>
    <w:rsid w:val="00E477B7"/>
    <w:rsid w:val="00E478DA"/>
    <w:rsid w:val="00E47C1C"/>
    <w:rsid w:val="00E51515"/>
    <w:rsid w:val="00E51A41"/>
    <w:rsid w:val="00E5300A"/>
    <w:rsid w:val="00E5619B"/>
    <w:rsid w:val="00E5698B"/>
    <w:rsid w:val="00E57C2A"/>
    <w:rsid w:val="00E60B53"/>
    <w:rsid w:val="00E675F5"/>
    <w:rsid w:val="00E701E8"/>
    <w:rsid w:val="00E7447B"/>
    <w:rsid w:val="00E750A4"/>
    <w:rsid w:val="00E77186"/>
    <w:rsid w:val="00E8091F"/>
    <w:rsid w:val="00E812F7"/>
    <w:rsid w:val="00E816AE"/>
    <w:rsid w:val="00E843BE"/>
    <w:rsid w:val="00E84BE2"/>
    <w:rsid w:val="00E85279"/>
    <w:rsid w:val="00E855E3"/>
    <w:rsid w:val="00E93796"/>
    <w:rsid w:val="00E94FAB"/>
    <w:rsid w:val="00EA2CBD"/>
    <w:rsid w:val="00EA3EB0"/>
    <w:rsid w:val="00EA5D68"/>
    <w:rsid w:val="00EA6390"/>
    <w:rsid w:val="00EA703B"/>
    <w:rsid w:val="00EA769D"/>
    <w:rsid w:val="00EA7C3F"/>
    <w:rsid w:val="00EB3293"/>
    <w:rsid w:val="00EB4545"/>
    <w:rsid w:val="00EB472E"/>
    <w:rsid w:val="00EB521A"/>
    <w:rsid w:val="00EB6F5F"/>
    <w:rsid w:val="00EC18D4"/>
    <w:rsid w:val="00EC1E9A"/>
    <w:rsid w:val="00EC4583"/>
    <w:rsid w:val="00EC72ED"/>
    <w:rsid w:val="00EC780C"/>
    <w:rsid w:val="00EC7EDD"/>
    <w:rsid w:val="00ED355B"/>
    <w:rsid w:val="00ED3571"/>
    <w:rsid w:val="00ED3F67"/>
    <w:rsid w:val="00ED430F"/>
    <w:rsid w:val="00ED5583"/>
    <w:rsid w:val="00ED571E"/>
    <w:rsid w:val="00ED7B83"/>
    <w:rsid w:val="00EE1036"/>
    <w:rsid w:val="00EE193D"/>
    <w:rsid w:val="00EE3454"/>
    <w:rsid w:val="00EE4A1E"/>
    <w:rsid w:val="00EE5704"/>
    <w:rsid w:val="00EE6D72"/>
    <w:rsid w:val="00EF4327"/>
    <w:rsid w:val="00F008B5"/>
    <w:rsid w:val="00F00E20"/>
    <w:rsid w:val="00F01A71"/>
    <w:rsid w:val="00F0565B"/>
    <w:rsid w:val="00F061B9"/>
    <w:rsid w:val="00F07B0B"/>
    <w:rsid w:val="00F154DB"/>
    <w:rsid w:val="00F15674"/>
    <w:rsid w:val="00F207F5"/>
    <w:rsid w:val="00F226B4"/>
    <w:rsid w:val="00F22F17"/>
    <w:rsid w:val="00F24420"/>
    <w:rsid w:val="00F30165"/>
    <w:rsid w:val="00F32B0D"/>
    <w:rsid w:val="00F45F00"/>
    <w:rsid w:val="00F46451"/>
    <w:rsid w:val="00F57D34"/>
    <w:rsid w:val="00F60170"/>
    <w:rsid w:val="00F61D0A"/>
    <w:rsid w:val="00F6227A"/>
    <w:rsid w:val="00F63892"/>
    <w:rsid w:val="00F64000"/>
    <w:rsid w:val="00F64CD6"/>
    <w:rsid w:val="00F6790A"/>
    <w:rsid w:val="00F67FCE"/>
    <w:rsid w:val="00F729FE"/>
    <w:rsid w:val="00F82888"/>
    <w:rsid w:val="00F85488"/>
    <w:rsid w:val="00F92C93"/>
    <w:rsid w:val="00F93053"/>
    <w:rsid w:val="00F95416"/>
    <w:rsid w:val="00F95EAF"/>
    <w:rsid w:val="00F978C3"/>
    <w:rsid w:val="00F978E3"/>
    <w:rsid w:val="00FA44E1"/>
    <w:rsid w:val="00FA5498"/>
    <w:rsid w:val="00FA704C"/>
    <w:rsid w:val="00FA7DC3"/>
    <w:rsid w:val="00FB2CEB"/>
    <w:rsid w:val="00FB4086"/>
    <w:rsid w:val="00FB61EC"/>
    <w:rsid w:val="00FC114B"/>
    <w:rsid w:val="00FC2EC1"/>
    <w:rsid w:val="00FC4009"/>
    <w:rsid w:val="00FC4FBC"/>
    <w:rsid w:val="00FC55FC"/>
    <w:rsid w:val="00FD2F6D"/>
    <w:rsid w:val="00FD38EC"/>
    <w:rsid w:val="00FD54AB"/>
    <w:rsid w:val="00FE0BEE"/>
    <w:rsid w:val="00FE12E5"/>
    <w:rsid w:val="00FE17D1"/>
    <w:rsid w:val="00FE180E"/>
    <w:rsid w:val="00FE20AA"/>
    <w:rsid w:val="00FE3C26"/>
    <w:rsid w:val="00FE54FB"/>
    <w:rsid w:val="00FE61F8"/>
    <w:rsid w:val="00FE7DED"/>
    <w:rsid w:val="00FF229B"/>
    <w:rsid w:val="00FF256C"/>
    <w:rsid w:val="00FF3EC8"/>
    <w:rsid w:val="00FF5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339DE9A2"/>
  <w15:docId w15:val="{DBD9B26A-ED57-41AE-B7BC-E4B099A08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4501E"/>
    <w:pPr>
      <w:tabs>
        <w:tab w:val="left" w:pos="2265"/>
      </w:tabs>
    </w:pPr>
    <w:rPr>
      <w:rFonts w:ascii="Arial" w:hAnsi="Arial" w:cs="Arial"/>
      <w:sz w:val="24"/>
      <w:szCs w:val="24"/>
    </w:rPr>
  </w:style>
  <w:style w:type="paragraph" w:styleId="Titre1">
    <w:name w:val="heading 1"/>
    <w:aliases w:val="Article1,Article12"/>
    <w:basedOn w:val="Normal"/>
    <w:next w:val="Normal"/>
    <w:qFormat/>
    <w:rsid w:val="004C7C53"/>
    <w:pPr>
      <w:keepNext/>
      <w:outlineLvl w:val="0"/>
    </w:pPr>
    <w:rPr>
      <w:b/>
    </w:rPr>
  </w:style>
  <w:style w:type="paragraph" w:styleId="Titre2">
    <w:name w:val="heading 2"/>
    <w:basedOn w:val="Normal"/>
    <w:next w:val="Normal"/>
    <w:qFormat/>
    <w:rsid w:val="004C7C53"/>
    <w:pPr>
      <w:keepNext/>
      <w:jc w:val="both"/>
      <w:outlineLvl w:val="1"/>
    </w:pPr>
    <w:rPr>
      <w:b/>
    </w:rPr>
  </w:style>
  <w:style w:type="paragraph" w:styleId="Titre3">
    <w:name w:val="heading 3"/>
    <w:basedOn w:val="Normal"/>
    <w:next w:val="Normal"/>
    <w:qFormat/>
    <w:rsid w:val="004C7C53"/>
    <w:pPr>
      <w:keepNext/>
      <w:jc w:val="center"/>
      <w:outlineLvl w:val="2"/>
    </w:pPr>
    <w:rPr>
      <w:b/>
    </w:rPr>
  </w:style>
  <w:style w:type="paragraph" w:styleId="Titre4">
    <w:name w:val="heading 4"/>
    <w:basedOn w:val="Normal"/>
    <w:next w:val="Normal"/>
    <w:qFormat/>
    <w:rsid w:val="004C7C53"/>
    <w:pPr>
      <w:keepNext/>
      <w:ind w:left="360"/>
      <w:jc w:val="right"/>
      <w:outlineLvl w:val="3"/>
    </w:pPr>
  </w:style>
  <w:style w:type="paragraph" w:styleId="Titre5">
    <w:name w:val="heading 5"/>
    <w:basedOn w:val="Normal"/>
    <w:next w:val="Normal"/>
    <w:qFormat/>
    <w:rsid w:val="004C7C53"/>
    <w:pPr>
      <w:keepNext/>
      <w:ind w:left="360"/>
      <w:jc w:val="center"/>
      <w:outlineLvl w:val="4"/>
    </w:pPr>
  </w:style>
  <w:style w:type="paragraph" w:styleId="Titre6">
    <w:name w:val="heading 6"/>
    <w:basedOn w:val="Normal"/>
    <w:next w:val="Normal"/>
    <w:qFormat/>
    <w:rsid w:val="004C7C53"/>
    <w:pPr>
      <w:keepNext/>
      <w:ind w:left="360"/>
      <w:jc w:val="both"/>
      <w:outlineLvl w:val="5"/>
    </w:pPr>
    <w:rPr>
      <w:b/>
    </w:rPr>
  </w:style>
  <w:style w:type="paragraph" w:styleId="Titre7">
    <w:name w:val="heading 7"/>
    <w:basedOn w:val="Normal"/>
    <w:next w:val="Normal"/>
    <w:qFormat/>
    <w:rsid w:val="004C7C53"/>
    <w:pPr>
      <w:keepNext/>
      <w:outlineLvl w:val="6"/>
    </w:pPr>
    <w:rPr>
      <w:b/>
    </w:rPr>
  </w:style>
  <w:style w:type="paragraph" w:styleId="Titre8">
    <w:name w:val="heading 8"/>
    <w:basedOn w:val="Normal"/>
    <w:next w:val="Normal"/>
    <w:qFormat/>
    <w:rsid w:val="004C7C53"/>
    <w:pPr>
      <w:keepNext/>
      <w:numPr>
        <w:numId w:val="2"/>
      </w:numPr>
      <w:outlineLvl w:val="7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sid w:val="004C7C53"/>
    <w:pPr>
      <w:jc w:val="both"/>
    </w:pPr>
  </w:style>
  <w:style w:type="paragraph" w:styleId="Pieddepage">
    <w:name w:val="footer"/>
    <w:basedOn w:val="Normal"/>
    <w:link w:val="PieddepageCar"/>
    <w:uiPriority w:val="99"/>
    <w:rsid w:val="004C7C53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4C7C53"/>
  </w:style>
  <w:style w:type="paragraph" w:styleId="Retraitcorpsdetexte">
    <w:name w:val="Body Text Indent"/>
    <w:basedOn w:val="Normal"/>
    <w:rsid w:val="004C7C53"/>
    <w:pPr>
      <w:ind w:left="360"/>
      <w:jc w:val="both"/>
    </w:pPr>
  </w:style>
  <w:style w:type="paragraph" w:styleId="Retraitcorpsdetexte2">
    <w:name w:val="Body Text Indent 2"/>
    <w:basedOn w:val="Normal"/>
    <w:rsid w:val="004C7C53"/>
    <w:pPr>
      <w:ind w:left="1068"/>
      <w:jc w:val="both"/>
    </w:pPr>
  </w:style>
  <w:style w:type="paragraph" w:styleId="En-tte">
    <w:name w:val="header"/>
    <w:basedOn w:val="Normal"/>
    <w:uiPriority w:val="99"/>
    <w:rsid w:val="004C7C53"/>
    <w:pPr>
      <w:tabs>
        <w:tab w:val="center" w:pos="4536"/>
        <w:tab w:val="right" w:pos="9072"/>
      </w:tabs>
    </w:pPr>
  </w:style>
  <w:style w:type="paragraph" w:styleId="Retraitcorpsdetexte3">
    <w:name w:val="Body Text Indent 3"/>
    <w:basedOn w:val="Normal"/>
    <w:rsid w:val="004C7C53"/>
    <w:pPr>
      <w:ind w:left="360"/>
      <w:jc w:val="both"/>
    </w:pPr>
  </w:style>
  <w:style w:type="paragraph" w:styleId="Normalcentr">
    <w:name w:val="Block Text"/>
    <w:basedOn w:val="Normal"/>
    <w:rsid w:val="004C7C53"/>
    <w:pPr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12" w:color="auto"/>
      </w:pBdr>
      <w:tabs>
        <w:tab w:val="left" w:pos="-567"/>
        <w:tab w:val="left" w:pos="0"/>
      </w:tabs>
      <w:suppressAutoHyphens/>
      <w:ind w:left="-709" w:right="29"/>
      <w:jc w:val="center"/>
    </w:pPr>
    <w:rPr>
      <w:b/>
      <w:snapToGrid w:val="0"/>
    </w:rPr>
  </w:style>
  <w:style w:type="paragraph" w:styleId="Textedebulles">
    <w:name w:val="Balloon Text"/>
    <w:basedOn w:val="Normal"/>
    <w:semiHidden/>
    <w:rsid w:val="005F1736"/>
    <w:rPr>
      <w:rFonts w:ascii="Tahoma" w:hAnsi="Tahoma" w:cs="Tahoma"/>
      <w:sz w:val="16"/>
      <w:szCs w:val="16"/>
    </w:rPr>
  </w:style>
  <w:style w:type="paragraph" w:styleId="Adresseexpditeur">
    <w:name w:val="envelope return"/>
    <w:basedOn w:val="Normal"/>
    <w:rsid w:val="00443916"/>
    <w:pPr>
      <w:jc w:val="both"/>
    </w:pPr>
    <w:rPr>
      <w:sz w:val="18"/>
    </w:rPr>
  </w:style>
  <w:style w:type="character" w:customStyle="1" w:styleId="Fort">
    <w:name w:val="Fort"/>
    <w:rsid w:val="004D25CE"/>
    <w:rPr>
      <w:b/>
      <w:bCs w:val="0"/>
    </w:rPr>
  </w:style>
  <w:style w:type="character" w:styleId="Marquedecommentaire">
    <w:name w:val="annotation reference"/>
    <w:basedOn w:val="Policepardfaut"/>
    <w:rsid w:val="00102B38"/>
    <w:rPr>
      <w:sz w:val="16"/>
      <w:szCs w:val="16"/>
    </w:rPr>
  </w:style>
  <w:style w:type="paragraph" w:styleId="Commentaire">
    <w:name w:val="annotation text"/>
    <w:basedOn w:val="Normal"/>
    <w:link w:val="CommentaireCar"/>
    <w:rsid w:val="00102B38"/>
  </w:style>
  <w:style w:type="character" w:customStyle="1" w:styleId="CommentaireCar">
    <w:name w:val="Commentaire Car"/>
    <w:basedOn w:val="Policepardfaut"/>
    <w:link w:val="Commentaire"/>
    <w:rsid w:val="00102B38"/>
  </w:style>
  <w:style w:type="paragraph" w:styleId="Paragraphedeliste">
    <w:name w:val="List Paragraph"/>
    <w:basedOn w:val="Normal"/>
    <w:uiPriority w:val="34"/>
    <w:qFormat/>
    <w:rsid w:val="003C2FEE"/>
    <w:pPr>
      <w:ind w:left="708"/>
    </w:pPr>
  </w:style>
  <w:style w:type="paragraph" w:styleId="Objetducommentaire">
    <w:name w:val="annotation subject"/>
    <w:basedOn w:val="Commentaire"/>
    <w:next w:val="Commentaire"/>
    <w:link w:val="ObjetducommentaireCar"/>
    <w:rsid w:val="00DE6F19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rsid w:val="00DE6F19"/>
    <w:rPr>
      <w:rFonts w:ascii="Arial" w:hAnsi="Arial" w:cs="Arial"/>
      <w:b/>
      <w:bCs/>
    </w:rPr>
  </w:style>
  <w:style w:type="table" w:styleId="Grilledutableau">
    <w:name w:val="Table Grid"/>
    <w:basedOn w:val="TableauNormal"/>
    <w:uiPriority w:val="39"/>
    <w:rsid w:val="003222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eddepageCar">
    <w:name w:val="Pied de page Car"/>
    <w:basedOn w:val="Policepardfaut"/>
    <w:link w:val="Pieddepage"/>
    <w:uiPriority w:val="99"/>
    <w:rsid w:val="005A7541"/>
    <w:rPr>
      <w:rFonts w:ascii="Arial" w:hAnsi="Arial" w:cs="Arial"/>
      <w:sz w:val="24"/>
      <w:szCs w:val="24"/>
    </w:rPr>
  </w:style>
  <w:style w:type="character" w:styleId="Lienhypertexte">
    <w:name w:val="Hyperlink"/>
    <w:basedOn w:val="Policepardfaut"/>
    <w:rsid w:val="00AD3A34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rsid w:val="00AD3A34"/>
    <w:rPr>
      <w:color w:val="800080" w:themeColor="followedHyperlink"/>
      <w:u w:val="single"/>
    </w:rPr>
  </w:style>
  <w:style w:type="paragraph" w:styleId="Rvision">
    <w:name w:val="Revision"/>
    <w:hidden/>
    <w:uiPriority w:val="99"/>
    <w:semiHidden/>
    <w:rsid w:val="00523E77"/>
    <w:rPr>
      <w:rFonts w:ascii="Arial" w:hAnsi="Arial" w:cs="Arial"/>
      <w:sz w:val="24"/>
      <w:szCs w:val="24"/>
    </w:rPr>
  </w:style>
  <w:style w:type="table" w:customStyle="1" w:styleId="Grilledutableau1">
    <w:name w:val="Grille du tableau1"/>
    <w:basedOn w:val="TableauNormal"/>
    <w:next w:val="Grilledutableau"/>
    <w:uiPriority w:val="59"/>
    <w:rsid w:val="00CD405C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A80897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92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5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3F23D8-D1E4-4FF4-A79B-1B091370B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10</Pages>
  <Words>1245</Words>
  <Characters>7518</Characters>
  <Application>Microsoft Office Word</Application>
  <DocSecurity>0</DocSecurity>
  <Lines>62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CAHIER DES CLAUSES TECHNIQUES APPLICABLES</vt:lpstr>
    </vt:vector>
  </TitlesOfParts>
  <Company>MAS</Company>
  <LinksUpToDate>false</LinksUpToDate>
  <CharactersWithSpaces>8746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CAHIER DES CLAUSES TECHNIQUES APPLICABLES</dc:title>
  <dc:creator>MZozi</dc:creator>
  <cp:lastModifiedBy>LE-MEUR, Elina (DFAS/SDADD/PCP)</cp:lastModifiedBy>
  <cp:revision>19</cp:revision>
  <cp:lastPrinted>2021-08-31T14:48:00Z</cp:lastPrinted>
  <dcterms:created xsi:type="dcterms:W3CDTF">2024-08-12T07:25:00Z</dcterms:created>
  <dcterms:modified xsi:type="dcterms:W3CDTF">2024-10-14T13:24:00Z</dcterms:modified>
</cp:coreProperties>
</file>