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0E05C9" w14:textId="77777777" w:rsidR="005E46F8" w:rsidRPr="00575742" w:rsidRDefault="00586E48" w:rsidP="006800E1">
      <w:pPr>
        <w:pStyle w:val="Sansinterligne"/>
      </w:pPr>
      <w:r>
        <w:rPr>
          <w:rFonts w:cs="Arial"/>
          <w:noProof/>
          <w:lang w:eastAsia="fr-FR"/>
        </w:rPr>
        <w:drawing>
          <wp:inline distT="0" distB="0" distL="0" distR="0" wp14:anchorId="2EE66584" wp14:editId="57D1321F">
            <wp:extent cx="2524125" cy="762000"/>
            <wp:effectExtent l="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24125" cy="762000"/>
                    </a:xfrm>
                    <a:prstGeom prst="rect">
                      <a:avLst/>
                    </a:prstGeom>
                    <a:noFill/>
                    <a:ln>
                      <a:noFill/>
                    </a:ln>
                  </pic:spPr>
                </pic:pic>
              </a:graphicData>
            </a:graphic>
          </wp:inline>
        </w:drawing>
      </w:r>
    </w:p>
    <w:p w14:paraId="6D00ABE3" w14:textId="77777777" w:rsidR="00A66873" w:rsidRPr="00A66873" w:rsidRDefault="00A66873" w:rsidP="00A66873">
      <w:pPr>
        <w:overflowPunct/>
        <w:autoSpaceDE/>
        <w:autoSpaceDN/>
        <w:adjustRightInd/>
        <w:spacing w:line="260" w:lineRule="exact"/>
        <w:jc w:val="center"/>
        <w:textAlignment w:val="auto"/>
        <w:rPr>
          <w:rFonts w:ascii="Arial" w:hAnsi="Arial" w:cs="Arial"/>
          <w:sz w:val="22"/>
          <w:szCs w:val="24"/>
        </w:rPr>
      </w:pPr>
    </w:p>
    <w:p w14:paraId="4DCF0253" w14:textId="77777777" w:rsidR="00A66873" w:rsidRPr="00A66873" w:rsidRDefault="00A66873" w:rsidP="00A66873">
      <w:pPr>
        <w:overflowPunct/>
        <w:autoSpaceDE/>
        <w:autoSpaceDN/>
        <w:adjustRightInd/>
        <w:spacing w:line="260" w:lineRule="exact"/>
        <w:jc w:val="center"/>
        <w:textAlignment w:val="auto"/>
        <w:rPr>
          <w:rFonts w:ascii="Arial" w:hAnsi="Arial" w:cs="Arial"/>
          <w:sz w:val="22"/>
          <w:szCs w:val="24"/>
        </w:rPr>
      </w:pPr>
    </w:p>
    <w:p w14:paraId="1999027F" w14:textId="77777777" w:rsidR="00A66873" w:rsidRPr="00A66873" w:rsidRDefault="00A66873" w:rsidP="00A66873">
      <w:pPr>
        <w:overflowPunct/>
        <w:autoSpaceDE/>
        <w:autoSpaceDN/>
        <w:adjustRightInd/>
        <w:spacing w:line="260" w:lineRule="exact"/>
        <w:jc w:val="center"/>
        <w:textAlignment w:val="auto"/>
        <w:rPr>
          <w:rFonts w:ascii="Arial" w:hAnsi="Arial" w:cs="Arial"/>
          <w:sz w:val="22"/>
          <w:szCs w:val="24"/>
        </w:rPr>
      </w:pPr>
    </w:p>
    <w:p w14:paraId="1E017B89" w14:textId="77777777" w:rsidR="00A66873" w:rsidRDefault="00AC1FDB" w:rsidP="00A66873">
      <w:pPr>
        <w:overflowPunct/>
        <w:autoSpaceDE/>
        <w:autoSpaceDN/>
        <w:adjustRightInd/>
        <w:spacing w:line="260" w:lineRule="exact"/>
        <w:jc w:val="center"/>
        <w:textAlignment w:val="auto"/>
        <w:rPr>
          <w:rFonts w:ascii="Arial" w:hAnsi="Arial" w:cs="Arial"/>
          <w:sz w:val="22"/>
          <w:szCs w:val="24"/>
        </w:rPr>
      </w:pPr>
      <w:r>
        <w:rPr>
          <w:noProof/>
        </w:rPr>
        <mc:AlternateContent>
          <mc:Choice Requires="wps">
            <w:drawing>
              <wp:anchor distT="0" distB="0" distL="114300" distR="114300" simplePos="0" relativeHeight="251657216" behindDoc="0" locked="1" layoutInCell="0" allowOverlap="1" wp14:anchorId="0F7CBFCF" wp14:editId="487AA874">
                <wp:simplePos x="0" y="0"/>
                <wp:positionH relativeFrom="page">
                  <wp:posOffset>476250</wp:posOffset>
                </wp:positionH>
                <wp:positionV relativeFrom="page">
                  <wp:posOffset>2800350</wp:posOffset>
                </wp:positionV>
                <wp:extent cx="6657975" cy="904875"/>
                <wp:effectExtent l="0" t="0" r="28575" b="28575"/>
                <wp:wrapTopAndBottom/>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7975" cy="904875"/>
                        </a:xfrm>
                        <a:prstGeom prst="flowChartAlternateProcess">
                          <a:avLst/>
                        </a:prstGeom>
                        <a:solidFill>
                          <a:srgbClr val="FFFFFF"/>
                        </a:solidFill>
                        <a:ln w="12700">
                          <a:solidFill>
                            <a:srgbClr val="0000FF"/>
                          </a:solidFill>
                          <a:miter lim="800000"/>
                          <a:headEnd/>
                          <a:tailEnd/>
                        </a:ln>
                      </wps:spPr>
                      <wps:txbx>
                        <w:txbxContent>
                          <w:p w14:paraId="3677CCC3" w14:textId="77777777" w:rsidR="00F73A17" w:rsidRPr="000759D2" w:rsidRDefault="00F73A17" w:rsidP="000759D2">
                            <w:pPr>
                              <w:jc w:val="center"/>
                              <w:rPr>
                                <w:rFonts w:ascii="Arial" w:eastAsia="Calibri" w:hAnsi="Arial"/>
                                <w:b/>
                                <w:sz w:val="28"/>
                                <w:szCs w:val="22"/>
                                <w:lang w:eastAsia="en-US"/>
                              </w:rPr>
                            </w:pPr>
                            <w:r w:rsidRPr="000759D2">
                              <w:rPr>
                                <w:rFonts w:ascii="Arial" w:eastAsia="Calibri" w:hAnsi="Arial"/>
                                <w:b/>
                                <w:sz w:val="28"/>
                                <w:szCs w:val="22"/>
                                <w:lang w:eastAsia="en-US"/>
                              </w:rPr>
                              <w:t>MISSION D’ETUDES DE PROGRAMMATION ET D’ASSISTANCE A MAITRISE D’OUVRAGE POUR LE PROJET DE NOUVEAU SIEGE</w:t>
                            </w:r>
                          </w:p>
                          <w:p w14:paraId="4560C019" w14:textId="2CF725C4" w:rsidR="00F73A17" w:rsidRPr="00766890" w:rsidRDefault="00F73A17" w:rsidP="000759D2">
                            <w:pPr>
                              <w:jc w:val="center"/>
                              <w:rPr>
                                <w:rFonts w:ascii="Arial" w:hAnsi="Arial"/>
                                <w:b/>
                                <w:smallCaps/>
                                <w:sz w:val="28"/>
                              </w:rPr>
                            </w:pPr>
                            <w:r w:rsidRPr="000759D2">
                              <w:rPr>
                                <w:rFonts w:ascii="Arial" w:eastAsia="Calibri" w:hAnsi="Arial"/>
                                <w:b/>
                                <w:sz w:val="28"/>
                                <w:szCs w:val="22"/>
                                <w:lang w:eastAsia="en-US"/>
                              </w:rPr>
                              <w:t>DE LA CPAM DU HAINAUT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7CBFCF"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 o:spid="_x0000_s1026" type="#_x0000_t176" style="position:absolute;left:0;text-align:left;margin-left:37.5pt;margin-top:220.5pt;width:524.25pt;height:71.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" o:allowincell="f" strokecolor="blue" strokeweight="1pt">
                <v:textbox>
                  <w:txbxContent>
                    <w:p w14:paraId="3677CCC3" w14:textId="77777777" w:rsidR="00F73A17" w:rsidRPr="000759D2" w:rsidRDefault="00F73A17" w:rsidP="000759D2">
                      <w:pPr>
                        <w:jc w:val="center"/>
                        <w:rPr>
                          <w:rFonts w:ascii="Arial" w:eastAsia="Calibri" w:hAnsi="Arial"/>
                          <w:b/>
                          <w:sz w:val="28"/>
                          <w:szCs w:val="22"/>
                          <w:lang w:eastAsia="en-US"/>
                        </w:rPr>
                      </w:pPr>
                      <w:r w:rsidRPr="000759D2">
                        <w:rPr>
                          <w:rFonts w:ascii="Arial" w:eastAsia="Calibri" w:hAnsi="Arial"/>
                          <w:b/>
                          <w:sz w:val="28"/>
                          <w:szCs w:val="22"/>
                          <w:lang w:eastAsia="en-US"/>
                        </w:rPr>
                        <w:t>MISSION D’ETUDES DE PROGRAMMATION ET D’ASSISTANCE A MAITRISE D’OUVRAGE POUR LE PROJET DE NOUVEAU SIEGE</w:t>
                      </w:r>
                    </w:p>
                    <w:p w14:paraId="4560C019" w14:textId="2CF725C4" w:rsidR="00F73A17" w:rsidRPr="00766890" w:rsidRDefault="00F73A17" w:rsidP="000759D2">
                      <w:pPr>
                        <w:jc w:val="center"/>
                        <w:rPr>
                          <w:rFonts w:ascii="Arial" w:hAnsi="Arial"/>
                          <w:b/>
                          <w:smallCaps/>
                          <w:sz w:val="28"/>
                        </w:rPr>
                      </w:pPr>
                      <w:r w:rsidRPr="000759D2">
                        <w:rPr>
                          <w:rFonts w:ascii="Arial" w:eastAsia="Calibri" w:hAnsi="Arial"/>
                          <w:b/>
                          <w:sz w:val="28"/>
                          <w:szCs w:val="22"/>
                          <w:lang w:eastAsia="en-US"/>
                        </w:rPr>
                        <w:t>DE LA CPAM DU HAINAUT</w:t>
                      </w:r>
                    </w:p>
                  </w:txbxContent>
                </v:textbox>
                <w10:wrap type="topAndBottom" anchorx="page" anchory="page"/>
                <w10:anchorlock/>
              </v:shape>
            </w:pict>
          </mc:Fallback>
        </mc:AlternateContent>
      </w:r>
    </w:p>
    <w:p w14:paraId="39ECEF7E" w14:textId="77777777" w:rsidR="00A66873" w:rsidRDefault="00887040" w:rsidP="00A66873">
      <w:pPr>
        <w:overflowPunct/>
        <w:autoSpaceDE/>
        <w:autoSpaceDN/>
        <w:adjustRightInd/>
        <w:spacing w:line="260" w:lineRule="exact"/>
        <w:jc w:val="center"/>
        <w:textAlignment w:val="auto"/>
        <w:rPr>
          <w:rFonts w:ascii="Arial" w:hAnsi="Arial" w:cs="Arial"/>
          <w:sz w:val="22"/>
          <w:szCs w:val="24"/>
        </w:rPr>
      </w:pPr>
      <w:r w:rsidRPr="00887040">
        <w:rPr>
          <w:rFonts w:ascii="Arial" w:hAnsi="Arial"/>
          <w:noProof/>
          <w:sz w:val="22"/>
          <w:szCs w:val="24"/>
        </w:rPr>
        <mc:AlternateContent>
          <mc:Choice Requires="wps">
            <w:drawing>
              <wp:anchor distT="0" distB="0" distL="114300" distR="114300" simplePos="0" relativeHeight="251660288" behindDoc="0" locked="1" layoutInCell="0" allowOverlap="1" wp14:anchorId="394AD929" wp14:editId="0779C68D">
                <wp:simplePos x="0" y="0"/>
                <wp:positionH relativeFrom="page">
                  <wp:posOffset>542925</wp:posOffset>
                </wp:positionH>
                <wp:positionV relativeFrom="page">
                  <wp:posOffset>1514475</wp:posOffset>
                </wp:positionV>
                <wp:extent cx="6534150" cy="457200"/>
                <wp:effectExtent l="0" t="0" r="19050" b="19050"/>
                <wp:wrapTopAndBottom/>
                <wp:docPr id="5"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4150" cy="457200"/>
                        </a:xfrm>
                        <a:prstGeom prst="flowChartAlternateProcess">
                          <a:avLst/>
                        </a:prstGeom>
                        <a:solidFill>
                          <a:srgbClr val="FFFFFF"/>
                        </a:solidFill>
                        <a:ln w="12700">
                          <a:solidFill>
                            <a:srgbClr val="0000FF"/>
                          </a:solidFill>
                          <a:miter lim="800000"/>
                          <a:headEnd/>
                          <a:tailEnd/>
                        </a:ln>
                      </wps:spPr>
                      <wps:txbx>
                        <w:txbxContent>
                          <w:p w14:paraId="0DCBC3EB" w14:textId="0504EBC2" w:rsidR="00F73A17" w:rsidRPr="00790BF9" w:rsidRDefault="00F73A17" w:rsidP="00887040">
                            <w:pPr>
                              <w:spacing w:before="120"/>
                              <w:jc w:val="center"/>
                              <w:rPr>
                                <w:rFonts w:ascii="Arial" w:hAnsi="Arial"/>
                                <w:b/>
                                <w:sz w:val="28"/>
                              </w:rPr>
                            </w:pPr>
                            <w:r w:rsidRPr="00503B35">
                              <w:rPr>
                                <w:rFonts w:ascii="Arial" w:hAnsi="Arial"/>
                                <w:b/>
                                <w:smallCaps/>
                                <w:sz w:val="28"/>
                              </w:rPr>
                              <w:t>Marché n°</w:t>
                            </w:r>
                            <w:r>
                              <w:rPr>
                                <w:rFonts w:ascii="Arial" w:hAnsi="Arial"/>
                                <w:b/>
                                <w:sz w:val="28"/>
                              </w:rPr>
                              <w:t>599/03/2024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4AD929" id="_x0000_s1027" type="#_x0000_t176" style="position:absolute;left:0;text-align:left;margin-left:42.75pt;margin-top:119.25pt;width:514.5pt;height:36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" o:allowincell="f" strokecolor="blue" strokeweight="1pt">
                <v:textbox>
                  <w:txbxContent>
                    <w:p w14:paraId="0DCBC3EB" w14:textId="0504EBC2" w:rsidR="00F73A17" w:rsidRPr="00790BF9" w:rsidRDefault="00F73A17" w:rsidP="00887040">
                      <w:pPr>
                        <w:spacing w:before="120"/>
                        <w:jc w:val="center"/>
                        <w:rPr>
                          <w:rFonts w:ascii="Arial" w:hAnsi="Arial"/>
                          <w:b/>
                          <w:sz w:val="28"/>
                        </w:rPr>
                      </w:pPr>
                      <w:r w:rsidRPr="00503B35">
                        <w:rPr>
                          <w:rFonts w:ascii="Arial" w:hAnsi="Arial"/>
                          <w:b/>
                          <w:smallCaps/>
                          <w:sz w:val="28"/>
                        </w:rPr>
                        <w:t>Marché n°</w:t>
                      </w:r>
                      <w:r>
                        <w:rPr>
                          <w:rFonts w:ascii="Arial" w:hAnsi="Arial"/>
                          <w:b/>
                          <w:sz w:val="28"/>
                        </w:rPr>
                        <w:t>599/03/2024</w:t>
                      </w:r>
                    </w:p>
                  </w:txbxContent>
                </v:textbox>
                <w10:wrap type="topAndBottom" anchorx="page" anchory="page"/>
                <w10:anchorlock/>
              </v:shape>
            </w:pict>
          </mc:Fallback>
        </mc:AlternateContent>
      </w:r>
    </w:p>
    <w:p w14:paraId="51AC7B81" w14:textId="77777777" w:rsidR="00A66873" w:rsidRPr="00A66873" w:rsidRDefault="00A66873" w:rsidP="00A66873">
      <w:pPr>
        <w:overflowPunct/>
        <w:autoSpaceDE/>
        <w:autoSpaceDN/>
        <w:adjustRightInd/>
        <w:spacing w:line="260" w:lineRule="exact"/>
        <w:jc w:val="center"/>
        <w:textAlignment w:val="auto"/>
        <w:rPr>
          <w:rFonts w:ascii="Arial" w:hAnsi="Arial" w:cs="Arial"/>
          <w:sz w:val="22"/>
          <w:szCs w:val="24"/>
        </w:rPr>
      </w:pPr>
    </w:p>
    <w:p w14:paraId="610AEFAF" w14:textId="77777777" w:rsidR="00A66873" w:rsidRPr="00A66873" w:rsidRDefault="00A66873" w:rsidP="00A66873">
      <w:pPr>
        <w:overflowPunct/>
        <w:autoSpaceDE/>
        <w:autoSpaceDN/>
        <w:adjustRightInd/>
        <w:spacing w:line="260" w:lineRule="exact"/>
        <w:jc w:val="center"/>
        <w:textAlignment w:val="auto"/>
        <w:rPr>
          <w:rFonts w:ascii="Arial" w:hAnsi="Arial" w:cs="Arial"/>
          <w:sz w:val="22"/>
          <w:szCs w:val="24"/>
        </w:rPr>
      </w:pPr>
    </w:p>
    <w:p w14:paraId="7B99F505" w14:textId="77777777" w:rsidR="00444CB9" w:rsidRDefault="00AC1FDB" w:rsidP="00A66873">
      <w:pPr>
        <w:overflowPunct/>
        <w:autoSpaceDE/>
        <w:autoSpaceDN/>
        <w:adjustRightInd/>
        <w:spacing w:line="260" w:lineRule="exact"/>
        <w:jc w:val="center"/>
        <w:textAlignment w:val="auto"/>
        <w:rPr>
          <w:rFonts w:ascii="Arial" w:hAnsi="Arial"/>
          <w:b/>
          <w:color w:val="FFFFFF"/>
          <w:sz w:val="28"/>
          <w:szCs w:val="24"/>
        </w:rPr>
      </w:pPr>
      <w:r>
        <w:rPr>
          <w:noProof/>
        </w:rPr>
        <mc:AlternateContent>
          <mc:Choice Requires="wps">
            <w:drawing>
              <wp:anchor distT="0" distB="0" distL="114300" distR="114300" simplePos="0" relativeHeight="251658240" behindDoc="0" locked="1" layoutInCell="0" allowOverlap="1" wp14:anchorId="65C2BBBA" wp14:editId="439966FC">
                <wp:simplePos x="0" y="0"/>
                <wp:positionH relativeFrom="page">
                  <wp:posOffset>542925</wp:posOffset>
                </wp:positionH>
                <wp:positionV relativeFrom="page">
                  <wp:posOffset>4552950</wp:posOffset>
                </wp:positionV>
                <wp:extent cx="6543675" cy="485775"/>
                <wp:effectExtent l="0" t="0" r="28575" b="28575"/>
                <wp:wrapTopAndBottom/>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3675" cy="485775"/>
                        </a:xfrm>
                        <a:prstGeom prst="flowChartAlternateProcess">
                          <a:avLst/>
                        </a:prstGeom>
                        <a:solidFill>
                          <a:srgbClr val="FFFFFF"/>
                        </a:solidFill>
                        <a:ln w="12700">
                          <a:solidFill>
                            <a:srgbClr val="0000FF"/>
                          </a:solidFill>
                          <a:miter lim="800000"/>
                          <a:headEnd/>
                          <a:tailEnd/>
                        </a:ln>
                      </wps:spPr>
                      <wps:txbx>
                        <w:txbxContent>
                          <w:p w14:paraId="59C5CDAF" w14:textId="77777777" w:rsidR="00F73A17" w:rsidRPr="00790BF9" w:rsidRDefault="00F73A17" w:rsidP="00A66873">
                            <w:pPr>
                              <w:spacing w:before="120"/>
                              <w:jc w:val="center"/>
                              <w:rPr>
                                <w:rFonts w:ascii="Arial" w:hAnsi="Arial"/>
                                <w:b/>
                                <w:sz w:val="28"/>
                              </w:rPr>
                            </w:pPr>
                            <w:r>
                              <w:rPr>
                                <w:rFonts w:ascii="Arial" w:hAnsi="Arial"/>
                                <w:b/>
                                <w:sz w:val="28"/>
                              </w:rPr>
                              <w:t>ACTE D’ENGAGEMENT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C2BBBA" id="_x0000_s1028" type="#_x0000_t176" style="position:absolute;left:0;text-align:left;margin-left:42.75pt;margin-top:358.5pt;width:515.25pt;height:38.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" o:allowincell="f" strokecolor="blue" strokeweight="1pt">
                <v:textbox>
                  <w:txbxContent>
                    <w:p w14:paraId="59C5CDAF" w14:textId="77777777" w:rsidR="00F73A17" w:rsidRPr="00790BF9" w:rsidRDefault="00F73A17" w:rsidP="00A66873">
                      <w:pPr>
                        <w:spacing w:before="120"/>
                        <w:jc w:val="center"/>
                        <w:rPr>
                          <w:rFonts w:ascii="Arial" w:hAnsi="Arial"/>
                          <w:b/>
                          <w:sz w:val="28"/>
                        </w:rPr>
                      </w:pPr>
                      <w:r>
                        <w:rPr>
                          <w:rFonts w:ascii="Arial" w:hAnsi="Arial"/>
                          <w:b/>
                          <w:sz w:val="28"/>
                        </w:rPr>
                        <w:t>ACTE D’ENGAGEMENT</w:t>
                      </w:r>
                    </w:p>
                  </w:txbxContent>
                </v:textbox>
                <w10:wrap type="topAndBottom" anchorx="page" anchory="page"/>
                <w10:anchorlock/>
              </v:shape>
            </w:pict>
          </mc:Fallback>
        </mc:AlternateContent>
      </w:r>
      <w:r w:rsidR="00A66873" w:rsidRPr="00A66873">
        <w:rPr>
          <w:rFonts w:ascii="Arial" w:hAnsi="Arial"/>
          <w:b/>
          <w:color w:val="FFFFFF"/>
          <w:sz w:val="28"/>
          <w:szCs w:val="24"/>
        </w:rPr>
        <w:t xml:space="preserve">NT DE </w:t>
      </w:r>
    </w:p>
    <w:p w14:paraId="5C59C8F6" w14:textId="77777777" w:rsidR="00887040" w:rsidRDefault="00887040" w:rsidP="00A66873">
      <w:pPr>
        <w:overflowPunct/>
        <w:autoSpaceDE/>
        <w:autoSpaceDN/>
        <w:adjustRightInd/>
        <w:spacing w:line="260" w:lineRule="exact"/>
        <w:jc w:val="center"/>
        <w:textAlignment w:val="auto"/>
        <w:rPr>
          <w:rFonts w:ascii="Arial" w:hAnsi="Arial"/>
          <w:b/>
          <w:color w:val="FFFFFF"/>
          <w:sz w:val="28"/>
          <w:szCs w:val="24"/>
        </w:rPr>
      </w:pPr>
    </w:p>
    <w:p w14:paraId="7B7F60DA" w14:textId="77777777" w:rsidR="00887040" w:rsidRDefault="00887040" w:rsidP="00A66873">
      <w:pPr>
        <w:overflowPunct/>
        <w:autoSpaceDE/>
        <w:autoSpaceDN/>
        <w:adjustRightInd/>
        <w:spacing w:line="260" w:lineRule="exact"/>
        <w:jc w:val="center"/>
        <w:textAlignment w:val="auto"/>
        <w:rPr>
          <w:rFonts w:ascii="Arial" w:hAnsi="Arial"/>
          <w:b/>
          <w:color w:val="FFFFFF"/>
          <w:sz w:val="28"/>
          <w:szCs w:val="24"/>
        </w:rPr>
      </w:pPr>
    </w:p>
    <w:p w14:paraId="60B38314" w14:textId="77777777" w:rsidR="00887040" w:rsidRDefault="00887040" w:rsidP="00A66873">
      <w:pPr>
        <w:overflowPunct/>
        <w:autoSpaceDE/>
        <w:autoSpaceDN/>
        <w:adjustRightInd/>
        <w:spacing w:line="260" w:lineRule="exact"/>
        <w:jc w:val="center"/>
        <w:textAlignment w:val="auto"/>
        <w:rPr>
          <w:rFonts w:ascii="Arial" w:hAnsi="Arial"/>
          <w:b/>
          <w:color w:val="FFFFFF"/>
          <w:sz w:val="28"/>
          <w:szCs w:val="24"/>
        </w:rPr>
      </w:pPr>
    </w:p>
    <w:p w14:paraId="61B88814" w14:textId="77777777" w:rsidR="00887040" w:rsidRDefault="00887040" w:rsidP="00A66873">
      <w:pPr>
        <w:overflowPunct/>
        <w:autoSpaceDE/>
        <w:autoSpaceDN/>
        <w:adjustRightInd/>
        <w:spacing w:line="260" w:lineRule="exact"/>
        <w:jc w:val="center"/>
        <w:textAlignment w:val="auto"/>
        <w:rPr>
          <w:rFonts w:ascii="Arial" w:hAnsi="Arial"/>
          <w:b/>
          <w:color w:val="FFFFFF"/>
          <w:sz w:val="28"/>
          <w:szCs w:val="24"/>
        </w:rPr>
      </w:pPr>
    </w:p>
    <w:p w14:paraId="7F496418" w14:textId="77777777" w:rsidR="00887040" w:rsidRDefault="00887040" w:rsidP="00A66873">
      <w:pPr>
        <w:overflowPunct/>
        <w:autoSpaceDE/>
        <w:autoSpaceDN/>
        <w:adjustRightInd/>
        <w:spacing w:line="260" w:lineRule="exact"/>
        <w:jc w:val="center"/>
        <w:textAlignment w:val="auto"/>
        <w:rPr>
          <w:rFonts w:cs="Arial"/>
        </w:rPr>
      </w:pPr>
    </w:p>
    <w:p w14:paraId="3D91DE16" w14:textId="77777777" w:rsidR="00887040" w:rsidRDefault="00887040" w:rsidP="00A66873">
      <w:pPr>
        <w:overflowPunct/>
        <w:autoSpaceDE/>
        <w:autoSpaceDN/>
        <w:adjustRightInd/>
        <w:spacing w:line="260" w:lineRule="exact"/>
        <w:jc w:val="center"/>
        <w:textAlignment w:val="auto"/>
        <w:rPr>
          <w:rFonts w:cs="Arial"/>
        </w:rPr>
      </w:pPr>
    </w:p>
    <w:p w14:paraId="41D0DD6F" w14:textId="7718EBB1" w:rsidR="00ED6653" w:rsidRPr="00ED6653" w:rsidRDefault="00ED6653" w:rsidP="00ED6653">
      <w:pPr>
        <w:spacing w:line="260" w:lineRule="exact"/>
        <w:jc w:val="center"/>
        <w:rPr>
          <w:rFonts w:ascii="Arial" w:hAnsi="Arial" w:cs="Arial"/>
          <w:sz w:val="24"/>
          <w:szCs w:val="24"/>
        </w:rPr>
      </w:pPr>
      <w:r w:rsidRPr="00ED6653">
        <w:rPr>
          <w:rFonts w:ascii="Arial" w:hAnsi="Arial" w:cs="Arial"/>
          <w:b/>
          <w:smallCaps/>
          <w:sz w:val="24"/>
          <w:szCs w:val="24"/>
        </w:rPr>
        <w:t xml:space="preserve">Marche A Procédure </w:t>
      </w:r>
      <w:proofErr w:type="spellStart"/>
      <w:r w:rsidRPr="00ED6653">
        <w:rPr>
          <w:rFonts w:ascii="Arial" w:hAnsi="Arial" w:cs="Arial"/>
          <w:b/>
          <w:smallCaps/>
          <w:sz w:val="24"/>
          <w:szCs w:val="24"/>
        </w:rPr>
        <w:t>Adaptee</w:t>
      </w:r>
      <w:proofErr w:type="spellEnd"/>
      <w:r w:rsidRPr="00ED6653">
        <w:rPr>
          <w:rFonts w:ascii="Arial" w:hAnsi="Arial" w:cs="Arial"/>
          <w:b/>
          <w:smallCaps/>
          <w:sz w:val="24"/>
          <w:szCs w:val="24"/>
        </w:rPr>
        <w:t xml:space="preserve"> </w:t>
      </w:r>
      <w:r w:rsidR="005B2E51">
        <w:rPr>
          <w:rFonts w:ascii="Arial" w:hAnsi="Arial" w:cs="Arial"/>
          <w:b/>
          <w:smallCaps/>
          <w:sz w:val="24"/>
          <w:szCs w:val="24"/>
        </w:rPr>
        <w:t>- MAPA</w:t>
      </w:r>
    </w:p>
    <w:p w14:paraId="5130D4D3" w14:textId="7F736B9D" w:rsidR="009804F0" w:rsidRDefault="009804F0" w:rsidP="009804F0">
      <w:pPr>
        <w:spacing w:line="260" w:lineRule="exact"/>
        <w:jc w:val="center"/>
        <w:rPr>
          <w:rFonts w:ascii="Arial" w:hAnsi="Arial" w:cs="Arial"/>
          <w:b/>
          <w:i/>
          <w:szCs w:val="24"/>
        </w:rPr>
      </w:pPr>
      <w:r>
        <w:rPr>
          <w:rFonts w:ascii="Arial" w:hAnsi="Arial" w:cs="Arial"/>
        </w:rPr>
        <w:t>(</w:t>
      </w:r>
      <w:proofErr w:type="gramStart"/>
      <w:r w:rsidRPr="00E238EF">
        <w:rPr>
          <w:rFonts w:ascii="Arial" w:hAnsi="Arial" w:cs="Arial"/>
          <w:b/>
          <w:i/>
          <w:szCs w:val="24"/>
        </w:rPr>
        <w:t>conclu</w:t>
      </w:r>
      <w:proofErr w:type="gramEnd"/>
      <w:r w:rsidRPr="00E238EF">
        <w:rPr>
          <w:rFonts w:ascii="Arial" w:hAnsi="Arial" w:cs="Arial"/>
          <w:b/>
          <w:i/>
          <w:szCs w:val="24"/>
        </w:rPr>
        <w:t xml:space="preserve"> en vertu des articles </w:t>
      </w:r>
      <w:r w:rsidRPr="00867D94">
        <w:rPr>
          <w:rFonts w:ascii="Arial" w:hAnsi="Arial" w:cs="Arial"/>
          <w:b/>
          <w:i/>
          <w:szCs w:val="24"/>
        </w:rPr>
        <w:t>L 2123-1, R 2123-1</w:t>
      </w:r>
      <w:r w:rsidR="00B706E9">
        <w:rPr>
          <w:rFonts w:ascii="Arial" w:hAnsi="Arial" w:cs="Arial"/>
          <w:b/>
          <w:i/>
          <w:szCs w:val="24"/>
        </w:rPr>
        <w:t xml:space="preserve"> 1°</w:t>
      </w:r>
      <w:r>
        <w:rPr>
          <w:rFonts w:ascii="Arial" w:hAnsi="Arial" w:cs="Arial"/>
          <w:b/>
          <w:i/>
          <w:szCs w:val="24"/>
        </w:rPr>
        <w:t xml:space="preserve"> </w:t>
      </w:r>
      <w:r w:rsidRPr="00E238EF">
        <w:rPr>
          <w:rFonts w:ascii="Arial" w:hAnsi="Arial" w:cs="Arial"/>
          <w:b/>
          <w:i/>
          <w:szCs w:val="24"/>
        </w:rPr>
        <w:t>du Code de la Commande Publique</w:t>
      </w:r>
      <w:r>
        <w:rPr>
          <w:rFonts w:ascii="Arial" w:hAnsi="Arial" w:cs="Arial"/>
          <w:b/>
          <w:i/>
          <w:szCs w:val="24"/>
        </w:rPr>
        <w:t>)</w:t>
      </w:r>
    </w:p>
    <w:p w14:paraId="03659342" w14:textId="77777777" w:rsidR="00A06A69" w:rsidRPr="00A06A69" w:rsidRDefault="00A06A69" w:rsidP="00A06A69">
      <w:pPr>
        <w:overflowPunct/>
        <w:autoSpaceDE/>
        <w:autoSpaceDN/>
        <w:adjustRightInd/>
        <w:jc w:val="center"/>
        <w:textAlignment w:val="auto"/>
        <w:rPr>
          <w:rFonts w:ascii="Arial" w:hAnsi="Arial" w:cs="Arial"/>
          <w:b/>
          <w:sz w:val="24"/>
          <w:szCs w:val="24"/>
        </w:rPr>
      </w:pPr>
    </w:p>
    <w:p w14:paraId="6ACEF981" w14:textId="77777777" w:rsidR="00A06A69" w:rsidRPr="00A06A69" w:rsidRDefault="00A06A69" w:rsidP="00A06A69">
      <w:pPr>
        <w:overflowPunct/>
        <w:autoSpaceDE/>
        <w:autoSpaceDN/>
        <w:adjustRightInd/>
        <w:jc w:val="both"/>
        <w:textAlignment w:val="auto"/>
        <w:rPr>
          <w:rFonts w:ascii="Arial" w:hAnsi="Arial" w:cs="Arial"/>
          <w:color w:val="FF0000"/>
          <w:sz w:val="22"/>
          <w:szCs w:val="22"/>
        </w:rPr>
      </w:pPr>
    </w:p>
    <w:p w14:paraId="2146C25A" w14:textId="77777777" w:rsidR="00A06A69" w:rsidRPr="00A06A69" w:rsidRDefault="00A06A69" w:rsidP="00A06A69">
      <w:pPr>
        <w:pBdr>
          <w:top w:val="single" w:sz="4" w:space="1" w:color="auto"/>
          <w:left w:val="single" w:sz="4" w:space="4" w:color="auto"/>
          <w:bottom w:val="single" w:sz="4" w:space="1" w:color="auto"/>
          <w:right w:val="single" w:sz="4" w:space="4" w:color="auto"/>
        </w:pBdr>
        <w:shd w:val="clear" w:color="auto" w:fill="002060"/>
        <w:overflowPunct/>
        <w:autoSpaceDE/>
        <w:autoSpaceDN/>
        <w:adjustRightInd/>
        <w:spacing w:after="200" w:line="276" w:lineRule="auto"/>
        <w:jc w:val="center"/>
        <w:textAlignment w:val="auto"/>
        <w:rPr>
          <w:rFonts w:ascii="Calibri" w:eastAsia="Calibri" w:hAnsi="Calibri"/>
          <w:b/>
          <w:noProof/>
          <w:color w:val="FFFFFF"/>
          <w:sz w:val="32"/>
          <w:szCs w:val="32"/>
        </w:rPr>
      </w:pPr>
      <w:r>
        <w:rPr>
          <w:rFonts w:ascii="Calibri" w:eastAsia="Calibri" w:hAnsi="Calibri"/>
          <w:noProof/>
          <w:sz w:val="32"/>
          <w:szCs w:val="32"/>
        </w:rPr>
        <w:drawing>
          <wp:inline distT="0" distB="0" distL="0" distR="0" wp14:anchorId="38761A96" wp14:editId="25E6BE3E">
            <wp:extent cx="428625" cy="3429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342900"/>
                    </a:xfrm>
                    <a:prstGeom prst="rect">
                      <a:avLst/>
                    </a:prstGeom>
                    <a:noFill/>
                    <a:ln>
                      <a:noFill/>
                    </a:ln>
                  </pic:spPr>
                </pic:pic>
              </a:graphicData>
            </a:graphic>
          </wp:inline>
        </w:drawing>
      </w:r>
    </w:p>
    <w:p w14:paraId="329AAD2B" w14:textId="77777777" w:rsidR="00A06A69" w:rsidRPr="00A06A69" w:rsidRDefault="00A06A69" w:rsidP="00A06A69">
      <w:pPr>
        <w:pBdr>
          <w:top w:val="single" w:sz="4" w:space="1" w:color="auto"/>
          <w:left w:val="single" w:sz="4" w:space="4" w:color="auto"/>
          <w:bottom w:val="single" w:sz="4" w:space="1" w:color="auto"/>
          <w:right w:val="single" w:sz="4" w:space="4" w:color="auto"/>
        </w:pBdr>
        <w:shd w:val="clear" w:color="auto" w:fill="002060"/>
        <w:overflowPunct/>
        <w:autoSpaceDE/>
        <w:autoSpaceDN/>
        <w:adjustRightInd/>
        <w:spacing w:after="200" w:line="276" w:lineRule="auto"/>
        <w:jc w:val="center"/>
        <w:textAlignment w:val="auto"/>
        <w:rPr>
          <w:rFonts w:ascii="Calibri" w:eastAsia="Calibri" w:hAnsi="Calibri"/>
          <w:b/>
          <w:noProof/>
          <w:color w:val="FFFFFF"/>
          <w:sz w:val="32"/>
          <w:szCs w:val="32"/>
        </w:rPr>
      </w:pPr>
      <w:r w:rsidRPr="00A06A69">
        <w:rPr>
          <w:rFonts w:ascii="Calibri" w:eastAsia="Calibri" w:hAnsi="Calibri"/>
          <w:b/>
          <w:noProof/>
          <w:color w:val="FFFFFF"/>
          <w:sz w:val="32"/>
          <w:szCs w:val="32"/>
        </w:rPr>
        <w:t>La signature de l’acte d’engagement est obligatoire.</w:t>
      </w:r>
    </w:p>
    <w:p w14:paraId="72F2267B" w14:textId="77777777" w:rsidR="00A06A69" w:rsidRPr="00A06A69" w:rsidRDefault="00A06A69" w:rsidP="00A06A69">
      <w:pPr>
        <w:pBdr>
          <w:top w:val="single" w:sz="4" w:space="1" w:color="auto"/>
          <w:left w:val="single" w:sz="4" w:space="4" w:color="auto"/>
          <w:bottom w:val="single" w:sz="4" w:space="1" w:color="auto"/>
          <w:right w:val="single" w:sz="4" w:space="4" w:color="auto"/>
        </w:pBdr>
        <w:shd w:val="clear" w:color="auto" w:fill="002060"/>
        <w:overflowPunct/>
        <w:autoSpaceDE/>
        <w:autoSpaceDN/>
        <w:adjustRightInd/>
        <w:spacing w:after="200" w:line="276" w:lineRule="auto"/>
        <w:jc w:val="center"/>
        <w:textAlignment w:val="auto"/>
        <w:rPr>
          <w:rFonts w:ascii="Calibri" w:eastAsia="Calibri" w:hAnsi="Calibri"/>
          <w:b/>
          <w:noProof/>
          <w:color w:val="FFFFFF"/>
          <w:sz w:val="32"/>
          <w:szCs w:val="32"/>
        </w:rPr>
      </w:pPr>
      <w:r w:rsidRPr="00A06A69">
        <w:rPr>
          <w:rFonts w:ascii="Calibri" w:eastAsia="Calibri" w:hAnsi="Calibri"/>
          <w:b/>
          <w:noProof/>
          <w:color w:val="FFFFFF"/>
          <w:sz w:val="32"/>
          <w:szCs w:val="32"/>
        </w:rPr>
        <w:t>Le candidat devra transmettre son offre uniquement par voie électronique dans les conditions fixées au règlement de la consultation.</w:t>
      </w:r>
    </w:p>
    <w:p w14:paraId="4EBB310C" w14:textId="77777777" w:rsidR="00A66873" w:rsidRDefault="00A66873" w:rsidP="00444CB9">
      <w:pPr>
        <w:overflowPunct/>
        <w:autoSpaceDE/>
        <w:autoSpaceDN/>
        <w:adjustRightInd/>
        <w:spacing w:line="260" w:lineRule="exact"/>
        <w:jc w:val="center"/>
        <w:textAlignment w:val="auto"/>
        <w:rPr>
          <w:rFonts w:ascii="Arial" w:hAnsi="Arial" w:cs="Arial"/>
          <w:sz w:val="22"/>
          <w:szCs w:val="24"/>
        </w:rPr>
      </w:pPr>
    </w:p>
    <w:p w14:paraId="7E5576A4" w14:textId="77777777" w:rsidR="00887040" w:rsidRDefault="00887040" w:rsidP="00887040">
      <w:pPr>
        <w:overflowPunct/>
        <w:autoSpaceDE/>
        <w:autoSpaceDN/>
        <w:adjustRightInd/>
        <w:spacing w:line="260" w:lineRule="exact"/>
        <w:jc w:val="center"/>
        <w:textAlignment w:val="auto"/>
        <w:rPr>
          <w:rFonts w:ascii="Arial" w:hAnsi="Arial" w:cs="Arial"/>
          <w:sz w:val="22"/>
          <w:szCs w:val="24"/>
        </w:rPr>
      </w:pPr>
    </w:p>
    <w:p w14:paraId="2FB57740" w14:textId="3D6A7DDA" w:rsidR="00887040" w:rsidRPr="00AD5A58" w:rsidRDefault="00AD5A58" w:rsidP="00AD5A58">
      <w:pPr>
        <w:overflowPunct/>
        <w:autoSpaceDE/>
        <w:autoSpaceDN/>
        <w:adjustRightInd/>
        <w:spacing w:line="260" w:lineRule="exact"/>
        <w:jc w:val="center"/>
        <w:textAlignment w:val="auto"/>
        <w:rPr>
          <w:rFonts w:ascii="Arial" w:hAnsi="Arial" w:cs="Arial"/>
          <w:b/>
          <w:sz w:val="22"/>
          <w:szCs w:val="24"/>
        </w:rPr>
      </w:pPr>
      <w:r w:rsidRPr="00AD5A58">
        <w:rPr>
          <w:rFonts w:ascii="Arial" w:hAnsi="Arial" w:cs="Arial"/>
          <w:b/>
          <w:sz w:val="22"/>
          <w:szCs w:val="24"/>
        </w:rPr>
        <w:t xml:space="preserve">DATE LIMITE DE REMISE DES OFFRES : </w:t>
      </w:r>
      <w:r w:rsidR="002205AE">
        <w:rPr>
          <w:rFonts w:ascii="Arial" w:hAnsi="Arial" w:cs="Arial"/>
          <w:b/>
          <w:sz w:val="22"/>
          <w:szCs w:val="24"/>
        </w:rPr>
        <w:t>14/10/2024</w:t>
      </w:r>
      <w:r w:rsidR="000C5FE0">
        <w:rPr>
          <w:rFonts w:ascii="Arial" w:hAnsi="Arial" w:cs="Arial"/>
          <w:b/>
          <w:sz w:val="22"/>
          <w:szCs w:val="24"/>
        </w:rPr>
        <w:t xml:space="preserve"> à 12h00</w:t>
      </w:r>
    </w:p>
    <w:p w14:paraId="5FACADE3" w14:textId="77777777" w:rsidR="00887040" w:rsidRDefault="00887040" w:rsidP="00887040">
      <w:pPr>
        <w:overflowPunct/>
        <w:autoSpaceDE/>
        <w:autoSpaceDN/>
        <w:adjustRightInd/>
        <w:spacing w:line="260" w:lineRule="exact"/>
        <w:jc w:val="center"/>
        <w:textAlignment w:val="auto"/>
        <w:rPr>
          <w:rFonts w:ascii="Arial" w:hAnsi="Arial" w:cs="Arial"/>
          <w:sz w:val="22"/>
          <w:szCs w:val="24"/>
        </w:rPr>
      </w:pPr>
    </w:p>
    <w:p w14:paraId="7E97BCEC" w14:textId="77777777" w:rsidR="00AC18F1" w:rsidRDefault="00AC18F1">
      <w:pPr>
        <w:overflowPunct/>
        <w:autoSpaceDE/>
        <w:autoSpaceDN/>
        <w:adjustRightInd/>
        <w:textAlignment w:val="auto"/>
        <w:rPr>
          <w:rFonts w:ascii="Arial" w:hAnsi="Arial" w:cs="Arial"/>
          <w:sz w:val="22"/>
          <w:szCs w:val="24"/>
        </w:rPr>
      </w:pPr>
      <w:r>
        <w:rPr>
          <w:rFonts w:ascii="Arial" w:hAnsi="Arial" w:cs="Arial"/>
          <w:sz w:val="22"/>
          <w:szCs w:val="24"/>
        </w:rPr>
        <w:br w:type="page"/>
      </w:r>
    </w:p>
    <w:p w14:paraId="1E379350" w14:textId="77777777" w:rsidR="001072FC" w:rsidRDefault="001072FC">
      <w:pPr>
        <w:overflowPunct/>
        <w:autoSpaceDE/>
        <w:autoSpaceDN/>
        <w:adjustRightInd/>
        <w:textAlignment w:val="auto"/>
        <w:rPr>
          <w:rFonts w:ascii="Arial" w:hAnsi="Arial" w:cs="Arial"/>
          <w:sz w:val="22"/>
          <w:szCs w:val="24"/>
        </w:rPr>
      </w:pPr>
    </w:p>
    <w:p w14:paraId="551B14FD" w14:textId="77777777" w:rsidR="00887040" w:rsidRPr="00887040" w:rsidRDefault="00887040" w:rsidP="00887040">
      <w:pPr>
        <w:overflowPunct/>
        <w:autoSpaceDE/>
        <w:autoSpaceDN/>
        <w:adjustRightInd/>
        <w:spacing w:line="260" w:lineRule="exact"/>
        <w:jc w:val="center"/>
        <w:textAlignment w:val="auto"/>
        <w:rPr>
          <w:rFonts w:ascii="Arial" w:hAnsi="Arial" w:cs="Arial"/>
          <w:sz w:val="22"/>
          <w:szCs w:val="24"/>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887040" w:rsidRPr="00887040" w14:paraId="4516D9F1" w14:textId="77777777" w:rsidTr="00DB73A2">
        <w:trPr>
          <w:trHeight w:val="340"/>
        </w:trPr>
        <w:tc>
          <w:tcPr>
            <w:tcW w:w="10456" w:type="dxa"/>
            <w:tcBorders>
              <w:top w:val="single" w:sz="12" w:space="0" w:color="3333FF"/>
              <w:left w:val="single" w:sz="12" w:space="0" w:color="3333FF"/>
              <w:bottom w:val="single" w:sz="12" w:space="0" w:color="3333FF"/>
              <w:right w:val="single" w:sz="12" w:space="0" w:color="3333FF"/>
            </w:tcBorders>
            <w:shd w:val="clear" w:color="auto" w:fill="BFBFBF" w:themeFill="background1" w:themeFillShade="BF"/>
            <w:vAlign w:val="center"/>
          </w:tcPr>
          <w:p w14:paraId="0B011F35" w14:textId="77777777" w:rsidR="00887040" w:rsidRPr="00887040" w:rsidRDefault="00887040" w:rsidP="00AC18F1">
            <w:pPr>
              <w:overflowPunct/>
              <w:autoSpaceDE/>
              <w:autoSpaceDN/>
              <w:adjustRightInd/>
              <w:spacing w:line="260" w:lineRule="exact"/>
              <w:jc w:val="center"/>
              <w:textAlignment w:val="auto"/>
              <w:rPr>
                <w:rFonts w:ascii="Arial" w:hAnsi="Arial" w:cs="Arial"/>
                <w:b/>
                <w:sz w:val="24"/>
                <w:szCs w:val="24"/>
              </w:rPr>
            </w:pPr>
            <w:r w:rsidRPr="00887040">
              <w:rPr>
                <w:rFonts w:ascii="Arial" w:hAnsi="Arial" w:cs="Arial"/>
                <w:b/>
                <w:sz w:val="24"/>
                <w:szCs w:val="24"/>
              </w:rPr>
              <w:t>ACHETEUR</w:t>
            </w:r>
          </w:p>
        </w:tc>
      </w:tr>
      <w:tr w:rsidR="00887040" w:rsidRPr="00887040" w14:paraId="28D642C0" w14:textId="77777777" w:rsidTr="00887040">
        <w:trPr>
          <w:trHeight w:val="2686"/>
        </w:trPr>
        <w:tc>
          <w:tcPr>
            <w:tcW w:w="10456" w:type="dxa"/>
            <w:tcBorders>
              <w:top w:val="single" w:sz="12" w:space="0" w:color="3333FF"/>
            </w:tcBorders>
            <w:shd w:val="clear" w:color="auto" w:fill="FFFFFF"/>
            <w:vAlign w:val="center"/>
          </w:tcPr>
          <w:p w14:paraId="18B3DA67" w14:textId="77777777" w:rsidR="00887040" w:rsidRPr="00887040" w:rsidRDefault="00887040" w:rsidP="00887040">
            <w:pPr>
              <w:keepNext/>
              <w:overflowPunct/>
              <w:autoSpaceDE/>
              <w:autoSpaceDN/>
              <w:adjustRightInd/>
              <w:jc w:val="center"/>
              <w:textAlignment w:val="auto"/>
              <w:outlineLvl w:val="5"/>
              <w:rPr>
                <w:rFonts w:ascii="Arial" w:hAnsi="Arial" w:cs="Arial"/>
                <w:b/>
                <w:bCs/>
                <w:sz w:val="22"/>
                <w:szCs w:val="24"/>
              </w:rPr>
            </w:pPr>
            <w:r w:rsidRPr="00887040">
              <w:rPr>
                <w:rFonts w:ascii="Arial" w:hAnsi="Arial" w:cs="Arial"/>
                <w:b/>
                <w:bCs/>
                <w:sz w:val="22"/>
                <w:szCs w:val="24"/>
              </w:rPr>
              <w:t xml:space="preserve">Caisse de Primaire d’Assurance Maladie (CPAM) du Hainaut </w:t>
            </w:r>
          </w:p>
          <w:p w14:paraId="46CE71D1" w14:textId="77777777" w:rsidR="00887040" w:rsidRPr="00887040" w:rsidRDefault="00887040" w:rsidP="00887040">
            <w:pPr>
              <w:overflowPunct/>
              <w:autoSpaceDE/>
              <w:autoSpaceDN/>
              <w:adjustRightInd/>
              <w:jc w:val="center"/>
              <w:textAlignment w:val="auto"/>
              <w:rPr>
                <w:rFonts w:ascii="Arial" w:hAnsi="Arial" w:cs="Arial"/>
                <w:bCs/>
                <w:sz w:val="22"/>
                <w:szCs w:val="24"/>
              </w:rPr>
            </w:pPr>
            <w:r w:rsidRPr="00887040">
              <w:rPr>
                <w:rFonts w:ascii="Arial" w:hAnsi="Arial" w:cs="Arial"/>
                <w:bCs/>
                <w:sz w:val="22"/>
                <w:szCs w:val="24"/>
              </w:rPr>
              <w:t>63, rue du Rempart – CS 60499</w:t>
            </w:r>
          </w:p>
          <w:p w14:paraId="78F134F1" w14:textId="77777777" w:rsidR="00887040" w:rsidRPr="00887040" w:rsidRDefault="00887040" w:rsidP="00887040">
            <w:pPr>
              <w:overflowPunct/>
              <w:autoSpaceDE/>
              <w:autoSpaceDN/>
              <w:adjustRightInd/>
              <w:jc w:val="center"/>
              <w:textAlignment w:val="auto"/>
              <w:rPr>
                <w:rFonts w:ascii="Arial" w:hAnsi="Arial" w:cs="Arial"/>
                <w:bCs/>
                <w:sz w:val="22"/>
                <w:szCs w:val="24"/>
              </w:rPr>
            </w:pPr>
            <w:r w:rsidRPr="00887040">
              <w:rPr>
                <w:rFonts w:ascii="Arial" w:hAnsi="Arial" w:cs="Arial"/>
                <w:bCs/>
                <w:sz w:val="22"/>
                <w:szCs w:val="24"/>
              </w:rPr>
              <w:t>59321 VALENCIENNES Cedex</w:t>
            </w:r>
          </w:p>
          <w:p w14:paraId="5888EF78" w14:textId="77777777" w:rsidR="00887040" w:rsidRPr="00887040" w:rsidRDefault="00887040" w:rsidP="00887040">
            <w:pPr>
              <w:overflowPunct/>
              <w:autoSpaceDE/>
              <w:autoSpaceDN/>
              <w:adjustRightInd/>
              <w:jc w:val="center"/>
              <w:textAlignment w:val="auto"/>
              <w:rPr>
                <w:rFonts w:ascii="Arial" w:hAnsi="Arial" w:cs="Arial"/>
                <w:b/>
                <w:bCs/>
                <w:sz w:val="22"/>
                <w:szCs w:val="24"/>
              </w:rPr>
            </w:pPr>
          </w:p>
          <w:p w14:paraId="1857BA6B" w14:textId="77777777" w:rsidR="00887040" w:rsidRPr="00887040" w:rsidRDefault="00887040" w:rsidP="00887040">
            <w:pPr>
              <w:overflowPunct/>
              <w:autoSpaceDE/>
              <w:autoSpaceDN/>
              <w:adjustRightInd/>
              <w:jc w:val="center"/>
              <w:textAlignment w:val="auto"/>
              <w:rPr>
                <w:rFonts w:ascii="Arial" w:hAnsi="Arial" w:cs="Arial"/>
                <w:sz w:val="22"/>
                <w:szCs w:val="24"/>
              </w:rPr>
            </w:pPr>
            <w:r w:rsidRPr="00887040">
              <w:rPr>
                <w:rFonts w:ascii="Arial" w:hAnsi="Arial" w:cs="Arial"/>
                <w:sz w:val="22"/>
                <w:szCs w:val="24"/>
              </w:rPr>
              <w:t xml:space="preserve">L’Acheteur est représenté par : </w:t>
            </w:r>
          </w:p>
          <w:p w14:paraId="78975CF4" w14:textId="77777777" w:rsidR="00887040" w:rsidRPr="00887040" w:rsidRDefault="00887040" w:rsidP="00887040">
            <w:pPr>
              <w:overflowPunct/>
              <w:autoSpaceDE/>
              <w:autoSpaceDN/>
              <w:adjustRightInd/>
              <w:jc w:val="center"/>
              <w:textAlignment w:val="auto"/>
              <w:rPr>
                <w:rFonts w:ascii="Arial" w:hAnsi="Arial" w:cs="Arial"/>
                <w:b/>
                <w:sz w:val="22"/>
                <w:szCs w:val="24"/>
              </w:rPr>
            </w:pPr>
          </w:p>
          <w:p w14:paraId="61D604C9" w14:textId="77777777" w:rsidR="00887040" w:rsidRPr="00887040" w:rsidRDefault="00887040" w:rsidP="00887040">
            <w:pPr>
              <w:overflowPunct/>
              <w:autoSpaceDE/>
              <w:autoSpaceDN/>
              <w:adjustRightInd/>
              <w:jc w:val="center"/>
              <w:textAlignment w:val="auto"/>
              <w:rPr>
                <w:rFonts w:ascii="Arial" w:hAnsi="Arial" w:cs="Arial"/>
                <w:b/>
                <w:sz w:val="22"/>
                <w:szCs w:val="24"/>
              </w:rPr>
            </w:pPr>
            <w:r w:rsidRPr="00887040">
              <w:rPr>
                <w:rFonts w:ascii="Arial" w:hAnsi="Arial" w:cs="Arial"/>
                <w:b/>
                <w:sz w:val="22"/>
                <w:szCs w:val="24"/>
              </w:rPr>
              <w:t>Madame la Directrice de la CPAM du Hainaut</w:t>
            </w:r>
          </w:p>
          <w:p w14:paraId="6A826E81" w14:textId="77777777" w:rsidR="00887040" w:rsidRPr="00887040" w:rsidRDefault="00887040" w:rsidP="00887040">
            <w:pPr>
              <w:overflowPunct/>
              <w:autoSpaceDE/>
              <w:autoSpaceDN/>
              <w:adjustRightInd/>
              <w:spacing w:line="260" w:lineRule="exact"/>
              <w:jc w:val="center"/>
              <w:textAlignment w:val="auto"/>
              <w:rPr>
                <w:rFonts w:ascii="Arial" w:hAnsi="Arial" w:cs="Arial"/>
                <w:b/>
                <w:color w:val="FF0000"/>
                <w:sz w:val="22"/>
                <w:szCs w:val="24"/>
              </w:rPr>
            </w:pPr>
            <w:r w:rsidRPr="00887040">
              <w:rPr>
                <w:rFonts w:ascii="Arial" w:hAnsi="Arial" w:cs="Arial"/>
                <w:b/>
                <w:bCs/>
                <w:sz w:val="22"/>
                <w:szCs w:val="24"/>
              </w:rPr>
              <w:t>Mme LIEKENS Ghislaine</w:t>
            </w:r>
          </w:p>
        </w:tc>
      </w:tr>
    </w:tbl>
    <w:p w14:paraId="3ECB8B34" w14:textId="77777777" w:rsidR="00887040" w:rsidRPr="00F112C5" w:rsidRDefault="00887040" w:rsidP="00444CB9">
      <w:pPr>
        <w:overflowPunct/>
        <w:autoSpaceDE/>
        <w:autoSpaceDN/>
        <w:adjustRightInd/>
        <w:spacing w:line="260" w:lineRule="exact"/>
        <w:jc w:val="center"/>
        <w:textAlignment w:val="auto"/>
        <w:rPr>
          <w:rFonts w:ascii="Arial" w:hAnsi="Arial" w:cs="Arial"/>
          <w:sz w:val="22"/>
          <w:szCs w:val="24"/>
        </w:rPr>
      </w:pPr>
    </w:p>
    <w:tbl>
      <w:tblPr>
        <w:tblW w:w="10276" w:type="dxa"/>
        <w:tblBorders>
          <w:top w:val="single" w:sz="12" w:space="0" w:color="0000FF"/>
          <w:left w:val="single" w:sz="12" w:space="0" w:color="0000FF"/>
          <w:bottom w:val="single" w:sz="12" w:space="0" w:color="0000FF"/>
          <w:right w:val="single" w:sz="12" w:space="0" w:color="0000FF"/>
        </w:tblBorders>
        <w:shd w:val="clear" w:color="auto" w:fill="0000CC"/>
        <w:tblCellMar>
          <w:left w:w="70" w:type="dxa"/>
          <w:right w:w="70" w:type="dxa"/>
        </w:tblCellMar>
        <w:tblLook w:val="0000" w:firstRow="0" w:lastRow="0" w:firstColumn="0" w:lastColumn="0" w:noHBand="0" w:noVBand="0"/>
      </w:tblPr>
      <w:tblGrid>
        <w:gridCol w:w="10276"/>
      </w:tblGrid>
      <w:tr w:rsidR="003E1112" w:rsidRPr="00290718" w14:paraId="7393DBC2" w14:textId="77777777" w:rsidTr="00974818">
        <w:tc>
          <w:tcPr>
            <w:tcW w:w="10276" w:type="dxa"/>
            <w:shd w:val="clear" w:color="auto" w:fill="auto"/>
          </w:tcPr>
          <w:p w14:paraId="21A8205C" w14:textId="77777777" w:rsidR="00444CB9" w:rsidRPr="00290718" w:rsidRDefault="00444CB9" w:rsidP="00444CB9">
            <w:pPr>
              <w:pBdr>
                <w:left w:val="double" w:sz="6" w:space="1" w:color="auto"/>
                <w:right w:val="double" w:sz="6" w:space="1" w:color="auto"/>
              </w:pBdr>
              <w:tabs>
                <w:tab w:val="right" w:leader="dot" w:pos="9071"/>
              </w:tabs>
              <w:ind w:right="-1"/>
              <w:jc w:val="both"/>
              <w:rPr>
                <w:rFonts w:ascii="Arial" w:hAnsi="Arial" w:cs="Arial"/>
                <w:sz w:val="22"/>
                <w:szCs w:val="22"/>
              </w:rPr>
            </w:pPr>
            <w:r w:rsidRPr="00290718">
              <w:rPr>
                <w:rFonts w:ascii="Arial" w:hAnsi="Arial" w:cs="Arial"/>
                <w:sz w:val="22"/>
                <w:szCs w:val="22"/>
              </w:rPr>
              <w:t xml:space="preserve">Personne habilitée à donner les renseignements prévus </w:t>
            </w:r>
            <w:r w:rsidR="00B6517E" w:rsidRPr="00290718">
              <w:rPr>
                <w:rFonts w:ascii="Arial" w:hAnsi="Arial" w:cs="Arial"/>
                <w:sz w:val="22"/>
                <w:szCs w:val="22"/>
              </w:rPr>
              <w:t xml:space="preserve">aux articles R 2191-59 </w:t>
            </w:r>
            <w:r w:rsidRPr="00290718">
              <w:rPr>
                <w:rFonts w:ascii="Arial" w:hAnsi="Arial" w:cs="Arial"/>
                <w:sz w:val="22"/>
                <w:szCs w:val="22"/>
              </w:rPr>
              <w:t xml:space="preserve">à </w:t>
            </w:r>
            <w:r w:rsidR="00F97111" w:rsidRPr="00290718">
              <w:rPr>
                <w:rFonts w:ascii="Arial" w:hAnsi="Arial" w:cs="Arial"/>
                <w:sz w:val="22"/>
                <w:szCs w:val="22"/>
              </w:rPr>
              <w:t xml:space="preserve">R 2191-62 du </w:t>
            </w:r>
            <w:r w:rsidR="00B6517E" w:rsidRPr="00290718">
              <w:rPr>
                <w:rFonts w:ascii="Arial" w:hAnsi="Arial" w:cs="Arial"/>
                <w:sz w:val="22"/>
                <w:szCs w:val="22"/>
              </w:rPr>
              <w:t>Code de la Commande Publique est</w:t>
            </w:r>
            <w:r w:rsidRPr="00290718">
              <w:rPr>
                <w:rFonts w:ascii="Arial" w:hAnsi="Arial" w:cs="Arial"/>
                <w:sz w:val="22"/>
                <w:szCs w:val="22"/>
              </w:rPr>
              <w:t xml:space="preserve"> </w:t>
            </w:r>
            <w:r w:rsidR="00CF77E1" w:rsidRPr="00290718">
              <w:rPr>
                <w:rFonts w:ascii="Arial" w:hAnsi="Arial" w:cs="Arial"/>
                <w:sz w:val="22"/>
                <w:szCs w:val="22"/>
              </w:rPr>
              <w:t>la Directrice</w:t>
            </w:r>
            <w:r w:rsidRPr="00290718">
              <w:rPr>
                <w:rFonts w:ascii="Arial" w:hAnsi="Arial" w:cs="Arial"/>
                <w:sz w:val="22"/>
                <w:szCs w:val="22"/>
              </w:rPr>
              <w:t xml:space="preserve"> de la CPAM du HAINAUT ou son représentant.</w:t>
            </w:r>
          </w:p>
          <w:p w14:paraId="49EE346D" w14:textId="77777777" w:rsidR="00444CB9" w:rsidRPr="00290718" w:rsidRDefault="00444CB9" w:rsidP="00444CB9">
            <w:pPr>
              <w:pBdr>
                <w:left w:val="double" w:sz="6" w:space="1" w:color="auto"/>
                <w:right w:val="double" w:sz="6" w:space="1" w:color="auto"/>
              </w:pBdr>
              <w:tabs>
                <w:tab w:val="left" w:pos="9071"/>
              </w:tabs>
              <w:ind w:right="-1"/>
              <w:jc w:val="both"/>
              <w:rPr>
                <w:rFonts w:ascii="Arial" w:hAnsi="Arial" w:cs="Arial"/>
                <w:sz w:val="22"/>
                <w:szCs w:val="22"/>
              </w:rPr>
            </w:pPr>
          </w:p>
          <w:p w14:paraId="525E0C9E" w14:textId="77777777" w:rsidR="00444CB9" w:rsidRPr="00290718" w:rsidRDefault="00CF77E1" w:rsidP="00444CB9">
            <w:pPr>
              <w:pBdr>
                <w:left w:val="double" w:sz="6" w:space="1" w:color="auto"/>
                <w:right w:val="double" w:sz="6" w:space="1" w:color="auto"/>
              </w:pBdr>
              <w:tabs>
                <w:tab w:val="left" w:pos="9071"/>
              </w:tabs>
              <w:ind w:right="-1"/>
              <w:jc w:val="both"/>
              <w:rPr>
                <w:rFonts w:ascii="Arial" w:hAnsi="Arial" w:cs="Arial"/>
                <w:sz w:val="22"/>
                <w:szCs w:val="22"/>
              </w:rPr>
            </w:pPr>
            <w:r w:rsidRPr="00290718">
              <w:rPr>
                <w:rFonts w:ascii="Arial" w:hAnsi="Arial" w:cs="Arial"/>
                <w:sz w:val="22"/>
                <w:szCs w:val="22"/>
              </w:rPr>
              <w:t>Le Directeur C</w:t>
            </w:r>
            <w:r w:rsidR="001058FD" w:rsidRPr="00290718">
              <w:rPr>
                <w:rFonts w:ascii="Arial" w:hAnsi="Arial" w:cs="Arial"/>
                <w:sz w:val="22"/>
                <w:szCs w:val="22"/>
              </w:rPr>
              <w:t>omptable et Financier</w:t>
            </w:r>
            <w:r w:rsidR="00444CB9" w:rsidRPr="00290718">
              <w:rPr>
                <w:rFonts w:ascii="Arial" w:hAnsi="Arial" w:cs="Arial"/>
                <w:sz w:val="22"/>
                <w:szCs w:val="22"/>
              </w:rPr>
              <w:t xml:space="preserve"> de la CPAM du HAINAUT est le comptable assignataire des paiements.</w:t>
            </w:r>
          </w:p>
          <w:p w14:paraId="7D16ED20" w14:textId="77777777" w:rsidR="003E1112" w:rsidRPr="00290718" w:rsidRDefault="003E1112" w:rsidP="003E1112">
            <w:pPr>
              <w:overflowPunct/>
              <w:autoSpaceDE/>
              <w:autoSpaceDN/>
              <w:adjustRightInd/>
              <w:textAlignment w:val="auto"/>
              <w:rPr>
                <w:rFonts w:ascii="Arial" w:hAnsi="Arial" w:cs="Arial"/>
                <w:b/>
                <w:sz w:val="22"/>
                <w:szCs w:val="22"/>
              </w:rPr>
            </w:pPr>
          </w:p>
        </w:tc>
      </w:tr>
    </w:tbl>
    <w:p w14:paraId="0A629A7D" w14:textId="77777777" w:rsidR="00234315" w:rsidRPr="00290718" w:rsidRDefault="00234315" w:rsidP="003E1112">
      <w:pPr>
        <w:overflowPunct/>
        <w:autoSpaceDE/>
        <w:autoSpaceDN/>
        <w:adjustRightInd/>
        <w:textAlignment w:val="auto"/>
        <w:rPr>
          <w:rFonts w:ascii="Arial" w:hAnsi="Arial" w:cs="Arial"/>
          <w:bCs/>
          <w:sz w:val="22"/>
          <w:szCs w:val="22"/>
        </w:rPr>
      </w:pPr>
    </w:p>
    <w:tbl>
      <w:tblPr>
        <w:tblW w:w="10276" w:type="dxa"/>
        <w:tblBorders>
          <w:top w:val="single" w:sz="4" w:space="0" w:color="auto"/>
          <w:left w:val="single" w:sz="4" w:space="0" w:color="auto"/>
          <w:bottom w:val="single" w:sz="4" w:space="0" w:color="auto"/>
          <w:right w:val="single" w:sz="4" w:space="0" w:color="auto"/>
        </w:tblBorders>
        <w:shd w:val="clear" w:color="auto" w:fill="F2F2F2"/>
        <w:tblCellMar>
          <w:left w:w="70" w:type="dxa"/>
          <w:right w:w="70" w:type="dxa"/>
        </w:tblCellMar>
        <w:tblLook w:val="0000" w:firstRow="0" w:lastRow="0" w:firstColumn="0" w:lastColumn="0" w:noHBand="0" w:noVBand="0"/>
      </w:tblPr>
      <w:tblGrid>
        <w:gridCol w:w="10276"/>
      </w:tblGrid>
      <w:tr w:rsidR="003E1112" w:rsidRPr="00290718" w14:paraId="2DA2DC9C" w14:textId="77777777" w:rsidTr="00974818">
        <w:tc>
          <w:tcPr>
            <w:tcW w:w="10276" w:type="dxa"/>
            <w:tcBorders>
              <w:top w:val="single" w:sz="12" w:space="0" w:color="0000FF"/>
              <w:left w:val="single" w:sz="12" w:space="0" w:color="0000FF"/>
              <w:bottom w:val="single" w:sz="12" w:space="0" w:color="0000FF"/>
              <w:right w:val="single" w:sz="12" w:space="0" w:color="0000FF"/>
            </w:tcBorders>
            <w:shd w:val="clear" w:color="auto" w:fill="auto"/>
          </w:tcPr>
          <w:p w14:paraId="03CD6E61" w14:textId="77777777" w:rsidR="003E1112" w:rsidRPr="00290718" w:rsidRDefault="003E1112" w:rsidP="003E1112">
            <w:pPr>
              <w:overflowPunct/>
              <w:autoSpaceDE/>
              <w:autoSpaceDN/>
              <w:adjustRightInd/>
              <w:jc w:val="center"/>
              <w:textAlignment w:val="auto"/>
              <w:rPr>
                <w:rFonts w:ascii="Arial" w:hAnsi="Arial" w:cs="Arial"/>
                <w:b/>
                <w:sz w:val="22"/>
                <w:szCs w:val="22"/>
              </w:rPr>
            </w:pPr>
          </w:p>
          <w:p w14:paraId="7B101EDB" w14:textId="0A6A37F5" w:rsidR="006514E1" w:rsidRPr="00290718" w:rsidRDefault="003E1112" w:rsidP="00974818">
            <w:pPr>
              <w:overflowPunct/>
              <w:autoSpaceDE/>
              <w:autoSpaceDN/>
              <w:adjustRightInd/>
              <w:jc w:val="both"/>
              <w:textAlignment w:val="auto"/>
              <w:rPr>
                <w:rFonts w:ascii="Arial" w:hAnsi="Arial" w:cs="Arial"/>
                <w:sz w:val="22"/>
                <w:szCs w:val="22"/>
              </w:rPr>
            </w:pPr>
            <w:r w:rsidRPr="00290718">
              <w:rPr>
                <w:rFonts w:ascii="Arial" w:hAnsi="Arial" w:cs="Arial"/>
                <w:sz w:val="22"/>
                <w:szCs w:val="22"/>
              </w:rPr>
              <w:t xml:space="preserve">Marché passé en application de </w:t>
            </w:r>
            <w:r w:rsidR="003359DF" w:rsidRPr="00290718">
              <w:rPr>
                <w:rFonts w:ascii="Arial" w:hAnsi="Arial" w:cs="Arial"/>
                <w:sz w:val="22"/>
                <w:szCs w:val="22"/>
              </w:rPr>
              <w:t xml:space="preserve">l’arrêté du 19 juillet 2018 portant réglementation sur les marchés publics des organismes de sécurité sociale </w:t>
            </w:r>
            <w:r w:rsidRPr="00290718">
              <w:rPr>
                <w:rFonts w:ascii="Arial" w:hAnsi="Arial" w:cs="Arial"/>
                <w:sz w:val="22"/>
                <w:szCs w:val="22"/>
              </w:rPr>
              <w:t xml:space="preserve">et renvoyant </w:t>
            </w:r>
            <w:r w:rsidR="00AC1EA6" w:rsidRPr="00290718">
              <w:rPr>
                <w:rFonts w:ascii="Arial" w:hAnsi="Arial" w:cs="Arial"/>
                <w:sz w:val="22"/>
                <w:szCs w:val="22"/>
              </w:rPr>
              <w:t>aux dispositions</w:t>
            </w:r>
            <w:r w:rsidR="00B6517E" w:rsidRPr="00290718">
              <w:rPr>
                <w:rFonts w:ascii="Arial" w:hAnsi="Arial" w:cs="Arial"/>
                <w:sz w:val="22"/>
                <w:szCs w:val="22"/>
              </w:rPr>
              <w:t xml:space="preserve"> des Articles L 2123-1, R 2123-1</w:t>
            </w:r>
            <w:r w:rsidR="00E7056A" w:rsidRPr="00290718">
              <w:rPr>
                <w:rFonts w:ascii="Arial" w:hAnsi="Arial" w:cs="Arial"/>
                <w:sz w:val="22"/>
                <w:szCs w:val="22"/>
              </w:rPr>
              <w:t xml:space="preserve"> 1°</w:t>
            </w:r>
            <w:r w:rsidR="00AC1EA6" w:rsidRPr="00290718">
              <w:rPr>
                <w:rFonts w:ascii="Arial" w:hAnsi="Arial" w:cs="Arial"/>
                <w:sz w:val="22"/>
                <w:szCs w:val="22"/>
              </w:rPr>
              <w:t xml:space="preserve"> du </w:t>
            </w:r>
            <w:r w:rsidR="00B6517E" w:rsidRPr="00290718">
              <w:rPr>
                <w:rFonts w:ascii="Arial" w:hAnsi="Arial" w:cs="Arial"/>
                <w:sz w:val="22"/>
                <w:szCs w:val="22"/>
              </w:rPr>
              <w:t>C</w:t>
            </w:r>
            <w:r w:rsidR="00AC1EA6" w:rsidRPr="00290718">
              <w:rPr>
                <w:rFonts w:ascii="Arial" w:hAnsi="Arial" w:cs="Arial"/>
                <w:sz w:val="22"/>
                <w:szCs w:val="22"/>
              </w:rPr>
              <w:t xml:space="preserve">ode de la </w:t>
            </w:r>
            <w:r w:rsidR="00B6517E" w:rsidRPr="00290718">
              <w:rPr>
                <w:rFonts w:ascii="Arial" w:hAnsi="Arial" w:cs="Arial"/>
                <w:sz w:val="22"/>
                <w:szCs w:val="22"/>
              </w:rPr>
              <w:t>Commande P</w:t>
            </w:r>
            <w:r w:rsidR="00AC1EA6" w:rsidRPr="00290718">
              <w:rPr>
                <w:rFonts w:ascii="Arial" w:hAnsi="Arial" w:cs="Arial"/>
                <w:sz w:val="22"/>
                <w:szCs w:val="22"/>
              </w:rPr>
              <w:t xml:space="preserve">ublique </w:t>
            </w:r>
          </w:p>
          <w:p w14:paraId="347CAA6D" w14:textId="77777777" w:rsidR="003E1112" w:rsidRPr="00290718" w:rsidRDefault="003E1112" w:rsidP="00E7056A">
            <w:pPr>
              <w:overflowPunct/>
              <w:autoSpaceDE/>
              <w:autoSpaceDN/>
              <w:adjustRightInd/>
              <w:ind w:left="426"/>
              <w:jc w:val="both"/>
              <w:textAlignment w:val="auto"/>
              <w:rPr>
                <w:rFonts w:ascii="Arial" w:hAnsi="Arial" w:cs="Arial"/>
                <w:b/>
                <w:sz w:val="22"/>
                <w:szCs w:val="22"/>
              </w:rPr>
            </w:pPr>
          </w:p>
        </w:tc>
      </w:tr>
    </w:tbl>
    <w:p w14:paraId="5BF60B50" w14:textId="77777777" w:rsidR="0005576A" w:rsidRDefault="0005576A">
      <w:pPr>
        <w:overflowPunct/>
        <w:autoSpaceDE/>
        <w:autoSpaceDN/>
        <w:adjustRightInd/>
        <w:textAlignment w:val="auto"/>
        <w:rPr>
          <w:rFonts w:ascii="Arial" w:hAnsi="Arial" w:cs="Arial"/>
          <w:b/>
          <w:sz w:val="22"/>
          <w:szCs w:val="24"/>
        </w:rPr>
      </w:pPr>
    </w:p>
    <w:p w14:paraId="091CD036" w14:textId="77777777" w:rsidR="006F5332" w:rsidRPr="003E1112" w:rsidRDefault="006F5332" w:rsidP="006F5332">
      <w:pPr>
        <w:overflowPunct/>
        <w:autoSpaceDE/>
        <w:autoSpaceDN/>
        <w:adjustRightInd/>
        <w:textAlignment w:val="auto"/>
        <w:rPr>
          <w:rFonts w:ascii="Arial" w:hAnsi="Arial" w:cs="Arial"/>
          <w:b/>
          <w:sz w:val="22"/>
          <w:szCs w:val="24"/>
        </w:rPr>
      </w:pPr>
    </w:p>
    <w:p w14:paraId="316C5A6B" w14:textId="77777777" w:rsidR="00BB7CE0" w:rsidRPr="00D0067C" w:rsidRDefault="00BB7CE0" w:rsidP="00E234E3">
      <w:pPr>
        <w:pStyle w:val="Titre1"/>
      </w:pPr>
      <w:bookmarkStart w:id="0" w:name="_Toc123562306"/>
      <w:r w:rsidRPr="0043728A">
        <w:t>ARTICLE 1- CONTRACTANT</w:t>
      </w:r>
      <w:bookmarkEnd w:id="0"/>
    </w:p>
    <w:p w14:paraId="319711B4" w14:textId="77777777" w:rsidR="00E913A8" w:rsidRPr="00586E48" w:rsidRDefault="00E913A8" w:rsidP="00E913A8">
      <w:pPr>
        <w:overflowPunct/>
        <w:autoSpaceDE/>
        <w:autoSpaceDN/>
        <w:adjustRightInd/>
        <w:spacing w:line="360" w:lineRule="auto"/>
        <w:textAlignment w:val="auto"/>
        <w:rPr>
          <w:rFonts w:ascii="Arial" w:hAnsi="Arial" w:cs="Arial"/>
          <w:b/>
        </w:rPr>
      </w:pPr>
      <w:r w:rsidRPr="00586E48">
        <w:rPr>
          <w:rFonts w:ascii="Arial" w:hAnsi="Arial" w:cs="Arial"/>
        </w:rPr>
        <w:t xml:space="preserve">Le contractant est une </w:t>
      </w:r>
      <w:r w:rsidRPr="00586E48">
        <w:rPr>
          <w:rFonts w:ascii="Arial" w:hAnsi="Arial" w:cs="Arial"/>
          <w:b/>
        </w:rPr>
        <w:t>ENTREPRISE INDIVIDUELLE</w:t>
      </w:r>
      <w:r w:rsidRPr="00586E48">
        <w:rPr>
          <w:rFonts w:ascii="Arial" w:hAnsi="Arial" w:cs="Arial"/>
        </w:rPr>
        <w:t xml:space="preserve"> - UTILISER LE FORMULAIRE</w:t>
      </w:r>
      <w:r w:rsidRPr="00586E48">
        <w:rPr>
          <w:rFonts w:ascii="Arial" w:hAnsi="Arial" w:cs="Arial"/>
          <w:b/>
        </w:rPr>
        <w:t xml:space="preserve"> </w:t>
      </w:r>
      <w:r w:rsidR="00903790" w:rsidRPr="00586E48">
        <w:rPr>
          <w:rFonts w:ascii="Arial" w:hAnsi="Arial" w:cs="Arial"/>
          <w:b/>
        </w:rPr>
        <w:t>« </w:t>
      </w:r>
      <w:r w:rsidRPr="00586E48">
        <w:rPr>
          <w:rFonts w:ascii="Arial" w:hAnsi="Arial" w:cs="Arial"/>
          <w:b/>
        </w:rPr>
        <w:t>A</w:t>
      </w:r>
      <w:r w:rsidR="00903790" w:rsidRPr="00586E48">
        <w:rPr>
          <w:rFonts w:ascii="Arial" w:hAnsi="Arial" w:cs="Arial"/>
          <w:b/>
        </w:rPr>
        <w:t> »</w:t>
      </w:r>
    </w:p>
    <w:p w14:paraId="0B8EF13F" w14:textId="77777777" w:rsidR="00E913A8" w:rsidRPr="00586E48" w:rsidRDefault="00E913A8" w:rsidP="00E913A8">
      <w:pPr>
        <w:overflowPunct/>
        <w:autoSpaceDE/>
        <w:autoSpaceDN/>
        <w:adjustRightInd/>
        <w:spacing w:line="360" w:lineRule="auto"/>
        <w:ind w:right="567"/>
        <w:textAlignment w:val="auto"/>
        <w:rPr>
          <w:rFonts w:ascii="Arial" w:hAnsi="Arial" w:cs="Arial"/>
          <w:b/>
        </w:rPr>
      </w:pPr>
      <w:r w:rsidRPr="00586E48">
        <w:rPr>
          <w:rFonts w:ascii="Arial" w:hAnsi="Arial" w:cs="Arial"/>
        </w:rPr>
        <w:t xml:space="preserve">Le contractant est une </w:t>
      </w:r>
      <w:r w:rsidRPr="00586E48">
        <w:rPr>
          <w:rFonts w:ascii="Arial" w:hAnsi="Arial" w:cs="Arial"/>
          <w:b/>
        </w:rPr>
        <w:t>SOCIETE</w:t>
      </w:r>
      <w:r w:rsidRPr="00586E48">
        <w:rPr>
          <w:rFonts w:ascii="Arial" w:hAnsi="Arial" w:cs="Arial"/>
        </w:rPr>
        <w:t xml:space="preserve"> - UTILISER LE FORMULAIRE</w:t>
      </w:r>
      <w:r w:rsidR="00903790" w:rsidRPr="00586E48">
        <w:rPr>
          <w:rFonts w:ascii="Arial" w:hAnsi="Arial" w:cs="Arial"/>
          <w:b/>
        </w:rPr>
        <w:t xml:space="preserve"> « </w:t>
      </w:r>
      <w:r w:rsidRPr="00586E48">
        <w:rPr>
          <w:rFonts w:ascii="Arial" w:hAnsi="Arial" w:cs="Arial"/>
          <w:b/>
        </w:rPr>
        <w:t>B</w:t>
      </w:r>
      <w:r w:rsidR="00903790" w:rsidRPr="00586E48">
        <w:rPr>
          <w:rFonts w:ascii="Arial" w:hAnsi="Arial" w:cs="Arial"/>
          <w:b/>
        </w:rPr>
        <w:t> »</w:t>
      </w:r>
      <w:r w:rsidRPr="00586E48">
        <w:rPr>
          <w:rFonts w:ascii="Arial" w:hAnsi="Arial" w:cs="Arial"/>
          <w:b/>
        </w:rPr>
        <w:t xml:space="preserve"> </w:t>
      </w:r>
    </w:p>
    <w:p w14:paraId="05C9C2F9" w14:textId="77777777" w:rsidR="00E913A8" w:rsidRDefault="00E913A8" w:rsidP="001B6D3B">
      <w:pPr>
        <w:overflowPunct/>
        <w:autoSpaceDE/>
        <w:autoSpaceDN/>
        <w:adjustRightInd/>
        <w:ind w:right="140"/>
        <w:jc w:val="both"/>
        <w:textAlignment w:val="auto"/>
        <w:rPr>
          <w:rFonts w:ascii="Arial" w:hAnsi="Arial" w:cs="Arial"/>
          <w:b/>
        </w:rPr>
      </w:pPr>
      <w:r w:rsidRPr="00586E48">
        <w:rPr>
          <w:rFonts w:ascii="Arial" w:hAnsi="Arial" w:cs="Arial"/>
        </w:rPr>
        <w:t xml:space="preserve">Le contractant est un </w:t>
      </w:r>
      <w:r w:rsidRPr="00586E48">
        <w:rPr>
          <w:rFonts w:ascii="Arial" w:hAnsi="Arial" w:cs="Arial"/>
          <w:b/>
        </w:rPr>
        <w:t>GROUPEMENT</w:t>
      </w:r>
      <w:r w:rsidRPr="00586E48">
        <w:rPr>
          <w:rFonts w:ascii="Arial" w:hAnsi="Arial" w:cs="Arial"/>
        </w:rPr>
        <w:t xml:space="preserve"> - UTILISER </w:t>
      </w:r>
      <w:r w:rsidR="001B6D3B">
        <w:rPr>
          <w:rFonts w:ascii="Arial" w:hAnsi="Arial" w:cs="Arial"/>
        </w:rPr>
        <w:t>LE FORMULAIRE</w:t>
      </w:r>
      <w:r w:rsidR="00903790" w:rsidRPr="00586E48">
        <w:rPr>
          <w:rFonts w:ascii="Arial" w:hAnsi="Arial" w:cs="Arial"/>
          <w:b/>
        </w:rPr>
        <w:t xml:space="preserve"> « </w:t>
      </w:r>
      <w:r w:rsidRPr="00586E48">
        <w:rPr>
          <w:rFonts w:ascii="Arial" w:hAnsi="Arial" w:cs="Arial"/>
          <w:b/>
        </w:rPr>
        <w:t>C</w:t>
      </w:r>
      <w:r w:rsidR="00903790" w:rsidRPr="00586E48">
        <w:rPr>
          <w:rFonts w:ascii="Arial" w:hAnsi="Arial" w:cs="Arial"/>
          <w:b/>
        </w:rPr>
        <w:t> »</w:t>
      </w:r>
      <w:r w:rsidR="001B6D3B">
        <w:rPr>
          <w:rFonts w:ascii="Arial" w:hAnsi="Arial" w:cs="Arial"/>
          <w:b/>
        </w:rPr>
        <w:t xml:space="preserve"> </w:t>
      </w:r>
    </w:p>
    <w:p w14:paraId="28499011" w14:textId="77777777" w:rsidR="003E14F2" w:rsidRPr="00586E48" w:rsidRDefault="003E14F2" w:rsidP="003E14F2">
      <w:pPr>
        <w:overflowPunct/>
        <w:autoSpaceDE/>
        <w:autoSpaceDN/>
        <w:adjustRightInd/>
        <w:ind w:right="567"/>
        <w:jc w:val="both"/>
        <w:textAlignment w:val="auto"/>
        <w:rPr>
          <w:rFonts w:ascii="Arial" w:hAnsi="Arial" w:cs="Arial"/>
        </w:rPr>
      </w:pPr>
    </w:p>
    <w:tbl>
      <w:tblPr>
        <w:tblW w:w="10276"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930"/>
        <w:gridCol w:w="5346"/>
      </w:tblGrid>
      <w:tr w:rsidR="00E913A8" w:rsidRPr="00D0067C" w14:paraId="1862FA12" w14:textId="77777777" w:rsidTr="00D0067C">
        <w:trPr>
          <w:cantSplit/>
          <w:trHeight w:val="449"/>
        </w:trPr>
        <w:tc>
          <w:tcPr>
            <w:tcW w:w="10276" w:type="dxa"/>
            <w:gridSpan w:val="2"/>
            <w:tcBorders>
              <w:top w:val="single" w:sz="12" w:space="0" w:color="3333FF"/>
              <w:left w:val="single" w:sz="12" w:space="0" w:color="3333FF"/>
              <w:bottom w:val="single" w:sz="12" w:space="0" w:color="3333FF"/>
              <w:right w:val="single" w:sz="12" w:space="0" w:color="3333FF"/>
            </w:tcBorders>
            <w:shd w:val="clear" w:color="auto" w:fill="D9D9D9" w:themeFill="background1" w:themeFillShade="D9"/>
            <w:vAlign w:val="center"/>
          </w:tcPr>
          <w:p w14:paraId="2928AC33" w14:textId="77777777" w:rsidR="00E913A8" w:rsidRPr="00D0067C" w:rsidRDefault="00E913A8" w:rsidP="00903790">
            <w:pPr>
              <w:jc w:val="center"/>
              <w:rPr>
                <w:rFonts w:ascii="Arial" w:hAnsi="Arial" w:cs="Arial"/>
                <w:b/>
                <w:sz w:val="22"/>
                <w:szCs w:val="22"/>
              </w:rPr>
            </w:pPr>
            <w:r w:rsidRPr="00D0067C">
              <w:rPr>
                <w:rFonts w:ascii="Arial" w:hAnsi="Arial" w:cs="Arial"/>
                <w:b/>
                <w:sz w:val="22"/>
                <w:szCs w:val="22"/>
              </w:rPr>
              <w:t>A</w:t>
            </w:r>
          </w:p>
        </w:tc>
      </w:tr>
      <w:tr w:rsidR="00E913A8" w:rsidRPr="00D0067C" w14:paraId="59FE4EA0" w14:textId="77777777" w:rsidTr="00BB7CE0">
        <w:tc>
          <w:tcPr>
            <w:tcW w:w="4930" w:type="dxa"/>
            <w:tcBorders>
              <w:top w:val="single" w:sz="12" w:space="0" w:color="3333FF"/>
              <w:right w:val="nil"/>
            </w:tcBorders>
          </w:tcPr>
          <w:p w14:paraId="28203A57" w14:textId="77777777" w:rsidR="00E913A8" w:rsidRPr="00586E48" w:rsidRDefault="00E913A8" w:rsidP="005F2045">
            <w:pPr>
              <w:overflowPunct/>
              <w:autoSpaceDE/>
              <w:autoSpaceDN/>
              <w:adjustRightInd/>
              <w:spacing w:before="100" w:after="100"/>
              <w:ind w:right="74"/>
              <w:textAlignment w:val="auto"/>
              <w:rPr>
                <w:rFonts w:ascii="Arial" w:hAnsi="Arial" w:cs="Arial"/>
              </w:rPr>
            </w:pPr>
            <w:r w:rsidRPr="00586E48">
              <w:rPr>
                <w:rFonts w:ascii="Arial" w:hAnsi="Arial" w:cs="Arial"/>
              </w:rPr>
              <w:t>Je soussigné,</w:t>
            </w:r>
          </w:p>
        </w:tc>
        <w:tc>
          <w:tcPr>
            <w:tcW w:w="5346" w:type="dxa"/>
            <w:tcBorders>
              <w:top w:val="single" w:sz="12" w:space="0" w:color="3333FF"/>
              <w:left w:val="nil"/>
              <w:bottom w:val="nil"/>
            </w:tcBorders>
          </w:tcPr>
          <w:p w14:paraId="776ADF1D" w14:textId="77777777" w:rsidR="00E913A8" w:rsidRPr="00586E48" w:rsidRDefault="00E913A8" w:rsidP="005F2045">
            <w:pPr>
              <w:overflowPunct/>
              <w:autoSpaceDE/>
              <w:autoSpaceDN/>
              <w:adjustRightInd/>
              <w:spacing w:before="100" w:after="100"/>
              <w:ind w:right="74"/>
              <w:textAlignment w:val="auto"/>
              <w:rPr>
                <w:rFonts w:ascii="Arial" w:hAnsi="Arial" w:cs="Arial"/>
                <w:color w:val="1F497D"/>
              </w:rPr>
            </w:pPr>
            <w:r w:rsidRPr="00586E48">
              <w:rPr>
                <w:rFonts w:ascii="Arial" w:hAnsi="Arial" w:cs="Arial"/>
                <w:color w:val="1F497D"/>
              </w:rPr>
              <w:fldChar w:fldCharType="begin">
                <w:ffData>
                  <w:name w:val="Texte96"/>
                  <w:enabled/>
                  <w:calcOnExit w:val="0"/>
                  <w:textInput/>
                </w:ffData>
              </w:fldChar>
            </w:r>
            <w:r w:rsidRPr="00586E48">
              <w:rPr>
                <w:rFonts w:ascii="Arial" w:hAnsi="Arial" w:cs="Arial"/>
                <w:color w:val="1F497D"/>
              </w:rPr>
              <w:instrText xml:space="preserve"> FORMTEXT </w:instrText>
            </w:r>
            <w:r w:rsidRPr="00586E48">
              <w:rPr>
                <w:rFonts w:ascii="Arial" w:hAnsi="Arial" w:cs="Arial"/>
                <w:color w:val="1F497D"/>
              </w:rPr>
            </w:r>
            <w:r w:rsidRPr="00586E48">
              <w:rPr>
                <w:rFonts w:ascii="Arial" w:hAnsi="Arial" w:cs="Arial"/>
                <w:color w:val="1F497D"/>
              </w:rPr>
              <w:fldChar w:fldCharType="separate"/>
            </w:r>
            <w:r w:rsidRPr="00586E48">
              <w:rPr>
                <w:rFonts w:ascii="Arial" w:hAnsi="Arial" w:cs="Arial"/>
                <w:noProof/>
                <w:color w:val="1F497D"/>
              </w:rPr>
              <w:t> </w:t>
            </w:r>
            <w:r w:rsidRPr="00586E48">
              <w:rPr>
                <w:rFonts w:ascii="Arial" w:hAnsi="Arial" w:cs="Arial"/>
                <w:noProof/>
                <w:color w:val="1F497D"/>
              </w:rPr>
              <w:t> </w:t>
            </w:r>
            <w:r w:rsidRPr="00586E48">
              <w:rPr>
                <w:rFonts w:ascii="Arial" w:hAnsi="Arial" w:cs="Arial"/>
                <w:noProof/>
                <w:color w:val="1F497D"/>
              </w:rPr>
              <w:t> </w:t>
            </w:r>
            <w:r w:rsidRPr="00586E48">
              <w:rPr>
                <w:rFonts w:ascii="Arial" w:hAnsi="Arial" w:cs="Arial"/>
                <w:noProof/>
                <w:color w:val="1F497D"/>
              </w:rPr>
              <w:t> </w:t>
            </w:r>
            <w:r w:rsidRPr="00586E48">
              <w:rPr>
                <w:rFonts w:ascii="Arial" w:hAnsi="Arial" w:cs="Arial"/>
                <w:noProof/>
                <w:color w:val="1F497D"/>
              </w:rPr>
              <w:t> </w:t>
            </w:r>
            <w:r w:rsidRPr="00586E48">
              <w:rPr>
                <w:rFonts w:ascii="Arial" w:hAnsi="Arial" w:cs="Arial"/>
                <w:color w:val="1F497D"/>
              </w:rPr>
              <w:fldChar w:fldCharType="end"/>
            </w:r>
          </w:p>
        </w:tc>
      </w:tr>
      <w:tr w:rsidR="00E913A8" w:rsidRPr="00D0067C" w14:paraId="076CDAD0" w14:textId="77777777" w:rsidTr="00C82153">
        <w:tc>
          <w:tcPr>
            <w:tcW w:w="4930" w:type="dxa"/>
            <w:tcBorders>
              <w:right w:val="nil"/>
            </w:tcBorders>
          </w:tcPr>
          <w:p w14:paraId="0C1B29F8" w14:textId="77777777" w:rsidR="00E913A8" w:rsidRPr="00586E48" w:rsidRDefault="00E913A8" w:rsidP="005F2045">
            <w:pPr>
              <w:overflowPunct/>
              <w:autoSpaceDE/>
              <w:autoSpaceDN/>
              <w:adjustRightInd/>
              <w:spacing w:before="100" w:after="100"/>
              <w:ind w:right="74"/>
              <w:textAlignment w:val="auto"/>
              <w:rPr>
                <w:rFonts w:ascii="Arial" w:hAnsi="Arial" w:cs="Arial"/>
              </w:rPr>
            </w:pPr>
            <w:r w:rsidRPr="00586E48">
              <w:rPr>
                <w:rFonts w:ascii="Arial" w:hAnsi="Arial" w:cs="Arial"/>
              </w:rPr>
              <w:t>agissant en mon nom personnel, domicilié à</w:t>
            </w:r>
          </w:p>
        </w:tc>
        <w:tc>
          <w:tcPr>
            <w:tcW w:w="5346" w:type="dxa"/>
            <w:tcBorders>
              <w:top w:val="nil"/>
              <w:left w:val="nil"/>
              <w:bottom w:val="nil"/>
            </w:tcBorders>
          </w:tcPr>
          <w:p w14:paraId="0925BA68" w14:textId="77777777" w:rsidR="00E913A8" w:rsidRPr="00586E48" w:rsidRDefault="00E913A8" w:rsidP="005F2045">
            <w:pPr>
              <w:overflowPunct/>
              <w:autoSpaceDE/>
              <w:autoSpaceDN/>
              <w:adjustRightInd/>
              <w:spacing w:before="100" w:after="100"/>
              <w:ind w:right="74"/>
              <w:textAlignment w:val="auto"/>
              <w:rPr>
                <w:rFonts w:ascii="Arial" w:hAnsi="Arial" w:cs="Arial"/>
              </w:rPr>
            </w:pPr>
            <w:r w:rsidRPr="00586E48">
              <w:rPr>
                <w:rFonts w:ascii="Arial" w:hAnsi="Arial" w:cs="Arial"/>
              </w:rPr>
              <w:fldChar w:fldCharType="begin">
                <w:ffData>
                  <w:name w:val="Texte97"/>
                  <w:enabled/>
                  <w:calcOnExit w:val="0"/>
                  <w:textInput/>
                </w:ffData>
              </w:fldChar>
            </w:r>
            <w:r w:rsidRPr="00586E48">
              <w:rPr>
                <w:rFonts w:ascii="Arial" w:hAnsi="Arial" w:cs="Arial"/>
              </w:rPr>
              <w:instrText xml:space="preserve"> FORMTEXT </w:instrText>
            </w:r>
            <w:r w:rsidRPr="00586E48">
              <w:rPr>
                <w:rFonts w:ascii="Arial" w:hAnsi="Arial" w:cs="Arial"/>
              </w:rPr>
            </w:r>
            <w:r w:rsidRPr="00586E48">
              <w:rPr>
                <w:rFonts w:ascii="Arial" w:hAnsi="Arial" w:cs="Arial"/>
              </w:rPr>
              <w:fldChar w:fldCharType="separate"/>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rPr>
              <w:fldChar w:fldCharType="end"/>
            </w:r>
          </w:p>
        </w:tc>
      </w:tr>
      <w:tr w:rsidR="00E913A8" w:rsidRPr="00D0067C" w14:paraId="423532BF" w14:textId="77777777" w:rsidTr="00C82153">
        <w:tc>
          <w:tcPr>
            <w:tcW w:w="4930" w:type="dxa"/>
            <w:tcBorders>
              <w:right w:val="nil"/>
            </w:tcBorders>
          </w:tcPr>
          <w:p w14:paraId="7613056C" w14:textId="77777777" w:rsidR="00E913A8" w:rsidRPr="00586E48" w:rsidRDefault="00E913A8" w:rsidP="005F2045">
            <w:pPr>
              <w:overflowPunct/>
              <w:autoSpaceDE/>
              <w:autoSpaceDN/>
              <w:adjustRightInd/>
              <w:spacing w:before="100" w:after="100"/>
              <w:ind w:right="74"/>
              <w:textAlignment w:val="auto"/>
              <w:rPr>
                <w:rFonts w:ascii="Arial" w:hAnsi="Arial" w:cs="Arial"/>
              </w:rPr>
            </w:pPr>
            <w:r w:rsidRPr="00586E48">
              <w:rPr>
                <w:rFonts w:ascii="Arial" w:hAnsi="Arial" w:cs="Arial"/>
              </w:rPr>
              <w:t>Téléphone</w:t>
            </w:r>
          </w:p>
        </w:tc>
        <w:tc>
          <w:tcPr>
            <w:tcW w:w="5346" w:type="dxa"/>
            <w:tcBorders>
              <w:top w:val="nil"/>
              <w:left w:val="nil"/>
              <w:bottom w:val="nil"/>
            </w:tcBorders>
          </w:tcPr>
          <w:p w14:paraId="52C3F259" w14:textId="77777777" w:rsidR="00E913A8" w:rsidRPr="00586E48" w:rsidRDefault="00E913A8" w:rsidP="005F2045">
            <w:pPr>
              <w:overflowPunct/>
              <w:autoSpaceDE/>
              <w:autoSpaceDN/>
              <w:adjustRightInd/>
              <w:spacing w:before="100" w:after="100"/>
              <w:ind w:right="74"/>
              <w:textAlignment w:val="auto"/>
              <w:rPr>
                <w:rFonts w:ascii="Arial" w:hAnsi="Arial" w:cs="Arial"/>
              </w:rPr>
            </w:pPr>
            <w:r w:rsidRPr="00586E48">
              <w:rPr>
                <w:rFonts w:ascii="Arial" w:hAnsi="Arial" w:cs="Arial"/>
              </w:rPr>
              <w:fldChar w:fldCharType="begin">
                <w:ffData>
                  <w:name w:val="Texte149"/>
                  <w:enabled/>
                  <w:calcOnExit w:val="0"/>
                  <w:textInput/>
                </w:ffData>
              </w:fldChar>
            </w:r>
            <w:r w:rsidRPr="00586E48">
              <w:rPr>
                <w:rFonts w:ascii="Arial" w:hAnsi="Arial" w:cs="Arial"/>
              </w:rPr>
              <w:instrText xml:space="preserve"> FORMTEXT </w:instrText>
            </w:r>
            <w:r w:rsidRPr="00586E48">
              <w:rPr>
                <w:rFonts w:ascii="Arial" w:hAnsi="Arial" w:cs="Arial"/>
              </w:rPr>
            </w:r>
            <w:r w:rsidRPr="00586E48">
              <w:rPr>
                <w:rFonts w:ascii="Arial" w:hAnsi="Arial" w:cs="Arial"/>
              </w:rPr>
              <w:fldChar w:fldCharType="separate"/>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rPr>
              <w:fldChar w:fldCharType="end"/>
            </w:r>
          </w:p>
        </w:tc>
      </w:tr>
      <w:tr w:rsidR="00E913A8" w:rsidRPr="00D0067C" w14:paraId="79B3E0F7" w14:textId="77777777" w:rsidTr="00C82153">
        <w:tc>
          <w:tcPr>
            <w:tcW w:w="4930" w:type="dxa"/>
            <w:tcBorders>
              <w:right w:val="nil"/>
            </w:tcBorders>
          </w:tcPr>
          <w:p w14:paraId="0DE8B13E" w14:textId="77777777" w:rsidR="00E913A8" w:rsidRPr="00586E48" w:rsidRDefault="00E913A8" w:rsidP="005F2045">
            <w:pPr>
              <w:overflowPunct/>
              <w:autoSpaceDE/>
              <w:autoSpaceDN/>
              <w:adjustRightInd/>
              <w:spacing w:before="100" w:after="100"/>
              <w:ind w:right="74"/>
              <w:textAlignment w:val="auto"/>
              <w:rPr>
                <w:rFonts w:ascii="Arial" w:hAnsi="Arial" w:cs="Arial"/>
              </w:rPr>
            </w:pPr>
            <w:r w:rsidRPr="00586E48">
              <w:rPr>
                <w:rFonts w:ascii="Arial" w:hAnsi="Arial" w:cs="Arial"/>
              </w:rPr>
              <w:t>Fax</w:t>
            </w:r>
          </w:p>
        </w:tc>
        <w:tc>
          <w:tcPr>
            <w:tcW w:w="5346" w:type="dxa"/>
            <w:tcBorders>
              <w:top w:val="nil"/>
              <w:left w:val="nil"/>
              <w:bottom w:val="nil"/>
            </w:tcBorders>
          </w:tcPr>
          <w:p w14:paraId="32E4418F" w14:textId="77777777" w:rsidR="00E913A8" w:rsidRPr="00586E48" w:rsidRDefault="00E913A8" w:rsidP="005F2045">
            <w:pPr>
              <w:overflowPunct/>
              <w:autoSpaceDE/>
              <w:autoSpaceDN/>
              <w:adjustRightInd/>
              <w:spacing w:before="100" w:after="100"/>
              <w:ind w:right="74"/>
              <w:textAlignment w:val="auto"/>
              <w:rPr>
                <w:rFonts w:ascii="Arial" w:hAnsi="Arial" w:cs="Arial"/>
              </w:rPr>
            </w:pPr>
            <w:r w:rsidRPr="00586E48">
              <w:rPr>
                <w:rFonts w:ascii="Arial" w:hAnsi="Arial" w:cs="Arial"/>
              </w:rPr>
              <w:fldChar w:fldCharType="begin">
                <w:ffData>
                  <w:name w:val="Texte98"/>
                  <w:enabled/>
                  <w:calcOnExit w:val="0"/>
                  <w:textInput/>
                </w:ffData>
              </w:fldChar>
            </w:r>
            <w:r w:rsidRPr="00586E48">
              <w:rPr>
                <w:rFonts w:ascii="Arial" w:hAnsi="Arial" w:cs="Arial"/>
              </w:rPr>
              <w:instrText xml:space="preserve"> FORMTEXT </w:instrText>
            </w:r>
            <w:r w:rsidRPr="00586E48">
              <w:rPr>
                <w:rFonts w:ascii="Arial" w:hAnsi="Arial" w:cs="Arial"/>
              </w:rPr>
            </w:r>
            <w:r w:rsidRPr="00586E48">
              <w:rPr>
                <w:rFonts w:ascii="Arial" w:hAnsi="Arial" w:cs="Arial"/>
              </w:rPr>
              <w:fldChar w:fldCharType="separate"/>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rPr>
              <w:fldChar w:fldCharType="end"/>
            </w:r>
          </w:p>
        </w:tc>
      </w:tr>
      <w:tr w:rsidR="00E913A8" w:rsidRPr="00D0067C" w14:paraId="23BB6914" w14:textId="77777777" w:rsidTr="00C82153">
        <w:tc>
          <w:tcPr>
            <w:tcW w:w="4930" w:type="dxa"/>
            <w:tcBorders>
              <w:right w:val="nil"/>
            </w:tcBorders>
          </w:tcPr>
          <w:p w14:paraId="04CA51A7" w14:textId="77777777" w:rsidR="00E913A8" w:rsidRPr="00586E48" w:rsidRDefault="00E913A8" w:rsidP="005F2045">
            <w:pPr>
              <w:overflowPunct/>
              <w:autoSpaceDE/>
              <w:autoSpaceDN/>
              <w:adjustRightInd/>
              <w:spacing w:before="100" w:after="100"/>
              <w:ind w:right="74"/>
              <w:textAlignment w:val="auto"/>
              <w:rPr>
                <w:rFonts w:ascii="Arial" w:hAnsi="Arial" w:cs="Arial"/>
                <w:lang w:val="de-DE"/>
              </w:rPr>
            </w:pPr>
            <w:r w:rsidRPr="00586E48">
              <w:rPr>
                <w:rFonts w:ascii="Arial" w:hAnsi="Arial" w:cs="Arial"/>
                <w:lang w:val="de-DE"/>
              </w:rPr>
              <w:t xml:space="preserve">Adresse </w:t>
            </w:r>
            <w:proofErr w:type="spellStart"/>
            <w:r w:rsidRPr="00586E48">
              <w:rPr>
                <w:rFonts w:ascii="Arial" w:hAnsi="Arial" w:cs="Arial"/>
                <w:lang w:val="de-DE"/>
              </w:rPr>
              <w:t>e-mail</w:t>
            </w:r>
            <w:proofErr w:type="spellEnd"/>
          </w:p>
        </w:tc>
        <w:tc>
          <w:tcPr>
            <w:tcW w:w="5346" w:type="dxa"/>
            <w:tcBorders>
              <w:top w:val="nil"/>
              <w:left w:val="nil"/>
              <w:bottom w:val="nil"/>
            </w:tcBorders>
          </w:tcPr>
          <w:p w14:paraId="60AB3920" w14:textId="77777777" w:rsidR="00E913A8" w:rsidRPr="00586E48" w:rsidRDefault="00E913A8" w:rsidP="005F2045">
            <w:pPr>
              <w:overflowPunct/>
              <w:autoSpaceDE/>
              <w:autoSpaceDN/>
              <w:adjustRightInd/>
              <w:spacing w:before="100" w:after="100"/>
              <w:ind w:right="74"/>
              <w:textAlignment w:val="auto"/>
              <w:rPr>
                <w:rFonts w:ascii="Arial" w:hAnsi="Arial" w:cs="Arial"/>
              </w:rPr>
            </w:pPr>
            <w:r w:rsidRPr="00586E48">
              <w:rPr>
                <w:rFonts w:ascii="Arial" w:hAnsi="Arial" w:cs="Arial"/>
              </w:rPr>
              <w:fldChar w:fldCharType="begin">
                <w:ffData>
                  <w:name w:val="Texte98"/>
                  <w:enabled/>
                  <w:calcOnExit w:val="0"/>
                  <w:textInput/>
                </w:ffData>
              </w:fldChar>
            </w:r>
            <w:r w:rsidRPr="00586E48">
              <w:rPr>
                <w:rFonts w:ascii="Arial" w:hAnsi="Arial" w:cs="Arial"/>
              </w:rPr>
              <w:instrText xml:space="preserve"> FORMTEXT </w:instrText>
            </w:r>
            <w:r w:rsidRPr="00586E48">
              <w:rPr>
                <w:rFonts w:ascii="Arial" w:hAnsi="Arial" w:cs="Arial"/>
              </w:rPr>
            </w:r>
            <w:r w:rsidRPr="00586E48">
              <w:rPr>
                <w:rFonts w:ascii="Arial" w:hAnsi="Arial" w:cs="Arial"/>
              </w:rPr>
              <w:fldChar w:fldCharType="separate"/>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rPr>
              <w:fldChar w:fldCharType="end"/>
            </w:r>
            <w:r w:rsidRPr="00586E48">
              <w:rPr>
                <w:rFonts w:ascii="Arial" w:hAnsi="Arial" w:cs="Arial"/>
              </w:rPr>
              <w:t>@</w:t>
            </w:r>
            <w:r w:rsidRPr="00586E48">
              <w:rPr>
                <w:rFonts w:ascii="Arial" w:hAnsi="Arial" w:cs="Arial"/>
              </w:rPr>
              <w:fldChar w:fldCharType="begin">
                <w:ffData>
                  <w:name w:val="Texte98"/>
                  <w:enabled/>
                  <w:calcOnExit w:val="0"/>
                  <w:textInput/>
                </w:ffData>
              </w:fldChar>
            </w:r>
            <w:r w:rsidRPr="00586E48">
              <w:rPr>
                <w:rFonts w:ascii="Arial" w:hAnsi="Arial" w:cs="Arial"/>
              </w:rPr>
              <w:instrText xml:space="preserve"> FORMTEXT </w:instrText>
            </w:r>
            <w:r w:rsidRPr="00586E48">
              <w:rPr>
                <w:rFonts w:ascii="Arial" w:hAnsi="Arial" w:cs="Arial"/>
              </w:rPr>
            </w:r>
            <w:r w:rsidRPr="00586E48">
              <w:rPr>
                <w:rFonts w:ascii="Arial" w:hAnsi="Arial" w:cs="Arial"/>
              </w:rPr>
              <w:fldChar w:fldCharType="separate"/>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rPr>
              <w:fldChar w:fldCharType="end"/>
            </w:r>
          </w:p>
        </w:tc>
      </w:tr>
      <w:tr w:rsidR="00E913A8" w:rsidRPr="00D0067C" w14:paraId="0EB90F78" w14:textId="77777777" w:rsidTr="00C82153">
        <w:tc>
          <w:tcPr>
            <w:tcW w:w="4930" w:type="dxa"/>
            <w:tcBorders>
              <w:right w:val="nil"/>
            </w:tcBorders>
          </w:tcPr>
          <w:p w14:paraId="67BADFAF" w14:textId="77777777" w:rsidR="00E913A8" w:rsidRPr="00586E48" w:rsidRDefault="00E913A8" w:rsidP="005F2045">
            <w:pPr>
              <w:overflowPunct/>
              <w:autoSpaceDE/>
              <w:autoSpaceDN/>
              <w:adjustRightInd/>
              <w:spacing w:before="100" w:after="100"/>
              <w:ind w:right="74"/>
              <w:textAlignment w:val="auto"/>
              <w:rPr>
                <w:rFonts w:ascii="Arial" w:hAnsi="Arial" w:cs="Arial"/>
              </w:rPr>
            </w:pPr>
            <w:r w:rsidRPr="00586E48">
              <w:rPr>
                <w:rFonts w:ascii="Arial" w:hAnsi="Arial" w:cs="Arial"/>
              </w:rPr>
              <w:t>Immatriculé(e) à l'INSEE</w:t>
            </w:r>
          </w:p>
        </w:tc>
        <w:tc>
          <w:tcPr>
            <w:tcW w:w="5346" w:type="dxa"/>
            <w:tcBorders>
              <w:top w:val="nil"/>
              <w:left w:val="nil"/>
              <w:bottom w:val="nil"/>
            </w:tcBorders>
          </w:tcPr>
          <w:p w14:paraId="072417FE" w14:textId="77777777" w:rsidR="00E913A8" w:rsidRPr="00586E48" w:rsidRDefault="00E913A8" w:rsidP="005F2045">
            <w:pPr>
              <w:overflowPunct/>
              <w:autoSpaceDE/>
              <w:autoSpaceDN/>
              <w:adjustRightInd/>
              <w:spacing w:before="100" w:after="100"/>
              <w:ind w:right="74"/>
              <w:textAlignment w:val="auto"/>
              <w:rPr>
                <w:rFonts w:ascii="Arial" w:hAnsi="Arial" w:cs="Arial"/>
              </w:rPr>
            </w:pPr>
            <w:r w:rsidRPr="00586E48">
              <w:rPr>
                <w:rFonts w:ascii="Arial" w:hAnsi="Arial" w:cs="Arial"/>
              </w:rPr>
              <w:fldChar w:fldCharType="begin">
                <w:ffData>
                  <w:name w:val="Texte99"/>
                  <w:enabled/>
                  <w:calcOnExit w:val="0"/>
                  <w:textInput/>
                </w:ffData>
              </w:fldChar>
            </w:r>
            <w:r w:rsidRPr="00586E48">
              <w:rPr>
                <w:rFonts w:ascii="Arial" w:hAnsi="Arial" w:cs="Arial"/>
              </w:rPr>
              <w:instrText xml:space="preserve"> FORMTEXT </w:instrText>
            </w:r>
            <w:r w:rsidRPr="00586E48">
              <w:rPr>
                <w:rFonts w:ascii="Arial" w:hAnsi="Arial" w:cs="Arial"/>
              </w:rPr>
            </w:r>
            <w:r w:rsidRPr="00586E48">
              <w:rPr>
                <w:rFonts w:ascii="Arial" w:hAnsi="Arial" w:cs="Arial"/>
              </w:rPr>
              <w:fldChar w:fldCharType="separate"/>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rPr>
              <w:fldChar w:fldCharType="end"/>
            </w:r>
          </w:p>
        </w:tc>
      </w:tr>
      <w:tr w:rsidR="00E913A8" w:rsidRPr="00D0067C" w14:paraId="7740EC0F" w14:textId="77777777" w:rsidTr="00C82153">
        <w:tc>
          <w:tcPr>
            <w:tcW w:w="4930" w:type="dxa"/>
            <w:tcBorders>
              <w:right w:val="nil"/>
            </w:tcBorders>
          </w:tcPr>
          <w:p w14:paraId="6C9317CD" w14:textId="77777777" w:rsidR="00E913A8" w:rsidRPr="00586E48" w:rsidRDefault="00E913A8" w:rsidP="005F2045">
            <w:pPr>
              <w:overflowPunct/>
              <w:autoSpaceDE/>
              <w:autoSpaceDN/>
              <w:adjustRightInd/>
              <w:spacing w:before="100" w:after="100"/>
              <w:ind w:right="74"/>
              <w:textAlignment w:val="auto"/>
              <w:rPr>
                <w:rFonts w:ascii="Arial" w:hAnsi="Arial" w:cs="Arial"/>
              </w:rPr>
            </w:pPr>
            <w:r w:rsidRPr="00586E48">
              <w:rPr>
                <w:rFonts w:ascii="Arial" w:hAnsi="Arial" w:cs="Arial"/>
              </w:rPr>
              <w:t>Numéro d'identité entreprise (SIREN)</w:t>
            </w:r>
          </w:p>
        </w:tc>
        <w:tc>
          <w:tcPr>
            <w:tcW w:w="5346" w:type="dxa"/>
            <w:tcBorders>
              <w:top w:val="nil"/>
              <w:left w:val="nil"/>
              <w:bottom w:val="nil"/>
            </w:tcBorders>
          </w:tcPr>
          <w:p w14:paraId="62050FED" w14:textId="77777777" w:rsidR="00E913A8" w:rsidRPr="00586E48" w:rsidRDefault="00E913A8" w:rsidP="005F2045">
            <w:pPr>
              <w:overflowPunct/>
              <w:autoSpaceDE/>
              <w:autoSpaceDN/>
              <w:adjustRightInd/>
              <w:spacing w:before="100" w:after="100"/>
              <w:ind w:right="74"/>
              <w:textAlignment w:val="auto"/>
              <w:rPr>
                <w:rFonts w:ascii="Arial" w:hAnsi="Arial" w:cs="Arial"/>
              </w:rPr>
            </w:pPr>
            <w:r w:rsidRPr="00586E48">
              <w:rPr>
                <w:rFonts w:ascii="Arial" w:hAnsi="Arial" w:cs="Arial"/>
              </w:rPr>
              <w:fldChar w:fldCharType="begin">
                <w:ffData>
                  <w:name w:val="Texte100"/>
                  <w:enabled/>
                  <w:calcOnExit w:val="0"/>
                  <w:textInput/>
                </w:ffData>
              </w:fldChar>
            </w:r>
            <w:r w:rsidRPr="00586E48">
              <w:rPr>
                <w:rFonts w:ascii="Arial" w:hAnsi="Arial" w:cs="Arial"/>
              </w:rPr>
              <w:instrText xml:space="preserve"> FORMTEXT </w:instrText>
            </w:r>
            <w:r w:rsidRPr="00586E48">
              <w:rPr>
                <w:rFonts w:ascii="Arial" w:hAnsi="Arial" w:cs="Arial"/>
              </w:rPr>
            </w:r>
            <w:r w:rsidRPr="00586E48">
              <w:rPr>
                <w:rFonts w:ascii="Arial" w:hAnsi="Arial" w:cs="Arial"/>
              </w:rPr>
              <w:fldChar w:fldCharType="separate"/>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rPr>
              <w:fldChar w:fldCharType="end"/>
            </w:r>
          </w:p>
        </w:tc>
      </w:tr>
      <w:tr w:rsidR="00E913A8" w:rsidRPr="00D0067C" w14:paraId="6D6639B0" w14:textId="77777777" w:rsidTr="00C82153">
        <w:tc>
          <w:tcPr>
            <w:tcW w:w="4930" w:type="dxa"/>
            <w:tcBorders>
              <w:right w:val="nil"/>
            </w:tcBorders>
          </w:tcPr>
          <w:p w14:paraId="10ACEA0C" w14:textId="77777777" w:rsidR="00E913A8" w:rsidRPr="00586E48" w:rsidRDefault="00E913A8" w:rsidP="005F2045">
            <w:pPr>
              <w:overflowPunct/>
              <w:autoSpaceDE/>
              <w:autoSpaceDN/>
              <w:adjustRightInd/>
              <w:spacing w:before="100" w:after="100"/>
              <w:ind w:right="74"/>
              <w:textAlignment w:val="auto"/>
              <w:rPr>
                <w:rFonts w:ascii="Arial" w:hAnsi="Arial" w:cs="Arial"/>
              </w:rPr>
            </w:pPr>
            <w:r w:rsidRPr="00586E48">
              <w:rPr>
                <w:rFonts w:ascii="Arial" w:hAnsi="Arial" w:cs="Arial"/>
              </w:rPr>
              <w:t>Numéro d'établissement (SIRET)</w:t>
            </w:r>
          </w:p>
        </w:tc>
        <w:tc>
          <w:tcPr>
            <w:tcW w:w="5346" w:type="dxa"/>
            <w:tcBorders>
              <w:top w:val="nil"/>
              <w:left w:val="nil"/>
              <w:bottom w:val="nil"/>
            </w:tcBorders>
          </w:tcPr>
          <w:p w14:paraId="549B85BB" w14:textId="77777777" w:rsidR="00E913A8" w:rsidRPr="00586E48" w:rsidRDefault="00E913A8" w:rsidP="005F2045">
            <w:pPr>
              <w:overflowPunct/>
              <w:autoSpaceDE/>
              <w:autoSpaceDN/>
              <w:adjustRightInd/>
              <w:spacing w:before="100" w:after="100"/>
              <w:ind w:right="74"/>
              <w:textAlignment w:val="auto"/>
              <w:rPr>
                <w:rFonts w:ascii="Arial" w:hAnsi="Arial" w:cs="Arial"/>
              </w:rPr>
            </w:pPr>
            <w:r w:rsidRPr="00586E48">
              <w:rPr>
                <w:rFonts w:ascii="Arial" w:hAnsi="Arial" w:cs="Arial"/>
              </w:rPr>
              <w:fldChar w:fldCharType="begin">
                <w:ffData>
                  <w:name w:val="Texte101"/>
                  <w:enabled/>
                  <w:calcOnExit w:val="0"/>
                  <w:textInput/>
                </w:ffData>
              </w:fldChar>
            </w:r>
            <w:r w:rsidRPr="00586E48">
              <w:rPr>
                <w:rFonts w:ascii="Arial" w:hAnsi="Arial" w:cs="Arial"/>
              </w:rPr>
              <w:instrText xml:space="preserve"> FORMTEXT </w:instrText>
            </w:r>
            <w:r w:rsidRPr="00586E48">
              <w:rPr>
                <w:rFonts w:ascii="Arial" w:hAnsi="Arial" w:cs="Arial"/>
              </w:rPr>
            </w:r>
            <w:r w:rsidRPr="00586E48">
              <w:rPr>
                <w:rFonts w:ascii="Arial" w:hAnsi="Arial" w:cs="Arial"/>
              </w:rPr>
              <w:fldChar w:fldCharType="separate"/>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rPr>
              <w:fldChar w:fldCharType="end"/>
            </w:r>
          </w:p>
        </w:tc>
      </w:tr>
      <w:tr w:rsidR="00E913A8" w:rsidRPr="00D0067C" w14:paraId="52F50777" w14:textId="77777777" w:rsidTr="00C82153">
        <w:tc>
          <w:tcPr>
            <w:tcW w:w="4930" w:type="dxa"/>
            <w:tcBorders>
              <w:right w:val="nil"/>
            </w:tcBorders>
          </w:tcPr>
          <w:p w14:paraId="05BFFE37" w14:textId="77777777" w:rsidR="00E913A8" w:rsidRPr="00586E48" w:rsidRDefault="00E913A8" w:rsidP="005F2045">
            <w:pPr>
              <w:overflowPunct/>
              <w:autoSpaceDE/>
              <w:autoSpaceDN/>
              <w:adjustRightInd/>
              <w:spacing w:before="100" w:after="100"/>
              <w:ind w:right="74"/>
              <w:textAlignment w:val="auto"/>
              <w:rPr>
                <w:rFonts w:ascii="Arial" w:hAnsi="Arial" w:cs="Arial"/>
              </w:rPr>
            </w:pPr>
            <w:r w:rsidRPr="00586E48">
              <w:rPr>
                <w:rFonts w:ascii="Arial" w:hAnsi="Arial" w:cs="Arial"/>
              </w:rPr>
              <w:t>Code d'activité économique principale (APE)</w:t>
            </w:r>
          </w:p>
        </w:tc>
        <w:tc>
          <w:tcPr>
            <w:tcW w:w="5346" w:type="dxa"/>
            <w:tcBorders>
              <w:top w:val="nil"/>
              <w:left w:val="nil"/>
              <w:bottom w:val="nil"/>
            </w:tcBorders>
          </w:tcPr>
          <w:p w14:paraId="31883F66" w14:textId="77777777" w:rsidR="00E913A8" w:rsidRPr="00586E48" w:rsidRDefault="00E913A8" w:rsidP="005F2045">
            <w:pPr>
              <w:overflowPunct/>
              <w:autoSpaceDE/>
              <w:autoSpaceDN/>
              <w:adjustRightInd/>
              <w:spacing w:before="100" w:after="100"/>
              <w:ind w:right="74"/>
              <w:textAlignment w:val="auto"/>
              <w:rPr>
                <w:rFonts w:ascii="Arial" w:hAnsi="Arial" w:cs="Arial"/>
              </w:rPr>
            </w:pPr>
            <w:r w:rsidRPr="00586E48">
              <w:rPr>
                <w:rFonts w:ascii="Arial" w:hAnsi="Arial" w:cs="Arial"/>
              </w:rPr>
              <w:fldChar w:fldCharType="begin">
                <w:ffData>
                  <w:name w:val="Texte102"/>
                  <w:enabled/>
                  <w:calcOnExit w:val="0"/>
                  <w:textInput/>
                </w:ffData>
              </w:fldChar>
            </w:r>
            <w:r w:rsidRPr="00586E48">
              <w:rPr>
                <w:rFonts w:ascii="Arial" w:hAnsi="Arial" w:cs="Arial"/>
              </w:rPr>
              <w:instrText xml:space="preserve"> FORMTEXT </w:instrText>
            </w:r>
            <w:r w:rsidRPr="00586E48">
              <w:rPr>
                <w:rFonts w:ascii="Arial" w:hAnsi="Arial" w:cs="Arial"/>
              </w:rPr>
            </w:r>
            <w:r w:rsidRPr="00586E48">
              <w:rPr>
                <w:rFonts w:ascii="Arial" w:hAnsi="Arial" w:cs="Arial"/>
              </w:rPr>
              <w:fldChar w:fldCharType="separate"/>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rPr>
              <w:fldChar w:fldCharType="end"/>
            </w:r>
          </w:p>
        </w:tc>
      </w:tr>
      <w:tr w:rsidR="00E913A8" w:rsidRPr="00D0067C" w14:paraId="3E92D555" w14:textId="77777777" w:rsidTr="00C82153">
        <w:tc>
          <w:tcPr>
            <w:tcW w:w="4930" w:type="dxa"/>
            <w:tcBorders>
              <w:right w:val="nil"/>
            </w:tcBorders>
          </w:tcPr>
          <w:p w14:paraId="1D2C5126" w14:textId="77777777" w:rsidR="00E913A8" w:rsidRPr="00586E48" w:rsidRDefault="00E913A8" w:rsidP="00C82153">
            <w:pPr>
              <w:overflowPunct/>
              <w:autoSpaceDE/>
              <w:autoSpaceDN/>
              <w:adjustRightInd/>
              <w:spacing w:before="100" w:after="100"/>
              <w:ind w:right="74"/>
              <w:textAlignment w:val="auto"/>
              <w:rPr>
                <w:rFonts w:ascii="Arial" w:hAnsi="Arial" w:cs="Arial"/>
              </w:rPr>
            </w:pPr>
            <w:r w:rsidRPr="00586E48">
              <w:rPr>
                <w:rFonts w:ascii="Arial" w:hAnsi="Arial" w:cs="Arial"/>
              </w:rPr>
              <w:t xml:space="preserve">Numéro d'inscription au Registre du Commerce </w:t>
            </w:r>
          </w:p>
        </w:tc>
        <w:tc>
          <w:tcPr>
            <w:tcW w:w="5346" w:type="dxa"/>
            <w:tcBorders>
              <w:top w:val="nil"/>
              <w:left w:val="nil"/>
              <w:bottom w:val="nil"/>
            </w:tcBorders>
          </w:tcPr>
          <w:p w14:paraId="4831EE61" w14:textId="77777777" w:rsidR="00E913A8" w:rsidRPr="00586E48" w:rsidRDefault="00E913A8" w:rsidP="005F2045">
            <w:pPr>
              <w:overflowPunct/>
              <w:autoSpaceDE/>
              <w:autoSpaceDN/>
              <w:adjustRightInd/>
              <w:spacing w:before="100" w:after="100"/>
              <w:ind w:right="74"/>
              <w:textAlignment w:val="auto"/>
              <w:rPr>
                <w:rFonts w:ascii="Arial" w:hAnsi="Arial" w:cs="Arial"/>
              </w:rPr>
            </w:pPr>
            <w:r w:rsidRPr="00586E48">
              <w:rPr>
                <w:rFonts w:ascii="Arial" w:hAnsi="Arial" w:cs="Arial"/>
              </w:rPr>
              <w:fldChar w:fldCharType="begin">
                <w:ffData>
                  <w:name w:val="Texte103"/>
                  <w:enabled/>
                  <w:calcOnExit w:val="0"/>
                  <w:textInput/>
                </w:ffData>
              </w:fldChar>
            </w:r>
            <w:r w:rsidRPr="00586E48">
              <w:rPr>
                <w:rFonts w:ascii="Arial" w:hAnsi="Arial" w:cs="Arial"/>
              </w:rPr>
              <w:instrText xml:space="preserve"> FORMTEXT </w:instrText>
            </w:r>
            <w:r w:rsidRPr="00586E48">
              <w:rPr>
                <w:rFonts w:ascii="Arial" w:hAnsi="Arial" w:cs="Arial"/>
              </w:rPr>
            </w:r>
            <w:r w:rsidRPr="00586E48">
              <w:rPr>
                <w:rFonts w:ascii="Arial" w:hAnsi="Arial" w:cs="Arial"/>
              </w:rPr>
              <w:fldChar w:fldCharType="separate"/>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rPr>
              <w:fldChar w:fldCharType="end"/>
            </w:r>
          </w:p>
        </w:tc>
      </w:tr>
      <w:tr w:rsidR="00E913A8" w:rsidRPr="00D0067C" w14:paraId="7F376ED9" w14:textId="77777777" w:rsidTr="00C82153">
        <w:tc>
          <w:tcPr>
            <w:tcW w:w="4930" w:type="dxa"/>
            <w:tcBorders>
              <w:right w:val="nil"/>
            </w:tcBorders>
          </w:tcPr>
          <w:p w14:paraId="220EEC68" w14:textId="77777777" w:rsidR="00E913A8" w:rsidRPr="00586E48" w:rsidRDefault="00E913A8" w:rsidP="005F2045">
            <w:pPr>
              <w:overflowPunct/>
              <w:autoSpaceDE/>
              <w:autoSpaceDN/>
              <w:adjustRightInd/>
              <w:spacing w:before="100" w:after="100"/>
              <w:ind w:right="74"/>
              <w:textAlignment w:val="auto"/>
              <w:rPr>
                <w:rFonts w:ascii="Arial" w:hAnsi="Arial" w:cs="Arial"/>
              </w:rPr>
            </w:pPr>
            <w:r w:rsidRPr="00586E48">
              <w:rPr>
                <w:rFonts w:ascii="Arial" w:hAnsi="Arial" w:cs="Arial"/>
              </w:rPr>
              <w:t>Référence de l’inscription à un ordre professionnel</w:t>
            </w:r>
          </w:p>
        </w:tc>
        <w:tc>
          <w:tcPr>
            <w:tcW w:w="5346" w:type="dxa"/>
            <w:tcBorders>
              <w:top w:val="nil"/>
              <w:left w:val="nil"/>
              <w:bottom w:val="single" w:sz="4" w:space="0" w:color="auto"/>
            </w:tcBorders>
          </w:tcPr>
          <w:p w14:paraId="3190130C" w14:textId="77777777" w:rsidR="00E913A8" w:rsidRPr="00586E48" w:rsidRDefault="00E913A8" w:rsidP="005F2045">
            <w:pPr>
              <w:overflowPunct/>
              <w:autoSpaceDE/>
              <w:autoSpaceDN/>
              <w:adjustRightInd/>
              <w:spacing w:before="100" w:after="100"/>
              <w:ind w:right="74"/>
              <w:textAlignment w:val="auto"/>
              <w:rPr>
                <w:rFonts w:ascii="Arial" w:hAnsi="Arial" w:cs="Arial"/>
              </w:rPr>
            </w:pPr>
            <w:r w:rsidRPr="00586E48">
              <w:rPr>
                <w:rFonts w:ascii="Arial" w:hAnsi="Arial" w:cs="Arial"/>
              </w:rPr>
              <w:fldChar w:fldCharType="begin">
                <w:ffData>
                  <w:name w:val="Texte102"/>
                  <w:enabled/>
                  <w:calcOnExit w:val="0"/>
                  <w:textInput/>
                </w:ffData>
              </w:fldChar>
            </w:r>
            <w:r w:rsidRPr="00586E48">
              <w:rPr>
                <w:rFonts w:ascii="Arial" w:hAnsi="Arial" w:cs="Arial"/>
              </w:rPr>
              <w:instrText xml:space="preserve"> FORMTEXT </w:instrText>
            </w:r>
            <w:r w:rsidRPr="00586E48">
              <w:rPr>
                <w:rFonts w:ascii="Arial" w:hAnsi="Arial" w:cs="Arial"/>
              </w:rPr>
            </w:r>
            <w:r w:rsidRPr="00586E48">
              <w:rPr>
                <w:rFonts w:ascii="Arial" w:hAnsi="Arial" w:cs="Arial"/>
              </w:rPr>
              <w:fldChar w:fldCharType="separate"/>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rPr>
              <w:fldChar w:fldCharType="end"/>
            </w:r>
          </w:p>
        </w:tc>
      </w:tr>
    </w:tbl>
    <w:p w14:paraId="0CA48394" w14:textId="11FB2BE9" w:rsidR="000507AA" w:rsidRDefault="000507AA"/>
    <w:p w14:paraId="6BD03FE4" w14:textId="77777777" w:rsidR="000C5FE0" w:rsidRDefault="000C5FE0"/>
    <w:tbl>
      <w:tblPr>
        <w:tblW w:w="10276"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930"/>
        <w:gridCol w:w="5346"/>
      </w:tblGrid>
      <w:tr w:rsidR="00C82153" w:rsidRPr="0043728A" w14:paraId="45E3D359" w14:textId="77777777" w:rsidTr="000507AA">
        <w:trPr>
          <w:trHeight w:val="259"/>
        </w:trPr>
        <w:tc>
          <w:tcPr>
            <w:tcW w:w="10276" w:type="dxa"/>
            <w:gridSpan w:val="2"/>
            <w:tcBorders>
              <w:top w:val="single" w:sz="12" w:space="0" w:color="3333FF"/>
              <w:left w:val="single" w:sz="12" w:space="0" w:color="3333FF"/>
              <w:bottom w:val="single" w:sz="12" w:space="0" w:color="3333FF"/>
              <w:right w:val="single" w:sz="12" w:space="0" w:color="3333FF"/>
            </w:tcBorders>
            <w:shd w:val="clear" w:color="auto" w:fill="D9D9D9" w:themeFill="background1" w:themeFillShade="D9"/>
            <w:vAlign w:val="center"/>
          </w:tcPr>
          <w:p w14:paraId="1E588B47" w14:textId="77777777" w:rsidR="00C82153" w:rsidRPr="00903790" w:rsidRDefault="00C82153" w:rsidP="005701FE">
            <w:pPr>
              <w:jc w:val="center"/>
              <w:rPr>
                <w:rFonts w:ascii="Arial" w:hAnsi="Arial" w:cs="Arial"/>
                <w:b/>
                <w:sz w:val="22"/>
                <w:szCs w:val="22"/>
              </w:rPr>
            </w:pPr>
            <w:r w:rsidRPr="00903790">
              <w:rPr>
                <w:rFonts w:ascii="Arial" w:hAnsi="Arial" w:cs="Arial"/>
                <w:b/>
                <w:sz w:val="22"/>
                <w:szCs w:val="22"/>
              </w:rPr>
              <w:lastRenderedPageBreak/>
              <w:t>B</w:t>
            </w:r>
          </w:p>
        </w:tc>
      </w:tr>
      <w:tr w:rsidR="00C82153" w:rsidRPr="0043728A" w14:paraId="09451B0B" w14:textId="77777777" w:rsidTr="00290718">
        <w:trPr>
          <w:trHeight w:val="227"/>
        </w:trPr>
        <w:tc>
          <w:tcPr>
            <w:tcW w:w="4930" w:type="dxa"/>
            <w:tcBorders>
              <w:top w:val="single" w:sz="12" w:space="0" w:color="3333FF"/>
              <w:right w:val="nil"/>
            </w:tcBorders>
          </w:tcPr>
          <w:p w14:paraId="502FCBC8"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t>Je soussigné,</w:t>
            </w:r>
          </w:p>
        </w:tc>
        <w:tc>
          <w:tcPr>
            <w:tcW w:w="5346" w:type="dxa"/>
            <w:tcBorders>
              <w:top w:val="single" w:sz="12" w:space="0" w:color="3333FF"/>
              <w:left w:val="nil"/>
              <w:bottom w:val="nil"/>
            </w:tcBorders>
          </w:tcPr>
          <w:p w14:paraId="54A99850"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fldChar w:fldCharType="begin">
                <w:ffData>
                  <w:name w:val="Texte104"/>
                  <w:enabled/>
                  <w:calcOnExit w:val="0"/>
                  <w:textInput/>
                </w:ffData>
              </w:fldChar>
            </w:r>
            <w:r w:rsidRPr="00586E48">
              <w:rPr>
                <w:rFonts w:ascii="Arial" w:hAnsi="Arial" w:cs="Arial"/>
              </w:rPr>
              <w:instrText xml:space="preserve"> FORMTEXT </w:instrText>
            </w:r>
            <w:r w:rsidRPr="00586E48">
              <w:rPr>
                <w:rFonts w:ascii="Arial" w:hAnsi="Arial" w:cs="Arial"/>
              </w:rPr>
            </w:r>
            <w:r w:rsidRPr="00586E48">
              <w:rPr>
                <w:rFonts w:ascii="Arial" w:hAnsi="Arial" w:cs="Arial"/>
              </w:rPr>
              <w:fldChar w:fldCharType="separate"/>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rPr>
              <w:fldChar w:fldCharType="end"/>
            </w:r>
          </w:p>
        </w:tc>
      </w:tr>
      <w:tr w:rsidR="00C82153" w:rsidRPr="0043728A" w14:paraId="2ADABEF6" w14:textId="77777777" w:rsidTr="005F2045">
        <w:trPr>
          <w:trHeight w:val="227"/>
        </w:trPr>
        <w:tc>
          <w:tcPr>
            <w:tcW w:w="4930" w:type="dxa"/>
            <w:tcBorders>
              <w:right w:val="nil"/>
            </w:tcBorders>
          </w:tcPr>
          <w:p w14:paraId="3B2B30A4"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t>agissant au nom et pour le compte de la société</w:t>
            </w:r>
          </w:p>
        </w:tc>
        <w:tc>
          <w:tcPr>
            <w:tcW w:w="5346" w:type="dxa"/>
            <w:tcBorders>
              <w:top w:val="nil"/>
              <w:left w:val="nil"/>
              <w:bottom w:val="nil"/>
            </w:tcBorders>
          </w:tcPr>
          <w:p w14:paraId="02F5CD89"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fldChar w:fldCharType="begin">
                <w:ffData>
                  <w:name w:val="Texte105"/>
                  <w:enabled/>
                  <w:calcOnExit w:val="0"/>
                  <w:textInput/>
                </w:ffData>
              </w:fldChar>
            </w:r>
            <w:r w:rsidRPr="00586E48">
              <w:rPr>
                <w:rFonts w:ascii="Arial" w:hAnsi="Arial" w:cs="Arial"/>
              </w:rPr>
              <w:instrText xml:space="preserve"> FORMTEXT </w:instrText>
            </w:r>
            <w:r w:rsidRPr="00586E48">
              <w:rPr>
                <w:rFonts w:ascii="Arial" w:hAnsi="Arial" w:cs="Arial"/>
              </w:rPr>
            </w:r>
            <w:r w:rsidRPr="00586E48">
              <w:rPr>
                <w:rFonts w:ascii="Arial" w:hAnsi="Arial" w:cs="Arial"/>
              </w:rPr>
              <w:fldChar w:fldCharType="separate"/>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rPr>
              <w:fldChar w:fldCharType="end"/>
            </w:r>
          </w:p>
        </w:tc>
      </w:tr>
      <w:tr w:rsidR="00C82153" w:rsidRPr="0043728A" w14:paraId="68443E1F" w14:textId="77777777" w:rsidTr="005F2045">
        <w:trPr>
          <w:trHeight w:val="227"/>
        </w:trPr>
        <w:tc>
          <w:tcPr>
            <w:tcW w:w="4930" w:type="dxa"/>
            <w:tcBorders>
              <w:right w:val="nil"/>
            </w:tcBorders>
          </w:tcPr>
          <w:p w14:paraId="24DCB412"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t>domiciliée</w:t>
            </w:r>
          </w:p>
        </w:tc>
        <w:tc>
          <w:tcPr>
            <w:tcW w:w="5346" w:type="dxa"/>
            <w:tcBorders>
              <w:top w:val="nil"/>
              <w:left w:val="nil"/>
              <w:bottom w:val="nil"/>
            </w:tcBorders>
          </w:tcPr>
          <w:p w14:paraId="41F4D2B5"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fldChar w:fldCharType="begin">
                <w:ffData>
                  <w:name w:val="Texte106"/>
                  <w:enabled/>
                  <w:calcOnExit w:val="0"/>
                  <w:textInput/>
                </w:ffData>
              </w:fldChar>
            </w:r>
            <w:r w:rsidRPr="00586E48">
              <w:rPr>
                <w:rFonts w:ascii="Arial" w:hAnsi="Arial" w:cs="Arial"/>
              </w:rPr>
              <w:instrText xml:space="preserve"> FORMTEXT </w:instrText>
            </w:r>
            <w:r w:rsidRPr="00586E48">
              <w:rPr>
                <w:rFonts w:ascii="Arial" w:hAnsi="Arial" w:cs="Arial"/>
              </w:rPr>
            </w:r>
            <w:r w:rsidRPr="00586E48">
              <w:rPr>
                <w:rFonts w:ascii="Arial" w:hAnsi="Arial" w:cs="Arial"/>
              </w:rPr>
              <w:fldChar w:fldCharType="separate"/>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rPr>
              <w:fldChar w:fldCharType="end"/>
            </w:r>
          </w:p>
        </w:tc>
      </w:tr>
      <w:tr w:rsidR="00C82153" w:rsidRPr="0043728A" w14:paraId="19D66EC5" w14:textId="77777777" w:rsidTr="005F2045">
        <w:trPr>
          <w:trHeight w:val="227"/>
        </w:trPr>
        <w:tc>
          <w:tcPr>
            <w:tcW w:w="4930" w:type="dxa"/>
            <w:tcBorders>
              <w:right w:val="nil"/>
            </w:tcBorders>
          </w:tcPr>
          <w:p w14:paraId="1D101955"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t>Téléphone</w:t>
            </w:r>
          </w:p>
        </w:tc>
        <w:tc>
          <w:tcPr>
            <w:tcW w:w="5346" w:type="dxa"/>
            <w:tcBorders>
              <w:top w:val="nil"/>
              <w:left w:val="nil"/>
              <w:bottom w:val="nil"/>
            </w:tcBorders>
          </w:tcPr>
          <w:p w14:paraId="0DA8A534"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fldChar w:fldCharType="begin">
                <w:ffData>
                  <w:name w:val="Texte150"/>
                  <w:enabled/>
                  <w:calcOnExit w:val="0"/>
                  <w:textInput/>
                </w:ffData>
              </w:fldChar>
            </w:r>
            <w:r w:rsidRPr="00586E48">
              <w:rPr>
                <w:rFonts w:ascii="Arial" w:hAnsi="Arial" w:cs="Arial"/>
              </w:rPr>
              <w:instrText xml:space="preserve"> FORMTEXT </w:instrText>
            </w:r>
            <w:r w:rsidRPr="00586E48">
              <w:rPr>
                <w:rFonts w:ascii="Arial" w:hAnsi="Arial" w:cs="Arial"/>
              </w:rPr>
            </w:r>
            <w:r w:rsidRPr="00586E48">
              <w:rPr>
                <w:rFonts w:ascii="Arial" w:hAnsi="Arial" w:cs="Arial"/>
              </w:rPr>
              <w:fldChar w:fldCharType="separate"/>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rPr>
              <w:fldChar w:fldCharType="end"/>
            </w:r>
          </w:p>
        </w:tc>
      </w:tr>
      <w:tr w:rsidR="00C82153" w:rsidRPr="0043728A" w14:paraId="767656D0" w14:textId="77777777" w:rsidTr="005F2045">
        <w:trPr>
          <w:trHeight w:val="227"/>
        </w:trPr>
        <w:tc>
          <w:tcPr>
            <w:tcW w:w="4930" w:type="dxa"/>
            <w:tcBorders>
              <w:right w:val="nil"/>
            </w:tcBorders>
          </w:tcPr>
          <w:p w14:paraId="52643BDB"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t>Fax</w:t>
            </w:r>
          </w:p>
        </w:tc>
        <w:tc>
          <w:tcPr>
            <w:tcW w:w="5346" w:type="dxa"/>
            <w:tcBorders>
              <w:top w:val="nil"/>
              <w:left w:val="nil"/>
              <w:bottom w:val="nil"/>
            </w:tcBorders>
          </w:tcPr>
          <w:p w14:paraId="6A59148D"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fldChar w:fldCharType="begin">
                <w:ffData>
                  <w:name w:val="Texte107"/>
                  <w:enabled/>
                  <w:calcOnExit w:val="0"/>
                  <w:textInput/>
                </w:ffData>
              </w:fldChar>
            </w:r>
            <w:r w:rsidRPr="00586E48">
              <w:rPr>
                <w:rFonts w:ascii="Arial" w:hAnsi="Arial" w:cs="Arial"/>
              </w:rPr>
              <w:instrText xml:space="preserve"> FORMTEXT </w:instrText>
            </w:r>
            <w:r w:rsidRPr="00586E48">
              <w:rPr>
                <w:rFonts w:ascii="Arial" w:hAnsi="Arial" w:cs="Arial"/>
              </w:rPr>
            </w:r>
            <w:r w:rsidRPr="00586E48">
              <w:rPr>
                <w:rFonts w:ascii="Arial" w:hAnsi="Arial" w:cs="Arial"/>
              </w:rPr>
              <w:fldChar w:fldCharType="separate"/>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rPr>
              <w:fldChar w:fldCharType="end"/>
            </w:r>
          </w:p>
        </w:tc>
      </w:tr>
      <w:tr w:rsidR="00C82153" w:rsidRPr="0043728A" w14:paraId="5773270F" w14:textId="77777777" w:rsidTr="005F2045">
        <w:trPr>
          <w:trHeight w:val="227"/>
        </w:trPr>
        <w:tc>
          <w:tcPr>
            <w:tcW w:w="4930" w:type="dxa"/>
            <w:tcBorders>
              <w:right w:val="nil"/>
            </w:tcBorders>
          </w:tcPr>
          <w:p w14:paraId="34ED517D" w14:textId="77777777" w:rsidR="00C82153" w:rsidRPr="00586E48" w:rsidRDefault="00C82153" w:rsidP="005F2045">
            <w:pPr>
              <w:overflowPunct/>
              <w:autoSpaceDE/>
              <w:autoSpaceDN/>
              <w:adjustRightInd/>
              <w:spacing w:before="100" w:after="100"/>
              <w:ind w:right="74"/>
              <w:textAlignment w:val="auto"/>
              <w:rPr>
                <w:rFonts w:ascii="Arial" w:hAnsi="Arial" w:cs="Arial"/>
                <w:lang w:val="de-DE"/>
              </w:rPr>
            </w:pPr>
            <w:r w:rsidRPr="00586E48">
              <w:rPr>
                <w:rFonts w:ascii="Arial" w:hAnsi="Arial" w:cs="Arial"/>
                <w:lang w:val="de-DE"/>
              </w:rPr>
              <w:t>Adresse E-Mail</w:t>
            </w:r>
          </w:p>
        </w:tc>
        <w:tc>
          <w:tcPr>
            <w:tcW w:w="5346" w:type="dxa"/>
            <w:tcBorders>
              <w:top w:val="nil"/>
              <w:left w:val="nil"/>
              <w:bottom w:val="nil"/>
            </w:tcBorders>
          </w:tcPr>
          <w:p w14:paraId="0F5BFFDB"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fldChar w:fldCharType="begin">
                <w:ffData>
                  <w:name w:val="Texte98"/>
                  <w:enabled/>
                  <w:calcOnExit w:val="0"/>
                  <w:textInput/>
                </w:ffData>
              </w:fldChar>
            </w:r>
            <w:r w:rsidRPr="00586E48">
              <w:rPr>
                <w:rFonts w:ascii="Arial" w:hAnsi="Arial" w:cs="Arial"/>
              </w:rPr>
              <w:instrText xml:space="preserve"> FORMTEXT </w:instrText>
            </w:r>
            <w:r w:rsidRPr="00586E48">
              <w:rPr>
                <w:rFonts w:ascii="Arial" w:hAnsi="Arial" w:cs="Arial"/>
              </w:rPr>
            </w:r>
            <w:r w:rsidRPr="00586E48">
              <w:rPr>
                <w:rFonts w:ascii="Arial" w:hAnsi="Arial" w:cs="Arial"/>
              </w:rPr>
              <w:fldChar w:fldCharType="separate"/>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rPr>
              <w:fldChar w:fldCharType="end"/>
            </w:r>
            <w:r w:rsidRPr="00586E48">
              <w:rPr>
                <w:rFonts w:ascii="Arial" w:hAnsi="Arial" w:cs="Arial"/>
              </w:rPr>
              <w:t>@</w:t>
            </w:r>
            <w:r w:rsidRPr="00586E48">
              <w:rPr>
                <w:rFonts w:ascii="Arial" w:hAnsi="Arial" w:cs="Arial"/>
              </w:rPr>
              <w:fldChar w:fldCharType="begin">
                <w:ffData>
                  <w:name w:val="Texte98"/>
                  <w:enabled/>
                  <w:calcOnExit w:val="0"/>
                  <w:textInput/>
                </w:ffData>
              </w:fldChar>
            </w:r>
            <w:r w:rsidRPr="00586E48">
              <w:rPr>
                <w:rFonts w:ascii="Arial" w:hAnsi="Arial" w:cs="Arial"/>
              </w:rPr>
              <w:instrText xml:space="preserve"> FORMTEXT </w:instrText>
            </w:r>
            <w:r w:rsidRPr="00586E48">
              <w:rPr>
                <w:rFonts w:ascii="Arial" w:hAnsi="Arial" w:cs="Arial"/>
              </w:rPr>
            </w:r>
            <w:r w:rsidRPr="00586E48">
              <w:rPr>
                <w:rFonts w:ascii="Arial" w:hAnsi="Arial" w:cs="Arial"/>
              </w:rPr>
              <w:fldChar w:fldCharType="separate"/>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rPr>
              <w:fldChar w:fldCharType="end"/>
            </w:r>
          </w:p>
        </w:tc>
      </w:tr>
      <w:tr w:rsidR="00C82153" w:rsidRPr="0043728A" w14:paraId="433EF924" w14:textId="77777777" w:rsidTr="005F2045">
        <w:trPr>
          <w:trHeight w:val="227"/>
        </w:trPr>
        <w:tc>
          <w:tcPr>
            <w:tcW w:w="4930" w:type="dxa"/>
            <w:tcBorders>
              <w:right w:val="nil"/>
            </w:tcBorders>
          </w:tcPr>
          <w:p w14:paraId="77AE549F"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t>Immatriculé(e) à l'INSEE</w:t>
            </w:r>
          </w:p>
        </w:tc>
        <w:tc>
          <w:tcPr>
            <w:tcW w:w="5346" w:type="dxa"/>
            <w:tcBorders>
              <w:top w:val="nil"/>
              <w:left w:val="nil"/>
              <w:bottom w:val="nil"/>
            </w:tcBorders>
          </w:tcPr>
          <w:p w14:paraId="75F1405C"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fldChar w:fldCharType="begin">
                <w:ffData>
                  <w:name w:val="Texte108"/>
                  <w:enabled/>
                  <w:calcOnExit w:val="0"/>
                  <w:textInput/>
                </w:ffData>
              </w:fldChar>
            </w:r>
            <w:r w:rsidRPr="00586E48">
              <w:rPr>
                <w:rFonts w:ascii="Arial" w:hAnsi="Arial" w:cs="Arial"/>
              </w:rPr>
              <w:instrText xml:space="preserve"> FORMTEXT </w:instrText>
            </w:r>
            <w:r w:rsidRPr="00586E48">
              <w:rPr>
                <w:rFonts w:ascii="Arial" w:hAnsi="Arial" w:cs="Arial"/>
              </w:rPr>
            </w:r>
            <w:r w:rsidRPr="00586E48">
              <w:rPr>
                <w:rFonts w:ascii="Arial" w:hAnsi="Arial" w:cs="Arial"/>
              </w:rPr>
              <w:fldChar w:fldCharType="separate"/>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rPr>
              <w:fldChar w:fldCharType="end"/>
            </w:r>
          </w:p>
        </w:tc>
      </w:tr>
      <w:tr w:rsidR="00C82153" w:rsidRPr="0043728A" w14:paraId="6D7EE901" w14:textId="77777777" w:rsidTr="005F2045">
        <w:trPr>
          <w:trHeight w:val="227"/>
        </w:trPr>
        <w:tc>
          <w:tcPr>
            <w:tcW w:w="4930" w:type="dxa"/>
            <w:tcBorders>
              <w:right w:val="nil"/>
            </w:tcBorders>
          </w:tcPr>
          <w:p w14:paraId="61E8AD52"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t>Numéro d'identité entreprise (SIREN)</w:t>
            </w:r>
          </w:p>
        </w:tc>
        <w:tc>
          <w:tcPr>
            <w:tcW w:w="5346" w:type="dxa"/>
            <w:tcBorders>
              <w:top w:val="nil"/>
              <w:left w:val="nil"/>
              <w:bottom w:val="nil"/>
            </w:tcBorders>
          </w:tcPr>
          <w:p w14:paraId="364E1B6D"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fldChar w:fldCharType="begin">
                <w:ffData>
                  <w:name w:val="Texte109"/>
                  <w:enabled/>
                  <w:calcOnExit w:val="0"/>
                  <w:textInput/>
                </w:ffData>
              </w:fldChar>
            </w:r>
            <w:r w:rsidRPr="00586E48">
              <w:rPr>
                <w:rFonts w:ascii="Arial" w:hAnsi="Arial" w:cs="Arial"/>
              </w:rPr>
              <w:instrText xml:space="preserve"> FORMTEXT </w:instrText>
            </w:r>
            <w:r w:rsidRPr="00586E48">
              <w:rPr>
                <w:rFonts w:ascii="Arial" w:hAnsi="Arial" w:cs="Arial"/>
              </w:rPr>
            </w:r>
            <w:r w:rsidRPr="00586E48">
              <w:rPr>
                <w:rFonts w:ascii="Arial" w:hAnsi="Arial" w:cs="Arial"/>
              </w:rPr>
              <w:fldChar w:fldCharType="separate"/>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rPr>
              <w:fldChar w:fldCharType="end"/>
            </w:r>
          </w:p>
        </w:tc>
      </w:tr>
      <w:tr w:rsidR="00C82153" w:rsidRPr="0043728A" w14:paraId="777E19CB" w14:textId="77777777" w:rsidTr="005F2045">
        <w:trPr>
          <w:trHeight w:val="227"/>
        </w:trPr>
        <w:tc>
          <w:tcPr>
            <w:tcW w:w="4930" w:type="dxa"/>
            <w:tcBorders>
              <w:right w:val="nil"/>
            </w:tcBorders>
          </w:tcPr>
          <w:p w14:paraId="38BDC559"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t>Numéro d'établissement (SIRET)</w:t>
            </w:r>
          </w:p>
        </w:tc>
        <w:tc>
          <w:tcPr>
            <w:tcW w:w="5346" w:type="dxa"/>
            <w:tcBorders>
              <w:top w:val="nil"/>
              <w:left w:val="nil"/>
              <w:bottom w:val="nil"/>
            </w:tcBorders>
          </w:tcPr>
          <w:p w14:paraId="6348B614"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fldChar w:fldCharType="begin">
                <w:ffData>
                  <w:name w:val="Texte110"/>
                  <w:enabled/>
                  <w:calcOnExit w:val="0"/>
                  <w:textInput/>
                </w:ffData>
              </w:fldChar>
            </w:r>
            <w:r w:rsidRPr="00586E48">
              <w:rPr>
                <w:rFonts w:ascii="Arial" w:hAnsi="Arial" w:cs="Arial"/>
              </w:rPr>
              <w:instrText xml:space="preserve"> FORMTEXT </w:instrText>
            </w:r>
            <w:r w:rsidRPr="00586E48">
              <w:rPr>
                <w:rFonts w:ascii="Arial" w:hAnsi="Arial" w:cs="Arial"/>
              </w:rPr>
            </w:r>
            <w:r w:rsidRPr="00586E48">
              <w:rPr>
                <w:rFonts w:ascii="Arial" w:hAnsi="Arial" w:cs="Arial"/>
              </w:rPr>
              <w:fldChar w:fldCharType="separate"/>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rPr>
              <w:fldChar w:fldCharType="end"/>
            </w:r>
          </w:p>
        </w:tc>
      </w:tr>
      <w:tr w:rsidR="00C82153" w:rsidRPr="0043728A" w14:paraId="7AF914E0" w14:textId="77777777" w:rsidTr="005F2045">
        <w:trPr>
          <w:trHeight w:val="227"/>
        </w:trPr>
        <w:tc>
          <w:tcPr>
            <w:tcW w:w="4930" w:type="dxa"/>
            <w:tcBorders>
              <w:right w:val="nil"/>
            </w:tcBorders>
          </w:tcPr>
          <w:p w14:paraId="3BB07C9A"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t>Code d'activité économique principale (APE)</w:t>
            </w:r>
          </w:p>
        </w:tc>
        <w:tc>
          <w:tcPr>
            <w:tcW w:w="5346" w:type="dxa"/>
            <w:tcBorders>
              <w:top w:val="nil"/>
              <w:left w:val="nil"/>
              <w:bottom w:val="nil"/>
            </w:tcBorders>
          </w:tcPr>
          <w:p w14:paraId="7CA90386"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fldChar w:fldCharType="begin">
                <w:ffData>
                  <w:name w:val="Texte111"/>
                  <w:enabled/>
                  <w:calcOnExit w:val="0"/>
                  <w:textInput/>
                </w:ffData>
              </w:fldChar>
            </w:r>
            <w:r w:rsidRPr="00586E48">
              <w:rPr>
                <w:rFonts w:ascii="Arial" w:hAnsi="Arial" w:cs="Arial"/>
              </w:rPr>
              <w:instrText xml:space="preserve"> FORMTEXT </w:instrText>
            </w:r>
            <w:r w:rsidRPr="00586E48">
              <w:rPr>
                <w:rFonts w:ascii="Arial" w:hAnsi="Arial" w:cs="Arial"/>
              </w:rPr>
            </w:r>
            <w:r w:rsidRPr="00586E48">
              <w:rPr>
                <w:rFonts w:ascii="Arial" w:hAnsi="Arial" w:cs="Arial"/>
              </w:rPr>
              <w:fldChar w:fldCharType="separate"/>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rPr>
              <w:fldChar w:fldCharType="end"/>
            </w:r>
          </w:p>
        </w:tc>
      </w:tr>
      <w:tr w:rsidR="00C82153" w:rsidRPr="0043728A" w14:paraId="361858A3" w14:textId="77777777" w:rsidTr="005F2045">
        <w:trPr>
          <w:trHeight w:val="227"/>
        </w:trPr>
        <w:tc>
          <w:tcPr>
            <w:tcW w:w="4930" w:type="dxa"/>
            <w:tcBorders>
              <w:right w:val="nil"/>
            </w:tcBorders>
          </w:tcPr>
          <w:p w14:paraId="40A2D67A"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t>Numéro d'inscription au Registre du Commerce</w:t>
            </w:r>
          </w:p>
        </w:tc>
        <w:tc>
          <w:tcPr>
            <w:tcW w:w="5346" w:type="dxa"/>
            <w:tcBorders>
              <w:top w:val="nil"/>
              <w:left w:val="nil"/>
              <w:bottom w:val="single" w:sz="4" w:space="0" w:color="auto"/>
            </w:tcBorders>
          </w:tcPr>
          <w:p w14:paraId="420ADEF6"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fldChar w:fldCharType="begin">
                <w:ffData>
                  <w:name w:val="Texte112"/>
                  <w:enabled/>
                  <w:calcOnExit w:val="0"/>
                  <w:textInput/>
                </w:ffData>
              </w:fldChar>
            </w:r>
            <w:r w:rsidRPr="00586E48">
              <w:rPr>
                <w:rFonts w:ascii="Arial" w:hAnsi="Arial" w:cs="Arial"/>
              </w:rPr>
              <w:instrText xml:space="preserve"> FORMTEXT </w:instrText>
            </w:r>
            <w:r w:rsidRPr="00586E48">
              <w:rPr>
                <w:rFonts w:ascii="Arial" w:hAnsi="Arial" w:cs="Arial"/>
              </w:rPr>
            </w:r>
            <w:r w:rsidRPr="00586E48">
              <w:rPr>
                <w:rFonts w:ascii="Arial" w:hAnsi="Arial" w:cs="Arial"/>
              </w:rPr>
              <w:fldChar w:fldCharType="separate"/>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rPr>
              <w:fldChar w:fldCharType="end"/>
            </w:r>
          </w:p>
        </w:tc>
      </w:tr>
    </w:tbl>
    <w:p w14:paraId="5F0D33D0" w14:textId="77777777" w:rsidR="0018606A" w:rsidRPr="00DD7021" w:rsidRDefault="0018606A" w:rsidP="00C82153">
      <w:pPr>
        <w:overflowPunct/>
        <w:autoSpaceDE/>
        <w:autoSpaceDN/>
        <w:adjustRightInd/>
        <w:ind w:right="71"/>
        <w:jc w:val="both"/>
        <w:textAlignment w:val="auto"/>
        <w:rPr>
          <w:rFonts w:ascii="Arial" w:hAnsi="Arial" w:cs="Arial"/>
          <w:sz w:val="12"/>
          <w:szCs w:val="12"/>
          <w:highlight w:val="yellow"/>
        </w:rPr>
      </w:pPr>
    </w:p>
    <w:tbl>
      <w:tblPr>
        <w:tblW w:w="10276"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605"/>
        <w:gridCol w:w="5671"/>
      </w:tblGrid>
      <w:tr w:rsidR="00C82153" w:rsidRPr="0043728A" w14:paraId="72F85944" w14:textId="77777777" w:rsidTr="000507AA">
        <w:trPr>
          <w:cantSplit/>
          <w:trHeight w:val="265"/>
        </w:trPr>
        <w:tc>
          <w:tcPr>
            <w:tcW w:w="10276" w:type="dxa"/>
            <w:gridSpan w:val="2"/>
            <w:tcBorders>
              <w:top w:val="single" w:sz="12" w:space="0" w:color="3333FF"/>
              <w:left w:val="single" w:sz="12" w:space="0" w:color="3333FF"/>
              <w:bottom w:val="single" w:sz="12" w:space="0" w:color="3333FF"/>
              <w:right w:val="single" w:sz="12" w:space="0" w:color="3333FF"/>
            </w:tcBorders>
            <w:shd w:val="clear" w:color="auto" w:fill="D9D9D9" w:themeFill="background1" w:themeFillShade="D9"/>
            <w:vAlign w:val="center"/>
          </w:tcPr>
          <w:p w14:paraId="1889A129" w14:textId="77777777" w:rsidR="003E14F2" w:rsidRPr="00903790" w:rsidRDefault="00C82153" w:rsidP="003E14F2">
            <w:pPr>
              <w:jc w:val="center"/>
              <w:rPr>
                <w:rFonts w:ascii="Arial" w:hAnsi="Arial" w:cs="Arial"/>
                <w:b/>
                <w:sz w:val="22"/>
                <w:szCs w:val="22"/>
              </w:rPr>
            </w:pPr>
            <w:r w:rsidRPr="00903790">
              <w:rPr>
                <w:rFonts w:ascii="Arial" w:hAnsi="Arial" w:cs="Arial"/>
                <w:b/>
                <w:sz w:val="22"/>
                <w:szCs w:val="22"/>
              </w:rPr>
              <w:t>C</w:t>
            </w:r>
          </w:p>
        </w:tc>
      </w:tr>
      <w:tr w:rsidR="00C82153" w:rsidRPr="0043728A" w14:paraId="148C28BE" w14:textId="77777777" w:rsidTr="00290718">
        <w:tc>
          <w:tcPr>
            <w:tcW w:w="4605" w:type="dxa"/>
            <w:tcBorders>
              <w:top w:val="single" w:sz="12" w:space="0" w:color="3333FF"/>
              <w:bottom w:val="nil"/>
              <w:right w:val="nil"/>
            </w:tcBorders>
          </w:tcPr>
          <w:p w14:paraId="3C856876"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t>Nous soussignés,</w:t>
            </w:r>
          </w:p>
        </w:tc>
        <w:tc>
          <w:tcPr>
            <w:tcW w:w="5671" w:type="dxa"/>
            <w:tcBorders>
              <w:top w:val="single" w:sz="12" w:space="0" w:color="3333FF"/>
              <w:left w:val="nil"/>
              <w:bottom w:val="nil"/>
            </w:tcBorders>
          </w:tcPr>
          <w:p w14:paraId="650539ED"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fldChar w:fldCharType="begin">
                <w:ffData>
                  <w:name w:val="Texte113"/>
                  <w:enabled/>
                  <w:calcOnExit w:val="0"/>
                  <w:textInput/>
                </w:ffData>
              </w:fldChar>
            </w:r>
            <w:r w:rsidRPr="00586E48">
              <w:rPr>
                <w:rFonts w:ascii="Arial" w:hAnsi="Arial" w:cs="Arial"/>
              </w:rPr>
              <w:instrText xml:space="preserve"> FORMTEXT </w:instrText>
            </w:r>
            <w:r w:rsidRPr="00586E48">
              <w:rPr>
                <w:rFonts w:ascii="Arial" w:hAnsi="Arial" w:cs="Arial"/>
              </w:rPr>
            </w:r>
            <w:r w:rsidRPr="00586E48">
              <w:rPr>
                <w:rFonts w:ascii="Arial" w:hAnsi="Arial" w:cs="Arial"/>
              </w:rPr>
              <w:fldChar w:fldCharType="separate"/>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rPr>
              <w:fldChar w:fldCharType="end"/>
            </w:r>
          </w:p>
        </w:tc>
      </w:tr>
      <w:tr w:rsidR="00C82153" w:rsidRPr="0043728A" w14:paraId="4744454B" w14:textId="77777777" w:rsidTr="005F2045">
        <w:tc>
          <w:tcPr>
            <w:tcW w:w="4605" w:type="dxa"/>
            <w:tcBorders>
              <w:top w:val="nil"/>
              <w:bottom w:val="nil"/>
              <w:right w:val="nil"/>
            </w:tcBorders>
          </w:tcPr>
          <w:p w14:paraId="6003CD39"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t xml:space="preserve">M. </w:t>
            </w:r>
          </w:p>
        </w:tc>
        <w:tc>
          <w:tcPr>
            <w:tcW w:w="5671" w:type="dxa"/>
            <w:tcBorders>
              <w:top w:val="nil"/>
              <w:left w:val="nil"/>
              <w:bottom w:val="nil"/>
            </w:tcBorders>
          </w:tcPr>
          <w:p w14:paraId="0CE4F97F"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fldChar w:fldCharType="begin">
                <w:ffData>
                  <w:name w:val="Texte114"/>
                  <w:enabled/>
                  <w:calcOnExit w:val="0"/>
                  <w:textInput/>
                </w:ffData>
              </w:fldChar>
            </w:r>
            <w:r w:rsidRPr="00586E48">
              <w:rPr>
                <w:rFonts w:ascii="Arial" w:hAnsi="Arial" w:cs="Arial"/>
              </w:rPr>
              <w:instrText xml:space="preserve"> FORMTEXT </w:instrText>
            </w:r>
            <w:r w:rsidRPr="00586E48">
              <w:rPr>
                <w:rFonts w:ascii="Arial" w:hAnsi="Arial" w:cs="Arial"/>
              </w:rPr>
            </w:r>
            <w:r w:rsidRPr="00586E48">
              <w:rPr>
                <w:rFonts w:ascii="Arial" w:hAnsi="Arial" w:cs="Arial"/>
              </w:rPr>
              <w:fldChar w:fldCharType="separate"/>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rPr>
              <w:fldChar w:fldCharType="end"/>
            </w:r>
          </w:p>
        </w:tc>
      </w:tr>
      <w:tr w:rsidR="00C82153" w:rsidRPr="0043728A" w14:paraId="7C2A4EA0" w14:textId="77777777" w:rsidTr="005F2045">
        <w:tc>
          <w:tcPr>
            <w:tcW w:w="4605" w:type="dxa"/>
            <w:tcBorders>
              <w:top w:val="nil"/>
              <w:bottom w:val="nil"/>
              <w:right w:val="nil"/>
            </w:tcBorders>
          </w:tcPr>
          <w:p w14:paraId="21232504"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t>agissant en mon nom personnel, domicilié à</w:t>
            </w:r>
          </w:p>
        </w:tc>
        <w:tc>
          <w:tcPr>
            <w:tcW w:w="5671" w:type="dxa"/>
            <w:tcBorders>
              <w:top w:val="nil"/>
              <w:left w:val="nil"/>
              <w:bottom w:val="nil"/>
            </w:tcBorders>
          </w:tcPr>
          <w:p w14:paraId="5C4FCAF7"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fldChar w:fldCharType="begin">
                <w:ffData>
                  <w:name w:val="Texte115"/>
                  <w:enabled/>
                  <w:calcOnExit w:val="0"/>
                  <w:textInput/>
                </w:ffData>
              </w:fldChar>
            </w:r>
            <w:r w:rsidRPr="00586E48">
              <w:rPr>
                <w:rFonts w:ascii="Arial" w:hAnsi="Arial" w:cs="Arial"/>
              </w:rPr>
              <w:instrText xml:space="preserve"> FORMTEXT </w:instrText>
            </w:r>
            <w:r w:rsidRPr="00586E48">
              <w:rPr>
                <w:rFonts w:ascii="Arial" w:hAnsi="Arial" w:cs="Arial"/>
              </w:rPr>
            </w:r>
            <w:r w:rsidRPr="00586E48">
              <w:rPr>
                <w:rFonts w:ascii="Arial" w:hAnsi="Arial" w:cs="Arial"/>
              </w:rPr>
              <w:fldChar w:fldCharType="separate"/>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rPr>
              <w:fldChar w:fldCharType="end"/>
            </w:r>
          </w:p>
        </w:tc>
      </w:tr>
      <w:tr w:rsidR="00C82153" w:rsidRPr="0043728A" w14:paraId="18EE6228" w14:textId="77777777" w:rsidTr="005F2045">
        <w:tc>
          <w:tcPr>
            <w:tcW w:w="4605" w:type="dxa"/>
            <w:tcBorders>
              <w:top w:val="nil"/>
              <w:bottom w:val="nil"/>
              <w:right w:val="nil"/>
            </w:tcBorders>
          </w:tcPr>
          <w:p w14:paraId="7E175BB7"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t xml:space="preserve">Agissant comme  </w:t>
            </w:r>
          </w:p>
        </w:tc>
        <w:tc>
          <w:tcPr>
            <w:tcW w:w="5671" w:type="dxa"/>
            <w:tcBorders>
              <w:top w:val="nil"/>
              <w:left w:val="nil"/>
              <w:bottom w:val="nil"/>
            </w:tcBorders>
          </w:tcPr>
          <w:p w14:paraId="6126649A" w14:textId="55145BE9" w:rsidR="00C82153" w:rsidRPr="00586E48" w:rsidRDefault="00C82153" w:rsidP="00EF21C0">
            <w:pPr>
              <w:overflowPunct/>
              <w:autoSpaceDE/>
              <w:autoSpaceDN/>
              <w:adjustRightInd/>
              <w:spacing w:before="100" w:after="140"/>
              <w:ind w:right="74"/>
              <w:textAlignment w:val="auto"/>
              <w:rPr>
                <w:rFonts w:ascii="Arial" w:hAnsi="Arial" w:cs="Arial"/>
              </w:rPr>
            </w:pPr>
            <w:r w:rsidRPr="00586E48">
              <w:rPr>
                <w:rFonts w:ascii="Arial" w:hAnsi="Arial" w:cs="Arial"/>
              </w:rPr>
              <w:fldChar w:fldCharType="begin">
                <w:ffData>
                  <w:name w:val="CaseACocher16"/>
                  <w:enabled/>
                  <w:calcOnExit w:val="0"/>
                  <w:checkBox>
                    <w:sizeAuto/>
                    <w:default w:val="0"/>
                  </w:checkBox>
                </w:ffData>
              </w:fldChar>
            </w:r>
            <w:r w:rsidRPr="00586E48">
              <w:rPr>
                <w:rFonts w:ascii="Arial" w:hAnsi="Arial" w:cs="Arial"/>
              </w:rPr>
              <w:instrText xml:space="preserve"> FORMCHECKBOX </w:instrText>
            </w:r>
            <w:r w:rsidR="00826A98">
              <w:rPr>
                <w:rFonts w:ascii="Arial" w:hAnsi="Arial" w:cs="Arial"/>
              </w:rPr>
            </w:r>
            <w:r w:rsidR="00826A98">
              <w:rPr>
                <w:rFonts w:ascii="Arial" w:hAnsi="Arial" w:cs="Arial"/>
              </w:rPr>
              <w:fldChar w:fldCharType="separate"/>
            </w:r>
            <w:r w:rsidRPr="00586E48">
              <w:rPr>
                <w:rFonts w:ascii="Arial" w:hAnsi="Arial" w:cs="Arial"/>
              </w:rPr>
              <w:fldChar w:fldCharType="end"/>
            </w:r>
            <w:r w:rsidRPr="00586E48">
              <w:rPr>
                <w:rFonts w:ascii="Arial" w:hAnsi="Arial" w:cs="Arial"/>
              </w:rPr>
              <w:t xml:space="preserve"> </w:t>
            </w:r>
            <w:r w:rsidRPr="00586E48">
              <w:rPr>
                <w:rFonts w:ascii="Arial" w:hAnsi="Arial" w:cs="Arial"/>
                <w:u w:val="single"/>
              </w:rPr>
              <w:t>Mandataire</w:t>
            </w:r>
            <w:r w:rsidR="002205AE" w:rsidRPr="002205AE">
              <w:rPr>
                <w:rFonts w:ascii="Arial" w:hAnsi="Arial" w:cs="Arial"/>
                <w:vertAlign w:val="superscript"/>
              </w:rPr>
              <w:t>1</w:t>
            </w:r>
            <w:r w:rsidRPr="00586E48">
              <w:rPr>
                <w:rFonts w:ascii="Arial" w:hAnsi="Arial" w:cs="Arial"/>
              </w:rPr>
              <w:t xml:space="preserve"> </w:t>
            </w:r>
            <w:r w:rsidR="00EF21C0">
              <w:rPr>
                <w:rFonts w:ascii="Arial" w:hAnsi="Arial" w:cs="Arial"/>
              </w:rPr>
              <w:t xml:space="preserve"> </w:t>
            </w:r>
            <w:r w:rsidRPr="00586E48">
              <w:rPr>
                <w:rFonts w:ascii="Arial" w:hAnsi="Arial" w:cs="Arial"/>
                <w:i/>
                <w:iCs/>
              </w:rPr>
              <w:t>ou</w:t>
            </w:r>
            <w:r w:rsidRPr="00586E48">
              <w:rPr>
                <w:rFonts w:ascii="Arial" w:hAnsi="Arial" w:cs="Arial"/>
              </w:rPr>
              <w:t xml:space="preserve"> </w:t>
            </w:r>
            <w:r w:rsidRPr="00586E48">
              <w:rPr>
                <w:rFonts w:ascii="Arial" w:hAnsi="Arial" w:cs="Arial"/>
              </w:rPr>
              <w:fldChar w:fldCharType="begin">
                <w:ffData>
                  <w:name w:val="CaseACocher14"/>
                  <w:enabled/>
                  <w:calcOnExit w:val="0"/>
                  <w:checkBox>
                    <w:sizeAuto/>
                    <w:default w:val="0"/>
                  </w:checkBox>
                </w:ffData>
              </w:fldChar>
            </w:r>
            <w:r w:rsidRPr="00586E48">
              <w:rPr>
                <w:rFonts w:ascii="Arial" w:hAnsi="Arial" w:cs="Arial"/>
              </w:rPr>
              <w:instrText xml:space="preserve"> FORMCHECKBOX </w:instrText>
            </w:r>
            <w:r w:rsidR="00826A98">
              <w:rPr>
                <w:rFonts w:ascii="Arial" w:hAnsi="Arial" w:cs="Arial"/>
              </w:rPr>
            </w:r>
            <w:r w:rsidR="00826A98">
              <w:rPr>
                <w:rFonts w:ascii="Arial" w:hAnsi="Arial" w:cs="Arial"/>
              </w:rPr>
              <w:fldChar w:fldCharType="separate"/>
            </w:r>
            <w:r w:rsidRPr="00586E48">
              <w:rPr>
                <w:rFonts w:ascii="Arial" w:hAnsi="Arial" w:cs="Arial"/>
              </w:rPr>
              <w:fldChar w:fldCharType="end"/>
            </w:r>
            <w:r w:rsidRPr="00586E48">
              <w:rPr>
                <w:rFonts w:ascii="Arial" w:hAnsi="Arial" w:cs="Arial"/>
              </w:rPr>
              <w:t xml:space="preserve"> </w:t>
            </w:r>
            <w:r w:rsidRPr="00586E48">
              <w:rPr>
                <w:rFonts w:ascii="Arial" w:hAnsi="Arial" w:cs="Arial"/>
                <w:u w:val="single"/>
              </w:rPr>
              <w:t>Membre</w:t>
            </w:r>
            <w:r w:rsidRPr="00586E48">
              <w:rPr>
                <w:rFonts w:ascii="Arial" w:hAnsi="Arial" w:cs="Arial"/>
              </w:rPr>
              <w:t xml:space="preserve"> du groupement</w:t>
            </w:r>
          </w:p>
        </w:tc>
      </w:tr>
      <w:tr w:rsidR="00C82153" w:rsidRPr="0043728A" w14:paraId="2BABE41F" w14:textId="77777777" w:rsidTr="005F2045">
        <w:tc>
          <w:tcPr>
            <w:tcW w:w="4605" w:type="dxa"/>
            <w:tcBorders>
              <w:top w:val="nil"/>
              <w:bottom w:val="nil"/>
              <w:right w:val="nil"/>
            </w:tcBorders>
          </w:tcPr>
          <w:p w14:paraId="50C89506" w14:textId="77777777" w:rsidR="00575217"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t>Groupement</w:t>
            </w:r>
          </w:p>
          <w:p w14:paraId="0C3855D3" w14:textId="40219AD8" w:rsidR="00575217" w:rsidRPr="00586E48" w:rsidRDefault="00575217" w:rsidP="00575217">
            <w:pPr>
              <w:overflowPunct/>
              <w:autoSpaceDE/>
              <w:autoSpaceDN/>
              <w:adjustRightInd/>
              <w:spacing w:before="100"/>
              <w:ind w:right="74"/>
              <w:textAlignment w:val="auto"/>
              <w:rPr>
                <w:rFonts w:ascii="Arial" w:hAnsi="Arial" w:cs="Arial"/>
              </w:rPr>
            </w:pPr>
            <w:r>
              <w:rPr>
                <w:rFonts w:ascii="Arial" w:hAnsi="Arial" w:cs="Arial"/>
              </w:rPr>
              <w:t xml:space="preserve">En cas de groupe conjoint, le mandataire </w:t>
            </w:r>
            <w:r>
              <w:rPr>
                <w:rStyle w:val="Appelnotedebasdep"/>
                <w:rFonts w:ascii="Arial" w:hAnsi="Arial" w:cs="Arial"/>
                <w:u w:val="single"/>
              </w:rPr>
              <w:footnoteReference w:id="1"/>
            </w:r>
            <w:r>
              <w:rPr>
                <w:rFonts w:ascii="Arial" w:hAnsi="Arial" w:cs="Arial"/>
              </w:rPr>
              <w:t xml:space="preserve"> est solidaire</w:t>
            </w:r>
          </w:p>
        </w:tc>
        <w:tc>
          <w:tcPr>
            <w:tcW w:w="5671" w:type="dxa"/>
            <w:tcBorders>
              <w:top w:val="nil"/>
              <w:left w:val="nil"/>
              <w:bottom w:val="nil"/>
            </w:tcBorders>
          </w:tcPr>
          <w:p w14:paraId="001A3E44" w14:textId="77777777" w:rsidR="00C82153" w:rsidRDefault="00C82153" w:rsidP="00575217">
            <w:pPr>
              <w:overflowPunct/>
              <w:autoSpaceDE/>
              <w:autoSpaceDN/>
              <w:adjustRightInd/>
              <w:spacing w:before="100" w:after="140"/>
              <w:ind w:right="74"/>
              <w:textAlignment w:val="auto"/>
              <w:rPr>
                <w:rFonts w:ascii="Arial" w:hAnsi="Arial" w:cs="Arial"/>
                <w:u w:val="single"/>
              </w:rPr>
            </w:pPr>
            <w:r w:rsidRPr="00586E48">
              <w:rPr>
                <w:rFonts w:ascii="Arial" w:hAnsi="Arial" w:cs="Arial"/>
              </w:rPr>
              <w:fldChar w:fldCharType="begin">
                <w:ffData>
                  <w:name w:val="CaseACocher16"/>
                  <w:enabled/>
                  <w:calcOnExit w:val="0"/>
                  <w:checkBox>
                    <w:sizeAuto/>
                    <w:default w:val="0"/>
                  </w:checkBox>
                </w:ffData>
              </w:fldChar>
            </w:r>
            <w:r w:rsidRPr="00586E48">
              <w:rPr>
                <w:rFonts w:ascii="Arial" w:hAnsi="Arial" w:cs="Arial"/>
              </w:rPr>
              <w:instrText xml:space="preserve"> FORMCHECKBOX </w:instrText>
            </w:r>
            <w:r w:rsidR="00826A98">
              <w:rPr>
                <w:rFonts w:ascii="Arial" w:hAnsi="Arial" w:cs="Arial"/>
              </w:rPr>
            </w:r>
            <w:r w:rsidR="00826A98">
              <w:rPr>
                <w:rFonts w:ascii="Arial" w:hAnsi="Arial" w:cs="Arial"/>
              </w:rPr>
              <w:fldChar w:fldCharType="separate"/>
            </w:r>
            <w:r w:rsidRPr="00586E48">
              <w:rPr>
                <w:rFonts w:ascii="Arial" w:hAnsi="Arial" w:cs="Arial"/>
              </w:rPr>
              <w:fldChar w:fldCharType="end"/>
            </w:r>
            <w:r w:rsidRPr="00586E48">
              <w:rPr>
                <w:rFonts w:ascii="Arial" w:hAnsi="Arial" w:cs="Arial"/>
              </w:rPr>
              <w:t xml:space="preserve"> </w:t>
            </w:r>
            <w:r w:rsidRPr="00CC6AEB">
              <w:rPr>
                <w:rFonts w:ascii="Arial" w:hAnsi="Arial" w:cs="Arial"/>
                <w:u w:val="single"/>
              </w:rPr>
              <w:t>Conjoint</w:t>
            </w:r>
            <w:r w:rsidRPr="00CC6AEB">
              <w:rPr>
                <w:rFonts w:ascii="Arial" w:hAnsi="Arial" w:cs="Arial"/>
              </w:rPr>
              <w:t xml:space="preserve"> </w:t>
            </w:r>
            <w:r w:rsidR="00355A4E">
              <w:rPr>
                <w:rFonts w:ascii="Arial" w:hAnsi="Arial" w:cs="Arial"/>
              </w:rPr>
              <w:t xml:space="preserve"> ou </w:t>
            </w:r>
            <w:r w:rsidR="00355A4E" w:rsidRPr="00586E48">
              <w:rPr>
                <w:rFonts w:ascii="Arial" w:hAnsi="Arial" w:cs="Arial"/>
              </w:rPr>
              <w:fldChar w:fldCharType="begin">
                <w:ffData>
                  <w:name w:val="CaseACocher16"/>
                  <w:enabled/>
                  <w:calcOnExit w:val="0"/>
                  <w:checkBox>
                    <w:sizeAuto/>
                    <w:default w:val="0"/>
                  </w:checkBox>
                </w:ffData>
              </w:fldChar>
            </w:r>
            <w:r w:rsidR="00355A4E" w:rsidRPr="00586E48">
              <w:rPr>
                <w:rFonts w:ascii="Arial" w:hAnsi="Arial" w:cs="Arial"/>
              </w:rPr>
              <w:instrText xml:space="preserve"> FORMCHECKBOX </w:instrText>
            </w:r>
            <w:r w:rsidR="00826A98">
              <w:rPr>
                <w:rFonts w:ascii="Arial" w:hAnsi="Arial" w:cs="Arial"/>
              </w:rPr>
            </w:r>
            <w:r w:rsidR="00826A98">
              <w:rPr>
                <w:rFonts w:ascii="Arial" w:hAnsi="Arial" w:cs="Arial"/>
              </w:rPr>
              <w:fldChar w:fldCharType="separate"/>
            </w:r>
            <w:r w:rsidR="00355A4E" w:rsidRPr="00586E48">
              <w:rPr>
                <w:rFonts w:ascii="Arial" w:hAnsi="Arial" w:cs="Arial"/>
              </w:rPr>
              <w:fldChar w:fldCharType="end"/>
            </w:r>
            <w:r w:rsidR="00355A4E">
              <w:rPr>
                <w:rFonts w:ascii="Arial" w:hAnsi="Arial" w:cs="Arial"/>
              </w:rPr>
              <w:t xml:space="preserve"> </w:t>
            </w:r>
            <w:r w:rsidR="00355A4E" w:rsidRPr="00355A4E">
              <w:rPr>
                <w:rFonts w:ascii="Arial" w:hAnsi="Arial" w:cs="Arial"/>
                <w:u w:val="single"/>
              </w:rPr>
              <w:t>Solidaire</w:t>
            </w:r>
          </w:p>
          <w:p w14:paraId="68414974" w14:textId="0BB0E629" w:rsidR="00575217" w:rsidRPr="00586E48" w:rsidRDefault="00575217" w:rsidP="00015664">
            <w:pPr>
              <w:overflowPunct/>
              <w:autoSpaceDE/>
              <w:autoSpaceDN/>
              <w:adjustRightInd/>
              <w:spacing w:before="100" w:after="100"/>
              <w:ind w:right="74"/>
              <w:textAlignment w:val="auto"/>
              <w:rPr>
                <w:rFonts w:ascii="Arial" w:hAnsi="Arial" w:cs="Arial"/>
              </w:rPr>
            </w:pPr>
            <w:r w:rsidRPr="00586E48">
              <w:rPr>
                <w:rFonts w:ascii="Arial" w:hAnsi="Arial" w:cs="Arial"/>
              </w:rPr>
              <w:fldChar w:fldCharType="begin">
                <w:ffData>
                  <w:name w:val="CaseACocher16"/>
                  <w:enabled/>
                  <w:calcOnExit w:val="0"/>
                  <w:checkBox>
                    <w:sizeAuto/>
                    <w:default w:val="0"/>
                  </w:checkBox>
                </w:ffData>
              </w:fldChar>
            </w:r>
            <w:r w:rsidRPr="00586E48">
              <w:rPr>
                <w:rFonts w:ascii="Arial" w:hAnsi="Arial" w:cs="Arial"/>
              </w:rPr>
              <w:instrText xml:space="preserve"> FORMCHECKBOX </w:instrText>
            </w:r>
            <w:r w:rsidR="00826A98">
              <w:rPr>
                <w:rFonts w:ascii="Arial" w:hAnsi="Arial" w:cs="Arial"/>
              </w:rPr>
            </w:r>
            <w:r w:rsidR="00826A98">
              <w:rPr>
                <w:rFonts w:ascii="Arial" w:hAnsi="Arial" w:cs="Arial"/>
              </w:rPr>
              <w:fldChar w:fldCharType="separate"/>
            </w:r>
            <w:r w:rsidRPr="00586E48">
              <w:rPr>
                <w:rFonts w:ascii="Arial" w:hAnsi="Arial" w:cs="Arial"/>
              </w:rPr>
              <w:fldChar w:fldCharType="end"/>
            </w:r>
            <w:r>
              <w:rPr>
                <w:rFonts w:ascii="Arial" w:hAnsi="Arial" w:cs="Arial"/>
              </w:rPr>
              <w:t xml:space="preserve"> Oui ou </w:t>
            </w:r>
            <w:r w:rsidRPr="00586E48">
              <w:rPr>
                <w:rFonts w:ascii="Arial" w:hAnsi="Arial" w:cs="Arial"/>
              </w:rPr>
              <w:fldChar w:fldCharType="begin">
                <w:ffData>
                  <w:name w:val="CaseACocher16"/>
                  <w:enabled/>
                  <w:calcOnExit w:val="0"/>
                  <w:checkBox>
                    <w:sizeAuto/>
                    <w:default w:val="0"/>
                  </w:checkBox>
                </w:ffData>
              </w:fldChar>
            </w:r>
            <w:r w:rsidRPr="00586E48">
              <w:rPr>
                <w:rFonts w:ascii="Arial" w:hAnsi="Arial" w:cs="Arial"/>
              </w:rPr>
              <w:instrText xml:space="preserve"> FORMCHECKBOX </w:instrText>
            </w:r>
            <w:r w:rsidR="00826A98">
              <w:rPr>
                <w:rFonts w:ascii="Arial" w:hAnsi="Arial" w:cs="Arial"/>
              </w:rPr>
            </w:r>
            <w:r w:rsidR="00826A98">
              <w:rPr>
                <w:rFonts w:ascii="Arial" w:hAnsi="Arial" w:cs="Arial"/>
              </w:rPr>
              <w:fldChar w:fldCharType="separate"/>
            </w:r>
            <w:r w:rsidRPr="00586E48">
              <w:rPr>
                <w:rFonts w:ascii="Arial" w:hAnsi="Arial" w:cs="Arial"/>
              </w:rPr>
              <w:fldChar w:fldCharType="end"/>
            </w:r>
            <w:r>
              <w:rPr>
                <w:rFonts w:ascii="Arial" w:hAnsi="Arial" w:cs="Arial"/>
              </w:rPr>
              <w:t xml:space="preserve"> Non</w:t>
            </w:r>
          </w:p>
        </w:tc>
      </w:tr>
      <w:tr w:rsidR="00C82153" w:rsidRPr="0043728A" w14:paraId="3CFC07C0" w14:textId="77777777" w:rsidTr="005F2045">
        <w:tc>
          <w:tcPr>
            <w:tcW w:w="4605" w:type="dxa"/>
            <w:tcBorders>
              <w:top w:val="nil"/>
              <w:bottom w:val="nil"/>
              <w:right w:val="nil"/>
            </w:tcBorders>
          </w:tcPr>
          <w:p w14:paraId="7C5B5233"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t>Tél./Fax.</w:t>
            </w:r>
          </w:p>
        </w:tc>
        <w:tc>
          <w:tcPr>
            <w:tcW w:w="5671" w:type="dxa"/>
            <w:tcBorders>
              <w:top w:val="nil"/>
              <w:left w:val="nil"/>
              <w:bottom w:val="nil"/>
            </w:tcBorders>
          </w:tcPr>
          <w:p w14:paraId="566D5FAB"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fldChar w:fldCharType="begin">
                <w:ffData>
                  <w:name w:val="Texte116"/>
                  <w:enabled/>
                  <w:calcOnExit w:val="0"/>
                  <w:textInput/>
                </w:ffData>
              </w:fldChar>
            </w:r>
            <w:r w:rsidRPr="00586E48">
              <w:rPr>
                <w:rFonts w:ascii="Arial" w:hAnsi="Arial" w:cs="Arial"/>
              </w:rPr>
              <w:instrText xml:space="preserve"> FORMTEXT </w:instrText>
            </w:r>
            <w:r w:rsidRPr="00586E48">
              <w:rPr>
                <w:rFonts w:ascii="Arial" w:hAnsi="Arial" w:cs="Arial"/>
              </w:rPr>
            </w:r>
            <w:r w:rsidRPr="00586E48">
              <w:rPr>
                <w:rFonts w:ascii="Arial" w:hAnsi="Arial" w:cs="Arial"/>
              </w:rPr>
              <w:fldChar w:fldCharType="separate"/>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rPr>
              <w:fldChar w:fldCharType="end"/>
            </w:r>
          </w:p>
        </w:tc>
      </w:tr>
      <w:tr w:rsidR="00C82153" w:rsidRPr="0043728A" w14:paraId="4668799A" w14:textId="77777777" w:rsidTr="005F2045">
        <w:tc>
          <w:tcPr>
            <w:tcW w:w="4605" w:type="dxa"/>
            <w:tcBorders>
              <w:top w:val="nil"/>
              <w:bottom w:val="nil"/>
              <w:right w:val="nil"/>
            </w:tcBorders>
          </w:tcPr>
          <w:p w14:paraId="2BC2286B" w14:textId="77777777" w:rsidR="00C82153" w:rsidRPr="00586E48" w:rsidRDefault="00C82153" w:rsidP="005F2045">
            <w:pPr>
              <w:overflowPunct/>
              <w:autoSpaceDE/>
              <w:autoSpaceDN/>
              <w:adjustRightInd/>
              <w:spacing w:before="100" w:after="100"/>
              <w:ind w:right="74"/>
              <w:textAlignment w:val="auto"/>
              <w:rPr>
                <w:rFonts w:ascii="Arial" w:hAnsi="Arial" w:cs="Arial"/>
                <w:lang w:val="de-DE"/>
              </w:rPr>
            </w:pPr>
            <w:r w:rsidRPr="00586E48">
              <w:rPr>
                <w:rFonts w:ascii="Arial" w:hAnsi="Arial" w:cs="Arial"/>
                <w:lang w:val="de-DE"/>
              </w:rPr>
              <w:t>Adresse E-Mail</w:t>
            </w:r>
          </w:p>
        </w:tc>
        <w:tc>
          <w:tcPr>
            <w:tcW w:w="5671" w:type="dxa"/>
            <w:tcBorders>
              <w:top w:val="nil"/>
              <w:left w:val="nil"/>
              <w:bottom w:val="nil"/>
            </w:tcBorders>
          </w:tcPr>
          <w:p w14:paraId="52955847"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fldChar w:fldCharType="begin">
                <w:ffData>
                  <w:name w:val="Texte98"/>
                  <w:enabled/>
                  <w:calcOnExit w:val="0"/>
                  <w:textInput/>
                </w:ffData>
              </w:fldChar>
            </w:r>
            <w:r w:rsidRPr="00586E48">
              <w:rPr>
                <w:rFonts w:ascii="Arial" w:hAnsi="Arial" w:cs="Arial"/>
              </w:rPr>
              <w:instrText xml:space="preserve"> FORMTEXT </w:instrText>
            </w:r>
            <w:r w:rsidRPr="00586E48">
              <w:rPr>
                <w:rFonts w:ascii="Arial" w:hAnsi="Arial" w:cs="Arial"/>
              </w:rPr>
            </w:r>
            <w:r w:rsidRPr="00586E48">
              <w:rPr>
                <w:rFonts w:ascii="Arial" w:hAnsi="Arial" w:cs="Arial"/>
              </w:rPr>
              <w:fldChar w:fldCharType="separate"/>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rPr>
              <w:fldChar w:fldCharType="end"/>
            </w:r>
            <w:r w:rsidRPr="00586E48">
              <w:rPr>
                <w:rFonts w:ascii="Arial" w:hAnsi="Arial" w:cs="Arial"/>
              </w:rPr>
              <w:t>@</w:t>
            </w:r>
            <w:r w:rsidRPr="00586E48">
              <w:rPr>
                <w:rFonts w:ascii="Arial" w:hAnsi="Arial" w:cs="Arial"/>
              </w:rPr>
              <w:fldChar w:fldCharType="begin">
                <w:ffData>
                  <w:name w:val="Texte98"/>
                  <w:enabled/>
                  <w:calcOnExit w:val="0"/>
                  <w:textInput/>
                </w:ffData>
              </w:fldChar>
            </w:r>
            <w:r w:rsidRPr="00586E48">
              <w:rPr>
                <w:rFonts w:ascii="Arial" w:hAnsi="Arial" w:cs="Arial"/>
              </w:rPr>
              <w:instrText xml:space="preserve"> FORMTEXT </w:instrText>
            </w:r>
            <w:r w:rsidRPr="00586E48">
              <w:rPr>
                <w:rFonts w:ascii="Arial" w:hAnsi="Arial" w:cs="Arial"/>
              </w:rPr>
            </w:r>
            <w:r w:rsidRPr="00586E48">
              <w:rPr>
                <w:rFonts w:ascii="Arial" w:hAnsi="Arial" w:cs="Arial"/>
              </w:rPr>
              <w:fldChar w:fldCharType="separate"/>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rPr>
              <w:fldChar w:fldCharType="end"/>
            </w:r>
          </w:p>
        </w:tc>
      </w:tr>
      <w:tr w:rsidR="00C82153" w:rsidRPr="0043728A" w14:paraId="0D70B284" w14:textId="77777777" w:rsidTr="005F2045">
        <w:tc>
          <w:tcPr>
            <w:tcW w:w="4605" w:type="dxa"/>
            <w:tcBorders>
              <w:top w:val="nil"/>
              <w:bottom w:val="nil"/>
              <w:right w:val="nil"/>
            </w:tcBorders>
          </w:tcPr>
          <w:p w14:paraId="310DF2AC"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t>Immatriculé(e) à l'INSEE</w:t>
            </w:r>
          </w:p>
        </w:tc>
        <w:tc>
          <w:tcPr>
            <w:tcW w:w="5671" w:type="dxa"/>
            <w:tcBorders>
              <w:top w:val="nil"/>
              <w:left w:val="nil"/>
              <w:bottom w:val="nil"/>
            </w:tcBorders>
          </w:tcPr>
          <w:p w14:paraId="7F236F45"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fldChar w:fldCharType="begin">
                <w:ffData>
                  <w:name w:val="Texte117"/>
                  <w:enabled/>
                  <w:calcOnExit w:val="0"/>
                  <w:textInput/>
                </w:ffData>
              </w:fldChar>
            </w:r>
            <w:r w:rsidRPr="00586E48">
              <w:rPr>
                <w:rFonts w:ascii="Arial" w:hAnsi="Arial" w:cs="Arial"/>
              </w:rPr>
              <w:instrText xml:space="preserve"> FORMTEXT </w:instrText>
            </w:r>
            <w:r w:rsidRPr="00586E48">
              <w:rPr>
                <w:rFonts w:ascii="Arial" w:hAnsi="Arial" w:cs="Arial"/>
              </w:rPr>
            </w:r>
            <w:r w:rsidRPr="00586E48">
              <w:rPr>
                <w:rFonts w:ascii="Arial" w:hAnsi="Arial" w:cs="Arial"/>
              </w:rPr>
              <w:fldChar w:fldCharType="separate"/>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rPr>
              <w:fldChar w:fldCharType="end"/>
            </w:r>
          </w:p>
        </w:tc>
      </w:tr>
      <w:tr w:rsidR="00C82153" w:rsidRPr="0043728A" w14:paraId="0A565725" w14:textId="77777777" w:rsidTr="005F2045">
        <w:tc>
          <w:tcPr>
            <w:tcW w:w="4605" w:type="dxa"/>
            <w:tcBorders>
              <w:top w:val="nil"/>
              <w:bottom w:val="nil"/>
              <w:right w:val="nil"/>
            </w:tcBorders>
          </w:tcPr>
          <w:p w14:paraId="377D1C97"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t>Numéro d'identité entreprise (SIREN)</w:t>
            </w:r>
          </w:p>
        </w:tc>
        <w:tc>
          <w:tcPr>
            <w:tcW w:w="5671" w:type="dxa"/>
            <w:tcBorders>
              <w:top w:val="nil"/>
              <w:left w:val="nil"/>
              <w:bottom w:val="nil"/>
            </w:tcBorders>
          </w:tcPr>
          <w:p w14:paraId="55BE8DE4"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fldChar w:fldCharType="begin">
                <w:ffData>
                  <w:name w:val="Texte118"/>
                  <w:enabled/>
                  <w:calcOnExit w:val="0"/>
                  <w:textInput/>
                </w:ffData>
              </w:fldChar>
            </w:r>
            <w:r w:rsidRPr="00586E48">
              <w:rPr>
                <w:rFonts w:ascii="Arial" w:hAnsi="Arial" w:cs="Arial"/>
              </w:rPr>
              <w:instrText xml:space="preserve"> FORMTEXT </w:instrText>
            </w:r>
            <w:r w:rsidRPr="00586E48">
              <w:rPr>
                <w:rFonts w:ascii="Arial" w:hAnsi="Arial" w:cs="Arial"/>
              </w:rPr>
            </w:r>
            <w:r w:rsidRPr="00586E48">
              <w:rPr>
                <w:rFonts w:ascii="Arial" w:hAnsi="Arial" w:cs="Arial"/>
              </w:rPr>
              <w:fldChar w:fldCharType="separate"/>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rPr>
              <w:fldChar w:fldCharType="end"/>
            </w:r>
          </w:p>
        </w:tc>
      </w:tr>
      <w:tr w:rsidR="00C82153" w:rsidRPr="0043728A" w14:paraId="23558CE2" w14:textId="77777777" w:rsidTr="005F2045">
        <w:tc>
          <w:tcPr>
            <w:tcW w:w="4605" w:type="dxa"/>
            <w:tcBorders>
              <w:top w:val="nil"/>
              <w:bottom w:val="nil"/>
              <w:right w:val="nil"/>
            </w:tcBorders>
          </w:tcPr>
          <w:p w14:paraId="2D59EED3"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t>Numéro d'établissement (SIRET)</w:t>
            </w:r>
          </w:p>
        </w:tc>
        <w:tc>
          <w:tcPr>
            <w:tcW w:w="5671" w:type="dxa"/>
            <w:tcBorders>
              <w:top w:val="nil"/>
              <w:left w:val="nil"/>
              <w:bottom w:val="nil"/>
            </w:tcBorders>
          </w:tcPr>
          <w:p w14:paraId="6E2BD9F5"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fldChar w:fldCharType="begin">
                <w:ffData>
                  <w:name w:val="Texte119"/>
                  <w:enabled/>
                  <w:calcOnExit w:val="0"/>
                  <w:textInput/>
                </w:ffData>
              </w:fldChar>
            </w:r>
            <w:r w:rsidRPr="00586E48">
              <w:rPr>
                <w:rFonts w:ascii="Arial" w:hAnsi="Arial" w:cs="Arial"/>
              </w:rPr>
              <w:instrText xml:space="preserve"> FORMTEXT </w:instrText>
            </w:r>
            <w:r w:rsidRPr="00586E48">
              <w:rPr>
                <w:rFonts w:ascii="Arial" w:hAnsi="Arial" w:cs="Arial"/>
              </w:rPr>
            </w:r>
            <w:r w:rsidRPr="00586E48">
              <w:rPr>
                <w:rFonts w:ascii="Arial" w:hAnsi="Arial" w:cs="Arial"/>
              </w:rPr>
              <w:fldChar w:fldCharType="separate"/>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rPr>
              <w:fldChar w:fldCharType="end"/>
            </w:r>
          </w:p>
        </w:tc>
      </w:tr>
      <w:tr w:rsidR="00C82153" w:rsidRPr="0043728A" w14:paraId="05C03277" w14:textId="77777777" w:rsidTr="005F2045">
        <w:tc>
          <w:tcPr>
            <w:tcW w:w="4605" w:type="dxa"/>
            <w:tcBorders>
              <w:top w:val="nil"/>
              <w:bottom w:val="nil"/>
              <w:right w:val="nil"/>
            </w:tcBorders>
          </w:tcPr>
          <w:p w14:paraId="240A7DC4"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t>Code d'activité économique principale (APE)</w:t>
            </w:r>
          </w:p>
        </w:tc>
        <w:tc>
          <w:tcPr>
            <w:tcW w:w="5671" w:type="dxa"/>
            <w:tcBorders>
              <w:top w:val="nil"/>
              <w:left w:val="nil"/>
              <w:bottom w:val="nil"/>
            </w:tcBorders>
          </w:tcPr>
          <w:p w14:paraId="41877C81"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fldChar w:fldCharType="begin">
                <w:ffData>
                  <w:name w:val="Texte120"/>
                  <w:enabled/>
                  <w:calcOnExit w:val="0"/>
                  <w:textInput/>
                </w:ffData>
              </w:fldChar>
            </w:r>
            <w:r w:rsidRPr="00586E48">
              <w:rPr>
                <w:rFonts w:ascii="Arial" w:hAnsi="Arial" w:cs="Arial"/>
              </w:rPr>
              <w:instrText xml:space="preserve"> FORMTEXT </w:instrText>
            </w:r>
            <w:r w:rsidRPr="00586E48">
              <w:rPr>
                <w:rFonts w:ascii="Arial" w:hAnsi="Arial" w:cs="Arial"/>
              </w:rPr>
            </w:r>
            <w:r w:rsidRPr="00586E48">
              <w:rPr>
                <w:rFonts w:ascii="Arial" w:hAnsi="Arial" w:cs="Arial"/>
              </w:rPr>
              <w:fldChar w:fldCharType="separate"/>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rPr>
              <w:fldChar w:fldCharType="end"/>
            </w:r>
          </w:p>
        </w:tc>
      </w:tr>
      <w:tr w:rsidR="00C82153" w:rsidRPr="0043728A" w14:paraId="085C8AD1" w14:textId="77777777" w:rsidTr="005F2045">
        <w:tc>
          <w:tcPr>
            <w:tcW w:w="4605" w:type="dxa"/>
            <w:tcBorders>
              <w:top w:val="nil"/>
              <w:bottom w:val="single" w:sz="4" w:space="0" w:color="auto"/>
              <w:right w:val="nil"/>
            </w:tcBorders>
          </w:tcPr>
          <w:p w14:paraId="395CAB4A"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t>Numéro d'inscription au Registre du Commerce</w:t>
            </w:r>
          </w:p>
        </w:tc>
        <w:tc>
          <w:tcPr>
            <w:tcW w:w="5671" w:type="dxa"/>
            <w:tcBorders>
              <w:top w:val="nil"/>
              <w:left w:val="nil"/>
              <w:bottom w:val="single" w:sz="4" w:space="0" w:color="auto"/>
            </w:tcBorders>
          </w:tcPr>
          <w:p w14:paraId="3324083B" w14:textId="77777777" w:rsidR="00C82153" w:rsidRPr="00586E48" w:rsidRDefault="00C82153" w:rsidP="005F2045">
            <w:pPr>
              <w:overflowPunct/>
              <w:autoSpaceDE/>
              <w:autoSpaceDN/>
              <w:adjustRightInd/>
              <w:spacing w:before="100" w:after="100"/>
              <w:ind w:right="74"/>
              <w:textAlignment w:val="auto"/>
              <w:rPr>
                <w:rFonts w:ascii="Arial" w:hAnsi="Arial" w:cs="Arial"/>
              </w:rPr>
            </w:pPr>
            <w:r w:rsidRPr="00586E48">
              <w:rPr>
                <w:rFonts w:ascii="Arial" w:hAnsi="Arial" w:cs="Arial"/>
              </w:rPr>
              <w:fldChar w:fldCharType="begin">
                <w:ffData>
                  <w:name w:val="Texte121"/>
                  <w:enabled/>
                  <w:calcOnExit w:val="0"/>
                  <w:textInput/>
                </w:ffData>
              </w:fldChar>
            </w:r>
            <w:r w:rsidRPr="00586E48">
              <w:rPr>
                <w:rFonts w:ascii="Arial" w:hAnsi="Arial" w:cs="Arial"/>
              </w:rPr>
              <w:instrText xml:space="preserve"> FORMTEXT </w:instrText>
            </w:r>
            <w:r w:rsidRPr="00586E48">
              <w:rPr>
                <w:rFonts w:ascii="Arial" w:hAnsi="Arial" w:cs="Arial"/>
              </w:rPr>
            </w:r>
            <w:r w:rsidRPr="00586E48">
              <w:rPr>
                <w:rFonts w:ascii="Arial" w:hAnsi="Arial" w:cs="Arial"/>
              </w:rPr>
              <w:fldChar w:fldCharType="separate"/>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noProof/>
              </w:rPr>
              <w:t> </w:t>
            </w:r>
            <w:r w:rsidRPr="00586E48">
              <w:rPr>
                <w:rFonts w:ascii="Arial" w:hAnsi="Arial" w:cs="Arial"/>
              </w:rPr>
              <w:fldChar w:fldCharType="end"/>
            </w:r>
          </w:p>
        </w:tc>
      </w:tr>
    </w:tbl>
    <w:p w14:paraId="61461D0F" w14:textId="5046B083" w:rsidR="00391B9F" w:rsidRPr="00586E48" w:rsidRDefault="00391B9F" w:rsidP="00195332">
      <w:pPr>
        <w:numPr>
          <w:ilvl w:val="0"/>
          <w:numId w:val="1"/>
        </w:numPr>
        <w:overflowPunct/>
        <w:autoSpaceDE/>
        <w:autoSpaceDN/>
        <w:adjustRightInd/>
        <w:spacing w:before="120" w:after="120"/>
        <w:ind w:left="284" w:right="74" w:hanging="284"/>
        <w:jc w:val="both"/>
        <w:textAlignment w:val="auto"/>
        <w:rPr>
          <w:rFonts w:ascii="Arial" w:hAnsi="Arial" w:cs="Arial"/>
        </w:rPr>
      </w:pPr>
      <w:r w:rsidRPr="00586E48">
        <w:rPr>
          <w:rFonts w:ascii="Arial" w:hAnsi="Arial" w:cs="Arial"/>
        </w:rPr>
        <w:t xml:space="preserve">Après avoir pris connaissance </w:t>
      </w:r>
      <w:r w:rsidRPr="000C5FE0">
        <w:rPr>
          <w:rFonts w:ascii="Arial" w:hAnsi="Arial" w:cs="Arial"/>
        </w:rPr>
        <w:t xml:space="preserve">du Cahier des Clauses Particulières </w:t>
      </w:r>
      <w:r w:rsidRPr="000C5FE0">
        <w:rPr>
          <w:rFonts w:ascii="Arial" w:hAnsi="Arial" w:cs="Arial"/>
          <w:i/>
        </w:rPr>
        <w:t>(CCP)</w:t>
      </w:r>
      <w:r w:rsidRPr="00586E48">
        <w:rPr>
          <w:rFonts w:ascii="Arial" w:hAnsi="Arial" w:cs="Arial"/>
        </w:rPr>
        <w:t xml:space="preserve"> et des documents qui y sont mentionnés,</w:t>
      </w:r>
    </w:p>
    <w:p w14:paraId="59D5BDEF" w14:textId="77777777" w:rsidR="00391B9F" w:rsidRPr="00586E48" w:rsidRDefault="00391B9F" w:rsidP="00195332">
      <w:pPr>
        <w:numPr>
          <w:ilvl w:val="0"/>
          <w:numId w:val="1"/>
        </w:numPr>
        <w:overflowPunct/>
        <w:autoSpaceDE/>
        <w:autoSpaceDN/>
        <w:adjustRightInd/>
        <w:spacing w:after="120"/>
        <w:ind w:left="284" w:right="74" w:hanging="284"/>
        <w:jc w:val="both"/>
        <w:textAlignment w:val="auto"/>
        <w:rPr>
          <w:rFonts w:ascii="Arial" w:hAnsi="Arial" w:cs="Arial"/>
        </w:rPr>
      </w:pPr>
      <w:r w:rsidRPr="00586E48">
        <w:rPr>
          <w:rFonts w:ascii="Arial" w:hAnsi="Arial" w:cs="Arial"/>
        </w:rPr>
        <w:t xml:space="preserve">Après avoir établi les déclarations et fourni les certificats prévus </w:t>
      </w:r>
      <w:r w:rsidR="007C7CC7" w:rsidRPr="00586E48">
        <w:rPr>
          <w:rFonts w:ascii="Arial" w:hAnsi="Arial" w:cs="Arial"/>
        </w:rPr>
        <w:t xml:space="preserve">aux </w:t>
      </w:r>
      <w:r w:rsidRPr="00586E48">
        <w:rPr>
          <w:rFonts w:ascii="Arial" w:hAnsi="Arial" w:cs="Arial"/>
        </w:rPr>
        <w:t>article</w:t>
      </w:r>
      <w:r w:rsidR="00A33040" w:rsidRPr="00586E48">
        <w:rPr>
          <w:rFonts w:ascii="Arial" w:hAnsi="Arial" w:cs="Arial"/>
        </w:rPr>
        <w:t>s</w:t>
      </w:r>
      <w:r w:rsidR="007031E4" w:rsidRPr="00586E48">
        <w:rPr>
          <w:rFonts w:ascii="Arial" w:hAnsi="Arial" w:cs="Arial"/>
        </w:rPr>
        <w:t xml:space="preserve"> </w:t>
      </w:r>
      <w:bookmarkStart w:id="1" w:name="_Hlk1655150"/>
      <w:r w:rsidR="00593E29" w:rsidRPr="00586E48">
        <w:rPr>
          <w:rFonts w:ascii="Arial" w:hAnsi="Arial" w:cs="Arial"/>
        </w:rPr>
        <w:t xml:space="preserve">R 2142-1 à </w:t>
      </w:r>
      <w:r w:rsidR="000914AB" w:rsidRPr="00586E48">
        <w:rPr>
          <w:rFonts w:ascii="Arial" w:hAnsi="Arial" w:cs="Arial"/>
        </w:rPr>
        <w:t>14</w:t>
      </w:r>
      <w:r w:rsidR="00593E29" w:rsidRPr="00586E48">
        <w:rPr>
          <w:rFonts w:ascii="Arial" w:hAnsi="Arial" w:cs="Arial"/>
        </w:rPr>
        <w:t xml:space="preserve">, </w:t>
      </w:r>
      <w:r w:rsidR="00E463AC" w:rsidRPr="00586E48">
        <w:rPr>
          <w:rFonts w:ascii="Arial" w:hAnsi="Arial" w:cs="Arial"/>
        </w:rPr>
        <w:t>à R 2142-16</w:t>
      </w:r>
      <w:r w:rsidR="000914AB" w:rsidRPr="00586E48">
        <w:rPr>
          <w:rFonts w:ascii="Arial" w:hAnsi="Arial" w:cs="Arial"/>
        </w:rPr>
        <w:t>, R 2143-3 et R 2143-16</w:t>
      </w:r>
      <w:r w:rsidR="009C16B0" w:rsidRPr="00586E48">
        <w:rPr>
          <w:rFonts w:ascii="Arial" w:hAnsi="Arial" w:cs="Arial"/>
        </w:rPr>
        <w:t xml:space="preserve"> du C</w:t>
      </w:r>
      <w:r w:rsidR="004A4014" w:rsidRPr="00586E48">
        <w:rPr>
          <w:rFonts w:ascii="Arial" w:hAnsi="Arial" w:cs="Arial"/>
        </w:rPr>
        <w:t xml:space="preserve">ode de la </w:t>
      </w:r>
      <w:r w:rsidR="009C16B0" w:rsidRPr="00586E48">
        <w:rPr>
          <w:rFonts w:ascii="Arial" w:hAnsi="Arial" w:cs="Arial"/>
        </w:rPr>
        <w:t>C</w:t>
      </w:r>
      <w:r w:rsidR="004A4014" w:rsidRPr="00586E48">
        <w:rPr>
          <w:rFonts w:ascii="Arial" w:hAnsi="Arial" w:cs="Arial"/>
        </w:rPr>
        <w:t xml:space="preserve">ommande </w:t>
      </w:r>
      <w:r w:rsidR="009C16B0" w:rsidRPr="00586E48">
        <w:rPr>
          <w:rFonts w:ascii="Arial" w:hAnsi="Arial" w:cs="Arial"/>
        </w:rPr>
        <w:t>P</w:t>
      </w:r>
      <w:r w:rsidR="004A4014" w:rsidRPr="00586E48">
        <w:rPr>
          <w:rFonts w:ascii="Arial" w:hAnsi="Arial" w:cs="Arial"/>
        </w:rPr>
        <w:t>ublique</w:t>
      </w:r>
      <w:r w:rsidRPr="00586E48">
        <w:rPr>
          <w:rFonts w:ascii="Arial" w:hAnsi="Arial" w:cs="Arial"/>
          <w:i/>
        </w:rPr>
        <w:t>.</w:t>
      </w:r>
    </w:p>
    <w:bookmarkEnd w:id="1"/>
    <w:p w14:paraId="77E472D5" w14:textId="77777777" w:rsidR="00391B9F" w:rsidRPr="005701FE" w:rsidRDefault="00391B9F" w:rsidP="00195332">
      <w:pPr>
        <w:numPr>
          <w:ilvl w:val="0"/>
          <w:numId w:val="1"/>
        </w:numPr>
        <w:overflowPunct/>
        <w:autoSpaceDE/>
        <w:autoSpaceDN/>
        <w:adjustRightInd/>
        <w:ind w:left="284" w:right="71" w:hanging="284"/>
        <w:jc w:val="both"/>
        <w:textAlignment w:val="auto"/>
        <w:rPr>
          <w:rFonts w:ascii="Arial" w:hAnsi="Arial" w:cs="Arial"/>
        </w:rPr>
      </w:pPr>
      <w:r w:rsidRPr="00586E48">
        <w:rPr>
          <w:rFonts w:ascii="Arial" w:hAnsi="Arial" w:cs="Arial"/>
        </w:rPr>
        <w:t xml:space="preserve">Affirme sous peine de résiliation de plein droit du marché, ou de sa mise en régie à mes torts exclusifs </w:t>
      </w:r>
      <w:r w:rsidRPr="00586E48">
        <w:rPr>
          <w:rFonts w:ascii="Arial" w:hAnsi="Arial" w:cs="Arial"/>
          <w:i/>
        </w:rPr>
        <w:t xml:space="preserve">(ou aux torts exclusifs de la Société pour laquelle j’interviens) </w:t>
      </w:r>
      <w:r w:rsidRPr="00586E48">
        <w:rPr>
          <w:rFonts w:ascii="Arial" w:hAnsi="Arial" w:cs="Arial"/>
        </w:rPr>
        <w:t xml:space="preserve">que je ne tombe pas </w:t>
      </w:r>
      <w:r w:rsidRPr="00586E48">
        <w:rPr>
          <w:rFonts w:ascii="Arial" w:hAnsi="Arial" w:cs="Arial"/>
          <w:i/>
        </w:rPr>
        <w:t>(ou que la Société ne tombe pas)</w:t>
      </w:r>
      <w:r w:rsidRPr="00586E48">
        <w:rPr>
          <w:rFonts w:ascii="Arial" w:hAnsi="Arial" w:cs="Arial"/>
        </w:rPr>
        <w:t xml:space="preserve"> </w:t>
      </w:r>
      <w:r w:rsidR="008C7C2E" w:rsidRPr="00586E48">
        <w:rPr>
          <w:rFonts w:ascii="Arial" w:hAnsi="Arial" w:cs="Arial"/>
        </w:rPr>
        <w:t xml:space="preserve">dans aucun des cas mentionnés </w:t>
      </w:r>
      <w:bookmarkStart w:id="2" w:name="_Hlk1655180"/>
      <w:r w:rsidR="008C7C2E" w:rsidRPr="00586E48">
        <w:rPr>
          <w:rFonts w:ascii="Arial" w:hAnsi="Arial" w:cs="Arial"/>
        </w:rPr>
        <w:t xml:space="preserve">aux articles </w:t>
      </w:r>
      <w:r w:rsidR="00575541" w:rsidRPr="00586E48">
        <w:rPr>
          <w:rFonts w:ascii="Arial" w:hAnsi="Arial" w:cs="Arial"/>
        </w:rPr>
        <w:t>L 2141-</w:t>
      </w:r>
      <w:r w:rsidR="00535CDF" w:rsidRPr="00586E48">
        <w:rPr>
          <w:rFonts w:ascii="Arial" w:hAnsi="Arial" w:cs="Arial"/>
        </w:rPr>
        <w:t>1 à 11</w:t>
      </w:r>
      <w:r w:rsidR="008C7C2E" w:rsidRPr="00586E48">
        <w:rPr>
          <w:rFonts w:ascii="Arial" w:hAnsi="Arial" w:cs="Arial"/>
        </w:rPr>
        <w:t xml:space="preserve"> </w:t>
      </w:r>
      <w:r w:rsidR="00535CDF" w:rsidRPr="00586E48">
        <w:rPr>
          <w:rFonts w:ascii="Arial" w:hAnsi="Arial" w:cs="Arial"/>
        </w:rPr>
        <w:t>du</w:t>
      </w:r>
      <w:r w:rsidR="00325248" w:rsidRPr="00586E48">
        <w:rPr>
          <w:rFonts w:ascii="Arial" w:hAnsi="Arial" w:cs="Arial"/>
        </w:rPr>
        <w:t xml:space="preserve"> </w:t>
      </w:r>
      <w:r w:rsidR="009C16B0" w:rsidRPr="00586E48">
        <w:rPr>
          <w:rFonts w:ascii="Arial" w:hAnsi="Arial" w:cs="Arial"/>
        </w:rPr>
        <w:t>C</w:t>
      </w:r>
      <w:r w:rsidR="00535CDF" w:rsidRPr="00586E48">
        <w:rPr>
          <w:rFonts w:ascii="Arial" w:hAnsi="Arial" w:cs="Arial"/>
        </w:rPr>
        <w:t>ode de</w:t>
      </w:r>
      <w:r w:rsidR="00325248" w:rsidRPr="00586E48">
        <w:rPr>
          <w:rFonts w:ascii="Arial" w:hAnsi="Arial" w:cs="Arial"/>
        </w:rPr>
        <w:t xml:space="preserve"> </w:t>
      </w:r>
      <w:r w:rsidR="009C16B0" w:rsidRPr="00586E48">
        <w:rPr>
          <w:rFonts w:ascii="Arial" w:hAnsi="Arial" w:cs="Arial"/>
        </w:rPr>
        <w:t>la C</w:t>
      </w:r>
      <w:r w:rsidR="00535CDF" w:rsidRPr="00586E48">
        <w:rPr>
          <w:rFonts w:ascii="Arial" w:hAnsi="Arial" w:cs="Arial"/>
        </w:rPr>
        <w:t>ommande</w:t>
      </w:r>
      <w:r w:rsidR="00325248" w:rsidRPr="00586E48">
        <w:rPr>
          <w:rFonts w:ascii="Arial" w:hAnsi="Arial" w:cs="Arial"/>
        </w:rPr>
        <w:t xml:space="preserve"> </w:t>
      </w:r>
      <w:r w:rsidR="009C16B0" w:rsidRPr="00586E48">
        <w:rPr>
          <w:rFonts w:ascii="Arial" w:hAnsi="Arial" w:cs="Arial"/>
        </w:rPr>
        <w:t>P</w:t>
      </w:r>
      <w:r w:rsidR="00535CDF" w:rsidRPr="00586E48">
        <w:rPr>
          <w:rFonts w:ascii="Arial" w:hAnsi="Arial" w:cs="Arial"/>
        </w:rPr>
        <w:t>ublique</w:t>
      </w:r>
      <w:bookmarkEnd w:id="2"/>
      <w:r w:rsidRPr="00586E48">
        <w:rPr>
          <w:rFonts w:ascii="Arial" w:hAnsi="Arial" w:cs="Arial"/>
          <w:i/>
          <w:iCs/>
        </w:rPr>
        <w:t>,</w:t>
      </w:r>
    </w:p>
    <w:p w14:paraId="12163CA2" w14:textId="77777777" w:rsidR="005701FE" w:rsidRPr="00714B48" w:rsidRDefault="005701FE" w:rsidP="005701FE">
      <w:pPr>
        <w:overflowPunct/>
        <w:autoSpaceDE/>
        <w:autoSpaceDN/>
        <w:adjustRightInd/>
        <w:ind w:left="284" w:right="71"/>
        <w:jc w:val="both"/>
        <w:textAlignment w:val="auto"/>
        <w:rPr>
          <w:rFonts w:ascii="Arial" w:hAnsi="Arial" w:cs="Arial"/>
          <w:sz w:val="12"/>
          <w:szCs w:val="12"/>
        </w:rPr>
      </w:pP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50"/>
        <w:gridCol w:w="9126"/>
      </w:tblGrid>
      <w:tr w:rsidR="00391B9F" w:rsidRPr="00586E48" w14:paraId="3D855A9D" w14:textId="77777777" w:rsidTr="008661F9">
        <w:trPr>
          <w:trHeight w:val="421"/>
        </w:trPr>
        <w:tc>
          <w:tcPr>
            <w:tcW w:w="1150" w:type="dxa"/>
            <w:vAlign w:val="center"/>
          </w:tcPr>
          <w:p w14:paraId="7A20D203" w14:textId="77777777" w:rsidR="00391B9F" w:rsidRPr="00586E48" w:rsidRDefault="00391B9F" w:rsidP="00391B9F">
            <w:pPr>
              <w:overflowPunct/>
              <w:autoSpaceDE/>
              <w:autoSpaceDN/>
              <w:adjustRightInd/>
              <w:ind w:right="71"/>
              <w:jc w:val="center"/>
              <w:textAlignment w:val="auto"/>
              <w:rPr>
                <w:rFonts w:ascii="Arial" w:hAnsi="Arial" w:cs="Arial"/>
              </w:rPr>
            </w:pPr>
            <w:r w:rsidRPr="00586E48">
              <w:rPr>
                <w:rFonts w:ascii="Arial" w:hAnsi="Arial" w:cs="Arial"/>
              </w:rPr>
              <w:fldChar w:fldCharType="begin">
                <w:ffData>
                  <w:name w:val="CaseACocher7"/>
                  <w:enabled/>
                  <w:calcOnExit w:val="0"/>
                  <w:checkBox>
                    <w:sizeAuto/>
                    <w:default w:val="0"/>
                  </w:checkBox>
                </w:ffData>
              </w:fldChar>
            </w:r>
            <w:bookmarkStart w:id="3" w:name="CaseACocher7"/>
            <w:r w:rsidRPr="00586E48">
              <w:rPr>
                <w:rFonts w:ascii="Arial" w:hAnsi="Arial" w:cs="Arial"/>
              </w:rPr>
              <w:instrText xml:space="preserve"> FORMCHECKBOX </w:instrText>
            </w:r>
            <w:r w:rsidR="00826A98">
              <w:rPr>
                <w:rFonts w:ascii="Arial" w:hAnsi="Arial" w:cs="Arial"/>
              </w:rPr>
            </w:r>
            <w:r w:rsidR="00826A98">
              <w:rPr>
                <w:rFonts w:ascii="Arial" w:hAnsi="Arial" w:cs="Arial"/>
              </w:rPr>
              <w:fldChar w:fldCharType="separate"/>
            </w:r>
            <w:r w:rsidRPr="00586E48">
              <w:rPr>
                <w:rFonts w:ascii="Arial" w:hAnsi="Arial" w:cs="Arial"/>
              </w:rPr>
              <w:fldChar w:fldCharType="end"/>
            </w:r>
            <w:bookmarkEnd w:id="3"/>
          </w:p>
        </w:tc>
        <w:tc>
          <w:tcPr>
            <w:tcW w:w="9126" w:type="dxa"/>
          </w:tcPr>
          <w:p w14:paraId="5825C203" w14:textId="77777777" w:rsidR="00391B9F" w:rsidRPr="00586E48" w:rsidRDefault="00391B9F" w:rsidP="00251F56">
            <w:pPr>
              <w:overflowPunct/>
              <w:autoSpaceDE/>
              <w:autoSpaceDN/>
              <w:adjustRightInd/>
              <w:spacing w:before="60"/>
              <w:ind w:left="108" w:right="74"/>
              <w:jc w:val="both"/>
              <w:textAlignment w:val="auto"/>
              <w:rPr>
                <w:rFonts w:ascii="Arial" w:hAnsi="Arial" w:cs="Arial"/>
              </w:rPr>
            </w:pPr>
            <w:r w:rsidRPr="00586E48">
              <w:rPr>
                <w:rFonts w:ascii="Arial" w:hAnsi="Arial" w:cs="Arial"/>
              </w:rPr>
              <w:t>M'ENGAGE,</w:t>
            </w:r>
          </w:p>
          <w:p w14:paraId="3B90CFEC" w14:textId="77777777" w:rsidR="00391B9F" w:rsidRPr="00586E48" w:rsidRDefault="00391B9F" w:rsidP="00251F56">
            <w:pPr>
              <w:overflowPunct/>
              <w:autoSpaceDE/>
              <w:autoSpaceDN/>
              <w:adjustRightInd/>
              <w:spacing w:after="60"/>
              <w:ind w:left="108" w:right="74"/>
              <w:jc w:val="both"/>
              <w:textAlignment w:val="auto"/>
              <w:rPr>
                <w:rFonts w:ascii="Arial" w:hAnsi="Arial" w:cs="Arial"/>
              </w:rPr>
            </w:pPr>
            <w:r w:rsidRPr="00586E48">
              <w:rPr>
                <w:rFonts w:ascii="Arial" w:hAnsi="Arial" w:cs="Arial"/>
              </w:rPr>
              <w:t>sans réserve, conformément aux stipulations des documents visés ci-dessus</w:t>
            </w:r>
          </w:p>
        </w:tc>
      </w:tr>
    </w:tbl>
    <w:p w14:paraId="3FF2169F" w14:textId="77777777" w:rsidR="00391B9F" w:rsidRPr="00714B48" w:rsidRDefault="00391B9F" w:rsidP="00391B9F">
      <w:pPr>
        <w:overflowPunct/>
        <w:autoSpaceDE/>
        <w:autoSpaceDN/>
        <w:adjustRightInd/>
        <w:ind w:right="71"/>
        <w:jc w:val="both"/>
        <w:textAlignment w:val="auto"/>
        <w:rPr>
          <w:rFonts w:ascii="Arial" w:hAnsi="Arial" w:cs="Arial"/>
          <w:sz w:val="12"/>
          <w:szCs w:val="12"/>
        </w:rPr>
      </w:pP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50"/>
        <w:gridCol w:w="9126"/>
      </w:tblGrid>
      <w:tr w:rsidR="00391B9F" w:rsidRPr="00586E48" w14:paraId="51F7E806" w14:textId="77777777" w:rsidTr="008661F9">
        <w:tc>
          <w:tcPr>
            <w:tcW w:w="1150" w:type="dxa"/>
            <w:vAlign w:val="center"/>
          </w:tcPr>
          <w:p w14:paraId="455AA695" w14:textId="77777777" w:rsidR="00391B9F" w:rsidRPr="00586E48" w:rsidRDefault="00391B9F" w:rsidP="00391B9F">
            <w:pPr>
              <w:overflowPunct/>
              <w:autoSpaceDE/>
              <w:autoSpaceDN/>
              <w:adjustRightInd/>
              <w:ind w:right="71"/>
              <w:jc w:val="center"/>
              <w:textAlignment w:val="auto"/>
              <w:rPr>
                <w:rFonts w:ascii="Arial" w:hAnsi="Arial" w:cs="Arial"/>
              </w:rPr>
            </w:pPr>
            <w:r w:rsidRPr="00586E48">
              <w:rPr>
                <w:rFonts w:ascii="Arial" w:hAnsi="Arial" w:cs="Arial"/>
              </w:rPr>
              <w:lastRenderedPageBreak/>
              <w:fldChar w:fldCharType="begin">
                <w:ffData>
                  <w:name w:val="CaseACocher8"/>
                  <w:enabled/>
                  <w:calcOnExit w:val="0"/>
                  <w:checkBox>
                    <w:sizeAuto/>
                    <w:default w:val="0"/>
                  </w:checkBox>
                </w:ffData>
              </w:fldChar>
            </w:r>
            <w:bookmarkStart w:id="4" w:name="CaseACocher8"/>
            <w:r w:rsidRPr="00586E48">
              <w:rPr>
                <w:rFonts w:ascii="Arial" w:hAnsi="Arial" w:cs="Arial"/>
              </w:rPr>
              <w:instrText xml:space="preserve"> FORMCHECKBOX </w:instrText>
            </w:r>
            <w:r w:rsidR="00826A98">
              <w:rPr>
                <w:rFonts w:ascii="Arial" w:hAnsi="Arial" w:cs="Arial"/>
              </w:rPr>
            </w:r>
            <w:r w:rsidR="00826A98">
              <w:rPr>
                <w:rFonts w:ascii="Arial" w:hAnsi="Arial" w:cs="Arial"/>
              </w:rPr>
              <w:fldChar w:fldCharType="separate"/>
            </w:r>
            <w:r w:rsidRPr="00586E48">
              <w:rPr>
                <w:rFonts w:ascii="Arial" w:hAnsi="Arial" w:cs="Arial"/>
              </w:rPr>
              <w:fldChar w:fldCharType="end"/>
            </w:r>
            <w:bookmarkEnd w:id="4"/>
          </w:p>
        </w:tc>
        <w:tc>
          <w:tcPr>
            <w:tcW w:w="9126" w:type="dxa"/>
          </w:tcPr>
          <w:p w14:paraId="41B56D48" w14:textId="77777777" w:rsidR="00391B9F" w:rsidRPr="00586E48" w:rsidRDefault="00391B9F" w:rsidP="00251F56">
            <w:pPr>
              <w:overflowPunct/>
              <w:autoSpaceDE/>
              <w:autoSpaceDN/>
              <w:adjustRightInd/>
              <w:spacing w:before="60"/>
              <w:ind w:left="108" w:right="74"/>
              <w:jc w:val="both"/>
              <w:textAlignment w:val="auto"/>
              <w:rPr>
                <w:rFonts w:ascii="Arial" w:hAnsi="Arial" w:cs="Arial"/>
              </w:rPr>
            </w:pPr>
            <w:r w:rsidRPr="00586E48">
              <w:rPr>
                <w:rFonts w:ascii="Arial" w:hAnsi="Arial" w:cs="Arial"/>
              </w:rPr>
              <w:t xml:space="preserve">NOUS ENGAGEONS </w:t>
            </w:r>
            <w:r w:rsidRPr="00586E48">
              <w:rPr>
                <w:rFonts w:ascii="Arial" w:hAnsi="Arial" w:cs="Arial"/>
                <w:i/>
              </w:rPr>
              <w:t>(</w:t>
            </w:r>
            <w:r w:rsidRPr="00586E48">
              <w:rPr>
                <w:rFonts w:ascii="Arial" w:hAnsi="Arial" w:cs="Arial"/>
                <w:b/>
                <w:i/>
              </w:rPr>
              <w:t>en cas de groupement</w:t>
            </w:r>
            <w:r w:rsidRPr="00586E48">
              <w:rPr>
                <w:rFonts w:ascii="Arial" w:hAnsi="Arial" w:cs="Arial"/>
                <w:i/>
              </w:rPr>
              <w:t>),</w:t>
            </w:r>
          </w:p>
          <w:p w14:paraId="682E441D" w14:textId="77777777" w:rsidR="00391B9F" w:rsidRPr="00586E48" w:rsidRDefault="00391B9F" w:rsidP="00251F56">
            <w:pPr>
              <w:overflowPunct/>
              <w:autoSpaceDE/>
              <w:autoSpaceDN/>
              <w:adjustRightInd/>
              <w:spacing w:after="60"/>
              <w:ind w:left="108" w:right="74"/>
              <w:jc w:val="both"/>
              <w:textAlignment w:val="auto"/>
              <w:rPr>
                <w:rFonts w:ascii="Arial" w:hAnsi="Arial" w:cs="Arial"/>
              </w:rPr>
            </w:pPr>
            <w:r w:rsidRPr="00586E48">
              <w:rPr>
                <w:rFonts w:ascii="Arial" w:hAnsi="Arial" w:cs="Arial"/>
              </w:rPr>
              <w:t>sans réserve, conformément aux stipulations des documents visés ci-dessus</w:t>
            </w:r>
          </w:p>
        </w:tc>
      </w:tr>
    </w:tbl>
    <w:p w14:paraId="2E8CFFB4" w14:textId="7C80D17C" w:rsidR="00391B9F" w:rsidRPr="00290718" w:rsidRDefault="00391B9F" w:rsidP="00840042">
      <w:pPr>
        <w:overflowPunct/>
        <w:autoSpaceDE/>
        <w:autoSpaceDN/>
        <w:adjustRightInd/>
        <w:spacing w:before="120" w:after="120"/>
        <w:ind w:right="74"/>
        <w:jc w:val="both"/>
        <w:textAlignment w:val="auto"/>
        <w:rPr>
          <w:rFonts w:ascii="Arial" w:hAnsi="Arial" w:cs="Arial"/>
          <w:sz w:val="22"/>
          <w:szCs w:val="22"/>
        </w:rPr>
      </w:pPr>
      <w:proofErr w:type="gramStart"/>
      <w:r w:rsidRPr="00586E48">
        <w:rPr>
          <w:rFonts w:ascii="Arial" w:hAnsi="Arial" w:cs="Arial"/>
        </w:rPr>
        <w:t>à</w:t>
      </w:r>
      <w:proofErr w:type="gramEnd"/>
      <w:r w:rsidRPr="00586E48">
        <w:rPr>
          <w:rFonts w:ascii="Arial" w:hAnsi="Arial" w:cs="Arial"/>
        </w:rPr>
        <w:t xml:space="preserve"> exécuter la mission </w:t>
      </w:r>
      <w:r w:rsidR="009804F0">
        <w:rPr>
          <w:rFonts w:ascii="Arial" w:hAnsi="Arial" w:cs="Arial"/>
        </w:rPr>
        <w:t>d’assistance à maîtrise d’ouvrage</w:t>
      </w:r>
      <w:r w:rsidRPr="00586E48">
        <w:rPr>
          <w:rFonts w:ascii="Arial" w:hAnsi="Arial" w:cs="Arial"/>
        </w:rPr>
        <w:t xml:space="preserve"> dans les conditions ci-après définies</w:t>
      </w:r>
      <w:r w:rsidRPr="00290718">
        <w:rPr>
          <w:rFonts w:ascii="Arial" w:hAnsi="Arial" w:cs="Arial"/>
          <w:sz w:val="22"/>
          <w:szCs w:val="22"/>
        </w:rPr>
        <w:t>.</w:t>
      </w:r>
    </w:p>
    <w:p w14:paraId="723A67D7" w14:textId="1DF446C2" w:rsidR="00C21610" w:rsidRPr="00903790" w:rsidRDefault="00C21610" w:rsidP="00E234E3">
      <w:pPr>
        <w:pStyle w:val="Titre1"/>
      </w:pPr>
      <w:bookmarkStart w:id="5" w:name="_Toc123562307"/>
      <w:r w:rsidRPr="00903790">
        <w:t xml:space="preserve">ARTICLE 2 </w:t>
      </w:r>
      <w:r w:rsidR="00E234E3">
        <w:t>–</w:t>
      </w:r>
      <w:r w:rsidRPr="00903790">
        <w:t xml:space="preserve"> </w:t>
      </w:r>
      <w:bookmarkEnd w:id="5"/>
      <w:r w:rsidR="00E234E3">
        <w:t>PROPOSITION FINANCIERE</w:t>
      </w:r>
    </w:p>
    <w:p w14:paraId="573A8557" w14:textId="77777777" w:rsidR="00E7056A" w:rsidRPr="00AC18F1" w:rsidRDefault="00290718" w:rsidP="0023222D">
      <w:pPr>
        <w:pStyle w:val="Sous-titre"/>
      </w:pPr>
      <w:r w:rsidRPr="00AC18F1">
        <w:t xml:space="preserve">2.1 </w:t>
      </w:r>
      <w:r w:rsidR="00E7056A" w:rsidRPr="00AC18F1">
        <w:t>Conditions générales de l'offre de prix</w:t>
      </w:r>
    </w:p>
    <w:p w14:paraId="7B1A3B8F" w14:textId="4153510C" w:rsidR="00C21610" w:rsidRPr="00586E48" w:rsidRDefault="00E7056A" w:rsidP="00840042">
      <w:pPr>
        <w:tabs>
          <w:tab w:val="right" w:leader="dot" w:pos="8647"/>
        </w:tabs>
        <w:spacing w:after="120"/>
        <w:jc w:val="both"/>
        <w:rPr>
          <w:rFonts w:ascii="Arial" w:hAnsi="Arial" w:cs="Arial"/>
          <w:b/>
          <w:i/>
          <w:color w:val="FF0000"/>
          <w:shd w:val="clear" w:color="auto" w:fill="EAF1DD"/>
        </w:rPr>
      </w:pPr>
      <w:r w:rsidRPr="00586E48">
        <w:rPr>
          <w:rFonts w:ascii="Arial" w:hAnsi="Arial" w:cs="Arial"/>
        </w:rPr>
        <w:t>L’offre de prix </w:t>
      </w:r>
      <w:r w:rsidR="00C21610" w:rsidRPr="00586E48">
        <w:rPr>
          <w:rFonts w:ascii="Arial" w:hAnsi="Arial" w:cs="Arial"/>
        </w:rPr>
        <w:t>est réputée établie sur la base des condi</w:t>
      </w:r>
      <w:r w:rsidR="00EC149F" w:rsidRPr="00586E48">
        <w:rPr>
          <w:rFonts w:ascii="Arial" w:hAnsi="Arial" w:cs="Arial"/>
        </w:rPr>
        <w:t>tions économiques en vigueur, correspondant au mois</w:t>
      </w:r>
      <w:r w:rsidR="00A25DE7">
        <w:rPr>
          <w:rFonts w:ascii="Arial" w:hAnsi="Arial" w:cs="Arial"/>
        </w:rPr>
        <w:t xml:space="preserve"> précédent celui</w:t>
      </w:r>
      <w:r w:rsidR="00EC149F" w:rsidRPr="00586E48">
        <w:rPr>
          <w:rFonts w:ascii="Arial" w:hAnsi="Arial" w:cs="Arial"/>
        </w:rPr>
        <w:t xml:space="preserve"> </w:t>
      </w:r>
      <w:r w:rsidR="00C21610" w:rsidRPr="00586E48">
        <w:rPr>
          <w:rFonts w:ascii="Arial" w:hAnsi="Arial" w:cs="Arial"/>
        </w:rPr>
        <w:t>de la date l</w:t>
      </w:r>
      <w:r w:rsidRPr="00586E48">
        <w:rPr>
          <w:rFonts w:ascii="Arial" w:hAnsi="Arial" w:cs="Arial"/>
        </w:rPr>
        <w:t xml:space="preserve">imite de remise des offres </w:t>
      </w:r>
      <w:r w:rsidR="00A25DE7">
        <w:rPr>
          <w:rFonts w:ascii="Arial" w:hAnsi="Arial" w:cs="Arial"/>
        </w:rPr>
        <w:t xml:space="preserve">soit </w:t>
      </w:r>
      <w:r w:rsidR="00BD1A02">
        <w:rPr>
          <w:rFonts w:ascii="Arial" w:hAnsi="Arial" w:cs="Arial"/>
        </w:rPr>
        <w:t xml:space="preserve">le mois </w:t>
      </w:r>
      <w:r w:rsidR="002205AE" w:rsidRPr="002205AE">
        <w:rPr>
          <w:rFonts w:ascii="Arial" w:hAnsi="Arial" w:cs="Arial"/>
        </w:rPr>
        <w:t>septembre</w:t>
      </w:r>
      <w:r w:rsidR="00BD1A02" w:rsidRPr="002205AE">
        <w:rPr>
          <w:rFonts w:ascii="Arial" w:hAnsi="Arial" w:cs="Arial"/>
        </w:rPr>
        <w:t xml:space="preserve"> </w:t>
      </w:r>
      <w:r w:rsidRPr="002205AE">
        <w:rPr>
          <w:rFonts w:ascii="Arial" w:hAnsi="Arial" w:cs="Arial"/>
        </w:rPr>
        <w:t>(</w:t>
      </w:r>
      <w:r w:rsidR="00C21610" w:rsidRPr="002205AE">
        <w:rPr>
          <w:rFonts w:ascii="Arial" w:hAnsi="Arial" w:cs="Arial"/>
          <w:b/>
        </w:rPr>
        <w:t>mois zéro)</w:t>
      </w:r>
      <w:r w:rsidRPr="002205AE">
        <w:rPr>
          <w:rFonts w:ascii="Arial" w:hAnsi="Arial" w:cs="Arial"/>
          <w:b/>
        </w:rPr>
        <w:t>.</w:t>
      </w:r>
    </w:p>
    <w:p w14:paraId="7CC1162C" w14:textId="43EB18EC" w:rsidR="00B17A00" w:rsidRDefault="00195332" w:rsidP="003E1112">
      <w:pPr>
        <w:tabs>
          <w:tab w:val="right" w:leader="dot" w:pos="8647"/>
        </w:tabs>
        <w:jc w:val="both"/>
        <w:rPr>
          <w:rFonts w:ascii="Arial" w:hAnsi="Arial" w:cs="Arial"/>
        </w:rPr>
      </w:pPr>
      <w:r>
        <w:rPr>
          <w:rFonts w:ascii="Arial" w:hAnsi="Arial" w:cs="Arial"/>
        </w:rPr>
        <w:t xml:space="preserve">Le titulaire s’engage, conformément aux prix indiqués dans l’annexe financière jointe à l’acte d’engagement </w:t>
      </w:r>
      <w:r w:rsidR="002205AE">
        <w:rPr>
          <w:rFonts w:ascii="Arial" w:hAnsi="Arial" w:cs="Arial"/>
        </w:rPr>
        <w:t>(fichier AE-annexe1-AF.</w:t>
      </w:r>
      <w:r w:rsidRPr="000118CA">
        <w:rPr>
          <w:rFonts w:ascii="Arial" w:hAnsi="Arial" w:cs="Arial"/>
        </w:rPr>
        <w:t>xls) par application :</w:t>
      </w:r>
      <w:r w:rsidR="00B17A00">
        <w:rPr>
          <w:rFonts w:ascii="Arial" w:hAnsi="Arial" w:cs="Arial"/>
        </w:rPr>
        <w:t xml:space="preserve"> </w:t>
      </w:r>
    </w:p>
    <w:p w14:paraId="569FE0A8" w14:textId="77777777" w:rsidR="00B17A00" w:rsidRPr="00EF21C0" w:rsidRDefault="00B17A00" w:rsidP="003E1112">
      <w:pPr>
        <w:tabs>
          <w:tab w:val="right" w:leader="dot" w:pos="8647"/>
        </w:tabs>
        <w:jc w:val="both"/>
        <w:rPr>
          <w:rFonts w:ascii="Arial" w:hAnsi="Arial" w:cs="Arial"/>
          <w:sz w:val="16"/>
          <w:szCs w:val="16"/>
        </w:rPr>
      </w:pPr>
    </w:p>
    <w:p w14:paraId="386BDECD" w14:textId="7D2EF116" w:rsidR="00C21610" w:rsidRPr="00685E2F" w:rsidRDefault="008C0131" w:rsidP="003E1112">
      <w:pPr>
        <w:tabs>
          <w:tab w:val="right" w:leader="dot" w:pos="8647"/>
        </w:tabs>
        <w:jc w:val="both"/>
        <w:rPr>
          <w:rFonts w:ascii="Arial" w:hAnsi="Arial" w:cs="Arial"/>
          <w:b/>
        </w:rPr>
      </w:pPr>
      <w:r>
        <w:rPr>
          <w:rFonts w:ascii="Arial" w:hAnsi="Arial" w:cs="Arial"/>
          <w:b/>
        </w:rPr>
        <w:t>a)</w:t>
      </w:r>
      <w:r w:rsidR="00B17A00">
        <w:rPr>
          <w:rFonts w:ascii="Arial" w:hAnsi="Arial" w:cs="Arial"/>
        </w:rPr>
        <w:t xml:space="preserve"> </w:t>
      </w:r>
      <w:r w:rsidR="00EA1583" w:rsidRPr="00685E2F">
        <w:rPr>
          <w:rFonts w:ascii="Arial" w:hAnsi="Arial" w:cs="Arial"/>
          <w:b/>
        </w:rPr>
        <w:t>du prix global forfaitaire</w:t>
      </w:r>
      <w:r w:rsidR="00195332">
        <w:rPr>
          <w:rFonts w:ascii="Arial" w:hAnsi="Arial" w:cs="Arial"/>
          <w:b/>
        </w:rPr>
        <w:t xml:space="preserve"> (DPGF)</w:t>
      </w:r>
      <w:r w:rsidR="00EA1583" w:rsidRPr="00685E2F">
        <w:rPr>
          <w:rFonts w:ascii="Arial" w:hAnsi="Arial" w:cs="Arial"/>
          <w:b/>
        </w:rPr>
        <w:t xml:space="preserve"> </w:t>
      </w:r>
      <w:r w:rsidR="00773269">
        <w:rPr>
          <w:rFonts w:ascii="Arial" w:hAnsi="Arial" w:cs="Arial"/>
          <w:b/>
        </w:rPr>
        <w:t xml:space="preserve">décomposé </w:t>
      </w:r>
      <w:r w:rsidR="00FA0710">
        <w:rPr>
          <w:rFonts w:ascii="Arial" w:hAnsi="Arial" w:cs="Arial"/>
          <w:b/>
        </w:rPr>
        <w:t>comme suit</w:t>
      </w:r>
      <w:r w:rsidR="00773269">
        <w:rPr>
          <w:rFonts w:ascii="Arial" w:hAnsi="Arial" w:cs="Arial"/>
          <w:b/>
        </w:rPr>
        <w:t xml:space="preserve"> : </w:t>
      </w:r>
    </w:p>
    <w:p w14:paraId="50294F2D" w14:textId="11B9A35B" w:rsidR="00A810CB" w:rsidRDefault="00A810CB" w:rsidP="00685E2F">
      <w:pPr>
        <w:tabs>
          <w:tab w:val="right" w:leader="dot" w:pos="8647"/>
        </w:tabs>
        <w:jc w:val="both"/>
        <w:rPr>
          <w:rFonts w:ascii="Arial" w:hAnsi="Arial" w:cs="Arial"/>
          <w:b/>
        </w:rPr>
      </w:pPr>
    </w:p>
    <w:tbl>
      <w:tblPr>
        <w:tblStyle w:val="Grilledutableau"/>
        <w:tblW w:w="10195" w:type="dxa"/>
        <w:tblInd w:w="279" w:type="dxa"/>
        <w:tblLook w:val="04A0" w:firstRow="1" w:lastRow="0" w:firstColumn="1" w:lastColumn="0" w:noHBand="0" w:noVBand="1"/>
      </w:tblPr>
      <w:tblGrid>
        <w:gridCol w:w="3681"/>
        <w:gridCol w:w="6514"/>
      </w:tblGrid>
      <w:tr w:rsidR="00C6346D" w:rsidRPr="00D41204" w14:paraId="0AADD20E" w14:textId="77777777" w:rsidTr="00773269">
        <w:trPr>
          <w:trHeight w:val="473"/>
        </w:trPr>
        <w:tc>
          <w:tcPr>
            <w:tcW w:w="10195" w:type="dxa"/>
            <w:gridSpan w:val="2"/>
            <w:shd w:val="clear" w:color="auto" w:fill="DBE5F1" w:themeFill="accent1" w:themeFillTint="33"/>
            <w:vAlign w:val="center"/>
          </w:tcPr>
          <w:p w14:paraId="6258FB4E" w14:textId="1CF4E97A" w:rsidR="00C6346D" w:rsidRPr="00C6346D" w:rsidRDefault="00773269" w:rsidP="00C6346D">
            <w:pPr>
              <w:rPr>
                <w:rFonts w:ascii="Arial" w:hAnsi="Arial" w:cs="Arial"/>
                <w:b/>
              </w:rPr>
            </w:pPr>
            <w:r>
              <w:rPr>
                <w:rFonts w:ascii="Arial" w:hAnsi="Arial" w:cs="Arial"/>
                <w:b/>
              </w:rPr>
              <w:t>A</w:t>
            </w:r>
            <w:r w:rsidR="00C6346D" w:rsidRPr="00C6346D">
              <w:rPr>
                <w:rFonts w:ascii="Arial" w:hAnsi="Arial" w:cs="Arial"/>
                <w:b/>
              </w:rPr>
              <w:t>.</w:t>
            </w:r>
            <w:r w:rsidR="00C6346D">
              <w:rPr>
                <w:rFonts w:ascii="Arial" w:hAnsi="Arial" w:cs="Arial"/>
                <w:b/>
              </w:rPr>
              <w:t xml:space="preserve"> </w:t>
            </w:r>
            <w:r w:rsidR="00C6346D" w:rsidRPr="00C6346D">
              <w:rPr>
                <w:rFonts w:ascii="Arial" w:hAnsi="Arial" w:cs="Arial"/>
                <w:b/>
              </w:rPr>
              <w:t>TRANCHES FERME : Phase A à D</w:t>
            </w:r>
          </w:p>
        </w:tc>
      </w:tr>
      <w:tr w:rsidR="00773269" w:rsidRPr="00D41204" w14:paraId="0262349B" w14:textId="77777777" w:rsidTr="00773269">
        <w:tc>
          <w:tcPr>
            <w:tcW w:w="3681" w:type="dxa"/>
          </w:tcPr>
          <w:p w14:paraId="49601A15" w14:textId="65944AAA" w:rsidR="00773269" w:rsidRPr="00773269" w:rsidRDefault="00773269" w:rsidP="00C6346D">
            <w:pPr>
              <w:spacing w:before="120" w:after="120"/>
              <w:jc w:val="both"/>
              <w:rPr>
                <w:rFonts w:ascii="Arial" w:hAnsi="Arial" w:cs="Arial"/>
              </w:rPr>
            </w:pPr>
            <w:r w:rsidRPr="00773269">
              <w:rPr>
                <w:rFonts w:ascii="Arial" w:hAnsi="Arial" w:cs="Arial"/>
              </w:rPr>
              <w:t>Montant Hors Taxes</w:t>
            </w:r>
          </w:p>
        </w:tc>
        <w:tc>
          <w:tcPr>
            <w:tcW w:w="6514" w:type="dxa"/>
          </w:tcPr>
          <w:p w14:paraId="4A60E5F1" w14:textId="781C7FE9" w:rsidR="00773269" w:rsidRPr="00D41204" w:rsidRDefault="00773269" w:rsidP="00C6346D">
            <w:pPr>
              <w:spacing w:before="120" w:after="120"/>
              <w:ind w:right="173"/>
              <w:jc w:val="right"/>
              <w:rPr>
                <w:rFonts w:ascii="Arial" w:hAnsi="Arial" w:cs="Arial"/>
              </w:rPr>
            </w:pPr>
            <w:r>
              <w:rPr>
                <w:rFonts w:ascii="Arial" w:hAnsi="Arial" w:cs="Arial"/>
              </w:rPr>
              <w:t>€</w:t>
            </w:r>
          </w:p>
        </w:tc>
      </w:tr>
      <w:tr w:rsidR="00773269" w:rsidRPr="00D41204" w14:paraId="7C47BB2A" w14:textId="77777777" w:rsidTr="00773269">
        <w:tc>
          <w:tcPr>
            <w:tcW w:w="3681" w:type="dxa"/>
          </w:tcPr>
          <w:p w14:paraId="71CA7418" w14:textId="5C1A76B0" w:rsidR="00773269" w:rsidRPr="00773269" w:rsidRDefault="00773269" w:rsidP="00C6346D">
            <w:pPr>
              <w:spacing w:before="120" w:after="120"/>
              <w:jc w:val="both"/>
              <w:rPr>
                <w:rFonts w:ascii="Arial" w:hAnsi="Arial" w:cs="Arial"/>
              </w:rPr>
            </w:pPr>
            <w:r w:rsidRPr="00773269">
              <w:rPr>
                <w:rFonts w:ascii="Arial" w:hAnsi="Arial" w:cs="Arial"/>
              </w:rPr>
              <w:t>TVA ( 20 %)</w:t>
            </w:r>
          </w:p>
        </w:tc>
        <w:tc>
          <w:tcPr>
            <w:tcW w:w="6514" w:type="dxa"/>
          </w:tcPr>
          <w:p w14:paraId="1EAA09D4" w14:textId="3059E3DA" w:rsidR="00773269" w:rsidRPr="00D41204" w:rsidRDefault="00773269" w:rsidP="00C6346D">
            <w:pPr>
              <w:spacing w:before="120" w:after="120"/>
              <w:ind w:right="173"/>
              <w:jc w:val="right"/>
              <w:rPr>
                <w:rFonts w:ascii="Arial" w:hAnsi="Arial" w:cs="Arial"/>
              </w:rPr>
            </w:pPr>
            <w:r>
              <w:rPr>
                <w:rFonts w:ascii="Arial" w:hAnsi="Arial" w:cs="Arial"/>
              </w:rPr>
              <w:t>€</w:t>
            </w:r>
          </w:p>
        </w:tc>
      </w:tr>
      <w:tr w:rsidR="00773269" w:rsidRPr="00D41204" w14:paraId="680606FC" w14:textId="77777777" w:rsidTr="00773269">
        <w:tc>
          <w:tcPr>
            <w:tcW w:w="3681" w:type="dxa"/>
          </w:tcPr>
          <w:p w14:paraId="2D9BE8D9" w14:textId="62086345" w:rsidR="00773269" w:rsidRPr="00773269" w:rsidRDefault="00773269" w:rsidP="00C6346D">
            <w:pPr>
              <w:spacing w:before="120" w:after="120"/>
              <w:jc w:val="both"/>
              <w:rPr>
                <w:rFonts w:ascii="Arial" w:hAnsi="Arial" w:cs="Arial"/>
              </w:rPr>
            </w:pPr>
            <w:r w:rsidRPr="00773269">
              <w:rPr>
                <w:rFonts w:ascii="Arial" w:hAnsi="Arial" w:cs="Arial"/>
              </w:rPr>
              <w:t>Montant TTC</w:t>
            </w:r>
          </w:p>
        </w:tc>
        <w:tc>
          <w:tcPr>
            <w:tcW w:w="6514" w:type="dxa"/>
          </w:tcPr>
          <w:p w14:paraId="6E590447" w14:textId="21FB6EDE" w:rsidR="00773269" w:rsidRPr="00D41204" w:rsidRDefault="00773269" w:rsidP="00C6346D">
            <w:pPr>
              <w:spacing w:before="120" w:after="120"/>
              <w:ind w:right="173"/>
              <w:jc w:val="right"/>
              <w:rPr>
                <w:rFonts w:ascii="Arial" w:hAnsi="Arial" w:cs="Arial"/>
              </w:rPr>
            </w:pPr>
            <w:r>
              <w:rPr>
                <w:rFonts w:ascii="Arial" w:hAnsi="Arial" w:cs="Arial"/>
              </w:rPr>
              <w:t>€</w:t>
            </w:r>
          </w:p>
        </w:tc>
      </w:tr>
      <w:tr w:rsidR="00773269" w:rsidRPr="00D41204" w14:paraId="0458C2CC" w14:textId="77777777" w:rsidTr="001F47B2">
        <w:trPr>
          <w:trHeight w:val="873"/>
        </w:trPr>
        <w:tc>
          <w:tcPr>
            <w:tcW w:w="3681" w:type="dxa"/>
          </w:tcPr>
          <w:p w14:paraId="5CFE5E5C" w14:textId="289B32A1" w:rsidR="00773269" w:rsidRPr="00773269" w:rsidRDefault="00773269" w:rsidP="00C6346D">
            <w:pPr>
              <w:spacing w:before="120" w:after="120"/>
              <w:jc w:val="both"/>
              <w:rPr>
                <w:rFonts w:ascii="Arial" w:hAnsi="Arial" w:cs="Arial"/>
              </w:rPr>
            </w:pPr>
            <w:r w:rsidRPr="00773269">
              <w:rPr>
                <w:rFonts w:ascii="Arial" w:hAnsi="Arial" w:cs="Arial"/>
              </w:rPr>
              <w:t>Soit en lettres</w:t>
            </w:r>
            <w:r>
              <w:rPr>
                <w:rFonts w:ascii="Arial" w:hAnsi="Arial" w:cs="Arial"/>
              </w:rPr>
              <w:t xml:space="preserve"> (euros HT)</w:t>
            </w:r>
          </w:p>
        </w:tc>
        <w:tc>
          <w:tcPr>
            <w:tcW w:w="6514" w:type="dxa"/>
          </w:tcPr>
          <w:p w14:paraId="42B0667E" w14:textId="34D3AEC9" w:rsidR="001F47B2" w:rsidRPr="00D41204" w:rsidRDefault="001F47B2" w:rsidP="00C6346D">
            <w:pPr>
              <w:spacing w:before="120" w:after="120"/>
              <w:ind w:right="173"/>
              <w:jc w:val="right"/>
              <w:rPr>
                <w:rFonts w:ascii="Arial" w:hAnsi="Arial" w:cs="Arial"/>
              </w:rPr>
            </w:pPr>
          </w:p>
        </w:tc>
      </w:tr>
      <w:tr w:rsidR="00C6346D" w:rsidRPr="00D41204" w14:paraId="70338104" w14:textId="77777777" w:rsidTr="00773269">
        <w:tc>
          <w:tcPr>
            <w:tcW w:w="10195" w:type="dxa"/>
            <w:gridSpan w:val="2"/>
            <w:shd w:val="clear" w:color="auto" w:fill="DBE5F1" w:themeFill="accent1" w:themeFillTint="33"/>
          </w:tcPr>
          <w:p w14:paraId="1B2B8900" w14:textId="69487EB6" w:rsidR="00C6346D" w:rsidRPr="00D41204" w:rsidRDefault="00773269" w:rsidP="00C6346D">
            <w:pPr>
              <w:spacing w:before="120" w:after="120"/>
              <w:ind w:right="173"/>
              <w:rPr>
                <w:rFonts w:ascii="Arial" w:hAnsi="Arial" w:cs="Arial"/>
              </w:rPr>
            </w:pPr>
            <w:r>
              <w:rPr>
                <w:rFonts w:ascii="Arial" w:hAnsi="Arial" w:cs="Arial"/>
                <w:b/>
              </w:rPr>
              <w:t>B.</w:t>
            </w:r>
            <w:r w:rsidR="00C6346D">
              <w:rPr>
                <w:rFonts w:ascii="Arial" w:hAnsi="Arial" w:cs="Arial"/>
                <w:b/>
              </w:rPr>
              <w:t xml:space="preserve"> TRANCHE OPTIONNELLE : Phase E</w:t>
            </w:r>
          </w:p>
        </w:tc>
      </w:tr>
      <w:tr w:rsidR="00773269" w:rsidRPr="00D41204" w14:paraId="482F7845" w14:textId="77777777" w:rsidTr="00773269">
        <w:tc>
          <w:tcPr>
            <w:tcW w:w="3681" w:type="dxa"/>
          </w:tcPr>
          <w:p w14:paraId="2EEDD614" w14:textId="77777777" w:rsidR="00773269" w:rsidRPr="00773269" w:rsidRDefault="00773269" w:rsidP="00C6346D">
            <w:pPr>
              <w:spacing w:before="120" w:after="120"/>
              <w:jc w:val="both"/>
              <w:rPr>
                <w:rFonts w:ascii="Arial" w:hAnsi="Arial" w:cs="Arial"/>
              </w:rPr>
            </w:pPr>
            <w:r w:rsidRPr="00773269">
              <w:rPr>
                <w:rFonts w:ascii="Arial" w:hAnsi="Arial" w:cs="Arial"/>
              </w:rPr>
              <w:t>Montant Hors Taxes</w:t>
            </w:r>
          </w:p>
        </w:tc>
        <w:tc>
          <w:tcPr>
            <w:tcW w:w="6514" w:type="dxa"/>
          </w:tcPr>
          <w:p w14:paraId="62BB5818" w14:textId="5CEE2792" w:rsidR="00773269" w:rsidRPr="00D41204" w:rsidRDefault="00773269" w:rsidP="00C6346D">
            <w:pPr>
              <w:spacing w:before="120" w:after="120"/>
              <w:ind w:right="173"/>
              <w:jc w:val="right"/>
              <w:rPr>
                <w:rFonts w:ascii="Arial" w:hAnsi="Arial" w:cs="Arial"/>
              </w:rPr>
            </w:pPr>
            <w:r>
              <w:rPr>
                <w:rFonts w:ascii="Arial" w:hAnsi="Arial" w:cs="Arial"/>
              </w:rPr>
              <w:t>€</w:t>
            </w:r>
          </w:p>
        </w:tc>
      </w:tr>
      <w:tr w:rsidR="00773269" w:rsidRPr="00D41204" w14:paraId="00CE7346" w14:textId="77777777" w:rsidTr="00773269">
        <w:tc>
          <w:tcPr>
            <w:tcW w:w="3681" w:type="dxa"/>
          </w:tcPr>
          <w:p w14:paraId="6025C9F4" w14:textId="77777777" w:rsidR="00773269" w:rsidRPr="00773269" w:rsidRDefault="00773269" w:rsidP="00C6346D">
            <w:pPr>
              <w:spacing w:before="120" w:after="120"/>
              <w:jc w:val="both"/>
              <w:rPr>
                <w:rFonts w:ascii="Arial" w:hAnsi="Arial" w:cs="Arial"/>
              </w:rPr>
            </w:pPr>
            <w:r w:rsidRPr="00773269">
              <w:rPr>
                <w:rFonts w:ascii="Arial" w:hAnsi="Arial" w:cs="Arial"/>
              </w:rPr>
              <w:t>TVA ( 20 %)</w:t>
            </w:r>
          </w:p>
        </w:tc>
        <w:tc>
          <w:tcPr>
            <w:tcW w:w="6514" w:type="dxa"/>
          </w:tcPr>
          <w:p w14:paraId="6143CAF8" w14:textId="0E2E95D1" w:rsidR="00773269" w:rsidRPr="00D41204" w:rsidRDefault="00773269" w:rsidP="00C6346D">
            <w:pPr>
              <w:spacing w:before="120" w:after="120"/>
              <w:ind w:right="173"/>
              <w:jc w:val="right"/>
              <w:rPr>
                <w:rFonts w:ascii="Arial" w:hAnsi="Arial" w:cs="Arial"/>
              </w:rPr>
            </w:pPr>
            <w:r>
              <w:rPr>
                <w:rFonts w:ascii="Arial" w:hAnsi="Arial" w:cs="Arial"/>
              </w:rPr>
              <w:t>€</w:t>
            </w:r>
          </w:p>
        </w:tc>
      </w:tr>
      <w:tr w:rsidR="00773269" w:rsidRPr="00D41204" w14:paraId="1D0F6AE6" w14:textId="77777777" w:rsidTr="00773269">
        <w:tc>
          <w:tcPr>
            <w:tcW w:w="3681" w:type="dxa"/>
          </w:tcPr>
          <w:p w14:paraId="0B28FC7B" w14:textId="77777777" w:rsidR="00773269" w:rsidRPr="00773269" w:rsidRDefault="00773269" w:rsidP="00C6346D">
            <w:pPr>
              <w:spacing w:before="120" w:after="120"/>
              <w:jc w:val="both"/>
              <w:rPr>
                <w:rFonts w:ascii="Arial" w:hAnsi="Arial" w:cs="Arial"/>
              </w:rPr>
            </w:pPr>
            <w:r w:rsidRPr="00773269">
              <w:rPr>
                <w:rFonts w:ascii="Arial" w:hAnsi="Arial" w:cs="Arial"/>
              </w:rPr>
              <w:t>Montant TTC</w:t>
            </w:r>
          </w:p>
        </w:tc>
        <w:tc>
          <w:tcPr>
            <w:tcW w:w="6514" w:type="dxa"/>
          </w:tcPr>
          <w:p w14:paraId="0EC7AB9D" w14:textId="1318007B" w:rsidR="00773269" w:rsidRPr="00D41204" w:rsidRDefault="00773269" w:rsidP="00C6346D">
            <w:pPr>
              <w:spacing w:before="120" w:after="120"/>
              <w:ind w:right="173"/>
              <w:jc w:val="right"/>
              <w:rPr>
                <w:rFonts w:ascii="Arial" w:hAnsi="Arial" w:cs="Arial"/>
              </w:rPr>
            </w:pPr>
            <w:r>
              <w:rPr>
                <w:rFonts w:ascii="Arial" w:hAnsi="Arial" w:cs="Arial"/>
              </w:rPr>
              <w:t>€</w:t>
            </w:r>
          </w:p>
        </w:tc>
      </w:tr>
      <w:tr w:rsidR="00773269" w:rsidRPr="00D41204" w14:paraId="2F4B1378" w14:textId="77777777" w:rsidTr="001F47B2">
        <w:trPr>
          <w:trHeight w:val="771"/>
        </w:trPr>
        <w:tc>
          <w:tcPr>
            <w:tcW w:w="3681" w:type="dxa"/>
          </w:tcPr>
          <w:p w14:paraId="7384AA41" w14:textId="3EFE07EA" w:rsidR="00773269" w:rsidRPr="00773269" w:rsidRDefault="00773269" w:rsidP="00C6346D">
            <w:pPr>
              <w:spacing w:before="120" w:after="120"/>
              <w:jc w:val="both"/>
              <w:rPr>
                <w:rFonts w:ascii="Arial" w:hAnsi="Arial" w:cs="Arial"/>
              </w:rPr>
            </w:pPr>
            <w:r w:rsidRPr="00773269">
              <w:rPr>
                <w:rFonts w:ascii="Arial" w:hAnsi="Arial" w:cs="Arial"/>
              </w:rPr>
              <w:t>Soit en lettres</w:t>
            </w:r>
            <w:r>
              <w:rPr>
                <w:rFonts w:ascii="Arial" w:hAnsi="Arial" w:cs="Arial"/>
              </w:rPr>
              <w:t xml:space="preserve"> (euros HT)</w:t>
            </w:r>
          </w:p>
        </w:tc>
        <w:tc>
          <w:tcPr>
            <w:tcW w:w="6514" w:type="dxa"/>
          </w:tcPr>
          <w:p w14:paraId="42862520" w14:textId="56CEB328" w:rsidR="001F47B2" w:rsidRPr="00D41204" w:rsidRDefault="001F47B2" w:rsidP="00C6346D">
            <w:pPr>
              <w:spacing w:before="120" w:after="120"/>
              <w:ind w:right="173"/>
              <w:jc w:val="right"/>
              <w:rPr>
                <w:rFonts w:ascii="Arial" w:hAnsi="Arial" w:cs="Arial"/>
              </w:rPr>
            </w:pPr>
          </w:p>
        </w:tc>
      </w:tr>
      <w:tr w:rsidR="00C6346D" w:rsidRPr="00D41204" w14:paraId="287D762D" w14:textId="77777777" w:rsidTr="00773269">
        <w:tc>
          <w:tcPr>
            <w:tcW w:w="10195" w:type="dxa"/>
            <w:gridSpan w:val="2"/>
            <w:shd w:val="clear" w:color="auto" w:fill="DBE5F1" w:themeFill="accent1" w:themeFillTint="33"/>
          </w:tcPr>
          <w:p w14:paraId="414C559E" w14:textId="7F428E0D" w:rsidR="00C6346D" w:rsidRPr="00D41204" w:rsidRDefault="00773269" w:rsidP="00773269">
            <w:pPr>
              <w:spacing w:before="120" w:after="120"/>
              <w:ind w:right="173"/>
              <w:rPr>
                <w:rFonts w:ascii="Arial" w:hAnsi="Arial" w:cs="Arial"/>
              </w:rPr>
            </w:pPr>
            <w:r>
              <w:rPr>
                <w:rFonts w:ascii="Arial" w:hAnsi="Arial" w:cs="Arial"/>
                <w:b/>
              </w:rPr>
              <w:t>C</w:t>
            </w:r>
            <w:r w:rsidR="00C6346D">
              <w:rPr>
                <w:rFonts w:ascii="Arial" w:hAnsi="Arial" w:cs="Arial"/>
                <w:b/>
              </w:rPr>
              <w:t xml:space="preserve"> TRANCHE FERME + TRANCHE OPTIONNELLE</w:t>
            </w:r>
          </w:p>
        </w:tc>
      </w:tr>
      <w:tr w:rsidR="00773269" w:rsidRPr="00D41204" w14:paraId="6A61303B" w14:textId="77777777" w:rsidTr="00773269">
        <w:tc>
          <w:tcPr>
            <w:tcW w:w="3681" w:type="dxa"/>
          </w:tcPr>
          <w:p w14:paraId="629EFFD3" w14:textId="77777777" w:rsidR="00773269" w:rsidRPr="00773269" w:rsidRDefault="00773269" w:rsidP="00C6346D">
            <w:pPr>
              <w:spacing w:before="120" w:after="120"/>
              <w:jc w:val="both"/>
              <w:rPr>
                <w:rFonts w:ascii="Arial" w:hAnsi="Arial" w:cs="Arial"/>
              </w:rPr>
            </w:pPr>
            <w:r w:rsidRPr="00773269">
              <w:rPr>
                <w:rFonts w:ascii="Arial" w:hAnsi="Arial" w:cs="Arial"/>
              </w:rPr>
              <w:t>Montant Hors Taxes</w:t>
            </w:r>
          </w:p>
        </w:tc>
        <w:tc>
          <w:tcPr>
            <w:tcW w:w="6514" w:type="dxa"/>
          </w:tcPr>
          <w:p w14:paraId="66E49626" w14:textId="4ACCECB8" w:rsidR="00773269" w:rsidRPr="00D41204" w:rsidRDefault="00773269" w:rsidP="00C6346D">
            <w:pPr>
              <w:spacing w:before="120" w:after="120"/>
              <w:ind w:right="173"/>
              <w:jc w:val="right"/>
              <w:rPr>
                <w:rFonts w:ascii="Arial" w:hAnsi="Arial" w:cs="Arial"/>
              </w:rPr>
            </w:pPr>
            <w:r>
              <w:rPr>
                <w:rFonts w:ascii="Arial" w:hAnsi="Arial" w:cs="Arial"/>
              </w:rPr>
              <w:t>€</w:t>
            </w:r>
          </w:p>
        </w:tc>
      </w:tr>
      <w:tr w:rsidR="00773269" w:rsidRPr="00D41204" w14:paraId="3525A794" w14:textId="77777777" w:rsidTr="00773269">
        <w:tc>
          <w:tcPr>
            <w:tcW w:w="3681" w:type="dxa"/>
          </w:tcPr>
          <w:p w14:paraId="2D842E03" w14:textId="77777777" w:rsidR="00773269" w:rsidRPr="00773269" w:rsidRDefault="00773269" w:rsidP="00C6346D">
            <w:pPr>
              <w:spacing w:before="120" w:after="120"/>
              <w:jc w:val="both"/>
              <w:rPr>
                <w:rFonts w:ascii="Arial" w:hAnsi="Arial" w:cs="Arial"/>
              </w:rPr>
            </w:pPr>
            <w:r w:rsidRPr="00773269">
              <w:rPr>
                <w:rFonts w:ascii="Arial" w:hAnsi="Arial" w:cs="Arial"/>
              </w:rPr>
              <w:t>TVA ( 20 %)</w:t>
            </w:r>
          </w:p>
        </w:tc>
        <w:tc>
          <w:tcPr>
            <w:tcW w:w="6514" w:type="dxa"/>
          </w:tcPr>
          <w:p w14:paraId="591FD470" w14:textId="7E547836" w:rsidR="00773269" w:rsidRPr="00D41204" w:rsidRDefault="00773269" w:rsidP="00C6346D">
            <w:pPr>
              <w:spacing w:before="120" w:after="120"/>
              <w:ind w:right="173"/>
              <w:jc w:val="right"/>
              <w:rPr>
                <w:rFonts w:ascii="Arial" w:hAnsi="Arial" w:cs="Arial"/>
              </w:rPr>
            </w:pPr>
            <w:r>
              <w:rPr>
                <w:rFonts w:ascii="Arial" w:hAnsi="Arial" w:cs="Arial"/>
              </w:rPr>
              <w:t>€</w:t>
            </w:r>
          </w:p>
        </w:tc>
      </w:tr>
      <w:tr w:rsidR="00773269" w:rsidRPr="00D41204" w14:paraId="2593B8E4" w14:textId="77777777" w:rsidTr="00773269">
        <w:tc>
          <w:tcPr>
            <w:tcW w:w="3681" w:type="dxa"/>
          </w:tcPr>
          <w:p w14:paraId="009A98E9" w14:textId="77777777" w:rsidR="00773269" w:rsidRPr="00773269" w:rsidRDefault="00773269" w:rsidP="00C6346D">
            <w:pPr>
              <w:spacing w:before="120" w:after="120"/>
              <w:jc w:val="both"/>
              <w:rPr>
                <w:rFonts w:ascii="Arial" w:hAnsi="Arial" w:cs="Arial"/>
              </w:rPr>
            </w:pPr>
            <w:r w:rsidRPr="00773269">
              <w:rPr>
                <w:rFonts w:ascii="Arial" w:hAnsi="Arial" w:cs="Arial"/>
              </w:rPr>
              <w:t>Montant TTC</w:t>
            </w:r>
          </w:p>
        </w:tc>
        <w:tc>
          <w:tcPr>
            <w:tcW w:w="6514" w:type="dxa"/>
          </w:tcPr>
          <w:p w14:paraId="433D668B" w14:textId="7ECB7EDC" w:rsidR="00773269" w:rsidRPr="00D41204" w:rsidRDefault="00773269" w:rsidP="00C6346D">
            <w:pPr>
              <w:spacing w:before="120" w:after="120"/>
              <w:ind w:right="173"/>
              <w:jc w:val="right"/>
              <w:rPr>
                <w:rFonts w:ascii="Arial" w:hAnsi="Arial" w:cs="Arial"/>
              </w:rPr>
            </w:pPr>
            <w:r>
              <w:rPr>
                <w:rFonts w:ascii="Arial" w:hAnsi="Arial" w:cs="Arial"/>
              </w:rPr>
              <w:t>€</w:t>
            </w:r>
          </w:p>
        </w:tc>
      </w:tr>
      <w:tr w:rsidR="00773269" w:rsidRPr="00D41204" w14:paraId="7B8472EC" w14:textId="77777777" w:rsidTr="001F47B2">
        <w:trPr>
          <w:trHeight w:val="895"/>
        </w:trPr>
        <w:tc>
          <w:tcPr>
            <w:tcW w:w="3681" w:type="dxa"/>
          </w:tcPr>
          <w:p w14:paraId="2F28C6DD" w14:textId="6C005868" w:rsidR="00773269" w:rsidRPr="00773269" w:rsidRDefault="00773269" w:rsidP="00773269">
            <w:pPr>
              <w:spacing w:before="120" w:after="120"/>
              <w:jc w:val="both"/>
              <w:rPr>
                <w:rFonts w:ascii="Arial" w:hAnsi="Arial" w:cs="Arial"/>
              </w:rPr>
            </w:pPr>
            <w:r w:rsidRPr="00773269">
              <w:rPr>
                <w:rFonts w:ascii="Arial" w:hAnsi="Arial" w:cs="Arial"/>
              </w:rPr>
              <w:t>Soit en lettres</w:t>
            </w:r>
            <w:r>
              <w:rPr>
                <w:rFonts w:ascii="Arial" w:hAnsi="Arial" w:cs="Arial"/>
              </w:rPr>
              <w:t xml:space="preserve"> (euros HT)</w:t>
            </w:r>
          </w:p>
        </w:tc>
        <w:tc>
          <w:tcPr>
            <w:tcW w:w="6514" w:type="dxa"/>
          </w:tcPr>
          <w:p w14:paraId="5390F7EF" w14:textId="77777777" w:rsidR="00773269" w:rsidRPr="00D41204" w:rsidRDefault="00773269" w:rsidP="00C6346D">
            <w:pPr>
              <w:spacing w:before="120" w:after="120"/>
              <w:ind w:right="173"/>
              <w:jc w:val="right"/>
              <w:rPr>
                <w:rFonts w:ascii="Arial" w:hAnsi="Arial" w:cs="Arial"/>
              </w:rPr>
            </w:pPr>
          </w:p>
        </w:tc>
      </w:tr>
    </w:tbl>
    <w:p w14:paraId="4806D8E1" w14:textId="77777777" w:rsidR="00FB4718" w:rsidRPr="00623CD2" w:rsidRDefault="00FB4718" w:rsidP="00B17A00">
      <w:pPr>
        <w:jc w:val="both"/>
        <w:rPr>
          <w:rFonts w:cs="Arial"/>
        </w:rPr>
      </w:pPr>
    </w:p>
    <w:p w14:paraId="0837522A" w14:textId="73F3C5B2" w:rsidR="00953607" w:rsidRDefault="008C0131" w:rsidP="003E1112">
      <w:pPr>
        <w:tabs>
          <w:tab w:val="right" w:leader="dot" w:pos="8647"/>
        </w:tabs>
        <w:jc w:val="both"/>
        <w:rPr>
          <w:rFonts w:ascii="Arial" w:hAnsi="Arial" w:cs="Arial"/>
          <w:b/>
        </w:rPr>
      </w:pPr>
      <w:r>
        <w:rPr>
          <w:rFonts w:ascii="Arial" w:hAnsi="Arial" w:cs="Arial"/>
          <w:b/>
        </w:rPr>
        <w:t>b)</w:t>
      </w:r>
      <w:r w:rsidR="005C3AD9">
        <w:rPr>
          <w:rFonts w:ascii="Arial" w:hAnsi="Arial" w:cs="Arial"/>
          <w:b/>
        </w:rPr>
        <w:t xml:space="preserve"> </w:t>
      </w:r>
      <w:r w:rsidR="00195332">
        <w:rPr>
          <w:rFonts w:ascii="Arial" w:hAnsi="Arial" w:cs="Arial"/>
          <w:b/>
        </w:rPr>
        <w:t xml:space="preserve">du prix unitaire forfaitaire indiqué au BPU </w:t>
      </w:r>
      <w:r w:rsidR="005C3AD9">
        <w:rPr>
          <w:rFonts w:ascii="Arial" w:hAnsi="Arial" w:cs="Arial"/>
          <w:b/>
        </w:rPr>
        <w:t>p</w:t>
      </w:r>
      <w:r w:rsidR="00B17A00">
        <w:rPr>
          <w:rFonts w:ascii="Arial" w:hAnsi="Arial" w:cs="Arial"/>
          <w:b/>
        </w:rPr>
        <w:t xml:space="preserve">our </w:t>
      </w:r>
      <w:r w:rsidR="00994E74">
        <w:rPr>
          <w:rFonts w:ascii="Arial" w:hAnsi="Arial" w:cs="Arial"/>
          <w:b/>
        </w:rPr>
        <w:t>les prestations supplémentaires</w:t>
      </w:r>
      <w:r w:rsidR="005310D5">
        <w:rPr>
          <w:rFonts w:ascii="Arial" w:hAnsi="Arial" w:cs="Arial"/>
          <w:b/>
        </w:rPr>
        <w:t>.</w:t>
      </w:r>
    </w:p>
    <w:p w14:paraId="685F3DB3" w14:textId="77777777" w:rsidR="00EA1583" w:rsidRDefault="00EA1583" w:rsidP="00EA1583">
      <w:pPr>
        <w:tabs>
          <w:tab w:val="right" w:leader="dot" w:pos="8647"/>
        </w:tabs>
        <w:jc w:val="both"/>
        <w:rPr>
          <w:rFonts w:ascii="Arial" w:hAnsi="Arial" w:cs="Arial"/>
          <w:b/>
        </w:rPr>
      </w:pPr>
    </w:p>
    <w:p w14:paraId="24E3B562" w14:textId="393F83CB" w:rsidR="008E4703" w:rsidRDefault="008E4703" w:rsidP="006A7FD5">
      <w:pPr>
        <w:tabs>
          <w:tab w:val="right" w:leader="dot" w:pos="8647"/>
        </w:tabs>
        <w:jc w:val="both"/>
        <w:rPr>
          <w:rFonts w:ascii="Arial" w:hAnsi="Arial" w:cs="Arial"/>
          <w:b/>
        </w:rPr>
      </w:pPr>
      <w:r>
        <w:rPr>
          <w:rFonts w:ascii="Arial" w:hAnsi="Arial" w:cs="Arial"/>
          <w:b/>
        </w:rPr>
        <w:t xml:space="preserve">Le candidat détaillera son offre de prix </w:t>
      </w:r>
      <w:r w:rsidR="00B706E9">
        <w:rPr>
          <w:rFonts w:ascii="Arial" w:hAnsi="Arial" w:cs="Arial"/>
          <w:b/>
        </w:rPr>
        <w:t xml:space="preserve">dans le </w:t>
      </w:r>
      <w:r>
        <w:rPr>
          <w:rFonts w:ascii="Arial" w:hAnsi="Arial" w:cs="Arial"/>
          <w:b/>
        </w:rPr>
        <w:t>fichier AE-Annexe1</w:t>
      </w:r>
      <w:r w:rsidR="00B40E60">
        <w:rPr>
          <w:rFonts w:ascii="Arial" w:hAnsi="Arial" w:cs="Arial"/>
          <w:b/>
        </w:rPr>
        <w:t>-AF</w:t>
      </w:r>
      <w:r>
        <w:rPr>
          <w:rFonts w:ascii="Arial" w:hAnsi="Arial" w:cs="Arial"/>
          <w:b/>
        </w:rPr>
        <w:t>.xls</w:t>
      </w:r>
    </w:p>
    <w:p w14:paraId="7BECB584" w14:textId="77777777" w:rsidR="00EA1583" w:rsidRDefault="00EA1583" w:rsidP="006A7FD5">
      <w:pPr>
        <w:jc w:val="both"/>
        <w:rPr>
          <w:rFonts w:ascii="Arial" w:hAnsi="Arial" w:cs="Arial"/>
        </w:rPr>
      </w:pPr>
    </w:p>
    <w:p w14:paraId="793A69C3" w14:textId="1391F919" w:rsidR="000759D2" w:rsidRPr="00124A77" w:rsidRDefault="00953607" w:rsidP="006A7FD5">
      <w:pPr>
        <w:jc w:val="both"/>
        <w:rPr>
          <w:rFonts w:ascii="Arial" w:hAnsi="Arial" w:cs="Arial"/>
        </w:rPr>
      </w:pPr>
      <w:r>
        <w:rPr>
          <w:rFonts w:ascii="Arial" w:hAnsi="Arial" w:cs="Arial"/>
        </w:rPr>
        <w:t>L’amo/</w:t>
      </w:r>
      <w:r w:rsidR="000759D2" w:rsidRPr="00124A77">
        <w:rPr>
          <w:rFonts w:ascii="Arial" w:hAnsi="Arial" w:cs="Arial"/>
        </w:rPr>
        <w:t>programmiste s'engage à ne percevoir aucune autre rémunération dans le cadre de la réalisation de l'opération.</w:t>
      </w:r>
    </w:p>
    <w:p w14:paraId="50F84CCF" w14:textId="77777777" w:rsidR="000759D2" w:rsidRPr="00EF21C0" w:rsidRDefault="000759D2" w:rsidP="006A7FD5">
      <w:pPr>
        <w:jc w:val="both"/>
        <w:rPr>
          <w:rFonts w:ascii="Arial" w:hAnsi="Arial" w:cs="Arial"/>
          <w:sz w:val="16"/>
          <w:szCs w:val="16"/>
        </w:rPr>
      </w:pPr>
    </w:p>
    <w:p w14:paraId="60A77B7C" w14:textId="77777777" w:rsidR="000759D2" w:rsidRPr="00124A77" w:rsidRDefault="000759D2" w:rsidP="006A7FD5">
      <w:pPr>
        <w:jc w:val="both"/>
        <w:rPr>
          <w:rFonts w:ascii="Arial" w:hAnsi="Arial" w:cs="Arial"/>
        </w:rPr>
      </w:pPr>
      <w:r w:rsidRPr="00124A77">
        <w:rPr>
          <w:rFonts w:ascii="Arial" w:hAnsi="Arial" w:cs="Arial"/>
        </w:rPr>
        <w:t xml:space="preserve">Les forfaits de rémunération sont exclusifs de tout autre émolument et de tout autre remboursement de frais au titre de l’exécution des prestations. </w:t>
      </w:r>
    </w:p>
    <w:p w14:paraId="14393F88" w14:textId="77777777" w:rsidR="000759D2" w:rsidRPr="00EF21C0" w:rsidRDefault="000759D2" w:rsidP="006A7FD5">
      <w:pPr>
        <w:jc w:val="both"/>
        <w:rPr>
          <w:rFonts w:ascii="Arial" w:hAnsi="Arial" w:cs="Arial"/>
          <w:sz w:val="16"/>
          <w:szCs w:val="16"/>
        </w:rPr>
      </w:pPr>
    </w:p>
    <w:p w14:paraId="01F3F4F7" w14:textId="6215DCEE" w:rsidR="00E7056A" w:rsidRDefault="000759D2" w:rsidP="006A7FD5">
      <w:pPr>
        <w:jc w:val="both"/>
        <w:rPr>
          <w:rFonts w:ascii="Arial" w:hAnsi="Arial" w:cs="Arial"/>
        </w:rPr>
      </w:pPr>
      <w:r w:rsidRPr="00124A77">
        <w:rPr>
          <w:rFonts w:ascii="Arial" w:hAnsi="Arial" w:cs="Arial"/>
        </w:rPr>
        <w:t>Aucune variante ni option n’est autorisée</w:t>
      </w:r>
      <w:r w:rsidR="005F63AA">
        <w:rPr>
          <w:rFonts w:ascii="Arial" w:hAnsi="Arial" w:cs="Arial"/>
        </w:rPr>
        <w:t>.</w:t>
      </w:r>
    </w:p>
    <w:p w14:paraId="7BC99204" w14:textId="254964F4" w:rsidR="005F63AA" w:rsidRPr="00EF21C0" w:rsidRDefault="005F63AA" w:rsidP="006A7FD5">
      <w:pPr>
        <w:jc w:val="both"/>
        <w:rPr>
          <w:rFonts w:ascii="Arial" w:hAnsi="Arial" w:cs="Arial"/>
          <w:sz w:val="16"/>
          <w:szCs w:val="16"/>
        </w:rPr>
      </w:pPr>
    </w:p>
    <w:p w14:paraId="0BB2B9EA" w14:textId="1AAD3D56" w:rsidR="005F63AA" w:rsidRPr="000759D2" w:rsidRDefault="005F63AA" w:rsidP="006A7FD5">
      <w:pPr>
        <w:jc w:val="both"/>
        <w:rPr>
          <w:rFonts w:ascii="Arial" w:hAnsi="Arial" w:cs="Arial"/>
        </w:rPr>
      </w:pPr>
      <w:r>
        <w:rPr>
          <w:rFonts w:ascii="Arial" w:hAnsi="Arial" w:cs="Arial"/>
        </w:rPr>
        <w:t xml:space="preserve">La part attribuée à chaque cotraitant est </w:t>
      </w:r>
      <w:r w:rsidRPr="002306E7">
        <w:rPr>
          <w:rFonts w:ascii="Arial" w:hAnsi="Arial" w:cs="Arial"/>
        </w:rPr>
        <w:t>fixée à l’article 3 du présent acte d’engagement</w:t>
      </w:r>
      <w:r w:rsidR="00E234E3" w:rsidRPr="002306E7">
        <w:rPr>
          <w:rFonts w:ascii="Arial" w:hAnsi="Arial" w:cs="Arial"/>
        </w:rPr>
        <w:t>.</w:t>
      </w:r>
    </w:p>
    <w:p w14:paraId="75BA63F3" w14:textId="1FFD3258" w:rsidR="0039327F" w:rsidRDefault="0039327F" w:rsidP="006A7FD5">
      <w:pPr>
        <w:overflowPunct/>
        <w:autoSpaceDE/>
        <w:autoSpaceDN/>
        <w:adjustRightInd/>
        <w:jc w:val="both"/>
        <w:textAlignment w:val="auto"/>
        <w:rPr>
          <w:rFonts w:ascii="Arial" w:hAnsi="Arial" w:cs="Arial"/>
          <w:b/>
          <w:bCs/>
          <w:u w:val="single"/>
        </w:rPr>
      </w:pPr>
    </w:p>
    <w:p w14:paraId="4F812126" w14:textId="3DDFEB3D" w:rsidR="00953607" w:rsidRDefault="00B17A00" w:rsidP="006A7FD5">
      <w:pPr>
        <w:overflowPunct/>
        <w:autoSpaceDE/>
        <w:autoSpaceDN/>
        <w:adjustRightInd/>
        <w:jc w:val="both"/>
        <w:textAlignment w:val="auto"/>
        <w:rPr>
          <w:rFonts w:ascii="Arial" w:hAnsi="Arial" w:cs="Arial"/>
          <w:b/>
          <w:bCs/>
          <w:u w:val="single"/>
        </w:rPr>
      </w:pPr>
      <w:r>
        <w:rPr>
          <w:rFonts w:ascii="Arial" w:hAnsi="Arial" w:cs="Arial"/>
          <w:b/>
          <w:bCs/>
          <w:u w:val="single"/>
        </w:rPr>
        <w:t xml:space="preserve">Pour rappel les modalités d’affermissement de la tranche optionnelle sont indiqués à l’article </w:t>
      </w:r>
      <w:r w:rsidR="000C5FE0" w:rsidRPr="002306E7">
        <w:rPr>
          <w:rFonts w:ascii="Arial" w:hAnsi="Arial" w:cs="Arial"/>
          <w:b/>
          <w:bCs/>
          <w:u w:val="single"/>
        </w:rPr>
        <w:t>1.</w:t>
      </w:r>
      <w:r w:rsidR="00B706E9">
        <w:rPr>
          <w:rFonts w:ascii="Arial" w:hAnsi="Arial" w:cs="Arial"/>
          <w:b/>
          <w:bCs/>
          <w:u w:val="single"/>
        </w:rPr>
        <w:t>3</w:t>
      </w:r>
      <w:r w:rsidR="002306E7" w:rsidRPr="002306E7">
        <w:rPr>
          <w:rFonts w:ascii="Arial" w:hAnsi="Arial" w:cs="Arial"/>
          <w:b/>
          <w:bCs/>
          <w:u w:val="single"/>
        </w:rPr>
        <w:t>.1</w:t>
      </w:r>
      <w:r>
        <w:rPr>
          <w:rFonts w:ascii="Arial" w:hAnsi="Arial" w:cs="Arial"/>
          <w:b/>
          <w:bCs/>
          <w:u w:val="single"/>
        </w:rPr>
        <w:t xml:space="preserve"> du CCP</w:t>
      </w:r>
    </w:p>
    <w:p w14:paraId="44AAAB0A" w14:textId="77777777" w:rsidR="006E69A3" w:rsidRPr="0043728A" w:rsidRDefault="006E69A3" w:rsidP="005E46F8">
      <w:pPr>
        <w:ind w:right="-1"/>
        <w:rPr>
          <w:rFonts w:ascii="Arial" w:hAnsi="Arial" w:cs="Arial"/>
          <w:sz w:val="24"/>
          <w:szCs w:val="24"/>
        </w:rPr>
      </w:pPr>
    </w:p>
    <w:p w14:paraId="3512606A" w14:textId="77777777" w:rsidR="00520390" w:rsidRPr="0043728A" w:rsidRDefault="00520390" w:rsidP="00E234E3">
      <w:pPr>
        <w:pStyle w:val="Titre1"/>
        <w:rPr>
          <w:i/>
        </w:rPr>
      </w:pPr>
      <w:bookmarkStart w:id="6" w:name="_Toc123562308"/>
      <w:r w:rsidRPr="0043728A">
        <w:t xml:space="preserve">ARTICLE </w:t>
      </w:r>
      <w:r w:rsidR="005F2045" w:rsidRPr="0043728A">
        <w:t>3</w:t>
      </w:r>
      <w:r w:rsidRPr="0043728A">
        <w:t xml:space="preserve"> - PAIEMENTS</w:t>
      </w:r>
      <w:bookmarkEnd w:id="6"/>
    </w:p>
    <w:p w14:paraId="13FC5CCD" w14:textId="77777777" w:rsidR="00520390" w:rsidRPr="004E4B1F" w:rsidRDefault="00520390" w:rsidP="002E0868">
      <w:pPr>
        <w:overflowPunct/>
        <w:autoSpaceDE/>
        <w:autoSpaceDN/>
        <w:adjustRightInd/>
        <w:ind w:right="-1"/>
        <w:jc w:val="both"/>
        <w:textAlignment w:val="auto"/>
        <w:rPr>
          <w:rFonts w:ascii="Arial" w:hAnsi="Arial" w:cs="Arial"/>
          <w:bCs/>
        </w:rPr>
      </w:pPr>
      <w:r w:rsidRPr="004E4B1F">
        <w:rPr>
          <w:rFonts w:ascii="Arial" w:hAnsi="Arial" w:cs="Arial"/>
          <w:bCs/>
        </w:rPr>
        <w:t>Le ma</w:t>
      </w:r>
      <w:r w:rsidR="00F739D3" w:rsidRPr="004E4B1F">
        <w:rPr>
          <w:rFonts w:ascii="Arial" w:hAnsi="Arial" w:cs="Arial"/>
          <w:bCs/>
        </w:rPr>
        <w:t>î</w:t>
      </w:r>
      <w:r w:rsidRPr="004E4B1F">
        <w:rPr>
          <w:rFonts w:ascii="Arial" w:hAnsi="Arial" w:cs="Arial"/>
          <w:bCs/>
        </w:rPr>
        <w:t>tre de l’ouvrage se libérera des sommes dues au titre du présent marché en faisant porter le montant au crédit :</w:t>
      </w:r>
    </w:p>
    <w:p w14:paraId="5380E330" w14:textId="77777777" w:rsidR="00DF2AAC" w:rsidRPr="004E4B1F" w:rsidRDefault="00DF2AAC" w:rsidP="00DF2AAC">
      <w:pPr>
        <w:overflowPunct/>
        <w:autoSpaceDE/>
        <w:autoSpaceDN/>
        <w:adjustRightInd/>
        <w:jc w:val="both"/>
        <w:textAlignment w:val="auto"/>
        <w:rPr>
          <w:rFonts w:ascii="Arial" w:hAnsi="Arial" w:cs="Arial"/>
          <w:bCs/>
        </w:rPr>
      </w:pP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
        <w:gridCol w:w="2520"/>
        <w:gridCol w:w="2340"/>
        <w:gridCol w:w="2245"/>
        <w:gridCol w:w="2496"/>
        <w:gridCol w:w="142"/>
        <w:gridCol w:w="283"/>
      </w:tblGrid>
      <w:tr w:rsidR="00DF2AAC" w:rsidRPr="004E4B1F" w14:paraId="45859295" w14:textId="77777777" w:rsidTr="00AC18F1">
        <w:trPr>
          <w:cantSplit/>
        </w:trPr>
        <w:tc>
          <w:tcPr>
            <w:tcW w:w="10276" w:type="dxa"/>
            <w:gridSpan w:val="7"/>
            <w:tcBorders>
              <w:bottom w:val="nil"/>
            </w:tcBorders>
          </w:tcPr>
          <w:p w14:paraId="1298838E" w14:textId="77777777" w:rsidR="00DF2AAC" w:rsidRPr="004E4B1F" w:rsidRDefault="00DF2AAC" w:rsidP="00AC18F1">
            <w:pPr>
              <w:overflowPunct/>
              <w:autoSpaceDE/>
              <w:autoSpaceDN/>
              <w:adjustRightInd/>
              <w:jc w:val="both"/>
              <w:textAlignment w:val="auto"/>
              <w:rPr>
                <w:rFonts w:ascii="Arial" w:hAnsi="Arial" w:cs="Arial"/>
                <w:b/>
              </w:rPr>
            </w:pPr>
            <w:r w:rsidRPr="004E4B1F">
              <w:rPr>
                <w:rFonts w:ascii="Arial" w:hAnsi="Arial" w:cs="Arial"/>
                <w:b/>
              </w:rPr>
              <w:t xml:space="preserve">  </w:t>
            </w:r>
          </w:p>
          <w:p w14:paraId="7FFB8D43" w14:textId="77777777" w:rsidR="00DF2AAC" w:rsidRPr="004E4B1F" w:rsidRDefault="00DF2AAC" w:rsidP="00AC18F1">
            <w:pPr>
              <w:overflowPunct/>
              <w:autoSpaceDE/>
              <w:autoSpaceDN/>
              <w:adjustRightInd/>
              <w:spacing w:before="80" w:after="80"/>
              <w:jc w:val="both"/>
              <w:textAlignment w:val="auto"/>
              <w:rPr>
                <w:rFonts w:ascii="Arial" w:hAnsi="Arial" w:cs="Arial"/>
                <w:b/>
              </w:rPr>
            </w:pPr>
            <w:r w:rsidRPr="004E4B1F">
              <w:rPr>
                <w:rFonts w:ascii="Arial" w:hAnsi="Arial" w:cs="Arial"/>
                <w:b/>
              </w:rPr>
              <w:t>1</w:t>
            </w:r>
            <w:r w:rsidRPr="004E4B1F">
              <w:rPr>
                <w:rFonts w:ascii="Arial" w:hAnsi="Arial" w:cs="Arial"/>
                <w:b/>
                <w:vertAlign w:val="superscript"/>
              </w:rPr>
              <w:t>er</w:t>
            </w:r>
            <w:r w:rsidRPr="004E4B1F">
              <w:rPr>
                <w:rFonts w:ascii="Arial" w:hAnsi="Arial" w:cs="Arial"/>
                <w:b/>
              </w:rPr>
              <w:t xml:space="preserve"> contractant</w:t>
            </w:r>
          </w:p>
          <w:p w14:paraId="706749C2" w14:textId="77777777" w:rsidR="00DF2AAC" w:rsidRPr="004E4B1F" w:rsidRDefault="00DF2AAC" w:rsidP="00AC18F1">
            <w:pPr>
              <w:overflowPunct/>
              <w:autoSpaceDE/>
              <w:autoSpaceDN/>
              <w:adjustRightInd/>
              <w:jc w:val="both"/>
              <w:textAlignment w:val="auto"/>
              <w:rPr>
                <w:rFonts w:ascii="Arial" w:hAnsi="Arial" w:cs="Arial"/>
                <w:b/>
              </w:rPr>
            </w:pPr>
          </w:p>
        </w:tc>
      </w:tr>
      <w:tr w:rsidR="00DF2AAC" w:rsidRPr="004E4B1F" w14:paraId="67283AD2" w14:textId="77777777" w:rsidTr="00AC18F1">
        <w:tc>
          <w:tcPr>
            <w:tcW w:w="250" w:type="dxa"/>
            <w:tcBorders>
              <w:top w:val="nil"/>
              <w:bottom w:val="nil"/>
            </w:tcBorders>
          </w:tcPr>
          <w:p w14:paraId="305548C1" w14:textId="77777777" w:rsidR="00DF2AAC" w:rsidRPr="004E4B1F" w:rsidRDefault="00DF2AAC" w:rsidP="00AC18F1">
            <w:pPr>
              <w:overflowPunct/>
              <w:autoSpaceDE/>
              <w:autoSpaceDN/>
              <w:adjustRightInd/>
              <w:spacing w:before="80" w:after="80"/>
              <w:jc w:val="both"/>
              <w:textAlignment w:val="auto"/>
              <w:rPr>
                <w:rFonts w:ascii="Arial" w:hAnsi="Arial" w:cs="Arial"/>
                <w:bCs/>
              </w:rPr>
            </w:pPr>
          </w:p>
        </w:tc>
        <w:tc>
          <w:tcPr>
            <w:tcW w:w="2520" w:type="dxa"/>
            <w:tcBorders>
              <w:bottom w:val="nil"/>
              <w:right w:val="nil"/>
            </w:tcBorders>
          </w:tcPr>
          <w:p w14:paraId="52D4D9CC"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t>Compte ouvert au nom de</w:t>
            </w:r>
          </w:p>
        </w:tc>
        <w:tc>
          <w:tcPr>
            <w:tcW w:w="7081" w:type="dxa"/>
            <w:gridSpan w:val="3"/>
            <w:tcBorders>
              <w:left w:val="nil"/>
              <w:bottom w:val="nil"/>
            </w:tcBorders>
          </w:tcPr>
          <w:p w14:paraId="4AB43E1A"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fldChar w:fldCharType="begin">
                <w:ffData>
                  <w:name w:val="Texte130"/>
                  <w:enabled/>
                  <w:calcOnExit w:val="0"/>
                  <w:textInput/>
                </w:ffData>
              </w:fldChar>
            </w:r>
            <w:bookmarkStart w:id="7" w:name="Texte130"/>
            <w:r w:rsidRPr="004E4B1F">
              <w:rPr>
                <w:rFonts w:ascii="Arial" w:hAnsi="Arial" w:cs="Arial"/>
                <w:bCs/>
              </w:rPr>
              <w:instrText xml:space="preserve"> FORMTEXT </w:instrText>
            </w:r>
            <w:r w:rsidRPr="004E4B1F">
              <w:rPr>
                <w:rFonts w:ascii="Arial" w:hAnsi="Arial" w:cs="Arial"/>
                <w:bCs/>
              </w:rPr>
            </w:r>
            <w:r w:rsidRPr="004E4B1F">
              <w:rPr>
                <w:rFonts w:ascii="Arial" w:hAnsi="Arial" w:cs="Arial"/>
                <w:bCs/>
              </w:rPr>
              <w:fldChar w:fldCharType="separate"/>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rPr>
              <w:fldChar w:fldCharType="end"/>
            </w:r>
            <w:bookmarkEnd w:id="7"/>
          </w:p>
        </w:tc>
        <w:tc>
          <w:tcPr>
            <w:tcW w:w="425" w:type="dxa"/>
            <w:gridSpan w:val="2"/>
            <w:tcBorders>
              <w:top w:val="nil"/>
              <w:bottom w:val="nil"/>
            </w:tcBorders>
          </w:tcPr>
          <w:p w14:paraId="7FBF40DC" w14:textId="77777777" w:rsidR="00DF2AAC" w:rsidRPr="004E4B1F" w:rsidRDefault="00DF2AAC" w:rsidP="00AC18F1">
            <w:pPr>
              <w:overflowPunct/>
              <w:autoSpaceDE/>
              <w:autoSpaceDN/>
              <w:adjustRightInd/>
              <w:spacing w:before="80" w:after="80"/>
              <w:jc w:val="both"/>
              <w:textAlignment w:val="auto"/>
              <w:rPr>
                <w:rFonts w:ascii="Arial" w:hAnsi="Arial" w:cs="Arial"/>
                <w:bCs/>
              </w:rPr>
            </w:pPr>
          </w:p>
        </w:tc>
      </w:tr>
      <w:tr w:rsidR="00DF2AAC" w:rsidRPr="004E4B1F" w14:paraId="72D7B96A" w14:textId="77777777" w:rsidTr="00AC18F1">
        <w:tc>
          <w:tcPr>
            <w:tcW w:w="250" w:type="dxa"/>
            <w:tcBorders>
              <w:top w:val="nil"/>
              <w:bottom w:val="nil"/>
            </w:tcBorders>
          </w:tcPr>
          <w:p w14:paraId="0D6570B8" w14:textId="77777777" w:rsidR="00DF2AAC" w:rsidRPr="004E4B1F" w:rsidRDefault="00DF2AAC" w:rsidP="00AC18F1">
            <w:pPr>
              <w:overflowPunct/>
              <w:autoSpaceDE/>
              <w:autoSpaceDN/>
              <w:adjustRightInd/>
              <w:spacing w:before="80" w:after="80"/>
              <w:jc w:val="both"/>
              <w:textAlignment w:val="auto"/>
              <w:rPr>
                <w:rFonts w:ascii="Arial" w:hAnsi="Arial" w:cs="Arial"/>
                <w:bCs/>
              </w:rPr>
            </w:pPr>
          </w:p>
        </w:tc>
        <w:tc>
          <w:tcPr>
            <w:tcW w:w="2520" w:type="dxa"/>
            <w:tcBorders>
              <w:top w:val="nil"/>
              <w:bottom w:val="nil"/>
              <w:right w:val="nil"/>
            </w:tcBorders>
          </w:tcPr>
          <w:p w14:paraId="07A201F0"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t>Sous le numéro</w:t>
            </w:r>
          </w:p>
        </w:tc>
        <w:tc>
          <w:tcPr>
            <w:tcW w:w="2340" w:type="dxa"/>
            <w:tcBorders>
              <w:top w:val="nil"/>
              <w:left w:val="nil"/>
              <w:bottom w:val="nil"/>
              <w:right w:val="nil"/>
            </w:tcBorders>
          </w:tcPr>
          <w:p w14:paraId="6D31056A"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fldChar w:fldCharType="begin">
                <w:ffData>
                  <w:name w:val="Texte131"/>
                  <w:enabled/>
                  <w:calcOnExit w:val="0"/>
                  <w:textInput/>
                </w:ffData>
              </w:fldChar>
            </w:r>
            <w:bookmarkStart w:id="8" w:name="Texte131"/>
            <w:r w:rsidRPr="004E4B1F">
              <w:rPr>
                <w:rFonts w:ascii="Arial" w:hAnsi="Arial" w:cs="Arial"/>
                <w:bCs/>
              </w:rPr>
              <w:instrText xml:space="preserve"> FORMTEXT </w:instrText>
            </w:r>
            <w:r w:rsidRPr="004E4B1F">
              <w:rPr>
                <w:rFonts w:ascii="Arial" w:hAnsi="Arial" w:cs="Arial"/>
                <w:bCs/>
              </w:rPr>
            </w:r>
            <w:r w:rsidRPr="004E4B1F">
              <w:rPr>
                <w:rFonts w:ascii="Arial" w:hAnsi="Arial" w:cs="Arial"/>
                <w:bCs/>
              </w:rPr>
              <w:fldChar w:fldCharType="separate"/>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rPr>
              <w:fldChar w:fldCharType="end"/>
            </w:r>
            <w:bookmarkEnd w:id="8"/>
          </w:p>
        </w:tc>
        <w:tc>
          <w:tcPr>
            <w:tcW w:w="2245" w:type="dxa"/>
            <w:tcBorders>
              <w:top w:val="nil"/>
              <w:left w:val="nil"/>
              <w:bottom w:val="nil"/>
              <w:right w:val="nil"/>
            </w:tcBorders>
          </w:tcPr>
          <w:p w14:paraId="0CA99A50"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t>Clé RIB</w:t>
            </w:r>
          </w:p>
        </w:tc>
        <w:tc>
          <w:tcPr>
            <w:tcW w:w="2496" w:type="dxa"/>
            <w:tcBorders>
              <w:top w:val="nil"/>
              <w:left w:val="nil"/>
              <w:bottom w:val="nil"/>
            </w:tcBorders>
          </w:tcPr>
          <w:p w14:paraId="6191AAA1"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fldChar w:fldCharType="begin">
                <w:ffData>
                  <w:name w:val="Texte134"/>
                  <w:enabled/>
                  <w:calcOnExit w:val="0"/>
                  <w:textInput/>
                </w:ffData>
              </w:fldChar>
            </w:r>
            <w:bookmarkStart w:id="9" w:name="Texte134"/>
            <w:r w:rsidRPr="004E4B1F">
              <w:rPr>
                <w:rFonts w:ascii="Arial" w:hAnsi="Arial" w:cs="Arial"/>
                <w:bCs/>
              </w:rPr>
              <w:instrText xml:space="preserve"> FORMTEXT </w:instrText>
            </w:r>
            <w:r w:rsidRPr="004E4B1F">
              <w:rPr>
                <w:rFonts w:ascii="Arial" w:hAnsi="Arial" w:cs="Arial"/>
                <w:bCs/>
              </w:rPr>
            </w:r>
            <w:r w:rsidRPr="004E4B1F">
              <w:rPr>
                <w:rFonts w:ascii="Arial" w:hAnsi="Arial" w:cs="Arial"/>
                <w:bCs/>
              </w:rPr>
              <w:fldChar w:fldCharType="separate"/>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rPr>
              <w:fldChar w:fldCharType="end"/>
            </w:r>
            <w:bookmarkEnd w:id="9"/>
          </w:p>
        </w:tc>
        <w:tc>
          <w:tcPr>
            <w:tcW w:w="425" w:type="dxa"/>
            <w:gridSpan w:val="2"/>
            <w:tcBorders>
              <w:top w:val="nil"/>
              <w:bottom w:val="nil"/>
            </w:tcBorders>
          </w:tcPr>
          <w:p w14:paraId="2C4BCBD7" w14:textId="77777777" w:rsidR="00DF2AAC" w:rsidRPr="004E4B1F" w:rsidRDefault="00DF2AAC" w:rsidP="00AC18F1">
            <w:pPr>
              <w:overflowPunct/>
              <w:autoSpaceDE/>
              <w:autoSpaceDN/>
              <w:adjustRightInd/>
              <w:spacing w:before="80" w:after="80"/>
              <w:jc w:val="both"/>
              <w:textAlignment w:val="auto"/>
              <w:rPr>
                <w:rFonts w:ascii="Arial" w:hAnsi="Arial" w:cs="Arial"/>
                <w:bCs/>
              </w:rPr>
            </w:pPr>
          </w:p>
        </w:tc>
      </w:tr>
      <w:tr w:rsidR="00DF2AAC" w:rsidRPr="004E4B1F" w14:paraId="55A80C6C" w14:textId="77777777" w:rsidTr="00AC18F1">
        <w:tc>
          <w:tcPr>
            <w:tcW w:w="250" w:type="dxa"/>
            <w:tcBorders>
              <w:top w:val="nil"/>
              <w:bottom w:val="nil"/>
            </w:tcBorders>
          </w:tcPr>
          <w:p w14:paraId="58F10E31" w14:textId="77777777" w:rsidR="00DF2AAC" w:rsidRPr="004E4B1F" w:rsidRDefault="00DF2AAC" w:rsidP="00AC18F1">
            <w:pPr>
              <w:overflowPunct/>
              <w:autoSpaceDE/>
              <w:autoSpaceDN/>
              <w:adjustRightInd/>
              <w:spacing w:before="80" w:after="80"/>
              <w:jc w:val="both"/>
              <w:textAlignment w:val="auto"/>
              <w:rPr>
                <w:rFonts w:ascii="Arial" w:hAnsi="Arial" w:cs="Arial"/>
                <w:bCs/>
              </w:rPr>
            </w:pPr>
          </w:p>
        </w:tc>
        <w:tc>
          <w:tcPr>
            <w:tcW w:w="2520" w:type="dxa"/>
            <w:tcBorders>
              <w:top w:val="nil"/>
              <w:bottom w:val="nil"/>
              <w:right w:val="nil"/>
            </w:tcBorders>
          </w:tcPr>
          <w:p w14:paraId="32BA6337"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t>Banque</w:t>
            </w:r>
          </w:p>
        </w:tc>
        <w:tc>
          <w:tcPr>
            <w:tcW w:w="7081" w:type="dxa"/>
            <w:gridSpan w:val="3"/>
            <w:tcBorders>
              <w:top w:val="nil"/>
              <w:left w:val="nil"/>
              <w:bottom w:val="nil"/>
            </w:tcBorders>
          </w:tcPr>
          <w:p w14:paraId="337D00A9"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fldChar w:fldCharType="begin">
                <w:ffData>
                  <w:name w:val="Texte132"/>
                  <w:enabled/>
                  <w:calcOnExit w:val="0"/>
                  <w:textInput/>
                </w:ffData>
              </w:fldChar>
            </w:r>
            <w:bookmarkStart w:id="10" w:name="Texte132"/>
            <w:r w:rsidRPr="004E4B1F">
              <w:rPr>
                <w:rFonts w:ascii="Arial" w:hAnsi="Arial" w:cs="Arial"/>
                <w:bCs/>
              </w:rPr>
              <w:instrText xml:space="preserve"> FORMTEXT </w:instrText>
            </w:r>
            <w:r w:rsidRPr="004E4B1F">
              <w:rPr>
                <w:rFonts w:ascii="Arial" w:hAnsi="Arial" w:cs="Arial"/>
                <w:bCs/>
              </w:rPr>
            </w:r>
            <w:r w:rsidRPr="004E4B1F">
              <w:rPr>
                <w:rFonts w:ascii="Arial" w:hAnsi="Arial" w:cs="Arial"/>
                <w:bCs/>
              </w:rPr>
              <w:fldChar w:fldCharType="separate"/>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rPr>
              <w:fldChar w:fldCharType="end"/>
            </w:r>
            <w:bookmarkEnd w:id="10"/>
          </w:p>
        </w:tc>
        <w:tc>
          <w:tcPr>
            <w:tcW w:w="425" w:type="dxa"/>
            <w:gridSpan w:val="2"/>
            <w:tcBorders>
              <w:top w:val="nil"/>
              <w:bottom w:val="nil"/>
            </w:tcBorders>
          </w:tcPr>
          <w:p w14:paraId="5D8F1867" w14:textId="77777777" w:rsidR="00DF2AAC" w:rsidRPr="004E4B1F" w:rsidRDefault="00DF2AAC" w:rsidP="00AC18F1">
            <w:pPr>
              <w:overflowPunct/>
              <w:autoSpaceDE/>
              <w:autoSpaceDN/>
              <w:adjustRightInd/>
              <w:spacing w:before="80" w:after="80"/>
              <w:jc w:val="both"/>
              <w:textAlignment w:val="auto"/>
              <w:rPr>
                <w:rFonts w:ascii="Arial" w:hAnsi="Arial" w:cs="Arial"/>
                <w:bCs/>
              </w:rPr>
            </w:pPr>
          </w:p>
        </w:tc>
      </w:tr>
      <w:tr w:rsidR="00DF2AAC" w:rsidRPr="004E4B1F" w14:paraId="1C3E2B3C" w14:textId="77777777" w:rsidTr="00AC18F1">
        <w:tc>
          <w:tcPr>
            <w:tcW w:w="250" w:type="dxa"/>
            <w:tcBorders>
              <w:top w:val="nil"/>
              <w:bottom w:val="nil"/>
            </w:tcBorders>
          </w:tcPr>
          <w:p w14:paraId="2AF15F61" w14:textId="77777777" w:rsidR="00DF2AAC" w:rsidRPr="004E4B1F" w:rsidRDefault="00DF2AAC" w:rsidP="00AC18F1">
            <w:pPr>
              <w:overflowPunct/>
              <w:autoSpaceDE/>
              <w:autoSpaceDN/>
              <w:adjustRightInd/>
              <w:spacing w:before="80" w:after="80"/>
              <w:jc w:val="both"/>
              <w:textAlignment w:val="auto"/>
              <w:rPr>
                <w:rFonts w:ascii="Arial" w:hAnsi="Arial" w:cs="Arial"/>
                <w:bCs/>
              </w:rPr>
            </w:pPr>
          </w:p>
        </w:tc>
        <w:tc>
          <w:tcPr>
            <w:tcW w:w="2520" w:type="dxa"/>
            <w:tcBorders>
              <w:top w:val="nil"/>
              <w:bottom w:val="single" w:sz="4" w:space="0" w:color="auto"/>
              <w:right w:val="nil"/>
            </w:tcBorders>
          </w:tcPr>
          <w:p w14:paraId="08E4E568"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t>Code banque</w:t>
            </w:r>
          </w:p>
        </w:tc>
        <w:tc>
          <w:tcPr>
            <w:tcW w:w="2340" w:type="dxa"/>
            <w:tcBorders>
              <w:top w:val="nil"/>
              <w:left w:val="nil"/>
              <w:bottom w:val="single" w:sz="4" w:space="0" w:color="auto"/>
              <w:right w:val="nil"/>
            </w:tcBorders>
          </w:tcPr>
          <w:p w14:paraId="5041801A"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fldChar w:fldCharType="begin">
                <w:ffData>
                  <w:name w:val="Texte133"/>
                  <w:enabled/>
                  <w:calcOnExit w:val="0"/>
                  <w:textInput/>
                </w:ffData>
              </w:fldChar>
            </w:r>
            <w:bookmarkStart w:id="11" w:name="Texte133"/>
            <w:r w:rsidRPr="004E4B1F">
              <w:rPr>
                <w:rFonts w:ascii="Arial" w:hAnsi="Arial" w:cs="Arial"/>
                <w:bCs/>
              </w:rPr>
              <w:instrText xml:space="preserve"> FORMTEXT </w:instrText>
            </w:r>
            <w:r w:rsidRPr="004E4B1F">
              <w:rPr>
                <w:rFonts w:ascii="Arial" w:hAnsi="Arial" w:cs="Arial"/>
                <w:bCs/>
              </w:rPr>
            </w:r>
            <w:r w:rsidRPr="004E4B1F">
              <w:rPr>
                <w:rFonts w:ascii="Arial" w:hAnsi="Arial" w:cs="Arial"/>
                <w:bCs/>
              </w:rPr>
              <w:fldChar w:fldCharType="separate"/>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rPr>
              <w:fldChar w:fldCharType="end"/>
            </w:r>
            <w:bookmarkEnd w:id="11"/>
          </w:p>
        </w:tc>
        <w:tc>
          <w:tcPr>
            <w:tcW w:w="2245" w:type="dxa"/>
            <w:tcBorders>
              <w:top w:val="nil"/>
              <w:left w:val="nil"/>
              <w:bottom w:val="single" w:sz="4" w:space="0" w:color="auto"/>
              <w:right w:val="nil"/>
            </w:tcBorders>
          </w:tcPr>
          <w:p w14:paraId="7BDC3D8F"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t>Code guichet</w:t>
            </w:r>
          </w:p>
        </w:tc>
        <w:tc>
          <w:tcPr>
            <w:tcW w:w="2496" w:type="dxa"/>
            <w:tcBorders>
              <w:top w:val="nil"/>
              <w:left w:val="nil"/>
              <w:bottom w:val="single" w:sz="4" w:space="0" w:color="auto"/>
            </w:tcBorders>
          </w:tcPr>
          <w:p w14:paraId="4B32882A"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fldChar w:fldCharType="begin">
                <w:ffData>
                  <w:name w:val="Texte135"/>
                  <w:enabled/>
                  <w:calcOnExit w:val="0"/>
                  <w:textInput/>
                </w:ffData>
              </w:fldChar>
            </w:r>
            <w:bookmarkStart w:id="12" w:name="Texte135"/>
            <w:r w:rsidRPr="004E4B1F">
              <w:rPr>
                <w:rFonts w:ascii="Arial" w:hAnsi="Arial" w:cs="Arial"/>
                <w:bCs/>
              </w:rPr>
              <w:instrText xml:space="preserve"> FORMTEXT </w:instrText>
            </w:r>
            <w:r w:rsidRPr="004E4B1F">
              <w:rPr>
                <w:rFonts w:ascii="Arial" w:hAnsi="Arial" w:cs="Arial"/>
                <w:bCs/>
              </w:rPr>
            </w:r>
            <w:r w:rsidRPr="004E4B1F">
              <w:rPr>
                <w:rFonts w:ascii="Arial" w:hAnsi="Arial" w:cs="Arial"/>
                <w:bCs/>
              </w:rPr>
              <w:fldChar w:fldCharType="separate"/>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rPr>
              <w:fldChar w:fldCharType="end"/>
            </w:r>
            <w:bookmarkEnd w:id="12"/>
          </w:p>
        </w:tc>
        <w:tc>
          <w:tcPr>
            <w:tcW w:w="425" w:type="dxa"/>
            <w:gridSpan w:val="2"/>
            <w:tcBorders>
              <w:top w:val="nil"/>
              <w:bottom w:val="nil"/>
            </w:tcBorders>
          </w:tcPr>
          <w:p w14:paraId="6C9E9EC7" w14:textId="77777777" w:rsidR="00DF2AAC" w:rsidRPr="004E4B1F" w:rsidRDefault="00DF2AAC" w:rsidP="00AC18F1">
            <w:pPr>
              <w:overflowPunct/>
              <w:autoSpaceDE/>
              <w:autoSpaceDN/>
              <w:adjustRightInd/>
              <w:spacing w:before="80" w:after="80"/>
              <w:jc w:val="both"/>
              <w:textAlignment w:val="auto"/>
              <w:rPr>
                <w:rFonts w:ascii="Arial" w:hAnsi="Arial" w:cs="Arial"/>
                <w:bCs/>
              </w:rPr>
            </w:pPr>
          </w:p>
        </w:tc>
      </w:tr>
      <w:tr w:rsidR="00DF2AAC" w:rsidRPr="004E4B1F" w14:paraId="5852F2E0" w14:textId="77777777" w:rsidTr="00AC18F1">
        <w:trPr>
          <w:cantSplit/>
        </w:trPr>
        <w:tc>
          <w:tcPr>
            <w:tcW w:w="250" w:type="dxa"/>
            <w:tcBorders>
              <w:top w:val="nil"/>
              <w:right w:val="nil"/>
            </w:tcBorders>
          </w:tcPr>
          <w:p w14:paraId="180D68DA" w14:textId="77777777" w:rsidR="00DF2AAC" w:rsidRPr="004E4B1F" w:rsidRDefault="00DF2AAC" w:rsidP="00AC18F1">
            <w:pPr>
              <w:overflowPunct/>
              <w:autoSpaceDE/>
              <w:autoSpaceDN/>
              <w:adjustRightInd/>
              <w:spacing w:before="80" w:after="80"/>
              <w:jc w:val="both"/>
              <w:textAlignment w:val="auto"/>
              <w:rPr>
                <w:rFonts w:ascii="Arial" w:hAnsi="Arial" w:cs="Arial"/>
                <w:bCs/>
              </w:rPr>
            </w:pPr>
          </w:p>
        </w:tc>
        <w:tc>
          <w:tcPr>
            <w:tcW w:w="9601" w:type="dxa"/>
            <w:gridSpan w:val="4"/>
            <w:tcBorders>
              <w:left w:val="nil"/>
              <w:right w:val="nil"/>
            </w:tcBorders>
            <w:shd w:val="clear" w:color="auto" w:fill="auto"/>
          </w:tcPr>
          <w:p w14:paraId="557C34AF" w14:textId="506BE801" w:rsidR="00DF2AAC" w:rsidRPr="00911227" w:rsidRDefault="00DF2AAC" w:rsidP="00DF2AAC">
            <w:pPr>
              <w:spacing w:before="120"/>
              <w:ind w:left="369" w:hanging="369"/>
              <w:jc w:val="both"/>
              <w:rPr>
                <w:rFonts w:ascii="Arial" w:hAnsi="Arial" w:cs="Arial"/>
              </w:rPr>
            </w:pPr>
            <w:r w:rsidRPr="004E4B1F">
              <w:rPr>
                <w:rFonts w:ascii="Arial" w:hAnsi="Arial" w:cs="Arial"/>
                <w:bCs/>
              </w:rPr>
              <w:fldChar w:fldCharType="begin">
                <w:ffData>
                  <w:name w:val="CaseACocher11"/>
                  <w:enabled/>
                  <w:calcOnExit w:val="0"/>
                  <w:checkBox>
                    <w:sizeAuto/>
                    <w:default w:val="0"/>
                  </w:checkBox>
                </w:ffData>
              </w:fldChar>
            </w:r>
            <w:r w:rsidRPr="004E4B1F">
              <w:rPr>
                <w:rFonts w:ascii="Arial" w:hAnsi="Arial" w:cs="Arial"/>
                <w:bCs/>
              </w:rPr>
              <w:instrText xml:space="preserve"> FORMCHECKBOX </w:instrText>
            </w:r>
            <w:r w:rsidR="00826A98">
              <w:rPr>
                <w:rFonts w:ascii="Arial" w:hAnsi="Arial" w:cs="Arial"/>
                <w:bCs/>
              </w:rPr>
            </w:r>
            <w:r w:rsidR="00826A98">
              <w:rPr>
                <w:rFonts w:ascii="Arial" w:hAnsi="Arial" w:cs="Arial"/>
                <w:bCs/>
              </w:rPr>
              <w:fldChar w:fldCharType="separate"/>
            </w:r>
            <w:r w:rsidRPr="004E4B1F">
              <w:rPr>
                <w:rFonts w:ascii="Arial" w:hAnsi="Arial" w:cs="Arial"/>
                <w:bCs/>
              </w:rPr>
              <w:fldChar w:fldCharType="end"/>
            </w:r>
            <w:r w:rsidRPr="004E4B1F">
              <w:rPr>
                <w:rFonts w:ascii="Arial" w:hAnsi="Arial" w:cs="Arial"/>
                <w:bCs/>
              </w:rPr>
              <w:t xml:space="preserve"> J’accepte l’avance à laquelle je peux éventuellement prétendre, conformément </w:t>
            </w:r>
            <w:r w:rsidRPr="00911227">
              <w:rPr>
                <w:rFonts w:ascii="Arial" w:hAnsi="Arial" w:cs="Arial"/>
                <w:bCs/>
              </w:rPr>
              <w:t xml:space="preserve">à l’article </w:t>
            </w:r>
            <w:r w:rsidR="005F63AA" w:rsidRPr="00911227">
              <w:rPr>
                <w:rFonts w:ascii="Arial" w:hAnsi="Arial" w:cs="Arial"/>
                <w:bCs/>
              </w:rPr>
              <w:t>1</w:t>
            </w:r>
            <w:r w:rsidR="005F2EDD">
              <w:rPr>
                <w:rFonts w:ascii="Arial" w:hAnsi="Arial" w:cs="Arial"/>
                <w:bCs/>
              </w:rPr>
              <w:t>4</w:t>
            </w:r>
            <w:r w:rsidR="005F63AA" w:rsidRPr="00911227">
              <w:rPr>
                <w:rFonts w:ascii="Arial" w:hAnsi="Arial" w:cs="Arial"/>
                <w:bCs/>
              </w:rPr>
              <w:t>.1</w:t>
            </w:r>
            <w:r w:rsidRPr="00911227">
              <w:rPr>
                <w:rFonts w:ascii="Arial" w:hAnsi="Arial" w:cs="Arial"/>
                <w:bCs/>
              </w:rPr>
              <w:t xml:space="preserve"> du CCP.</w:t>
            </w:r>
            <w:r w:rsidRPr="00911227">
              <w:rPr>
                <w:rFonts w:ascii="Arial" w:hAnsi="Arial" w:cs="Arial"/>
                <w:b/>
                <w:i/>
                <w:color w:val="FF0000"/>
                <w:shd w:val="clear" w:color="auto" w:fill="EAF1DD"/>
              </w:rPr>
              <w:t xml:space="preserve"> </w:t>
            </w:r>
          </w:p>
          <w:p w14:paraId="18FDEDFA" w14:textId="026AC04D" w:rsidR="00DF2AAC" w:rsidRPr="004E4B1F" w:rsidRDefault="00DF2AAC" w:rsidP="005F2EDD">
            <w:pPr>
              <w:ind w:left="371" w:right="-1" w:hanging="371"/>
              <w:jc w:val="both"/>
              <w:rPr>
                <w:rFonts w:ascii="Arial" w:hAnsi="Arial" w:cs="Arial"/>
                <w:bCs/>
              </w:rPr>
            </w:pPr>
            <w:r w:rsidRPr="00911227">
              <w:rPr>
                <w:rFonts w:ascii="Arial" w:hAnsi="Arial" w:cs="Arial"/>
                <w:bCs/>
              </w:rPr>
              <w:fldChar w:fldCharType="begin">
                <w:ffData>
                  <w:name w:val="CaseACocher11"/>
                  <w:enabled/>
                  <w:calcOnExit w:val="0"/>
                  <w:checkBox>
                    <w:sizeAuto/>
                    <w:default w:val="0"/>
                  </w:checkBox>
                </w:ffData>
              </w:fldChar>
            </w:r>
            <w:r w:rsidRPr="00911227">
              <w:rPr>
                <w:rFonts w:ascii="Arial" w:hAnsi="Arial" w:cs="Arial"/>
                <w:bCs/>
              </w:rPr>
              <w:instrText xml:space="preserve"> FORMCHECKBOX </w:instrText>
            </w:r>
            <w:r w:rsidR="00826A98">
              <w:rPr>
                <w:rFonts w:ascii="Arial" w:hAnsi="Arial" w:cs="Arial"/>
                <w:bCs/>
              </w:rPr>
            </w:r>
            <w:r w:rsidR="00826A98">
              <w:rPr>
                <w:rFonts w:ascii="Arial" w:hAnsi="Arial" w:cs="Arial"/>
                <w:bCs/>
              </w:rPr>
              <w:fldChar w:fldCharType="separate"/>
            </w:r>
            <w:r w:rsidRPr="00911227">
              <w:rPr>
                <w:rFonts w:ascii="Arial" w:hAnsi="Arial" w:cs="Arial"/>
                <w:bCs/>
              </w:rPr>
              <w:fldChar w:fldCharType="end"/>
            </w:r>
            <w:r w:rsidRPr="00911227">
              <w:rPr>
                <w:rFonts w:ascii="Arial" w:hAnsi="Arial" w:cs="Arial"/>
                <w:bCs/>
              </w:rPr>
              <w:t xml:space="preserve"> Je refuse de percevoir l’avance à laquelle je peux éventuellement prétendre, conformément à l’article </w:t>
            </w:r>
            <w:r w:rsidR="005F63AA" w:rsidRPr="00911227">
              <w:rPr>
                <w:rFonts w:ascii="Arial" w:hAnsi="Arial" w:cs="Arial"/>
                <w:bCs/>
              </w:rPr>
              <w:t>1</w:t>
            </w:r>
            <w:r w:rsidR="005F2EDD">
              <w:rPr>
                <w:rFonts w:ascii="Arial" w:hAnsi="Arial" w:cs="Arial"/>
                <w:bCs/>
              </w:rPr>
              <w:t>4</w:t>
            </w:r>
            <w:r w:rsidR="005F63AA" w:rsidRPr="00911227">
              <w:rPr>
                <w:rFonts w:ascii="Arial" w:hAnsi="Arial" w:cs="Arial"/>
                <w:bCs/>
              </w:rPr>
              <w:t>.1</w:t>
            </w:r>
            <w:r w:rsidRPr="00911227">
              <w:rPr>
                <w:rFonts w:ascii="Arial" w:hAnsi="Arial" w:cs="Arial"/>
                <w:bCs/>
              </w:rPr>
              <w:t xml:space="preserve"> du CCP</w:t>
            </w:r>
          </w:p>
        </w:tc>
        <w:tc>
          <w:tcPr>
            <w:tcW w:w="425" w:type="dxa"/>
            <w:gridSpan w:val="2"/>
            <w:tcBorders>
              <w:top w:val="nil"/>
              <w:left w:val="nil"/>
            </w:tcBorders>
          </w:tcPr>
          <w:p w14:paraId="609F3F79" w14:textId="77777777" w:rsidR="00DF2AAC" w:rsidRPr="004E4B1F" w:rsidRDefault="00DF2AAC" w:rsidP="00AC18F1">
            <w:pPr>
              <w:overflowPunct/>
              <w:autoSpaceDE/>
              <w:autoSpaceDN/>
              <w:adjustRightInd/>
              <w:spacing w:before="80" w:after="80"/>
              <w:jc w:val="both"/>
              <w:textAlignment w:val="auto"/>
              <w:rPr>
                <w:rFonts w:ascii="Arial" w:hAnsi="Arial" w:cs="Arial"/>
                <w:bCs/>
              </w:rPr>
            </w:pPr>
          </w:p>
        </w:tc>
      </w:tr>
      <w:tr w:rsidR="00DF2AAC" w:rsidRPr="004E4B1F" w14:paraId="6381C9A1" w14:textId="77777777" w:rsidTr="00AC18F1">
        <w:trPr>
          <w:cantSplit/>
        </w:trPr>
        <w:tc>
          <w:tcPr>
            <w:tcW w:w="10276" w:type="dxa"/>
            <w:gridSpan w:val="7"/>
            <w:tcBorders>
              <w:bottom w:val="nil"/>
            </w:tcBorders>
            <w:shd w:val="clear" w:color="auto" w:fill="auto"/>
          </w:tcPr>
          <w:p w14:paraId="013C6720" w14:textId="77777777" w:rsidR="00DF2AAC" w:rsidRPr="004E4B1F" w:rsidRDefault="00DF2AAC" w:rsidP="00AC18F1">
            <w:pPr>
              <w:overflowPunct/>
              <w:autoSpaceDE/>
              <w:autoSpaceDN/>
              <w:adjustRightInd/>
              <w:jc w:val="both"/>
              <w:textAlignment w:val="auto"/>
              <w:rPr>
                <w:rFonts w:ascii="Arial" w:hAnsi="Arial" w:cs="Arial"/>
                <w:b/>
              </w:rPr>
            </w:pPr>
            <w:r w:rsidRPr="004E4B1F">
              <w:rPr>
                <w:rFonts w:ascii="Arial" w:hAnsi="Arial" w:cs="Arial"/>
                <w:b/>
              </w:rPr>
              <w:t xml:space="preserve">  </w:t>
            </w:r>
          </w:p>
          <w:p w14:paraId="054CF1BF" w14:textId="77777777" w:rsidR="00DF2AAC" w:rsidRPr="004E4B1F" w:rsidRDefault="00DF2AAC" w:rsidP="00AC18F1">
            <w:pPr>
              <w:overflowPunct/>
              <w:autoSpaceDE/>
              <w:autoSpaceDN/>
              <w:adjustRightInd/>
              <w:spacing w:before="80" w:after="80"/>
              <w:jc w:val="both"/>
              <w:textAlignment w:val="auto"/>
              <w:rPr>
                <w:rFonts w:ascii="Arial" w:hAnsi="Arial" w:cs="Arial"/>
                <w:b/>
              </w:rPr>
            </w:pPr>
            <w:r w:rsidRPr="004E4B1F">
              <w:rPr>
                <w:rFonts w:ascii="Arial" w:hAnsi="Arial" w:cs="Arial"/>
                <w:b/>
              </w:rPr>
              <w:t>2</w:t>
            </w:r>
            <w:r w:rsidRPr="004E4B1F">
              <w:rPr>
                <w:rFonts w:ascii="Arial" w:hAnsi="Arial" w:cs="Arial"/>
                <w:b/>
                <w:vertAlign w:val="superscript"/>
              </w:rPr>
              <w:t>ème</w:t>
            </w:r>
            <w:r w:rsidRPr="004E4B1F">
              <w:rPr>
                <w:rFonts w:ascii="Arial" w:hAnsi="Arial" w:cs="Arial"/>
                <w:b/>
              </w:rPr>
              <w:t xml:space="preserve"> contractant</w:t>
            </w:r>
          </w:p>
          <w:p w14:paraId="73E2EBED" w14:textId="77777777" w:rsidR="00DF2AAC" w:rsidRPr="004E4B1F" w:rsidRDefault="00DF2AAC" w:rsidP="00AC18F1">
            <w:pPr>
              <w:overflowPunct/>
              <w:autoSpaceDE/>
              <w:autoSpaceDN/>
              <w:adjustRightInd/>
              <w:jc w:val="both"/>
              <w:textAlignment w:val="auto"/>
              <w:rPr>
                <w:rFonts w:ascii="Arial" w:hAnsi="Arial" w:cs="Arial"/>
                <w:b/>
              </w:rPr>
            </w:pPr>
          </w:p>
        </w:tc>
      </w:tr>
      <w:tr w:rsidR="00DF2AAC" w:rsidRPr="004E4B1F" w14:paraId="323A2253" w14:textId="77777777" w:rsidTr="00AC18F1">
        <w:tc>
          <w:tcPr>
            <w:tcW w:w="250" w:type="dxa"/>
            <w:tcBorders>
              <w:top w:val="nil"/>
              <w:bottom w:val="nil"/>
            </w:tcBorders>
          </w:tcPr>
          <w:p w14:paraId="0521210D" w14:textId="77777777" w:rsidR="00DF2AAC" w:rsidRPr="004E4B1F" w:rsidRDefault="00DF2AAC" w:rsidP="00AC18F1">
            <w:pPr>
              <w:overflowPunct/>
              <w:autoSpaceDE/>
              <w:autoSpaceDN/>
              <w:adjustRightInd/>
              <w:spacing w:before="80" w:after="80"/>
              <w:jc w:val="both"/>
              <w:textAlignment w:val="auto"/>
              <w:rPr>
                <w:rFonts w:ascii="Arial" w:hAnsi="Arial" w:cs="Arial"/>
                <w:bCs/>
              </w:rPr>
            </w:pPr>
          </w:p>
        </w:tc>
        <w:tc>
          <w:tcPr>
            <w:tcW w:w="2520" w:type="dxa"/>
            <w:tcBorders>
              <w:bottom w:val="nil"/>
              <w:right w:val="nil"/>
            </w:tcBorders>
            <w:shd w:val="clear" w:color="auto" w:fill="auto"/>
          </w:tcPr>
          <w:p w14:paraId="62FD90FD"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t>Compte ouvert au nom de</w:t>
            </w:r>
          </w:p>
        </w:tc>
        <w:tc>
          <w:tcPr>
            <w:tcW w:w="7081" w:type="dxa"/>
            <w:gridSpan w:val="3"/>
            <w:tcBorders>
              <w:left w:val="nil"/>
              <w:bottom w:val="nil"/>
            </w:tcBorders>
            <w:shd w:val="clear" w:color="auto" w:fill="auto"/>
          </w:tcPr>
          <w:p w14:paraId="34B02CA0"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fldChar w:fldCharType="begin">
                <w:ffData>
                  <w:name w:val="Texte136"/>
                  <w:enabled/>
                  <w:calcOnExit w:val="0"/>
                  <w:textInput/>
                </w:ffData>
              </w:fldChar>
            </w:r>
            <w:bookmarkStart w:id="13" w:name="Texte136"/>
            <w:r w:rsidRPr="004E4B1F">
              <w:rPr>
                <w:rFonts w:ascii="Arial" w:hAnsi="Arial" w:cs="Arial"/>
                <w:bCs/>
              </w:rPr>
              <w:instrText xml:space="preserve"> FORMTEXT </w:instrText>
            </w:r>
            <w:r w:rsidRPr="004E4B1F">
              <w:rPr>
                <w:rFonts w:ascii="Arial" w:hAnsi="Arial" w:cs="Arial"/>
                <w:bCs/>
              </w:rPr>
            </w:r>
            <w:r w:rsidRPr="004E4B1F">
              <w:rPr>
                <w:rFonts w:ascii="Arial" w:hAnsi="Arial" w:cs="Arial"/>
                <w:bCs/>
              </w:rPr>
              <w:fldChar w:fldCharType="separate"/>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rPr>
              <w:fldChar w:fldCharType="end"/>
            </w:r>
            <w:bookmarkEnd w:id="13"/>
          </w:p>
        </w:tc>
        <w:tc>
          <w:tcPr>
            <w:tcW w:w="425" w:type="dxa"/>
            <w:gridSpan w:val="2"/>
            <w:tcBorders>
              <w:top w:val="nil"/>
              <w:bottom w:val="nil"/>
            </w:tcBorders>
          </w:tcPr>
          <w:p w14:paraId="65ACD37C" w14:textId="77777777" w:rsidR="00DF2AAC" w:rsidRPr="004E4B1F" w:rsidRDefault="00DF2AAC" w:rsidP="00AC18F1">
            <w:pPr>
              <w:overflowPunct/>
              <w:autoSpaceDE/>
              <w:autoSpaceDN/>
              <w:adjustRightInd/>
              <w:spacing w:before="80" w:after="80"/>
              <w:jc w:val="both"/>
              <w:textAlignment w:val="auto"/>
              <w:rPr>
                <w:rFonts w:ascii="Arial" w:hAnsi="Arial" w:cs="Arial"/>
                <w:bCs/>
              </w:rPr>
            </w:pPr>
          </w:p>
        </w:tc>
      </w:tr>
      <w:tr w:rsidR="00DF2AAC" w:rsidRPr="004E4B1F" w14:paraId="680C4ED5" w14:textId="77777777" w:rsidTr="00AC18F1">
        <w:tc>
          <w:tcPr>
            <w:tcW w:w="250" w:type="dxa"/>
            <w:tcBorders>
              <w:top w:val="nil"/>
              <w:bottom w:val="nil"/>
            </w:tcBorders>
          </w:tcPr>
          <w:p w14:paraId="7B43A1AA" w14:textId="77777777" w:rsidR="00DF2AAC" w:rsidRPr="004E4B1F" w:rsidRDefault="00DF2AAC" w:rsidP="00AC18F1">
            <w:pPr>
              <w:overflowPunct/>
              <w:autoSpaceDE/>
              <w:autoSpaceDN/>
              <w:adjustRightInd/>
              <w:spacing w:before="80" w:after="80"/>
              <w:jc w:val="both"/>
              <w:textAlignment w:val="auto"/>
              <w:rPr>
                <w:rFonts w:ascii="Arial" w:hAnsi="Arial" w:cs="Arial"/>
                <w:bCs/>
              </w:rPr>
            </w:pPr>
          </w:p>
        </w:tc>
        <w:tc>
          <w:tcPr>
            <w:tcW w:w="2520" w:type="dxa"/>
            <w:tcBorders>
              <w:top w:val="nil"/>
              <w:bottom w:val="nil"/>
              <w:right w:val="nil"/>
            </w:tcBorders>
            <w:shd w:val="clear" w:color="auto" w:fill="auto"/>
          </w:tcPr>
          <w:p w14:paraId="6C9DFCF4"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t>Sous le numéro</w:t>
            </w:r>
          </w:p>
        </w:tc>
        <w:tc>
          <w:tcPr>
            <w:tcW w:w="2340" w:type="dxa"/>
            <w:tcBorders>
              <w:top w:val="nil"/>
              <w:left w:val="nil"/>
              <w:bottom w:val="nil"/>
              <w:right w:val="nil"/>
            </w:tcBorders>
            <w:shd w:val="clear" w:color="auto" w:fill="auto"/>
          </w:tcPr>
          <w:p w14:paraId="03FE02C6"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fldChar w:fldCharType="begin">
                <w:ffData>
                  <w:name w:val="Texte137"/>
                  <w:enabled/>
                  <w:calcOnExit w:val="0"/>
                  <w:textInput/>
                </w:ffData>
              </w:fldChar>
            </w:r>
            <w:bookmarkStart w:id="14" w:name="Texte137"/>
            <w:r w:rsidRPr="004E4B1F">
              <w:rPr>
                <w:rFonts w:ascii="Arial" w:hAnsi="Arial" w:cs="Arial"/>
                <w:bCs/>
              </w:rPr>
              <w:instrText xml:space="preserve"> FORMTEXT </w:instrText>
            </w:r>
            <w:r w:rsidRPr="004E4B1F">
              <w:rPr>
                <w:rFonts w:ascii="Arial" w:hAnsi="Arial" w:cs="Arial"/>
                <w:bCs/>
              </w:rPr>
            </w:r>
            <w:r w:rsidRPr="004E4B1F">
              <w:rPr>
                <w:rFonts w:ascii="Arial" w:hAnsi="Arial" w:cs="Arial"/>
                <w:bCs/>
              </w:rPr>
              <w:fldChar w:fldCharType="separate"/>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rPr>
              <w:fldChar w:fldCharType="end"/>
            </w:r>
            <w:bookmarkEnd w:id="14"/>
          </w:p>
        </w:tc>
        <w:tc>
          <w:tcPr>
            <w:tcW w:w="2245" w:type="dxa"/>
            <w:tcBorders>
              <w:top w:val="nil"/>
              <w:left w:val="nil"/>
              <w:bottom w:val="nil"/>
              <w:right w:val="nil"/>
            </w:tcBorders>
            <w:shd w:val="clear" w:color="auto" w:fill="auto"/>
          </w:tcPr>
          <w:p w14:paraId="42BD0939"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t>Clé RIB</w:t>
            </w:r>
          </w:p>
        </w:tc>
        <w:tc>
          <w:tcPr>
            <w:tcW w:w="2496" w:type="dxa"/>
            <w:tcBorders>
              <w:top w:val="nil"/>
              <w:left w:val="nil"/>
              <w:bottom w:val="nil"/>
            </w:tcBorders>
            <w:shd w:val="clear" w:color="auto" w:fill="auto"/>
          </w:tcPr>
          <w:p w14:paraId="69179863"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fldChar w:fldCharType="begin">
                <w:ffData>
                  <w:name w:val="Texte140"/>
                  <w:enabled/>
                  <w:calcOnExit w:val="0"/>
                  <w:textInput/>
                </w:ffData>
              </w:fldChar>
            </w:r>
            <w:bookmarkStart w:id="15" w:name="Texte140"/>
            <w:r w:rsidRPr="004E4B1F">
              <w:rPr>
                <w:rFonts w:ascii="Arial" w:hAnsi="Arial" w:cs="Arial"/>
                <w:bCs/>
              </w:rPr>
              <w:instrText xml:space="preserve"> FORMTEXT </w:instrText>
            </w:r>
            <w:r w:rsidRPr="004E4B1F">
              <w:rPr>
                <w:rFonts w:ascii="Arial" w:hAnsi="Arial" w:cs="Arial"/>
                <w:bCs/>
              </w:rPr>
            </w:r>
            <w:r w:rsidRPr="004E4B1F">
              <w:rPr>
                <w:rFonts w:ascii="Arial" w:hAnsi="Arial" w:cs="Arial"/>
                <w:bCs/>
              </w:rPr>
              <w:fldChar w:fldCharType="separate"/>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rPr>
              <w:fldChar w:fldCharType="end"/>
            </w:r>
            <w:bookmarkEnd w:id="15"/>
          </w:p>
        </w:tc>
        <w:tc>
          <w:tcPr>
            <w:tcW w:w="425" w:type="dxa"/>
            <w:gridSpan w:val="2"/>
            <w:tcBorders>
              <w:top w:val="nil"/>
              <w:bottom w:val="nil"/>
            </w:tcBorders>
          </w:tcPr>
          <w:p w14:paraId="493DEF26" w14:textId="77777777" w:rsidR="00DF2AAC" w:rsidRPr="004E4B1F" w:rsidRDefault="00DF2AAC" w:rsidP="00AC18F1">
            <w:pPr>
              <w:overflowPunct/>
              <w:autoSpaceDE/>
              <w:autoSpaceDN/>
              <w:adjustRightInd/>
              <w:spacing w:before="80" w:after="80"/>
              <w:jc w:val="both"/>
              <w:textAlignment w:val="auto"/>
              <w:rPr>
                <w:rFonts w:ascii="Arial" w:hAnsi="Arial" w:cs="Arial"/>
                <w:bCs/>
              </w:rPr>
            </w:pPr>
          </w:p>
        </w:tc>
      </w:tr>
      <w:tr w:rsidR="00DF2AAC" w:rsidRPr="004E4B1F" w14:paraId="532D9A80" w14:textId="77777777" w:rsidTr="00AC18F1">
        <w:tc>
          <w:tcPr>
            <w:tcW w:w="250" w:type="dxa"/>
            <w:tcBorders>
              <w:top w:val="nil"/>
              <w:bottom w:val="nil"/>
            </w:tcBorders>
          </w:tcPr>
          <w:p w14:paraId="3B392CE7" w14:textId="77777777" w:rsidR="00DF2AAC" w:rsidRPr="004E4B1F" w:rsidRDefault="00DF2AAC" w:rsidP="00AC18F1">
            <w:pPr>
              <w:overflowPunct/>
              <w:autoSpaceDE/>
              <w:autoSpaceDN/>
              <w:adjustRightInd/>
              <w:spacing w:before="80" w:after="80"/>
              <w:jc w:val="both"/>
              <w:textAlignment w:val="auto"/>
              <w:rPr>
                <w:rFonts w:ascii="Arial" w:hAnsi="Arial" w:cs="Arial"/>
                <w:bCs/>
              </w:rPr>
            </w:pPr>
          </w:p>
        </w:tc>
        <w:tc>
          <w:tcPr>
            <w:tcW w:w="2520" w:type="dxa"/>
            <w:tcBorders>
              <w:top w:val="nil"/>
              <w:bottom w:val="nil"/>
              <w:right w:val="nil"/>
            </w:tcBorders>
            <w:shd w:val="clear" w:color="auto" w:fill="auto"/>
          </w:tcPr>
          <w:p w14:paraId="1B7C667F"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t>Banque</w:t>
            </w:r>
          </w:p>
        </w:tc>
        <w:tc>
          <w:tcPr>
            <w:tcW w:w="7081" w:type="dxa"/>
            <w:gridSpan w:val="3"/>
            <w:tcBorders>
              <w:top w:val="nil"/>
              <w:left w:val="nil"/>
              <w:bottom w:val="nil"/>
            </w:tcBorders>
            <w:shd w:val="clear" w:color="auto" w:fill="auto"/>
          </w:tcPr>
          <w:p w14:paraId="0E74E20B"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fldChar w:fldCharType="begin">
                <w:ffData>
                  <w:name w:val="Texte138"/>
                  <w:enabled/>
                  <w:calcOnExit w:val="0"/>
                  <w:textInput/>
                </w:ffData>
              </w:fldChar>
            </w:r>
            <w:bookmarkStart w:id="16" w:name="Texte138"/>
            <w:r w:rsidRPr="004E4B1F">
              <w:rPr>
                <w:rFonts w:ascii="Arial" w:hAnsi="Arial" w:cs="Arial"/>
                <w:bCs/>
              </w:rPr>
              <w:instrText xml:space="preserve"> FORMTEXT </w:instrText>
            </w:r>
            <w:r w:rsidRPr="004E4B1F">
              <w:rPr>
                <w:rFonts w:ascii="Arial" w:hAnsi="Arial" w:cs="Arial"/>
                <w:bCs/>
              </w:rPr>
            </w:r>
            <w:r w:rsidRPr="004E4B1F">
              <w:rPr>
                <w:rFonts w:ascii="Arial" w:hAnsi="Arial" w:cs="Arial"/>
                <w:bCs/>
              </w:rPr>
              <w:fldChar w:fldCharType="separate"/>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rPr>
              <w:fldChar w:fldCharType="end"/>
            </w:r>
            <w:bookmarkEnd w:id="16"/>
          </w:p>
        </w:tc>
        <w:tc>
          <w:tcPr>
            <w:tcW w:w="425" w:type="dxa"/>
            <w:gridSpan w:val="2"/>
            <w:tcBorders>
              <w:top w:val="nil"/>
              <w:bottom w:val="nil"/>
            </w:tcBorders>
          </w:tcPr>
          <w:p w14:paraId="3510738C" w14:textId="77777777" w:rsidR="00DF2AAC" w:rsidRPr="004E4B1F" w:rsidRDefault="00DF2AAC" w:rsidP="00AC18F1">
            <w:pPr>
              <w:overflowPunct/>
              <w:autoSpaceDE/>
              <w:autoSpaceDN/>
              <w:adjustRightInd/>
              <w:spacing w:before="80" w:after="80"/>
              <w:jc w:val="both"/>
              <w:textAlignment w:val="auto"/>
              <w:rPr>
                <w:rFonts w:ascii="Arial" w:hAnsi="Arial" w:cs="Arial"/>
                <w:bCs/>
              </w:rPr>
            </w:pPr>
          </w:p>
        </w:tc>
      </w:tr>
      <w:tr w:rsidR="00DF2AAC" w:rsidRPr="004E4B1F" w14:paraId="133F6153" w14:textId="77777777" w:rsidTr="00AC18F1">
        <w:tc>
          <w:tcPr>
            <w:tcW w:w="250" w:type="dxa"/>
            <w:tcBorders>
              <w:top w:val="nil"/>
              <w:bottom w:val="nil"/>
            </w:tcBorders>
          </w:tcPr>
          <w:p w14:paraId="178CF5C5" w14:textId="77777777" w:rsidR="00DF2AAC" w:rsidRPr="004E4B1F" w:rsidRDefault="00DF2AAC" w:rsidP="00AC18F1">
            <w:pPr>
              <w:overflowPunct/>
              <w:autoSpaceDE/>
              <w:autoSpaceDN/>
              <w:adjustRightInd/>
              <w:spacing w:before="80" w:after="80"/>
              <w:jc w:val="both"/>
              <w:textAlignment w:val="auto"/>
              <w:rPr>
                <w:rFonts w:ascii="Arial" w:hAnsi="Arial" w:cs="Arial"/>
                <w:bCs/>
              </w:rPr>
            </w:pPr>
          </w:p>
        </w:tc>
        <w:tc>
          <w:tcPr>
            <w:tcW w:w="2520" w:type="dxa"/>
            <w:tcBorders>
              <w:top w:val="nil"/>
              <w:bottom w:val="single" w:sz="4" w:space="0" w:color="auto"/>
              <w:right w:val="nil"/>
            </w:tcBorders>
            <w:shd w:val="clear" w:color="auto" w:fill="auto"/>
          </w:tcPr>
          <w:p w14:paraId="15BD552B"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t>Code banque</w:t>
            </w:r>
          </w:p>
        </w:tc>
        <w:tc>
          <w:tcPr>
            <w:tcW w:w="2340" w:type="dxa"/>
            <w:tcBorders>
              <w:top w:val="nil"/>
              <w:left w:val="nil"/>
              <w:bottom w:val="single" w:sz="4" w:space="0" w:color="auto"/>
              <w:right w:val="nil"/>
            </w:tcBorders>
            <w:shd w:val="clear" w:color="auto" w:fill="auto"/>
          </w:tcPr>
          <w:p w14:paraId="1B791ADB"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fldChar w:fldCharType="begin">
                <w:ffData>
                  <w:name w:val="Texte139"/>
                  <w:enabled/>
                  <w:calcOnExit w:val="0"/>
                  <w:textInput/>
                </w:ffData>
              </w:fldChar>
            </w:r>
            <w:bookmarkStart w:id="17" w:name="Texte139"/>
            <w:r w:rsidRPr="004E4B1F">
              <w:rPr>
                <w:rFonts w:ascii="Arial" w:hAnsi="Arial" w:cs="Arial"/>
                <w:bCs/>
              </w:rPr>
              <w:instrText xml:space="preserve"> FORMTEXT </w:instrText>
            </w:r>
            <w:r w:rsidRPr="004E4B1F">
              <w:rPr>
                <w:rFonts w:ascii="Arial" w:hAnsi="Arial" w:cs="Arial"/>
                <w:bCs/>
              </w:rPr>
            </w:r>
            <w:r w:rsidRPr="004E4B1F">
              <w:rPr>
                <w:rFonts w:ascii="Arial" w:hAnsi="Arial" w:cs="Arial"/>
                <w:bCs/>
              </w:rPr>
              <w:fldChar w:fldCharType="separate"/>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rPr>
              <w:fldChar w:fldCharType="end"/>
            </w:r>
            <w:bookmarkEnd w:id="17"/>
          </w:p>
        </w:tc>
        <w:tc>
          <w:tcPr>
            <w:tcW w:w="2245" w:type="dxa"/>
            <w:tcBorders>
              <w:top w:val="nil"/>
              <w:left w:val="nil"/>
              <w:bottom w:val="single" w:sz="4" w:space="0" w:color="auto"/>
              <w:right w:val="nil"/>
            </w:tcBorders>
            <w:shd w:val="clear" w:color="auto" w:fill="auto"/>
          </w:tcPr>
          <w:p w14:paraId="1007FAEF"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t>Code guichet</w:t>
            </w:r>
          </w:p>
        </w:tc>
        <w:tc>
          <w:tcPr>
            <w:tcW w:w="2496" w:type="dxa"/>
            <w:tcBorders>
              <w:top w:val="nil"/>
              <w:left w:val="nil"/>
              <w:bottom w:val="single" w:sz="4" w:space="0" w:color="auto"/>
            </w:tcBorders>
            <w:shd w:val="clear" w:color="auto" w:fill="auto"/>
          </w:tcPr>
          <w:p w14:paraId="1D325F38"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fldChar w:fldCharType="begin">
                <w:ffData>
                  <w:name w:val="Texte141"/>
                  <w:enabled/>
                  <w:calcOnExit w:val="0"/>
                  <w:textInput/>
                </w:ffData>
              </w:fldChar>
            </w:r>
            <w:bookmarkStart w:id="18" w:name="Texte141"/>
            <w:r w:rsidRPr="004E4B1F">
              <w:rPr>
                <w:rFonts w:ascii="Arial" w:hAnsi="Arial" w:cs="Arial"/>
                <w:bCs/>
              </w:rPr>
              <w:instrText xml:space="preserve"> FORMTEXT </w:instrText>
            </w:r>
            <w:r w:rsidRPr="004E4B1F">
              <w:rPr>
                <w:rFonts w:ascii="Arial" w:hAnsi="Arial" w:cs="Arial"/>
                <w:bCs/>
              </w:rPr>
            </w:r>
            <w:r w:rsidRPr="004E4B1F">
              <w:rPr>
                <w:rFonts w:ascii="Arial" w:hAnsi="Arial" w:cs="Arial"/>
                <w:bCs/>
              </w:rPr>
              <w:fldChar w:fldCharType="separate"/>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rPr>
              <w:fldChar w:fldCharType="end"/>
            </w:r>
            <w:bookmarkEnd w:id="18"/>
          </w:p>
        </w:tc>
        <w:tc>
          <w:tcPr>
            <w:tcW w:w="425" w:type="dxa"/>
            <w:gridSpan w:val="2"/>
            <w:tcBorders>
              <w:top w:val="nil"/>
              <w:bottom w:val="nil"/>
            </w:tcBorders>
          </w:tcPr>
          <w:p w14:paraId="307BAA42" w14:textId="77777777" w:rsidR="00DF2AAC" w:rsidRPr="004E4B1F" w:rsidRDefault="00DF2AAC" w:rsidP="00AC18F1">
            <w:pPr>
              <w:overflowPunct/>
              <w:autoSpaceDE/>
              <w:autoSpaceDN/>
              <w:adjustRightInd/>
              <w:spacing w:before="80" w:after="80"/>
              <w:jc w:val="both"/>
              <w:textAlignment w:val="auto"/>
              <w:rPr>
                <w:rFonts w:ascii="Arial" w:hAnsi="Arial" w:cs="Arial"/>
                <w:bCs/>
              </w:rPr>
            </w:pPr>
          </w:p>
        </w:tc>
      </w:tr>
      <w:tr w:rsidR="00DF2AAC" w:rsidRPr="004E4B1F" w14:paraId="2939F287" w14:textId="77777777" w:rsidTr="00AC18F1">
        <w:trPr>
          <w:cantSplit/>
        </w:trPr>
        <w:tc>
          <w:tcPr>
            <w:tcW w:w="250" w:type="dxa"/>
            <w:tcBorders>
              <w:top w:val="nil"/>
              <w:right w:val="nil"/>
            </w:tcBorders>
          </w:tcPr>
          <w:p w14:paraId="01855B3D" w14:textId="77777777" w:rsidR="00DF2AAC" w:rsidRPr="004E4B1F" w:rsidRDefault="00DF2AAC" w:rsidP="00AC18F1">
            <w:pPr>
              <w:overflowPunct/>
              <w:autoSpaceDE/>
              <w:autoSpaceDN/>
              <w:adjustRightInd/>
              <w:spacing w:before="80" w:after="80"/>
              <w:jc w:val="both"/>
              <w:textAlignment w:val="auto"/>
              <w:rPr>
                <w:rFonts w:ascii="Arial" w:hAnsi="Arial" w:cs="Arial"/>
                <w:bCs/>
              </w:rPr>
            </w:pPr>
          </w:p>
        </w:tc>
        <w:tc>
          <w:tcPr>
            <w:tcW w:w="9601" w:type="dxa"/>
            <w:gridSpan w:val="4"/>
            <w:tcBorders>
              <w:left w:val="nil"/>
              <w:right w:val="nil"/>
            </w:tcBorders>
            <w:shd w:val="clear" w:color="auto" w:fill="auto"/>
          </w:tcPr>
          <w:p w14:paraId="7409DB78" w14:textId="4C937F69" w:rsidR="00DF2AAC" w:rsidRPr="004E4B1F" w:rsidRDefault="00DF2AAC" w:rsidP="00DF2AAC">
            <w:pPr>
              <w:spacing w:before="120"/>
              <w:ind w:left="369" w:hanging="369"/>
              <w:jc w:val="both"/>
              <w:rPr>
                <w:rFonts w:ascii="Arial" w:hAnsi="Arial" w:cs="Arial"/>
              </w:rPr>
            </w:pPr>
            <w:r w:rsidRPr="004E4B1F">
              <w:rPr>
                <w:rFonts w:ascii="Arial" w:hAnsi="Arial" w:cs="Arial"/>
                <w:bCs/>
              </w:rPr>
              <w:fldChar w:fldCharType="begin">
                <w:ffData>
                  <w:name w:val="CaseACocher11"/>
                  <w:enabled/>
                  <w:calcOnExit w:val="0"/>
                  <w:checkBox>
                    <w:sizeAuto/>
                    <w:default w:val="0"/>
                  </w:checkBox>
                </w:ffData>
              </w:fldChar>
            </w:r>
            <w:r w:rsidRPr="004E4B1F">
              <w:rPr>
                <w:rFonts w:ascii="Arial" w:hAnsi="Arial" w:cs="Arial"/>
                <w:bCs/>
              </w:rPr>
              <w:instrText xml:space="preserve"> FORMCHECKBOX </w:instrText>
            </w:r>
            <w:r w:rsidR="00826A98">
              <w:rPr>
                <w:rFonts w:ascii="Arial" w:hAnsi="Arial" w:cs="Arial"/>
                <w:bCs/>
              </w:rPr>
            </w:r>
            <w:r w:rsidR="00826A98">
              <w:rPr>
                <w:rFonts w:ascii="Arial" w:hAnsi="Arial" w:cs="Arial"/>
                <w:bCs/>
              </w:rPr>
              <w:fldChar w:fldCharType="separate"/>
            </w:r>
            <w:r w:rsidRPr="004E4B1F">
              <w:rPr>
                <w:rFonts w:ascii="Arial" w:hAnsi="Arial" w:cs="Arial"/>
                <w:bCs/>
              </w:rPr>
              <w:fldChar w:fldCharType="end"/>
            </w:r>
            <w:r w:rsidRPr="004E4B1F">
              <w:rPr>
                <w:rFonts w:ascii="Arial" w:hAnsi="Arial" w:cs="Arial"/>
                <w:bCs/>
              </w:rPr>
              <w:t xml:space="preserve"> J’accepte l’avance à laquelle je peux éventuellement prétendre, conformément à l’article </w:t>
            </w:r>
            <w:r w:rsidR="00911227">
              <w:rPr>
                <w:rFonts w:ascii="Arial" w:hAnsi="Arial" w:cs="Arial"/>
                <w:bCs/>
              </w:rPr>
              <w:t>1</w:t>
            </w:r>
            <w:r w:rsidR="005F2EDD">
              <w:rPr>
                <w:rFonts w:ascii="Arial" w:hAnsi="Arial" w:cs="Arial"/>
                <w:bCs/>
              </w:rPr>
              <w:t>4</w:t>
            </w:r>
            <w:r w:rsidR="00911227">
              <w:rPr>
                <w:rFonts w:ascii="Arial" w:hAnsi="Arial" w:cs="Arial"/>
                <w:bCs/>
              </w:rPr>
              <w:t>.</w:t>
            </w:r>
            <w:r w:rsidR="00911227" w:rsidRPr="00911227">
              <w:rPr>
                <w:rFonts w:ascii="Arial" w:hAnsi="Arial" w:cs="Arial"/>
                <w:bCs/>
              </w:rPr>
              <w:t>1</w:t>
            </w:r>
            <w:r w:rsidRPr="00911227">
              <w:rPr>
                <w:rFonts w:ascii="Arial" w:hAnsi="Arial" w:cs="Arial"/>
                <w:bCs/>
              </w:rPr>
              <w:t xml:space="preserve"> du CCP</w:t>
            </w:r>
            <w:r w:rsidRPr="004E4B1F">
              <w:rPr>
                <w:rFonts w:ascii="Arial" w:hAnsi="Arial" w:cs="Arial"/>
                <w:bCs/>
              </w:rPr>
              <w:t>.</w:t>
            </w:r>
            <w:r w:rsidRPr="004E4B1F">
              <w:rPr>
                <w:rFonts w:ascii="Arial" w:hAnsi="Arial" w:cs="Arial"/>
                <w:b/>
                <w:i/>
                <w:color w:val="FF0000"/>
                <w:shd w:val="clear" w:color="auto" w:fill="EAF1DD"/>
              </w:rPr>
              <w:t xml:space="preserve"> </w:t>
            </w:r>
          </w:p>
          <w:p w14:paraId="39358028" w14:textId="7FF789B6" w:rsidR="00DF2AAC" w:rsidRPr="004E4B1F" w:rsidRDefault="00DF2AAC" w:rsidP="005F2EDD">
            <w:pPr>
              <w:ind w:left="371" w:right="-1" w:hanging="371"/>
              <w:jc w:val="both"/>
              <w:rPr>
                <w:rFonts w:ascii="Arial" w:hAnsi="Arial" w:cs="Arial"/>
                <w:bCs/>
              </w:rPr>
            </w:pPr>
            <w:r w:rsidRPr="004E4B1F">
              <w:rPr>
                <w:rFonts w:ascii="Arial" w:hAnsi="Arial" w:cs="Arial"/>
                <w:bCs/>
              </w:rPr>
              <w:fldChar w:fldCharType="begin">
                <w:ffData>
                  <w:name w:val="CaseACocher11"/>
                  <w:enabled/>
                  <w:calcOnExit w:val="0"/>
                  <w:checkBox>
                    <w:sizeAuto/>
                    <w:default w:val="0"/>
                  </w:checkBox>
                </w:ffData>
              </w:fldChar>
            </w:r>
            <w:r w:rsidRPr="004E4B1F">
              <w:rPr>
                <w:rFonts w:ascii="Arial" w:hAnsi="Arial" w:cs="Arial"/>
                <w:bCs/>
              </w:rPr>
              <w:instrText xml:space="preserve"> FORMCHECKBOX </w:instrText>
            </w:r>
            <w:r w:rsidR="00826A98">
              <w:rPr>
                <w:rFonts w:ascii="Arial" w:hAnsi="Arial" w:cs="Arial"/>
                <w:bCs/>
              </w:rPr>
            </w:r>
            <w:r w:rsidR="00826A98">
              <w:rPr>
                <w:rFonts w:ascii="Arial" w:hAnsi="Arial" w:cs="Arial"/>
                <w:bCs/>
              </w:rPr>
              <w:fldChar w:fldCharType="separate"/>
            </w:r>
            <w:r w:rsidRPr="004E4B1F">
              <w:rPr>
                <w:rFonts w:ascii="Arial" w:hAnsi="Arial" w:cs="Arial"/>
                <w:bCs/>
              </w:rPr>
              <w:fldChar w:fldCharType="end"/>
            </w:r>
            <w:r w:rsidRPr="004E4B1F">
              <w:rPr>
                <w:rFonts w:ascii="Arial" w:hAnsi="Arial" w:cs="Arial"/>
                <w:bCs/>
              </w:rPr>
              <w:t xml:space="preserve"> Je refuse de percevoir l’avance à laquelle je peux éventuellement prétendre, conformément à l’article </w:t>
            </w:r>
            <w:r w:rsidR="005F63AA" w:rsidRPr="00911227">
              <w:rPr>
                <w:rFonts w:ascii="Arial" w:hAnsi="Arial" w:cs="Arial"/>
                <w:bCs/>
              </w:rPr>
              <w:t>1</w:t>
            </w:r>
            <w:r w:rsidR="005F2EDD">
              <w:rPr>
                <w:rFonts w:ascii="Arial" w:hAnsi="Arial" w:cs="Arial"/>
                <w:bCs/>
              </w:rPr>
              <w:t>4</w:t>
            </w:r>
            <w:r w:rsidR="007C0434">
              <w:rPr>
                <w:rFonts w:ascii="Arial" w:hAnsi="Arial" w:cs="Arial"/>
                <w:bCs/>
              </w:rPr>
              <w:t>.</w:t>
            </w:r>
            <w:r w:rsidR="005F63AA" w:rsidRPr="00911227">
              <w:rPr>
                <w:rFonts w:ascii="Arial" w:hAnsi="Arial" w:cs="Arial"/>
                <w:bCs/>
              </w:rPr>
              <w:t>1</w:t>
            </w:r>
            <w:r w:rsidRPr="00911227">
              <w:rPr>
                <w:rFonts w:ascii="Arial" w:hAnsi="Arial" w:cs="Arial"/>
                <w:bCs/>
              </w:rPr>
              <w:t xml:space="preserve"> du CCP.</w:t>
            </w:r>
            <w:r w:rsidRPr="004E4B1F">
              <w:rPr>
                <w:rFonts w:ascii="Arial" w:hAnsi="Arial" w:cs="Arial"/>
                <w:b/>
                <w:i/>
                <w:color w:val="FF0000"/>
                <w:shd w:val="clear" w:color="auto" w:fill="EAF1DD"/>
              </w:rPr>
              <w:t xml:space="preserve"> </w:t>
            </w:r>
          </w:p>
        </w:tc>
        <w:tc>
          <w:tcPr>
            <w:tcW w:w="425" w:type="dxa"/>
            <w:gridSpan w:val="2"/>
            <w:tcBorders>
              <w:top w:val="nil"/>
              <w:left w:val="nil"/>
            </w:tcBorders>
          </w:tcPr>
          <w:p w14:paraId="548263C2" w14:textId="77777777" w:rsidR="00DF2AAC" w:rsidRPr="004E4B1F" w:rsidRDefault="00DF2AAC" w:rsidP="00AC18F1">
            <w:pPr>
              <w:overflowPunct/>
              <w:autoSpaceDE/>
              <w:autoSpaceDN/>
              <w:adjustRightInd/>
              <w:spacing w:before="80" w:after="80"/>
              <w:jc w:val="both"/>
              <w:textAlignment w:val="auto"/>
              <w:rPr>
                <w:rFonts w:ascii="Arial" w:hAnsi="Arial" w:cs="Arial"/>
                <w:bCs/>
              </w:rPr>
            </w:pPr>
          </w:p>
        </w:tc>
      </w:tr>
      <w:tr w:rsidR="00DF2AAC" w:rsidRPr="004E4B1F" w14:paraId="7F3742BB" w14:textId="77777777" w:rsidTr="00AC18F1">
        <w:trPr>
          <w:cantSplit/>
        </w:trPr>
        <w:tc>
          <w:tcPr>
            <w:tcW w:w="10276" w:type="dxa"/>
            <w:gridSpan w:val="7"/>
            <w:tcBorders>
              <w:bottom w:val="nil"/>
            </w:tcBorders>
            <w:shd w:val="clear" w:color="auto" w:fill="auto"/>
          </w:tcPr>
          <w:p w14:paraId="2F19F1D9" w14:textId="77777777" w:rsidR="00DF2AAC" w:rsidRPr="004E4B1F" w:rsidRDefault="00DF2AAC" w:rsidP="00AC18F1">
            <w:pPr>
              <w:overflowPunct/>
              <w:autoSpaceDE/>
              <w:autoSpaceDN/>
              <w:adjustRightInd/>
              <w:jc w:val="both"/>
              <w:textAlignment w:val="auto"/>
              <w:rPr>
                <w:rFonts w:ascii="Arial" w:hAnsi="Arial" w:cs="Arial"/>
                <w:b/>
              </w:rPr>
            </w:pPr>
            <w:r w:rsidRPr="004E4B1F">
              <w:rPr>
                <w:rFonts w:ascii="Arial" w:hAnsi="Arial" w:cs="Arial"/>
                <w:b/>
              </w:rPr>
              <w:t xml:space="preserve">  </w:t>
            </w:r>
          </w:p>
          <w:p w14:paraId="115FCC47" w14:textId="77777777" w:rsidR="00DF2AAC" w:rsidRPr="004E4B1F" w:rsidRDefault="00DF2AAC" w:rsidP="00AC18F1">
            <w:pPr>
              <w:overflowPunct/>
              <w:autoSpaceDE/>
              <w:autoSpaceDN/>
              <w:adjustRightInd/>
              <w:spacing w:before="80" w:after="80"/>
              <w:jc w:val="both"/>
              <w:textAlignment w:val="auto"/>
              <w:rPr>
                <w:rFonts w:ascii="Arial" w:hAnsi="Arial" w:cs="Arial"/>
                <w:b/>
              </w:rPr>
            </w:pPr>
            <w:r w:rsidRPr="004E4B1F">
              <w:rPr>
                <w:rFonts w:ascii="Arial" w:hAnsi="Arial" w:cs="Arial"/>
                <w:b/>
              </w:rPr>
              <w:t>3</w:t>
            </w:r>
            <w:r w:rsidRPr="004E4B1F">
              <w:rPr>
                <w:rFonts w:ascii="Arial" w:hAnsi="Arial" w:cs="Arial"/>
                <w:b/>
                <w:vertAlign w:val="superscript"/>
              </w:rPr>
              <w:t>ème</w:t>
            </w:r>
            <w:r w:rsidRPr="004E4B1F">
              <w:rPr>
                <w:rFonts w:ascii="Arial" w:hAnsi="Arial" w:cs="Arial"/>
                <w:b/>
              </w:rPr>
              <w:t xml:space="preserve"> contractant</w:t>
            </w:r>
          </w:p>
          <w:p w14:paraId="232C8D59" w14:textId="77777777" w:rsidR="00DF2AAC" w:rsidRPr="004E4B1F" w:rsidRDefault="00DF2AAC" w:rsidP="00AC18F1">
            <w:pPr>
              <w:overflowPunct/>
              <w:autoSpaceDE/>
              <w:autoSpaceDN/>
              <w:adjustRightInd/>
              <w:jc w:val="both"/>
              <w:textAlignment w:val="auto"/>
              <w:rPr>
                <w:rFonts w:ascii="Arial" w:hAnsi="Arial" w:cs="Arial"/>
                <w:b/>
              </w:rPr>
            </w:pPr>
          </w:p>
        </w:tc>
      </w:tr>
      <w:tr w:rsidR="00DF2AAC" w:rsidRPr="004E4B1F" w14:paraId="6B2CDFEF" w14:textId="77777777" w:rsidTr="00AC18F1">
        <w:tc>
          <w:tcPr>
            <w:tcW w:w="250" w:type="dxa"/>
            <w:tcBorders>
              <w:top w:val="nil"/>
              <w:bottom w:val="nil"/>
            </w:tcBorders>
          </w:tcPr>
          <w:p w14:paraId="0607F101" w14:textId="77777777" w:rsidR="00DF2AAC" w:rsidRPr="004E4B1F" w:rsidRDefault="00DF2AAC" w:rsidP="00AC18F1">
            <w:pPr>
              <w:overflowPunct/>
              <w:autoSpaceDE/>
              <w:autoSpaceDN/>
              <w:adjustRightInd/>
              <w:spacing w:before="80" w:after="80"/>
              <w:jc w:val="both"/>
              <w:textAlignment w:val="auto"/>
              <w:rPr>
                <w:rFonts w:ascii="Arial" w:hAnsi="Arial" w:cs="Arial"/>
                <w:bCs/>
              </w:rPr>
            </w:pPr>
          </w:p>
        </w:tc>
        <w:tc>
          <w:tcPr>
            <w:tcW w:w="2520" w:type="dxa"/>
            <w:tcBorders>
              <w:bottom w:val="nil"/>
              <w:right w:val="nil"/>
            </w:tcBorders>
            <w:shd w:val="clear" w:color="auto" w:fill="auto"/>
          </w:tcPr>
          <w:p w14:paraId="79B56A95"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t>Compte ouvert au nom de</w:t>
            </w:r>
          </w:p>
        </w:tc>
        <w:tc>
          <w:tcPr>
            <w:tcW w:w="7223" w:type="dxa"/>
            <w:gridSpan w:val="4"/>
            <w:tcBorders>
              <w:left w:val="nil"/>
              <w:bottom w:val="nil"/>
            </w:tcBorders>
            <w:shd w:val="clear" w:color="auto" w:fill="auto"/>
          </w:tcPr>
          <w:p w14:paraId="3FC6D150"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fldChar w:fldCharType="begin">
                <w:ffData>
                  <w:name w:val="Texte142"/>
                  <w:enabled/>
                  <w:calcOnExit w:val="0"/>
                  <w:textInput/>
                </w:ffData>
              </w:fldChar>
            </w:r>
            <w:bookmarkStart w:id="19" w:name="Texte142"/>
            <w:r w:rsidRPr="004E4B1F">
              <w:rPr>
                <w:rFonts w:ascii="Arial" w:hAnsi="Arial" w:cs="Arial"/>
                <w:bCs/>
              </w:rPr>
              <w:instrText xml:space="preserve"> FORMTEXT </w:instrText>
            </w:r>
            <w:r w:rsidRPr="004E4B1F">
              <w:rPr>
                <w:rFonts w:ascii="Arial" w:hAnsi="Arial" w:cs="Arial"/>
                <w:bCs/>
              </w:rPr>
            </w:r>
            <w:r w:rsidRPr="004E4B1F">
              <w:rPr>
                <w:rFonts w:ascii="Arial" w:hAnsi="Arial" w:cs="Arial"/>
                <w:bCs/>
              </w:rPr>
              <w:fldChar w:fldCharType="separate"/>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rPr>
              <w:fldChar w:fldCharType="end"/>
            </w:r>
            <w:bookmarkEnd w:id="19"/>
          </w:p>
        </w:tc>
        <w:tc>
          <w:tcPr>
            <w:tcW w:w="283" w:type="dxa"/>
            <w:tcBorders>
              <w:top w:val="nil"/>
              <w:bottom w:val="nil"/>
            </w:tcBorders>
          </w:tcPr>
          <w:p w14:paraId="4958B537" w14:textId="77777777" w:rsidR="00DF2AAC" w:rsidRPr="004E4B1F" w:rsidRDefault="00DF2AAC" w:rsidP="00AC18F1">
            <w:pPr>
              <w:overflowPunct/>
              <w:autoSpaceDE/>
              <w:autoSpaceDN/>
              <w:adjustRightInd/>
              <w:spacing w:before="80" w:after="80"/>
              <w:jc w:val="both"/>
              <w:textAlignment w:val="auto"/>
              <w:rPr>
                <w:rFonts w:ascii="Arial" w:hAnsi="Arial" w:cs="Arial"/>
                <w:bCs/>
              </w:rPr>
            </w:pPr>
          </w:p>
        </w:tc>
      </w:tr>
      <w:tr w:rsidR="00DF2AAC" w:rsidRPr="004E4B1F" w14:paraId="29BE333C" w14:textId="77777777" w:rsidTr="00AC18F1">
        <w:tc>
          <w:tcPr>
            <w:tcW w:w="250" w:type="dxa"/>
            <w:tcBorders>
              <w:top w:val="nil"/>
              <w:bottom w:val="nil"/>
            </w:tcBorders>
          </w:tcPr>
          <w:p w14:paraId="3397D5AD" w14:textId="77777777" w:rsidR="00DF2AAC" w:rsidRPr="004E4B1F" w:rsidRDefault="00DF2AAC" w:rsidP="00AC18F1">
            <w:pPr>
              <w:overflowPunct/>
              <w:autoSpaceDE/>
              <w:autoSpaceDN/>
              <w:adjustRightInd/>
              <w:spacing w:before="80" w:after="80"/>
              <w:jc w:val="both"/>
              <w:textAlignment w:val="auto"/>
              <w:rPr>
                <w:rFonts w:ascii="Arial" w:hAnsi="Arial" w:cs="Arial"/>
                <w:bCs/>
              </w:rPr>
            </w:pPr>
          </w:p>
        </w:tc>
        <w:tc>
          <w:tcPr>
            <w:tcW w:w="2520" w:type="dxa"/>
            <w:tcBorders>
              <w:top w:val="nil"/>
              <w:bottom w:val="nil"/>
              <w:right w:val="nil"/>
            </w:tcBorders>
            <w:shd w:val="clear" w:color="auto" w:fill="auto"/>
          </w:tcPr>
          <w:p w14:paraId="62ED1F71"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t>Sous le numéro</w:t>
            </w:r>
          </w:p>
        </w:tc>
        <w:tc>
          <w:tcPr>
            <w:tcW w:w="2340" w:type="dxa"/>
            <w:tcBorders>
              <w:top w:val="nil"/>
              <w:left w:val="nil"/>
              <w:bottom w:val="nil"/>
              <w:right w:val="nil"/>
            </w:tcBorders>
            <w:shd w:val="clear" w:color="auto" w:fill="auto"/>
          </w:tcPr>
          <w:p w14:paraId="3DDC2AD6"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fldChar w:fldCharType="begin">
                <w:ffData>
                  <w:name w:val="Texte143"/>
                  <w:enabled/>
                  <w:calcOnExit w:val="0"/>
                  <w:textInput/>
                </w:ffData>
              </w:fldChar>
            </w:r>
            <w:bookmarkStart w:id="20" w:name="Texte143"/>
            <w:r w:rsidRPr="004E4B1F">
              <w:rPr>
                <w:rFonts w:ascii="Arial" w:hAnsi="Arial" w:cs="Arial"/>
                <w:bCs/>
              </w:rPr>
              <w:instrText xml:space="preserve"> FORMTEXT </w:instrText>
            </w:r>
            <w:r w:rsidRPr="004E4B1F">
              <w:rPr>
                <w:rFonts w:ascii="Arial" w:hAnsi="Arial" w:cs="Arial"/>
                <w:bCs/>
              </w:rPr>
            </w:r>
            <w:r w:rsidRPr="004E4B1F">
              <w:rPr>
                <w:rFonts w:ascii="Arial" w:hAnsi="Arial" w:cs="Arial"/>
                <w:bCs/>
              </w:rPr>
              <w:fldChar w:fldCharType="separate"/>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rPr>
              <w:fldChar w:fldCharType="end"/>
            </w:r>
            <w:bookmarkEnd w:id="20"/>
          </w:p>
        </w:tc>
        <w:tc>
          <w:tcPr>
            <w:tcW w:w="2245" w:type="dxa"/>
            <w:tcBorders>
              <w:top w:val="nil"/>
              <w:left w:val="nil"/>
              <w:bottom w:val="nil"/>
              <w:right w:val="nil"/>
            </w:tcBorders>
            <w:shd w:val="clear" w:color="auto" w:fill="auto"/>
          </w:tcPr>
          <w:p w14:paraId="42642617"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t>Clé RIB</w:t>
            </w:r>
          </w:p>
        </w:tc>
        <w:tc>
          <w:tcPr>
            <w:tcW w:w="2638" w:type="dxa"/>
            <w:gridSpan w:val="2"/>
            <w:tcBorders>
              <w:top w:val="nil"/>
              <w:left w:val="nil"/>
              <w:bottom w:val="nil"/>
            </w:tcBorders>
            <w:shd w:val="clear" w:color="auto" w:fill="auto"/>
          </w:tcPr>
          <w:p w14:paraId="17160BBC"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fldChar w:fldCharType="begin">
                <w:ffData>
                  <w:name w:val="Texte146"/>
                  <w:enabled/>
                  <w:calcOnExit w:val="0"/>
                  <w:textInput/>
                </w:ffData>
              </w:fldChar>
            </w:r>
            <w:bookmarkStart w:id="21" w:name="Texte146"/>
            <w:r w:rsidRPr="004E4B1F">
              <w:rPr>
                <w:rFonts w:ascii="Arial" w:hAnsi="Arial" w:cs="Arial"/>
                <w:bCs/>
              </w:rPr>
              <w:instrText xml:space="preserve"> FORMTEXT </w:instrText>
            </w:r>
            <w:r w:rsidRPr="004E4B1F">
              <w:rPr>
                <w:rFonts w:ascii="Arial" w:hAnsi="Arial" w:cs="Arial"/>
                <w:bCs/>
              </w:rPr>
            </w:r>
            <w:r w:rsidRPr="004E4B1F">
              <w:rPr>
                <w:rFonts w:ascii="Arial" w:hAnsi="Arial" w:cs="Arial"/>
                <w:bCs/>
              </w:rPr>
              <w:fldChar w:fldCharType="separate"/>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rPr>
              <w:fldChar w:fldCharType="end"/>
            </w:r>
            <w:bookmarkEnd w:id="21"/>
          </w:p>
        </w:tc>
        <w:tc>
          <w:tcPr>
            <w:tcW w:w="283" w:type="dxa"/>
            <w:tcBorders>
              <w:top w:val="nil"/>
              <w:bottom w:val="nil"/>
            </w:tcBorders>
          </w:tcPr>
          <w:p w14:paraId="43CCFACC" w14:textId="77777777" w:rsidR="00DF2AAC" w:rsidRPr="004E4B1F" w:rsidRDefault="00DF2AAC" w:rsidP="00AC18F1">
            <w:pPr>
              <w:overflowPunct/>
              <w:autoSpaceDE/>
              <w:autoSpaceDN/>
              <w:adjustRightInd/>
              <w:spacing w:before="80" w:after="80"/>
              <w:jc w:val="both"/>
              <w:textAlignment w:val="auto"/>
              <w:rPr>
                <w:rFonts w:ascii="Arial" w:hAnsi="Arial" w:cs="Arial"/>
                <w:bCs/>
              </w:rPr>
            </w:pPr>
          </w:p>
        </w:tc>
      </w:tr>
      <w:tr w:rsidR="00DF2AAC" w:rsidRPr="004E4B1F" w14:paraId="16C1EF4E" w14:textId="77777777" w:rsidTr="00AC18F1">
        <w:tc>
          <w:tcPr>
            <w:tcW w:w="250" w:type="dxa"/>
            <w:tcBorders>
              <w:top w:val="nil"/>
              <w:bottom w:val="nil"/>
            </w:tcBorders>
          </w:tcPr>
          <w:p w14:paraId="00C05772" w14:textId="77777777" w:rsidR="00DF2AAC" w:rsidRPr="004E4B1F" w:rsidRDefault="00DF2AAC" w:rsidP="00AC18F1">
            <w:pPr>
              <w:overflowPunct/>
              <w:autoSpaceDE/>
              <w:autoSpaceDN/>
              <w:adjustRightInd/>
              <w:spacing w:before="80" w:after="80"/>
              <w:jc w:val="both"/>
              <w:textAlignment w:val="auto"/>
              <w:rPr>
                <w:rFonts w:ascii="Arial" w:hAnsi="Arial" w:cs="Arial"/>
                <w:bCs/>
              </w:rPr>
            </w:pPr>
          </w:p>
        </w:tc>
        <w:tc>
          <w:tcPr>
            <w:tcW w:w="2520" w:type="dxa"/>
            <w:tcBorders>
              <w:top w:val="nil"/>
              <w:bottom w:val="nil"/>
              <w:right w:val="nil"/>
            </w:tcBorders>
            <w:shd w:val="clear" w:color="auto" w:fill="auto"/>
          </w:tcPr>
          <w:p w14:paraId="6DE7714D"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t>Banque</w:t>
            </w:r>
          </w:p>
        </w:tc>
        <w:tc>
          <w:tcPr>
            <w:tcW w:w="7223" w:type="dxa"/>
            <w:gridSpan w:val="4"/>
            <w:tcBorders>
              <w:top w:val="nil"/>
              <w:left w:val="nil"/>
              <w:bottom w:val="nil"/>
            </w:tcBorders>
            <w:shd w:val="clear" w:color="auto" w:fill="auto"/>
          </w:tcPr>
          <w:p w14:paraId="62F27C5A"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fldChar w:fldCharType="begin">
                <w:ffData>
                  <w:name w:val="Texte144"/>
                  <w:enabled/>
                  <w:calcOnExit w:val="0"/>
                  <w:textInput/>
                </w:ffData>
              </w:fldChar>
            </w:r>
            <w:bookmarkStart w:id="22" w:name="Texte144"/>
            <w:r w:rsidRPr="004E4B1F">
              <w:rPr>
                <w:rFonts w:ascii="Arial" w:hAnsi="Arial" w:cs="Arial"/>
                <w:bCs/>
              </w:rPr>
              <w:instrText xml:space="preserve"> FORMTEXT </w:instrText>
            </w:r>
            <w:r w:rsidRPr="004E4B1F">
              <w:rPr>
                <w:rFonts w:ascii="Arial" w:hAnsi="Arial" w:cs="Arial"/>
                <w:bCs/>
              </w:rPr>
            </w:r>
            <w:r w:rsidRPr="004E4B1F">
              <w:rPr>
                <w:rFonts w:ascii="Arial" w:hAnsi="Arial" w:cs="Arial"/>
                <w:bCs/>
              </w:rPr>
              <w:fldChar w:fldCharType="separate"/>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rPr>
              <w:fldChar w:fldCharType="end"/>
            </w:r>
            <w:bookmarkEnd w:id="22"/>
          </w:p>
        </w:tc>
        <w:tc>
          <w:tcPr>
            <w:tcW w:w="283" w:type="dxa"/>
            <w:tcBorders>
              <w:top w:val="nil"/>
              <w:bottom w:val="nil"/>
            </w:tcBorders>
          </w:tcPr>
          <w:p w14:paraId="0B9964F0" w14:textId="77777777" w:rsidR="00DF2AAC" w:rsidRPr="004E4B1F" w:rsidRDefault="00DF2AAC" w:rsidP="00AC18F1">
            <w:pPr>
              <w:overflowPunct/>
              <w:autoSpaceDE/>
              <w:autoSpaceDN/>
              <w:adjustRightInd/>
              <w:spacing w:before="80" w:after="80"/>
              <w:jc w:val="both"/>
              <w:textAlignment w:val="auto"/>
              <w:rPr>
                <w:rFonts w:ascii="Arial" w:hAnsi="Arial" w:cs="Arial"/>
                <w:bCs/>
              </w:rPr>
            </w:pPr>
          </w:p>
        </w:tc>
      </w:tr>
      <w:tr w:rsidR="00DF2AAC" w:rsidRPr="004E4B1F" w14:paraId="0C2F5E52" w14:textId="77777777" w:rsidTr="00AC18F1">
        <w:tc>
          <w:tcPr>
            <w:tcW w:w="250" w:type="dxa"/>
            <w:tcBorders>
              <w:top w:val="nil"/>
              <w:bottom w:val="nil"/>
            </w:tcBorders>
          </w:tcPr>
          <w:p w14:paraId="29064BF1" w14:textId="77777777" w:rsidR="00DF2AAC" w:rsidRPr="004E4B1F" w:rsidRDefault="00DF2AAC" w:rsidP="00AC18F1">
            <w:pPr>
              <w:overflowPunct/>
              <w:autoSpaceDE/>
              <w:autoSpaceDN/>
              <w:adjustRightInd/>
              <w:spacing w:before="80" w:after="80"/>
              <w:jc w:val="both"/>
              <w:textAlignment w:val="auto"/>
              <w:rPr>
                <w:rFonts w:ascii="Arial" w:hAnsi="Arial" w:cs="Arial"/>
                <w:bCs/>
              </w:rPr>
            </w:pPr>
          </w:p>
        </w:tc>
        <w:tc>
          <w:tcPr>
            <w:tcW w:w="2520" w:type="dxa"/>
            <w:tcBorders>
              <w:top w:val="nil"/>
              <w:bottom w:val="single" w:sz="4" w:space="0" w:color="auto"/>
              <w:right w:val="nil"/>
            </w:tcBorders>
            <w:shd w:val="clear" w:color="auto" w:fill="auto"/>
          </w:tcPr>
          <w:p w14:paraId="719C36C3"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t>Code banque</w:t>
            </w:r>
          </w:p>
        </w:tc>
        <w:tc>
          <w:tcPr>
            <w:tcW w:w="2340" w:type="dxa"/>
            <w:tcBorders>
              <w:top w:val="nil"/>
              <w:left w:val="nil"/>
              <w:bottom w:val="single" w:sz="4" w:space="0" w:color="auto"/>
              <w:right w:val="nil"/>
            </w:tcBorders>
            <w:shd w:val="clear" w:color="auto" w:fill="auto"/>
          </w:tcPr>
          <w:p w14:paraId="10EDCB5B"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fldChar w:fldCharType="begin">
                <w:ffData>
                  <w:name w:val="Texte145"/>
                  <w:enabled/>
                  <w:calcOnExit w:val="0"/>
                  <w:textInput/>
                </w:ffData>
              </w:fldChar>
            </w:r>
            <w:bookmarkStart w:id="23" w:name="Texte145"/>
            <w:r w:rsidRPr="004E4B1F">
              <w:rPr>
                <w:rFonts w:ascii="Arial" w:hAnsi="Arial" w:cs="Arial"/>
                <w:bCs/>
              </w:rPr>
              <w:instrText xml:space="preserve"> FORMTEXT </w:instrText>
            </w:r>
            <w:r w:rsidRPr="004E4B1F">
              <w:rPr>
                <w:rFonts w:ascii="Arial" w:hAnsi="Arial" w:cs="Arial"/>
                <w:bCs/>
              </w:rPr>
            </w:r>
            <w:r w:rsidRPr="004E4B1F">
              <w:rPr>
                <w:rFonts w:ascii="Arial" w:hAnsi="Arial" w:cs="Arial"/>
                <w:bCs/>
              </w:rPr>
              <w:fldChar w:fldCharType="separate"/>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rPr>
              <w:fldChar w:fldCharType="end"/>
            </w:r>
            <w:bookmarkEnd w:id="23"/>
          </w:p>
        </w:tc>
        <w:tc>
          <w:tcPr>
            <w:tcW w:w="2245" w:type="dxa"/>
            <w:tcBorders>
              <w:top w:val="nil"/>
              <w:left w:val="nil"/>
              <w:bottom w:val="single" w:sz="4" w:space="0" w:color="auto"/>
              <w:right w:val="nil"/>
            </w:tcBorders>
            <w:shd w:val="clear" w:color="auto" w:fill="auto"/>
          </w:tcPr>
          <w:p w14:paraId="0D9F26EC"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t>Code guichet</w:t>
            </w:r>
          </w:p>
        </w:tc>
        <w:tc>
          <w:tcPr>
            <w:tcW w:w="2638" w:type="dxa"/>
            <w:gridSpan w:val="2"/>
            <w:tcBorders>
              <w:top w:val="nil"/>
              <w:left w:val="nil"/>
              <w:bottom w:val="single" w:sz="4" w:space="0" w:color="auto"/>
            </w:tcBorders>
            <w:shd w:val="clear" w:color="auto" w:fill="auto"/>
          </w:tcPr>
          <w:p w14:paraId="2DA4DC70" w14:textId="77777777" w:rsidR="00DF2AAC" w:rsidRPr="004E4B1F" w:rsidRDefault="00DF2AAC" w:rsidP="00AC18F1">
            <w:pPr>
              <w:overflowPunct/>
              <w:autoSpaceDE/>
              <w:autoSpaceDN/>
              <w:adjustRightInd/>
              <w:spacing w:before="80" w:after="80"/>
              <w:jc w:val="both"/>
              <w:textAlignment w:val="auto"/>
              <w:rPr>
                <w:rFonts w:ascii="Arial" w:hAnsi="Arial" w:cs="Arial"/>
                <w:bCs/>
              </w:rPr>
            </w:pPr>
            <w:r w:rsidRPr="004E4B1F">
              <w:rPr>
                <w:rFonts w:ascii="Arial" w:hAnsi="Arial" w:cs="Arial"/>
                <w:bCs/>
              </w:rPr>
              <w:fldChar w:fldCharType="begin">
                <w:ffData>
                  <w:name w:val="Texte147"/>
                  <w:enabled/>
                  <w:calcOnExit w:val="0"/>
                  <w:textInput/>
                </w:ffData>
              </w:fldChar>
            </w:r>
            <w:bookmarkStart w:id="24" w:name="Texte147"/>
            <w:r w:rsidRPr="004E4B1F">
              <w:rPr>
                <w:rFonts w:ascii="Arial" w:hAnsi="Arial" w:cs="Arial"/>
                <w:bCs/>
              </w:rPr>
              <w:instrText xml:space="preserve"> FORMTEXT </w:instrText>
            </w:r>
            <w:r w:rsidRPr="004E4B1F">
              <w:rPr>
                <w:rFonts w:ascii="Arial" w:hAnsi="Arial" w:cs="Arial"/>
                <w:bCs/>
              </w:rPr>
            </w:r>
            <w:r w:rsidRPr="004E4B1F">
              <w:rPr>
                <w:rFonts w:ascii="Arial" w:hAnsi="Arial" w:cs="Arial"/>
                <w:bCs/>
              </w:rPr>
              <w:fldChar w:fldCharType="separate"/>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noProof/>
              </w:rPr>
              <w:t> </w:t>
            </w:r>
            <w:r w:rsidRPr="004E4B1F">
              <w:rPr>
                <w:rFonts w:ascii="Arial" w:hAnsi="Arial" w:cs="Arial"/>
                <w:bCs/>
              </w:rPr>
              <w:fldChar w:fldCharType="end"/>
            </w:r>
            <w:bookmarkEnd w:id="24"/>
          </w:p>
        </w:tc>
        <w:tc>
          <w:tcPr>
            <w:tcW w:w="283" w:type="dxa"/>
            <w:tcBorders>
              <w:top w:val="nil"/>
              <w:bottom w:val="nil"/>
            </w:tcBorders>
          </w:tcPr>
          <w:p w14:paraId="28A99113" w14:textId="77777777" w:rsidR="00DF2AAC" w:rsidRPr="004E4B1F" w:rsidRDefault="00DF2AAC" w:rsidP="00AC18F1">
            <w:pPr>
              <w:overflowPunct/>
              <w:autoSpaceDE/>
              <w:autoSpaceDN/>
              <w:adjustRightInd/>
              <w:spacing w:before="80" w:after="80"/>
              <w:jc w:val="both"/>
              <w:textAlignment w:val="auto"/>
              <w:rPr>
                <w:rFonts w:ascii="Arial" w:hAnsi="Arial" w:cs="Arial"/>
                <w:bCs/>
              </w:rPr>
            </w:pPr>
          </w:p>
        </w:tc>
      </w:tr>
      <w:tr w:rsidR="00DF2AAC" w:rsidRPr="004E4B1F" w14:paraId="611428AE" w14:textId="77777777" w:rsidTr="00AC18F1">
        <w:trPr>
          <w:cantSplit/>
        </w:trPr>
        <w:tc>
          <w:tcPr>
            <w:tcW w:w="250" w:type="dxa"/>
            <w:tcBorders>
              <w:top w:val="nil"/>
              <w:right w:val="nil"/>
            </w:tcBorders>
          </w:tcPr>
          <w:p w14:paraId="10423028" w14:textId="77777777" w:rsidR="00DF2AAC" w:rsidRPr="004E4B1F" w:rsidRDefault="00DF2AAC" w:rsidP="00AC18F1">
            <w:pPr>
              <w:overflowPunct/>
              <w:autoSpaceDE/>
              <w:autoSpaceDN/>
              <w:adjustRightInd/>
              <w:spacing w:before="80" w:after="80"/>
              <w:jc w:val="both"/>
              <w:textAlignment w:val="auto"/>
              <w:rPr>
                <w:rFonts w:ascii="Arial" w:hAnsi="Arial" w:cs="Arial"/>
                <w:bCs/>
              </w:rPr>
            </w:pPr>
          </w:p>
        </w:tc>
        <w:tc>
          <w:tcPr>
            <w:tcW w:w="9743" w:type="dxa"/>
            <w:gridSpan w:val="5"/>
            <w:tcBorders>
              <w:left w:val="nil"/>
              <w:right w:val="nil"/>
            </w:tcBorders>
            <w:shd w:val="clear" w:color="auto" w:fill="auto"/>
          </w:tcPr>
          <w:p w14:paraId="563E2321" w14:textId="1670EDA1" w:rsidR="00DF2AAC" w:rsidRPr="00911227" w:rsidRDefault="00DF2AAC" w:rsidP="00DF2AAC">
            <w:pPr>
              <w:spacing w:before="120"/>
              <w:ind w:left="369" w:hanging="369"/>
              <w:jc w:val="both"/>
              <w:rPr>
                <w:rFonts w:ascii="Arial" w:hAnsi="Arial" w:cs="Arial"/>
                <w:bCs/>
              </w:rPr>
            </w:pPr>
            <w:r w:rsidRPr="004E4B1F">
              <w:rPr>
                <w:rFonts w:ascii="Arial" w:hAnsi="Arial" w:cs="Arial"/>
                <w:bCs/>
              </w:rPr>
              <w:fldChar w:fldCharType="begin">
                <w:ffData>
                  <w:name w:val="CaseACocher11"/>
                  <w:enabled/>
                  <w:calcOnExit w:val="0"/>
                  <w:checkBox>
                    <w:sizeAuto/>
                    <w:default w:val="0"/>
                  </w:checkBox>
                </w:ffData>
              </w:fldChar>
            </w:r>
            <w:r w:rsidRPr="004E4B1F">
              <w:rPr>
                <w:rFonts w:ascii="Arial" w:hAnsi="Arial" w:cs="Arial"/>
                <w:bCs/>
              </w:rPr>
              <w:instrText xml:space="preserve"> FORMCHECKBOX </w:instrText>
            </w:r>
            <w:r w:rsidR="00826A98">
              <w:rPr>
                <w:rFonts w:ascii="Arial" w:hAnsi="Arial" w:cs="Arial"/>
                <w:bCs/>
              </w:rPr>
            </w:r>
            <w:r w:rsidR="00826A98">
              <w:rPr>
                <w:rFonts w:ascii="Arial" w:hAnsi="Arial" w:cs="Arial"/>
                <w:bCs/>
              </w:rPr>
              <w:fldChar w:fldCharType="separate"/>
            </w:r>
            <w:r w:rsidRPr="004E4B1F">
              <w:rPr>
                <w:rFonts w:ascii="Arial" w:hAnsi="Arial" w:cs="Arial"/>
                <w:bCs/>
              </w:rPr>
              <w:fldChar w:fldCharType="end"/>
            </w:r>
            <w:r w:rsidRPr="004E4B1F">
              <w:rPr>
                <w:rFonts w:ascii="Arial" w:hAnsi="Arial" w:cs="Arial"/>
                <w:bCs/>
              </w:rPr>
              <w:t xml:space="preserve"> J’accepte l’avance à laquelle je peux éventuellement prétendre, conformément à </w:t>
            </w:r>
            <w:r w:rsidRPr="00911227">
              <w:rPr>
                <w:rFonts w:ascii="Arial" w:hAnsi="Arial" w:cs="Arial"/>
                <w:bCs/>
              </w:rPr>
              <w:t xml:space="preserve">l’article </w:t>
            </w:r>
            <w:r w:rsidR="00911227" w:rsidRPr="00911227">
              <w:rPr>
                <w:rFonts w:ascii="Arial" w:hAnsi="Arial" w:cs="Arial"/>
                <w:bCs/>
              </w:rPr>
              <w:t>1</w:t>
            </w:r>
            <w:r w:rsidR="005F2EDD">
              <w:rPr>
                <w:rFonts w:ascii="Arial" w:hAnsi="Arial" w:cs="Arial"/>
                <w:bCs/>
              </w:rPr>
              <w:t>4</w:t>
            </w:r>
            <w:r w:rsidR="005F63AA" w:rsidRPr="00911227">
              <w:rPr>
                <w:rFonts w:ascii="Arial" w:hAnsi="Arial" w:cs="Arial"/>
                <w:bCs/>
              </w:rPr>
              <w:t>.1</w:t>
            </w:r>
            <w:r w:rsidRPr="00911227">
              <w:rPr>
                <w:rFonts w:ascii="Arial" w:hAnsi="Arial" w:cs="Arial"/>
                <w:bCs/>
              </w:rPr>
              <w:t xml:space="preserve"> du CCP.</w:t>
            </w:r>
            <w:r w:rsidRPr="00911227">
              <w:rPr>
                <w:rFonts w:ascii="Arial" w:hAnsi="Arial" w:cs="Arial"/>
                <w:b/>
                <w:i/>
                <w:color w:val="FF0000"/>
                <w:shd w:val="clear" w:color="auto" w:fill="EAF1DD"/>
              </w:rPr>
              <w:t xml:space="preserve"> </w:t>
            </w:r>
          </w:p>
          <w:p w14:paraId="28D69676" w14:textId="744338A6" w:rsidR="00DF2AAC" w:rsidRPr="004E4B1F" w:rsidRDefault="00DF2AAC" w:rsidP="005F2EDD">
            <w:pPr>
              <w:ind w:left="371" w:right="-1" w:hanging="371"/>
              <w:jc w:val="both"/>
              <w:rPr>
                <w:rFonts w:ascii="Arial" w:hAnsi="Arial" w:cs="Arial"/>
                <w:bCs/>
              </w:rPr>
            </w:pPr>
            <w:r w:rsidRPr="00911227">
              <w:rPr>
                <w:rFonts w:ascii="Arial" w:hAnsi="Arial" w:cs="Arial"/>
                <w:bCs/>
              </w:rPr>
              <w:fldChar w:fldCharType="begin">
                <w:ffData>
                  <w:name w:val="CaseACocher11"/>
                  <w:enabled/>
                  <w:calcOnExit w:val="0"/>
                  <w:checkBox>
                    <w:sizeAuto/>
                    <w:default w:val="0"/>
                  </w:checkBox>
                </w:ffData>
              </w:fldChar>
            </w:r>
            <w:r w:rsidRPr="00911227">
              <w:rPr>
                <w:rFonts w:ascii="Arial" w:hAnsi="Arial" w:cs="Arial"/>
                <w:bCs/>
              </w:rPr>
              <w:instrText xml:space="preserve"> FORMCHECKBOX </w:instrText>
            </w:r>
            <w:r w:rsidR="00826A98">
              <w:rPr>
                <w:rFonts w:ascii="Arial" w:hAnsi="Arial" w:cs="Arial"/>
                <w:bCs/>
              </w:rPr>
            </w:r>
            <w:r w:rsidR="00826A98">
              <w:rPr>
                <w:rFonts w:ascii="Arial" w:hAnsi="Arial" w:cs="Arial"/>
                <w:bCs/>
              </w:rPr>
              <w:fldChar w:fldCharType="separate"/>
            </w:r>
            <w:r w:rsidRPr="00911227">
              <w:rPr>
                <w:rFonts w:ascii="Arial" w:hAnsi="Arial" w:cs="Arial"/>
                <w:bCs/>
              </w:rPr>
              <w:fldChar w:fldCharType="end"/>
            </w:r>
            <w:r w:rsidRPr="00911227">
              <w:rPr>
                <w:rFonts w:ascii="Arial" w:hAnsi="Arial" w:cs="Arial"/>
                <w:bCs/>
              </w:rPr>
              <w:t xml:space="preserve"> Je refuse de percevoir l’avance à laquelle je peux éventuellement prétendre, conformément à l’article </w:t>
            </w:r>
            <w:r w:rsidR="00911227" w:rsidRPr="00911227">
              <w:rPr>
                <w:rFonts w:ascii="Arial" w:hAnsi="Arial" w:cs="Arial"/>
                <w:bCs/>
              </w:rPr>
              <w:t>1</w:t>
            </w:r>
            <w:r w:rsidR="005F2EDD">
              <w:rPr>
                <w:rFonts w:ascii="Arial" w:hAnsi="Arial" w:cs="Arial"/>
                <w:bCs/>
              </w:rPr>
              <w:t>4</w:t>
            </w:r>
            <w:r w:rsidR="005F63AA" w:rsidRPr="00911227">
              <w:rPr>
                <w:rFonts w:ascii="Arial" w:hAnsi="Arial" w:cs="Arial"/>
                <w:bCs/>
              </w:rPr>
              <w:t>.1</w:t>
            </w:r>
            <w:r w:rsidRPr="00911227">
              <w:rPr>
                <w:rFonts w:ascii="Arial" w:hAnsi="Arial" w:cs="Arial"/>
                <w:bCs/>
              </w:rPr>
              <w:t xml:space="preserve"> du CCP.</w:t>
            </w:r>
            <w:r w:rsidRPr="004E4B1F">
              <w:rPr>
                <w:rFonts w:ascii="Arial" w:hAnsi="Arial" w:cs="Arial"/>
                <w:b/>
                <w:i/>
                <w:color w:val="FF0000"/>
                <w:shd w:val="clear" w:color="auto" w:fill="EAF1DD"/>
              </w:rPr>
              <w:t xml:space="preserve"> </w:t>
            </w:r>
          </w:p>
        </w:tc>
        <w:tc>
          <w:tcPr>
            <w:tcW w:w="283" w:type="dxa"/>
            <w:tcBorders>
              <w:top w:val="nil"/>
              <w:left w:val="nil"/>
            </w:tcBorders>
          </w:tcPr>
          <w:p w14:paraId="4B56EECE" w14:textId="77777777" w:rsidR="00DF2AAC" w:rsidRPr="004E4B1F" w:rsidRDefault="00DF2AAC" w:rsidP="00AC18F1">
            <w:pPr>
              <w:overflowPunct/>
              <w:autoSpaceDE/>
              <w:autoSpaceDN/>
              <w:adjustRightInd/>
              <w:spacing w:before="80" w:after="80"/>
              <w:jc w:val="both"/>
              <w:textAlignment w:val="auto"/>
              <w:rPr>
                <w:rFonts w:ascii="Arial" w:hAnsi="Arial" w:cs="Arial"/>
                <w:bCs/>
              </w:rPr>
            </w:pPr>
          </w:p>
        </w:tc>
      </w:tr>
    </w:tbl>
    <w:p w14:paraId="5D697EDD" w14:textId="77777777" w:rsidR="00DF2AAC" w:rsidRPr="004E4B1F" w:rsidRDefault="00DF2AAC" w:rsidP="00DF2AAC">
      <w:pPr>
        <w:overflowPunct/>
        <w:autoSpaceDE/>
        <w:autoSpaceDN/>
        <w:adjustRightInd/>
        <w:jc w:val="both"/>
        <w:textAlignment w:val="auto"/>
        <w:rPr>
          <w:rFonts w:ascii="Arial" w:hAnsi="Arial" w:cs="Arial"/>
          <w:bCs/>
        </w:rPr>
      </w:pPr>
    </w:p>
    <w:p w14:paraId="3334D474" w14:textId="77777777" w:rsidR="00DF2AAC" w:rsidRPr="004E4B1F" w:rsidRDefault="00DF2AAC" w:rsidP="00DF2AAC">
      <w:pPr>
        <w:jc w:val="both"/>
        <w:rPr>
          <w:rFonts w:ascii="Arial" w:hAnsi="Arial" w:cs="Arial"/>
          <w:b/>
          <w:bCs/>
          <w:u w:val="single"/>
        </w:rPr>
      </w:pPr>
      <w:r w:rsidRPr="004E4B1F">
        <w:rPr>
          <w:rFonts w:ascii="Arial" w:hAnsi="Arial" w:cs="Arial"/>
          <w:b/>
          <w:bCs/>
          <w:u w:val="single"/>
        </w:rPr>
        <w:t>Important : toute case non renseignée vaut renonciation à l’avance.</w:t>
      </w:r>
    </w:p>
    <w:p w14:paraId="0CC73CC3" w14:textId="77777777" w:rsidR="00EC149F" w:rsidRDefault="00EC149F" w:rsidP="00747EDD">
      <w:pPr>
        <w:jc w:val="both"/>
        <w:rPr>
          <w:rFonts w:ascii="Arial" w:hAnsi="Arial" w:cs="Arial"/>
          <w:b/>
          <w:bCs/>
          <w:sz w:val="24"/>
          <w:szCs w:val="24"/>
          <w:u w:val="single"/>
        </w:rPr>
        <w:sectPr w:rsidR="00EC149F" w:rsidSect="001B2EFD">
          <w:footerReference w:type="default" r:id="rId10"/>
          <w:footerReference w:type="first" r:id="rId11"/>
          <w:pgSz w:w="11907" w:h="16840" w:code="9"/>
          <w:pgMar w:top="567" w:right="851" w:bottom="425" w:left="851" w:header="284" w:footer="720" w:gutter="0"/>
          <w:cols w:space="720"/>
          <w:titlePg/>
          <w:docGrid w:linePitch="272"/>
        </w:sectPr>
      </w:pPr>
    </w:p>
    <w:p w14:paraId="5272B76A" w14:textId="77777777" w:rsidR="00DF2AAC" w:rsidRDefault="00DF2AAC" w:rsidP="00747EDD">
      <w:pPr>
        <w:jc w:val="both"/>
        <w:rPr>
          <w:rFonts w:ascii="Arial" w:hAnsi="Arial" w:cs="Arial"/>
          <w:b/>
          <w:bCs/>
          <w:sz w:val="24"/>
          <w:szCs w:val="24"/>
          <w:u w:val="single"/>
        </w:rPr>
      </w:pPr>
    </w:p>
    <w:p w14:paraId="15F34EA7" w14:textId="77777777" w:rsidR="002E0868" w:rsidRPr="00DF2AAC" w:rsidRDefault="002E0868" w:rsidP="00747EDD">
      <w:pPr>
        <w:jc w:val="both"/>
        <w:rPr>
          <w:rFonts w:ascii="Arial" w:hAnsi="Arial" w:cs="Arial"/>
          <w:b/>
          <w:bCs/>
          <w:sz w:val="22"/>
          <w:szCs w:val="22"/>
          <w:u w:val="single"/>
        </w:rPr>
      </w:pPr>
      <w:r w:rsidRPr="00DF2AAC">
        <w:rPr>
          <w:rFonts w:ascii="Arial" w:hAnsi="Arial" w:cs="Arial"/>
          <w:b/>
          <w:bCs/>
          <w:sz w:val="22"/>
          <w:szCs w:val="22"/>
          <w:u w:val="single"/>
        </w:rPr>
        <w:t>Répartition par cotraitant</w:t>
      </w:r>
    </w:p>
    <w:p w14:paraId="321D1AC9" w14:textId="77777777" w:rsidR="00037B8A" w:rsidRDefault="00037B8A" w:rsidP="00037B8A">
      <w:pPr>
        <w:jc w:val="both"/>
        <w:rPr>
          <w:rFonts w:ascii="Arial" w:hAnsi="Arial" w:cs="Arial"/>
          <w:bCs/>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0"/>
        <w:gridCol w:w="1701"/>
        <w:gridCol w:w="1701"/>
        <w:gridCol w:w="1701"/>
        <w:gridCol w:w="1701"/>
        <w:gridCol w:w="1701"/>
        <w:gridCol w:w="1701"/>
        <w:gridCol w:w="1996"/>
      </w:tblGrid>
      <w:tr w:rsidR="00911227" w:rsidRPr="00C21610" w14:paraId="20FE2FFA" w14:textId="77777777" w:rsidTr="00911227">
        <w:trPr>
          <w:trHeight w:val="397"/>
          <w:jc w:val="center"/>
        </w:trPr>
        <w:tc>
          <w:tcPr>
            <w:tcW w:w="3100" w:type="dxa"/>
            <w:vMerge w:val="restart"/>
            <w:shd w:val="clear" w:color="auto" w:fill="BFBFBF" w:themeFill="background1" w:themeFillShade="BF"/>
            <w:vAlign w:val="center"/>
          </w:tcPr>
          <w:p w14:paraId="21995AC0" w14:textId="57551B18" w:rsidR="00911227" w:rsidRPr="00470EF5" w:rsidRDefault="00911227" w:rsidP="00470EF5">
            <w:pPr>
              <w:tabs>
                <w:tab w:val="right" w:leader="dot" w:pos="8647"/>
              </w:tabs>
              <w:jc w:val="center"/>
              <w:rPr>
                <w:rFonts w:ascii="Arial" w:hAnsi="Arial" w:cs="Arial"/>
                <w:b/>
                <w:smallCaps/>
                <w:sz w:val="22"/>
                <w:szCs w:val="22"/>
              </w:rPr>
            </w:pPr>
            <w:r>
              <w:rPr>
                <w:rFonts w:ascii="Arial" w:hAnsi="Arial" w:cs="Arial"/>
                <w:b/>
                <w:smallCaps/>
                <w:sz w:val="22"/>
                <w:szCs w:val="22"/>
              </w:rPr>
              <w:t>Tranches/phase</w:t>
            </w:r>
          </w:p>
        </w:tc>
        <w:tc>
          <w:tcPr>
            <w:tcW w:w="9216" w:type="dxa"/>
            <w:gridSpan w:val="6"/>
            <w:shd w:val="clear" w:color="auto" w:fill="BFBFBF" w:themeFill="background1" w:themeFillShade="BF"/>
            <w:vAlign w:val="center"/>
          </w:tcPr>
          <w:p w14:paraId="642EF11D" w14:textId="77777777" w:rsidR="00911227" w:rsidRPr="00470EF5" w:rsidRDefault="00911227" w:rsidP="00AC18F1">
            <w:pPr>
              <w:tabs>
                <w:tab w:val="right" w:leader="dot" w:pos="8647"/>
              </w:tabs>
              <w:overflowPunct/>
              <w:autoSpaceDE/>
              <w:autoSpaceDN/>
              <w:adjustRightInd/>
              <w:jc w:val="center"/>
              <w:textAlignment w:val="auto"/>
              <w:rPr>
                <w:rFonts w:ascii="Arial" w:hAnsi="Arial" w:cs="Arial"/>
                <w:b/>
                <w:sz w:val="22"/>
                <w:szCs w:val="22"/>
              </w:rPr>
            </w:pPr>
            <w:r w:rsidRPr="00470EF5">
              <w:rPr>
                <w:rFonts w:ascii="Arial" w:hAnsi="Arial" w:cs="Arial"/>
                <w:b/>
                <w:sz w:val="22"/>
                <w:szCs w:val="22"/>
              </w:rPr>
              <w:t>Répartiti</w:t>
            </w:r>
            <w:r w:rsidRPr="004E4B1F">
              <w:rPr>
                <w:rFonts w:ascii="Arial" w:hAnsi="Arial" w:cs="Arial"/>
                <w:b/>
                <w:sz w:val="22"/>
                <w:szCs w:val="22"/>
                <w:shd w:val="clear" w:color="auto" w:fill="BFBFBF" w:themeFill="background1" w:themeFillShade="BF"/>
              </w:rPr>
              <w:t>o</w:t>
            </w:r>
            <w:r w:rsidRPr="00470EF5">
              <w:rPr>
                <w:rFonts w:ascii="Arial" w:hAnsi="Arial" w:cs="Arial"/>
                <w:b/>
                <w:sz w:val="22"/>
                <w:szCs w:val="22"/>
              </w:rPr>
              <w:t>n par cotraitant</w:t>
            </w:r>
          </w:p>
        </w:tc>
        <w:tc>
          <w:tcPr>
            <w:tcW w:w="1996" w:type="dxa"/>
            <w:vMerge w:val="restart"/>
            <w:shd w:val="clear" w:color="auto" w:fill="BFBFBF" w:themeFill="background1" w:themeFillShade="BF"/>
            <w:vAlign w:val="center"/>
          </w:tcPr>
          <w:p w14:paraId="77E4D64D" w14:textId="671C4A3C" w:rsidR="00911227" w:rsidRPr="00470EF5" w:rsidRDefault="00911227" w:rsidP="00911227">
            <w:pPr>
              <w:tabs>
                <w:tab w:val="right" w:leader="dot" w:pos="8647"/>
              </w:tabs>
              <w:overflowPunct/>
              <w:autoSpaceDE/>
              <w:autoSpaceDN/>
              <w:adjustRightInd/>
              <w:jc w:val="center"/>
              <w:textAlignment w:val="auto"/>
              <w:rPr>
                <w:rFonts w:ascii="Arial" w:hAnsi="Arial" w:cs="Arial"/>
                <w:b/>
                <w:smallCaps/>
                <w:sz w:val="22"/>
                <w:szCs w:val="22"/>
              </w:rPr>
            </w:pPr>
            <w:r w:rsidRPr="00470EF5">
              <w:rPr>
                <w:rFonts w:ascii="Arial" w:hAnsi="Arial" w:cs="Arial"/>
                <w:b/>
                <w:sz w:val="22"/>
                <w:szCs w:val="22"/>
              </w:rPr>
              <w:t xml:space="preserve">Total </w:t>
            </w:r>
            <w:r>
              <w:rPr>
                <w:rFonts w:ascii="Arial" w:hAnsi="Arial" w:cs="Arial"/>
                <w:b/>
                <w:sz w:val="22"/>
                <w:szCs w:val="22"/>
              </w:rPr>
              <w:t xml:space="preserve">forfaitaire </w:t>
            </w:r>
            <w:r w:rsidRPr="00470EF5">
              <w:rPr>
                <w:rFonts w:ascii="Arial" w:hAnsi="Arial" w:cs="Arial"/>
                <w:b/>
                <w:sz w:val="22"/>
                <w:szCs w:val="22"/>
              </w:rPr>
              <w:t>HT</w:t>
            </w:r>
          </w:p>
        </w:tc>
      </w:tr>
      <w:tr w:rsidR="00911227" w:rsidRPr="00C21610" w14:paraId="53604F4F" w14:textId="77777777" w:rsidTr="00911227">
        <w:trPr>
          <w:trHeight w:val="397"/>
          <w:jc w:val="center"/>
        </w:trPr>
        <w:tc>
          <w:tcPr>
            <w:tcW w:w="3100" w:type="dxa"/>
            <w:vMerge/>
            <w:shd w:val="clear" w:color="auto" w:fill="BFBFBF" w:themeFill="background1" w:themeFillShade="BF"/>
            <w:vAlign w:val="center"/>
          </w:tcPr>
          <w:p w14:paraId="528341CA" w14:textId="5AFC2A2F" w:rsidR="00911227" w:rsidRPr="007318B3" w:rsidRDefault="00911227" w:rsidP="007318B3">
            <w:pPr>
              <w:tabs>
                <w:tab w:val="right" w:leader="dot" w:pos="8647"/>
              </w:tabs>
              <w:jc w:val="center"/>
              <w:rPr>
                <w:rFonts w:ascii="Arial" w:hAnsi="Arial" w:cs="Arial"/>
                <w:b/>
                <w:sz w:val="22"/>
                <w:szCs w:val="22"/>
              </w:rPr>
            </w:pPr>
          </w:p>
        </w:tc>
        <w:tc>
          <w:tcPr>
            <w:tcW w:w="1701" w:type="dxa"/>
            <w:shd w:val="clear" w:color="auto" w:fill="BFBFBF" w:themeFill="background1" w:themeFillShade="BF"/>
            <w:vAlign w:val="center"/>
          </w:tcPr>
          <w:p w14:paraId="77BCB38D" w14:textId="77777777" w:rsidR="00911227" w:rsidRDefault="00911227" w:rsidP="00AC18F1">
            <w:pPr>
              <w:tabs>
                <w:tab w:val="right" w:leader="dot" w:pos="8647"/>
              </w:tabs>
              <w:overflowPunct/>
              <w:autoSpaceDE/>
              <w:autoSpaceDN/>
              <w:adjustRightInd/>
              <w:textAlignment w:val="auto"/>
              <w:rPr>
                <w:rFonts w:ascii="Arial" w:hAnsi="Arial" w:cs="Arial"/>
                <w:b/>
                <w:smallCaps/>
                <w:sz w:val="22"/>
                <w:szCs w:val="22"/>
              </w:rPr>
            </w:pPr>
            <w:r w:rsidRPr="00470EF5">
              <w:rPr>
                <w:rFonts w:ascii="Arial" w:hAnsi="Arial" w:cs="Arial"/>
                <w:b/>
                <w:smallCaps/>
                <w:sz w:val="22"/>
                <w:szCs w:val="22"/>
              </w:rPr>
              <w:t>Part de …</w:t>
            </w:r>
          </w:p>
          <w:p w14:paraId="13559AFD" w14:textId="3EEBD0F9" w:rsidR="00911227" w:rsidRPr="00470EF5" w:rsidRDefault="00911227" w:rsidP="00AC18F1">
            <w:pPr>
              <w:tabs>
                <w:tab w:val="right" w:leader="dot" w:pos="8647"/>
              </w:tabs>
              <w:overflowPunct/>
              <w:autoSpaceDE/>
              <w:autoSpaceDN/>
              <w:adjustRightInd/>
              <w:textAlignment w:val="auto"/>
              <w:rPr>
                <w:rFonts w:ascii="Arial" w:hAnsi="Arial" w:cs="Arial"/>
                <w:b/>
                <w:smallCaps/>
                <w:sz w:val="22"/>
                <w:szCs w:val="22"/>
              </w:rPr>
            </w:pPr>
          </w:p>
        </w:tc>
        <w:tc>
          <w:tcPr>
            <w:tcW w:w="1701" w:type="dxa"/>
            <w:shd w:val="clear" w:color="auto" w:fill="BFBFBF" w:themeFill="background1" w:themeFillShade="BF"/>
            <w:vAlign w:val="center"/>
          </w:tcPr>
          <w:p w14:paraId="1F09DF31" w14:textId="77777777" w:rsidR="00911227" w:rsidRDefault="00911227" w:rsidP="00AC18F1">
            <w:pPr>
              <w:tabs>
                <w:tab w:val="right" w:leader="dot" w:pos="8647"/>
              </w:tabs>
              <w:overflowPunct/>
              <w:autoSpaceDE/>
              <w:autoSpaceDN/>
              <w:adjustRightInd/>
              <w:textAlignment w:val="auto"/>
              <w:rPr>
                <w:rFonts w:ascii="Arial" w:hAnsi="Arial" w:cs="Arial"/>
                <w:b/>
                <w:smallCaps/>
                <w:sz w:val="22"/>
                <w:szCs w:val="22"/>
              </w:rPr>
            </w:pPr>
            <w:r w:rsidRPr="00470EF5">
              <w:rPr>
                <w:rFonts w:ascii="Arial" w:hAnsi="Arial" w:cs="Arial"/>
                <w:b/>
                <w:smallCaps/>
                <w:sz w:val="22"/>
                <w:szCs w:val="22"/>
              </w:rPr>
              <w:t>Part de …</w:t>
            </w:r>
          </w:p>
          <w:p w14:paraId="56279A40" w14:textId="23AC2B67" w:rsidR="00911227" w:rsidRPr="00470EF5" w:rsidRDefault="00911227" w:rsidP="00AC18F1">
            <w:pPr>
              <w:tabs>
                <w:tab w:val="right" w:leader="dot" w:pos="8647"/>
              </w:tabs>
              <w:overflowPunct/>
              <w:autoSpaceDE/>
              <w:autoSpaceDN/>
              <w:adjustRightInd/>
              <w:textAlignment w:val="auto"/>
              <w:rPr>
                <w:rFonts w:ascii="Arial" w:hAnsi="Arial" w:cs="Arial"/>
                <w:b/>
                <w:smallCaps/>
                <w:sz w:val="22"/>
                <w:szCs w:val="22"/>
              </w:rPr>
            </w:pPr>
          </w:p>
        </w:tc>
        <w:tc>
          <w:tcPr>
            <w:tcW w:w="1701" w:type="dxa"/>
            <w:shd w:val="clear" w:color="auto" w:fill="BFBFBF" w:themeFill="background1" w:themeFillShade="BF"/>
            <w:vAlign w:val="center"/>
          </w:tcPr>
          <w:p w14:paraId="3BAAFF67" w14:textId="77777777" w:rsidR="00911227" w:rsidRDefault="00911227" w:rsidP="00AC18F1">
            <w:pPr>
              <w:tabs>
                <w:tab w:val="right" w:leader="dot" w:pos="8647"/>
              </w:tabs>
              <w:overflowPunct/>
              <w:autoSpaceDE/>
              <w:autoSpaceDN/>
              <w:adjustRightInd/>
              <w:textAlignment w:val="auto"/>
              <w:rPr>
                <w:rFonts w:ascii="Arial" w:hAnsi="Arial" w:cs="Arial"/>
                <w:b/>
                <w:smallCaps/>
                <w:sz w:val="22"/>
                <w:szCs w:val="22"/>
              </w:rPr>
            </w:pPr>
            <w:r w:rsidRPr="00470EF5">
              <w:rPr>
                <w:rFonts w:ascii="Arial" w:hAnsi="Arial" w:cs="Arial"/>
                <w:b/>
                <w:smallCaps/>
                <w:sz w:val="22"/>
                <w:szCs w:val="22"/>
              </w:rPr>
              <w:t>Part de …</w:t>
            </w:r>
          </w:p>
          <w:p w14:paraId="485567E2" w14:textId="71288CB5" w:rsidR="00911227" w:rsidRPr="00470EF5" w:rsidRDefault="00911227" w:rsidP="00AC18F1">
            <w:pPr>
              <w:tabs>
                <w:tab w:val="right" w:leader="dot" w:pos="8647"/>
              </w:tabs>
              <w:overflowPunct/>
              <w:autoSpaceDE/>
              <w:autoSpaceDN/>
              <w:adjustRightInd/>
              <w:textAlignment w:val="auto"/>
              <w:rPr>
                <w:rFonts w:ascii="Arial" w:hAnsi="Arial" w:cs="Arial"/>
                <w:b/>
                <w:smallCaps/>
                <w:sz w:val="22"/>
                <w:szCs w:val="22"/>
              </w:rPr>
            </w:pPr>
          </w:p>
        </w:tc>
        <w:tc>
          <w:tcPr>
            <w:tcW w:w="1701" w:type="dxa"/>
            <w:shd w:val="clear" w:color="auto" w:fill="BFBFBF" w:themeFill="background1" w:themeFillShade="BF"/>
            <w:vAlign w:val="center"/>
          </w:tcPr>
          <w:p w14:paraId="67D028AC" w14:textId="77777777" w:rsidR="00911227" w:rsidRDefault="00911227" w:rsidP="00AC18F1">
            <w:pPr>
              <w:tabs>
                <w:tab w:val="right" w:leader="dot" w:pos="8647"/>
              </w:tabs>
              <w:overflowPunct/>
              <w:autoSpaceDE/>
              <w:autoSpaceDN/>
              <w:adjustRightInd/>
              <w:textAlignment w:val="auto"/>
              <w:rPr>
                <w:rFonts w:ascii="Arial" w:hAnsi="Arial" w:cs="Arial"/>
                <w:b/>
                <w:smallCaps/>
                <w:sz w:val="22"/>
                <w:szCs w:val="22"/>
              </w:rPr>
            </w:pPr>
            <w:r w:rsidRPr="00470EF5">
              <w:rPr>
                <w:rFonts w:ascii="Arial" w:hAnsi="Arial" w:cs="Arial"/>
                <w:b/>
                <w:smallCaps/>
                <w:sz w:val="22"/>
                <w:szCs w:val="22"/>
              </w:rPr>
              <w:t>Part de …</w:t>
            </w:r>
          </w:p>
          <w:p w14:paraId="0F7F32C1" w14:textId="5A436D97" w:rsidR="00911227" w:rsidRPr="004E4B1F" w:rsidRDefault="00911227" w:rsidP="00AC18F1">
            <w:pPr>
              <w:tabs>
                <w:tab w:val="right" w:leader="dot" w:pos="8647"/>
              </w:tabs>
              <w:overflowPunct/>
              <w:autoSpaceDE/>
              <w:autoSpaceDN/>
              <w:adjustRightInd/>
              <w:textAlignment w:val="auto"/>
              <w:rPr>
                <w:rFonts w:ascii="Arial" w:hAnsi="Arial" w:cs="Arial"/>
                <w:b/>
                <w:smallCaps/>
                <w:sz w:val="22"/>
                <w:szCs w:val="22"/>
              </w:rPr>
            </w:pPr>
          </w:p>
        </w:tc>
        <w:tc>
          <w:tcPr>
            <w:tcW w:w="1701" w:type="dxa"/>
            <w:shd w:val="clear" w:color="auto" w:fill="BFBFBF" w:themeFill="background1" w:themeFillShade="BF"/>
            <w:vAlign w:val="center"/>
          </w:tcPr>
          <w:p w14:paraId="694E696B" w14:textId="77777777" w:rsidR="00911227" w:rsidRDefault="00911227" w:rsidP="00AC18F1">
            <w:pPr>
              <w:tabs>
                <w:tab w:val="right" w:leader="dot" w:pos="8647"/>
              </w:tabs>
              <w:overflowPunct/>
              <w:autoSpaceDE/>
              <w:autoSpaceDN/>
              <w:adjustRightInd/>
              <w:textAlignment w:val="auto"/>
              <w:rPr>
                <w:rFonts w:ascii="Arial" w:hAnsi="Arial" w:cs="Arial"/>
                <w:b/>
                <w:smallCaps/>
                <w:sz w:val="22"/>
                <w:szCs w:val="22"/>
              </w:rPr>
            </w:pPr>
            <w:r w:rsidRPr="00470EF5">
              <w:rPr>
                <w:rFonts w:ascii="Arial" w:hAnsi="Arial" w:cs="Arial"/>
                <w:b/>
                <w:smallCaps/>
                <w:sz w:val="22"/>
                <w:szCs w:val="22"/>
              </w:rPr>
              <w:t>Part de …</w:t>
            </w:r>
          </w:p>
          <w:p w14:paraId="1DCACDF0" w14:textId="2D351AB5" w:rsidR="00911227" w:rsidRPr="004E4B1F" w:rsidRDefault="00911227" w:rsidP="00AC18F1">
            <w:pPr>
              <w:tabs>
                <w:tab w:val="right" w:leader="dot" w:pos="8647"/>
              </w:tabs>
              <w:overflowPunct/>
              <w:autoSpaceDE/>
              <w:autoSpaceDN/>
              <w:adjustRightInd/>
              <w:textAlignment w:val="auto"/>
              <w:rPr>
                <w:rFonts w:ascii="Arial" w:hAnsi="Arial" w:cs="Arial"/>
                <w:b/>
                <w:smallCaps/>
                <w:sz w:val="22"/>
                <w:szCs w:val="22"/>
              </w:rPr>
            </w:pPr>
          </w:p>
        </w:tc>
        <w:tc>
          <w:tcPr>
            <w:tcW w:w="1701" w:type="dxa"/>
            <w:shd w:val="clear" w:color="auto" w:fill="BFBFBF" w:themeFill="background1" w:themeFillShade="BF"/>
            <w:vAlign w:val="center"/>
          </w:tcPr>
          <w:p w14:paraId="74C42EB8" w14:textId="77777777" w:rsidR="00911227" w:rsidRDefault="00911227" w:rsidP="00AC18F1">
            <w:pPr>
              <w:tabs>
                <w:tab w:val="right" w:leader="dot" w:pos="8647"/>
              </w:tabs>
              <w:overflowPunct/>
              <w:autoSpaceDE/>
              <w:autoSpaceDN/>
              <w:adjustRightInd/>
              <w:textAlignment w:val="auto"/>
              <w:rPr>
                <w:rFonts w:ascii="Arial" w:hAnsi="Arial" w:cs="Arial"/>
                <w:b/>
                <w:smallCaps/>
                <w:sz w:val="22"/>
                <w:szCs w:val="22"/>
              </w:rPr>
            </w:pPr>
            <w:r w:rsidRPr="00470EF5">
              <w:rPr>
                <w:rFonts w:ascii="Arial" w:hAnsi="Arial" w:cs="Arial"/>
                <w:b/>
                <w:smallCaps/>
                <w:sz w:val="22"/>
                <w:szCs w:val="22"/>
              </w:rPr>
              <w:t>Part de …</w:t>
            </w:r>
          </w:p>
          <w:p w14:paraId="084B3008" w14:textId="312F0AF5" w:rsidR="00911227" w:rsidRPr="004E4B1F" w:rsidRDefault="00911227" w:rsidP="00AC18F1">
            <w:pPr>
              <w:tabs>
                <w:tab w:val="right" w:leader="dot" w:pos="8647"/>
              </w:tabs>
              <w:overflowPunct/>
              <w:autoSpaceDE/>
              <w:autoSpaceDN/>
              <w:adjustRightInd/>
              <w:textAlignment w:val="auto"/>
              <w:rPr>
                <w:rFonts w:ascii="Arial" w:hAnsi="Arial" w:cs="Arial"/>
                <w:b/>
                <w:smallCaps/>
                <w:sz w:val="22"/>
                <w:szCs w:val="22"/>
              </w:rPr>
            </w:pPr>
          </w:p>
        </w:tc>
        <w:tc>
          <w:tcPr>
            <w:tcW w:w="1996" w:type="dxa"/>
            <w:vMerge/>
            <w:shd w:val="clear" w:color="auto" w:fill="BFBFBF" w:themeFill="background1" w:themeFillShade="BF"/>
            <w:vAlign w:val="center"/>
          </w:tcPr>
          <w:p w14:paraId="477E4D17" w14:textId="77777777" w:rsidR="00911227" w:rsidRPr="00470EF5" w:rsidRDefault="00911227" w:rsidP="00AC18F1">
            <w:pPr>
              <w:tabs>
                <w:tab w:val="right" w:leader="dot" w:pos="8647"/>
              </w:tabs>
              <w:overflowPunct/>
              <w:autoSpaceDE/>
              <w:autoSpaceDN/>
              <w:adjustRightInd/>
              <w:textAlignment w:val="auto"/>
              <w:rPr>
                <w:rFonts w:ascii="Arial" w:hAnsi="Arial" w:cs="Arial"/>
                <w:smallCaps/>
                <w:sz w:val="22"/>
                <w:szCs w:val="22"/>
              </w:rPr>
            </w:pPr>
          </w:p>
        </w:tc>
      </w:tr>
      <w:tr w:rsidR="00911227" w:rsidRPr="00C21610" w14:paraId="160766BE" w14:textId="77777777" w:rsidTr="00911227">
        <w:trPr>
          <w:trHeight w:val="397"/>
          <w:jc w:val="center"/>
        </w:trPr>
        <w:tc>
          <w:tcPr>
            <w:tcW w:w="14312" w:type="dxa"/>
            <w:gridSpan w:val="8"/>
            <w:vAlign w:val="center"/>
          </w:tcPr>
          <w:p w14:paraId="04644713" w14:textId="516415AE" w:rsidR="00911227" w:rsidRPr="00470EF5" w:rsidRDefault="00911227" w:rsidP="00AC18F1">
            <w:pPr>
              <w:tabs>
                <w:tab w:val="right" w:leader="dot" w:pos="8647"/>
              </w:tabs>
              <w:overflowPunct/>
              <w:autoSpaceDE/>
              <w:autoSpaceDN/>
              <w:adjustRightInd/>
              <w:jc w:val="center"/>
              <w:textAlignment w:val="auto"/>
              <w:rPr>
                <w:rFonts w:ascii="Arial" w:hAnsi="Arial" w:cs="Arial"/>
                <w:smallCaps/>
                <w:sz w:val="22"/>
                <w:szCs w:val="22"/>
              </w:rPr>
            </w:pPr>
            <w:r>
              <w:rPr>
                <w:rFonts w:ascii="Arial" w:hAnsi="Arial" w:cs="Arial"/>
                <w:sz w:val="22"/>
                <w:szCs w:val="22"/>
              </w:rPr>
              <w:t>TRANCHES FERMES</w:t>
            </w:r>
          </w:p>
        </w:tc>
      </w:tr>
      <w:tr w:rsidR="00911227" w:rsidRPr="00C21610" w14:paraId="7092122C" w14:textId="77777777" w:rsidTr="00911227">
        <w:trPr>
          <w:trHeight w:val="397"/>
          <w:jc w:val="center"/>
        </w:trPr>
        <w:tc>
          <w:tcPr>
            <w:tcW w:w="3100" w:type="dxa"/>
            <w:vAlign w:val="center"/>
          </w:tcPr>
          <w:p w14:paraId="30CF6F61" w14:textId="7D0294CB" w:rsidR="00911227" w:rsidRPr="00911227" w:rsidRDefault="00911227" w:rsidP="007318B3">
            <w:pPr>
              <w:rPr>
                <w:rFonts w:ascii="Arial" w:hAnsi="Arial" w:cs="Arial"/>
              </w:rPr>
            </w:pPr>
            <w:r w:rsidRPr="00911227">
              <w:rPr>
                <w:rFonts w:ascii="Arial" w:hAnsi="Arial" w:cs="Arial"/>
              </w:rPr>
              <w:t>Phase A</w:t>
            </w:r>
          </w:p>
        </w:tc>
        <w:tc>
          <w:tcPr>
            <w:tcW w:w="1559" w:type="dxa"/>
            <w:vAlign w:val="center"/>
          </w:tcPr>
          <w:p w14:paraId="4A91F0F3" w14:textId="77777777" w:rsidR="00911227" w:rsidRPr="00911227" w:rsidRDefault="00911227" w:rsidP="00911227">
            <w:pPr>
              <w:tabs>
                <w:tab w:val="right" w:leader="dot" w:pos="8647"/>
              </w:tabs>
              <w:ind w:right="163"/>
              <w:jc w:val="right"/>
              <w:rPr>
                <w:rFonts w:ascii="Arial" w:hAnsi="Arial" w:cs="Arial"/>
                <w:smallCaps/>
              </w:rPr>
            </w:pPr>
          </w:p>
        </w:tc>
        <w:tc>
          <w:tcPr>
            <w:tcW w:w="1560" w:type="dxa"/>
            <w:vAlign w:val="center"/>
          </w:tcPr>
          <w:p w14:paraId="5BD57D55" w14:textId="77777777" w:rsidR="00911227" w:rsidRPr="00911227" w:rsidRDefault="00911227" w:rsidP="00911227">
            <w:pPr>
              <w:tabs>
                <w:tab w:val="right" w:leader="dot" w:pos="8647"/>
              </w:tabs>
              <w:ind w:right="163"/>
              <w:jc w:val="right"/>
              <w:rPr>
                <w:rFonts w:ascii="Arial" w:hAnsi="Arial" w:cs="Arial"/>
                <w:smallCaps/>
              </w:rPr>
            </w:pPr>
          </w:p>
        </w:tc>
        <w:tc>
          <w:tcPr>
            <w:tcW w:w="1417" w:type="dxa"/>
            <w:vAlign w:val="center"/>
          </w:tcPr>
          <w:p w14:paraId="283604AA" w14:textId="77777777" w:rsidR="00911227" w:rsidRPr="00911227" w:rsidRDefault="00911227" w:rsidP="00911227">
            <w:pPr>
              <w:tabs>
                <w:tab w:val="right" w:leader="dot" w:pos="8647"/>
              </w:tabs>
              <w:ind w:right="163"/>
              <w:jc w:val="right"/>
              <w:rPr>
                <w:rFonts w:ascii="Arial" w:hAnsi="Arial" w:cs="Arial"/>
                <w:smallCaps/>
              </w:rPr>
            </w:pPr>
          </w:p>
        </w:tc>
        <w:tc>
          <w:tcPr>
            <w:tcW w:w="1560" w:type="dxa"/>
            <w:vAlign w:val="center"/>
          </w:tcPr>
          <w:p w14:paraId="3B5DBEFB" w14:textId="77777777" w:rsidR="00911227" w:rsidRPr="00911227" w:rsidRDefault="00911227" w:rsidP="00911227">
            <w:pPr>
              <w:tabs>
                <w:tab w:val="right" w:leader="dot" w:pos="8647"/>
              </w:tabs>
              <w:overflowPunct/>
              <w:autoSpaceDE/>
              <w:autoSpaceDN/>
              <w:adjustRightInd/>
              <w:ind w:right="163"/>
              <w:jc w:val="right"/>
              <w:textAlignment w:val="auto"/>
              <w:rPr>
                <w:rFonts w:ascii="Arial" w:hAnsi="Arial" w:cs="Arial"/>
                <w:smallCaps/>
              </w:rPr>
            </w:pPr>
          </w:p>
        </w:tc>
        <w:tc>
          <w:tcPr>
            <w:tcW w:w="1560" w:type="dxa"/>
            <w:vAlign w:val="center"/>
          </w:tcPr>
          <w:p w14:paraId="16747921" w14:textId="77777777" w:rsidR="00911227" w:rsidRPr="00911227" w:rsidRDefault="00911227" w:rsidP="00911227">
            <w:pPr>
              <w:tabs>
                <w:tab w:val="right" w:leader="dot" w:pos="8647"/>
              </w:tabs>
              <w:overflowPunct/>
              <w:autoSpaceDE/>
              <w:autoSpaceDN/>
              <w:adjustRightInd/>
              <w:ind w:right="163"/>
              <w:jc w:val="right"/>
              <w:textAlignment w:val="auto"/>
              <w:rPr>
                <w:rFonts w:ascii="Arial" w:hAnsi="Arial" w:cs="Arial"/>
                <w:smallCaps/>
              </w:rPr>
            </w:pPr>
          </w:p>
        </w:tc>
        <w:tc>
          <w:tcPr>
            <w:tcW w:w="1560" w:type="dxa"/>
            <w:vAlign w:val="center"/>
          </w:tcPr>
          <w:p w14:paraId="0D57A794" w14:textId="77777777" w:rsidR="00911227" w:rsidRPr="00911227" w:rsidRDefault="00911227" w:rsidP="00911227">
            <w:pPr>
              <w:tabs>
                <w:tab w:val="right" w:leader="dot" w:pos="8647"/>
              </w:tabs>
              <w:overflowPunct/>
              <w:autoSpaceDE/>
              <w:autoSpaceDN/>
              <w:adjustRightInd/>
              <w:ind w:right="163"/>
              <w:jc w:val="right"/>
              <w:textAlignment w:val="auto"/>
              <w:rPr>
                <w:rFonts w:ascii="Arial" w:hAnsi="Arial" w:cs="Arial"/>
                <w:smallCaps/>
              </w:rPr>
            </w:pPr>
          </w:p>
        </w:tc>
        <w:tc>
          <w:tcPr>
            <w:tcW w:w="1996" w:type="dxa"/>
            <w:vAlign w:val="center"/>
          </w:tcPr>
          <w:p w14:paraId="76C4A244" w14:textId="77777777" w:rsidR="00911227" w:rsidRPr="00911227" w:rsidRDefault="00911227" w:rsidP="00911227">
            <w:pPr>
              <w:tabs>
                <w:tab w:val="right" w:leader="dot" w:pos="8647"/>
              </w:tabs>
              <w:overflowPunct/>
              <w:autoSpaceDE/>
              <w:autoSpaceDN/>
              <w:adjustRightInd/>
              <w:ind w:right="163"/>
              <w:jc w:val="right"/>
              <w:textAlignment w:val="auto"/>
              <w:rPr>
                <w:rFonts w:ascii="Arial" w:hAnsi="Arial" w:cs="Arial"/>
                <w:smallCaps/>
              </w:rPr>
            </w:pPr>
          </w:p>
        </w:tc>
      </w:tr>
      <w:tr w:rsidR="00911227" w:rsidRPr="00C21610" w14:paraId="639F32B2" w14:textId="77777777" w:rsidTr="00911227">
        <w:trPr>
          <w:trHeight w:val="397"/>
          <w:jc w:val="center"/>
        </w:trPr>
        <w:tc>
          <w:tcPr>
            <w:tcW w:w="3100" w:type="dxa"/>
            <w:vAlign w:val="center"/>
          </w:tcPr>
          <w:p w14:paraId="2ED00B69" w14:textId="3AEFD545" w:rsidR="00911227" w:rsidRPr="00911227" w:rsidRDefault="00911227" w:rsidP="00DF62D8">
            <w:pPr>
              <w:rPr>
                <w:rFonts w:ascii="Arial" w:hAnsi="Arial" w:cs="Arial"/>
              </w:rPr>
            </w:pPr>
            <w:r w:rsidRPr="00911227">
              <w:rPr>
                <w:rFonts w:ascii="Arial" w:hAnsi="Arial" w:cs="Arial"/>
              </w:rPr>
              <w:t>Phase B</w:t>
            </w:r>
          </w:p>
        </w:tc>
        <w:tc>
          <w:tcPr>
            <w:tcW w:w="1559" w:type="dxa"/>
            <w:vAlign w:val="center"/>
          </w:tcPr>
          <w:p w14:paraId="3EB1F5AC" w14:textId="77777777" w:rsidR="00911227" w:rsidRPr="00911227" w:rsidRDefault="00911227" w:rsidP="00911227">
            <w:pPr>
              <w:tabs>
                <w:tab w:val="right" w:leader="dot" w:pos="8647"/>
              </w:tabs>
              <w:ind w:right="163"/>
              <w:jc w:val="right"/>
              <w:rPr>
                <w:rFonts w:ascii="Arial" w:hAnsi="Arial" w:cs="Arial"/>
                <w:smallCaps/>
              </w:rPr>
            </w:pPr>
          </w:p>
        </w:tc>
        <w:tc>
          <w:tcPr>
            <w:tcW w:w="1560" w:type="dxa"/>
            <w:vAlign w:val="center"/>
          </w:tcPr>
          <w:p w14:paraId="4C2A92F0" w14:textId="77777777" w:rsidR="00911227" w:rsidRPr="00911227" w:rsidRDefault="00911227" w:rsidP="00911227">
            <w:pPr>
              <w:tabs>
                <w:tab w:val="right" w:leader="dot" w:pos="8647"/>
              </w:tabs>
              <w:ind w:right="163"/>
              <w:jc w:val="right"/>
              <w:rPr>
                <w:rFonts w:ascii="Arial" w:hAnsi="Arial" w:cs="Arial"/>
                <w:smallCaps/>
              </w:rPr>
            </w:pPr>
          </w:p>
        </w:tc>
        <w:tc>
          <w:tcPr>
            <w:tcW w:w="1417" w:type="dxa"/>
            <w:vAlign w:val="center"/>
          </w:tcPr>
          <w:p w14:paraId="1853D7A8" w14:textId="77777777" w:rsidR="00911227" w:rsidRPr="00911227" w:rsidRDefault="00911227" w:rsidP="00911227">
            <w:pPr>
              <w:tabs>
                <w:tab w:val="right" w:leader="dot" w:pos="8647"/>
              </w:tabs>
              <w:ind w:right="163"/>
              <w:jc w:val="right"/>
              <w:rPr>
                <w:rFonts w:ascii="Arial" w:hAnsi="Arial" w:cs="Arial"/>
                <w:smallCaps/>
              </w:rPr>
            </w:pPr>
          </w:p>
        </w:tc>
        <w:tc>
          <w:tcPr>
            <w:tcW w:w="1560" w:type="dxa"/>
            <w:vAlign w:val="center"/>
          </w:tcPr>
          <w:p w14:paraId="63851308" w14:textId="77777777" w:rsidR="00911227" w:rsidRPr="00911227" w:rsidRDefault="00911227" w:rsidP="00911227">
            <w:pPr>
              <w:tabs>
                <w:tab w:val="right" w:leader="dot" w:pos="8647"/>
              </w:tabs>
              <w:overflowPunct/>
              <w:autoSpaceDE/>
              <w:autoSpaceDN/>
              <w:adjustRightInd/>
              <w:ind w:right="163"/>
              <w:jc w:val="right"/>
              <w:textAlignment w:val="auto"/>
              <w:rPr>
                <w:rFonts w:ascii="Arial" w:hAnsi="Arial" w:cs="Arial"/>
                <w:smallCaps/>
              </w:rPr>
            </w:pPr>
          </w:p>
        </w:tc>
        <w:tc>
          <w:tcPr>
            <w:tcW w:w="1560" w:type="dxa"/>
            <w:vAlign w:val="center"/>
          </w:tcPr>
          <w:p w14:paraId="0338134B" w14:textId="77777777" w:rsidR="00911227" w:rsidRPr="00911227" w:rsidRDefault="00911227" w:rsidP="00911227">
            <w:pPr>
              <w:tabs>
                <w:tab w:val="right" w:leader="dot" w:pos="8647"/>
              </w:tabs>
              <w:overflowPunct/>
              <w:autoSpaceDE/>
              <w:autoSpaceDN/>
              <w:adjustRightInd/>
              <w:ind w:right="163"/>
              <w:jc w:val="right"/>
              <w:textAlignment w:val="auto"/>
              <w:rPr>
                <w:rFonts w:ascii="Arial" w:hAnsi="Arial" w:cs="Arial"/>
                <w:smallCaps/>
              </w:rPr>
            </w:pPr>
          </w:p>
        </w:tc>
        <w:tc>
          <w:tcPr>
            <w:tcW w:w="1560" w:type="dxa"/>
            <w:vAlign w:val="center"/>
          </w:tcPr>
          <w:p w14:paraId="1948E19D" w14:textId="77777777" w:rsidR="00911227" w:rsidRPr="00911227" w:rsidRDefault="00911227" w:rsidP="00911227">
            <w:pPr>
              <w:tabs>
                <w:tab w:val="right" w:leader="dot" w:pos="8647"/>
              </w:tabs>
              <w:overflowPunct/>
              <w:autoSpaceDE/>
              <w:autoSpaceDN/>
              <w:adjustRightInd/>
              <w:ind w:right="163"/>
              <w:jc w:val="right"/>
              <w:textAlignment w:val="auto"/>
              <w:rPr>
                <w:rFonts w:ascii="Arial" w:hAnsi="Arial" w:cs="Arial"/>
                <w:smallCaps/>
              </w:rPr>
            </w:pPr>
          </w:p>
        </w:tc>
        <w:tc>
          <w:tcPr>
            <w:tcW w:w="1996" w:type="dxa"/>
            <w:vAlign w:val="center"/>
          </w:tcPr>
          <w:p w14:paraId="1C0414D0" w14:textId="77777777" w:rsidR="00911227" w:rsidRPr="00911227" w:rsidRDefault="00911227" w:rsidP="00911227">
            <w:pPr>
              <w:tabs>
                <w:tab w:val="right" w:leader="dot" w:pos="8647"/>
              </w:tabs>
              <w:overflowPunct/>
              <w:autoSpaceDE/>
              <w:autoSpaceDN/>
              <w:adjustRightInd/>
              <w:ind w:right="163"/>
              <w:jc w:val="right"/>
              <w:textAlignment w:val="auto"/>
              <w:rPr>
                <w:rFonts w:ascii="Arial" w:hAnsi="Arial" w:cs="Arial"/>
                <w:smallCaps/>
              </w:rPr>
            </w:pPr>
          </w:p>
        </w:tc>
      </w:tr>
      <w:tr w:rsidR="00911227" w:rsidRPr="00C21610" w14:paraId="52262C11" w14:textId="77777777" w:rsidTr="00911227">
        <w:trPr>
          <w:trHeight w:val="397"/>
          <w:jc w:val="center"/>
        </w:trPr>
        <w:tc>
          <w:tcPr>
            <w:tcW w:w="3100" w:type="dxa"/>
            <w:vAlign w:val="center"/>
          </w:tcPr>
          <w:p w14:paraId="6D68CD46" w14:textId="7CF9320A" w:rsidR="00911227" w:rsidRPr="00911227" w:rsidRDefault="00911227" w:rsidP="007318B3">
            <w:pPr>
              <w:rPr>
                <w:rFonts w:ascii="Arial" w:hAnsi="Arial" w:cs="Arial"/>
              </w:rPr>
            </w:pPr>
            <w:r w:rsidRPr="00911227">
              <w:rPr>
                <w:rFonts w:ascii="Arial" w:hAnsi="Arial" w:cs="Arial"/>
              </w:rPr>
              <w:t>Phase C</w:t>
            </w:r>
          </w:p>
        </w:tc>
        <w:tc>
          <w:tcPr>
            <w:tcW w:w="1559" w:type="dxa"/>
            <w:vAlign w:val="center"/>
          </w:tcPr>
          <w:p w14:paraId="26343553" w14:textId="77777777" w:rsidR="00911227" w:rsidRPr="00911227" w:rsidRDefault="00911227" w:rsidP="00911227">
            <w:pPr>
              <w:tabs>
                <w:tab w:val="right" w:leader="dot" w:pos="8647"/>
              </w:tabs>
              <w:ind w:right="163"/>
              <w:jc w:val="right"/>
              <w:rPr>
                <w:rFonts w:ascii="Arial" w:hAnsi="Arial" w:cs="Arial"/>
                <w:smallCaps/>
              </w:rPr>
            </w:pPr>
          </w:p>
        </w:tc>
        <w:tc>
          <w:tcPr>
            <w:tcW w:w="1560" w:type="dxa"/>
            <w:vAlign w:val="center"/>
          </w:tcPr>
          <w:p w14:paraId="3BEE83B9" w14:textId="77777777" w:rsidR="00911227" w:rsidRPr="00911227" w:rsidRDefault="00911227" w:rsidP="00911227">
            <w:pPr>
              <w:tabs>
                <w:tab w:val="right" w:leader="dot" w:pos="8647"/>
              </w:tabs>
              <w:ind w:right="163"/>
              <w:jc w:val="right"/>
              <w:rPr>
                <w:rFonts w:ascii="Arial" w:hAnsi="Arial" w:cs="Arial"/>
                <w:smallCaps/>
              </w:rPr>
            </w:pPr>
          </w:p>
        </w:tc>
        <w:tc>
          <w:tcPr>
            <w:tcW w:w="1417" w:type="dxa"/>
            <w:vAlign w:val="center"/>
          </w:tcPr>
          <w:p w14:paraId="4840307D" w14:textId="77777777" w:rsidR="00911227" w:rsidRPr="00911227" w:rsidRDefault="00911227" w:rsidP="00911227">
            <w:pPr>
              <w:tabs>
                <w:tab w:val="right" w:leader="dot" w:pos="8647"/>
              </w:tabs>
              <w:ind w:right="163"/>
              <w:jc w:val="right"/>
              <w:rPr>
                <w:rFonts w:ascii="Arial" w:hAnsi="Arial" w:cs="Arial"/>
                <w:smallCaps/>
              </w:rPr>
            </w:pPr>
          </w:p>
        </w:tc>
        <w:tc>
          <w:tcPr>
            <w:tcW w:w="1560" w:type="dxa"/>
            <w:vAlign w:val="center"/>
          </w:tcPr>
          <w:p w14:paraId="619114E8" w14:textId="77777777" w:rsidR="00911227" w:rsidRPr="00911227" w:rsidRDefault="00911227" w:rsidP="00911227">
            <w:pPr>
              <w:tabs>
                <w:tab w:val="right" w:leader="dot" w:pos="8647"/>
              </w:tabs>
              <w:overflowPunct/>
              <w:autoSpaceDE/>
              <w:autoSpaceDN/>
              <w:adjustRightInd/>
              <w:ind w:right="163"/>
              <w:jc w:val="right"/>
              <w:textAlignment w:val="auto"/>
              <w:rPr>
                <w:rFonts w:ascii="Arial" w:hAnsi="Arial" w:cs="Arial"/>
                <w:smallCaps/>
              </w:rPr>
            </w:pPr>
          </w:p>
        </w:tc>
        <w:tc>
          <w:tcPr>
            <w:tcW w:w="1560" w:type="dxa"/>
            <w:vAlign w:val="center"/>
          </w:tcPr>
          <w:p w14:paraId="15DBFEE5" w14:textId="77777777" w:rsidR="00911227" w:rsidRPr="00911227" w:rsidRDefault="00911227" w:rsidP="00911227">
            <w:pPr>
              <w:tabs>
                <w:tab w:val="right" w:leader="dot" w:pos="8647"/>
              </w:tabs>
              <w:overflowPunct/>
              <w:autoSpaceDE/>
              <w:autoSpaceDN/>
              <w:adjustRightInd/>
              <w:ind w:right="163"/>
              <w:jc w:val="right"/>
              <w:textAlignment w:val="auto"/>
              <w:rPr>
                <w:rFonts w:ascii="Arial" w:hAnsi="Arial" w:cs="Arial"/>
                <w:smallCaps/>
              </w:rPr>
            </w:pPr>
          </w:p>
        </w:tc>
        <w:tc>
          <w:tcPr>
            <w:tcW w:w="1560" w:type="dxa"/>
            <w:vAlign w:val="center"/>
          </w:tcPr>
          <w:p w14:paraId="33CE5F46" w14:textId="77777777" w:rsidR="00911227" w:rsidRPr="00911227" w:rsidRDefault="00911227" w:rsidP="00911227">
            <w:pPr>
              <w:tabs>
                <w:tab w:val="right" w:leader="dot" w:pos="8647"/>
              </w:tabs>
              <w:overflowPunct/>
              <w:autoSpaceDE/>
              <w:autoSpaceDN/>
              <w:adjustRightInd/>
              <w:ind w:right="163"/>
              <w:jc w:val="right"/>
              <w:textAlignment w:val="auto"/>
              <w:rPr>
                <w:rFonts w:ascii="Arial" w:hAnsi="Arial" w:cs="Arial"/>
                <w:smallCaps/>
              </w:rPr>
            </w:pPr>
          </w:p>
        </w:tc>
        <w:tc>
          <w:tcPr>
            <w:tcW w:w="1996" w:type="dxa"/>
            <w:vAlign w:val="center"/>
          </w:tcPr>
          <w:p w14:paraId="0F29D03B" w14:textId="77777777" w:rsidR="00911227" w:rsidRPr="00911227" w:rsidRDefault="00911227" w:rsidP="00911227">
            <w:pPr>
              <w:tabs>
                <w:tab w:val="right" w:leader="dot" w:pos="8647"/>
              </w:tabs>
              <w:overflowPunct/>
              <w:autoSpaceDE/>
              <w:autoSpaceDN/>
              <w:adjustRightInd/>
              <w:ind w:right="163"/>
              <w:jc w:val="right"/>
              <w:textAlignment w:val="auto"/>
              <w:rPr>
                <w:rFonts w:ascii="Arial" w:hAnsi="Arial" w:cs="Arial"/>
                <w:smallCaps/>
              </w:rPr>
            </w:pPr>
          </w:p>
        </w:tc>
      </w:tr>
      <w:tr w:rsidR="00911227" w:rsidRPr="00C21610" w14:paraId="54161DCF" w14:textId="77777777" w:rsidTr="00911227">
        <w:trPr>
          <w:trHeight w:val="397"/>
          <w:jc w:val="center"/>
        </w:trPr>
        <w:tc>
          <w:tcPr>
            <w:tcW w:w="3100" w:type="dxa"/>
            <w:vAlign w:val="center"/>
          </w:tcPr>
          <w:p w14:paraId="1D7570B4" w14:textId="7CB452B3" w:rsidR="00911227" w:rsidRPr="00911227" w:rsidRDefault="00911227" w:rsidP="00DF62D8">
            <w:pPr>
              <w:rPr>
                <w:rFonts w:ascii="Arial" w:hAnsi="Arial" w:cs="Arial"/>
                <w:i/>
                <w:color w:val="FF0000"/>
                <w:shd w:val="clear" w:color="auto" w:fill="EAF1DD"/>
              </w:rPr>
            </w:pPr>
            <w:r w:rsidRPr="00911227">
              <w:rPr>
                <w:rFonts w:ascii="Arial" w:hAnsi="Arial" w:cs="Arial"/>
              </w:rPr>
              <w:t>Phase D</w:t>
            </w:r>
          </w:p>
        </w:tc>
        <w:tc>
          <w:tcPr>
            <w:tcW w:w="1559" w:type="dxa"/>
            <w:vAlign w:val="center"/>
          </w:tcPr>
          <w:p w14:paraId="43408896" w14:textId="77777777" w:rsidR="00911227" w:rsidRPr="00911227" w:rsidRDefault="00911227" w:rsidP="00911227">
            <w:pPr>
              <w:tabs>
                <w:tab w:val="right" w:leader="dot" w:pos="8647"/>
              </w:tabs>
              <w:ind w:right="163"/>
              <w:jc w:val="right"/>
              <w:rPr>
                <w:rFonts w:ascii="Arial" w:hAnsi="Arial" w:cs="Arial"/>
                <w:smallCaps/>
              </w:rPr>
            </w:pPr>
          </w:p>
        </w:tc>
        <w:tc>
          <w:tcPr>
            <w:tcW w:w="1560" w:type="dxa"/>
            <w:vAlign w:val="center"/>
          </w:tcPr>
          <w:p w14:paraId="1DC4AD6C" w14:textId="77777777" w:rsidR="00911227" w:rsidRPr="00911227" w:rsidRDefault="00911227" w:rsidP="00911227">
            <w:pPr>
              <w:tabs>
                <w:tab w:val="right" w:leader="dot" w:pos="8647"/>
              </w:tabs>
              <w:ind w:right="163"/>
              <w:jc w:val="right"/>
              <w:rPr>
                <w:rFonts w:ascii="Arial" w:hAnsi="Arial" w:cs="Arial"/>
                <w:smallCaps/>
              </w:rPr>
            </w:pPr>
          </w:p>
        </w:tc>
        <w:tc>
          <w:tcPr>
            <w:tcW w:w="1417" w:type="dxa"/>
            <w:vAlign w:val="center"/>
          </w:tcPr>
          <w:p w14:paraId="1D3DD44A" w14:textId="77777777" w:rsidR="00911227" w:rsidRPr="00911227" w:rsidRDefault="00911227" w:rsidP="00911227">
            <w:pPr>
              <w:tabs>
                <w:tab w:val="right" w:leader="dot" w:pos="8647"/>
              </w:tabs>
              <w:ind w:right="163"/>
              <w:jc w:val="right"/>
              <w:rPr>
                <w:rFonts w:ascii="Arial" w:hAnsi="Arial" w:cs="Arial"/>
                <w:smallCaps/>
              </w:rPr>
            </w:pPr>
          </w:p>
        </w:tc>
        <w:tc>
          <w:tcPr>
            <w:tcW w:w="1560" w:type="dxa"/>
            <w:vAlign w:val="center"/>
          </w:tcPr>
          <w:p w14:paraId="6805DC5E" w14:textId="77777777" w:rsidR="00911227" w:rsidRPr="00911227" w:rsidRDefault="00911227" w:rsidP="00911227">
            <w:pPr>
              <w:tabs>
                <w:tab w:val="right" w:leader="dot" w:pos="8647"/>
              </w:tabs>
              <w:overflowPunct/>
              <w:autoSpaceDE/>
              <w:autoSpaceDN/>
              <w:adjustRightInd/>
              <w:ind w:right="163"/>
              <w:jc w:val="right"/>
              <w:textAlignment w:val="auto"/>
              <w:rPr>
                <w:rFonts w:ascii="Arial" w:hAnsi="Arial" w:cs="Arial"/>
                <w:smallCaps/>
              </w:rPr>
            </w:pPr>
          </w:p>
        </w:tc>
        <w:tc>
          <w:tcPr>
            <w:tcW w:w="1560" w:type="dxa"/>
            <w:vAlign w:val="center"/>
          </w:tcPr>
          <w:p w14:paraId="43E3F8E9" w14:textId="77777777" w:rsidR="00911227" w:rsidRPr="00911227" w:rsidRDefault="00911227" w:rsidP="00911227">
            <w:pPr>
              <w:tabs>
                <w:tab w:val="right" w:leader="dot" w:pos="8647"/>
              </w:tabs>
              <w:overflowPunct/>
              <w:autoSpaceDE/>
              <w:autoSpaceDN/>
              <w:adjustRightInd/>
              <w:ind w:right="163"/>
              <w:jc w:val="right"/>
              <w:textAlignment w:val="auto"/>
              <w:rPr>
                <w:rFonts w:ascii="Arial" w:hAnsi="Arial" w:cs="Arial"/>
                <w:smallCaps/>
              </w:rPr>
            </w:pPr>
          </w:p>
        </w:tc>
        <w:tc>
          <w:tcPr>
            <w:tcW w:w="1560" w:type="dxa"/>
            <w:vAlign w:val="center"/>
          </w:tcPr>
          <w:p w14:paraId="1BD0D8AA" w14:textId="77777777" w:rsidR="00911227" w:rsidRPr="00911227" w:rsidRDefault="00911227" w:rsidP="00911227">
            <w:pPr>
              <w:tabs>
                <w:tab w:val="right" w:leader="dot" w:pos="8647"/>
              </w:tabs>
              <w:overflowPunct/>
              <w:autoSpaceDE/>
              <w:autoSpaceDN/>
              <w:adjustRightInd/>
              <w:ind w:right="163"/>
              <w:jc w:val="right"/>
              <w:textAlignment w:val="auto"/>
              <w:rPr>
                <w:rFonts w:ascii="Arial" w:hAnsi="Arial" w:cs="Arial"/>
                <w:smallCaps/>
              </w:rPr>
            </w:pPr>
          </w:p>
        </w:tc>
        <w:tc>
          <w:tcPr>
            <w:tcW w:w="1996" w:type="dxa"/>
            <w:vAlign w:val="center"/>
          </w:tcPr>
          <w:p w14:paraId="3614B951" w14:textId="77777777" w:rsidR="00911227" w:rsidRPr="00911227" w:rsidRDefault="00911227" w:rsidP="00911227">
            <w:pPr>
              <w:tabs>
                <w:tab w:val="right" w:leader="dot" w:pos="8647"/>
              </w:tabs>
              <w:overflowPunct/>
              <w:autoSpaceDE/>
              <w:autoSpaceDN/>
              <w:adjustRightInd/>
              <w:ind w:right="163"/>
              <w:jc w:val="right"/>
              <w:textAlignment w:val="auto"/>
              <w:rPr>
                <w:rFonts w:ascii="Arial" w:hAnsi="Arial" w:cs="Arial"/>
                <w:smallCaps/>
              </w:rPr>
            </w:pPr>
          </w:p>
        </w:tc>
      </w:tr>
      <w:tr w:rsidR="00911227" w:rsidRPr="00C21610" w14:paraId="5C2E647B" w14:textId="77777777" w:rsidTr="00911227">
        <w:trPr>
          <w:trHeight w:val="397"/>
          <w:jc w:val="center"/>
        </w:trPr>
        <w:tc>
          <w:tcPr>
            <w:tcW w:w="3100" w:type="dxa"/>
            <w:shd w:val="clear" w:color="auto" w:fill="D9D9D9" w:themeFill="background1" w:themeFillShade="D9"/>
            <w:vAlign w:val="center"/>
          </w:tcPr>
          <w:p w14:paraId="700E8933" w14:textId="4B878DCC" w:rsidR="00911227" w:rsidRPr="00911227" w:rsidRDefault="00911227" w:rsidP="00911227">
            <w:pPr>
              <w:rPr>
                <w:rFonts w:ascii="Arial" w:hAnsi="Arial" w:cs="Arial"/>
                <w:b/>
                <w:smallCaps/>
                <w:sz w:val="22"/>
                <w:szCs w:val="22"/>
              </w:rPr>
            </w:pPr>
            <w:r w:rsidRPr="00911227">
              <w:rPr>
                <w:rFonts w:ascii="Arial" w:hAnsi="Arial" w:cs="Arial"/>
                <w:b/>
                <w:smallCaps/>
                <w:sz w:val="22"/>
                <w:szCs w:val="22"/>
              </w:rPr>
              <w:t>A.</w:t>
            </w:r>
            <w:r>
              <w:rPr>
                <w:rFonts w:ascii="Arial" w:hAnsi="Arial" w:cs="Arial"/>
                <w:b/>
                <w:smallCaps/>
                <w:sz w:val="22"/>
                <w:szCs w:val="22"/>
              </w:rPr>
              <w:t xml:space="preserve"> </w:t>
            </w:r>
            <w:r w:rsidRPr="00911227">
              <w:rPr>
                <w:rFonts w:ascii="Arial" w:hAnsi="Arial" w:cs="Arial"/>
                <w:b/>
                <w:smallCaps/>
                <w:sz w:val="22"/>
                <w:szCs w:val="22"/>
              </w:rPr>
              <w:t xml:space="preserve">Sous total </w:t>
            </w:r>
            <w:proofErr w:type="spellStart"/>
            <w:r w:rsidRPr="00911227">
              <w:rPr>
                <w:rFonts w:ascii="Arial" w:hAnsi="Arial" w:cs="Arial"/>
                <w:b/>
                <w:smallCaps/>
                <w:sz w:val="22"/>
                <w:szCs w:val="22"/>
              </w:rPr>
              <w:t>ht</w:t>
            </w:r>
            <w:proofErr w:type="spellEnd"/>
            <w:r w:rsidRPr="00911227">
              <w:rPr>
                <w:rFonts w:ascii="Arial" w:hAnsi="Arial" w:cs="Arial"/>
                <w:b/>
                <w:smallCaps/>
                <w:sz w:val="22"/>
                <w:szCs w:val="22"/>
              </w:rPr>
              <w:t xml:space="preserve"> tranche ferme</w:t>
            </w:r>
          </w:p>
          <w:p w14:paraId="6F826FAE" w14:textId="5A43A49A" w:rsidR="00911227" w:rsidRPr="00911227" w:rsidRDefault="00911227" w:rsidP="00CA0FBB">
            <w:pPr>
              <w:rPr>
                <w:rFonts w:ascii="Arial" w:hAnsi="Arial" w:cs="Arial"/>
                <w:b/>
                <w:smallCaps/>
                <w:sz w:val="22"/>
                <w:szCs w:val="22"/>
              </w:rPr>
            </w:pPr>
          </w:p>
        </w:tc>
        <w:tc>
          <w:tcPr>
            <w:tcW w:w="1559" w:type="dxa"/>
            <w:shd w:val="clear" w:color="auto" w:fill="D9D9D9" w:themeFill="background1" w:themeFillShade="D9"/>
            <w:vAlign w:val="center"/>
          </w:tcPr>
          <w:p w14:paraId="6B8BCF92" w14:textId="77777777" w:rsidR="00911227" w:rsidRPr="00911227" w:rsidRDefault="00911227" w:rsidP="00911227">
            <w:pPr>
              <w:tabs>
                <w:tab w:val="left" w:pos="1177"/>
                <w:tab w:val="right" w:leader="dot" w:pos="8647"/>
              </w:tabs>
              <w:ind w:right="163"/>
              <w:jc w:val="right"/>
              <w:rPr>
                <w:rFonts w:ascii="Arial" w:hAnsi="Arial" w:cs="Arial"/>
                <w:b/>
                <w:smallCaps/>
                <w:sz w:val="22"/>
                <w:szCs w:val="22"/>
              </w:rPr>
            </w:pPr>
          </w:p>
        </w:tc>
        <w:tc>
          <w:tcPr>
            <w:tcW w:w="1560" w:type="dxa"/>
            <w:shd w:val="clear" w:color="auto" w:fill="D9D9D9" w:themeFill="background1" w:themeFillShade="D9"/>
            <w:vAlign w:val="center"/>
          </w:tcPr>
          <w:p w14:paraId="6DA7088D" w14:textId="77777777" w:rsidR="00911227" w:rsidRPr="00911227" w:rsidRDefault="00911227" w:rsidP="00911227">
            <w:pPr>
              <w:tabs>
                <w:tab w:val="left" w:pos="1177"/>
                <w:tab w:val="right" w:leader="dot" w:pos="8647"/>
              </w:tabs>
              <w:ind w:right="163"/>
              <w:jc w:val="right"/>
              <w:rPr>
                <w:rFonts w:ascii="Arial" w:hAnsi="Arial" w:cs="Arial"/>
                <w:b/>
                <w:smallCaps/>
                <w:sz w:val="22"/>
                <w:szCs w:val="22"/>
              </w:rPr>
            </w:pPr>
          </w:p>
        </w:tc>
        <w:tc>
          <w:tcPr>
            <w:tcW w:w="1417" w:type="dxa"/>
            <w:shd w:val="clear" w:color="auto" w:fill="D9D9D9" w:themeFill="background1" w:themeFillShade="D9"/>
            <w:vAlign w:val="center"/>
          </w:tcPr>
          <w:p w14:paraId="3BFFF472" w14:textId="77777777" w:rsidR="00911227" w:rsidRPr="00911227" w:rsidRDefault="00911227" w:rsidP="00911227">
            <w:pPr>
              <w:tabs>
                <w:tab w:val="left" w:pos="1177"/>
                <w:tab w:val="right" w:leader="dot" w:pos="8647"/>
              </w:tabs>
              <w:ind w:right="163"/>
              <w:jc w:val="right"/>
              <w:rPr>
                <w:rFonts w:ascii="Arial" w:hAnsi="Arial" w:cs="Arial"/>
                <w:b/>
                <w:smallCaps/>
                <w:sz w:val="22"/>
                <w:szCs w:val="22"/>
              </w:rPr>
            </w:pPr>
          </w:p>
        </w:tc>
        <w:tc>
          <w:tcPr>
            <w:tcW w:w="1560" w:type="dxa"/>
            <w:shd w:val="clear" w:color="auto" w:fill="D9D9D9" w:themeFill="background1" w:themeFillShade="D9"/>
            <w:vAlign w:val="center"/>
          </w:tcPr>
          <w:p w14:paraId="6551908E" w14:textId="77777777" w:rsidR="00911227" w:rsidRPr="00911227" w:rsidRDefault="00911227" w:rsidP="00911227">
            <w:pPr>
              <w:tabs>
                <w:tab w:val="left" w:pos="1177"/>
                <w:tab w:val="right" w:leader="dot" w:pos="8647"/>
              </w:tabs>
              <w:overflowPunct/>
              <w:autoSpaceDE/>
              <w:autoSpaceDN/>
              <w:adjustRightInd/>
              <w:ind w:right="163"/>
              <w:jc w:val="right"/>
              <w:textAlignment w:val="auto"/>
              <w:rPr>
                <w:rFonts w:ascii="Arial" w:hAnsi="Arial" w:cs="Arial"/>
                <w:b/>
                <w:smallCaps/>
                <w:sz w:val="22"/>
                <w:szCs w:val="22"/>
              </w:rPr>
            </w:pPr>
          </w:p>
        </w:tc>
        <w:tc>
          <w:tcPr>
            <w:tcW w:w="1560" w:type="dxa"/>
            <w:shd w:val="clear" w:color="auto" w:fill="D9D9D9" w:themeFill="background1" w:themeFillShade="D9"/>
            <w:vAlign w:val="center"/>
          </w:tcPr>
          <w:p w14:paraId="05237AF2" w14:textId="77777777" w:rsidR="00911227" w:rsidRPr="00911227" w:rsidRDefault="00911227" w:rsidP="00911227">
            <w:pPr>
              <w:tabs>
                <w:tab w:val="left" w:pos="1177"/>
                <w:tab w:val="right" w:leader="dot" w:pos="8647"/>
              </w:tabs>
              <w:overflowPunct/>
              <w:autoSpaceDE/>
              <w:autoSpaceDN/>
              <w:adjustRightInd/>
              <w:ind w:right="163"/>
              <w:jc w:val="right"/>
              <w:textAlignment w:val="auto"/>
              <w:rPr>
                <w:rFonts w:ascii="Arial" w:hAnsi="Arial" w:cs="Arial"/>
                <w:b/>
                <w:smallCaps/>
                <w:sz w:val="22"/>
                <w:szCs w:val="22"/>
              </w:rPr>
            </w:pPr>
          </w:p>
        </w:tc>
        <w:tc>
          <w:tcPr>
            <w:tcW w:w="1560" w:type="dxa"/>
            <w:shd w:val="clear" w:color="auto" w:fill="D9D9D9" w:themeFill="background1" w:themeFillShade="D9"/>
            <w:vAlign w:val="center"/>
          </w:tcPr>
          <w:p w14:paraId="3D3043D8" w14:textId="77777777" w:rsidR="00911227" w:rsidRPr="00911227" w:rsidRDefault="00911227" w:rsidP="00911227">
            <w:pPr>
              <w:tabs>
                <w:tab w:val="left" w:pos="1177"/>
                <w:tab w:val="right" w:leader="dot" w:pos="8647"/>
              </w:tabs>
              <w:overflowPunct/>
              <w:autoSpaceDE/>
              <w:autoSpaceDN/>
              <w:adjustRightInd/>
              <w:ind w:right="163"/>
              <w:jc w:val="right"/>
              <w:textAlignment w:val="auto"/>
              <w:rPr>
                <w:rFonts w:ascii="Arial" w:hAnsi="Arial" w:cs="Arial"/>
                <w:b/>
                <w:smallCaps/>
                <w:sz w:val="22"/>
                <w:szCs w:val="22"/>
              </w:rPr>
            </w:pPr>
          </w:p>
        </w:tc>
        <w:tc>
          <w:tcPr>
            <w:tcW w:w="1996" w:type="dxa"/>
            <w:shd w:val="clear" w:color="auto" w:fill="D9D9D9" w:themeFill="background1" w:themeFillShade="D9"/>
            <w:vAlign w:val="center"/>
          </w:tcPr>
          <w:p w14:paraId="7FA79C91" w14:textId="77777777" w:rsidR="00911227" w:rsidRPr="00911227" w:rsidRDefault="00911227" w:rsidP="00911227">
            <w:pPr>
              <w:tabs>
                <w:tab w:val="left" w:pos="1177"/>
                <w:tab w:val="right" w:leader="dot" w:pos="8647"/>
              </w:tabs>
              <w:overflowPunct/>
              <w:autoSpaceDE/>
              <w:autoSpaceDN/>
              <w:adjustRightInd/>
              <w:ind w:right="163"/>
              <w:jc w:val="right"/>
              <w:textAlignment w:val="auto"/>
              <w:rPr>
                <w:rFonts w:ascii="Arial" w:hAnsi="Arial" w:cs="Arial"/>
                <w:b/>
                <w:smallCaps/>
                <w:sz w:val="22"/>
                <w:szCs w:val="22"/>
              </w:rPr>
            </w:pPr>
          </w:p>
        </w:tc>
      </w:tr>
      <w:tr w:rsidR="00911227" w:rsidRPr="00C21610" w14:paraId="777B163E" w14:textId="77777777" w:rsidTr="00911227">
        <w:trPr>
          <w:trHeight w:val="397"/>
          <w:jc w:val="center"/>
        </w:trPr>
        <w:tc>
          <w:tcPr>
            <w:tcW w:w="14312" w:type="dxa"/>
            <w:gridSpan w:val="8"/>
            <w:vAlign w:val="center"/>
          </w:tcPr>
          <w:p w14:paraId="7E53FF6E" w14:textId="4514566B" w:rsidR="00911227" w:rsidRPr="00470EF5" w:rsidRDefault="00911227" w:rsidP="00AC18F1">
            <w:pPr>
              <w:tabs>
                <w:tab w:val="right" w:leader="dot" w:pos="8647"/>
              </w:tabs>
              <w:overflowPunct/>
              <w:autoSpaceDE/>
              <w:autoSpaceDN/>
              <w:adjustRightInd/>
              <w:jc w:val="center"/>
              <w:textAlignment w:val="auto"/>
              <w:rPr>
                <w:rFonts w:ascii="Arial" w:hAnsi="Arial" w:cs="Arial"/>
                <w:smallCaps/>
                <w:sz w:val="22"/>
                <w:szCs w:val="22"/>
              </w:rPr>
            </w:pPr>
            <w:r>
              <w:rPr>
                <w:rFonts w:ascii="Arial" w:hAnsi="Arial" w:cs="Arial"/>
                <w:smallCaps/>
                <w:sz w:val="22"/>
                <w:szCs w:val="22"/>
              </w:rPr>
              <w:t>TRANCHE OPTIONNELLE</w:t>
            </w:r>
          </w:p>
        </w:tc>
      </w:tr>
      <w:tr w:rsidR="00911227" w:rsidRPr="00C21610" w14:paraId="722D918D" w14:textId="77777777" w:rsidTr="00911227">
        <w:trPr>
          <w:trHeight w:val="397"/>
          <w:jc w:val="center"/>
        </w:trPr>
        <w:tc>
          <w:tcPr>
            <w:tcW w:w="3100" w:type="dxa"/>
            <w:vAlign w:val="center"/>
          </w:tcPr>
          <w:p w14:paraId="48114F52" w14:textId="00A91EEE" w:rsidR="00911227" w:rsidRPr="00911227" w:rsidRDefault="00911227" w:rsidP="00DF62D8">
            <w:pPr>
              <w:tabs>
                <w:tab w:val="right" w:leader="dot" w:pos="8647"/>
              </w:tabs>
              <w:overflowPunct/>
              <w:autoSpaceDE/>
              <w:autoSpaceDN/>
              <w:adjustRightInd/>
              <w:textAlignment w:val="auto"/>
              <w:rPr>
                <w:rFonts w:ascii="Arial" w:hAnsi="Arial" w:cs="Arial"/>
              </w:rPr>
            </w:pPr>
            <w:r w:rsidRPr="00911227">
              <w:rPr>
                <w:rFonts w:ascii="Arial" w:hAnsi="Arial" w:cs="Arial"/>
              </w:rPr>
              <w:t>Phase E</w:t>
            </w:r>
          </w:p>
        </w:tc>
        <w:tc>
          <w:tcPr>
            <w:tcW w:w="1559" w:type="dxa"/>
            <w:vAlign w:val="center"/>
          </w:tcPr>
          <w:p w14:paraId="7B153F29" w14:textId="77777777" w:rsidR="00911227" w:rsidRPr="00911227" w:rsidRDefault="00911227" w:rsidP="00911227">
            <w:pPr>
              <w:tabs>
                <w:tab w:val="right" w:leader="dot" w:pos="8647"/>
              </w:tabs>
              <w:overflowPunct/>
              <w:autoSpaceDE/>
              <w:autoSpaceDN/>
              <w:adjustRightInd/>
              <w:ind w:right="163"/>
              <w:jc w:val="right"/>
              <w:textAlignment w:val="auto"/>
              <w:rPr>
                <w:rFonts w:ascii="Arial" w:hAnsi="Arial" w:cs="Arial"/>
                <w:smallCaps/>
              </w:rPr>
            </w:pPr>
          </w:p>
        </w:tc>
        <w:tc>
          <w:tcPr>
            <w:tcW w:w="1560" w:type="dxa"/>
            <w:vAlign w:val="center"/>
          </w:tcPr>
          <w:p w14:paraId="7924F2F7" w14:textId="77777777" w:rsidR="00911227" w:rsidRPr="00911227" w:rsidRDefault="00911227" w:rsidP="00911227">
            <w:pPr>
              <w:tabs>
                <w:tab w:val="right" w:leader="dot" w:pos="8647"/>
              </w:tabs>
              <w:overflowPunct/>
              <w:autoSpaceDE/>
              <w:autoSpaceDN/>
              <w:adjustRightInd/>
              <w:ind w:right="163"/>
              <w:jc w:val="right"/>
              <w:textAlignment w:val="auto"/>
              <w:rPr>
                <w:rFonts w:ascii="Arial" w:hAnsi="Arial" w:cs="Arial"/>
                <w:smallCaps/>
              </w:rPr>
            </w:pPr>
          </w:p>
        </w:tc>
        <w:tc>
          <w:tcPr>
            <w:tcW w:w="1417" w:type="dxa"/>
            <w:vAlign w:val="center"/>
          </w:tcPr>
          <w:p w14:paraId="1989DD4D" w14:textId="77777777" w:rsidR="00911227" w:rsidRPr="00911227" w:rsidRDefault="00911227" w:rsidP="00911227">
            <w:pPr>
              <w:tabs>
                <w:tab w:val="right" w:leader="dot" w:pos="8647"/>
              </w:tabs>
              <w:overflowPunct/>
              <w:autoSpaceDE/>
              <w:autoSpaceDN/>
              <w:adjustRightInd/>
              <w:ind w:right="163"/>
              <w:jc w:val="right"/>
              <w:textAlignment w:val="auto"/>
              <w:rPr>
                <w:rFonts w:ascii="Arial" w:hAnsi="Arial" w:cs="Arial"/>
                <w:smallCaps/>
              </w:rPr>
            </w:pPr>
          </w:p>
        </w:tc>
        <w:tc>
          <w:tcPr>
            <w:tcW w:w="1560" w:type="dxa"/>
            <w:vAlign w:val="center"/>
          </w:tcPr>
          <w:p w14:paraId="58FB9848" w14:textId="77777777" w:rsidR="00911227" w:rsidRPr="00911227" w:rsidRDefault="00911227" w:rsidP="00911227">
            <w:pPr>
              <w:tabs>
                <w:tab w:val="right" w:leader="dot" w:pos="8647"/>
              </w:tabs>
              <w:overflowPunct/>
              <w:autoSpaceDE/>
              <w:autoSpaceDN/>
              <w:adjustRightInd/>
              <w:ind w:right="163"/>
              <w:jc w:val="right"/>
              <w:textAlignment w:val="auto"/>
              <w:rPr>
                <w:rFonts w:ascii="Arial" w:hAnsi="Arial" w:cs="Arial"/>
                <w:smallCaps/>
              </w:rPr>
            </w:pPr>
          </w:p>
        </w:tc>
        <w:tc>
          <w:tcPr>
            <w:tcW w:w="1560" w:type="dxa"/>
            <w:vAlign w:val="center"/>
          </w:tcPr>
          <w:p w14:paraId="470DDCAB" w14:textId="77777777" w:rsidR="00911227" w:rsidRPr="00911227" w:rsidRDefault="00911227" w:rsidP="00911227">
            <w:pPr>
              <w:tabs>
                <w:tab w:val="right" w:leader="dot" w:pos="8647"/>
              </w:tabs>
              <w:overflowPunct/>
              <w:autoSpaceDE/>
              <w:autoSpaceDN/>
              <w:adjustRightInd/>
              <w:ind w:right="163"/>
              <w:jc w:val="right"/>
              <w:textAlignment w:val="auto"/>
              <w:rPr>
                <w:rFonts w:ascii="Arial" w:hAnsi="Arial" w:cs="Arial"/>
                <w:smallCaps/>
              </w:rPr>
            </w:pPr>
          </w:p>
        </w:tc>
        <w:tc>
          <w:tcPr>
            <w:tcW w:w="1560" w:type="dxa"/>
            <w:vAlign w:val="center"/>
          </w:tcPr>
          <w:p w14:paraId="79D77624" w14:textId="77777777" w:rsidR="00911227" w:rsidRPr="00911227" w:rsidRDefault="00911227" w:rsidP="00911227">
            <w:pPr>
              <w:tabs>
                <w:tab w:val="right" w:leader="dot" w:pos="8647"/>
              </w:tabs>
              <w:overflowPunct/>
              <w:autoSpaceDE/>
              <w:autoSpaceDN/>
              <w:adjustRightInd/>
              <w:ind w:right="163"/>
              <w:jc w:val="right"/>
              <w:textAlignment w:val="auto"/>
              <w:rPr>
                <w:rFonts w:ascii="Arial" w:hAnsi="Arial" w:cs="Arial"/>
                <w:smallCaps/>
              </w:rPr>
            </w:pPr>
          </w:p>
        </w:tc>
        <w:tc>
          <w:tcPr>
            <w:tcW w:w="1996" w:type="dxa"/>
            <w:vAlign w:val="center"/>
          </w:tcPr>
          <w:p w14:paraId="59DC441A" w14:textId="77777777" w:rsidR="00911227" w:rsidRPr="00911227" w:rsidRDefault="00911227" w:rsidP="00911227">
            <w:pPr>
              <w:tabs>
                <w:tab w:val="right" w:leader="dot" w:pos="8647"/>
              </w:tabs>
              <w:overflowPunct/>
              <w:autoSpaceDE/>
              <w:autoSpaceDN/>
              <w:adjustRightInd/>
              <w:ind w:right="163"/>
              <w:jc w:val="right"/>
              <w:textAlignment w:val="auto"/>
              <w:rPr>
                <w:rFonts w:ascii="Arial" w:hAnsi="Arial" w:cs="Arial"/>
                <w:smallCaps/>
              </w:rPr>
            </w:pPr>
          </w:p>
        </w:tc>
      </w:tr>
      <w:tr w:rsidR="00911227" w:rsidRPr="00C21610" w14:paraId="4AEE2901" w14:textId="77777777" w:rsidTr="00911227">
        <w:trPr>
          <w:trHeight w:val="397"/>
          <w:jc w:val="center"/>
        </w:trPr>
        <w:tc>
          <w:tcPr>
            <w:tcW w:w="3100" w:type="dxa"/>
            <w:shd w:val="clear" w:color="auto" w:fill="D9D9D9" w:themeFill="background1" w:themeFillShade="D9"/>
            <w:vAlign w:val="center"/>
          </w:tcPr>
          <w:p w14:paraId="5935D4F1" w14:textId="6CC4B4C9" w:rsidR="00911227" w:rsidRPr="007318B3" w:rsidRDefault="00911227" w:rsidP="00911227">
            <w:pPr>
              <w:rPr>
                <w:rFonts w:ascii="Arial" w:hAnsi="Arial" w:cs="Arial"/>
                <w:b/>
                <w:sz w:val="22"/>
                <w:szCs w:val="22"/>
              </w:rPr>
            </w:pPr>
            <w:r>
              <w:rPr>
                <w:rFonts w:ascii="Arial" w:hAnsi="Arial" w:cs="Arial"/>
                <w:b/>
                <w:smallCaps/>
                <w:sz w:val="22"/>
                <w:szCs w:val="22"/>
              </w:rPr>
              <w:t xml:space="preserve">B. </w:t>
            </w:r>
            <w:r w:rsidRPr="00911227">
              <w:rPr>
                <w:rFonts w:ascii="Arial" w:hAnsi="Arial" w:cs="Arial"/>
                <w:b/>
                <w:smallCaps/>
                <w:sz w:val="22"/>
                <w:szCs w:val="22"/>
              </w:rPr>
              <w:t>Sous total</w:t>
            </w:r>
            <w:r>
              <w:rPr>
                <w:rFonts w:ascii="Arial" w:hAnsi="Arial" w:cs="Arial"/>
                <w:b/>
                <w:smallCaps/>
                <w:sz w:val="22"/>
                <w:szCs w:val="22"/>
              </w:rPr>
              <w:t xml:space="preserve"> </w:t>
            </w:r>
            <w:proofErr w:type="spellStart"/>
            <w:r>
              <w:rPr>
                <w:rFonts w:ascii="Arial" w:hAnsi="Arial" w:cs="Arial"/>
                <w:b/>
                <w:smallCaps/>
                <w:sz w:val="22"/>
                <w:szCs w:val="22"/>
              </w:rPr>
              <w:t>ht</w:t>
            </w:r>
            <w:proofErr w:type="spellEnd"/>
            <w:r w:rsidRPr="00911227">
              <w:rPr>
                <w:rFonts w:ascii="Arial" w:hAnsi="Arial" w:cs="Arial"/>
                <w:b/>
                <w:smallCaps/>
                <w:sz w:val="22"/>
                <w:szCs w:val="22"/>
              </w:rPr>
              <w:t xml:space="preserve"> </w:t>
            </w:r>
            <w:r>
              <w:rPr>
                <w:rFonts w:ascii="Arial" w:hAnsi="Arial" w:cs="Arial"/>
                <w:b/>
                <w:smallCaps/>
                <w:sz w:val="22"/>
                <w:szCs w:val="22"/>
              </w:rPr>
              <w:t xml:space="preserve"> tranche</w:t>
            </w:r>
            <w:r w:rsidRPr="00911227">
              <w:rPr>
                <w:rFonts w:ascii="Arial" w:hAnsi="Arial" w:cs="Arial"/>
                <w:b/>
                <w:smallCaps/>
                <w:sz w:val="22"/>
                <w:szCs w:val="22"/>
              </w:rPr>
              <w:t xml:space="preserve"> optionnelle</w:t>
            </w:r>
          </w:p>
        </w:tc>
        <w:tc>
          <w:tcPr>
            <w:tcW w:w="1559" w:type="dxa"/>
            <w:shd w:val="clear" w:color="auto" w:fill="D9D9D9" w:themeFill="background1" w:themeFillShade="D9"/>
            <w:vAlign w:val="center"/>
          </w:tcPr>
          <w:p w14:paraId="38C0D5B0" w14:textId="77777777" w:rsidR="00911227" w:rsidRPr="007318B3" w:rsidRDefault="00911227" w:rsidP="00911227">
            <w:pPr>
              <w:tabs>
                <w:tab w:val="right" w:leader="dot" w:pos="8647"/>
              </w:tabs>
              <w:overflowPunct/>
              <w:autoSpaceDE/>
              <w:autoSpaceDN/>
              <w:adjustRightInd/>
              <w:ind w:right="163"/>
              <w:jc w:val="right"/>
              <w:textAlignment w:val="auto"/>
              <w:rPr>
                <w:rFonts w:ascii="Arial" w:hAnsi="Arial" w:cs="Arial"/>
                <w:b/>
                <w:smallCaps/>
                <w:sz w:val="22"/>
                <w:szCs w:val="22"/>
              </w:rPr>
            </w:pPr>
          </w:p>
        </w:tc>
        <w:tc>
          <w:tcPr>
            <w:tcW w:w="1560" w:type="dxa"/>
            <w:shd w:val="clear" w:color="auto" w:fill="D9D9D9" w:themeFill="background1" w:themeFillShade="D9"/>
            <w:vAlign w:val="center"/>
          </w:tcPr>
          <w:p w14:paraId="58D28127" w14:textId="77777777" w:rsidR="00911227" w:rsidRPr="007318B3" w:rsidRDefault="00911227" w:rsidP="00911227">
            <w:pPr>
              <w:tabs>
                <w:tab w:val="right" w:leader="dot" w:pos="8647"/>
              </w:tabs>
              <w:overflowPunct/>
              <w:autoSpaceDE/>
              <w:autoSpaceDN/>
              <w:adjustRightInd/>
              <w:ind w:right="163"/>
              <w:jc w:val="right"/>
              <w:textAlignment w:val="auto"/>
              <w:rPr>
                <w:rFonts w:ascii="Arial" w:hAnsi="Arial" w:cs="Arial"/>
                <w:b/>
                <w:smallCaps/>
                <w:sz w:val="22"/>
                <w:szCs w:val="22"/>
              </w:rPr>
            </w:pPr>
          </w:p>
        </w:tc>
        <w:tc>
          <w:tcPr>
            <w:tcW w:w="1417" w:type="dxa"/>
            <w:shd w:val="clear" w:color="auto" w:fill="D9D9D9" w:themeFill="background1" w:themeFillShade="D9"/>
            <w:vAlign w:val="center"/>
          </w:tcPr>
          <w:p w14:paraId="1EB18DA9" w14:textId="77777777" w:rsidR="00911227" w:rsidRPr="007318B3" w:rsidRDefault="00911227" w:rsidP="00911227">
            <w:pPr>
              <w:tabs>
                <w:tab w:val="right" w:leader="dot" w:pos="8647"/>
              </w:tabs>
              <w:overflowPunct/>
              <w:autoSpaceDE/>
              <w:autoSpaceDN/>
              <w:adjustRightInd/>
              <w:ind w:right="163"/>
              <w:jc w:val="right"/>
              <w:textAlignment w:val="auto"/>
              <w:rPr>
                <w:rFonts w:ascii="Arial" w:hAnsi="Arial" w:cs="Arial"/>
                <w:b/>
                <w:smallCaps/>
                <w:sz w:val="22"/>
                <w:szCs w:val="22"/>
              </w:rPr>
            </w:pPr>
          </w:p>
        </w:tc>
        <w:tc>
          <w:tcPr>
            <w:tcW w:w="1560" w:type="dxa"/>
            <w:shd w:val="clear" w:color="auto" w:fill="D9D9D9" w:themeFill="background1" w:themeFillShade="D9"/>
            <w:vAlign w:val="center"/>
          </w:tcPr>
          <w:p w14:paraId="1C9453BB" w14:textId="77777777" w:rsidR="00911227" w:rsidRPr="007318B3" w:rsidRDefault="00911227" w:rsidP="00911227">
            <w:pPr>
              <w:tabs>
                <w:tab w:val="right" w:leader="dot" w:pos="8647"/>
              </w:tabs>
              <w:overflowPunct/>
              <w:autoSpaceDE/>
              <w:autoSpaceDN/>
              <w:adjustRightInd/>
              <w:ind w:right="163"/>
              <w:jc w:val="right"/>
              <w:textAlignment w:val="auto"/>
              <w:rPr>
                <w:rFonts w:ascii="Arial" w:hAnsi="Arial" w:cs="Arial"/>
                <w:b/>
                <w:smallCaps/>
                <w:sz w:val="22"/>
                <w:szCs w:val="22"/>
              </w:rPr>
            </w:pPr>
          </w:p>
        </w:tc>
        <w:tc>
          <w:tcPr>
            <w:tcW w:w="1560" w:type="dxa"/>
            <w:shd w:val="clear" w:color="auto" w:fill="D9D9D9" w:themeFill="background1" w:themeFillShade="D9"/>
            <w:vAlign w:val="center"/>
          </w:tcPr>
          <w:p w14:paraId="015CDD6B" w14:textId="77777777" w:rsidR="00911227" w:rsidRPr="007318B3" w:rsidRDefault="00911227" w:rsidP="00911227">
            <w:pPr>
              <w:tabs>
                <w:tab w:val="right" w:leader="dot" w:pos="8647"/>
              </w:tabs>
              <w:overflowPunct/>
              <w:autoSpaceDE/>
              <w:autoSpaceDN/>
              <w:adjustRightInd/>
              <w:ind w:right="163"/>
              <w:jc w:val="right"/>
              <w:textAlignment w:val="auto"/>
              <w:rPr>
                <w:rFonts w:ascii="Arial" w:hAnsi="Arial" w:cs="Arial"/>
                <w:b/>
                <w:smallCaps/>
                <w:sz w:val="22"/>
                <w:szCs w:val="22"/>
              </w:rPr>
            </w:pPr>
          </w:p>
        </w:tc>
        <w:tc>
          <w:tcPr>
            <w:tcW w:w="1560" w:type="dxa"/>
            <w:shd w:val="clear" w:color="auto" w:fill="D9D9D9" w:themeFill="background1" w:themeFillShade="D9"/>
            <w:vAlign w:val="center"/>
          </w:tcPr>
          <w:p w14:paraId="62A6F2FD" w14:textId="77777777" w:rsidR="00911227" w:rsidRPr="007318B3" w:rsidRDefault="00911227" w:rsidP="00911227">
            <w:pPr>
              <w:tabs>
                <w:tab w:val="right" w:leader="dot" w:pos="8647"/>
              </w:tabs>
              <w:overflowPunct/>
              <w:autoSpaceDE/>
              <w:autoSpaceDN/>
              <w:adjustRightInd/>
              <w:ind w:right="163"/>
              <w:jc w:val="right"/>
              <w:textAlignment w:val="auto"/>
              <w:rPr>
                <w:rFonts w:ascii="Arial" w:hAnsi="Arial" w:cs="Arial"/>
                <w:b/>
                <w:smallCaps/>
                <w:sz w:val="22"/>
                <w:szCs w:val="22"/>
              </w:rPr>
            </w:pPr>
          </w:p>
        </w:tc>
        <w:tc>
          <w:tcPr>
            <w:tcW w:w="1996" w:type="dxa"/>
            <w:shd w:val="clear" w:color="auto" w:fill="D9D9D9" w:themeFill="background1" w:themeFillShade="D9"/>
            <w:vAlign w:val="center"/>
          </w:tcPr>
          <w:p w14:paraId="39C4B8B1" w14:textId="77777777" w:rsidR="00911227" w:rsidRPr="007318B3" w:rsidRDefault="00911227" w:rsidP="00911227">
            <w:pPr>
              <w:tabs>
                <w:tab w:val="right" w:leader="dot" w:pos="8647"/>
              </w:tabs>
              <w:overflowPunct/>
              <w:autoSpaceDE/>
              <w:autoSpaceDN/>
              <w:adjustRightInd/>
              <w:ind w:right="163"/>
              <w:jc w:val="right"/>
              <w:textAlignment w:val="auto"/>
              <w:rPr>
                <w:rFonts w:ascii="Arial" w:hAnsi="Arial" w:cs="Arial"/>
                <w:b/>
                <w:smallCaps/>
                <w:sz w:val="22"/>
                <w:szCs w:val="22"/>
              </w:rPr>
            </w:pPr>
          </w:p>
        </w:tc>
      </w:tr>
      <w:tr w:rsidR="00911227" w:rsidRPr="00C21610" w14:paraId="4288A56B" w14:textId="77777777" w:rsidTr="00911227">
        <w:trPr>
          <w:trHeight w:val="397"/>
          <w:jc w:val="center"/>
        </w:trPr>
        <w:tc>
          <w:tcPr>
            <w:tcW w:w="3100" w:type="dxa"/>
            <w:shd w:val="clear" w:color="auto" w:fill="FFFFFF" w:themeFill="background1"/>
            <w:vAlign w:val="center"/>
          </w:tcPr>
          <w:p w14:paraId="62248960" w14:textId="3EE1E515" w:rsidR="00911227" w:rsidRDefault="00911227" w:rsidP="00DF62D8">
            <w:pPr>
              <w:tabs>
                <w:tab w:val="right" w:leader="dot" w:pos="8647"/>
              </w:tabs>
              <w:overflowPunct/>
              <w:autoSpaceDE/>
              <w:autoSpaceDN/>
              <w:adjustRightInd/>
              <w:textAlignment w:val="auto"/>
              <w:rPr>
                <w:rFonts w:ascii="Arial" w:hAnsi="Arial" w:cs="Arial"/>
                <w:b/>
                <w:sz w:val="22"/>
                <w:szCs w:val="22"/>
              </w:rPr>
            </w:pPr>
            <w:r>
              <w:rPr>
                <w:rFonts w:ascii="Arial" w:hAnsi="Arial" w:cs="Arial"/>
                <w:b/>
                <w:sz w:val="22"/>
                <w:szCs w:val="22"/>
              </w:rPr>
              <w:t xml:space="preserve">TOTAL HT </w:t>
            </w:r>
            <w:r w:rsidR="001F47B2">
              <w:rPr>
                <w:rFonts w:ascii="Arial" w:hAnsi="Arial" w:cs="Arial"/>
                <w:b/>
                <w:sz w:val="22"/>
                <w:szCs w:val="22"/>
              </w:rPr>
              <w:t>(</w:t>
            </w:r>
            <w:r>
              <w:rPr>
                <w:rFonts w:ascii="Arial" w:hAnsi="Arial" w:cs="Arial"/>
                <w:b/>
                <w:sz w:val="22"/>
                <w:szCs w:val="22"/>
              </w:rPr>
              <w:t>A + B</w:t>
            </w:r>
            <w:r w:rsidR="001F47B2">
              <w:rPr>
                <w:rFonts w:ascii="Arial" w:hAnsi="Arial" w:cs="Arial"/>
                <w:b/>
                <w:sz w:val="22"/>
                <w:szCs w:val="22"/>
              </w:rPr>
              <w:t>)</w:t>
            </w:r>
          </w:p>
        </w:tc>
        <w:tc>
          <w:tcPr>
            <w:tcW w:w="1559" w:type="dxa"/>
            <w:shd w:val="clear" w:color="auto" w:fill="FFFFFF" w:themeFill="background1"/>
            <w:vAlign w:val="center"/>
          </w:tcPr>
          <w:p w14:paraId="3E4AF555" w14:textId="77777777" w:rsidR="00911227" w:rsidRPr="007318B3" w:rsidRDefault="00911227" w:rsidP="00911227">
            <w:pPr>
              <w:tabs>
                <w:tab w:val="right" w:leader="dot" w:pos="8647"/>
              </w:tabs>
              <w:overflowPunct/>
              <w:autoSpaceDE/>
              <w:autoSpaceDN/>
              <w:adjustRightInd/>
              <w:ind w:right="163"/>
              <w:jc w:val="right"/>
              <w:textAlignment w:val="auto"/>
              <w:rPr>
                <w:rFonts w:ascii="Arial" w:hAnsi="Arial" w:cs="Arial"/>
                <w:b/>
                <w:smallCaps/>
                <w:sz w:val="22"/>
                <w:szCs w:val="22"/>
              </w:rPr>
            </w:pPr>
          </w:p>
        </w:tc>
        <w:tc>
          <w:tcPr>
            <w:tcW w:w="1560" w:type="dxa"/>
            <w:shd w:val="clear" w:color="auto" w:fill="FFFFFF" w:themeFill="background1"/>
            <w:vAlign w:val="center"/>
          </w:tcPr>
          <w:p w14:paraId="5CB29DA3" w14:textId="77777777" w:rsidR="00911227" w:rsidRPr="007318B3" w:rsidRDefault="00911227" w:rsidP="00911227">
            <w:pPr>
              <w:tabs>
                <w:tab w:val="right" w:leader="dot" w:pos="8647"/>
              </w:tabs>
              <w:overflowPunct/>
              <w:autoSpaceDE/>
              <w:autoSpaceDN/>
              <w:adjustRightInd/>
              <w:ind w:right="163"/>
              <w:jc w:val="right"/>
              <w:textAlignment w:val="auto"/>
              <w:rPr>
                <w:rFonts w:ascii="Arial" w:hAnsi="Arial" w:cs="Arial"/>
                <w:b/>
                <w:smallCaps/>
                <w:sz w:val="22"/>
                <w:szCs w:val="22"/>
              </w:rPr>
            </w:pPr>
          </w:p>
        </w:tc>
        <w:tc>
          <w:tcPr>
            <w:tcW w:w="1417" w:type="dxa"/>
            <w:shd w:val="clear" w:color="auto" w:fill="FFFFFF" w:themeFill="background1"/>
            <w:vAlign w:val="center"/>
          </w:tcPr>
          <w:p w14:paraId="4B56554C" w14:textId="77777777" w:rsidR="00911227" w:rsidRPr="007318B3" w:rsidRDefault="00911227" w:rsidP="00911227">
            <w:pPr>
              <w:tabs>
                <w:tab w:val="right" w:leader="dot" w:pos="8647"/>
              </w:tabs>
              <w:overflowPunct/>
              <w:autoSpaceDE/>
              <w:autoSpaceDN/>
              <w:adjustRightInd/>
              <w:ind w:right="163"/>
              <w:jc w:val="right"/>
              <w:textAlignment w:val="auto"/>
              <w:rPr>
                <w:rFonts w:ascii="Arial" w:hAnsi="Arial" w:cs="Arial"/>
                <w:b/>
                <w:smallCaps/>
                <w:sz w:val="22"/>
                <w:szCs w:val="22"/>
              </w:rPr>
            </w:pPr>
          </w:p>
        </w:tc>
        <w:tc>
          <w:tcPr>
            <w:tcW w:w="1560" w:type="dxa"/>
            <w:shd w:val="clear" w:color="auto" w:fill="FFFFFF" w:themeFill="background1"/>
            <w:vAlign w:val="center"/>
          </w:tcPr>
          <w:p w14:paraId="4A1331B4" w14:textId="77777777" w:rsidR="00911227" w:rsidRPr="007318B3" w:rsidRDefault="00911227" w:rsidP="00911227">
            <w:pPr>
              <w:tabs>
                <w:tab w:val="right" w:leader="dot" w:pos="8647"/>
              </w:tabs>
              <w:overflowPunct/>
              <w:autoSpaceDE/>
              <w:autoSpaceDN/>
              <w:adjustRightInd/>
              <w:ind w:right="163"/>
              <w:jc w:val="right"/>
              <w:textAlignment w:val="auto"/>
              <w:rPr>
                <w:rFonts w:ascii="Arial" w:hAnsi="Arial" w:cs="Arial"/>
                <w:b/>
                <w:smallCaps/>
                <w:sz w:val="22"/>
                <w:szCs w:val="22"/>
              </w:rPr>
            </w:pPr>
          </w:p>
        </w:tc>
        <w:tc>
          <w:tcPr>
            <w:tcW w:w="1560" w:type="dxa"/>
            <w:shd w:val="clear" w:color="auto" w:fill="FFFFFF" w:themeFill="background1"/>
            <w:vAlign w:val="center"/>
          </w:tcPr>
          <w:p w14:paraId="5D66B236" w14:textId="77777777" w:rsidR="00911227" w:rsidRPr="007318B3" w:rsidRDefault="00911227" w:rsidP="00911227">
            <w:pPr>
              <w:tabs>
                <w:tab w:val="right" w:leader="dot" w:pos="8647"/>
              </w:tabs>
              <w:overflowPunct/>
              <w:autoSpaceDE/>
              <w:autoSpaceDN/>
              <w:adjustRightInd/>
              <w:ind w:right="163"/>
              <w:jc w:val="right"/>
              <w:textAlignment w:val="auto"/>
              <w:rPr>
                <w:rFonts w:ascii="Arial" w:hAnsi="Arial" w:cs="Arial"/>
                <w:b/>
                <w:smallCaps/>
                <w:sz w:val="22"/>
                <w:szCs w:val="22"/>
              </w:rPr>
            </w:pPr>
          </w:p>
        </w:tc>
        <w:tc>
          <w:tcPr>
            <w:tcW w:w="1560" w:type="dxa"/>
            <w:shd w:val="clear" w:color="auto" w:fill="FFFFFF" w:themeFill="background1"/>
            <w:vAlign w:val="center"/>
          </w:tcPr>
          <w:p w14:paraId="47CFAA11" w14:textId="77777777" w:rsidR="00911227" w:rsidRPr="007318B3" w:rsidRDefault="00911227" w:rsidP="00911227">
            <w:pPr>
              <w:tabs>
                <w:tab w:val="right" w:leader="dot" w:pos="8647"/>
              </w:tabs>
              <w:overflowPunct/>
              <w:autoSpaceDE/>
              <w:autoSpaceDN/>
              <w:adjustRightInd/>
              <w:ind w:right="163"/>
              <w:jc w:val="right"/>
              <w:textAlignment w:val="auto"/>
              <w:rPr>
                <w:rFonts w:ascii="Arial" w:hAnsi="Arial" w:cs="Arial"/>
                <w:b/>
                <w:smallCaps/>
                <w:sz w:val="22"/>
                <w:szCs w:val="22"/>
              </w:rPr>
            </w:pPr>
          </w:p>
        </w:tc>
        <w:tc>
          <w:tcPr>
            <w:tcW w:w="1996" w:type="dxa"/>
            <w:shd w:val="clear" w:color="auto" w:fill="FFFFFF" w:themeFill="background1"/>
            <w:vAlign w:val="center"/>
          </w:tcPr>
          <w:p w14:paraId="04BC2FF6" w14:textId="77777777" w:rsidR="00911227" w:rsidRPr="007318B3" w:rsidRDefault="00911227" w:rsidP="00911227">
            <w:pPr>
              <w:tabs>
                <w:tab w:val="right" w:leader="dot" w:pos="8647"/>
              </w:tabs>
              <w:overflowPunct/>
              <w:autoSpaceDE/>
              <w:autoSpaceDN/>
              <w:adjustRightInd/>
              <w:ind w:right="163"/>
              <w:jc w:val="right"/>
              <w:textAlignment w:val="auto"/>
              <w:rPr>
                <w:rFonts w:ascii="Arial" w:hAnsi="Arial" w:cs="Arial"/>
                <w:b/>
                <w:smallCaps/>
                <w:sz w:val="22"/>
                <w:szCs w:val="22"/>
              </w:rPr>
            </w:pPr>
          </w:p>
        </w:tc>
      </w:tr>
    </w:tbl>
    <w:p w14:paraId="7F313F43" w14:textId="77777777" w:rsidR="0075768A" w:rsidRDefault="0075768A" w:rsidP="00747EDD">
      <w:pPr>
        <w:jc w:val="both"/>
        <w:rPr>
          <w:rFonts w:ascii="Arial" w:hAnsi="Arial" w:cs="Arial"/>
          <w:b/>
          <w:smallCaps/>
          <w:sz w:val="24"/>
          <w:szCs w:val="24"/>
        </w:rPr>
      </w:pPr>
    </w:p>
    <w:p w14:paraId="1F54E24E" w14:textId="77777777" w:rsidR="00EC149F" w:rsidRDefault="00EC149F">
      <w:pPr>
        <w:overflowPunct/>
        <w:autoSpaceDE/>
        <w:autoSpaceDN/>
        <w:adjustRightInd/>
        <w:textAlignment w:val="auto"/>
        <w:rPr>
          <w:rFonts w:ascii="Arial" w:hAnsi="Arial" w:cs="Arial"/>
          <w:bCs/>
          <w:sz w:val="24"/>
          <w:szCs w:val="24"/>
        </w:rPr>
      </w:pPr>
      <w:r>
        <w:rPr>
          <w:rFonts w:ascii="Arial" w:hAnsi="Arial" w:cs="Arial"/>
          <w:bCs/>
          <w:sz w:val="24"/>
          <w:szCs w:val="24"/>
        </w:rPr>
        <w:br w:type="page"/>
      </w:r>
    </w:p>
    <w:p w14:paraId="167A92A5" w14:textId="77777777" w:rsidR="00EC149F" w:rsidRDefault="00EC149F" w:rsidP="00747EDD">
      <w:pPr>
        <w:jc w:val="both"/>
        <w:rPr>
          <w:rFonts w:ascii="Arial" w:hAnsi="Arial" w:cs="Arial"/>
          <w:bCs/>
          <w:sz w:val="24"/>
          <w:szCs w:val="24"/>
        </w:rPr>
        <w:sectPr w:rsidR="00EC149F" w:rsidSect="00EC149F">
          <w:pgSz w:w="16840" w:h="11907" w:orient="landscape"/>
          <w:pgMar w:top="851" w:right="680" w:bottom="851" w:left="567" w:header="284" w:footer="720" w:gutter="0"/>
          <w:cols w:space="720"/>
          <w:titlePg/>
          <w:docGrid w:linePitch="272"/>
        </w:sectPr>
      </w:pPr>
    </w:p>
    <w:p w14:paraId="77588247" w14:textId="77777777" w:rsidR="00037B8A" w:rsidRPr="0043728A" w:rsidRDefault="00037B8A" w:rsidP="00747EDD">
      <w:pPr>
        <w:jc w:val="both"/>
        <w:rPr>
          <w:rFonts w:ascii="Arial" w:hAnsi="Arial" w:cs="Arial"/>
          <w:bCs/>
          <w:sz w:val="24"/>
          <w:szCs w:val="24"/>
        </w:rPr>
      </w:pPr>
    </w:p>
    <w:p w14:paraId="198AE2CB" w14:textId="40F2E54B" w:rsidR="00470EF5" w:rsidRDefault="0075768A" w:rsidP="00974974">
      <w:pPr>
        <w:pStyle w:val="Titre1"/>
        <w:spacing w:after="0"/>
      </w:pPr>
      <w:bookmarkStart w:id="25" w:name="_Toc123562309"/>
      <w:r w:rsidRPr="0043728A">
        <w:t>ARTICLE 4 – SOUS-TRAITANCE</w:t>
      </w:r>
      <w:r w:rsidR="00470EF5">
        <w:t xml:space="preserve"> </w:t>
      </w:r>
    </w:p>
    <w:p w14:paraId="415355BA" w14:textId="509BA065" w:rsidR="00974974" w:rsidRPr="00974974" w:rsidRDefault="00974974" w:rsidP="00974974">
      <w:pPr>
        <w:pStyle w:val="Titre1"/>
        <w:rPr>
          <w:b w:val="0"/>
          <w:sz w:val="20"/>
          <w:szCs w:val="20"/>
        </w:rPr>
      </w:pPr>
      <w:r w:rsidRPr="00974974">
        <w:rPr>
          <w:b w:val="0"/>
          <w:sz w:val="20"/>
          <w:szCs w:val="20"/>
        </w:rPr>
        <w:t>(</w:t>
      </w:r>
      <w:proofErr w:type="gramStart"/>
      <w:r w:rsidRPr="00974974">
        <w:rPr>
          <w:b w:val="0"/>
          <w:sz w:val="20"/>
          <w:szCs w:val="20"/>
        </w:rPr>
        <w:t>dans</w:t>
      </w:r>
      <w:proofErr w:type="gramEnd"/>
      <w:r w:rsidRPr="00974974">
        <w:rPr>
          <w:b w:val="0"/>
          <w:sz w:val="20"/>
          <w:szCs w:val="20"/>
        </w:rPr>
        <w:t xml:space="preserve"> les limites des articles </w:t>
      </w:r>
      <w:r w:rsidR="00E626AF">
        <w:rPr>
          <w:b w:val="0"/>
          <w:sz w:val="20"/>
          <w:szCs w:val="20"/>
        </w:rPr>
        <w:t>12</w:t>
      </w:r>
      <w:r w:rsidRPr="00974974">
        <w:rPr>
          <w:b w:val="0"/>
          <w:sz w:val="20"/>
          <w:szCs w:val="20"/>
        </w:rPr>
        <w:t xml:space="preserve"> du CCP et 6.1.1 du RC)</w:t>
      </w:r>
    </w:p>
    <w:bookmarkEnd w:id="25"/>
    <w:p w14:paraId="01DA4074" w14:textId="77777777" w:rsidR="00170A2B" w:rsidRPr="004E4B1F" w:rsidRDefault="00E479D4" w:rsidP="0099425D">
      <w:pPr>
        <w:tabs>
          <w:tab w:val="left" w:pos="4253"/>
          <w:tab w:val="left" w:pos="4536"/>
        </w:tabs>
        <w:ind w:right="-1"/>
        <w:jc w:val="both"/>
        <w:rPr>
          <w:rFonts w:ascii="Arial" w:hAnsi="Arial" w:cs="Arial"/>
        </w:rPr>
      </w:pPr>
      <w:r w:rsidRPr="004E4B1F">
        <w:rPr>
          <w:rFonts w:ascii="Arial" w:hAnsi="Arial" w:cs="Arial"/>
        </w:rPr>
        <w:t>Indiquer suivant le cas :</w:t>
      </w:r>
    </w:p>
    <w:p w14:paraId="2CE75B12" w14:textId="77777777" w:rsidR="00C576AE" w:rsidRPr="004E4B1F" w:rsidRDefault="00C576AE" w:rsidP="0099425D">
      <w:pPr>
        <w:tabs>
          <w:tab w:val="left" w:pos="4253"/>
          <w:tab w:val="left" w:pos="4536"/>
        </w:tabs>
        <w:ind w:right="-1"/>
        <w:jc w:val="both"/>
        <w:rPr>
          <w:rFonts w:ascii="Arial" w:hAnsi="Arial" w:cs="Arial"/>
        </w:rPr>
      </w:pPr>
    </w:p>
    <w:p w14:paraId="429D7EAA" w14:textId="77777777" w:rsidR="00E479D4" w:rsidRPr="004E4B1F" w:rsidRDefault="00B62BF1" w:rsidP="0099425D">
      <w:pPr>
        <w:tabs>
          <w:tab w:val="left" w:pos="4253"/>
          <w:tab w:val="left" w:pos="4536"/>
        </w:tabs>
        <w:ind w:right="-1"/>
        <w:jc w:val="both"/>
        <w:rPr>
          <w:rFonts w:ascii="Arial" w:hAnsi="Arial" w:cs="Arial"/>
        </w:rPr>
      </w:pPr>
      <w:r w:rsidRPr="004E4B1F">
        <w:rPr>
          <w:rFonts w:ascii="Garamond" w:hAnsi="Garamond" w:cs="Arial"/>
        </w:rPr>
        <w:fldChar w:fldCharType="begin">
          <w:ffData>
            <w:name w:val=""/>
            <w:enabled/>
            <w:calcOnExit w:val="0"/>
            <w:checkBox>
              <w:sizeAuto/>
              <w:default w:val="0"/>
            </w:checkBox>
          </w:ffData>
        </w:fldChar>
      </w:r>
      <w:r w:rsidRPr="004E4B1F">
        <w:rPr>
          <w:rFonts w:ascii="Garamond" w:hAnsi="Garamond" w:cs="Arial"/>
        </w:rPr>
        <w:instrText xml:space="preserve"> FORMCHECKBOX </w:instrText>
      </w:r>
      <w:r w:rsidR="00826A98">
        <w:rPr>
          <w:rFonts w:ascii="Garamond" w:hAnsi="Garamond" w:cs="Arial"/>
        </w:rPr>
      </w:r>
      <w:r w:rsidR="00826A98">
        <w:rPr>
          <w:rFonts w:ascii="Garamond" w:hAnsi="Garamond" w:cs="Arial"/>
        </w:rPr>
        <w:fldChar w:fldCharType="separate"/>
      </w:r>
      <w:r w:rsidRPr="004E4B1F">
        <w:rPr>
          <w:rFonts w:ascii="Garamond" w:hAnsi="Garamond" w:cs="Arial"/>
        </w:rPr>
        <w:fldChar w:fldCharType="end"/>
      </w:r>
      <w:r w:rsidR="00E479D4" w:rsidRPr="004E4B1F">
        <w:rPr>
          <w:rFonts w:ascii="Arial" w:hAnsi="Arial" w:cs="Arial"/>
        </w:rPr>
        <w:t xml:space="preserve"> Pour l’exécution du marché, je n’envisage pas de recourir à un ou plusieurs sous</w:t>
      </w:r>
      <w:r w:rsidRPr="004E4B1F">
        <w:rPr>
          <w:rFonts w:ascii="Arial" w:hAnsi="Arial" w:cs="Arial"/>
        </w:rPr>
        <w:t>-</w:t>
      </w:r>
      <w:r w:rsidR="00E479D4" w:rsidRPr="004E4B1F">
        <w:rPr>
          <w:rFonts w:ascii="Arial" w:hAnsi="Arial" w:cs="Arial"/>
        </w:rPr>
        <w:t>traitants,</w:t>
      </w:r>
    </w:p>
    <w:p w14:paraId="2F111A76" w14:textId="77777777" w:rsidR="00C576AE" w:rsidRPr="004E4B1F" w:rsidRDefault="00C576AE" w:rsidP="0099425D">
      <w:pPr>
        <w:tabs>
          <w:tab w:val="left" w:pos="4253"/>
          <w:tab w:val="left" w:pos="4536"/>
        </w:tabs>
        <w:ind w:right="-1"/>
        <w:jc w:val="both"/>
        <w:rPr>
          <w:rFonts w:ascii="Arial" w:hAnsi="Arial" w:cs="Arial"/>
        </w:rPr>
      </w:pPr>
    </w:p>
    <w:p w14:paraId="3E30E2CE" w14:textId="77777777" w:rsidR="00C576AE" w:rsidRPr="004E4B1F" w:rsidRDefault="00B62BF1" w:rsidP="00B62BF1">
      <w:pPr>
        <w:tabs>
          <w:tab w:val="left" w:pos="4253"/>
          <w:tab w:val="left" w:pos="4536"/>
        </w:tabs>
        <w:ind w:left="426" w:right="-1" w:hanging="426"/>
        <w:jc w:val="both"/>
        <w:rPr>
          <w:rFonts w:ascii="Arial" w:hAnsi="Arial" w:cs="Arial"/>
        </w:rPr>
      </w:pPr>
      <w:r w:rsidRPr="004E4B1F">
        <w:rPr>
          <w:rFonts w:ascii="Garamond" w:hAnsi="Garamond" w:cs="Arial"/>
        </w:rPr>
        <w:fldChar w:fldCharType="begin">
          <w:ffData>
            <w:name w:val=""/>
            <w:enabled/>
            <w:calcOnExit w:val="0"/>
            <w:checkBox>
              <w:sizeAuto/>
              <w:default w:val="0"/>
            </w:checkBox>
          </w:ffData>
        </w:fldChar>
      </w:r>
      <w:r w:rsidRPr="004E4B1F">
        <w:rPr>
          <w:rFonts w:ascii="Garamond" w:hAnsi="Garamond" w:cs="Arial"/>
        </w:rPr>
        <w:instrText xml:space="preserve"> FORMCHECKBOX </w:instrText>
      </w:r>
      <w:r w:rsidR="00826A98">
        <w:rPr>
          <w:rFonts w:ascii="Garamond" w:hAnsi="Garamond" w:cs="Arial"/>
        </w:rPr>
      </w:r>
      <w:r w:rsidR="00826A98">
        <w:rPr>
          <w:rFonts w:ascii="Garamond" w:hAnsi="Garamond" w:cs="Arial"/>
        </w:rPr>
        <w:fldChar w:fldCharType="separate"/>
      </w:r>
      <w:r w:rsidRPr="004E4B1F">
        <w:rPr>
          <w:rFonts w:ascii="Garamond" w:hAnsi="Garamond" w:cs="Arial"/>
        </w:rPr>
        <w:fldChar w:fldCharType="end"/>
      </w:r>
      <w:r w:rsidR="00E479D4" w:rsidRPr="004E4B1F">
        <w:rPr>
          <w:rFonts w:ascii="Arial" w:hAnsi="Arial" w:cs="Arial"/>
        </w:rPr>
        <w:t xml:space="preserve"> </w:t>
      </w:r>
      <w:r w:rsidR="00C576AE" w:rsidRPr="004E4B1F">
        <w:rPr>
          <w:rFonts w:ascii="Arial" w:hAnsi="Arial" w:cs="Arial"/>
        </w:rPr>
        <w:t xml:space="preserve">Chaque DC4 fourni </w:t>
      </w:r>
      <w:r w:rsidR="00E479D4" w:rsidRPr="004E4B1F">
        <w:rPr>
          <w:rFonts w:ascii="Arial" w:hAnsi="Arial" w:cs="Arial"/>
        </w:rPr>
        <w:t>au pré</w:t>
      </w:r>
      <w:r w:rsidR="00C576AE" w:rsidRPr="004E4B1F">
        <w:rPr>
          <w:rFonts w:ascii="Arial" w:hAnsi="Arial" w:cs="Arial"/>
        </w:rPr>
        <w:t>sent acte d’engagement indique</w:t>
      </w:r>
      <w:r w:rsidR="00E479D4" w:rsidRPr="004E4B1F">
        <w:rPr>
          <w:rFonts w:ascii="Arial" w:hAnsi="Arial" w:cs="Arial"/>
        </w:rPr>
        <w:t xml:space="preserve"> la nature et le montant des prestations que</w:t>
      </w:r>
      <w:r w:rsidRPr="004E4B1F">
        <w:rPr>
          <w:rFonts w:ascii="Arial" w:hAnsi="Arial" w:cs="Arial"/>
        </w:rPr>
        <w:t> :</w:t>
      </w:r>
    </w:p>
    <w:p w14:paraId="7479CCAE" w14:textId="77777777" w:rsidR="00C576AE" w:rsidRPr="004E4B1F" w:rsidRDefault="00C576AE" w:rsidP="0099425D">
      <w:pPr>
        <w:tabs>
          <w:tab w:val="left" w:pos="4253"/>
          <w:tab w:val="left" w:pos="4536"/>
        </w:tabs>
        <w:ind w:right="-1"/>
        <w:jc w:val="both"/>
        <w:rPr>
          <w:rFonts w:ascii="Arial" w:hAnsi="Arial" w:cs="Arial"/>
        </w:rPr>
      </w:pPr>
    </w:p>
    <w:p w14:paraId="7FAE12DD" w14:textId="77777777" w:rsidR="00C576AE" w:rsidRPr="004E4B1F" w:rsidRDefault="00B62BF1" w:rsidP="00E4338B">
      <w:pPr>
        <w:tabs>
          <w:tab w:val="left" w:pos="1134"/>
          <w:tab w:val="left" w:pos="2977"/>
          <w:tab w:val="left" w:pos="3544"/>
        </w:tabs>
        <w:ind w:left="567" w:right="-1"/>
        <w:jc w:val="both"/>
        <w:rPr>
          <w:rFonts w:ascii="Arial" w:hAnsi="Arial" w:cs="Arial"/>
        </w:rPr>
      </w:pPr>
      <w:r w:rsidRPr="004E4B1F">
        <w:rPr>
          <w:rFonts w:ascii="Garamond" w:hAnsi="Garamond" w:cs="Arial"/>
        </w:rPr>
        <w:fldChar w:fldCharType="begin">
          <w:ffData>
            <w:name w:val=""/>
            <w:enabled/>
            <w:calcOnExit w:val="0"/>
            <w:checkBox>
              <w:sizeAuto/>
              <w:default w:val="0"/>
            </w:checkBox>
          </w:ffData>
        </w:fldChar>
      </w:r>
      <w:r w:rsidRPr="004E4B1F">
        <w:rPr>
          <w:rFonts w:ascii="Garamond" w:hAnsi="Garamond" w:cs="Arial"/>
        </w:rPr>
        <w:instrText xml:space="preserve"> FORMCHECKBOX </w:instrText>
      </w:r>
      <w:r w:rsidR="00826A98">
        <w:rPr>
          <w:rFonts w:ascii="Garamond" w:hAnsi="Garamond" w:cs="Arial"/>
        </w:rPr>
      </w:r>
      <w:r w:rsidR="00826A98">
        <w:rPr>
          <w:rFonts w:ascii="Garamond" w:hAnsi="Garamond" w:cs="Arial"/>
        </w:rPr>
        <w:fldChar w:fldCharType="separate"/>
      </w:r>
      <w:r w:rsidRPr="004E4B1F">
        <w:rPr>
          <w:rFonts w:ascii="Garamond" w:hAnsi="Garamond" w:cs="Arial"/>
        </w:rPr>
        <w:fldChar w:fldCharType="end"/>
      </w:r>
      <w:r w:rsidRPr="004E4B1F">
        <w:rPr>
          <w:rFonts w:ascii="Garamond" w:hAnsi="Garamond" w:cs="Arial"/>
        </w:rPr>
        <w:tab/>
      </w:r>
      <w:r w:rsidRPr="004E4B1F">
        <w:rPr>
          <w:rFonts w:ascii="Arial" w:hAnsi="Arial" w:cs="Arial"/>
        </w:rPr>
        <w:t xml:space="preserve">J’envisage  </w:t>
      </w:r>
      <w:r w:rsidR="00E4338B" w:rsidRPr="004E4B1F">
        <w:rPr>
          <w:rFonts w:ascii="Arial" w:hAnsi="Arial" w:cs="Arial"/>
        </w:rPr>
        <w:t xml:space="preserve"> / </w:t>
      </w:r>
      <w:r w:rsidR="00E4338B" w:rsidRPr="004E4B1F">
        <w:rPr>
          <w:rFonts w:ascii="Arial" w:hAnsi="Arial" w:cs="Arial"/>
        </w:rPr>
        <w:tab/>
      </w:r>
      <w:r w:rsidRPr="004E4B1F">
        <w:rPr>
          <w:rFonts w:ascii="Garamond" w:hAnsi="Garamond" w:cs="Arial"/>
        </w:rPr>
        <w:fldChar w:fldCharType="begin">
          <w:ffData>
            <w:name w:val=""/>
            <w:enabled/>
            <w:calcOnExit w:val="0"/>
            <w:checkBox>
              <w:sizeAuto/>
              <w:default w:val="0"/>
            </w:checkBox>
          </w:ffData>
        </w:fldChar>
      </w:r>
      <w:r w:rsidRPr="004E4B1F">
        <w:rPr>
          <w:rFonts w:ascii="Garamond" w:hAnsi="Garamond" w:cs="Arial"/>
        </w:rPr>
        <w:instrText xml:space="preserve"> FORMCHECKBOX </w:instrText>
      </w:r>
      <w:r w:rsidR="00826A98">
        <w:rPr>
          <w:rFonts w:ascii="Garamond" w:hAnsi="Garamond" w:cs="Arial"/>
        </w:rPr>
      </w:r>
      <w:r w:rsidR="00826A98">
        <w:rPr>
          <w:rFonts w:ascii="Garamond" w:hAnsi="Garamond" w:cs="Arial"/>
        </w:rPr>
        <w:fldChar w:fldCharType="separate"/>
      </w:r>
      <w:r w:rsidRPr="004E4B1F">
        <w:rPr>
          <w:rFonts w:ascii="Garamond" w:hAnsi="Garamond" w:cs="Arial"/>
        </w:rPr>
        <w:fldChar w:fldCharType="end"/>
      </w:r>
      <w:r w:rsidRPr="004E4B1F">
        <w:rPr>
          <w:rFonts w:ascii="Garamond" w:hAnsi="Garamond" w:cs="Arial"/>
        </w:rPr>
        <w:tab/>
      </w:r>
      <w:r w:rsidRPr="004E4B1F">
        <w:rPr>
          <w:rFonts w:ascii="Arial" w:hAnsi="Arial" w:cs="Arial"/>
        </w:rPr>
        <w:t>nous envisageons</w:t>
      </w:r>
      <w:r w:rsidR="00E479D4" w:rsidRPr="004E4B1F">
        <w:rPr>
          <w:rFonts w:ascii="Arial" w:hAnsi="Arial" w:cs="Arial"/>
        </w:rPr>
        <w:tab/>
      </w:r>
    </w:p>
    <w:p w14:paraId="5416989A" w14:textId="77777777" w:rsidR="00E479D4" w:rsidRPr="004E4B1F" w:rsidRDefault="00E479D4" w:rsidP="0099425D">
      <w:pPr>
        <w:tabs>
          <w:tab w:val="left" w:pos="4253"/>
          <w:tab w:val="left" w:pos="4536"/>
        </w:tabs>
        <w:ind w:right="-1"/>
        <w:jc w:val="both"/>
        <w:rPr>
          <w:rFonts w:ascii="Arial" w:hAnsi="Arial" w:cs="Arial"/>
        </w:rPr>
      </w:pPr>
      <w:r w:rsidRPr="004E4B1F">
        <w:rPr>
          <w:rFonts w:ascii="Arial" w:hAnsi="Arial" w:cs="Arial"/>
        </w:rPr>
        <w:tab/>
      </w:r>
      <w:r w:rsidRPr="004E4B1F">
        <w:rPr>
          <w:rFonts w:ascii="Arial" w:hAnsi="Arial" w:cs="Arial"/>
        </w:rPr>
        <w:tab/>
      </w:r>
      <w:r w:rsidRPr="004E4B1F">
        <w:rPr>
          <w:rFonts w:ascii="Arial" w:hAnsi="Arial" w:cs="Arial"/>
        </w:rPr>
        <w:tab/>
      </w:r>
    </w:p>
    <w:p w14:paraId="01E93094" w14:textId="77777777" w:rsidR="00E479D4" w:rsidRPr="004E4B1F" w:rsidRDefault="00E479D4" w:rsidP="0099425D">
      <w:pPr>
        <w:tabs>
          <w:tab w:val="left" w:pos="4253"/>
          <w:tab w:val="left" w:pos="4536"/>
        </w:tabs>
        <w:ind w:right="-1"/>
        <w:jc w:val="both"/>
        <w:rPr>
          <w:rFonts w:ascii="Arial" w:hAnsi="Arial" w:cs="Arial"/>
        </w:rPr>
      </w:pPr>
      <w:proofErr w:type="gramStart"/>
      <w:r w:rsidRPr="004E4B1F">
        <w:rPr>
          <w:rFonts w:ascii="Arial" w:hAnsi="Arial" w:cs="Arial"/>
        </w:rPr>
        <w:t>de</w:t>
      </w:r>
      <w:proofErr w:type="gramEnd"/>
      <w:r w:rsidRPr="004E4B1F">
        <w:rPr>
          <w:rFonts w:ascii="Arial" w:hAnsi="Arial" w:cs="Arial"/>
        </w:rPr>
        <w:t xml:space="preserve"> faire exécuter par des sous-traitants payés directement, le nom de ces sous</w:t>
      </w:r>
      <w:r w:rsidR="00DF2AAC" w:rsidRPr="004E4B1F">
        <w:rPr>
          <w:rFonts w:ascii="Arial" w:hAnsi="Arial" w:cs="Arial"/>
        </w:rPr>
        <w:t>-</w:t>
      </w:r>
      <w:r w:rsidRPr="004E4B1F">
        <w:rPr>
          <w:rFonts w:ascii="Arial" w:hAnsi="Arial" w:cs="Arial"/>
        </w:rPr>
        <w:t>traitants et les conditions de paiement des contrats de sous</w:t>
      </w:r>
      <w:r w:rsidR="00DF2AAC" w:rsidRPr="004E4B1F">
        <w:rPr>
          <w:rFonts w:ascii="Arial" w:hAnsi="Arial" w:cs="Arial"/>
        </w:rPr>
        <w:t>-</w:t>
      </w:r>
      <w:r w:rsidRPr="004E4B1F">
        <w:rPr>
          <w:rFonts w:ascii="Arial" w:hAnsi="Arial" w:cs="Arial"/>
        </w:rPr>
        <w:t xml:space="preserve">traitance, le montant des prestations sous traitées, indiqué dans chaque </w:t>
      </w:r>
      <w:r w:rsidR="00C576AE" w:rsidRPr="004E4B1F">
        <w:rPr>
          <w:rFonts w:ascii="Arial" w:hAnsi="Arial" w:cs="Arial"/>
        </w:rPr>
        <w:t>DC4</w:t>
      </w:r>
      <w:r w:rsidRPr="004E4B1F">
        <w:rPr>
          <w:rFonts w:ascii="Arial" w:hAnsi="Arial" w:cs="Arial"/>
        </w:rPr>
        <w:t>, constitue le montant maximal de la créance que le sous</w:t>
      </w:r>
      <w:r w:rsidR="00457455" w:rsidRPr="004E4B1F">
        <w:rPr>
          <w:rFonts w:ascii="Arial" w:hAnsi="Arial" w:cs="Arial"/>
        </w:rPr>
        <w:t>-</w:t>
      </w:r>
      <w:r w:rsidRPr="004E4B1F">
        <w:rPr>
          <w:rFonts w:ascii="Arial" w:hAnsi="Arial" w:cs="Arial"/>
        </w:rPr>
        <w:t>traitant concerné pourra présenter en nantissement.</w:t>
      </w:r>
    </w:p>
    <w:p w14:paraId="69F94F11" w14:textId="77777777" w:rsidR="00E479D4" w:rsidRPr="004E4B1F" w:rsidRDefault="00E479D4" w:rsidP="0099425D">
      <w:pPr>
        <w:tabs>
          <w:tab w:val="left" w:pos="4253"/>
          <w:tab w:val="left" w:pos="4536"/>
        </w:tabs>
        <w:ind w:right="-1"/>
        <w:jc w:val="both"/>
        <w:rPr>
          <w:rFonts w:ascii="Arial" w:hAnsi="Arial" w:cs="Arial"/>
        </w:rPr>
      </w:pPr>
    </w:p>
    <w:p w14:paraId="1C5B2CF3" w14:textId="77777777" w:rsidR="00E479D4" w:rsidRPr="004E4B1F" w:rsidRDefault="00E479D4" w:rsidP="0099425D">
      <w:pPr>
        <w:tabs>
          <w:tab w:val="left" w:pos="4253"/>
          <w:tab w:val="left" w:pos="4536"/>
        </w:tabs>
        <w:ind w:right="-1"/>
        <w:jc w:val="both"/>
        <w:rPr>
          <w:rFonts w:ascii="Arial" w:hAnsi="Arial" w:cs="Arial"/>
        </w:rPr>
      </w:pPr>
      <w:r w:rsidRPr="004E4B1F">
        <w:rPr>
          <w:rFonts w:ascii="Arial" w:hAnsi="Arial" w:cs="Arial"/>
        </w:rPr>
        <w:t xml:space="preserve">Chaque </w:t>
      </w:r>
      <w:r w:rsidR="00C576AE" w:rsidRPr="004E4B1F">
        <w:rPr>
          <w:rFonts w:ascii="Arial" w:hAnsi="Arial" w:cs="Arial"/>
        </w:rPr>
        <w:t>DC4</w:t>
      </w:r>
      <w:r w:rsidRPr="004E4B1F">
        <w:rPr>
          <w:rFonts w:ascii="Arial" w:hAnsi="Arial" w:cs="Arial"/>
        </w:rPr>
        <w:t xml:space="preserve"> constitue une demande d’acceptation du sous</w:t>
      </w:r>
      <w:r w:rsidR="00DF2AAC" w:rsidRPr="004E4B1F">
        <w:rPr>
          <w:rFonts w:ascii="Arial" w:hAnsi="Arial" w:cs="Arial"/>
        </w:rPr>
        <w:t>-</w:t>
      </w:r>
      <w:r w:rsidRPr="004E4B1F">
        <w:rPr>
          <w:rFonts w:ascii="Arial" w:hAnsi="Arial" w:cs="Arial"/>
        </w:rPr>
        <w:t>traitant concerné et d’agrément des conditions de paiement du contrat de sous</w:t>
      </w:r>
      <w:r w:rsidR="00DF2AAC" w:rsidRPr="004E4B1F">
        <w:rPr>
          <w:rFonts w:ascii="Arial" w:hAnsi="Arial" w:cs="Arial"/>
        </w:rPr>
        <w:t>-</w:t>
      </w:r>
      <w:r w:rsidRPr="004E4B1F">
        <w:rPr>
          <w:rFonts w:ascii="Arial" w:hAnsi="Arial" w:cs="Arial"/>
        </w:rPr>
        <w:t>traitance, demande qui est réputée prendre effet à la notification du marché.</w:t>
      </w:r>
    </w:p>
    <w:p w14:paraId="70D834BA" w14:textId="77777777" w:rsidR="00E479D4" w:rsidRPr="004E4B1F" w:rsidRDefault="00E479D4" w:rsidP="0099425D">
      <w:pPr>
        <w:tabs>
          <w:tab w:val="left" w:pos="4253"/>
          <w:tab w:val="left" w:pos="4536"/>
        </w:tabs>
        <w:ind w:right="-1"/>
        <w:jc w:val="both"/>
        <w:rPr>
          <w:rFonts w:ascii="Arial" w:hAnsi="Arial" w:cs="Arial"/>
        </w:rPr>
      </w:pPr>
    </w:p>
    <w:p w14:paraId="316BA43B" w14:textId="77777777" w:rsidR="00E479D4" w:rsidRPr="004E4B1F" w:rsidRDefault="00170A2B" w:rsidP="00E4338B">
      <w:pPr>
        <w:tabs>
          <w:tab w:val="left" w:pos="4253"/>
          <w:tab w:val="left" w:pos="4678"/>
        </w:tabs>
        <w:ind w:right="-1"/>
        <w:jc w:val="both"/>
        <w:rPr>
          <w:rFonts w:ascii="Arial" w:hAnsi="Arial" w:cs="Arial"/>
        </w:rPr>
      </w:pPr>
      <w:r w:rsidRPr="004E4B1F">
        <w:rPr>
          <w:rFonts w:ascii="Arial" w:hAnsi="Arial" w:cs="Arial"/>
        </w:rPr>
        <w:t>Le montant total des prestations que</w:t>
      </w:r>
      <w:r w:rsidR="005F2045" w:rsidRPr="004E4B1F">
        <w:rPr>
          <w:rFonts w:ascii="Arial" w:hAnsi="Arial" w:cs="Arial"/>
        </w:rPr>
        <w:tab/>
      </w:r>
      <w:r w:rsidR="00E4338B" w:rsidRPr="004E4B1F">
        <w:rPr>
          <w:rFonts w:ascii="Arial" w:hAnsi="Arial" w:cs="Arial"/>
        </w:rPr>
        <w:fldChar w:fldCharType="begin">
          <w:ffData>
            <w:name w:val=""/>
            <w:enabled/>
            <w:calcOnExit w:val="0"/>
            <w:checkBox>
              <w:sizeAuto/>
              <w:default w:val="0"/>
            </w:checkBox>
          </w:ffData>
        </w:fldChar>
      </w:r>
      <w:r w:rsidR="00E4338B" w:rsidRPr="004E4B1F">
        <w:rPr>
          <w:rFonts w:ascii="Arial" w:hAnsi="Arial" w:cs="Arial"/>
        </w:rPr>
        <w:instrText xml:space="preserve"> FORMCHECKBOX </w:instrText>
      </w:r>
      <w:r w:rsidR="00826A98">
        <w:rPr>
          <w:rFonts w:ascii="Arial" w:hAnsi="Arial" w:cs="Arial"/>
        </w:rPr>
      </w:r>
      <w:r w:rsidR="00826A98">
        <w:rPr>
          <w:rFonts w:ascii="Arial" w:hAnsi="Arial" w:cs="Arial"/>
        </w:rPr>
        <w:fldChar w:fldCharType="separate"/>
      </w:r>
      <w:r w:rsidR="00E4338B" w:rsidRPr="004E4B1F">
        <w:rPr>
          <w:rFonts w:ascii="Arial" w:hAnsi="Arial" w:cs="Arial"/>
        </w:rPr>
        <w:fldChar w:fldCharType="end"/>
      </w:r>
      <w:r w:rsidR="00E4338B" w:rsidRPr="004E4B1F">
        <w:rPr>
          <w:rFonts w:ascii="Arial" w:hAnsi="Arial" w:cs="Arial"/>
        </w:rPr>
        <w:tab/>
        <w:t xml:space="preserve">J’envisage   / </w:t>
      </w:r>
      <w:r w:rsidR="00E4338B" w:rsidRPr="004E4B1F">
        <w:rPr>
          <w:rFonts w:ascii="Arial" w:hAnsi="Arial" w:cs="Arial"/>
        </w:rPr>
        <w:tab/>
      </w:r>
      <w:r w:rsidR="00E4338B" w:rsidRPr="004E4B1F">
        <w:rPr>
          <w:rFonts w:ascii="Arial" w:hAnsi="Arial" w:cs="Arial"/>
        </w:rPr>
        <w:fldChar w:fldCharType="begin">
          <w:ffData>
            <w:name w:val=""/>
            <w:enabled/>
            <w:calcOnExit w:val="0"/>
            <w:checkBox>
              <w:sizeAuto/>
              <w:default w:val="0"/>
            </w:checkBox>
          </w:ffData>
        </w:fldChar>
      </w:r>
      <w:r w:rsidR="00E4338B" w:rsidRPr="004E4B1F">
        <w:rPr>
          <w:rFonts w:ascii="Arial" w:hAnsi="Arial" w:cs="Arial"/>
        </w:rPr>
        <w:instrText xml:space="preserve"> FORMCHECKBOX </w:instrText>
      </w:r>
      <w:r w:rsidR="00826A98">
        <w:rPr>
          <w:rFonts w:ascii="Arial" w:hAnsi="Arial" w:cs="Arial"/>
        </w:rPr>
      </w:r>
      <w:r w:rsidR="00826A98">
        <w:rPr>
          <w:rFonts w:ascii="Arial" w:hAnsi="Arial" w:cs="Arial"/>
        </w:rPr>
        <w:fldChar w:fldCharType="separate"/>
      </w:r>
      <w:r w:rsidR="00E4338B" w:rsidRPr="004E4B1F">
        <w:rPr>
          <w:rFonts w:ascii="Arial" w:hAnsi="Arial" w:cs="Arial"/>
        </w:rPr>
        <w:fldChar w:fldCharType="end"/>
      </w:r>
      <w:r w:rsidR="00E4338B" w:rsidRPr="004E4B1F">
        <w:rPr>
          <w:rFonts w:ascii="Arial" w:hAnsi="Arial" w:cs="Arial"/>
        </w:rPr>
        <w:tab/>
        <w:t>nous envisageons</w:t>
      </w:r>
    </w:p>
    <w:p w14:paraId="09882B34" w14:textId="77777777" w:rsidR="00E4338B" w:rsidRPr="004E4B1F" w:rsidRDefault="00E4338B" w:rsidP="00E4338B">
      <w:pPr>
        <w:tabs>
          <w:tab w:val="left" w:pos="4253"/>
          <w:tab w:val="left" w:pos="4678"/>
        </w:tabs>
        <w:ind w:right="-1"/>
        <w:jc w:val="both"/>
        <w:rPr>
          <w:rFonts w:ascii="Arial" w:hAnsi="Arial" w:cs="Arial"/>
        </w:rPr>
      </w:pPr>
    </w:p>
    <w:p w14:paraId="47EE0D1B" w14:textId="77777777" w:rsidR="00170A2B" w:rsidRPr="004E4B1F" w:rsidRDefault="00170A2B" w:rsidP="005F2045">
      <w:pPr>
        <w:ind w:right="-1"/>
        <w:jc w:val="both"/>
        <w:rPr>
          <w:rFonts w:ascii="Arial" w:hAnsi="Arial" w:cs="Arial"/>
          <w:vertAlign w:val="superscript"/>
        </w:rPr>
      </w:pPr>
      <w:proofErr w:type="gramStart"/>
      <w:r w:rsidRPr="004E4B1F">
        <w:rPr>
          <w:rFonts w:ascii="Arial" w:hAnsi="Arial" w:cs="Arial"/>
        </w:rPr>
        <w:t>de</w:t>
      </w:r>
      <w:proofErr w:type="gramEnd"/>
      <w:r w:rsidRPr="004E4B1F">
        <w:rPr>
          <w:rFonts w:ascii="Arial" w:hAnsi="Arial" w:cs="Arial"/>
        </w:rPr>
        <w:t xml:space="preserve"> sous-traiter conformément à ces </w:t>
      </w:r>
      <w:r w:rsidR="00C576AE" w:rsidRPr="004E4B1F">
        <w:rPr>
          <w:rFonts w:ascii="Arial" w:hAnsi="Arial" w:cs="Arial"/>
        </w:rPr>
        <w:t>DC4</w:t>
      </w:r>
      <w:r w:rsidRPr="004E4B1F">
        <w:rPr>
          <w:rFonts w:ascii="Arial" w:hAnsi="Arial" w:cs="Arial"/>
        </w:rPr>
        <w:t xml:space="preserve"> est de : </w:t>
      </w:r>
      <w:r w:rsidR="005F2045" w:rsidRPr="004E4B1F">
        <w:rPr>
          <w:rFonts w:ascii="Arial" w:hAnsi="Arial" w:cs="Arial"/>
        </w:rPr>
        <w:t>…………………………</w:t>
      </w:r>
      <w:r w:rsidR="00E4338B" w:rsidRPr="004E4B1F">
        <w:rPr>
          <w:rFonts w:ascii="Arial" w:hAnsi="Arial" w:cs="Arial"/>
        </w:rPr>
        <w:t>………………….</w:t>
      </w:r>
      <w:r w:rsidRPr="004E4B1F">
        <w:rPr>
          <w:rFonts w:ascii="Arial" w:hAnsi="Arial" w:cs="Arial"/>
        </w:rPr>
        <w:t xml:space="preserve">Euros </w:t>
      </w:r>
    </w:p>
    <w:p w14:paraId="1279ACE3" w14:textId="77777777" w:rsidR="00170A2B" w:rsidRPr="004E4B1F" w:rsidRDefault="00170A2B" w:rsidP="005F2045">
      <w:pPr>
        <w:tabs>
          <w:tab w:val="right" w:leader="dot" w:pos="8789"/>
        </w:tabs>
        <w:ind w:right="-1"/>
        <w:jc w:val="both"/>
        <w:rPr>
          <w:rFonts w:ascii="Arial" w:hAnsi="Arial" w:cs="Arial"/>
        </w:rPr>
      </w:pPr>
    </w:p>
    <w:p w14:paraId="60EA3F67" w14:textId="77777777" w:rsidR="00170A2B" w:rsidRPr="004E4B1F" w:rsidRDefault="00170A2B" w:rsidP="005F2045">
      <w:pPr>
        <w:tabs>
          <w:tab w:val="right" w:leader="dot" w:pos="8789"/>
        </w:tabs>
        <w:ind w:right="-1"/>
        <w:jc w:val="both"/>
        <w:rPr>
          <w:rFonts w:ascii="Arial" w:hAnsi="Arial" w:cs="Arial"/>
        </w:rPr>
      </w:pPr>
      <w:r w:rsidRPr="004E4B1F">
        <w:rPr>
          <w:rFonts w:ascii="Arial" w:hAnsi="Arial" w:cs="Arial"/>
        </w:rPr>
        <w:t>En outre, le tableau ci-après indique la nature et le montant que</w:t>
      </w:r>
    </w:p>
    <w:p w14:paraId="158F4270" w14:textId="77777777" w:rsidR="00170A2B" w:rsidRPr="004E4B1F" w:rsidRDefault="00170A2B" w:rsidP="005F2045">
      <w:pPr>
        <w:ind w:right="-1"/>
        <w:jc w:val="both"/>
        <w:rPr>
          <w:rFonts w:ascii="Arial" w:hAnsi="Arial" w:cs="Arial"/>
        </w:rPr>
      </w:pPr>
    </w:p>
    <w:p w14:paraId="33F48B5E" w14:textId="77777777" w:rsidR="006E7903" w:rsidRPr="004E4B1F" w:rsidRDefault="00E4338B" w:rsidP="00E4338B">
      <w:pPr>
        <w:tabs>
          <w:tab w:val="left" w:pos="567"/>
        </w:tabs>
        <w:ind w:right="-1"/>
        <w:jc w:val="both"/>
        <w:rPr>
          <w:rFonts w:ascii="Arial" w:hAnsi="Arial" w:cs="Arial"/>
        </w:rPr>
      </w:pPr>
      <w:r w:rsidRPr="004E4B1F">
        <w:rPr>
          <w:rFonts w:ascii="Garamond" w:hAnsi="Garamond" w:cs="Arial"/>
        </w:rPr>
        <w:fldChar w:fldCharType="begin">
          <w:ffData>
            <w:name w:val=""/>
            <w:enabled/>
            <w:calcOnExit w:val="0"/>
            <w:checkBox>
              <w:sizeAuto/>
              <w:default w:val="0"/>
            </w:checkBox>
          </w:ffData>
        </w:fldChar>
      </w:r>
      <w:r w:rsidRPr="004E4B1F">
        <w:rPr>
          <w:rFonts w:ascii="Garamond" w:hAnsi="Garamond" w:cs="Arial"/>
        </w:rPr>
        <w:instrText xml:space="preserve"> FORMCHECKBOX </w:instrText>
      </w:r>
      <w:r w:rsidR="00826A98">
        <w:rPr>
          <w:rFonts w:ascii="Garamond" w:hAnsi="Garamond" w:cs="Arial"/>
        </w:rPr>
      </w:r>
      <w:r w:rsidR="00826A98">
        <w:rPr>
          <w:rFonts w:ascii="Garamond" w:hAnsi="Garamond" w:cs="Arial"/>
        </w:rPr>
        <w:fldChar w:fldCharType="separate"/>
      </w:r>
      <w:r w:rsidRPr="004E4B1F">
        <w:rPr>
          <w:rFonts w:ascii="Garamond" w:hAnsi="Garamond" w:cs="Arial"/>
        </w:rPr>
        <w:fldChar w:fldCharType="end"/>
      </w:r>
      <w:r w:rsidRPr="004E4B1F">
        <w:rPr>
          <w:rFonts w:ascii="Garamond" w:hAnsi="Garamond" w:cs="Arial"/>
        </w:rPr>
        <w:tab/>
      </w:r>
      <w:r w:rsidRPr="004E4B1F">
        <w:rPr>
          <w:rFonts w:ascii="Arial" w:hAnsi="Arial" w:cs="Arial"/>
        </w:rPr>
        <w:t xml:space="preserve">J’envisage   /   </w:t>
      </w:r>
      <w:r w:rsidRPr="004E4B1F">
        <w:rPr>
          <w:rFonts w:ascii="Garamond" w:hAnsi="Garamond" w:cs="Arial"/>
        </w:rPr>
        <w:fldChar w:fldCharType="begin">
          <w:ffData>
            <w:name w:val=""/>
            <w:enabled/>
            <w:calcOnExit w:val="0"/>
            <w:checkBox>
              <w:sizeAuto/>
              <w:default w:val="0"/>
            </w:checkBox>
          </w:ffData>
        </w:fldChar>
      </w:r>
      <w:r w:rsidRPr="004E4B1F">
        <w:rPr>
          <w:rFonts w:ascii="Garamond" w:hAnsi="Garamond" w:cs="Arial"/>
        </w:rPr>
        <w:instrText xml:space="preserve"> FORMCHECKBOX </w:instrText>
      </w:r>
      <w:r w:rsidR="00826A98">
        <w:rPr>
          <w:rFonts w:ascii="Garamond" w:hAnsi="Garamond" w:cs="Arial"/>
        </w:rPr>
      </w:r>
      <w:r w:rsidR="00826A98">
        <w:rPr>
          <w:rFonts w:ascii="Garamond" w:hAnsi="Garamond" w:cs="Arial"/>
        </w:rPr>
        <w:fldChar w:fldCharType="separate"/>
      </w:r>
      <w:r w:rsidRPr="004E4B1F">
        <w:rPr>
          <w:rFonts w:ascii="Garamond" w:hAnsi="Garamond" w:cs="Arial"/>
        </w:rPr>
        <w:fldChar w:fldCharType="end"/>
      </w:r>
      <w:r w:rsidRPr="004E4B1F">
        <w:rPr>
          <w:rFonts w:ascii="Garamond" w:hAnsi="Garamond" w:cs="Arial"/>
        </w:rPr>
        <w:tab/>
      </w:r>
      <w:r w:rsidRPr="004E4B1F">
        <w:rPr>
          <w:rFonts w:ascii="Arial" w:hAnsi="Arial" w:cs="Arial"/>
        </w:rPr>
        <w:t>nous envisageons</w:t>
      </w:r>
    </w:p>
    <w:p w14:paraId="47937655" w14:textId="77777777" w:rsidR="00E4338B" w:rsidRPr="004E4B1F" w:rsidRDefault="00E4338B" w:rsidP="00E4338B">
      <w:pPr>
        <w:tabs>
          <w:tab w:val="left" w:pos="567"/>
        </w:tabs>
        <w:ind w:right="-1"/>
        <w:jc w:val="both"/>
        <w:rPr>
          <w:rFonts w:ascii="Arial" w:hAnsi="Arial" w:cs="Arial"/>
        </w:rPr>
      </w:pPr>
    </w:p>
    <w:p w14:paraId="7F2F64E8" w14:textId="77777777" w:rsidR="00170A2B" w:rsidRPr="004E4B1F" w:rsidRDefault="006E7903" w:rsidP="0099425D">
      <w:pPr>
        <w:ind w:right="-1"/>
        <w:jc w:val="both"/>
        <w:rPr>
          <w:rFonts w:ascii="Arial" w:hAnsi="Arial" w:cs="Arial"/>
        </w:rPr>
      </w:pPr>
      <w:proofErr w:type="gramStart"/>
      <w:r w:rsidRPr="004E4B1F">
        <w:rPr>
          <w:rFonts w:ascii="Arial" w:hAnsi="Arial" w:cs="Arial"/>
        </w:rPr>
        <w:t>de</w:t>
      </w:r>
      <w:proofErr w:type="gramEnd"/>
      <w:r w:rsidRPr="004E4B1F">
        <w:rPr>
          <w:rFonts w:ascii="Arial" w:hAnsi="Arial" w:cs="Arial"/>
        </w:rPr>
        <w:t xml:space="preserve"> faire exécuter par des sous-traitants payés </w:t>
      </w:r>
      <w:r w:rsidR="00170A2B" w:rsidRPr="004E4B1F">
        <w:rPr>
          <w:rFonts w:ascii="Arial" w:hAnsi="Arial" w:cs="Arial"/>
        </w:rPr>
        <w:t xml:space="preserve">directement après avoir demandé leur acceptation à la personne représentant </w:t>
      </w:r>
      <w:r w:rsidR="00903790" w:rsidRPr="004E4B1F">
        <w:rPr>
          <w:rFonts w:ascii="Arial" w:hAnsi="Arial" w:cs="Arial"/>
        </w:rPr>
        <w:t>l’Acheteur</w:t>
      </w:r>
      <w:r w:rsidR="00170A2B" w:rsidRPr="004E4B1F">
        <w:rPr>
          <w:rFonts w:ascii="Arial" w:hAnsi="Arial" w:cs="Arial"/>
        </w:rPr>
        <w:t xml:space="preserve"> ; les sommes figurant à ce tableau correspondent au montant maximal de la créance que le(s) sous-traitant(s) concerné(s) pourra(ont) présenter en nantissement.</w:t>
      </w:r>
    </w:p>
    <w:p w14:paraId="583F03CD" w14:textId="77777777" w:rsidR="0099425D" w:rsidRPr="004E4B1F" w:rsidRDefault="0099425D" w:rsidP="00457455">
      <w:pPr>
        <w:jc w:val="both"/>
        <w:rPr>
          <w:rFonts w:ascii="Arial" w:hAnsi="Arial" w:cs="Arial"/>
        </w:rPr>
      </w:pPr>
    </w:p>
    <w:tbl>
      <w:tblPr>
        <w:tblpPr w:leftFromText="141" w:rightFromText="141" w:vertAnchor="text" w:horzAnchor="margin" w:tblpY="189"/>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5"/>
        <w:gridCol w:w="3258"/>
        <w:gridCol w:w="2694"/>
        <w:gridCol w:w="2409"/>
      </w:tblGrid>
      <w:tr w:rsidR="006E7903" w:rsidRPr="004E4B1F" w14:paraId="1FEF0E4E" w14:textId="77777777" w:rsidTr="00BD5462">
        <w:trPr>
          <w:cantSplit/>
          <w:trHeight w:val="1129"/>
        </w:trPr>
        <w:tc>
          <w:tcPr>
            <w:tcW w:w="1915" w:type="dxa"/>
            <w:shd w:val="clear" w:color="auto" w:fill="BFBFBF" w:themeFill="background1" w:themeFillShade="BF"/>
            <w:vAlign w:val="center"/>
          </w:tcPr>
          <w:p w14:paraId="0481C27E" w14:textId="77777777" w:rsidR="006E7903" w:rsidRPr="004E4B1F" w:rsidRDefault="006E7903" w:rsidP="006E7903">
            <w:pPr>
              <w:ind w:right="-1"/>
              <w:jc w:val="center"/>
              <w:rPr>
                <w:rFonts w:ascii="Arial" w:hAnsi="Arial" w:cs="Arial"/>
                <w:b/>
              </w:rPr>
            </w:pPr>
            <w:r w:rsidRPr="004E4B1F">
              <w:rPr>
                <w:rFonts w:ascii="Arial" w:hAnsi="Arial" w:cs="Arial"/>
                <w:b/>
              </w:rPr>
              <w:t>DESIGNATION DU SOUS-TRAITANT</w:t>
            </w:r>
          </w:p>
        </w:tc>
        <w:tc>
          <w:tcPr>
            <w:tcW w:w="3258" w:type="dxa"/>
            <w:shd w:val="clear" w:color="auto" w:fill="BFBFBF" w:themeFill="background1" w:themeFillShade="BF"/>
            <w:vAlign w:val="center"/>
          </w:tcPr>
          <w:p w14:paraId="010F0849" w14:textId="77777777" w:rsidR="006E7903" w:rsidRPr="004E4B1F" w:rsidRDefault="006E7903" w:rsidP="006E7903">
            <w:pPr>
              <w:ind w:right="-1"/>
              <w:jc w:val="center"/>
              <w:rPr>
                <w:rFonts w:ascii="Arial" w:hAnsi="Arial" w:cs="Arial"/>
                <w:b/>
              </w:rPr>
            </w:pPr>
            <w:r w:rsidRPr="004E4B1F">
              <w:rPr>
                <w:rFonts w:ascii="Arial" w:hAnsi="Arial" w:cs="Arial"/>
                <w:b/>
              </w:rPr>
              <w:t>NATURE</w:t>
            </w:r>
          </w:p>
          <w:p w14:paraId="38BD87F3" w14:textId="77777777" w:rsidR="006E7903" w:rsidRPr="004E4B1F" w:rsidRDefault="006E7903" w:rsidP="006E7903">
            <w:pPr>
              <w:ind w:right="-1"/>
              <w:jc w:val="center"/>
              <w:rPr>
                <w:rFonts w:ascii="Arial" w:hAnsi="Arial" w:cs="Arial"/>
                <w:b/>
              </w:rPr>
            </w:pPr>
            <w:r w:rsidRPr="004E4B1F">
              <w:rPr>
                <w:rFonts w:ascii="Arial" w:hAnsi="Arial" w:cs="Arial"/>
                <w:b/>
              </w:rPr>
              <w:t>DE LA PRESTATION</w:t>
            </w:r>
          </w:p>
        </w:tc>
        <w:tc>
          <w:tcPr>
            <w:tcW w:w="2694" w:type="dxa"/>
            <w:shd w:val="clear" w:color="auto" w:fill="BFBFBF" w:themeFill="background1" w:themeFillShade="BF"/>
            <w:vAlign w:val="center"/>
          </w:tcPr>
          <w:p w14:paraId="5A154E4B" w14:textId="77777777" w:rsidR="006E7903" w:rsidRPr="004E4B1F" w:rsidRDefault="006E7903" w:rsidP="006E7903">
            <w:pPr>
              <w:ind w:right="-1"/>
              <w:jc w:val="center"/>
              <w:rPr>
                <w:rFonts w:ascii="Arial" w:hAnsi="Arial" w:cs="Arial"/>
                <w:b/>
              </w:rPr>
            </w:pPr>
            <w:r w:rsidRPr="004E4B1F">
              <w:rPr>
                <w:rFonts w:ascii="Arial" w:hAnsi="Arial" w:cs="Arial"/>
                <w:b/>
              </w:rPr>
              <w:t>MONTANT DE LA PRESTATION</w:t>
            </w:r>
          </w:p>
          <w:p w14:paraId="7E697074" w14:textId="77777777" w:rsidR="006E7903" w:rsidRPr="004E4B1F" w:rsidRDefault="006E7903" w:rsidP="006E7903">
            <w:pPr>
              <w:ind w:right="-1"/>
              <w:jc w:val="center"/>
              <w:rPr>
                <w:rFonts w:ascii="Arial" w:hAnsi="Arial" w:cs="Arial"/>
                <w:b/>
              </w:rPr>
            </w:pPr>
            <w:r w:rsidRPr="004E4B1F">
              <w:rPr>
                <w:rFonts w:ascii="Arial" w:hAnsi="Arial" w:cs="Arial"/>
                <w:b/>
              </w:rPr>
              <w:t>TVA incluse</w:t>
            </w:r>
          </w:p>
        </w:tc>
        <w:tc>
          <w:tcPr>
            <w:tcW w:w="2409" w:type="dxa"/>
            <w:shd w:val="clear" w:color="auto" w:fill="BFBFBF" w:themeFill="background1" w:themeFillShade="BF"/>
            <w:vAlign w:val="center"/>
          </w:tcPr>
          <w:p w14:paraId="2E0C10D9" w14:textId="77777777" w:rsidR="006E7903" w:rsidRPr="004E4B1F" w:rsidRDefault="006E7903" w:rsidP="006E7903">
            <w:pPr>
              <w:ind w:right="-1"/>
              <w:jc w:val="center"/>
              <w:rPr>
                <w:rFonts w:ascii="Arial" w:hAnsi="Arial" w:cs="Arial"/>
                <w:b/>
              </w:rPr>
            </w:pPr>
            <w:r w:rsidRPr="004E4B1F">
              <w:rPr>
                <w:rFonts w:ascii="Arial" w:hAnsi="Arial" w:cs="Arial"/>
                <w:b/>
              </w:rPr>
              <w:t>MENTION DE L’AGREMENT</w:t>
            </w:r>
            <w:r w:rsidRPr="004E4B1F">
              <w:rPr>
                <w:rFonts w:ascii="Arial" w:hAnsi="Arial" w:cs="Arial"/>
                <w:b/>
                <w:vertAlign w:val="superscript"/>
              </w:rPr>
              <w:footnoteReference w:customMarkFollows="1" w:id="2"/>
              <w:t>(1)</w:t>
            </w:r>
          </w:p>
        </w:tc>
      </w:tr>
      <w:tr w:rsidR="006E7903" w:rsidRPr="004E4B1F" w14:paraId="4C6792A8" w14:textId="77777777" w:rsidTr="00E4338B">
        <w:trPr>
          <w:cantSplit/>
          <w:trHeight w:val="1117"/>
        </w:trPr>
        <w:tc>
          <w:tcPr>
            <w:tcW w:w="1915" w:type="dxa"/>
          </w:tcPr>
          <w:p w14:paraId="31048607" w14:textId="77777777" w:rsidR="006E7903" w:rsidRPr="004E4B1F" w:rsidRDefault="006E7903" w:rsidP="006E7903">
            <w:pPr>
              <w:ind w:right="-1"/>
              <w:rPr>
                <w:rFonts w:ascii="Arial" w:hAnsi="Arial" w:cs="Arial"/>
              </w:rPr>
            </w:pPr>
          </w:p>
        </w:tc>
        <w:tc>
          <w:tcPr>
            <w:tcW w:w="3258" w:type="dxa"/>
          </w:tcPr>
          <w:p w14:paraId="15967D28" w14:textId="77777777" w:rsidR="006E7903" w:rsidRPr="004E4B1F" w:rsidRDefault="006E7903" w:rsidP="006E7903">
            <w:pPr>
              <w:ind w:right="-1"/>
              <w:rPr>
                <w:rFonts w:ascii="Arial" w:hAnsi="Arial" w:cs="Arial"/>
              </w:rPr>
            </w:pPr>
          </w:p>
        </w:tc>
        <w:tc>
          <w:tcPr>
            <w:tcW w:w="2694" w:type="dxa"/>
          </w:tcPr>
          <w:p w14:paraId="494C2D5D" w14:textId="77777777" w:rsidR="006E7903" w:rsidRPr="004E4B1F" w:rsidRDefault="006E7903" w:rsidP="006E7903">
            <w:pPr>
              <w:ind w:right="-1"/>
              <w:rPr>
                <w:rFonts w:ascii="Arial" w:hAnsi="Arial" w:cs="Arial"/>
              </w:rPr>
            </w:pPr>
          </w:p>
        </w:tc>
        <w:tc>
          <w:tcPr>
            <w:tcW w:w="2409" w:type="dxa"/>
          </w:tcPr>
          <w:p w14:paraId="0A752DB8" w14:textId="77777777" w:rsidR="006E7903" w:rsidRPr="004E4B1F" w:rsidRDefault="006E7903" w:rsidP="006E7903">
            <w:pPr>
              <w:ind w:right="-1"/>
              <w:rPr>
                <w:rFonts w:ascii="Arial" w:hAnsi="Arial" w:cs="Arial"/>
              </w:rPr>
            </w:pPr>
          </w:p>
        </w:tc>
      </w:tr>
      <w:tr w:rsidR="00E4338B" w:rsidRPr="004E4B1F" w14:paraId="0287609B" w14:textId="77777777" w:rsidTr="00E4338B">
        <w:trPr>
          <w:cantSplit/>
          <w:trHeight w:val="1094"/>
        </w:trPr>
        <w:tc>
          <w:tcPr>
            <w:tcW w:w="1915" w:type="dxa"/>
          </w:tcPr>
          <w:p w14:paraId="3C721451" w14:textId="77777777" w:rsidR="00E4338B" w:rsidRPr="004E4B1F" w:rsidRDefault="00E4338B" w:rsidP="006E7903">
            <w:pPr>
              <w:ind w:right="-1"/>
              <w:rPr>
                <w:rFonts w:ascii="Arial" w:hAnsi="Arial" w:cs="Arial"/>
              </w:rPr>
            </w:pPr>
          </w:p>
        </w:tc>
        <w:tc>
          <w:tcPr>
            <w:tcW w:w="3258" w:type="dxa"/>
          </w:tcPr>
          <w:p w14:paraId="7F8246BB" w14:textId="77777777" w:rsidR="00E4338B" w:rsidRPr="004E4B1F" w:rsidRDefault="00E4338B" w:rsidP="006E7903">
            <w:pPr>
              <w:ind w:right="-1"/>
              <w:rPr>
                <w:rFonts w:ascii="Arial" w:hAnsi="Arial" w:cs="Arial"/>
              </w:rPr>
            </w:pPr>
          </w:p>
        </w:tc>
        <w:tc>
          <w:tcPr>
            <w:tcW w:w="2694" w:type="dxa"/>
          </w:tcPr>
          <w:p w14:paraId="43E075EF" w14:textId="77777777" w:rsidR="00E4338B" w:rsidRPr="004E4B1F" w:rsidRDefault="00E4338B" w:rsidP="006E7903">
            <w:pPr>
              <w:ind w:right="-1"/>
              <w:rPr>
                <w:rFonts w:ascii="Arial" w:hAnsi="Arial" w:cs="Arial"/>
              </w:rPr>
            </w:pPr>
          </w:p>
        </w:tc>
        <w:tc>
          <w:tcPr>
            <w:tcW w:w="2409" w:type="dxa"/>
          </w:tcPr>
          <w:p w14:paraId="1519315C" w14:textId="77777777" w:rsidR="00E4338B" w:rsidRPr="004E4B1F" w:rsidRDefault="00E4338B" w:rsidP="006E7903">
            <w:pPr>
              <w:ind w:right="-1"/>
              <w:rPr>
                <w:rFonts w:ascii="Arial" w:hAnsi="Arial" w:cs="Arial"/>
              </w:rPr>
            </w:pPr>
          </w:p>
        </w:tc>
      </w:tr>
    </w:tbl>
    <w:p w14:paraId="598DB555" w14:textId="77777777" w:rsidR="00457455" w:rsidRPr="0043728A" w:rsidRDefault="00457455" w:rsidP="00840C74">
      <w:pPr>
        <w:ind w:right="-1"/>
        <w:rPr>
          <w:rFonts w:ascii="Arial" w:hAnsi="Arial" w:cs="Arial"/>
          <w:b/>
          <w:sz w:val="24"/>
          <w:szCs w:val="24"/>
          <w:u w:val="single"/>
        </w:rPr>
      </w:pPr>
    </w:p>
    <w:p w14:paraId="2C726189" w14:textId="77777777" w:rsidR="00457455" w:rsidRPr="0043728A" w:rsidRDefault="00457455" w:rsidP="00E234E3">
      <w:pPr>
        <w:pStyle w:val="Titre1"/>
        <w:rPr>
          <w:i/>
        </w:rPr>
      </w:pPr>
      <w:bookmarkStart w:id="26" w:name="_Toc123562310"/>
      <w:r w:rsidRPr="0043728A">
        <w:t>ARTICLE 5 – DELAI DE PAIEMENT</w:t>
      </w:r>
      <w:bookmarkEnd w:id="26"/>
    </w:p>
    <w:p w14:paraId="1EAE7406" w14:textId="77777777" w:rsidR="00981089" w:rsidRPr="004E4B1F" w:rsidRDefault="00981089" w:rsidP="00981089">
      <w:pPr>
        <w:ind w:right="-1"/>
        <w:jc w:val="both"/>
        <w:rPr>
          <w:rFonts w:ascii="Arial" w:hAnsi="Arial" w:cs="Arial"/>
        </w:rPr>
      </w:pPr>
      <w:bookmarkStart w:id="27" w:name="_Hlk1657367"/>
      <w:r w:rsidRPr="004E4B1F">
        <w:rPr>
          <w:rFonts w:ascii="Arial" w:hAnsi="Arial" w:cs="Arial"/>
        </w:rPr>
        <w:t>Conformément aux di</w:t>
      </w:r>
      <w:r w:rsidR="00362D7A" w:rsidRPr="004E4B1F">
        <w:rPr>
          <w:rFonts w:ascii="Arial" w:hAnsi="Arial" w:cs="Arial"/>
        </w:rPr>
        <w:t xml:space="preserve">spositions de l’article </w:t>
      </w:r>
      <w:r w:rsidR="00325248" w:rsidRPr="004E4B1F">
        <w:rPr>
          <w:rFonts w:ascii="Arial" w:hAnsi="Arial" w:cs="Arial"/>
        </w:rPr>
        <w:t>R2192-10 d</w:t>
      </w:r>
      <w:r w:rsidR="00362D7A" w:rsidRPr="004E4B1F">
        <w:rPr>
          <w:rFonts w:ascii="Arial" w:hAnsi="Arial" w:cs="Arial"/>
        </w:rPr>
        <w:t xml:space="preserve">u </w:t>
      </w:r>
      <w:r w:rsidR="00E4338B" w:rsidRPr="004E4B1F">
        <w:rPr>
          <w:rFonts w:ascii="Arial" w:hAnsi="Arial" w:cs="Arial"/>
        </w:rPr>
        <w:t>C</w:t>
      </w:r>
      <w:r w:rsidR="00325248" w:rsidRPr="004E4B1F">
        <w:rPr>
          <w:rFonts w:ascii="Arial" w:hAnsi="Arial" w:cs="Arial"/>
        </w:rPr>
        <w:t xml:space="preserve">ode de la </w:t>
      </w:r>
      <w:r w:rsidR="00E4338B" w:rsidRPr="004E4B1F">
        <w:rPr>
          <w:rFonts w:ascii="Arial" w:hAnsi="Arial" w:cs="Arial"/>
        </w:rPr>
        <w:t>C</w:t>
      </w:r>
      <w:r w:rsidR="00325248" w:rsidRPr="004E4B1F">
        <w:rPr>
          <w:rFonts w:ascii="Arial" w:hAnsi="Arial" w:cs="Arial"/>
        </w:rPr>
        <w:t xml:space="preserve">ommande </w:t>
      </w:r>
      <w:r w:rsidR="00E4338B" w:rsidRPr="004E4B1F">
        <w:rPr>
          <w:rFonts w:ascii="Arial" w:hAnsi="Arial" w:cs="Arial"/>
        </w:rPr>
        <w:t>P</w:t>
      </w:r>
      <w:r w:rsidR="00325248" w:rsidRPr="004E4B1F">
        <w:rPr>
          <w:rFonts w:ascii="Arial" w:hAnsi="Arial" w:cs="Arial"/>
        </w:rPr>
        <w:t>ublique</w:t>
      </w:r>
      <w:r w:rsidRPr="004E4B1F">
        <w:rPr>
          <w:rFonts w:ascii="Arial" w:hAnsi="Arial" w:cs="Arial"/>
        </w:rPr>
        <w:t xml:space="preserve">, le délai global maximum de paiement est de 30 jours. </w:t>
      </w:r>
    </w:p>
    <w:p w14:paraId="25A5BCC2" w14:textId="77777777" w:rsidR="00981089" w:rsidRPr="004E4B1F" w:rsidRDefault="00981089" w:rsidP="00981089">
      <w:pPr>
        <w:tabs>
          <w:tab w:val="left" w:pos="3402"/>
        </w:tabs>
        <w:jc w:val="both"/>
        <w:rPr>
          <w:rFonts w:ascii="Arial" w:hAnsi="Arial" w:cs="Arial"/>
        </w:rPr>
      </w:pPr>
    </w:p>
    <w:p w14:paraId="62472941" w14:textId="77777777" w:rsidR="00981089" w:rsidRPr="004E4B1F" w:rsidRDefault="00981089" w:rsidP="00981089">
      <w:pPr>
        <w:overflowPunct/>
        <w:autoSpaceDE/>
        <w:adjustRightInd/>
        <w:jc w:val="both"/>
        <w:textAlignment w:val="auto"/>
        <w:rPr>
          <w:rFonts w:ascii="Arial" w:eastAsia="Calibri" w:hAnsi="Arial" w:cs="Arial"/>
        </w:rPr>
      </w:pPr>
      <w:r w:rsidRPr="004E4B1F">
        <w:rPr>
          <w:rFonts w:ascii="Arial" w:eastAsia="Calibri" w:hAnsi="Arial" w:cs="Arial"/>
        </w:rPr>
        <w:t xml:space="preserve">A l’expiration du délai de paiement, le Titulaire a droit, sans qu’il ait à les demander, au versement des intérêts moratoires et à l’indemnité forfaitaire pour les frais de recouvrement </w:t>
      </w:r>
      <w:r w:rsidR="00325248" w:rsidRPr="004E4B1F">
        <w:rPr>
          <w:rFonts w:ascii="Arial" w:eastAsia="Calibri" w:hAnsi="Arial" w:cs="Arial"/>
        </w:rPr>
        <w:t xml:space="preserve">dans les conditions </w:t>
      </w:r>
      <w:r w:rsidRPr="004E4B1F">
        <w:rPr>
          <w:rFonts w:ascii="Arial" w:eastAsia="Calibri" w:hAnsi="Arial" w:cs="Arial"/>
        </w:rPr>
        <w:t>prévu</w:t>
      </w:r>
      <w:r w:rsidR="00325248" w:rsidRPr="004E4B1F">
        <w:rPr>
          <w:rFonts w:ascii="Arial" w:eastAsia="Calibri" w:hAnsi="Arial" w:cs="Arial"/>
        </w:rPr>
        <w:t>e</w:t>
      </w:r>
      <w:r w:rsidRPr="004E4B1F">
        <w:rPr>
          <w:rFonts w:ascii="Arial" w:eastAsia="Calibri" w:hAnsi="Arial" w:cs="Arial"/>
        </w:rPr>
        <w:t xml:space="preserve">s aux </w:t>
      </w:r>
      <w:r w:rsidR="00325248" w:rsidRPr="004E4B1F">
        <w:rPr>
          <w:rFonts w:ascii="Arial" w:eastAsia="Calibri" w:hAnsi="Arial" w:cs="Arial"/>
        </w:rPr>
        <w:t xml:space="preserve">articles L 2192-13 et R 2192-31 à 36 du </w:t>
      </w:r>
      <w:r w:rsidR="00E4338B" w:rsidRPr="004E4B1F">
        <w:rPr>
          <w:rFonts w:ascii="Arial" w:hAnsi="Arial" w:cs="Arial"/>
        </w:rPr>
        <w:t>Code de la Commande Publique</w:t>
      </w:r>
      <w:r w:rsidR="00362D7A" w:rsidRPr="004E4B1F">
        <w:rPr>
          <w:rFonts w:ascii="Arial" w:eastAsia="Calibri" w:hAnsi="Arial" w:cs="Arial"/>
        </w:rPr>
        <w:t>.</w:t>
      </w:r>
    </w:p>
    <w:p w14:paraId="5F068717" w14:textId="77777777" w:rsidR="00E4338B" w:rsidRPr="004E4B1F" w:rsidRDefault="00E4338B" w:rsidP="00981089">
      <w:pPr>
        <w:overflowPunct/>
        <w:autoSpaceDE/>
        <w:adjustRightInd/>
        <w:jc w:val="both"/>
        <w:textAlignment w:val="auto"/>
        <w:rPr>
          <w:rFonts w:ascii="Arial" w:eastAsia="Calibri" w:hAnsi="Arial" w:cs="Arial"/>
        </w:rPr>
      </w:pPr>
    </w:p>
    <w:p w14:paraId="18796D73" w14:textId="77777777" w:rsidR="005D3892" w:rsidRPr="004E4B1F" w:rsidRDefault="005D3892" w:rsidP="00981089">
      <w:pPr>
        <w:overflowPunct/>
        <w:autoSpaceDE/>
        <w:adjustRightInd/>
        <w:jc w:val="both"/>
        <w:textAlignment w:val="auto"/>
        <w:rPr>
          <w:rFonts w:ascii="Arial" w:eastAsia="Calibri" w:hAnsi="Arial" w:cs="Arial"/>
        </w:rPr>
      </w:pPr>
      <w:r w:rsidRPr="004E4B1F">
        <w:rPr>
          <w:rFonts w:ascii="Arial" w:eastAsia="Calibri" w:hAnsi="Arial" w:cs="Arial"/>
        </w:rPr>
        <w:t>Le montant de l’indemnité forfaitaire pour les frais de recouvrement est fixé à 40 euros.</w:t>
      </w:r>
    </w:p>
    <w:p w14:paraId="0568A46E" w14:textId="77777777" w:rsidR="005D3892" w:rsidRPr="004E4B1F" w:rsidRDefault="005D3892" w:rsidP="00981089">
      <w:pPr>
        <w:overflowPunct/>
        <w:autoSpaceDE/>
        <w:adjustRightInd/>
        <w:jc w:val="both"/>
        <w:textAlignment w:val="auto"/>
        <w:rPr>
          <w:rFonts w:ascii="Arial" w:eastAsia="Calibri" w:hAnsi="Arial" w:cs="Arial"/>
        </w:rPr>
      </w:pPr>
    </w:p>
    <w:bookmarkEnd w:id="27"/>
    <w:p w14:paraId="1A78C6A9" w14:textId="77777777" w:rsidR="005D3892" w:rsidRPr="004E4B1F" w:rsidRDefault="005D3892" w:rsidP="005D3892">
      <w:pPr>
        <w:overflowPunct/>
        <w:jc w:val="both"/>
        <w:textAlignment w:val="auto"/>
        <w:rPr>
          <w:rFonts w:ascii="Arial" w:hAnsi="Arial" w:cs="Arial"/>
        </w:rPr>
      </w:pPr>
      <w:r w:rsidRPr="004E4B1F">
        <w:rPr>
          <w:rFonts w:ascii="Arial" w:hAnsi="Arial" w:cs="Arial"/>
        </w:rPr>
        <w:t>Les intérêts moratoires qui pourront être dus, seront calculés sur la base du taux d’intérêt appliqué par la Banque centrale européenne à ses opérations principales de refinancement les plus récentes, en vigueur au 1</w:t>
      </w:r>
      <w:r w:rsidRPr="004E4B1F">
        <w:rPr>
          <w:rFonts w:ascii="Arial" w:hAnsi="Arial" w:cs="Arial"/>
          <w:vertAlign w:val="superscript"/>
        </w:rPr>
        <w:t>er</w:t>
      </w:r>
      <w:r w:rsidRPr="004E4B1F">
        <w:rPr>
          <w:rFonts w:ascii="Arial" w:hAnsi="Arial" w:cs="Arial"/>
        </w:rPr>
        <w:t xml:space="preserve"> jour du semestre de l’année civile au cours duquel les intérêts moratoires ont commencé à courir, majoré de huit points de pourcentage.</w:t>
      </w:r>
    </w:p>
    <w:p w14:paraId="165A0582" w14:textId="63A0C12B" w:rsidR="005D3892" w:rsidRPr="00E234E3" w:rsidRDefault="000759D2" w:rsidP="00E234E3">
      <w:pPr>
        <w:pStyle w:val="Titre1"/>
      </w:pPr>
      <w:bookmarkStart w:id="28" w:name="_Toc123562311"/>
      <w:r w:rsidRPr="00E234E3">
        <w:t>A</w:t>
      </w:r>
      <w:r w:rsidR="005D3892" w:rsidRPr="00E234E3">
        <w:t>RTICLE 6 – NANTISSEMENT OU CESSION DE CREANCE</w:t>
      </w:r>
      <w:bookmarkEnd w:id="28"/>
    </w:p>
    <w:p w14:paraId="7DFC60AA" w14:textId="77777777" w:rsidR="005D3892" w:rsidRPr="004E4B1F" w:rsidRDefault="00903790" w:rsidP="0099425D">
      <w:pPr>
        <w:ind w:right="-1"/>
        <w:jc w:val="both"/>
        <w:rPr>
          <w:rFonts w:ascii="Arial" w:hAnsi="Arial" w:cs="Arial"/>
        </w:rPr>
      </w:pPr>
      <w:r w:rsidRPr="004E4B1F">
        <w:rPr>
          <w:rFonts w:ascii="Arial" w:hAnsi="Arial" w:cs="Arial"/>
        </w:rPr>
        <w:t>A la demande du T</w:t>
      </w:r>
      <w:r w:rsidR="005D3892" w:rsidRPr="004E4B1F">
        <w:rPr>
          <w:rFonts w:ascii="Arial" w:hAnsi="Arial" w:cs="Arial"/>
        </w:rPr>
        <w:t>itulaire, il lui sera adressé l’imprimé NOTI 6.</w:t>
      </w:r>
    </w:p>
    <w:p w14:paraId="126EC72C" w14:textId="3D1DE325" w:rsidR="00457455" w:rsidRPr="0043728A" w:rsidRDefault="00457455" w:rsidP="00E234E3">
      <w:pPr>
        <w:pStyle w:val="Titre1"/>
        <w:rPr>
          <w:i/>
        </w:rPr>
      </w:pPr>
      <w:bookmarkStart w:id="29" w:name="_Toc123562312"/>
      <w:r w:rsidRPr="0043728A">
        <w:t xml:space="preserve">ARTICLE </w:t>
      </w:r>
      <w:r w:rsidR="005D3892" w:rsidRPr="0043728A">
        <w:t>7</w:t>
      </w:r>
      <w:r w:rsidRPr="0043728A">
        <w:t xml:space="preserve"> –</w:t>
      </w:r>
      <w:bookmarkEnd w:id="29"/>
      <w:r w:rsidR="00D54870">
        <w:t xml:space="preserve"> </w:t>
      </w:r>
      <w:r w:rsidR="00EA1583">
        <w:t xml:space="preserve">DUREE </w:t>
      </w:r>
      <w:r w:rsidR="00E73C73">
        <w:t>DU MARCHE</w:t>
      </w:r>
    </w:p>
    <w:p w14:paraId="4235D67D" w14:textId="624E0E14" w:rsidR="002306E7" w:rsidRPr="002306E7" w:rsidRDefault="0023222D" w:rsidP="0023222D">
      <w:pPr>
        <w:pStyle w:val="Sous-titre"/>
      </w:pPr>
      <w:r>
        <w:t xml:space="preserve">7.1 </w:t>
      </w:r>
      <w:r w:rsidR="002306E7" w:rsidRPr="002306E7">
        <w:t>Durée du marché</w:t>
      </w:r>
    </w:p>
    <w:p w14:paraId="26724BD5" w14:textId="77777777" w:rsidR="002306E7" w:rsidRPr="002306E7" w:rsidRDefault="002306E7" w:rsidP="002306E7">
      <w:pPr>
        <w:overflowPunct/>
        <w:autoSpaceDE/>
        <w:autoSpaceDN/>
        <w:adjustRightInd/>
        <w:jc w:val="both"/>
        <w:textAlignment w:val="auto"/>
        <w:rPr>
          <w:rFonts w:ascii="Arial" w:hAnsi="Arial" w:cs="Arial"/>
        </w:rPr>
      </w:pPr>
      <w:r w:rsidRPr="002306E7">
        <w:rPr>
          <w:rFonts w:ascii="Arial" w:hAnsi="Arial" w:cs="Arial"/>
        </w:rPr>
        <w:t xml:space="preserve">En application l’article 13.1 du CCAG PI, le présent marché prend effet à compter de sa date de notification. </w:t>
      </w:r>
    </w:p>
    <w:p w14:paraId="09D3FCBB" w14:textId="77777777" w:rsidR="002306E7" w:rsidRPr="002306E7" w:rsidRDefault="002306E7" w:rsidP="002306E7">
      <w:pPr>
        <w:overflowPunct/>
        <w:autoSpaceDE/>
        <w:autoSpaceDN/>
        <w:adjustRightInd/>
        <w:jc w:val="both"/>
        <w:textAlignment w:val="auto"/>
        <w:rPr>
          <w:rFonts w:ascii="Arial" w:hAnsi="Arial" w:cs="Arial"/>
        </w:rPr>
      </w:pPr>
    </w:p>
    <w:p w14:paraId="249336F3" w14:textId="3C399662" w:rsidR="002306E7" w:rsidRDefault="002306E7" w:rsidP="002306E7">
      <w:pPr>
        <w:overflowPunct/>
        <w:autoSpaceDE/>
        <w:autoSpaceDN/>
        <w:adjustRightInd/>
        <w:jc w:val="both"/>
        <w:textAlignment w:val="auto"/>
        <w:rPr>
          <w:rFonts w:ascii="Arial" w:hAnsi="Arial" w:cs="Arial"/>
        </w:rPr>
      </w:pPr>
      <w:r w:rsidRPr="002306E7">
        <w:rPr>
          <w:rFonts w:ascii="Arial" w:hAnsi="Arial" w:cs="Arial"/>
        </w:rPr>
        <w:t>La durée du marché se confond avec les délais d’exécution définit au présent marché.</w:t>
      </w:r>
    </w:p>
    <w:p w14:paraId="6C08BFBE" w14:textId="77777777" w:rsidR="0023222D" w:rsidRPr="002306E7" w:rsidRDefault="0023222D" w:rsidP="002306E7">
      <w:pPr>
        <w:overflowPunct/>
        <w:autoSpaceDE/>
        <w:autoSpaceDN/>
        <w:adjustRightInd/>
        <w:jc w:val="both"/>
        <w:textAlignment w:val="auto"/>
        <w:rPr>
          <w:rFonts w:ascii="Arial" w:hAnsi="Arial" w:cs="Arial"/>
        </w:rPr>
      </w:pPr>
    </w:p>
    <w:p w14:paraId="7AF5BC6A" w14:textId="44088C32" w:rsidR="002306E7" w:rsidRPr="002306E7" w:rsidRDefault="0023222D" w:rsidP="0023222D">
      <w:pPr>
        <w:pStyle w:val="Sous-titre"/>
      </w:pPr>
      <w:r>
        <w:t>7.</w:t>
      </w:r>
      <w:r w:rsidR="002306E7" w:rsidRPr="002306E7">
        <w:t>2 Durée d’exécution des tranches</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8"/>
        <w:gridCol w:w="1457"/>
      </w:tblGrid>
      <w:tr w:rsidR="002306E7" w:rsidRPr="002306E7" w14:paraId="21F4C224" w14:textId="77777777" w:rsidTr="00C6346D">
        <w:tc>
          <w:tcPr>
            <w:tcW w:w="4638" w:type="dxa"/>
            <w:shd w:val="clear" w:color="auto" w:fill="0037A4"/>
          </w:tcPr>
          <w:p w14:paraId="404A2784" w14:textId="77777777" w:rsidR="002306E7" w:rsidRPr="002306E7" w:rsidRDefault="002306E7" w:rsidP="002306E7">
            <w:pPr>
              <w:overflowPunct/>
              <w:autoSpaceDE/>
              <w:autoSpaceDN/>
              <w:adjustRightInd/>
              <w:spacing w:before="120" w:after="120"/>
              <w:jc w:val="center"/>
              <w:textAlignment w:val="auto"/>
              <w:rPr>
                <w:rFonts w:ascii="Arial" w:hAnsi="Arial" w:cs="Arial"/>
                <w:b/>
              </w:rPr>
            </w:pPr>
            <w:r w:rsidRPr="002306E7">
              <w:rPr>
                <w:rFonts w:ascii="Arial" w:hAnsi="Arial" w:cs="Arial"/>
                <w:b/>
              </w:rPr>
              <w:t>TRANCHES</w:t>
            </w:r>
          </w:p>
        </w:tc>
        <w:tc>
          <w:tcPr>
            <w:tcW w:w="1457" w:type="dxa"/>
            <w:shd w:val="clear" w:color="auto" w:fill="0037A4"/>
          </w:tcPr>
          <w:p w14:paraId="77DADA47" w14:textId="77777777" w:rsidR="002306E7" w:rsidRPr="002306E7" w:rsidRDefault="002306E7" w:rsidP="002306E7">
            <w:pPr>
              <w:overflowPunct/>
              <w:autoSpaceDE/>
              <w:autoSpaceDN/>
              <w:adjustRightInd/>
              <w:spacing w:before="120" w:after="120"/>
              <w:jc w:val="center"/>
              <w:textAlignment w:val="auto"/>
              <w:rPr>
                <w:rFonts w:ascii="Arial" w:hAnsi="Arial" w:cs="Arial"/>
                <w:b/>
              </w:rPr>
            </w:pPr>
            <w:r w:rsidRPr="002306E7">
              <w:rPr>
                <w:rFonts w:ascii="Arial" w:hAnsi="Arial" w:cs="Arial"/>
                <w:b/>
              </w:rPr>
              <w:t>DUREE</w:t>
            </w:r>
          </w:p>
        </w:tc>
      </w:tr>
      <w:tr w:rsidR="002306E7" w:rsidRPr="002306E7" w14:paraId="0EDF6FA2" w14:textId="77777777" w:rsidTr="00C6346D">
        <w:tc>
          <w:tcPr>
            <w:tcW w:w="4638" w:type="dxa"/>
            <w:shd w:val="clear" w:color="auto" w:fill="auto"/>
          </w:tcPr>
          <w:p w14:paraId="45C8ABBB" w14:textId="77777777" w:rsidR="002306E7" w:rsidRPr="002306E7" w:rsidRDefault="002306E7" w:rsidP="002306E7">
            <w:pPr>
              <w:overflowPunct/>
              <w:autoSpaceDE/>
              <w:autoSpaceDN/>
              <w:adjustRightInd/>
              <w:spacing w:before="120" w:after="120"/>
              <w:jc w:val="center"/>
              <w:textAlignment w:val="auto"/>
              <w:rPr>
                <w:rFonts w:ascii="Arial" w:hAnsi="Arial" w:cs="Arial"/>
              </w:rPr>
            </w:pPr>
            <w:r w:rsidRPr="002306E7">
              <w:rPr>
                <w:rFonts w:ascii="Arial" w:hAnsi="Arial" w:cs="Arial"/>
              </w:rPr>
              <w:t>Tranche Ferme : Phases A à D</w:t>
            </w:r>
          </w:p>
        </w:tc>
        <w:tc>
          <w:tcPr>
            <w:tcW w:w="1457" w:type="dxa"/>
            <w:shd w:val="clear" w:color="auto" w:fill="auto"/>
          </w:tcPr>
          <w:p w14:paraId="3E70F7CE" w14:textId="77777777" w:rsidR="002306E7" w:rsidRPr="002306E7" w:rsidRDefault="002306E7" w:rsidP="002306E7">
            <w:pPr>
              <w:overflowPunct/>
              <w:autoSpaceDE/>
              <w:autoSpaceDN/>
              <w:adjustRightInd/>
              <w:spacing w:before="120" w:after="120"/>
              <w:jc w:val="center"/>
              <w:textAlignment w:val="auto"/>
              <w:rPr>
                <w:rFonts w:ascii="Arial" w:hAnsi="Arial" w:cs="Arial"/>
              </w:rPr>
            </w:pPr>
            <w:r w:rsidRPr="002306E7">
              <w:rPr>
                <w:rFonts w:ascii="Arial" w:hAnsi="Arial" w:cs="Arial"/>
              </w:rPr>
              <w:t>9 mois</w:t>
            </w:r>
          </w:p>
        </w:tc>
      </w:tr>
      <w:tr w:rsidR="002306E7" w:rsidRPr="002306E7" w14:paraId="7467BB07" w14:textId="77777777" w:rsidTr="00C6346D">
        <w:tc>
          <w:tcPr>
            <w:tcW w:w="4638" w:type="dxa"/>
            <w:shd w:val="clear" w:color="auto" w:fill="auto"/>
          </w:tcPr>
          <w:p w14:paraId="2CCA4C81" w14:textId="77777777" w:rsidR="002306E7" w:rsidRPr="002306E7" w:rsidRDefault="002306E7" w:rsidP="002306E7">
            <w:pPr>
              <w:overflowPunct/>
              <w:autoSpaceDE/>
              <w:autoSpaceDN/>
              <w:adjustRightInd/>
              <w:spacing w:before="120" w:after="120"/>
              <w:jc w:val="center"/>
              <w:textAlignment w:val="auto"/>
              <w:rPr>
                <w:rFonts w:ascii="Arial" w:hAnsi="Arial" w:cs="Arial"/>
              </w:rPr>
            </w:pPr>
            <w:r w:rsidRPr="002306E7">
              <w:rPr>
                <w:rFonts w:ascii="Arial" w:hAnsi="Arial" w:cs="Arial"/>
              </w:rPr>
              <w:t>Tranche optionnelle : Phase E</w:t>
            </w:r>
          </w:p>
        </w:tc>
        <w:tc>
          <w:tcPr>
            <w:tcW w:w="1457" w:type="dxa"/>
            <w:shd w:val="clear" w:color="auto" w:fill="auto"/>
          </w:tcPr>
          <w:p w14:paraId="67E5C29C" w14:textId="77777777" w:rsidR="002306E7" w:rsidRPr="002306E7" w:rsidRDefault="002306E7" w:rsidP="002306E7">
            <w:pPr>
              <w:overflowPunct/>
              <w:autoSpaceDE/>
              <w:autoSpaceDN/>
              <w:adjustRightInd/>
              <w:spacing w:before="120" w:after="120"/>
              <w:jc w:val="center"/>
              <w:textAlignment w:val="auto"/>
              <w:rPr>
                <w:rFonts w:ascii="Arial" w:hAnsi="Arial" w:cs="Arial"/>
              </w:rPr>
            </w:pPr>
            <w:r w:rsidRPr="002306E7">
              <w:rPr>
                <w:rFonts w:ascii="Arial" w:hAnsi="Arial" w:cs="Arial"/>
              </w:rPr>
              <w:t>5 mois</w:t>
            </w:r>
          </w:p>
        </w:tc>
      </w:tr>
    </w:tbl>
    <w:p w14:paraId="4A7EEC03" w14:textId="77777777" w:rsidR="002306E7" w:rsidRPr="002306E7" w:rsidRDefault="002306E7" w:rsidP="002306E7">
      <w:pPr>
        <w:overflowPunct/>
        <w:autoSpaceDE/>
        <w:autoSpaceDN/>
        <w:adjustRightInd/>
        <w:spacing w:after="120"/>
        <w:jc w:val="center"/>
        <w:textAlignment w:val="auto"/>
        <w:rPr>
          <w:rFonts w:ascii="Arial" w:hAnsi="Arial" w:cs="Arial"/>
        </w:rPr>
      </w:pPr>
    </w:p>
    <w:p w14:paraId="0230FB4C" w14:textId="563C136A" w:rsidR="002306E7" w:rsidRPr="002306E7" w:rsidRDefault="002306E7" w:rsidP="002306E7">
      <w:pPr>
        <w:overflowPunct/>
        <w:autoSpaceDE/>
        <w:autoSpaceDN/>
        <w:adjustRightInd/>
        <w:jc w:val="both"/>
        <w:textAlignment w:val="auto"/>
        <w:rPr>
          <w:rFonts w:ascii="Arial" w:hAnsi="Arial" w:cs="Arial"/>
        </w:rPr>
      </w:pPr>
      <w:r w:rsidRPr="002306E7">
        <w:rPr>
          <w:rFonts w:ascii="Arial" w:hAnsi="Arial" w:cs="Arial"/>
        </w:rPr>
        <w:t xml:space="preserve">A titre indicatif, le démarrage de l’intervention est prévu </w:t>
      </w:r>
      <w:r w:rsidRPr="006356DA">
        <w:rPr>
          <w:rFonts w:ascii="Arial" w:hAnsi="Arial" w:cs="Arial"/>
        </w:rPr>
        <w:t xml:space="preserve">pour le </w:t>
      </w:r>
      <w:r w:rsidR="00F73A17" w:rsidRPr="006356DA">
        <w:rPr>
          <w:rFonts w:ascii="Arial" w:hAnsi="Arial" w:cs="Arial"/>
        </w:rPr>
        <w:t>4</w:t>
      </w:r>
      <w:r w:rsidRPr="006356DA">
        <w:rPr>
          <w:rFonts w:ascii="Arial" w:hAnsi="Arial" w:cs="Arial"/>
          <w:vertAlign w:val="superscript"/>
        </w:rPr>
        <w:t>ème</w:t>
      </w:r>
      <w:r w:rsidRPr="006356DA">
        <w:rPr>
          <w:rFonts w:ascii="Arial" w:hAnsi="Arial" w:cs="Arial"/>
        </w:rPr>
        <w:t xml:space="preserve"> trimestre 2024</w:t>
      </w:r>
      <w:r w:rsidR="006356DA">
        <w:rPr>
          <w:rFonts w:ascii="Arial" w:hAnsi="Arial" w:cs="Arial"/>
        </w:rPr>
        <w:t>.</w:t>
      </w:r>
    </w:p>
    <w:p w14:paraId="2C253BAC" w14:textId="77777777" w:rsidR="002306E7" w:rsidRPr="002306E7" w:rsidRDefault="002306E7" w:rsidP="002306E7">
      <w:pPr>
        <w:overflowPunct/>
        <w:autoSpaceDE/>
        <w:autoSpaceDN/>
        <w:adjustRightInd/>
        <w:jc w:val="both"/>
        <w:textAlignment w:val="auto"/>
        <w:rPr>
          <w:rFonts w:ascii="Arial" w:hAnsi="Arial" w:cs="Arial"/>
        </w:rPr>
      </w:pPr>
    </w:p>
    <w:p w14:paraId="2B6EFDA5" w14:textId="6379FAEA" w:rsidR="002306E7" w:rsidRPr="002306E7" w:rsidRDefault="002306E7" w:rsidP="002306E7">
      <w:pPr>
        <w:overflowPunct/>
        <w:autoSpaceDE/>
        <w:autoSpaceDN/>
        <w:adjustRightInd/>
        <w:jc w:val="both"/>
        <w:textAlignment w:val="auto"/>
        <w:rPr>
          <w:rFonts w:ascii="Arial" w:hAnsi="Arial" w:cs="Arial"/>
        </w:rPr>
      </w:pPr>
      <w:r w:rsidRPr="002306E7">
        <w:rPr>
          <w:rFonts w:ascii="Arial" w:hAnsi="Arial" w:cs="Arial"/>
        </w:rPr>
        <w:t>Pour chaque tranche, un ordre de service est réalisé pour chaque phase.</w:t>
      </w:r>
      <w:r w:rsidR="0023222D">
        <w:rPr>
          <w:rFonts w:ascii="Arial" w:hAnsi="Arial" w:cs="Arial"/>
        </w:rPr>
        <w:t xml:space="preserve"> </w:t>
      </w:r>
    </w:p>
    <w:p w14:paraId="5C056A59" w14:textId="5E432722" w:rsidR="002306E7" w:rsidRDefault="002306E7" w:rsidP="002306E7">
      <w:pPr>
        <w:overflowPunct/>
        <w:autoSpaceDE/>
        <w:autoSpaceDN/>
        <w:adjustRightInd/>
        <w:jc w:val="both"/>
        <w:textAlignment w:val="auto"/>
        <w:rPr>
          <w:rFonts w:ascii="Arial" w:hAnsi="Arial" w:cs="Arial"/>
          <w:sz w:val="22"/>
          <w:szCs w:val="22"/>
        </w:rPr>
      </w:pPr>
    </w:p>
    <w:p w14:paraId="4DE15824" w14:textId="77777777" w:rsidR="00484931" w:rsidRDefault="0023222D" w:rsidP="00484931">
      <w:pPr>
        <w:overflowPunct/>
        <w:autoSpaceDE/>
        <w:autoSpaceDN/>
        <w:adjustRightInd/>
        <w:jc w:val="both"/>
        <w:textAlignment w:val="auto"/>
        <w:rPr>
          <w:rFonts w:ascii="Arial" w:hAnsi="Arial" w:cs="Arial"/>
        </w:rPr>
      </w:pPr>
      <w:r w:rsidRPr="00882112">
        <w:rPr>
          <w:rFonts w:ascii="Arial" w:hAnsi="Arial" w:cs="Arial"/>
        </w:rPr>
        <w:t xml:space="preserve">Les délais </w:t>
      </w:r>
      <w:r w:rsidR="006A7FD5">
        <w:rPr>
          <w:rFonts w:ascii="Arial" w:hAnsi="Arial" w:cs="Arial"/>
        </w:rPr>
        <w:t>d’exécution des prestations de chaque phase</w:t>
      </w:r>
      <w:r w:rsidRPr="00882112">
        <w:rPr>
          <w:rFonts w:ascii="Arial" w:hAnsi="Arial" w:cs="Arial"/>
        </w:rPr>
        <w:t xml:space="preserve"> sont </w:t>
      </w:r>
      <w:r w:rsidR="00484931">
        <w:rPr>
          <w:rFonts w:ascii="Arial" w:hAnsi="Arial" w:cs="Arial"/>
        </w:rPr>
        <w:t>ceux fixés à l’</w:t>
      </w:r>
      <w:r w:rsidRPr="00882112">
        <w:rPr>
          <w:rFonts w:ascii="Arial" w:hAnsi="Arial" w:cs="Arial"/>
        </w:rPr>
        <w:t>annexe 2 du présent acte d’engagement</w:t>
      </w:r>
      <w:r>
        <w:rPr>
          <w:rFonts w:ascii="Arial" w:hAnsi="Arial" w:cs="Arial"/>
        </w:rPr>
        <w:t>.</w:t>
      </w:r>
      <w:r w:rsidR="00484931" w:rsidRPr="00484931">
        <w:rPr>
          <w:rFonts w:ascii="Arial" w:hAnsi="Arial" w:cs="Arial"/>
        </w:rPr>
        <w:t xml:space="preserve"> </w:t>
      </w:r>
    </w:p>
    <w:p w14:paraId="5EB6A0EB" w14:textId="23AF2C38" w:rsidR="0023222D" w:rsidRPr="00882112" w:rsidRDefault="00484931" w:rsidP="00484931">
      <w:pPr>
        <w:overflowPunct/>
        <w:autoSpaceDE/>
        <w:autoSpaceDN/>
        <w:adjustRightInd/>
        <w:jc w:val="both"/>
        <w:textAlignment w:val="auto"/>
        <w:rPr>
          <w:rFonts w:ascii="Arial" w:hAnsi="Arial" w:cs="Arial"/>
        </w:rPr>
      </w:pPr>
      <w:r w:rsidRPr="002306E7">
        <w:rPr>
          <w:rFonts w:ascii="Arial" w:hAnsi="Arial" w:cs="Arial"/>
        </w:rPr>
        <w:t xml:space="preserve">Le point de départ de </w:t>
      </w:r>
      <w:r>
        <w:rPr>
          <w:rFonts w:ascii="Arial" w:hAnsi="Arial" w:cs="Arial"/>
        </w:rPr>
        <w:t xml:space="preserve">chacun de </w:t>
      </w:r>
      <w:r w:rsidRPr="002306E7">
        <w:rPr>
          <w:rFonts w:ascii="Arial" w:hAnsi="Arial" w:cs="Arial"/>
        </w:rPr>
        <w:t xml:space="preserve">ces délais </w:t>
      </w:r>
      <w:r>
        <w:rPr>
          <w:rFonts w:ascii="Arial" w:hAnsi="Arial" w:cs="Arial"/>
        </w:rPr>
        <w:t>est</w:t>
      </w:r>
      <w:r w:rsidRPr="002306E7">
        <w:rPr>
          <w:rFonts w:ascii="Arial" w:hAnsi="Arial" w:cs="Arial"/>
        </w:rPr>
        <w:t xml:space="preserve"> indiqué à l’article </w:t>
      </w:r>
      <w:r>
        <w:rPr>
          <w:rFonts w:ascii="Arial" w:hAnsi="Arial" w:cs="Arial"/>
        </w:rPr>
        <w:t>8.1</w:t>
      </w:r>
      <w:r w:rsidRPr="002306E7">
        <w:rPr>
          <w:rFonts w:ascii="Arial" w:hAnsi="Arial" w:cs="Arial"/>
        </w:rPr>
        <w:t xml:space="preserve"> </w:t>
      </w:r>
      <w:r>
        <w:rPr>
          <w:rFonts w:ascii="Arial" w:hAnsi="Arial" w:cs="Arial"/>
        </w:rPr>
        <w:t>du</w:t>
      </w:r>
      <w:r w:rsidRPr="002306E7">
        <w:rPr>
          <w:rFonts w:ascii="Arial" w:hAnsi="Arial" w:cs="Arial"/>
        </w:rPr>
        <w:t xml:space="preserve"> CCP. </w:t>
      </w:r>
    </w:p>
    <w:p w14:paraId="5E3491D6" w14:textId="77777777" w:rsidR="0023222D" w:rsidRPr="002306E7" w:rsidRDefault="0023222D" w:rsidP="002306E7">
      <w:pPr>
        <w:overflowPunct/>
        <w:autoSpaceDE/>
        <w:autoSpaceDN/>
        <w:adjustRightInd/>
        <w:jc w:val="both"/>
        <w:textAlignment w:val="auto"/>
        <w:rPr>
          <w:rFonts w:ascii="Arial" w:hAnsi="Arial" w:cs="Arial"/>
        </w:rPr>
      </w:pPr>
    </w:p>
    <w:p w14:paraId="1F349248" w14:textId="77777777" w:rsidR="00BC47F2" w:rsidRDefault="005B0DD3" w:rsidP="00E234E3">
      <w:pPr>
        <w:pStyle w:val="Titre1"/>
      </w:pPr>
      <w:bookmarkStart w:id="30" w:name="_Toc123562313"/>
      <w:r w:rsidRPr="0043728A">
        <w:t xml:space="preserve">ARTICLE </w:t>
      </w:r>
      <w:r>
        <w:t>8</w:t>
      </w:r>
      <w:r w:rsidRPr="0043728A">
        <w:t xml:space="preserve"> – DELAIS </w:t>
      </w:r>
      <w:r>
        <w:t>DE VALIDITE DES OFFRES</w:t>
      </w:r>
      <w:bookmarkEnd w:id="30"/>
    </w:p>
    <w:p w14:paraId="2EC4B295" w14:textId="14905D62" w:rsidR="005B0DD3" w:rsidRPr="00DF2AAC" w:rsidRDefault="005B0DD3" w:rsidP="005B0DD3">
      <w:pPr>
        <w:jc w:val="both"/>
        <w:rPr>
          <w:rFonts w:ascii="Arial" w:hAnsi="Arial" w:cs="Arial"/>
          <w:sz w:val="22"/>
          <w:szCs w:val="22"/>
        </w:rPr>
      </w:pPr>
      <w:r w:rsidRPr="004E4B1F">
        <w:rPr>
          <w:rFonts w:ascii="Arial" w:hAnsi="Arial" w:cs="Arial"/>
        </w:rPr>
        <w:t>Le délai de validité des offres est fixé à 1</w:t>
      </w:r>
      <w:r w:rsidR="0023222D">
        <w:rPr>
          <w:rFonts w:ascii="Arial" w:hAnsi="Arial" w:cs="Arial"/>
        </w:rPr>
        <w:t>80</w:t>
      </w:r>
      <w:r w:rsidRPr="004E4B1F">
        <w:rPr>
          <w:rFonts w:ascii="Arial" w:hAnsi="Arial" w:cs="Arial"/>
        </w:rPr>
        <w:t xml:space="preserve"> jours à compter de la date limite de remise des offres</w:t>
      </w:r>
      <w:r w:rsidRPr="00DF2AAC">
        <w:rPr>
          <w:rFonts w:ascii="Arial" w:hAnsi="Arial" w:cs="Arial"/>
          <w:sz w:val="22"/>
          <w:szCs w:val="22"/>
        </w:rPr>
        <w:t>.</w:t>
      </w:r>
    </w:p>
    <w:p w14:paraId="49D06F8A" w14:textId="5F3E30AD" w:rsidR="0023222D" w:rsidRDefault="0023222D" w:rsidP="0099425D">
      <w:pPr>
        <w:jc w:val="both"/>
        <w:rPr>
          <w:rFonts w:ascii="Arial" w:hAnsi="Arial" w:cs="Arial"/>
          <w:sz w:val="24"/>
          <w:szCs w:val="24"/>
        </w:rPr>
      </w:pPr>
    </w:p>
    <w:p w14:paraId="6FDE56AE" w14:textId="5A5B2BC8" w:rsidR="00B42196" w:rsidRDefault="00B42196" w:rsidP="00B42196">
      <w:pPr>
        <w:pStyle w:val="Titre1"/>
      </w:pPr>
      <w:r>
        <w:t>ARTICLE 9 – ANNEXES A L’ACTE D’ENGAGEMENT</w:t>
      </w:r>
    </w:p>
    <w:p w14:paraId="5D9AC20F" w14:textId="30754009" w:rsidR="00B42196" w:rsidRPr="005F2EDD" w:rsidRDefault="00B42196" w:rsidP="00B42196">
      <w:pPr>
        <w:overflowPunct/>
        <w:autoSpaceDE/>
        <w:autoSpaceDN/>
        <w:adjustRightInd/>
        <w:jc w:val="both"/>
        <w:textAlignment w:val="auto"/>
        <w:rPr>
          <w:rFonts w:ascii="Arial" w:hAnsi="Arial" w:cs="Arial"/>
          <w:b/>
          <w:sz w:val="22"/>
          <w:szCs w:val="22"/>
        </w:rPr>
      </w:pPr>
      <w:r>
        <w:rPr>
          <w:rFonts w:ascii="Arial" w:hAnsi="Arial" w:cs="Arial"/>
          <w:b/>
          <w:sz w:val="22"/>
          <w:szCs w:val="22"/>
        </w:rPr>
        <w:t>Le</w:t>
      </w:r>
      <w:r w:rsidRPr="005F2EDD">
        <w:rPr>
          <w:rFonts w:ascii="Arial" w:hAnsi="Arial" w:cs="Arial"/>
          <w:b/>
          <w:sz w:val="22"/>
          <w:szCs w:val="22"/>
        </w:rPr>
        <w:t xml:space="preserve"> candidat complètera et signera les fichiers repris ci-dessous</w:t>
      </w:r>
      <w:r>
        <w:rPr>
          <w:rFonts w:ascii="Arial" w:hAnsi="Arial" w:cs="Arial"/>
          <w:b/>
          <w:sz w:val="22"/>
          <w:szCs w:val="22"/>
        </w:rPr>
        <w:t> :</w:t>
      </w:r>
    </w:p>
    <w:p w14:paraId="151399A9" w14:textId="77777777" w:rsidR="00B42196" w:rsidRDefault="00B42196" w:rsidP="00B42196">
      <w:pPr>
        <w:overflowPunct/>
        <w:autoSpaceDE/>
        <w:autoSpaceDN/>
        <w:adjustRightInd/>
        <w:textAlignment w:val="auto"/>
        <w:rPr>
          <w:rFonts w:ascii="Arial" w:hAnsi="Arial" w:cs="Arial"/>
          <w:b/>
          <w:sz w:val="24"/>
          <w:szCs w:val="24"/>
        </w:rPr>
      </w:pPr>
    </w:p>
    <w:tbl>
      <w:tblPr>
        <w:tblStyle w:val="Grilledutableau"/>
        <w:tblW w:w="0" w:type="auto"/>
        <w:jc w:val="center"/>
        <w:tblLook w:val="04A0" w:firstRow="1" w:lastRow="0" w:firstColumn="1" w:lastColumn="0" w:noHBand="0" w:noVBand="1"/>
      </w:tblPr>
      <w:tblGrid>
        <w:gridCol w:w="4678"/>
        <w:gridCol w:w="4111"/>
      </w:tblGrid>
      <w:tr w:rsidR="00B42196" w14:paraId="00F58D49" w14:textId="77777777" w:rsidTr="00F73A17">
        <w:trPr>
          <w:jc w:val="center"/>
        </w:trPr>
        <w:tc>
          <w:tcPr>
            <w:tcW w:w="4678" w:type="dxa"/>
            <w:shd w:val="clear" w:color="auto" w:fill="DDD9C3" w:themeFill="background2" w:themeFillShade="E6"/>
          </w:tcPr>
          <w:p w14:paraId="2BFAA490" w14:textId="77777777" w:rsidR="00B42196" w:rsidRPr="005F2EDD" w:rsidRDefault="00B42196" w:rsidP="00F73A17">
            <w:pPr>
              <w:overflowPunct/>
              <w:autoSpaceDE/>
              <w:autoSpaceDN/>
              <w:adjustRightInd/>
              <w:spacing w:before="200" w:after="200"/>
              <w:textAlignment w:val="auto"/>
              <w:rPr>
                <w:rFonts w:ascii="Arial" w:hAnsi="Arial" w:cs="Arial"/>
                <w:b/>
                <w:sz w:val="22"/>
                <w:szCs w:val="22"/>
              </w:rPr>
            </w:pPr>
            <w:r w:rsidRPr="005F2EDD">
              <w:rPr>
                <w:rFonts w:ascii="Arial" w:hAnsi="Arial" w:cs="Arial"/>
                <w:b/>
                <w:sz w:val="22"/>
                <w:szCs w:val="22"/>
              </w:rPr>
              <w:t>Annexes</w:t>
            </w:r>
          </w:p>
        </w:tc>
        <w:tc>
          <w:tcPr>
            <w:tcW w:w="4111" w:type="dxa"/>
            <w:shd w:val="clear" w:color="auto" w:fill="DDD9C3" w:themeFill="background2" w:themeFillShade="E6"/>
          </w:tcPr>
          <w:p w14:paraId="4987FCAE" w14:textId="77777777" w:rsidR="00B42196" w:rsidRPr="005F2EDD" w:rsidRDefault="00B42196" w:rsidP="00F73A17">
            <w:pPr>
              <w:overflowPunct/>
              <w:autoSpaceDE/>
              <w:autoSpaceDN/>
              <w:adjustRightInd/>
              <w:spacing w:before="200" w:after="200"/>
              <w:textAlignment w:val="auto"/>
              <w:rPr>
                <w:rFonts w:ascii="Arial" w:hAnsi="Arial" w:cs="Arial"/>
                <w:b/>
                <w:sz w:val="22"/>
                <w:szCs w:val="22"/>
              </w:rPr>
            </w:pPr>
            <w:r w:rsidRPr="005F2EDD">
              <w:rPr>
                <w:rFonts w:ascii="Arial" w:hAnsi="Arial" w:cs="Arial"/>
                <w:b/>
                <w:sz w:val="22"/>
                <w:szCs w:val="22"/>
              </w:rPr>
              <w:t>Fichiers à compléter</w:t>
            </w:r>
          </w:p>
        </w:tc>
      </w:tr>
      <w:tr w:rsidR="00B42196" w14:paraId="7DBE6310" w14:textId="77777777" w:rsidTr="00F73A17">
        <w:trPr>
          <w:jc w:val="center"/>
        </w:trPr>
        <w:tc>
          <w:tcPr>
            <w:tcW w:w="4678" w:type="dxa"/>
          </w:tcPr>
          <w:p w14:paraId="6739D679" w14:textId="77777777" w:rsidR="00B42196" w:rsidRPr="005F2EDD" w:rsidRDefault="00B42196" w:rsidP="00F73A17">
            <w:pPr>
              <w:overflowPunct/>
              <w:autoSpaceDE/>
              <w:autoSpaceDN/>
              <w:adjustRightInd/>
              <w:spacing w:before="160" w:after="160"/>
              <w:textAlignment w:val="auto"/>
              <w:rPr>
                <w:rFonts w:ascii="Arial" w:hAnsi="Arial" w:cs="Arial"/>
                <w:sz w:val="22"/>
                <w:szCs w:val="22"/>
              </w:rPr>
            </w:pPr>
            <w:r>
              <w:rPr>
                <w:rFonts w:ascii="Arial" w:hAnsi="Arial" w:cs="Arial"/>
                <w:sz w:val="22"/>
                <w:szCs w:val="22"/>
              </w:rPr>
              <w:t>Annexe 1 - Annexe F</w:t>
            </w:r>
            <w:r w:rsidRPr="005F2EDD">
              <w:rPr>
                <w:rFonts w:ascii="Arial" w:hAnsi="Arial" w:cs="Arial"/>
                <w:sz w:val="22"/>
                <w:szCs w:val="22"/>
              </w:rPr>
              <w:t>inancière (DPGF/BPU) </w:t>
            </w:r>
          </w:p>
        </w:tc>
        <w:tc>
          <w:tcPr>
            <w:tcW w:w="4111" w:type="dxa"/>
          </w:tcPr>
          <w:p w14:paraId="30E5DF90" w14:textId="77777777" w:rsidR="00B42196" w:rsidRPr="005F2EDD" w:rsidRDefault="00B42196" w:rsidP="00F73A17">
            <w:pPr>
              <w:overflowPunct/>
              <w:autoSpaceDE/>
              <w:autoSpaceDN/>
              <w:adjustRightInd/>
              <w:spacing w:before="160" w:after="160"/>
              <w:textAlignment w:val="auto"/>
              <w:rPr>
                <w:rFonts w:ascii="Arial" w:hAnsi="Arial" w:cs="Arial"/>
                <w:sz w:val="22"/>
                <w:szCs w:val="22"/>
              </w:rPr>
            </w:pPr>
            <w:r>
              <w:rPr>
                <w:rFonts w:ascii="Arial" w:hAnsi="Arial" w:cs="Arial"/>
                <w:sz w:val="22"/>
                <w:szCs w:val="22"/>
              </w:rPr>
              <w:t>F</w:t>
            </w:r>
            <w:r w:rsidRPr="005F2EDD">
              <w:rPr>
                <w:rFonts w:ascii="Arial" w:hAnsi="Arial" w:cs="Arial"/>
                <w:sz w:val="22"/>
                <w:szCs w:val="22"/>
              </w:rPr>
              <w:t>ichier AE-Annexe1</w:t>
            </w:r>
            <w:r>
              <w:rPr>
                <w:rFonts w:ascii="Arial" w:hAnsi="Arial" w:cs="Arial"/>
                <w:sz w:val="22"/>
                <w:szCs w:val="22"/>
              </w:rPr>
              <w:t>-AF</w:t>
            </w:r>
            <w:r w:rsidRPr="005F2EDD">
              <w:rPr>
                <w:rFonts w:ascii="Arial" w:hAnsi="Arial" w:cs="Arial"/>
                <w:sz w:val="22"/>
                <w:szCs w:val="22"/>
              </w:rPr>
              <w:t>.xls</w:t>
            </w:r>
          </w:p>
        </w:tc>
      </w:tr>
      <w:tr w:rsidR="00B42196" w14:paraId="3E6BC2FC" w14:textId="77777777" w:rsidTr="00F73A17">
        <w:trPr>
          <w:jc w:val="center"/>
        </w:trPr>
        <w:tc>
          <w:tcPr>
            <w:tcW w:w="4678" w:type="dxa"/>
          </w:tcPr>
          <w:p w14:paraId="0BEB4F28" w14:textId="77777777" w:rsidR="00B42196" w:rsidRPr="005F2EDD" w:rsidRDefault="00B42196" w:rsidP="00F73A17">
            <w:pPr>
              <w:overflowPunct/>
              <w:autoSpaceDE/>
              <w:autoSpaceDN/>
              <w:adjustRightInd/>
              <w:spacing w:before="160" w:after="160"/>
              <w:textAlignment w:val="auto"/>
              <w:rPr>
                <w:rFonts w:ascii="Arial" w:hAnsi="Arial" w:cs="Arial"/>
                <w:sz w:val="22"/>
                <w:szCs w:val="22"/>
              </w:rPr>
            </w:pPr>
            <w:r w:rsidRPr="005F2EDD">
              <w:rPr>
                <w:rFonts w:ascii="Arial" w:hAnsi="Arial" w:cs="Arial"/>
                <w:sz w:val="22"/>
                <w:szCs w:val="22"/>
              </w:rPr>
              <w:t>Annexe 2 - Délais d’exécution</w:t>
            </w:r>
          </w:p>
        </w:tc>
        <w:tc>
          <w:tcPr>
            <w:tcW w:w="4111" w:type="dxa"/>
          </w:tcPr>
          <w:p w14:paraId="5D486C33" w14:textId="77777777" w:rsidR="00B42196" w:rsidRPr="005F2EDD" w:rsidRDefault="00B42196" w:rsidP="00F73A17">
            <w:pPr>
              <w:overflowPunct/>
              <w:autoSpaceDE/>
              <w:autoSpaceDN/>
              <w:adjustRightInd/>
              <w:spacing w:before="160" w:after="160"/>
              <w:textAlignment w:val="auto"/>
              <w:rPr>
                <w:rFonts w:ascii="Arial" w:hAnsi="Arial" w:cs="Arial"/>
                <w:sz w:val="22"/>
                <w:szCs w:val="22"/>
              </w:rPr>
            </w:pPr>
            <w:r>
              <w:rPr>
                <w:rFonts w:ascii="Arial" w:hAnsi="Arial" w:cs="Arial"/>
                <w:sz w:val="22"/>
                <w:szCs w:val="22"/>
              </w:rPr>
              <w:t>Fichier AE-Annexe2-D</w:t>
            </w:r>
            <w:r w:rsidRPr="005F2EDD">
              <w:rPr>
                <w:rFonts w:ascii="Arial" w:hAnsi="Arial" w:cs="Arial"/>
                <w:sz w:val="22"/>
                <w:szCs w:val="22"/>
              </w:rPr>
              <w:t>élais.xls</w:t>
            </w:r>
          </w:p>
        </w:tc>
      </w:tr>
      <w:tr w:rsidR="00B42196" w14:paraId="36A356C1" w14:textId="77777777" w:rsidTr="00F73A17">
        <w:trPr>
          <w:jc w:val="center"/>
        </w:trPr>
        <w:tc>
          <w:tcPr>
            <w:tcW w:w="4678" w:type="dxa"/>
          </w:tcPr>
          <w:p w14:paraId="47240AF3" w14:textId="77777777" w:rsidR="00B42196" w:rsidRPr="005F2EDD" w:rsidRDefault="00B42196" w:rsidP="00F73A17">
            <w:pPr>
              <w:overflowPunct/>
              <w:autoSpaceDE/>
              <w:autoSpaceDN/>
              <w:adjustRightInd/>
              <w:spacing w:before="160" w:after="160"/>
              <w:textAlignment w:val="auto"/>
              <w:rPr>
                <w:rFonts w:ascii="Arial" w:hAnsi="Arial" w:cs="Arial"/>
                <w:sz w:val="22"/>
                <w:szCs w:val="22"/>
              </w:rPr>
            </w:pPr>
            <w:r w:rsidRPr="005F2EDD">
              <w:rPr>
                <w:rFonts w:ascii="Arial" w:hAnsi="Arial" w:cs="Arial"/>
                <w:sz w:val="22"/>
                <w:szCs w:val="22"/>
              </w:rPr>
              <w:t xml:space="preserve">Annexe 3 - Mémoire </w:t>
            </w:r>
            <w:r>
              <w:rPr>
                <w:rFonts w:ascii="Arial" w:hAnsi="Arial" w:cs="Arial"/>
                <w:sz w:val="22"/>
                <w:szCs w:val="22"/>
              </w:rPr>
              <w:t>T</w:t>
            </w:r>
            <w:r w:rsidRPr="005F2EDD">
              <w:rPr>
                <w:rFonts w:ascii="Arial" w:hAnsi="Arial" w:cs="Arial"/>
                <w:sz w:val="22"/>
                <w:szCs w:val="22"/>
              </w:rPr>
              <w:t>echnique </w:t>
            </w:r>
          </w:p>
        </w:tc>
        <w:tc>
          <w:tcPr>
            <w:tcW w:w="4111" w:type="dxa"/>
          </w:tcPr>
          <w:p w14:paraId="4CC4D81B" w14:textId="77777777" w:rsidR="00B42196" w:rsidRPr="005F2EDD" w:rsidRDefault="00B42196" w:rsidP="00F73A17">
            <w:pPr>
              <w:overflowPunct/>
              <w:autoSpaceDE/>
              <w:autoSpaceDN/>
              <w:adjustRightInd/>
              <w:spacing w:before="160" w:after="160"/>
              <w:textAlignment w:val="auto"/>
              <w:rPr>
                <w:rFonts w:ascii="Arial" w:hAnsi="Arial" w:cs="Arial"/>
                <w:sz w:val="22"/>
                <w:szCs w:val="22"/>
              </w:rPr>
            </w:pPr>
            <w:r>
              <w:rPr>
                <w:rFonts w:ascii="Arial" w:hAnsi="Arial" w:cs="Arial"/>
                <w:sz w:val="22"/>
                <w:szCs w:val="22"/>
              </w:rPr>
              <w:t>F</w:t>
            </w:r>
            <w:r w:rsidRPr="005F2EDD">
              <w:rPr>
                <w:rFonts w:ascii="Arial" w:hAnsi="Arial" w:cs="Arial"/>
                <w:sz w:val="22"/>
                <w:szCs w:val="22"/>
              </w:rPr>
              <w:t>ichier AE-Annexe3-MT.doc</w:t>
            </w:r>
          </w:p>
        </w:tc>
      </w:tr>
    </w:tbl>
    <w:p w14:paraId="26E4A645" w14:textId="342FB184" w:rsidR="00B42196" w:rsidRDefault="00B42196" w:rsidP="0099425D">
      <w:pPr>
        <w:jc w:val="both"/>
        <w:rPr>
          <w:rFonts w:ascii="Arial" w:hAnsi="Arial" w:cs="Arial"/>
          <w:sz w:val="24"/>
          <w:szCs w:val="24"/>
        </w:rPr>
      </w:pPr>
    </w:p>
    <w:p w14:paraId="24B9EA99" w14:textId="452BF08D" w:rsidR="00B42196" w:rsidRDefault="00826A98" w:rsidP="0099425D">
      <w:pPr>
        <w:jc w:val="both"/>
        <w:rPr>
          <w:rFonts w:ascii="Arial" w:hAnsi="Arial" w:cs="Arial"/>
          <w:sz w:val="24"/>
          <w:szCs w:val="24"/>
        </w:rPr>
      </w:pPr>
      <w:r>
        <w:rPr>
          <w:rFonts w:ascii="Arial" w:hAnsi="Arial" w:cs="Arial"/>
          <w:sz w:val="24"/>
          <w:szCs w:val="24"/>
        </w:rPr>
        <w:t>Conformément à l’article 2.1 du CCP, l’acte d’engagement et ses annexes sont des pièces contractuelles et engagent l</w:t>
      </w:r>
      <w:r w:rsidR="00C05BDC">
        <w:rPr>
          <w:rFonts w:ascii="Arial" w:hAnsi="Arial" w:cs="Arial"/>
          <w:sz w:val="24"/>
          <w:szCs w:val="24"/>
        </w:rPr>
        <w:t>e titulaire durant toute la durée du marché</w:t>
      </w:r>
      <w:r>
        <w:rPr>
          <w:rFonts w:ascii="Arial" w:hAnsi="Arial" w:cs="Arial"/>
          <w:sz w:val="24"/>
          <w:szCs w:val="24"/>
        </w:rPr>
        <w:t>.</w:t>
      </w:r>
    </w:p>
    <w:p w14:paraId="42AA10F6" w14:textId="7B566EA0" w:rsidR="00B42196" w:rsidRDefault="00B42196">
      <w:pPr>
        <w:overflowPunct/>
        <w:autoSpaceDE/>
        <w:autoSpaceDN/>
        <w:adjustRightInd/>
        <w:textAlignment w:val="auto"/>
        <w:rPr>
          <w:rFonts w:ascii="Arial" w:hAnsi="Arial" w:cs="Arial"/>
          <w:sz w:val="24"/>
          <w:szCs w:val="24"/>
        </w:rPr>
      </w:pPr>
      <w:r>
        <w:rPr>
          <w:rFonts w:ascii="Arial" w:hAnsi="Arial" w:cs="Arial"/>
          <w:sz w:val="24"/>
          <w:szCs w:val="24"/>
        </w:rPr>
        <w:br w:type="page"/>
      </w:r>
      <w:bookmarkStart w:id="31" w:name="_GoBack"/>
      <w:bookmarkEnd w:id="31"/>
    </w:p>
    <w:p w14:paraId="3DDEEF0E" w14:textId="77777777" w:rsidR="00B42196" w:rsidRDefault="00B42196" w:rsidP="0099425D">
      <w:pPr>
        <w:jc w:val="both"/>
        <w:rPr>
          <w:rFonts w:ascii="Arial" w:hAnsi="Arial" w:cs="Arial"/>
          <w:sz w:val="24"/>
          <w:szCs w:val="24"/>
        </w:rPr>
      </w:pPr>
    </w:p>
    <w:p w14:paraId="6190BAE0" w14:textId="6A99B0E0" w:rsidR="00FA3790" w:rsidRDefault="00B42196" w:rsidP="00E234E3">
      <w:pPr>
        <w:pStyle w:val="Titre1"/>
      </w:pPr>
      <w:bookmarkStart w:id="32" w:name="_Toc123562314"/>
      <w:r>
        <w:t>ARTICLE 10</w:t>
      </w:r>
      <w:r w:rsidR="00FA3790">
        <w:t xml:space="preserve"> -  SIGNATURE DU MARCHE</w:t>
      </w:r>
      <w:bookmarkEnd w:id="32"/>
    </w:p>
    <w:p w14:paraId="43DDA821" w14:textId="7E759EC8" w:rsidR="00E7061F" w:rsidRPr="00E7061F" w:rsidRDefault="00B42196" w:rsidP="00E7061F">
      <w:pPr>
        <w:numPr>
          <w:ilvl w:val="1"/>
          <w:numId w:val="0"/>
        </w:numPr>
        <w:pBdr>
          <w:bottom w:val="single" w:sz="4" w:space="1" w:color="auto"/>
        </w:pBdr>
        <w:tabs>
          <w:tab w:val="left" w:pos="567"/>
        </w:tabs>
        <w:spacing w:after="120"/>
        <w:rPr>
          <w:rFonts w:ascii="Arial" w:eastAsiaTheme="majorEastAsia" w:hAnsi="Arial" w:cstheme="majorBidi"/>
          <w:b/>
          <w:iCs/>
          <w:sz w:val="22"/>
          <w:szCs w:val="22"/>
        </w:rPr>
      </w:pPr>
      <w:r>
        <w:rPr>
          <w:rFonts w:ascii="Arial" w:eastAsiaTheme="majorEastAsia" w:hAnsi="Arial" w:cstheme="majorBidi"/>
          <w:b/>
          <w:iCs/>
          <w:sz w:val="22"/>
          <w:szCs w:val="22"/>
        </w:rPr>
        <w:t>10</w:t>
      </w:r>
      <w:r w:rsidR="00E7061F" w:rsidRPr="00E7061F">
        <w:rPr>
          <w:rFonts w:ascii="Arial" w:eastAsiaTheme="majorEastAsia" w:hAnsi="Arial" w:cstheme="majorBidi"/>
          <w:b/>
          <w:iCs/>
          <w:sz w:val="22"/>
          <w:szCs w:val="22"/>
        </w:rPr>
        <w:t>.1 Signature du marché public par le titulaire</w:t>
      </w:r>
    </w:p>
    <w:p w14:paraId="2987DC4C" w14:textId="77777777" w:rsidR="00E7061F" w:rsidRPr="00E7061F" w:rsidRDefault="00E7061F" w:rsidP="00E7061F">
      <w:pPr>
        <w:ind w:right="-1"/>
        <w:rPr>
          <w:rFonts w:ascii="Arial" w:hAnsi="Arial" w:cs="Arial"/>
          <w:sz w:val="22"/>
          <w:szCs w:val="22"/>
        </w:rPr>
      </w:pPr>
    </w:p>
    <w:tbl>
      <w:tblPr>
        <w:tblW w:w="10359" w:type="dxa"/>
        <w:tblInd w:w="-5" w:type="dxa"/>
        <w:tblLayout w:type="fixed"/>
        <w:tblLook w:val="0000" w:firstRow="0" w:lastRow="0" w:firstColumn="0" w:lastColumn="0" w:noHBand="0" w:noVBand="0"/>
      </w:tblPr>
      <w:tblGrid>
        <w:gridCol w:w="4609"/>
        <w:gridCol w:w="2694"/>
        <w:gridCol w:w="3056"/>
      </w:tblGrid>
      <w:tr w:rsidR="00E7061F" w:rsidRPr="00E7061F" w14:paraId="52E648B2" w14:textId="77777777" w:rsidTr="008F3BA2">
        <w:tc>
          <w:tcPr>
            <w:tcW w:w="4609" w:type="dxa"/>
            <w:tcBorders>
              <w:top w:val="single" w:sz="4" w:space="0" w:color="000000"/>
              <w:left w:val="single" w:sz="4" w:space="0" w:color="000000"/>
              <w:bottom w:val="single" w:sz="4" w:space="0" w:color="000000"/>
            </w:tcBorders>
            <w:shd w:val="clear" w:color="auto" w:fill="auto"/>
            <w:vAlign w:val="center"/>
          </w:tcPr>
          <w:p w14:paraId="5C1B0F12" w14:textId="77777777" w:rsidR="00E7061F" w:rsidRPr="00E7061F" w:rsidRDefault="00E7061F" w:rsidP="00E7061F">
            <w:pPr>
              <w:tabs>
                <w:tab w:val="left" w:pos="851"/>
              </w:tabs>
              <w:suppressAutoHyphens/>
              <w:overflowPunct/>
              <w:autoSpaceDE/>
              <w:autoSpaceDN/>
              <w:adjustRightInd/>
              <w:jc w:val="center"/>
              <w:textAlignment w:val="auto"/>
              <w:rPr>
                <w:rFonts w:ascii="Arial" w:hAnsi="Arial" w:cs="Arial"/>
                <w:b/>
                <w:bCs/>
                <w:lang w:eastAsia="zh-CN"/>
              </w:rPr>
            </w:pPr>
            <w:r w:rsidRPr="00E7061F">
              <w:rPr>
                <w:rFonts w:ascii="Arial" w:hAnsi="Arial" w:cs="Arial"/>
                <w:b/>
                <w:bCs/>
                <w:lang w:eastAsia="zh-CN"/>
              </w:rPr>
              <w:t>Nom, prénom et qualité</w:t>
            </w:r>
          </w:p>
          <w:p w14:paraId="151E1FFA" w14:textId="77777777" w:rsidR="00E7061F" w:rsidRPr="00E7061F" w:rsidRDefault="00E7061F" w:rsidP="00E7061F">
            <w:pPr>
              <w:tabs>
                <w:tab w:val="left" w:pos="851"/>
              </w:tabs>
              <w:suppressAutoHyphens/>
              <w:overflowPunct/>
              <w:autoSpaceDE/>
              <w:autoSpaceDN/>
              <w:adjustRightInd/>
              <w:jc w:val="center"/>
              <w:textAlignment w:val="auto"/>
              <w:rPr>
                <w:rFonts w:ascii="Arial" w:hAnsi="Arial" w:cs="Arial"/>
                <w:b/>
                <w:bCs/>
                <w:lang w:eastAsia="zh-CN"/>
              </w:rPr>
            </w:pPr>
            <w:r w:rsidRPr="00E7061F">
              <w:rPr>
                <w:rFonts w:ascii="Arial" w:hAnsi="Arial" w:cs="Arial"/>
                <w:b/>
                <w:bCs/>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FBD65A7" w14:textId="77777777" w:rsidR="00E7061F" w:rsidRPr="00E7061F" w:rsidRDefault="00E7061F" w:rsidP="00E7061F">
            <w:pPr>
              <w:tabs>
                <w:tab w:val="left" w:pos="851"/>
              </w:tabs>
              <w:suppressAutoHyphens/>
              <w:overflowPunct/>
              <w:autoSpaceDE/>
              <w:autoSpaceDN/>
              <w:adjustRightInd/>
              <w:jc w:val="center"/>
              <w:textAlignment w:val="auto"/>
              <w:rPr>
                <w:rFonts w:ascii="Arial" w:hAnsi="Arial" w:cs="Arial"/>
                <w:b/>
                <w:bCs/>
                <w:lang w:eastAsia="zh-CN"/>
              </w:rPr>
            </w:pPr>
            <w:r w:rsidRPr="00E7061F">
              <w:rPr>
                <w:rFonts w:ascii="Arial" w:hAnsi="Arial" w:cs="Arial"/>
                <w:b/>
                <w:bCs/>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19B79" w14:textId="77777777" w:rsidR="00E7061F" w:rsidRPr="00E7061F" w:rsidRDefault="00E7061F" w:rsidP="00E7061F">
            <w:pPr>
              <w:tabs>
                <w:tab w:val="left" w:pos="851"/>
              </w:tabs>
              <w:suppressAutoHyphens/>
              <w:overflowPunct/>
              <w:autoSpaceDE/>
              <w:autoSpaceDN/>
              <w:adjustRightInd/>
              <w:jc w:val="center"/>
              <w:textAlignment w:val="auto"/>
              <w:rPr>
                <w:rFonts w:ascii="Arial" w:hAnsi="Arial" w:cs="Arial"/>
                <w:b/>
                <w:bCs/>
                <w:lang w:eastAsia="zh-CN"/>
              </w:rPr>
            </w:pPr>
            <w:r w:rsidRPr="00E7061F">
              <w:rPr>
                <w:rFonts w:ascii="Arial" w:hAnsi="Arial" w:cs="Arial"/>
                <w:b/>
                <w:bCs/>
                <w:lang w:eastAsia="zh-CN"/>
              </w:rPr>
              <w:t>Signature</w:t>
            </w:r>
          </w:p>
        </w:tc>
      </w:tr>
      <w:tr w:rsidR="00E7061F" w:rsidRPr="00E7061F" w14:paraId="1C57E4EA" w14:textId="77777777" w:rsidTr="008F3BA2">
        <w:trPr>
          <w:trHeight w:val="1556"/>
        </w:trPr>
        <w:tc>
          <w:tcPr>
            <w:tcW w:w="4609" w:type="dxa"/>
            <w:tcBorders>
              <w:top w:val="single" w:sz="4" w:space="0" w:color="000000"/>
              <w:left w:val="single" w:sz="4" w:space="0" w:color="000000"/>
              <w:bottom w:val="single" w:sz="4" w:space="0" w:color="auto"/>
            </w:tcBorders>
            <w:shd w:val="clear" w:color="auto" w:fill="auto"/>
          </w:tcPr>
          <w:p w14:paraId="677FC966" w14:textId="77777777" w:rsidR="00E7061F" w:rsidRPr="00E7061F" w:rsidRDefault="00E7061F" w:rsidP="00E7061F">
            <w:pPr>
              <w:tabs>
                <w:tab w:val="left" w:pos="851"/>
              </w:tabs>
              <w:suppressAutoHyphens/>
              <w:overflowPunct/>
              <w:autoSpaceDE/>
              <w:autoSpaceDN/>
              <w:adjustRightInd/>
              <w:snapToGrid w:val="0"/>
              <w:jc w:val="both"/>
              <w:textAlignment w:val="auto"/>
              <w:rPr>
                <w:rFonts w:ascii="Arial" w:hAnsi="Arial" w:cs="Arial"/>
                <w:b/>
                <w:bCs/>
                <w:lang w:eastAsia="zh-CN"/>
              </w:rPr>
            </w:pPr>
          </w:p>
        </w:tc>
        <w:tc>
          <w:tcPr>
            <w:tcW w:w="2694" w:type="dxa"/>
            <w:tcBorders>
              <w:top w:val="single" w:sz="4" w:space="0" w:color="000000"/>
              <w:left w:val="single" w:sz="4" w:space="0" w:color="000000"/>
              <w:bottom w:val="single" w:sz="4" w:space="0" w:color="auto"/>
            </w:tcBorders>
            <w:shd w:val="clear" w:color="auto" w:fill="auto"/>
          </w:tcPr>
          <w:p w14:paraId="2C5E4E1C" w14:textId="77777777" w:rsidR="00E7061F" w:rsidRPr="00E7061F" w:rsidRDefault="00E7061F" w:rsidP="00E7061F">
            <w:pPr>
              <w:tabs>
                <w:tab w:val="left" w:pos="851"/>
              </w:tabs>
              <w:suppressAutoHyphens/>
              <w:overflowPunct/>
              <w:autoSpaceDE/>
              <w:autoSpaceDN/>
              <w:adjustRightInd/>
              <w:snapToGrid w:val="0"/>
              <w:jc w:val="both"/>
              <w:textAlignment w:val="auto"/>
              <w:rPr>
                <w:rFonts w:ascii="Arial" w:hAnsi="Arial" w:cs="Arial"/>
                <w:b/>
                <w:bCs/>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8E74BE8" w14:textId="77777777" w:rsidR="00E7061F" w:rsidRPr="00E7061F" w:rsidRDefault="00E7061F" w:rsidP="00E7061F">
            <w:pPr>
              <w:tabs>
                <w:tab w:val="left" w:pos="851"/>
              </w:tabs>
              <w:suppressAutoHyphens/>
              <w:overflowPunct/>
              <w:autoSpaceDE/>
              <w:autoSpaceDN/>
              <w:adjustRightInd/>
              <w:snapToGrid w:val="0"/>
              <w:jc w:val="both"/>
              <w:textAlignment w:val="auto"/>
              <w:rPr>
                <w:rFonts w:ascii="Arial" w:hAnsi="Arial" w:cs="Arial"/>
                <w:b/>
                <w:bCs/>
                <w:lang w:eastAsia="zh-CN"/>
              </w:rPr>
            </w:pPr>
          </w:p>
        </w:tc>
      </w:tr>
    </w:tbl>
    <w:p w14:paraId="72F5B27B" w14:textId="77777777" w:rsidR="00E7061F" w:rsidRPr="00E7061F" w:rsidRDefault="00E7061F" w:rsidP="00E7061F">
      <w:pPr>
        <w:ind w:right="-1"/>
        <w:rPr>
          <w:rFonts w:ascii="Arial" w:hAnsi="Arial" w:cs="Arial"/>
          <w:i/>
        </w:rPr>
      </w:pPr>
      <w:r w:rsidRPr="00E7061F">
        <w:rPr>
          <w:rFonts w:ascii="Arial" w:hAnsi="Arial" w:cs="Arial"/>
          <w:i/>
        </w:rPr>
        <w:t>(*) Le signataire doit avoir le pouvoir d’engager la personne qu’il représente.</w:t>
      </w:r>
    </w:p>
    <w:p w14:paraId="56CD11D7" w14:textId="77777777" w:rsidR="00E7061F" w:rsidRPr="00E7061F" w:rsidRDefault="00E7061F" w:rsidP="00E7061F">
      <w:pPr>
        <w:ind w:right="-1"/>
        <w:rPr>
          <w:rFonts w:ascii="Arial" w:hAnsi="Arial" w:cs="Arial"/>
          <w:sz w:val="22"/>
          <w:szCs w:val="22"/>
        </w:rPr>
      </w:pPr>
    </w:p>
    <w:p w14:paraId="6724CD4D" w14:textId="77777777" w:rsidR="00E7061F" w:rsidRPr="00E7061F" w:rsidRDefault="00E7061F" w:rsidP="00E7061F">
      <w:pPr>
        <w:ind w:right="-1"/>
        <w:rPr>
          <w:rFonts w:ascii="Arial" w:hAnsi="Arial" w:cs="Arial"/>
          <w:sz w:val="22"/>
          <w:szCs w:val="22"/>
        </w:rPr>
      </w:pPr>
    </w:p>
    <w:p w14:paraId="6AC1AC40" w14:textId="5E67DE84" w:rsidR="00E7061F" w:rsidRPr="00E7061F" w:rsidRDefault="00B42196" w:rsidP="00E7061F">
      <w:pPr>
        <w:numPr>
          <w:ilvl w:val="1"/>
          <w:numId w:val="0"/>
        </w:numPr>
        <w:pBdr>
          <w:bottom w:val="single" w:sz="4" w:space="1" w:color="auto"/>
        </w:pBdr>
        <w:tabs>
          <w:tab w:val="left" w:pos="567"/>
        </w:tabs>
        <w:spacing w:after="120"/>
        <w:rPr>
          <w:rFonts w:ascii="Arial" w:eastAsiaTheme="majorEastAsia" w:hAnsi="Arial" w:cstheme="majorBidi"/>
          <w:b/>
          <w:iCs/>
          <w:sz w:val="22"/>
          <w:szCs w:val="22"/>
        </w:rPr>
      </w:pPr>
      <w:r>
        <w:rPr>
          <w:rFonts w:ascii="Arial" w:eastAsiaTheme="majorEastAsia" w:hAnsi="Arial" w:cstheme="majorBidi"/>
          <w:b/>
          <w:iCs/>
          <w:sz w:val="22"/>
          <w:szCs w:val="22"/>
        </w:rPr>
        <w:t>10</w:t>
      </w:r>
      <w:r w:rsidR="00E7061F" w:rsidRPr="00E7061F">
        <w:rPr>
          <w:rFonts w:ascii="Arial" w:eastAsiaTheme="majorEastAsia" w:hAnsi="Arial" w:cstheme="majorBidi"/>
          <w:b/>
          <w:iCs/>
          <w:sz w:val="22"/>
          <w:szCs w:val="22"/>
        </w:rPr>
        <w:t xml:space="preserve">.2 Signature de l’Acheteur </w:t>
      </w:r>
    </w:p>
    <w:p w14:paraId="22FA06DE" w14:textId="77777777" w:rsidR="00E7061F" w:rsidRPr="00E7061F" w:rsidRDefault="00E7061F" w:rsidP="00E7061F">
      <w:pPr>
        <w:overflowPunct/>
        <w:autoSpaceDE/>
        <w:autoSpaceDN/>
        <w:adjustRightInd/>
        <w:jc w:val="both"/>
        <w:textAlignment w:val="auto"/>
        <w:rPr>
          <w:rFonts w:ascii="Arial" w:hAnsi="Arial"/>
          <w:lang w:eastAsia="x-none"/>
        </w:rPr>
      </w:pPr>
      <w:r w:rsidRPr="00E7061F">
        <w:rPr>
          <w:rFonts w:ascii="Arial" w:hAnsi="Arial"/>
          <w:lang w:eastAsia="x-none"/>
        </w:rPr>
        <w:t>Est acceptée la présente offre pour valoir Acte d’engagement</w:t>
      </w:r>
    </w:p>
    <w:p w14:paraId="6CE63089" w14:textId="77777777" w:rsidR="00E7061F" w:rsidRPr="00E7061F" w:rsidRDefault="00E7061F" w:rsidP="00E7061F">
      <w:pPr>
        <w:overflowPunct/>
        <w:autoSpaceDE/>
        <w:autoSpaceDN/>
        <w:adjustRightInd/>
        <w:jc w:val="both"/>
        <w:textAlignment w:val="auto"/>
        <w:rPr>
          <w:rFonts w:ascii="Arial" w:hAnsi="Arial"/>
          <w:lang w:eastAsia="x-none"/>
        </w:rPr>
      </w:pPr>
    </w:p>
    <w:p w14:paraId="55E0F952" w14:textId="77777777" w:rsidR="00E7061F" w:rsidRPr="00E7061F" w:rsidRDefault="00E7061F" w:rsidP="00E7061F">
      <w:pPr>
        <w:overflowPunct/>
        <w:autoSpaceDE/>
        <w:autoSpaceDN/>
        <w:adjustRightInd/>
        <w:jc w:val="both"/>
        <w:textAlignment w:val="auto"/>
        <w:rPr>
          <w:rFonts w:ascii="Arial" w:hAnsi="Arial"/>
          <w:lang w:eastAsia="x-none"/>
        </w:rPr>
      </w:pPr>
      <w:r w:rsidRPr="00E7061F">
        <w:rPr>
          <w:rFonts w:ascii="Arial" w:hAnsi="Arial"/>
          <w:lang w:eastAsia="x-none"/>
        </w:rPr>
        <w:t xml:space="preserve">A Valenciennes, le </w:t>
      </w:r>
    </w:p>
    <w:p w14:paraId="32C99AE1" w14:textId="77777777" w:rsidR="00E7061F" w:rsidRPr="00E7061F" w:rsidRDefault="00E7061F" w:rsidP="00E7061F">
      <w:pPr>
        <w:overflowPunct/>
        <w:autoSpaceDE/>
        <w:autoSpaceDN/>
        <w:adjustRightInd/>
        <w:jc w:val="both"/>
        <w:textAlignment w:val="auto"/>
        <w:rPr>
          <w:rFonts w:ascii="Arial" w:hAnsi="Arial"/>
          <w:lang w:eastAsia="x-none"/>
        </w:rPr>
      </w:pPr>
    </w:p>
    <w:p w14:paraId="7B476647" w14:textId="77777777" w:rsidR="00E7061F" w:rsidRPr="00E7061F" w:rsidRDefault="00E7061F" w:rsidP="00E7061F">
      <w:pPr>
        <w:overflowPunct/>
        <w:autoSpaceDE/>
        <w:autoSpaceDN/>
        <w:adjustRightInd/>
        <w:jc w:val="both"/>
        <w:textAlignment w:val="auto"/>
        <w:rPr>
          <w:rFonts w:ascii="Arial" w:hAnsi="Arial"/>
          <w:lang w:eastAsia="x-none"/>
        </w:rPr>
      </w:pPr>
      <w:r w:rsidRPr="00E7061F">
        <w:rPr>
          <w:rFonts w:ascii="Arial" w:hAnsi="Arial"/>
          <w:b/>
          <w:lang w:eastAsia="x-none"/>
        </w:rPr>
        <w:t xml:space="preserve">Le représentant de l’Acheteur </w:t>
      </w:r>
    </w:p>
    <w:p w14:paraId="7D2BA900" w14:textId="77777777" w:rsidR="00E7061F" w:rsidRPr="00E7061F" w:rsidRDefault="00E7061F" w:rsidP="00E7061F">
      <w:pPr>
        <w:overflowPunct/>
        <w:autoSpaceDE/>
        <w:autoSpaceDN/>
        <w:adjustRightInd/>
        <w:ind w:right="-1"/>
        <w:jc w:val="both"/>
        <w:textAlignment w:val="auto"/>
        <w:rPr>
          <w:rFonts w:ascii="Arial" w:hAnsi="Arial" w:cs="Arial"/>
          <w:sz w:val="22"/>
          <w:szCs w:val="24"/>
        </w:rPr>
      </w:pPr>
    </w:p>
    <w:p w14:paraId="04E40928" w14:textId="77777777" w:rsidR="00FA3790" w:rsidRPr="00DB243C" w:rsidRDefault="00FA3790" w:rsidP="00FA3790">
      <w:pPr>
        <w:tabs>
          <w:tab w:val="left" w:pos="5245"/>
          <w:tab w:val="left" w:pos="7371"/>
          <w:tab w:val="left" w:pos="7655"/>
        </w:tabs>
        <w:overflowPunct/>
        <w:autoSpaceDE/>
        <w:autoSpaceDN/>
        <w:adjustRightInd/>
        <w:jc w:val="both"/>
        <w:textAlignment w:val="auto"/>
        <w:rPr>
          <w:rFonts w:ascii="Arial" w:hAnsi="Arial" w:cs="Arial"/>
        </w:rPr>
      </w:pPr>
    </w:p>
    <w:p w14:paraId="3B4002D9" w14:textId="111728B0" w:rsidR="00FA3790" w:rsidRDefault="00FA3790" w:rsidP="00FA3790">
      <w:pPr>
        <w:overflowPunct/>
        <w:autoSpaceDE/>
        <w:autoSpaceDN/>
        <w:adjustRightInd/>
        <w:textAlignment w:val="auto"/>
        <w:rPr>
          <w:rFonts w:ascii="Arial" w:hAnsi="Arial" w:cs="Arial"/>
          <w:sz w:val="24"/>
          <w:szCs w:val="24"/>
        </w:rPr>
      </w:pPr>
    </w:p>
    <w:p w14:paraId="4080B2F1" w14:textId="2436C80A" w:rsidR="00E7061F" w:rsidRDefault="00E7061F" w:rsidP="00FA3790">
      <w:pPr>
        <w:overflowPunct/>
        <w:autoSpaceDE/>
        <w:autoSpaceDN/>
        <w:adjustRightInd/>
        <w:textAlignment w:val="auto"/>
        <w:rPr>
          <w:rFonts w:ascii="Arial" w:hAnsi="Arial" w:cs="Arial"/>
          <w:sz w:val="24"/>
          <w:szCs w:val="24"/>
        </w:rPr>
      </w:pPr>
    </w:p>
    <w:p w14:paraId="64A4EA8B" w14:textId="328AF263" w:rsidR="00E7061F" w:rsidRDefault="00E7061F" w:rsidP="00FA3790">
      <w:pPr>
        <w:overflowPunct/>
        <w:autoSpaceDE/>
        <w:autoSpaceDN/>
        <w:adjustRightInd/>
        <w:textAlignment w:val="auto"/>
        <w:rPr>
          <w:rFonts w:ascii="Arial" w:hAnsi="Arial" w:cs="Arial"/>
          <w:sz w:val="24"/>
          <w:szCs w:val="24"/>
        </w:rPr>
      </w:pPr>
    </w:p>
    <w:p w14:paraId="17817BD6" w14:textId="6134FF17" w:rsidR="00E7061F" w:rsidRDefault="00E7061F" w:rsidP="00FA3790">
      <w:pPr>
        <w:overflowPunct/>
        <w:autoSpaceDE/>
        <w:autoSpaceDN/>
        <w:adjustRightInd/>
        <w:textAlignment w:val="auto"/>
        <w:rPr>
          <w:rFonts w:ascii="Arial" w:hAnsi="Arial" w:cs="Arial"/>
          <w:sz w:val="24"/>
          <w:szCs w:val="24"/>
        </w:rPr>
      </w:pPr>
    </w:p>
    <w:p w14:paraId="492B1063" w14:textId="6BFDEB2A" w:rsidR="00E7061F" w:rsidRDefault="00E7061F" w:rsidP="00FA3790">
      <w:pPr>
        <w:overflowPunct/>
        <w:autoSpaceDE/>
        <w:autoSpaceDN/>
        <w:adjustRightInd/>
        <w:textAlignment w:val="auto"/>
        <w:rPr>
          <w:rFonts w:ascii="Arial" w:hAnsi="Arial" w:cs="Arial"/>
          <w:sz w:val="24"/>
          <w:szCs w:val="24"/>
        </w:rPr>
      </w:pPr>
    </w:p>
    <w:p w14:paraId="07339722" w14:textId="24D4D855" w:rsidR="00E7061F" w:rsidRDefault="00E7061F" w:rsidP="00FA3790">
      <w:pPr>
        <w:overflowPunct/>
        <w:autoSpaceDE/>
        <w:autoSpaceDN/>
        <w:adjustRightInd/>
        <w:textAlignment w:val="auto"/>
        <w:rPr>
          <w:rFonts w:ascii="Arial" w:hAnsi="Arial" w:cs="Arial"/>
          <w:sz w:val="24"/>
          <w:szCs w:val="24"/>
        </w:rPr>
      </w:pPr>
    </w:p>
    <w:p w14:paraId="147C0654" w14:textId="01B7619E" w:rsidR="00E7061F" w:rsidRDefault="00E7061F" w:rsidP="00FA3790">
      <w:pPr>
        <w:overflowPunct/>
        <w:autoSpaceDE/>
        <w:autoSpaceDN/>
        <w:adjustRightInd/>
        <w:textAlignment w:val="auto"/>
        <w:rPr>
          <w:rFonts w:ascii="Arial" w:hAnsi="Arial" w:cs="Arial"/>
          <w:sz w:val="24"/>
          <w:szCs w:val="24"/>
        </w:rPr>
      </w:pPr>
    </w:p>
    <w:p w14:paraId="732898DA" w14:textId="43873616" w:rsidR="00E7061F" w:rsidRDefault="00E7061F" w:rsidP="00FA3790">
      <w:pPr>
        <w:overflowPunct/>
        <w:autoSpaceDE/>
        <w:autoSpaceDN/>
        <w:adjustRightInd/>
        <w:textAlignment w:val="auto"/>
        <w:rPr>
          <w:rFonts w:ascii="Arial" w:hAnsi="Arial" w:cs="Arial"/>
          <w:sz w:val="24"/>
          <w:szCs w:val="24"/>
        </w:rPr>
      </w:pPr>
    </w:p>
    <w:p w14:paraId="3532B42C" w14:textId="11F2014F" w:rsidR="00E7061F" w:rsidRDefault="00E7061F" w:rsidP="00FA3790">
      <w:pPr>
        <w:overflowPunct/>
        <w:autoSpaceDE/>
        <w:autoSpaceDN/>
        <w:adjustRightInd/>
        <w:textAlignment w:val="auto"/>
        <w:rPr>
          <w:rFonts w:ascii="Arial" w:hAnsi="Arial" w:cs="Arial"/>
          <w:sz w:val="24"/>
          <w:szCs w:val="24"/>
        </w:rPr>
      </w:pPr>
    </w:p>
    <w:p w14:paraId="0C28E049" w14:textId="5CBCBE8F" w:rsidR="00E7061F" w:rsidRDefault="00E7061F" w:rsidP="00FA3790">
      <w:pPr>
        <w:overflowPunct/>
        <w:autoSpaceDE/>
        <w:autoSpaceDN/>
        <w:adjustRightInd/>
        <w:textAlignment w:val="auto"/>
        <w:rPr>
          <w:rFonts w:ascii="Arial" w:hAnsi="Arial" w:cs="Arial"/>
          <w:sz w:val="24"/>
          <w:szCs w:val="24"/>
        </w:rPr>
      </w:pPr>
    </w:p>
    <w:p w14:paraId="4FE75056" w14:textId="5E6E35B9" w:rsidR="00E7061F" w:rsidRDefault="00E7061F" w:rsidP="00FA3790">
      <w:pPr>
        <w:overflowPunct/>
        <w:autoSpaceDE/>
        <w:autoSpaceDN/>
        <w:adjustRightInd/>
        <w:textAlignment w:val="auto"/>
        <w:rPr>
          <w:rFonts w:ascii="Arial" w:hAnsi="Arial" w:cs="Arial"/>
          <w:sz w:val="24"/>
          <w:szCs w:val="24"/>
        </w:rPr>
      </w:pPr>
    </w:p>
    <w:p w14:paraId="450FE9A0" w14:textId="1E9F46F4" w:rsidR="00E7061F" w:rsidRDefault="00E7061F" w:rsidP="00FA3790">
      <w:pPr>
        <w:overflowPunct/>
        <w:autoSpaceDE/>
        <w:autoSpaceDN/>
        <w:adjustRightInd/>
        <w:textAlignment w:val="auto"/>
        <w:rPr>
          <w:rFonts w:ascii="Arial" w:hAnsi="Arial" w:cs="Arial"/>
          <w:sz w:val="24"/>
          <w:szCs w:val="24"/>
        </w:rPr>
      </w:pPr>
    </w:p>
    <w:p w14:paraId="5F71BB8E" w14:textId="3AD9F7F6" w:rsidR="00E7061F" w:rsidRDefault="00E7061F" w:rsidP="00FA3790">
      <w:pPr>
        <w:overflowPunct/>
        <w:autoSpaceDE/>
        <w:autoSpaceDN/>
        <w:adjustRightInd/>
        <w:textAlignment w:val="auto"/>
        <w:rPr>
          <w:rFonts w:ascii="Arial" w:hAnsi="Arial" w:cs="Arial"/>
          <w:sz w:val="24"/>
          <w:szCs w:val="24"/>
        </w:rPr>
      </w:pPr>
    </w:p>
    <w:p w14:paraId="570A7893" w14:textId="1B279BDF" w:rsidR="00E7061F" w:rsidRDefault="00E7061F" w:rsidP="00FA3790">
      <w:pPr>
        <w:overflowPunct/>
        <w:autoSpaceDE/>
        <w:autoSpaceDN/>
        <w:adjustRightInd/>
        <w:textAlignment w:val="auto"/>
        <w:rPr>
          <w:rFonts w:ascii="Arial" w:hAnsi="Arial" w:cs="Arial"/>
          <w:sz w:val="24"/>
          <w:szCs w:val="24"/>
        </w:rPr>
      </w:pPr>
    </w:p>
    <w:p w14:paraId="5993890F" w14:textId="375024B7" w:rsidR="00B42196" w:rsidRDefault="00B42196">
      <w:pPr>
        <w:overflowPunct/>
        <w:autoSpaceDE/>
        <w:autoSpaceDN/>
        <w:adjustRightInd/>
        <w:textAlignment w:val="auto"/>
        <w:rPr>
          <w:rFonts w:ascii="Arial" w:hAnsi="Arial" w:cs="Arial"/>
          <w:sz w:val="24"/>
          <w:szCs w:val="24"/>
        </w:rPr>
      </w:pPr>
      <w:r>
        <w:rPr>
          <w:rFonts w:ascii="Arial" w:hAnsi="Arial" w:cs="Arial"/>
          <w:sz w:val="24"/>
          <w:szCs w:val="24"/>
        </w:rPr>
        <w:br w:type="page"/>
      </w:r>
    </w:p>
    <w:p w14:paraId="189D63C3" w14:textId="77777777" w:rsidR="00E7061F" w:rsidRPr="00FA3790" w:rsidRDefault="00E7061F" w:rsidP="00FA3790">
      <w:pPr>
        <w:overflowPunct/>
        <w:autoSpaceDE/>
        <w:autoSpaceDN/>
        <w:adjustRightInd/>
        <w:textAlignment w:val="auto"/>
        <w:rPr>
          <w:rFonts w:ascii="Arial" w:hAnsi="Arial" w:cs="Arial"/>
          <w:sz w:val="24"/>
          <w:szCs w:val="24"/>
        </w:rPr>
      </w:pPr>
    </w:p>
    <w:p w14:paraId="21BA04F8" w14:textId="77777777" w:rsidR="00FA3790" w:rsidRPr="004E4B1F" w:rsidRDefault="00FA3790"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center"/>
        <w:textAlignment w:val="auto"/>
        <w:rPr>
          <w:rFonts w:ascii="Arial" w:hAnsi="Arial" w:cs="Arial"/>
          <w:b/>
          <w:color w:val="FFFFFF"/>
          <w:sz w:val="22"/>
          <w:szCs w:val="22"/>
        </w:rPr>
      </w:pPr>
      <w:r w:rsidRPr="004E4B1F">
        <w:rPr>
          <w:rFonts w:ascii="Arial" w:hAnsi="Arial" w:cs="Arial"/>
          <w:color w:val="FFFFFF"/>
          <w:sz w:val="22"/>
          <w:szCs w:val="22"/>
          <w:highlight w:val="darkBlue"/>
        </w:rPr>
        <w:t xml:space="preserve"> </w:t>
      </w:r>
      <w:r w:rsidRPr="004E4B1F">
        <w:rPr>
          <w:rFonts w:ascii="Arial" w:hAnsi="Arial" w:cs="Arial"/>
          <w:b/>
          <w:color w:val="FFFFFF"/>
          <w:sz w:val="22"/>
          <w:szCs w:val="22"/>
          <w:highlight w:val="darkBlue"/>
        </w:rPr>
        <w:t>NOTIFICATION ELECTRONIQUE DU MARCHE AU TITULAIRE</w:t>
      </w:r>
      <w:r w:rsidRPr="004E4B1F">
        <w:rPr>
          <w:rFonts w:ascii="Arial" w:hAnsi="Arial" w:cs="Arial"/>
          <w:b/>
          <w:color w:val="FFFFFF"/>
          <w:sz w:val="22"/>
          <w:szCs w:val="22"/>
        </w:rPr>
        <w:t xml:space="preserve"> </w:t>
      </w:r>
    </w:p>
    <w:p w14:paraId="785D522A" w14:textId="77777777" w:rsidR="00FA3790" w:rsidRPr="00FA3790" w:rsidRDefault="00FA3790"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sz w:val="24"/>
        </w:rPr>
      </w:pPr>
    </w:p>
    <w:p w14:paraId="2F261EAD" w14:textId="77777777" w:rsidR="00FA3790" w:rsidRPr="00FA3790" w:rsidRDefault="00FA3790"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r w:rsidRPr="00FA3790">
        <w:rPr>
          <w:rFonts w:ascii="Arial" w:hAnsi="Arial" w:cs="Arial"/>
          <w:i/>
        </w:rPr>
        <w:t>(</w:t>
      </w:r>
      <w:proofErr w:type="gramStart"/>
      <w:r w:rsidRPr="00FA3790">
        <w:rPr>
          <w:rFonts w:ascii="Arial" w:hAnsi="Arial" w:cs="Arial"/>
          <w:i/>
        </w:rPr>
        <w:t>indiquer</w:t>
      </w:r>
      <w:proofErr w:type="gramEnd"/>
      <w:r w:rsidRPr="00FA3790">
        <w:rPr>
          <w:rFonts w:ascii="Arial" w:hAnsi="Arial" w:cs="Arial"/>
          <w:i/>
        </w:rPr>
        <w:t xml:space="preserve"> la date et l’heure d’accusé de réception de la présente notification par le titulaire du marché public ou de l’accord cadre).</w:t>
      </w:r>
    </w:p>
    <w:p w14:paraId="6473B1C8" w14:textId="77777777" w:rsidR="00FA3790" w:rsidRPr="00FA3790" w:rsidRDefault="00FA3790"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457824D1" w14:textId="77777777" w:rsidR="00FA3790" w:rsidRPr="00FA3790" w:rsidRDefault="00FA3790"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2D2933A1" w14:textId="77777777" w:rsidR="00FA3790" w:rsidRPr="00FA3790" w:rsidRDefault="00FA3790"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20AE68D4" w14:textId="77777777" w:rsidR="00FA3790" w:rsidRPr="00FA3790" w:rsidRDefault="00FA3790"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5DF84F7A" w14:textId="317BDCA6" w:rsidR="00FA3790" w:rsidRDefault="00FA3790"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77CC9DAC" w14:textId="0504D826" w:rsidR="00B706E9" w:rsidRDefault="00B706E9"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25E4DD0F" w14:textId="1CBC0240" w:rsidR="00B706E9" w:rsidRDefault="00B706E9"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73AF0C24" w14:textId="687C17CE" w:rsidR="00B706E9" w:rsidRDefault="00B706E9"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7BAA3311" w14:textId="1E6A345D" w:rsidR="00B42196" w:rsidRDefault="00B42196"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6B6783F6" w14:textId="0938BF0B" w:rsidR="00B42196" w:rsidRDefault="00B42196"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6105C443" w14:textId="47613FC3" w:rsidR="00B42196" w:rsidRDefault="00B42196"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78D7F454" w14:textId="6804177F" w:rsidR="00B42196" w:rsidRDefault="00B42196"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00064AEB" w14:textId="3445C547" w:rsidR="00B42196" w:rsidRDefault="00B42196"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73AE1021" w14:textId="66886987" w:rsidR="00B42196" w:rsidRDefault="00B42196"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1A454D4B" w14:textId="27B3CFBE" w:rsidR="00B42196" w:rsidRDefault="00B42196"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38357F7F" w14:textId="6FBDA8DB" w:rsidR="00B42196" w:rsidRDefault="00B42196"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5A03C3E1" w14:textId="15DB83C6" w:rsidR="00B42196" w:rsidRDefault="00B42196"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215B047F" w14:textId="0401C4CC" w:rsidR="00B42196" w:rsidRDefault="00B42196"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52E77277" w14:textId="1F60600A" w:rsidR="00B42196" w:rsidRDefault="00B42196"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4F511774" w14:textId="2D1F7AFB" w:rsidR="00B42196" w:rsidRDefault="00B42196"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2BBDC3EE" w14:textId="37DFBE99" w:rsidR="00B42196" w:rsidRDefault="00B42196"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1D9FCF4D" w14:textId="48211390" w:rsidR="00B42196" w:rsidRDefault="00B42196"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37F8439E" w14:textId="20B42089" w:rsidR="00B42196" w:rsidRDefault="00B42196"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3950F060" w14:textId="7FF0B9C1" w:rsidR="00B42196" w:rsidRDefault="00B42196"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51130B96" w14:textId="77777777" w:rsidR="00B42196" w:rsidRDefault="00B42196"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23D61C71" w14:textId="6D9013FA" w:rsidR="00B706E9" w:rsidRDefault="00B706E9"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4B5B5F39" w14:textId="2980AF3A" w:rsidR="00B706E9" w:rsidRDefault="00B706E9"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48CF167E" w14:textId="5F23B54C" w:rsidR="00B706E9" w:rsidRDefault="00B706E9"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77EF0C75" w14:textId="062CF611" w:rsidR="00B706E9" w:rsidRDefault="00B706E9"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05E88B26" w14:textId="611B0865" w:rsidR="00B706E9" w:rsidRDefault="00B706E9"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58430E78" w14:textId="78DB4566" w:rsidR="00B706E9" w:rsidRDefault="00B706E9"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0F02632D" w14:textId="21197AC7" w:rsidR="00B706E9" w:rsidRDefault="00B706E9"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6987EDDF" w14:textId="55BF2327" w:rsidR="00B706E9" w:rsidRDefault="00B706E9"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20B461D1" w14:textId="5B9E7E25" w:rsidR="00B706E9" w:rsidRDefault="00B706E9"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6A5A3F82" w14:textId="7A0F2FD3" w:rsidR="00B706E9" w:rsidRDefault="00B706E9"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33AAAD49" w14:textId="16EC6835" w:rsidR="00B706E9" w:rsidRDefault="00B706E9"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06667187" w14:textId="7F858A23" w:rsidR="00B706E9" w:rsidRDefault="00B706E9"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41116E68" w14:textId="3EC64B91" w:rsidR="00B706E9" w:rsidRDefault="00B706E9"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584DD384" w14:textId="643F342C" w:rsidR="00B706E9" w:rsidRDefault="00B706E9"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67C16B40" w14:textId="11488127" w:rsidR="00B706E9" w:rsidRDefault="00B706E9"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258F7DED" w14:textId="2AF43C43" w:rsidR="00B706E9" w:rsidRDefault="00B706E9"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76B89367" w14:textId="0DD40E2C" w:rsidR="00B706E9" w:rsidRDefault="00B706E9"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1B3054BA" w14:textId="6D383279" w:rsidR="00B706E9" w:rsidRDefault="00B706E9"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1FF52B31" w14:textId="0317E762" w:rsidR="00B706E9" w:rsidRDefault="00B706E9"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47145D4A" w14:textId="31F0C6BF" w:rsidR="00B42196" w:rsidRDefault="00B42196"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7D05686C" w14:textId="4226F4CA" w:rsidR="00B42196" w:rsidRDefault="00B42196"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6B89B941" w14:textId="2BFEC892" w:rsidR="00B42196" w:rsidRDefault="00B42196"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6861631A" w14:textId="77777777" w:rsidR="00B42196" w:rsidRDefault="00B42196"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73DAC179" w14:textId="77777777" w:rsidR="00B706E9" w:rsidRPr="00FA3790" w:rsidRDefault="00B706E9"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2060EFF0" w14:textId="77777777" w:rsidR="008661F9" w:rsidRDefault="008661F9"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41E1969D" w14:textId="77777777" w:rsidR="008661F9" w:rsidRDefault="008661F9"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065BE95E" w14:textId="77777777" w:rsidR="008661F9" w:rsidRPr="00FA3790" w:rsidRDefault="008661F9"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0F1476F2" w14:textId="77777777" w:rsidR="00FA3790" w:rsidRPr="00FA3790" w:rsidRDefault="00FA3790" w:rsidP="00FA3790">
      <w:pPr>
        <w:pBdr>
          <w:top w:val="single" w:sz="4" w:space="1" w:color="auto"/>
          <w:left w:val="single" w:sz="4" w:space="4" w:color="auto"/>
          <w:bottom w:val="single" w:sz="4" w:space="1" w:color="auto"/>
          <w:right w:val="single" w:sz="4" w:space="4" w:color="auto"/>
        </w:pBdr>
        <w:tabs>
          <w:tab w:val="left" w:pos="5040"/>
        </w:tabs>
        <w:overflowPunct/>
        <w:autoSpaceDE/>
        <w:autoSpaceDN/>
        <w:adjustRightInd/>
        <w:ind w:left="142"/>
        <w:jc w:val="both"/>
        <w:textAlignment w:val="auto"/>
        <w:rPr>
          <w:rFonts w:ascii="Arial" w:hAnsi="Arial" w:cs="Arial"/>
          <w:i/>
        </w:rPr>
      </w:pPr>
    </w:p>
    <w:p w14:paraId="677F99B4" w14:textId="1C04863E" w:rsidR="00B3412E" w:rsidRDefault="00B3412E">
      <w:pPr>
        <w:overflowPunct/>
        <w:autoSpaceDE/>
        <w:autoSpaceDN/>
        <w:adjustRightInd/>
        <w:textAlignment w:val="auto"/>
        <w:rPr>
          <w:rFonts w:ascii="Arial" w:hAnsi="Arial" w:cs="Arial"/>
          <w:b/>
          <w:sz w:val="24"/>
          <w:szCs w:val="24"/>
        </w:rPr>
      </w:pPr>
    </w:p>
    <w:sectPr w:rsidR="00B3412E" w:rsidSect="005F2EDD">
      <w:pgSz w:w="11907" w:h="16840"/>
      <w:pgMar w:top="680" w:right="851" w:bottom="567" w:left="851" w:header="284"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603956" w14:textId="77777777" w:rsidR="00F73A17" w:rsidRDefault="00F73A17">
      <w:r>
        <w:separator/>
      </w:r>
    </w:p>
  </w:endnote>
  <w:endnote w:type="continuationSeparator" w:id="0">
    <w:p w14:paraId="09FF8278" w14:textId="77777777" w:rsidR="00F73A17" w:rsidRDefault="00F73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2406106"/>
      <w:docPartObj>
        <w:docPartGallery w:val="Page Numbers (Bottom of Page)"/>
        <w:docPartUnique/>
      </w:docPartObj>
    </w:sdtPr>
    <w:sdtEndPr>
      <w:rPr>
        <w:rFonts w:asciiTheme="minorHAnsi" w:hAnsiTheme="minorHAnsi" w:cstheme="minorHAnsi"/>
        <w:sz w:val="18"/>
        <w:szCs w:val="18"/>
      </w:rPr>
    </w:sdtEndPr>
    <w:sdtContent>
      <w:sdt>
        <w:sdtPr>
          <w:rPr>
            <w:rFonts w:asciiTheme="minorHAnsi" w:hAnsiTheme="minorHAnsi" w:cstheme="minorHAnsi"/>
            <w:sz w:val="18"/>
            <w:szCs w:val="18"/>
          </w:rPr>
          <w:id w:val="98381352"/>
          <w:docPartObj>
            <w:docPartGallery w:val="Page Numbers (Top of Page)"/>
            <w:docPartUnique/>
          </w:docPartObj>
        </w:sdtPr>
        <w:sdtEndPr/>
        <w:sdtContent>
          <w:p w14:paraId="7D840C2F" w14:textId="214F201E" w:rsidR="00F73A17" w:rsidRPr="00711B11" w:rsidRDefault="00F73A17" w:rsidP="00711B11">
            <w:pPr>
              <w:pStyle w:val="Pieddepage"/>
              <w:jc w:val="right"/>
              <w:rPr>
                <w:rFonts w:asciiTheme="minorHAnsi" w:hAnsiTheme="minorHAnsi" w:cstheme="minorHAnsi"/>
                <w:sz w:val="18"/>
                <w:szCs w:val="18"/>
              </w:rPr>
            </w:pPr>
            <w:r w:rsidRPr="00711B11">
              <w:rPr>
                <w:rFonts w:asciiTheme="minorHAnsi" w:hAnsiTheme="minorHAnsi" w:cstheme="minorHAnsi"/>
                <w:sz w:val="18"/>
                <w:szCs w:val="18"/>
              </w:rPr>
              <w:t>MARCHE 599/</w:t>
            </w:r>
            <w:r>
              <w:rPr>
                <w:rFonts w:asciiTheme="minorHAnsi" w:hAnsiTheme="minorHAnsi" w:cstheme="minorHAnsi"/>
                <w:sz w:val="18"/>
                <w:szCs w:val="18"/>
              </w:rPr>
              <w:t>03/2024</w:t>
            </w:r>
            <w:r w:rsidRPr="00711B11">
              <w:rPr>
                <w:rFonts w:asciiTheme="minorHAnsi" w:hAnsiTheme="minorHAnsi" w:cstheme="minorHAnsi"/>
                <w:sz w:val="18"/>
                <w:szCs w:val="18"/>
              </w:rPr>
              <w:t xml:space="preserve"> – AE p. </w:t>
            </w:r>
            <w:r w:rsidRPr="00711B11">
              <w:rPr>
                <w:rFonts w:asciiTheme="minorHAnsi" w:hAnsiTheme="minorHAnsi" w:cstheme="minorHAnsi"/>
                <w:b/>
                <w:bCs/>
                <w:sz w:val="18"/>
                <w:szCs w:val="18"/>
              </w:rPr>
              <w:fldChar w:fldCharType="begin"/>
            </w:r>
            <w:r w:rsidRPr="00711B11">
              <w:rPr>
                <w:rFonts w:asciiTheme="minorHAnsi" w:hAnsiTheme="minorHAnsi" w:cstheme="minorHAnsi"/>
                <w:b/>
                <w:bCs/>
                <w:sz w:val="18"/>
                <w:szCs w:val="18"/>
              </w:rPr>
              <w:instrText>PAGE</w:instrText>
            </w:r>
            <w:r w:rsidRPr="00711B11">
              <w:rPr>
                <w:rFonts w:asciiTheme="minorHAnsi" w:hAnsiTheme="minorHAnsi" w:cstheme="minorHAnsi"/>
                <w:b/>
                <w:bCs/>
                <w:sz w:val="18"/>
                <w:szCs w:val="18"/>
              </w:rPr>
              <w:fldChar w:fldCharType="separate"/>
            </w:r>
            <w:r w:rsidR="00826A98">
              <w:rPr>
                <w:rFonts w:asciiTheme="minorHAnsi" w:hAnsiTheme="minorHAnsi" w:cstheme="minorHAnsi"/>
                <w:b/>
                <w:bCs/>
                <w:noProof/>
                <w:sz w:val="18"/>
                <w:szCs w:val="18"/>
              </w:rPr>
              <w:t>9</w:t>
            </w:r>
            <w:r w:rsidRPr="00711B11">
              <w:rPr>
                <w:rFonts w:asciiTheme="minorHAnsi" w:hAnsiTheme="minorHAnsi" w:cstheme="minorHAnsi"/>
                <w:b/>
                <w:bCs/>
                <w:sz w:val="18"/>
                <w:szCs w:val="18"/>
              </w:rPr>
              <w:fldChar w:fldCharType="end"/>
            </w:r>
            <w:r w:rsidRPr="00711B11">
              <w:rPr>
                <w:rFonts w:asciiTheme="minorHAnsi" w:hAnsiTheme="minorHAnsi" w:cstheme="minorHAnsi"/>
                <w:b/>
                <w:bCs/>
                <w:sz w:val="18"/>
                <w:szCs w:val="18"/>
              </w:rPr>
              <w:t>/</w:t>
            </w:r>
            <w:r w:rsidRPr="00711B11">
              <w:rPr>
                <w:rFonts w:asciiTheme="minorHAnsi" w:hAnsiTheme="minorHAnsi" w:cstheme="minorHAnsi"/>
                <w:b/>
                <w:bCs/>
                <w:sz w:val="18"/>
                <w:szCs w:val="18"/>
              </w:rPr>
              <w:fldChar w:fldCharType="begin"/>
            </w:r>
            <w:r w:rsidRPr="00711B11">
              <w:rPr>
                <w:rFonts w:asciiTheme="minorHAnsi" w:hAnsiTheme="minorHAnsi" w:cstheme="minorHAnsi"/>
                <w:b/>
                <w:bCs/>
                <w:sz w:val="18"/>
                <w:szCs w:val="18"/>
              </w:rPr>
              <w:instrText>NUMPAGES</w:instrText>
            </w:r>
            <w:r w:rsidRPr="00711B11">
              <w:rPr>
                <w:rFonts w:asciiTheme="minorHAnsi" w:hAnsiTheme="minorHAnsi" w:cstheme="minorHAnsi"/>
                <w:b/>
                <w:bCs/>
                <w:sz w:val="18"/>
                <w:szCs w:val="18"/>
              </w:rPr>
              <w:fldChar w:fldCharType="separate"/>
            </w:r>
            <w:r w:rsidR="00826A98">
              <w:rPr>
                <w:rFonts w:asciiTheme="minorHAnsi" w:hAnsiTheme="minorHAnsi" w:cstheme="minorHAnsi"/>
                <w:b/>
                <w:bCs/>
                <w:noProof/>
                <w:sz w:val="18"/>
                <w:szCs w:val="18"/>
              </w:rPr>
              <w:t>10</w:t>
            </w:r>
            <w:r w:rsidRPr="00711B11">
              <w:rPr>
                <w:rFonts w:asciiTheme="minorHAnsi" w:hAnsiTheme="minorHAnsi" w:cstheme="minorHAnsi"/>
                <w:b/>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4711078"/>
      <w:docPartObj>
        <w:docPartGallery w:val="Page Numbers (Bottom of Page)"/>
        <w:docPartUnique/>
      </w:docPartObj>
    </w:sdtPr>
    <w:sdtEndPr/>
    <w:sdtContent>
      <w:sdt>
        <w:sdtPr>
          <w:id w:val="1899012330"/>
          <w:docPartObj>
            <w:docPartGallery w:val="Page Numbers (Top of Page)"/>
            <w:docPartUnique/>
          </w:docPartObj>
        </w:sdtPr>
        <w:sdtEndPr/>
        <w:sdtContent>
          <w:p w14:paraId="656EA470" w14:textId="47876E41" w:rsidR="00F73A17" w:rsidRPr="00711B11" w:rsidRDefault="00F73A17" w:rsidP="00711B11">
            <w:pPr>
              <w:pStyle w:val="Pieddepage"/>
              <w:jc w:val="right"/>
              <w:rPr>
                <w:rFonts w:asciiTheme="minorHAnsi" w:eastAsia="Calibri" w:hAnsiTheme="minorHAnsi" w:cstheme="minorHAnsi"/>
                <w:sz w:val="18"/>
                <w:szCs w:val="18"/>
                <w:lang w:eastAsia="en-US"/>
              </w:rPr>
            </w:pPr>
            <w:r w:rsidRPr="008860E1">
              <w:rPr>
                <w:rFonts w:asciiTheme="minorHAnsi" w:hAnsiTheme="minorHAnsi" w:cstheme="minorHAnsi"/>
                <w:sz w:val="18"/>
                <w:szCs w:val="18"/>
              </w:rPr>
              <w:t>MARCHE 599/</w:t>
            </w:r>
            <w:r>
              <w:rPr>
                <w:rFonts w:asciiTheme="minorHAnsi" w:hAnsiTheme="minorHAnsi" w:cstheme="minorHAnsi"/>
                <w:sz w:val="18"/>
                <w:szCs w:val="18"/>
              </w:rPr>
              <w:t>03/2024</w:t>
            </w:r>
            <w:r w:rsidRPr="008860E1">
              <w:rPr>
                <w:rFonts w:asciiTheme="minorHAnsi" w:hAnsiTheme="minorHAnsi" w:cstheme="minorHAnsi"/>
                <w:sz w:val="18"/>
                <w:szCs w:val="18"/>
              </w:rPr>
              <w:t xml:space="preserve"> – AE p. </w:t>
            </w:r>
            <w:r w:rsidRPr="008860E1">
              <w:rPr>
                <w:rFonts w:asciiTheme="minorHAnsi" w:eastAsia="Calibri" w:hAnsiTheme="minorHAnsi" w:cstheme="minorHAnsi"/>
                <w:b/>
                <w:bCs/>
                <w:sz w:val="18"/>
                <w:szCs w:val="18"/>
                <w:lang w:eastAsia="en-US"/>
              </w:rPr>
              <w:fldChar w:fldCharType="begin"/>
            </w:r>
            <w:r w:rsidRPr="008860E1">
              <w:rPr>
                <w:rFonts w:asciiTheme="minorHAnsi" w:eastAsia="Calibri" w:hAnsiTheme="minorHAnsi" w:cstheme="minorHAnsi"/>
                <w:b/>
                <w:bCs/>
                <w:sz w:val="18"/>
                <w:szCs w:val="18"/>
                <w:lang w:eastAsia="en-US"/>
              </w:rPr>
              <w:instrText>PAGE</w:instrText>
            </w:r>
            <w:r w:rsidRPr="008860E1">
              <w:rPr>
                <w:rFonts w:asciiTheme="minorHAnsi" w:eastAsia="Calibri" w:hAnsiTheme="minorHAnsi" w:cstheme="minorHAnsi"/>
                <w:b/>
                <w:bCs/>
                <w:sz w:val="18"/>
                <w:szCs w:val="18"/>
                <w:lang w:eastAsia="en-US"/>
              </w:rPr>
              <w:fldChar w:fldCharType="separate"/>
            </w:r>
            <w:r w:rsidR="00826A98">
              <w:rPr>
                <w:rFonts w:asciiTheme="minorHAnsi" w:eastAsia="Calibri" w:hAnsiTheme="minorHAnsi" w:cstheme="minorHAnsi"/>
                <w:b/>
                <w:bCs/>
                <w:noProof/>
                <w:sz w:val="18"/>
                <w:szCs w:val="18"/>
                <w:lang w:eastAsia="en-US"/>
              </w:rPr>
              <w:t>7</w:t>
            </w:r>
            <w:r w:rsidRPr="008860E1">
              <w:rPr>
                <w:rFonts w:asciiTheme="minorHAnsi" w:eastAsia="Calibri" w:hAnsiTheme="minorHAnsi" w:cstheme="minorHAnsi"/>
                <w:b/>
                <w:bCs/>
                <w:sz w:val="18"/>
                <w:szCs w:val="18"/>
                <w:lang w:eastAsia="en-US"/>
              </w:rPr>
              <w:fldChar w:fldCharType="end"/>
            </w:r>
            <w:r w:rsidRPr="008860E1">
              <w:rPr>
                <w:rFonts w:asciiTheme="minorHAnsi" w:eastAsia="Calibri" w:hAnsiTheme="minorHAnsi" w:cstheme="minorHAnsi"/>
                <w:sz w:val="18"/>
                <w:szCs w:val="18"/>
                <w:lang w:eastAsia="en-US"/>
              </w:rPr>
              <w:t>/</w:t>
            </w:r>
            <w:r w:rsidRPr="008860E1">
              <w:rPr>
                <w:rFonts w:asciiTheme="minorHAnsi" w:eastAsia="Calibri" w:hAnsiTheme="minorHAnsi" w:cstheme="minorHAnsi"/>
                <w:b/>
                <w:bCs/>
                <w:sz w:val="18"/>
                <w:szCs w:val="18"/>
                <w:lang w:eastAsia="en-US"/>
              </w:rPr>
              <w:fldChar w:fldCharType="begin"/>
            </w:r>
            <w:r w:rsidRPr="008860E1">
              <w:rPr>
                <w:rFonts w:asciiTheme="minorHAnsi" w:eastAsia="Calibri" w:hAnsiTheme="minorHAnsi" w:cstheme="minorHAnsi"/>
                <w:b/>
                <w:bCs/>
                <w:sz w:val="18"/>
                <w:szCs w:val="18"/>
                <w:lang w:eastAsia="en-US"/>
              </w:rPr>
              <w:instrText>NUMPAGES</w:instrText>
            </w:r>
            <w:r w:rsidRPr="008860E1">
              <w:rPr>
                <w:rFonts w:asciiTheme="minorHAnsi" w:eastAsia="Calibri" w:hAnsiTheme="minorHAnsi" w:cstheme="minorHAnsi"/>
                <w:b/>
                <w:bCs/>
                <w:sz w:val="18"/>
                <w:szCs w:val="18"/>
                <w:lang w:eastAsia="en-US"/>
              </w:rPr>
              <w:fldChar w:fldCharType="separate"/>
            </w:r>
            <w:r w:rsidR="00826A98">
              <w:rPr>
                <w:rFonts w:asciiTheme="minorHAnsi" w:eastAsia="Calibri" w:hAnsiTheme="minorHAnsi" w:cstheme="minorHAnsi"/>
                <w:b/>
                <w:bCs/>
                <w:noProof/>
                <w:sz w:val="18"/>
                <w:szCs w:val="18"/>
                <w:lang w:eastAsia="en-US"/>
              </w:rPr>
              <w:t>10</w:t>
            </w:r>
            <w:r w:rsidRPr="008860E1">
              <w:rPr>
                <w:rFonts w:asciiTheme="minorHAnsi" w:eastAsia="Calibri" w:hAnsiTheme="minorHAnsi" w:cstheme="minorHAnsi"/>
                <w:b/>
                <w:bCs/>
                <w:sz w:val="18"/>
                <w:szCs w:val="18"/>
                <w:lang w:eastAsia="en-US"/>
              </w:rPr>
              <w:fldChar w:fldCharType="end"/>
            </w:r>
          </w:p>
        </w:sdtContent>
      </w:sdt>
    </w:sdtContent>
  </w:sdt>
  <w:p w14:paraId="60A73AA5" w14:textId="77777777" w:rsidR="00F73A17" w:rsidRDefault="00F73A1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C7A01C" w14:textId="77777777" w:rsidR="00F73A17" w:rsidRDefault="00F73A17">
      <w:r>
        <w:separator/>
      </w:r>
    </w:p>
  </w:footnote>
  <w:footnote w:type="continuationSeparator" w:id="0">
    <w:p w14:paraId="6DC3F934" w14:textId="77777777" w:rsidR="00F73A17" w:rsidRDefault="00F73A17">
      <w:r>
        <w:continuationSeparator/>
      </w:r>
    </w:p>
  </w:footnote>
  <w:footnote w:id="1">
    <w:p w14:paraId="40E3659D" w14:textId="77777777" w:rsidR="00F73A17" w:rsidRPr="001B2EFD" w:rsidRDefault="00F73A17" w:rsidP="00575217">
      <w:pPr>
        <w:pStyle w:val="Notedebasdepage"/>
        <w:jc w:val="both"/>
        <w:rPr>
          <w:sz w:val="18"/>
          <w:szCs w:val="18"/>
        </w:rPr>
      </w:pPr>
      <w:r w:rsidRPr="001B2EFD">
        <w:rPr>
          <w:rStyle w:val="Appelnotedebasdep"/>
          <w:sz w:val="18"/>
          <w:szCs w:val="18"/>
        </w:rPr>
        <w:footnoteRef/>
      </w:r>
      <w:r w:rsidRPr="001B2EFD">
        <w:rPr>
          <w:sz w:val="18"/>
          <w:szCs w:val="18"/>
        </w:rPr>
        <w:t xml:space="preserve"> Si l’attributaire du marché est un groupement, le titulaire du marché sera un groupement conjoint dont le mandataire sera solidaire en raison de la spécificité de l’opération et afin de garantir la bonne exécution</w:t>
      </w:r>
      <w:r w:rsidRPr="000C5FE0">
        <w:rPr>
          <w:sz w:val="18"/>
          <w:szCs w:val="18"/>
        </w:rPr>
        <w:t>.</w:t>
      </w:r>
      <w:r w:rsidRPr="00E7061F">
        <w:rPr>
          <w:sz w:val="18"/>
          <w:szCs w:val="18"/>
        </w:rPr>
        <w:t xml:space="preserve"> </w:t>
      </w:r>
      <w:r w:rsidRPr="00ED67AC">
        <w:rPr>
          <w:sz w:val="18"/>
          <w:szCs w:val="18"/>
        </w:rPr>
        <w:t xml:space="preserve">Il est interdit aux candidats de présenter plusieurs offres en agissant à la fois en qualité de candidats individuels et de membres d'un ou plusieurs groupements ou en qualité de membres de plusieurs groupements. </w:t>
      </w:r>
    </w:p>
    <w:p w14:paraId="6EBE097B" w14:textId="77777777" w:rsidR="00F73A17" w:rsidRPr="001B2EFD" w:rsidRDefault="00F73A17" w:rsidP="00575217">
      <w:pPr>
        <w:pStyle w:val="Notedebasdepage"/>
        <w:jc w:val="both"/>
        <w:rPr>
          <w:sz w:val="18"/>
          <w:szCs w:val="18"/>
        </w:rPr>
      </w:pPr>
      <w:r w:rsidRPr="000C5FE0">
        <w:rPr>
          <w:sz w:val="18"/>
          <w:szCs w:val="18"/>
        </w:rPr>
        <w:t xml:space="preserve"> (Article 3.4 du règlement</w:t>
      </w:r>
      <w:r w:rsidRPr="00AB5D94">
        <w:rPr>
          <w:sz w:val="18"/>
          <w:szCs w:val="18"/>
        </w:rPr>
        <w:t xml:space="preserve"> de</w:t>
      </w:r>
      <w:r w:rsidRPr="001B2EFD">
        <w:rPr>
          <w:sz w:val="18"/>
          <w:szCs w:val="18"/>
        </w:rPr>
        <w:t xml:space="preserve"> la consultation)</w:t>
      </w:r>
    </w:p>
  </w:footnote>
  <w:footnote w:id="2">
    <w:p w14:paraId="78B66934" w14:textId="77777777" w:rsidR="00F73A17" w:rsidRPr="00CB4F71" w:rsidRDefault="00F73A17" w:rsidP="006E7903">
      <w:pPr>
        <w:pStyle w:val="Notedebasdepage"/>
        <w:jc w:val="both"/>
        <w:rPr>
          <w:i/>
          <w:iCs/>
        </w:rPr>
      </w:pPr>
      <w:r w:rsidRPr="00CB4F71">
        <w:rPr>
          <w:rStyle w:val="Appelnotedebasdep"/>
          <w:i/>
          <w:iCs/>
        </w:rPr>
        <w:t>(1)</w:t>
      </w:r>
      <w:r w:rsidRPr="00CB4F71">
        <w:rPr>
          <w:i/>
          <w:iCs/>
        </w:rPr>
        <w:t xml:space="preserve"> </w:t>
      </w:r>
      <w:r w:rsidRPr="000507AA">
        <w:rPr>
          <w:i/>
          <w:iCs/>
          <w:sz w:val="18"/>
          <w:szCs w:val="18"/>
        </w:rPr>
        <w:t>A compléter par le Maître d’ouvrage. L’agrément emporte acceptation du sous-traitant et agrément des conditions de paiement du contrat de sous-traitance.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366621B0"/>
    <w:multiLevelType w:val="hybridMultilevel"/>
    <w:tmpl w:val="19702BB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166913"/>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6E2"/>
    <w:rsid w:val="000030F2"/>
    <w:rsid w:val="00003159"/>
    <w:rsid w:val="0000511A"/>
    <w:rsid w:val="000065E1"/>
    <w:rsid w:val="000118CA"/>
    <w:rsid w:val="00015664"/>
    <w:rsid w:val="00016FA2"/>
    <w:rsid w:val="00021E1A"/>
    <w:rsid w:val="00023DCA"/>
    <w:rsid w:val="00024496"/>
    <w:rsid w:val="00025DD9"/>
    <w:rsid w:val="00026474"/>
    <w:rsid w:val="00026667"/>
    <w:rsid w:val="000268C9"/>
    <w:rsid w:val="00034277"/>
    <w:rsid w:val="00034B84"/>
    <w:rsid w:val="00034CCA"/>
    <w:rsid w:val="000365BB"/>
    <w:rsid w:val="000376F8"/>
    <w:rsid w:val="00037B8A"/>
    <w:rsid w:val="00040106"/>
    <w:rsid w:val="00041E80"/>
    <w:rsid w:val="00043B84"/>
    <w:rsid w:val="000475B5"/>
    <w:rsid w:val="000507AA"/>
    <w:rsid w:val="00051103"/>
    <w:rsid w:val="00053441"/>
    <w:rsid w:val="00054116"/>
    <w:rsid w:val="0005576A"/>
    <w:rsid w:val="00056E38"/>
    <w:rsid w:val="00070D36"/>
    <w:rsid w:val="000759D2"/>
    <w:rsid w:val="000779C0"/>
    <w:rsid w:val="000831DB"/>
    <w:rsid w:val="00084839"/>
    <w:rsid w:val="00091440"/>
    <w:rsid w:val="000914AB"/>
    <w:rsid w:val="00091E65"/>
    <w:rsid w:val="00092AAE"/>
    <w:rsid w:val="0009437B"/>
    <w:rsid w:val="00094BEF"/>
    <w:rsid w:val="000A2FE1"/>
    <w:rsid w:val="000B00AD"/>
    <w:rsid w:val="000B37EC"/>
    <w:rsid w:val="000B3A95"/>
    <w:rsid w:val="000B431D"/>
    <w:rsid w:val="000B60C7"/>
    <w:rsid w:val="000B6ED2"/>
    <w:rsid w:val="000C35AD"/>
    <w:rsid w:val="000C5FE0"/>
    <w:rsid w:val="000D0278"/>
    <w:rsid w:val="000D3DD0"/>
    <w:rsid w:val="000D6F8B"/>
    <w:rsid w:val="000E0C1D"/>
    <w:rsid w:val="000E3F84"/>
    <w:rsid w:val="000E40D0"/>
    <w:rsid w:val="000E415D"/>
    <w:rsid w:val="000E5BB2"/>
    <w:rsid w:val="000E5DCC"/>
    <w:rsid w:val="000F27EB"/>
    <w:rsid w:val="000F3686"/>
    <w:rsid w:val="001058FD"/>
    <w:rsid w:val="001072FC"/>
    <w:rsid w:val="00110A1F"/>
    <w:rsid w:val="00124AD5"/>
    <w:rsid w:val="001257B2"/>
    <w:rsid w:val="00125EDF"/>
    <w:rsid w:val="001267AB"/>
    <w:rsid w:val="00130E99"/>
    <w:rsid w:val="00131F36"/>
    <w:rsid w:val="00135980"/>
    <w:rsid w:val="00136045"/>
    <w:rsid w:val="0014444E"/>
    <w:rsid w:val="0014690C"/>
    <w:rsid w:val="001501AF"/>
    <w:rsid w:val="001510E8"/>
    <w:rsid w:val="00156ECD"/>
    <w:rsid w:val="001623D7"/>
    <w:rsid w:val="00165262"/>
    <w:rsid w:val="00170A2B"/>
    <w:rsid w:val="0017160D"/>
    <w:rsid w:val="00174117"/>
    <w:rsid w:val="001804B8"/>
    <w:rsid w:val="001808DE"/>
    <w:rsid w:val="00181988"/>
    <w:rsid w:val="001834B2"/>
    <w:rsid w:val="00184E49"/>
    <w:rsid w:val="0018606A"/>
    <w:rsid w:val="00187CB2"/>
    <w:rsid w:val="00190149"/>
    <w:rsid w:val="00190CBF"/>
    <w:rsid w:val="00193F1B"/>
    <w:rsid w:val="00194087"/>
    <w:rsid w:val="00195332"/>
    <w:rsid w:val="001A17E9"/>
    <w:rsid w:val="001A1F06"/>
    <w:rsid w:val="001A4B28"/>
    <w:rsid w:val="001A4DDB"/>
    <w:rsid w:val="001A4F9A"/>
    <w:rsid w:val="001A7E6E"/>
    <w:rsid w:val="001B084E"/>
    <w:rsid w:val="001B0AC7"/>
    <w:rsid w:val="001B2685"/>
    <w:rsid w:val="001B2911"/>
    <w:rsid w:val="001B2EFD"/>
    <w:rsid w:val="001B6673"/>
    <w:rsid w:val="001B6D3B"/>
    <w:rsid w:val="001B7804"/>
    <w:rsid w:val="001C377F"/>
    <w:rsid w:val="001C386C"/>
    <w:rsid w:val="001C38A6"/>
    <w:rsid w:val="001C56C3"/>
    <w:rsid w:val="001C7393"/>
    <w:rsid w:val="001D224F"/>
    <w:rsid w:val="001D4062"/>
    <w:rsid w:val="001D4535"/>
    <w:rsid w:val="001D4E97"/>
    <w:rsid w:val="001E13CF"/>
    <w:rsid w:val="001E76DF"/>
    <w:rsid w:val="001E7890"/>
    <w:rsid w:val="001F1EE9"/>
    <w:rsid w:val="001F3278"/>
    <w:rsid w:val="001F47B2"/>
    <w:rsid w:val="00202701"/>
    <w:rsid w:val="00204B78"/>
    <w:rsid w:val="0020769D"/>
    <w:rsid w:val="00215F29"/>
    <w:rsid w:val="0021795D"/>
    <w:rsid w:val="002205AE"/>
    <w:rsid w:val="00221873"/>
    <w:rsid w:val="002234CE"/>
    <w:rsid w:val="002260B3"/>
    <w:rsid w:val="00226988"/>
    <w:rsid w:val="002306E7"/>
    <w:rsid w:val="00230848"/>
    <w:rsid w:val="0023121D"/>
    <w:rsid w:val="0023222D"/>
    <w:rsid w:val="0023234F"/>
    <w:rsid w:val="00233998"/>
    <w:rsid w:val="00233D05"/>
    <w:rsid w:val="00234315"/>
    <w:rsid w:val="002419F5"/>
    <w:rsid w:val="00241F68"/>
    <w:rsid w:val="00243784"/>
    <w:rsid w:val="00251F56"/>
    <w:rsid w:val="00252181"/>
    <w:rsid w:val="002523E2"/>
    <w:rsid w:val="00252476"/>
    <w:rsid w:val="002558A1"/>
    <w:rsid w:val="00276A5C"/>
    <w:rsid w:val="00283BDA"/>
    <w:rsid w:val="002870BF"/>
    <w:rsid w:val="002876E2"/>
    <w:rsid w:val="00290718"/>
    <w:rsid w:val="00290DE7"/>
    <w:rsid w:val="00292703"/>
    <w:rsid w:val="0029290F"/>
    <w:rsid w:val="00292BA0"/>
    <w:rsid w:val="00294A42"/>
    <w:rsid w:val="002A1F66"/>
    <w:rsid w:val="002A23E3"/>
    <w:rsid w:val="002A2914"/>
    <w:rsid w:val="002A5033"/>
    <w:rsid w:val="002A6B76"/>
    <w:rsid w:val="002B24E5"/>
    <w:rsid w:val="002B4107"/>
    <w:rsid w:val="002B7272"/>
    <w:rsid w:val="002C0B0E"/>
    <w:rsid w:val="002C2831"/>
    <w:rsid w:val="002D00F8"/>
    <w:rsid w:val="002D1AB5"/>
    <w:rsid w:val="002E0868"/>
    <w:rsid w:val="002E1AE2"/>
    <w:rsid w:val="002E2274"/>
    <w:rsid w:val="002E3997"/>
    <w:rsid w:val="002E4142"/>
    <w:rsid w:val="002E7C5E"/>
    <w:rsid w:val="002F0668"/>
    <w:rsid w:val="002F2DA3"/>
    <w:rsid w:val="002F3635"/>
    <w:rsid w:val="002F5010"/>
    <w:rsid w:val="00304CD8"/>
    <w:rsid w:val="00311BCB"/>
    <w:rsid w:val="0031226F"/>
    <w:rsid w:val="0032149F"/>
    <w:rsid w:val="00325248"/>
    <w:rsid w:val="003253FF"/>
    <w:rsid w:val="003265BF"/>
    <w:rsid w:val="00332B3C"/>
    <w:rsid w:val="003359DF"/>
    <w:rsid w:val="0033701F"/>
    <w:rsid w:val="00355A4E"/>
    <w:rsid w:val="00360C78"/>
    <w:rsid w:val="00361294"/>
    <w:rsid w:val="003613AD"/>
    <w:rsid w:val="003629B0"/>
    <w:rsid w:val="00362D7A"/>
    <w:rsid w:val="003642B5"/>
    <w:rsid w:val="00367AC5"/>
    <w:rsid w:val="003715A3"/>
    <w:rsid w:val="00374E54"/>
    <w:rsid w:val="0037628B"/>
    <w:rsid w:val="00377731"/>
    <w:rsid w:val="00386AC5"/>
    <w:rsid w:val="00391B9F"/>
    <w:rsid w:val="0039249F"/>
    <w:rsid w:val="0039327F"/>
    <w:rsid w:val="00393DDC"/>
    <w:rsid w:val="003A377D"/>
    <w:rsid w:val="003A448C"/>
    <w:rsid w:val="003A72E5"/>
    <w:rsid w:val="003B039C"/>
    <w:rsid w:val="003B40A5"/>
    <w:rsid w:val="003C0AB4"/>
    <w:rsid w:val="003C2EBB"/>
    <w:rsid w:val="003C342F"/>
    <w:rsid w:val="003C77CF"/>
    <w:rsid w:val="003D5DC3"/>
    <w:rsid w:val="003E1112"/>
    <w:rsid w:val="003E14F2"/>
    <w:rsid w:val="003E3873"/>
    <w:rsid w:val="003F14E3"/>
    <w:rsid w:val="003F2714"/>
    <w:rsid w:val="003F2ED4"/>
    <w:rsid w:val="004010A1"/>
    <w:rsid w:val="00403443"/>
    <w:rsid w:val="0041338B"/>
    <w:rsid w:val="00426C4A"/>
    <w:rsid w:val="00433DFB"/>
    <w:rsid w:val="0043576B"/>
    <w:rsid w:val="00436E31"/>
    <w:rsid w:val="0043728A"/>
    <w:rsid w:val="004417FE"/>
    <w:rsid w:val="00444CB9"/>
    <w:rsid w:val="0044549C"/>
    <w:rsid w:val="00455FD9"/>
    <w:rsid w:val="00457455"/>
    <w:rsid w:val="00457641"/>
    <w:rsid w:val="00457E17"/>
    <w:rsid w:val="004616E7"/>
    <w:rsid w:val="00466D6C"/>
    <w:rsid w:val="00470109"/>
    <w:rsid w:val="00470EF5"/>
    <w:rsid w:val="0047170E"/>
    <w:rsid w:val="00473464"/>
    <w:rsid w:val="00480951"/>
    <w:rsid w:val="004830B6"/>
    <w:rsid w:val="004832D2"/>
    <w:rsid w:val="00484931"/>
    <w:rsid w:val="00485A82"/>
    <w:rsid w:val="00491FC3"/>
    <w:rsid w:val="00497D02"/>
    <w:rsid w:val="004A0FD6"/>
    <w:rsid w:val="004A140B"/>
    <w:rsid w:val="004A4014"/>
    <w:rsid w:val="004A5057"/>
    <w:rsid w:val="004A5762"/>
    <w:rsid w:val="004B094C"/>
    <w:rsid w:val="004B38B8"/>
    <w:rsid w:val="004B6589"/>
    <w:rsid w:val="004C2055"/>
    <w:rsid w:val="004C3439"/>
    <w:rsid w:val="004C3736"/>
    <w:rsid w:val="004C7A29"/>
    <w:rsid w:val="004C7FF7"/>
    <w:rsid w:val="004E1909"/>
    <w:rsid w:val="004E4B1F"/>
    <w:rsid w:val="004E7B41"/>
    <w:rsid w:val="004F0558"/>
    <w:rsid w:val="004F0B6D"/>
    <w:rsid w:val="004F1638"/>
    <w:rsid w:val="004F2253"/>
    <w:rsid w:val="004F5255"/>
    <w:rsid w:val="004F64B6"/>
    <w:rsid w:val="004F7EB6"/>
    <w:rsid w:val="00503121"/>
    <w:rsid w:val="00511C72"/>
    <w:rsid w:val="00514512"/>
    <w:rsid w:val="00514877"/>
    <w:rsid w:val="00517B8A"/>
    <w:rsid w:val="00520041"/>
    <w:rsid w:val="00520390"/>
    <w:rsid w:val="005257E6"/>
    <w:rsid w:val="0053041A"/>
    <w:rsid w:val="00530515"/>
    <w:rsid w:val="005310D5"/>
    <w:rsid w:val="00531D38"/>
    <w:rsid w:val="00535CDF"/>
    <w:rsid w:val="005410D8"/>
    <w:rsid w:val="00541C06"/>
    <w:rsid w:val="005429E9"/>
    <w:rsid w:val="00545557"/>
    <w:rsid w:val="0055152B"/>
    <w:rsid w:val="00552544"/>
    <w:rsid w:val="00557E57"/>
    <w:rsid w:val="0056640D"/>
    <w:rsid w:val="005701FE"/>
    <w:rsid w:val="0057145B"/>
    <w:rsid w:val="005743B7"/>
    <w:rsid w:val="00575217"/>
    <w:rsid w:val="00575541"/>
    <w:rsid w:val="00575742"/>
    <w:rsid w:val="00576784"/>
    <w:rsid w:val="0058124F"/>
    <w:rsid w:val="00581CA6"/>
    <w:rsid w:val="0058522D"/>
    <w:rsid w:val="0058626A"/>
    <w:rsid w:val="00586E48"/>
    <w:rsid w:val="00590499"/>
    <w:rsid w:val="005905DD"/>
    <w:rsid w:val="005907EF"/>
    <w:rsid w:val="0059285E"/>
    <w:rsid w:val="00593413"/>
    <w:rsid w:val="00593E29"/>
    <w:rsid w:val="005959C9"/>
    <w:rsid w:val="005A0C61"/>
    <w:rsid w:val="005A0E19"/>
    <w:rsid w:val="005A1BC9"/>
    <w:rsid w:val="005A3224"/>
    <w:rsid w:val="005A4D44"/>
    <w:rsid w:val="005B0DD3"/>
    <w:rsid w:val="005B2E51"/>
    <w:rsid w:val="005B3938"/>
    <w:rsid w:val="005B5020"/>
    <w:rsid w:val="005B599B"/>
    <w:rsid w:val="005B710C"/>
    <w:rsid w:val="005C0255"/>
    <w:rsid w:val="005C02EC"/>
    <w:rsid w:val="005C33D7"/>
    <w:rsid w:val="005C3AD9"/>
    <w:rsid w:val="005C739D"/>
    <w:rsid w:val="005D3892"/>
    <w:rsid w:val="005D6399"/>
    <w:rsid w:val="005D7349"/>
    <w:rsid w:val="005E0D37"/>
    <w:rsid w:val="005E3386"/>
    <w:rsid w:val="005E3D32"/>
    <w:rsid w:val="005E46F8"/>
    <w:rsid w:val="005E7E96"/>
    <w:rsid w:val="005F1E49"/>
    <w:rsid w:val="005F2045"/>
    <w:rsid w:val="005F2EDD"/>
    <w:rsid w:val="005F5CDD"/>
    <w:rsid w:val="005F63AA"/>
    <w:rsid w:val="006011E1"/>
    <w:rsid w:val="006012C9"/>
    <w:rsid w:val="00611E2A"/>
    <w:rsid w:val="00614C13"/>
    <w:rsid w:val="00616756"/>
    <w:rsid w:val="00620922"/>
    <w:rsid w:val="006212E6"/>
    <w:rsid w:val="0062461E"/>
    <w:rsid w:val="006270A9"/>
    <w:rsid w:val="00630616"/>
    <w:rsid w:val="006330DF"/>
    <w:rsid w:val="006356DA"/>
    <w:rsid w:val="00635761"/>
    <w:rsid w:val="00641D4A"/>
    <w:rsid w:val="006514E1"/>
    <w:rsid w:val="006558C9"/>
    <w:rsid w:val="006622A3"/>
    <w:rsid w:val="00665AAB"/>
    <w:rsid w:val="006666ED"/>
    <w:rsid w:val="0067089C"/>
    <w:rsid w:val="00672581"/>
    <w:rsid w:val="00672BBC"/>
    <w:rsid w:val="006738C8"/>
    <w:rsid w:val="0067560A"/>
    <w:rsid w:val="006800E1"/>
    <w:rsid w:val="006811F0"/>
    <w:rsid w:val="006830EA"/>
    <w:rsid w:val="00685E2F"/>
    <w:rsid w:val="0069791C"/>
    <w:rsid w:val="00697A16"/>
    <w:rsid w:val="006A7200"/>
    <w:rsid w:val="006A7FD5"/>
    <w:rsid w:val="006B31E6"/>
    <w:rsid w:val="006B5DCE"/>
    <w:rsid w:val="006B5F7D"/>
    <w:rsid w:val="006C056B"/>
    <w:rsid w:val="006C0921"/>
    <w:rsid w:val="006C2DF6"/>
    <w:rsid w:val="006C2F14"/>
    <w:rsid w:val="006D14B6"/>
    <w:rsid w:val="006D1AC6"/>
    <w:rsid w:val="006D45F5"/>
    <w:rsid w:val="006D5E85"/>
    <w:rsid w:val="006D7C17"/>
    <w:rsid w:val="006E0836"/>
    <w:rsid w:val="006E4A4D"/>
    <w:rsid w:val="006E69A3"/>
    <w:rsid w:val="006E7903"/>
    <w:rsid w:val="006F03C9"/>
    <w:rsid w:val="006F28ED"/>
    <w:rsid w:val="006F5332"/>
    <w:rsid w:val="007011DA"/>
    <w:rsid w:val="007031E4"/>
    <w:rsid w:val="007034B4"/>
    <w:rsid w:val="00705577"/>
    <w:rsid w:val="00706087"/>
    <w:rsid w:val="00711B11"/>
    <w:rsid w:val="00714B48"/>
    <w:rsid w:val="00720A3E"/>
    <w:rsid w:val="0072120E"/>
    <w:rsid w:val="007213B0"/>
    <w:rsid w:val="007318B3"/>
    <w:rsid w:val="00731EC2"/>
    <w:rsid w:val="007356FA"/>
    <w:rsid w:val="007444C7"/>
    <w:rsid w:val="00745354"/>
    <w:rsid w:val="00747EDD"/>
    <w:rsid w:val="007555A1"/>
    <w:rsid w:val="00756835"/>
    <w:rsid w:val="0075768A"/>
    <w:rsid w:val="007576EF"/>
    <w:rsid w:val="007720A9"/>
    <w:rsid w:val="00773269"/>
    <w:rsid w:val="00775DF4"/>
    <w:rsid w:val="00777D27"/>
    <w:rsid w:val="00781C32"/>
    <w:rsid w:val="0079020B"/>
    <w:rsid w:val="00791747"/>
    <w:rsid w:val="00793EFA"/>
    <w:rsid w:val="007A2054"/>
    <w:rsid w:val="007A62C0"/>
    <w:rsid w:val="007A6AF7"/>
    <w:rsid w:val="007B0224"/>
    <w:rsid w:val="007B0547"/>
    <w:rsid w:val="007B6F1B"/>
    <w:rsid w:val="007C0434"/>
    <w:rsid w:val="007C7043"/>
    <w:rsid w:val="007C7CC7"/>
    <w:rsid w:val="007D11A5"/>
    <w:rsid w:val="007D59F1"/>
    <w:rsid w:val="007D73B8"/>
    <w:rsid w:val="007F0DC6"/>
    <w:rsid w:val="007F4B4F"/>
    <w:rsid w:val="007F53C7"/>
    <w:rsid w:val="007F7D5D"/>
    <w:rsid w:val="00802A0B"/>
    <w:rsid w:val="008047DA"/>
    <w:rsid w:val="00805440"/>
    <w:rsid w:val="00807B50"/>
    <w:rsid w:val="00807D24"/>
    <w:rsid w:val="00820BD1"/>
    <w:rsid w:val="00822496"/>
    <w:rsid w:val="00826A98"/>
    <w:rsid w:val="0083087E"/>
    <w:rsid w:val="00836691"/>
    <w:rsid w:val="00840042"/>
    <w:rsid w:val="00840C74"/>
    <w:rsid w:val="00841D4F"/>
    <w:rsid w:val="00842F2B"/>
    <w:rsid w:val="00843DB4"/>
    <w:rsid w:val="0086435E"/>
    <w:rsid w:val="008661F9"/>
    <w:rsid w:val="00866596"/>
    <w:rsid w:val="00870897"/>
    <w:rsid w:val="00870D30"/>
    <w:rsid w:val="00871DED"/>
    <w:rsid w:val="00877924"/>
    <w:rsid w:val="00877DEA"/>
    <w:rsid w:val="00881D2E"/>
    <w:rsid w:val="00882112"/>
    <w:rsid w:val="0088364B"/>
    <w:rsid w:val="008860E1"/>
    <w:rsid w:val="008863E3"/>
    <w:rsid w:val="00887040"/>
    <w:rsid w:val="00895F0E"/>
    <w:rsid w:val="008A016A"/>
    <w:rsid w:val="008A04CB"/>
    <w:rsid w:val="008C0131"/>
    <w:rsid w:val="008C64F7"/>
    <w:rsid w:val="008C7C2E"/>
    <w:rsid w:val="008D002A"/>
    <w:rsid w:val="008D0B01"/>
    <w:rsid w:val="008D1298"/>
    <w:rsid w:val="008D5184"/>
    <w:rsid w:val="008E4703"/>
    <w:rsid w:val="008E5169"/>
    <w:rsid w:val="008E5B43"/>
    <w:rsid w:val="008F0204"/>
    <w:rsid w:val="008F3BA2"/>
    <w:rsid w:val="00900AC1"/>
    <w:rsid w:val="00901172"/>
    <w:rsid w:val="00901D33"/>
    <w:rsid w:val="00902141"/>
    <w:rsid w:val="00902286"/>
    <w:rsid w:val="00903790"/>
    <w:rsid w:val="00904E0F"/>
    <w:rsid w:val="00911227"/>
    <w:rsid w:val="00911E6E"/>
    <w:rsid w:val="00911EEC"/>
    <w:rsid w:val="00912385"/>
    <w:rsid w:val="00913B91"/>
    <w:rsid w:val="00915D8F"/>
    <w:rsid w:val="00925B70"/>
    <w:rsid w:val="0093282E"/>
    <w:rsid w:val="00932B9D"/>
    <w:rsid w:val="00932DBC"/>
    <w:rsid w:val="009450D8"/>
    <w:rsid w:val="00953034"/>
    <w:rsid w:val="009535A0"/>
    <w:rsid w:val="00953607"/>
    <w:rsid w:val="00955694"/>
    <w:rsid w:val="00960FF1"/>
    <w:rsid w:val="00961AA4"/>
    <w:rsid w:val="009639F0"/>
    <w:rsid w:val="00965753"/>
    <w:rsid w:val="0096647A"/>
    <w:rsid w:val="00974818"/>
    <w:rsid w:val="00974974"/>
    <w:rsid w:val="009771CF"/>
    <w:rsid w:val="009804F0"/>
    <w:rsid w:val="00981089"/>
    <w:rsid w:val="00981A41"/>
    <w:rsid w:val="009856AC"/>
    <w:rsid w:val="009860C0"/>
    <w:rsid w:val="00993990"/>
    <w:rsid w:val="0099425D"/>
    <w:rsid w:val="00994B65"/>
    <w:rsid w:val="00994E74"/>
    <w:rsid w:val="00995A82"/>
    <w:rsid w:val="00996859"/>
    <w:rsid w:val="009A3731"/>
    <w:rsid w:val="009C16B0"/>
    <w:rsid w:val="009C3C4D"/>
    <w:rsid w:val="009D3DF5"/>
    <w:rsid w:val="009D49B5"/>
    <w:rsid w:val="009D7CD7"/>
    <w:rsid w:val="009E27F7"/>
    <w:rsid w:val="009E43B1"/>
    <w:rsid w:val="009E44A7"/>
    <w:rsid w:val="009E656C"/>
    <w:rsid w:val="009F01D4"/>
    <w:rsid w:val="009F073E"/>
    <w:rsid w:val="009F28D6"/>
    <w:rsid w:val="00A01758"/>
    <w:rsid w:val="00A01E67"/>
    <w:rsid w:val="00A03FCB"/>
    <w:rsid w:val="00A0434E"/>
    <w:rsid w:val="00A04FFE"/>
    <w:rsid w:val="00A06A69"/>
    <w:rsid w:val="00A07438"/>
    <w:rsid w:val="00A12D33"/>
    <w:rsid w:val="00A15509"/>
    <w:rsid w:val="00A20CE2"/>
    <w:rsid w:val="00A2173C"/>
    <w:rsid w:val="00A25DE7"/>
    <w:rsid w:val="00A2644C"/>
    <w:rsid w:val="00A33040"/>
    <w:rsid w:val="00A3308D"/>
    <w:rsid w:val="00A37602"/>
    <w:rsid w:val="00A414B0"/>
    <w:rsid w:val="00A41EEE"/>
    <w:rsid w:val="00A4394C"/>
    <w:rsid w:val="00A46F67"/>
    <w:rsid w:val="00A47ABE"/>
    <w:rsid w:val="00A50080"/>
    <w:rsid w:val="00A5083F"/>
    <w:rsid w:val="00A50C2B"/>
    <w:rsid w:val="00A5589D"/>
    <w:rsid w:val="00A66873"/>
    <w:rsid w:val="00A722F2"/>
    <w:rsid w:val="00A749F9"/>
    <w:rsid w:val="00A810CB"/>
    <w:rsid w:val="00A81E1C"/>
    <w:rsid w:val="00A84C44"/>
    <w:rsid w:val="00A90DD1"/>
    <w:rsid w:val="00A936F4"/>
    <w:rsid w:val="00A93D9F"/>
    <w:rsid w:val="00A95509"/>
    <w:rsid w:val="00AA4701"/>
    <w:rsid w:val="00AB0BFC"/>
    <w:rsid w:val="00AB5D94"/>
    <w:rsid w:val="00AC0E4C"/>
    <w:rsid w:val="00AC18F1"/>
    <w:rsid w:val="00AC1B98"/>
    <w:rsid w:val="00AC1EA6"/>
    <w:rsid w:val="00AC1FDB"/>
    <w:rsid w:val="00AC3F15"/>
    <w:rsid w:val="00AC6640"/>
    <w:rsid w:val="00AC6720"/>
    <w:rsid w:val="00AC673C"/>
    <w:rsid w:val="00AC68A2"/>
    <w:rsid w:val="00AC68F6"/>
    <w:rsid w:val="00AD5284"/>
    <w:rsid w:val="00AD5A58"/>
    <w:rsid w:val="00AF0520"/>
    <w:rsid w:val="00AF34B5"/>
    <w:rsid w:val="00AF34D4"/>
    <w:rsid w:val="00AF3A7C"/>
    <w:rsid w:val="00AF5F3F"/>
    <w:rsid w:val="00B01803"/>
    <w:rsid w:val="00B019A4"/>
    <w:rsid w:val="00B0330A"/>
    <w:rsid w:val="00B04461"/>
    <w:rsid w:val="00B04901"/>
    <w:rsid w:val="00B0553B"/>
    <w:rsid w:val="00B0623D"/>
    <w:rsid w:val="00B0774F"/>
    <w:rsid w:val="00B11A65"/>
    <w:rsid w:val="00B17A00"/>
    <w:rsid w:val="00B205FA"/>
    <w:rsid w:val="00B21B11"/>
    <w:rsid w:val="00B21C6C"/>
    <w:rsid w:val="00B23700"/>
    <w:rsid w:val="00B309D7"/>
    <w:rsid w:val="00B30A7E"/>
    <w:rsid w:val="00B31670"/>
    <w:rsid w:val="00B3412E"/>
    <w:rsid w:val="00B344E2"/>
    <w:rsid w:val="00B346A6"/>
    <w:rsid w:val="00B3547E"/>
    <w:rsid w:val="00B40E60"/>
    <w:rsid w:val="00B41047"/>
    <w:rsid w:val="00B42196"/>
    <w:rsid w:val="00B43383"/>
    <w:rsid w:val="00B44CA6"/>
    <w:rsid w:val="00B4574A"/>
    <w:rsid w:val="00B471E1"/>
    <w:rsid w:val="00B56170"/>
    <w:rsid w:val="00B61406"/>
    <w:rsid w:val="00B62220"/>
    <w:rsid w:val="00B62BF1"/>
    <w:rsid w:val="00B63341"/>
    <w:rsid w:val="00B6517E"/>
    <w:rsid w:val="00B65EA3"/>
    <w:rsid w:val="00B67A3A"/>
    <w:rsid w:val="00B706E9"/>
    <w:rsid w:val="00B7572A"/>
    <w:rsid w:val="00B80272"/>
    <w:rsid w:val="00B813EE"/>
    <w:rsid w:val="00B82F93"/>
    <w:rsid w:val="00B8673D"/>
    <w:rsid w:val="00B92DA4"/>
    <w:rsid w:val="00B9665F"/>
    <w:rsid w:val="00B96BC9"/>
    <w:rsid w:val="00B97D3B"/>
    <w:rsid w:val="00B97F6E"/>
    <w:rsid w:val="00BA0A87"/>
    <w:rsid w:val="00BA13FE"/>
    <w:rsid w:val="00BA7E7E"/>
    <w:rsid w:val="00BB1A63"/>
    <w:rsid w:val="00BB2F15"/>
    <w:rsid w:val="00BB765B"/>
    <w:rsid w:val="00BB7CE0"/>
    <w:rsid w:val="00BC06E2"/>
    <w:rsid w:val="00BC11CB"/>
    <w:rsid w:val="00BC1E30"/>
    <w:rsid w:val="00BC47F2"/>
    <w:rsid w:val="00BC7C8B"/>
    <w:rsid w:val="00BD0241"/>
    <w:rsid w:val="00BD0597"/>
    <w:rsid w:val="00BD0A60"/>
    <w:rsid w:val="00BD1A02"/>
    <w:rsid w:val="00BD2D12"/>
    <w:rsid w:val="00BD2FCC"/>
    <w:rsid w:val="00BD5462"/>
    <w:rsid w:val="00BD56BF"/>
    <w:rsid w:val="00BD6591"/>
    <w:rsid w:val="00BE2B00"/>
    <w:rsid w:val="00BF17B4"/>
    <w:rsid w:val="00BF1957"/>
    <w:rsid w:val="00BF32F4"/>
    <w:rsid w:val="00BF428C"/>
    <w:rsid w:val="00BF4363"/>
    <w:rsid w:val="00BF5C17"/>
    <w:rsid w:val="00BF7B43"/>
    <w:rsid w:val="00C00D51"/>
    <w:rsid w:val="00C03085"/>
    <w:rsid w:val="00C05BDC"/>
    <w:rsid w:val="00C1169F"/>
    <w:rsid w:val="00C13E8C"/>
    <w:rsid w:val="00C16768"/>
    <w:rsid w:val="00C16E3D"/>
    <w:rsid w:val="00C1775C"/>
    <w:rsid w:val="00C21610"/>
    <w:rsid w:val="00C24857"/>
    <w:rsid w:val="00C269D6"/>
    <w:rsid w:val="00C30F1F"/>
    <w:rsid w:val="00C3278C"/>
    <w:rsid w:val="00C36D5E"/>
    <w:rsid w:val="00C36E23"/>
    <w:rsid w:val="00C3712C"/>
    <w:rsid w:val="00C37C78"/>
    <w:rsid w:val="00C40D72"/>
    <w:rsid w:val="00C51C85"/>
    <w:rsid w:val="00C576AE"/>
    <w:rsid w:val="00C57B3F"/>
    <w:rsid w:val="00C6346D"/>
    <w:rsid w:val="00C65424"/>
    <w:rsid w:val="00C74B23"/>
    <w:rsid w:val="00C7756E"/>
    <w:rsid w:val="00C81B4F"/>
    <w:rsid w:val="00C82153"/>
    <w:rsid w:val="00C85CFB"/>
    <w:rsid w:val="00C93803"/>
    <w:rsid w:val="00CA0BEA"/>
    <w:rsid w:val="00CA0FBB"/>
    <w:rsid w:val="00CA5CE9"/>
    <w:rsid w:val="00CB1B9C"/>
    <w:rsid w:val="00CB2742"/>
    <w:rsid w:val="00CB4F71"/>
    <w:rsid w:val="00CC1865"/>
    <w:rsid w:val="00CC2D6C"/>
    <w:rsid w:val="00CC3CEA"/>
    <w:rsid w:val="00CC62B4"/>
    <w:rsid w:val="00CC6AEB"/>
    <w:rsid w:val="00CD2FEB"/>
    <w:rsid w:val="00CD6135"/>
    <w:rsid w:val="00CE10C9"/>
    <w:rsid w:val="00CE7C62"/>
    <w:rsid w:val="00CF30B2"/>
    <w:rsid w:val="00CF77E1"/>
    <w:rsid w:val="00D0067C"/>
    <w:rsid w:val="00D00B2C"/>
    <w:rsid w:val="00D01D4A"/>
    <w:rsid w:val="00D0535A"/>
    <w:rsid w:val="00D117DF"/>
    <w:rsid w:val="00D158B7"/>
    <w:rsid w:val="00D17D3F"/>
    <w:rsid w:val="00D20342"/>
    <w:rsid w:val="00D20F09"/>
    <w:rsid w:val="00D22127"/>
    <w:rsid w:val="00D23D53"/>
    <w:rsid w:val="00D243E8"/>
    <w:rsid w:val="00D2448F"/>
    <w:rsid w:val="00D2504C"/>
    <w:rsid w:val="00D41204"/>
    <w:rsid w:val="00D51570"/>
    <w:rsid w:val="00D5382E"/>
    <w:rsid w:val="00D54870"/>
    <w:rsid w:val="00D57C6D"/>
    <w:rsid w:val="00D646B9"/>
    <w:rsid w:val="00D65C57"/>
    <w:rsid w:val="00D70D5E"/>
    <w:rsid w:val="00D72157"/>
    <w:rsid w:val="00D76B47"/>
    <w:rsid w:val="00D86837"/>
    <w:rsid w:val="00D90058"/>
    <w:rsid w:val="00D9132F"/>
    <w:rsid w:val="00D94996"/>
    <w:rsid w:val="00DA0D05"/>
    <w:rsid w:val="00DA1B49"/>
    <w:rsid w:val="00DA4218"/>
    <w:rsid w:val="00DA74D7"/>
    <w:rsid w:val="00DA761B"/>
    <w:rsid w:val="00DB243C"/>
    <w:rsid w:val="00DB26B5"/>
    <w:rsid w:val="00DB73A2"/>
    <w:rsid w:val="00DB7D7E"/>
    <w:rsid w:val="00DC58BD"/>
    <w:rsid w:val="00DC6696"/>
    <w:rsid w:val="00DC6BA4"/>
    <w:rsid w:val="00DD01D7"/>
    <w:rsid w:val="00DD7021"/>
    <w:rsid w:val="00DE76C9"/>
    <w:rsid w:val="00DF2AAC"/>
    <w:rsid w:val="00DF2DFE"/>
    <w:rsid w:val="00DF5C91"/>
    <w:rsid w:val="00DF62D8"/>
    <w:rsid w:val="00DF74FB"/>
    <w:rsid w:val="00E01325"/>
    <w:rsid w:val="00E02947"/>
    <w:rsid w:val="00E063CC"/>
    <w:rsid w:val="00E10A1B"/>
    <w:rsid w:val="00E11AA1"/>
    <w:rsid w:val="00E1496F"/>
    <w:rsid w:val="00E14E9B"/>
    <w:rsid w:val="00E21ED6"/>
    <w:rsid w:val="00E22024"/>
    <w:rsid w:val="00E234E0"/>
    <w:rsid w:val="00E234E3"/>
    <w:rsid w:val="00E26DD7"/>
    <w:rsid w:val="00E26EE3"/>
    <w:rsid w:val="00E30567"/>
    <w:rsid w:val="00E33122"/>
    <w:rsid w:val="00E41695"/>
    <w:rsid w:val="00E42F43"/>
    <w:rsid w:val="00E43316"/>
    <w:rsid w:val="00E4338B"/>
    <w:rsid w:val="00E43A02"/>
    <w:rsid w:val="00E45BDD"/>
    <w:rsid w:val="00E463AC"/>
    <w:rsid w:val="00E46DF5"/>
    <w:rsid w:val="00E479D4"/>
    <w:rsid w:val="00E50B7B"/>
    <w:rsid w:val="00E5208F"/>
    <w:rsid w:val="00E55C1E"/>
    <w:rsid w:val="00E5715F"/>
    <w:rsid w:val="00E57EA5"/>
    <w:rsid w:val="00E60572"/>
    <w:rsid w:val="00E626AF"/>
    <w:rsid w:val="00E655ED"/>
    <w:rsid w:val="00E7056A"/>
    <w:rsid w:val="00E7061F"/>
    <w:rsid w:val="00E73C73"/>
    <w:rsid w:val="00E770BD"/>
    <w:rsid w:val="00E85B7C"/>
    <w:rsid w:val="00E864AC"/>
    <w:rsid w:val="00E913A8"/>
    <w:rsid w:val="00E91D07"/>
    <w:rsid w:val="00E922D2"/>
    <w:rsid w:val="00E9544C"/>
    <w:rsid w:val="00E954B4"/>
    <w:rsid w:val="00E974BE"/>
    <w:rsid w:val="00EA1583"/>
    <w:rsid w:val="00EA2C46"/>
    <w:rsid w:val="00EA3A9A"/>
    <w:rsid w:val="00EA468E"/>
    <w:rsid w:val="00EA59B2"/>
    <w:rsid w:val="00EA754D"/>
    <w:rsid w:val="00EB21B1"/>
    <w:rsid w:val="00EB2F00"/>
    <w:rsid w:val="00EB52B2"/>
    <w:rsid w:val="00EB5BA6"/>
    <w:rsid w:val="00EC149F"/>
    <w:rsid w:val="00EC3EC0"/>
    <w:rsid w:val="00EC5A99"/>
    <w:rsid w:val="00EC5FF2"/>
    <w:rsid w:val="00EC746B"/>
    <w:rsid w:val="00EC75B0"/>
    <w:rsid w:val="00ED6653"/>
    <w:rsid w:val="00ED7023"/>
    <w:rsid w:val="00EE6385"/>
    <w:rsid w:val="00EF0DA6"/>
    <w:rsid w:val="00EF20C8"/>
    <w:rsid w:val="00EF21C0"/>
    <w:rsid w:val="00EF472C"/>
    <w:rsid w:val="00EF75CA"/>
    <w:rsid w:val="00EF7A7D"/>
    <w:rsid w:val="00F01B8B"/>
    <w:rsid w:val="00F06BA3"/>
    <w:rsid w:val="00F07141"/>
    <w:rsid w:val="00F07A91"/>
    <w:rsid w:val="00F1062E"/>
    <w:rsid w:val="00F10FAC"/>
    <w:rsid w:val="00F12267"/>
    <w:rsid w:val="00F12849"/>
    <w:rsid w:val="00F128AD"/>
    <w:rsid w:val="00F146C5"/>
    <w:rsid w:val="00F16297"/>
    <w:rsid w:val="00F16688"/>
    <w:rsid w:val="00F27C52"/>
    <w:rsid w:val="00F27C91"/>
    <w:rsid w:val="00F36014"/>
    <w:rsid w:val="00F423D3"/>
    <w:rsid w:val="00F51554"/>
    <w:rsid w:val="00F56E1E"/>
    <w:rsid w:val="00F606BE"/>
    <w:rsid w:val="00F60A3B"/>
    <w:rsid w:val="00F61D6E"/>
    <w:rsid w:val="00F631F5"/>
    <w:rsid w:val="00F66382"/>
    <w:rsid w:val="00F67F2A"/>
    <w:rsid w:val="00F708AC"/>
    <w:rsid w:val="00F71870"/>
    <w:rsid w:val="00F7296C"/>
    <w:rsid w:val="00F739D3"/>
    <w:rsid w:val="00F73A17"/>
    <w:rsid w:val="00F74C62"/>
    <w:rsid w:val="00F75E44"/>
    <w:rsid w:val="00F75F00"/>
    <w:rsid w:val="00F77859"/>
    <w:rsid w:val="00F85B58"/>
    <w:rsid w:val="00F86739"/>
    <w:rsid w:val="00F9113A"/>
    <w:rsid w:val="00F93C40"/>
    <w:rsid w:val="00F97111"/>
    <w:rsid w:val="00F97298"/>
    <w:rsid w:val="00FA0710"/>
    <w:rsid w:val="00FA26FA"/>
    <w:rsid w:val="00FA3790"/>
    <w:rsid w:val="00FA45C1"/>
    <w:rsid w:val="00FA5893"/>
    <w:rsid w:val="00FB4718"/>
    <w:rsid w:val="00FB5076"/>
    <w:rsid w:val="00FB6DAD"/>
    <w:rsid w:val="00FC116B"/>
    <w:rsid w:val="00FC2DDA"/>
    <w:rsid w:val="00FC316D"/>
    <w:rsid w:val="00FD3038"/>
    <w:rsid w:val="00FD4181"/>
    <w:rsid w:val="00FE6BB6"/>
    <w:rsid w:val="00FE7064"/>
    <w:rsid w:val="00FF110F"/>
    <w:rsid w:val="00FF22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3"/>
    <o:shapelayout v:ext="edit">
      <o:idmap v:ext="edit" data="1"/>
    </o:shapelayout>
  </w:shapeDefaults>
  <w:decimalSymbol w:val=","/>
  <w:listSeparator w:val=";"/>
  <w14:docId w14:val="56980D63"/>
  <w15:docId w15:val="{F0956A7F-DB9A-4441-B969-C983EA074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4870"/>
    <w:pPr>
      <w:overflowPunct w:val="0"/>
      <w:autoSpaceDE w:val="0"/>
      <w:autoSpaceDN w:val="0"/>
      <w:adjustRightInd w:val="0"/>
      <w:textAlignment w:val="baseline"/>
    </w:pPr>
  </w:style>
  <w:style w:type="paragraph" w:styleId="Titre1">
    <w:name w:val="heading 1"/>
    <w:basedOn w:val="Titre2"/>
    <w:next w:val="Normal"/>
    <w:link w:val="Titre1Car"/>
    <w:uiPriority w:val="9"/>
    <w:qFormat/>
    <w:rsid w:val="00EF21C0"/>
    <w:pPr>
      <w:keepNext w:val="0"/>
      <w:pBdr>
        <w:top w:val="single" w:sz="12" w:space="1" w:color="0000FF"/>
        <w:left w:val="single" w:sz="12" w:space="4" w:color="0000FF"/>
        <w:bottom w:val="single" w:sz="12" w:space="1" w:color="0000FF"/>
        <w:right w:val="single" w:sz="12" w:space="4" w:color="0000FF"/>
      </w:pBdr>
      <w:shd w:val="clear" w:color="auto" w:fill="B4C6E7"/>
      <w:overflowPunct/>
      <w:autoSpaceDE/>
      <w:autoSpaceDN/>
      <w:adjustRightInd/>
      <w:spacing w:before="200" w:after="200"/>
      <w:jc w:val="center"/>
      <w:textAlignment w:val="auto"/>
      <w:outlineLvl w:val="0"/>
    </w:pPr>
    <w:rPr>
      <w:rFonts w:ascii="Arial" w:hAnsi="Arial" w:cs="Arial"/>
      <w:bCs w:val="0"/>
      <w:i w:val="0"/>
      <w:iCs w:val="0"/>
      <w:sz w:val="22"/>
      <w:szCs w:val="22"/>
    </w:rPr>
  </w:style>
  <w:style w:type="paragraph" w:styleId="Titre2">
    <w:name w:val="heading 2"/>
    <w:basedOn w:val="Normal"/>
    <w:next w:val="Normal"/>
    <w:link w:val="Titre2Car"/>
    <w:unhideWhenUsed/>
    <w:qFormat/>
    <w:rsid w:val="003C77CF"/>
    <w:pPr>
      <w:keepNext/>
      <w:spacing w:before="240" w:after="60"/>
      <w:outlineLvl w:val="1"/>
    </w:pPr>
    <w:rPr>
      <w:rFonts w:ascii="Cambria" w:hAnsi="Cambria"/>
      <w:b/>
      <w:bCs/>
      <w:i/>
      <w:iCs/>
      <w:sz w:val="28"/>
      <w:szCs w:val="28"/>
    </w:rPr>
  </w:style>
  <w:style w:type="paragraph" w:styleId="Titre3">
    <w:name w:val="heading 3"/>
    <w:basedOn w:val="Normal"/>
    <w:next w:val="Normal"/>
    <w:link w:val="Titre3Car"/>
    <w:uiPriority w:val="9"/>
    <w:semiHidden/>
    <w:unhideWhenUsed/>
    <w:qFormat/>
    <w:rsid w:val="003C77CF"/>
    <w:pPr>
      <w:keepNext/>
      <w:spacing w:before="240" w:after="60"/>
      <w:outlineLvl w:val="2"/>
    </w:pPr>
    <w:rPr>
      <w:rFonts w:ascii="Cambria" w:hAnsi="Cambria"/>
      <w:b/>
      <w:bCs/>
      <w:sz w:val="26"/>
      <w:szCs w:val="26"/>
    </w:rPr>
  </w:style>
  <w:style w:type="paragraph" w:styleId="Titre4">
    <w:name w:val="heading 4"/>
    <w:basedOn w:val="Normal"/>
    <w:next w:val="Normal"/>
    <w:link w:val="Titre4Car"/>
    <w:uiPriority w:val="9"/>
    <w:semiHidden/>
    <w:unhideWhenUsed/>
    <w:qFormat/>
    <w:rsid w:val="00520390"/>
    <w:pPr>
      <w:keepNext/>
      <w:spacing w:before="240" w:after="60"/>
      <w:outlineLvl w:val="3"/>
    </w:pPr>
    <w:rPr>
      <w:rFonts w:ascii="Calibri" w:hAnsi="Calibri"/>
      <w:b/>
      <w:bCs/>
      <w:sz w:val="28"/>
      <w:szCs w:val="28"/>
    </w:rPr>
  </w:style>
  <w:style w:type="paragraph" w:styleId="Titre5">
    <w:name w:val="heading 5"/>
    <w:basedOn w:val="Normal"/>
    <w:next w:val="Normal"/>
    <w:link w:val="Titre5Car"/>
    <w:uiPriority w:val="9"/>
    <w:semiHidden/>
    <w:unhideWhenUsed/>
    <w:qFormat/>
    <w:rsid w:val="003C77CF"/>
    <w:pPr>
      <w:spacing w:before="240" w:after="60"/>
      <w:outlineLvl w:val="4"/>
    </w:pPr>
    <w:rPr>
      <w:rFonts w:ascii="Calibri" w:hAnsi="Calibri"/>
      <w:b/>
      <w:bCs/>
      <w:i/>
      <w:iCs/>
      <w:sz w:val="26"/>
      <w:szCs w:val="26"/>
    </w:rPr>
  </w:style>
  <w:style w:type="paragraph" w:styleId="Titre6">
    <w:name w:val="heading 6"/>
    <w:basedOn w:val="Normal"/>
    <w:next w:val="Normal"/>
    <w:link w:val="Titre6Car"/>
    <w:autoRedefine/>
    <w:uiPriority w:val="9"/>
    <w:unhideWhenUsed/>
    <w:rsid w:val="009C16B0"/>
    <w:pPr>
      <w:spacing w:before="240" w:after="60"/>
      <w:outlineLvl w:val="5"/>
    </w:pPr>
    <w:rPr>
      <w:rFonts w:ascii="Calibri" w:hAnsi="Calibri"/>
      <w:b/>
      <w:bCs/>
      <w:sz w:val="22"/>
      <w:szCs w:val="22"/>
    </w:rPr>
  </w:style>
  <w:style w:type="paragraph" w:styleId="Titre7">
    <w:name w:val="heading 7"/>
    <w:basedOn w:val="Normal"/>
    <w:next w:val="Normal"/>
    <w:qFormat/>
    <w:rsid w:val="00170A2B"/>
    <w:pPr>
      <w:spacing w:before="240" w:after="60"/>
      <w:outlineLvl w:val="6"/>
    </w:pPr>
    <w:rPr>
      <w:sz w:val="24"/>
      <w:szCs w:val="24"/>
    </w:rPr>
  </w:style>
  <w:style w:type="paragraph" w:styleId="Titre9">
    <w:name w:val="heading 9"/>
    <w:basedOn w:val="Normal"/>
    <w:next w:val="Normal"/>
    <w:link w:val="Titre9Car"/>
    <w:uiPriority w:val="9"/>
    <w:semiHidden/>
    <w:unhideWhenUsed/>
    <w:qFormat/>
    <w:rsid w:val="00820BD1"/>
    <w:pPr>
      <w:spacing w:before="240" w:after="60"/>
      <w:outlineLvl w:val="8"/>
    </w:pPr>
    <w:rPr>
      <w:rFonts w:ascii="Calibri Light" w:hAnsi="Calibri Light"/>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5E46F8"/>
    <w:pPr>
      <w:tabs>
        <w:tab w:val="center" w:pos="4819"/>
        <w:tab w:val="right" w:pos="9071"/>
      </w:tabs>
    </w:pPr>
  </w:style>
  <w:style w:type="paragraph" w:styleId="Pieddepage">
    <w:name w:val="footer"/>
    <w:basedOn w:val="Normal"/>
    <w:link w:val="PieddepageCar"/>
    <w:uiPriority w:val="99"/>
    <w:rsid w:val="005E46F8"/>
    <w:pPr>
      <w:tabs>
        <w:tab w:val="center" w:pos="4536"/>
        <w:tab w:val="right" w:pos="9072"/>
      </w:tabs>
    </w:pPr>
  </w:style>
  <w:style w:type="paragraph" w:styleId="Notedebasdepage">
    <w:name w:val="footnote text"/>
    <w:basedOn w:val="Normal"/>
    <w:link w:val="NotedebasdepageCar"/>
    <w:semiHidden/>
    <w:rsid w:val="00870D30"/>
  </w:style>
  <w:style w:type="character" w:styleId="Appelnotedebasdep">
    <w:name w:val="footnote reference"/>
    <w:semiHidden/>
    <w:rsid w:val="00870D30"/>
    <w:rPr>
      <w:vertAlign w:val="superscript"/>
    </w:rPr>
  </w:style>
  <w:style w:type="paragraph" w:styleId="Textedebulles">
    <w:name w:val="Balloon Text"/>
    <w:basedOn w:val="Normal"/>
    <w:semiHidden/>
    <w:rsid w:val="00870D30"/>
    <w:rPr>
      <w:rFonts w:ascii="Tahoma" w:hAnsi="Tahoma" w:cs="Tahoma"/>
      <w:sz w:val="16"/>
      <w:szCs w:val="16"/>
    </w:rPr>
  </w:style>
  <w:style w:type="character" w:styleId="Appeldenotedefin">
    <w:name w:val="endnote reference"/>
    <w:semiHidden/>
    <w:rsid w:val="00C3278C"/>
    <w:rPr>
      <w:vertAlign w:val="superscript"/>
    </w:rPr>
  </w:style>
  <w:style w:type="table" w:styleId="Grilledutableau">
    <w:name w:val="Table Grid"/>
    <w:basedOn w:val="TableauNormal"/>
    <w:rsid w:val="00D57C6D"/>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840C74"/>
    <w:pPr>
      <w:jc w:val="both"/>
    </w:pPr>
    <w:rPr>
      <w:rFonts w:ascii="Arial" w:hAnsi="Arial"/>
    </w:rPr>
  </w:style>
  <w:style w:type="character" w:styleId="Marquedecommentaire">
    <w:name w:val="annotation reference"/>
    <w:uiPriority w:val="99"/>
    <w:semiHidden/>
    <w:rsid w:val="00A50C2B"/>
    <w:rPr>
      <w:sz w:val="16"/>
      <w:szCs w:val="16"/>
    </w:rPr>
  </w:style>
  <w:style w:type="paragraph" w:styleId="Commentaire">
    <w:name w:val="annotation text"/>
    <w:basedOn w:val="Normal"/>
    <w:link w:val="CommentaireCar"/>
    <w:uiPriority w:val="99"/>
    <w:rsid w:val="00A50C2B"/>
  </w:style>
  <w:style w:type="paragraph" w:styleId="Objetducommentaire">
    <w:name w:val="annotation subject"/>
    <w:basedOn w:val="Commentaire"/>
    <w:next w:val="Commentaire"/>
    <w:semiHidden/>
    <w:rsid w:val="00A50C2B"/>
    <w:rPr>
      <w:b/>
      <w:bCs/>
    </w:rPr>
  </w:style>
  <w:style w:type="paragraph" w:styleId="Corpsdetexte3">
    <w:name w:val="Body Text 3"/>
    <w:basedOn w:val="Normal"/>
    <w:rsid w:val="00170A2B"/>
    <w:pPr>
      <w:ind w:right="-1"/>
      <w:jc w:val="both"/>
    </w:pPr>
    <w:rPr>
      <w:rFonts w:ascii="Arial" w:hAnsi="Arial"/>
      <w:sz w:val="24"/>
    </w:rPr>
  </w:style>
  <w:style w:type="paragraph" w:customStyle="1" w:styleId="CarCarCarCarCarCar">
    <w:name w:val="Car Car Car Car Car Car"/>
    <w:basedOn w:val="Normal"/>
    <w:rsid w:val="003F14E3"/>
    <w:pPr>
      <w:overflowPunct/>
      <w:autoSpaceDE/>
      <w:autoSpaceDN/>
      <w:adjustRightInd/>
      <w:spacing w:after="160" w:line="240" w:lineRule="exact"/>
      <w:textAlignment w:val="auto"/>
    </w:pPr>
    <w:rPr>
      <w:rFonts w:ascii="Tahoma" w:hAnsi="Tahoma"/>
      <w:lang w:val="en-US" w:eastAsia="en-US"/>
    </w:rPr>
  </w:style>
  <w:style w:type="character" w:customStyle="1" w:styleId="CommentaireCar">
    <w:name w:val="Commentaire Car"/>
    <w:link w:val="Commentaire"/>
    <w:uiPriority w:val="99"/>
    <w:rsid w:val="009E27F7"/>
  </w:style>
  <w:style w:type="paragraph" w:styleId="NormalWeb">
    <w:name w:val="Normal (Web)"/>
    <w:basedOn w:val="Normal"/>
    <w:rsid w:val="00362D7A"/>
    <w:pPr>
      <w:suppressAutoHyphens/>
      <w:overflowPunct/>
      <w:autoSpaceDE/>
      <w:autoSpaceDN/>
      <w:adjustRightInd/>
      <w:spacing w:before="100" w:after="100"/>
      <w:textAlignment w:val="auto"/>
    </w:pPr>
    <w:rPr>
      <w:sz w:val="24"/>
      <w:szCs w:val="24"/>
      <w:lang w:eastAsia="zh-CN"/>
    </w:rPr>
  </w:style>
  <w:style w:type="character" w:customStyle="1" w:styleId="PieddepageCar">
    <w:name w:val="Pied de page Car"/>
    <w:link w:val="Pieddepage"/>
    <w:uiPriority w:val="99"/>
    <w:rsid w:val="002D00F8"/>
  </w:style>
  <w:style w:type="character" w:customStyle="1" w:styleId="Titre4Car">
    <w:name w:val="Titre 4 Car"/>
    <w:link w:val="Titre4"/>
    <w:uiPriority w:val="9"/>
    <w:semiHidden/>
    <w:rsid w:val="00520390"/>
    <w:rPr>
      <w:rFonts w:ascii="Calibri" w:eastAsia="Times New Roman" w:hAnsi="Calibri" w:cs="Times New Roman"/>
      <w:b/>
      <w:bCs/>
      <w:sz w:val="28"/>
      <w:szCs w:val="28"/>
    </w:rPr>
  </w:style>
  <w:style w:type="character" w:customStyle="1" w:styleId="Titre1Car">
    <w:name w:val="Titre 1 Car"/>
    <w:link w:val="Titre1"/>
    <w:uiPriority w:val="9"/>
    <w:rsid w:val="00EF21C0"/>
    <w:rPr>
      <w:rFonts w:ascii="Arial" w:hAnsi="Arial" w:cs="Arial"/>
      <w:b/>
      <w:sz w:val="22"/>
      <w:szCs w:val="22"/>
      <w:shd w:val="clear" w:color="auto" w:fill="B4C6E7"/>
    </w:rPr>
  </w:style>
  <w:style w:type="character" w:customStyle="1" w:styleId="Titre2Car">
    <w:name w:val="Titre 2 Car"/>
    <w:link w:val="Titre2"/>
    <w:rsid w:val="003C77CF"/>
    <w:rPr>
      <w:rFonts w:ascii="Cambria" w:eastAsia="Times New Roman" w:hAnsi="Cambria" w:cs="Times New Roman"/>
      <w:b/>
      <w:bCs/>
      <w:i/>
      <w:iCs/>
      <w:sz w:val="28"/>
      <w:szCs w:val="28"/>
    </w:rPr>
  </w:style>
  <w:style w:type="character" w:customStyle="1" w:styleId="Titre3Car">
    <w:name w:val="Titre 3 Car"/>
    <w:link w:val="Titre3"/>
    <w:uiPriority w:val="9"/>
    <w:semiHidden/>
    <w:rsid w:val="003C77CF"/>
    <w:rPr>
      <w:rFonts w:ascii="Cambria" w:eastAsia="Times New Roman" w:hAnsi="Cambria" w:cs="Times New Roman"/>
      <w:b/>
      <w:bCs/>
      <w:sz w:val="26"/>
      <w:szCs w:val="26"/>
    </w:rPr>
  </w:style>
  <w:style w:type="character" w:customStyle="1" w:styleId="Titre5Car">
    <w:name w:val="Titre 5 Car"/>
    <w:link w:val="Titre5"/>
    <w:uiPriority w:val="9"/>
    <w:semiHidden/>
    <w:rsid w:val="003C77CF"/>
    <w:rPr>
      <w:rFonts w:ascii="Calibri" w:eastAsia="Times New Roman" w:hAnsi="Calibri" w:cs="Times New Roman"/>
      <w:b/>
      <w:bCs/>
      <w:i/>
      <w:iCs/>
      <w:sz w:val="26"/>
      <w:szCs w:val="26"/>
    </w:rPr>
  </w:style>
  <w:style w:type="paragraph" w:styleId="Retraitcorpsdetexte">
    <w:name w:val="Body Text Indent"/>
    <w:basedOn w:val="Normal"/>
    <w:link w:val="RetraitcorpsdetexteCar"/>
    <w:uiPriority w:val="99"/>
    <w:semiHidden/>
    <w:unhideWhenUsed/>
    <w:rsid w:val="00581CA6"/>
    <w:pPr>
      <w:spacing w:after="120"/>
      <w:ind w:left="283"/>
    </w:pPr>
  </w:style>
  <w:style w:type="character" w:customStyle="1" w:styleId="RetraitcorpsdetexteCar">
    <w:name w:val="Retrait corps de texte Car"/>
    <w:basedOn w:val="Policepardfaut"/>
    <w:link w:val="Retraitcorpsdetexte"/>
    <w:uiPriority w:val="99"/>
    <w:semiHidden/>
    <w:rsid w:val="00581CA6"/>
  </w:style>
  <w:style w:type="character" w:customStyle="1" w:styleId="Titre6Car">
    <w:name w:val="Titre 6 Car"/>
    <w:link w:val="Titre6"/>
    <w:uiPriority w:val="9"/>
    <w:rsid w:val="009C16B0"/>
    <w:rPr>
      <w:rFonts w:ascii="Calibri" w:hAnsi="Calibri"/>
      <w:b/>
      <w:bCs/>
      <w:sz w:val="22"/>
      <w:szCs w:val="22"/>
    </w:rPr>
  </w:style>
  <w:style w:type="paragraph" w:customStyle="1" w:styleId="textecourant">
    <w:name w:val="texte courant"/>
    <w:basedOn w:val="Normal"/>
    <w:rsid w:val="00C36D5E"/>
    <w:pPr>
      <w:overflowPunct/>
      <w:autoSpaceDE/>
      <w:autoSpaceDN/>
      <w:adjustRightInd/>
      <w:spacing w:line="260" w:lineRule="exact"/>
      <w:textAlignment w:val="auto"/>
    </w:pPr>
    <w:rPr>
      <w:rFonts w:ascii="Arial" w:hAnsi="Arial"/>
      <w:sz w:val="22"/>
      <w:szCs w:val="24"/>
    </w:rPr>
  </w:style>
  <w:style w:type="character" w:customStyle="1" w:styleId="Titre9Car">
    <w:name w:val="Titre 9 Car"/>
    <w:link w:val="Titre9"/>
    <w:uiPriority w:val="9"/>
    <w:semiHidden/>
    <w:rsid w:val="00820BD1"/>
    <w:rPr>
      <w:rFonts w:ascii="Calibri Light" w:eastAsia="Times New Roman" w:hAnsi="Calibri Light" w:cs="Times New Roman"/>
      <w:sz w:val="22"/>
      <w:szCs w:val="22"/>
    </w:rPr>
  </w:style>
  <w:style w:type="character" w:styleId="Lienhypertexte">
    <w:name w:val="Hyperlink"/>
    <w:uiPriority w:val="99"/>
    <w:unhideWhenUsed/>
    <w:rsid w:val="00820BD1"/>
    <w:rPr>
      <w:rFonts w:ascii="Times New Roman" w:hAnsi="Times New Roman" w:cs="Times New Roman" w:hint="default"/>
      <w:color w:val="0000FF"/>
      <w:u w:val="single"/>
    </w:rPr>
  </w:style>
  <w:style w:type="character" w:customStyle="1" w:styleId="NotedebasdepageCar">
    <w:name w:val="Note de bas de page Car"/>
    <w:link w:val="Notedebasdepage"/>
    <w:semiHidden/>
    <w:rsid w:val="00820BD1"/>
  </w:style>
  <w:style w:type="character" w:customStyle="1" w:styleId="En-tteCar">
    <w:name w:val="En-tête Car"/>
    <w:link w:val="En-tte"/>
    <w:rsid w:val="00820BD1"/>
  </w:style>
  <w:style w:type="paragraph" w:styleId="Sansinterligne">
    <w:name w:val="No Spacing"/>
    <w:uiPriority w:val="1"/>
    <w:qFormat/>
    <w:rsid w:val="00820BD1"/>
    <w:rPr>
      <w:rFonts w:ascii="Arial" w:eastAsia="Calibri" w:hAnsi="Arial"/>
      <w:szCs w:val="22"/>
      <w:lang w:eastAsia="en-US"/>
    </w:rPr>
  </w:style>
  <w:style w:type="paragraph" w:styleId="Paragraphedeliste">
    <w:name w:val="List Paragraph"/>
    <w:basedOn w:val="Normal"/>
    <w:uiPriority w:val="34"/>
    <w:qFormat/>
    <w:rsid w:val="00820BD1"/>
    <w:pPr>
      <w:overflowPunct/>
      <w:autoSpaceDE/>
      <w:autoSpaceDN/>
      <w:adjustRightInd/>
      <w:ind w:left="720"/>
      <w:contextualSpacing/>
      <w:textAlignment w:val="auto"/>
    </w:pPr>
  </w:style>
  <w:style w:type="paragraph" w:styleId="En-ttedetabledesmatires">
    <w:name w:val="TOC Heading"/>
    <w:basedOn w:val="Titre1"/>
    <w:next w:val="Normal"/>
    <w:uiPriority w:val="39"/>
    <w:unhideWhenUsed/>
    <w:qFormat/>
    <w:rsid w:val="00903790"/>
    <w:pPr>
      <w:keepLines/>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Theme="majorHAnsi" w:eastAsiaTheme="majorEastAsia" w:hAnsiTheme="majorHAnsi" w:cstheme="majorBidi"/>
      <w:bCs/>
      <w:color w:val="365F91" w:themeColor="accent1" w:themeShade="BF"/>
      <w:sz w:val="28"/>
      <w:szCs w:val="28"/>
    </w:rPr>
  </w:style>
  <w:style w:type="paragraph" w:styleId="TM1">
    <w:name w:val="toc 1"/>
    <w:basedOn w:val="Normal"/>
    <w:next w:val="Normal"/>
    <w:autoRedefine/>
    <w:uiPriority w:val="39"/>
    <w:unhideWhenUsed/>
    <w:rsid w:val="00903790"/>
    <w:pPr>
      <w:spacing w:after="100"/>
    </w:pPr>
  </w:style>
  <w:style w:type="paragraph" w:styleId="TM2">
    <w:name w:val="toc 2"/>
    <w:basedOn w:val="Normal"/>
    <w:next w:val="Normal"/>
    <w:autoRedefine/>
    <w:uiPriority w:val="39"/>
    <w:unhideWhenUsed/>
    <w:rsid w:val="00903790"/>
    <w:pPr>
      <w:spacing w:after="100"/>
      <w:ind w:left="200"/>
    </w:pPr>
  </w:style>
  <w:style w:type="paragraph" w:styleId="TM3">
    <w:name w:val="toc 3"/>
    <w:basedOn w:val="Normal"/>
    <w:next w:val="Normal"/>
    <w:autoRedefine/>
    <w:uiPriority w:val="39"/>
    <w:unhideWhenUsed/>
    <w:rsid w:val="00903790"/>
    <w:pPr>
      <w:spacing w:after="100"/>
      <w:ind w:left="400"/>
    </w:pPr>
  </w:style>
  <w:style w:type="paragraph" w:styleId="Sous-titre">
    <w:name w:val="Subtitle"/>
    <w:basedOn w:val="Normal"/>
    <w:next w:val="Normal"/>
    <w:link w:val="Sous-titreCar"/>
    <w:uiPriority w:val="11"/>
    <w:qFormat/>
    <w:rsid w:val="0023222D"/>
    <w:pPr>
      <w:numPr>
        <w:ilvl w:val="1"/>
      </w:numPr>
      <w:tabs>
        <w:tab w:val="left" w:pos="567"/>
      </w:tabs>
      <w:spacing w:after="120"/>
    </w:pPr>
    <w:rPr>
      <w:rFonts w:ascii="Arial" w:eastAsiaTheme="majorEastAsia" w:hAnsi="Arial" w:cstheme="majorBidi"/>
      <w:b/>
      <w:iCs/>
      <w:szCs w:val="24"/>
      <w:u w:val="single"/>
    </w:rPr>
  </w:style>
  <w:style w:type="character" w:customStyle="1" w:styleId="Sous-titreCar">
    <w:name w:val="Sous-titre Car"/>
    <w:basedOn w:val="Policepardfaut"/>
    <w:link w:val="Sous-titre"/>
    <w:uiPriority w:val="11"/>
    <w:rsid w:val="0023222D"/>
    <w:rPr>
      <w:rFonts w:ascii="Arial" w:eastAsiaTheme="majorEastAsia" w:hAnsi="Arial" w:cstheme="majorBidi"/>
      <w:b/>
      <w:iCs/>
      <w:szCs w:val="24"/>
      <w:u w:val="single"/>
    </w:rPr>
  </w:style>
  <w:style w:type="paragraph" w:customStyle="1" w:styleId="Normal1">
    <w:name w:val="Normal1"/>
    <w:basedOn w:val="Normal"/>
    <w:rsid w:val="000759D2"/>
    <w:pPr>
      <w:keepLines/>
      <w:tabs>
        <w:tab w:val="left" w:pos="284"/>
        <w:tab w:val="left" w:pos="567"/>
        <w:tab w:val="left" w:pos="851"/>
      </w:tabs>
      <w:overflowPunct/>
      <w:autoSpaceDE/>
      <w:autoSpaceDN/>
      <w:adjustRightInd/>
      <w:ind w:firstLine="284"/>
      <w:jc w:val="both"/>
      <w:textAlignment w:val="auto"/>
    </w:pPr>
    <w:rPr>
      <w:sz w:val="22"/>
      <w:szCs w:val="22"/>
    </w:rPr>
  </w:style>
  <w:style w:type="paragraph" w:customStyle="1" w:styleId="tableCF">
    <w:name w:val="table CF"/>
    <w:basedOn w:val="Normal"/>
    <w:next w:val="Normal"/>
    <w:qFormat/>
    <w:rsid w:val="00190149"/>
    <w:pPr>
      <w:overflowPunct/>
      <w:autoSpaceDE/>
      <w:autoSpaceDN/>
      <w:adjustRightInd/>
      <w:textAlignment w:val="auto"/>
    </w:pPr>
    <w:rPr>
      <w:rFonts w:ascii="Trebuchet MS" w:eastAsia="Trebuchet MS" w:hAnsi="Trebuchet MS" w:cs="Trebuchet MS"/>
      <w:b/>
      <w:szCs w:val="24"/>
      <w:lang w:val="en-US" w:eastAsia="en-US"/>
    </w:rPr>
  </w:style>
  <w:style w:type="paragraph" w:styleId="Notedefin">
    <w:name w:val="endnote text"/>
    <w:basedOn w:val="Normal"/>
    <w:link w:val="NotedefinCar"/>
    <w:uiPriority w:val="99"/>
    <w:semiHidden/>
    <w:unhideWhenUsed/>
    <w:rsid w:val="00D51570"/>
  </w:style>
  <w:style w:type="character" w:customStyle="1" w:styleId="NotedefinCar">
    <w:name w:val="Note de fin Car"/>
    <w:basedOn w:val="Policepardfaut"/>
    <w:link w:val="Notedefin"/>
    <w:uiPriority w:val="99"/>
    <w:semiHidden/>
    <w:rsid w:val="00D515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420938">
      <w:bodyDiv w:val="1"/>
      <w:marLeft w:val="0"/>
      <w:marRight w:val="0"/>
      <w:marTop w:val="0"/>
      <w:marBottom w:val="0"/>
      <w:divBdr>
        <w:top w:val="none" w:sz="0" w:space="0" w:color="auto"/>
        <w:left w:val="none" w:sz="0" w:space="0" w:color="auto"/>
        <w:bottom w:val="none" w:sz="0" w:space="0" w:color="auto"/>
        <w:right w:val="none" w:sz="0" w:space="0" w:color="auto"/>
      </w:divBdr>
    </w:div>
    <w:div w:id="482158569">
      <w:bodyDiv w:val="1"/>
      <w:marLeft w:val="0"/>
      <w:marRight w:val="0"/>
      <w:marTop w:val="0"/>
      <w:marBottom w:val="0"/>
      <w:divBdr>
        <w:top w:val="none" w:sz="0" w:space="0" w:color="auto"/>
        <w:left w:val="none" w:sz="0" w:space="0" w:color="auto"/>
        <w:bottom w:val="none" w:sz="0" w:space="0" w:color="auto"/>
        <w:right w:val="none" w:sz="0" w:space="0" w:color="auto"/>
      </w:divBdr>
    </w:div>
    <w:div w:id="504057406">
      <w:bodyDiv w:val="1"/>
      <w:marLeft w:val="0"/>
      <w:marRight w:val="0"/>
      <w:marTop w:val="0"/>
      <w:marBottom w:val="0"/>
      <w:divBdr>
        <w:top w:val="none" w:sz="0" w:space="0" w:color="auto"/>
        <w:left w:val="none" w:sz="0" w:space="0" w:color="auto"/>
        <w:bottom w:val="none" w:sz="0" w:space="0" w:color="auto"/>
        <w:right w:val="none" w:sz="0" w:space="0" w:color="auto"/>
      </w:divBdr>
    </w:div>
    <w:div w:id="662512315">
      <w:bodyDiv w:val="1"/>
      <w:marLeft w:val="0"/>
      <w:marRight w:val="0"/>
      <w:marTop w:val="0"/>
      <w:marBottom w:val="0"/>
      <w:divBdr>
        <w:top w:val="none" w:sz="0" w:space="0" w:color="auto"/>
        <w:left w:val="none" w:sz="0" w:space="0" w:color="auto"/>
        <w:bottom w:val="none" w:sz="0" w:space="0" w:color="auto"/>
        <w:right w:val="none" w:sz="0" w:space="0" w:color="auto"/>
      </w:divBdr>
    </w:div>
    <w:div w:id="1397514947">
      <w:bodyDiv w:val="1"/>
      <w:marLeft w:val="0"/>
      <w:marRight w:val="0"/>
      <w:marTop w:val="0"/>
      <w:marBottom w:val="0"/>
      <w:divBdr>
        <w:top w:val="none" w:sz="0" w:space="0" w:color="auto"/>
        <w:left w:val="none" w:sz="0" w:space="0" w:color="auto"/>
        <w:bottom w:val="none" w:sz="0" w:space="0" w:color="auto"/>
        <w:right w:val="none" w:sz="0" w:space="0" w:color="auto"/>
      </w:divBdr>
    </w:div>
    <w:div w:id="1899049084">
      <w:bodyDiv w:val="1"/>
      <w:marLeft w:val="0"/>
      <w:marRight w:val="0"/>
      <w:marTop w:val="0"/>
      <w:marBottom w:val="0"/>
      <w:divBdr>
        <w:top w:val="none" w:sz="0" w:space="0" w:color="auto"/>
        <w:left w:val="none" w:sz="0" w:space="0" w:color="auto"/>
        <w:bottom w:val="none" w:sz="0" w:space="0" w:color="auto"/>
        <w:right w:val="none" w:sz="0" w:space="0" w:color="auto"/>
      </w:divBdr>
    </w:div>
    <w:div w:id="2105294853">
      <w:bodyDiv w:val="1"/>
      <w:marLeft w:val="0"/>
      <w:marRight w:val="0"/>
      <w:marTop w:val="0"/>
      <w:marBottom w:val="0"/>
      <w:divBdr>
        <w:top w:val="none" w:sz="0" w:space="0" w:color="auto"/>
        <w:left w:val="none" w:sz="0" w:space="0" w:color="auto"/>
        <w:bottom w:val="none" w:sz="0" w:space="0" w:color="auto"/>
        <w:right w:val="none" w:sz="0" w:space="0" w:color="auto"/>
      </w:divBdr>
      <w:divsChild>
        <w:div w:id="122887320">
          <w:marLeft w:val="0"/>
          <w:marRight w:val="0"/>
          <w:marTop w:val="0"/>
          <w:marBottom w:val="0"/>
          <w:divBdr>
            <w:top w:val="single" w:sz="12" w:space="15" w:color="F2EFE8"/>
            <w:left w:val="none" w:sz="0" w:space="0" w:color="auto"/>
            <w:bottom w:val="none" w:sz="0" w:space="0" w:color="auto"/>
            <w:right w:val="none" w:sz="0" w:space="0" w:color="auto"/>
          </w:divBdr>
        </w:div>
        <w:div w:id="15019687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25B3C-DD8B-4221-B2F1-05869A289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589</TotalTime>
  <Pages>10</Pages>
  <Words>1756</Words>
  <Characters>10797</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ACTE D'ENGAGEMENT</vt:lpstr>
    </vt:vector>
  </TitlesOfParts>
  <Company>UCANSS</Company>
  <LinksUpToDate>false</LinksUpToDate>
  <CharactersWithSpaces>12528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creator>Cecile Wolf</dc:creator>
  <cp:lastModifiedBy>PIERRET ANNABELLE (CPAM HAINAUT)</cp:lastModifiedBy>
  <cp:revision>15</cp:revision>
  <cp:lastPrinted>2024-07-05T12:18:00Z</cp:lastPrinted>
  <dcterms:created xsi:type="dcterms:W3CDTF">2024-07-17T09:11:00Z</dcterms:created>
  <dcterms:modified xsi:type="dcterms:W3CDTF">2024-09-12T06:00:00Z</dcterms:modified>
</cp:coreProperties>
</file>