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48DA99" w14:textId="77777777" w:rsidR="005854BF" w:rsidRDefault="005854BF"/>
    <w:p w14:paraId="3EF6E15F" w14:textId="77777777" w:rsidR="00011F9E" w:rsidRDefault="00011F9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801317" w14:paraId="052FE9A0" w14:textId="77777777" w:rsidTr="007D7D1D">
        <w:tc>
          <w:tcPr>
            <w:tcW w:w="1980" w:type="dxa"/>
            <w:shd w:val="clear" w:color="auto" w:fill="D9D9D9" w:themeFill="background1" w:themeFillShade="D9"/>
          </w:tcPr>
          <w:p w14:paraId="2030BF6C" w14:textId="77777777" w:rsidR="00801317" w:rsidRDefault="00801317">
            <w:r>
              <w:t>Code équipement</w:t>
            </w:r>
          </w:p>
        </w:tc>
        <w:tc>
          <w:tcPr>
            <w:tcW w:w="7082" w:type="dxa"/>
            <w:shd w:val="clear" w:color="auto" w:fill="D9D9D9" w:themeFill="background1" w:themeFillShade="D9"/>
          </w:tcPr>
          <w:p w14:paraId="092C57C6" w14:textId="5D97D7CF" w:rsidR="00801317" w:rsidRDefault="00AA2B16">
            <w:r>
              <w:t>Description équipement</w:t>
            </w:r>
          </w:p>
        </w:tc>
      </w:tr>
      <w:tr w:rsidR="00801317" w14:paraId="6ED6D9CD" w14:textId="77777777" w:rsidTr="007D7D1D">
        <w:tc>
          <w:tcPr>
            <w:tcW w:w="1980" w:type="dxa"/>
          </w:tcPr>
          <w:p w14:paraId="1E8322F4" w14:textId="6DB932BF" w:rsidR="00801317" w:rsidRDefault="00801317">
            <w:r>
              <w:t>B</w:t>
            </w:r>
            <w:r w:rsidR="00A62A78">
              <w:t>..</w:t>
            </w:r>
          </w:p>
        </w:tc>
        <w:tc>
          <w:tcPr>
            <w:tcW w:w="7082" w:type="dxa"/>
          </w:tcPr>
          <w:p w14:paraId="27E09C3F" w14:textId="0B1CD58C" w:rsidR="00801317" w:rsidRDefault="00801317">
            <w:r>
              <w:t>Barrière</w:t>
            </w:r>
            <w:r w:rsidR="00A62A78">
              <w:t xml:space="preserve"> levante</w:t>
            </w:r>
          </w:p>
        </w:tc>
      </w:tr>
      <w:tr w:rsidR="00A62A78" w14:paraId="3C1D5BC1" w14:textId="77777777" w:rsidTr="00746E73">
        <w:tc>
          <w:tcPr>
            <w:tcW w:w="1980" w:type="dxa"/>
          </w:tcPr>
          <w:p w14:paraId="5BEC97D9" w14:textId="32222B7B" w:rsidR="00A62A78" w:rsidRDefault="00A62A78" w:rsidP="00746E73">
            <w:proofErr w:type="spellStart"/>
            <w:proofErr w:type="gramStart"/>
            <w:r>
              <w:t>Bn</w:t>
            </w:r>
            <w:proofErr w:type="spellEnd"/>
            <w:r>
              <w:t>..</w:t>
            </w:r>
            <w:proofErr w:type="gramEnd"/>
          </w:p>
        </w:tc>
        <w:tc>
          <w:tcPr>
            <w:tcW w:w="7082" w:type="dxa"/>
          </w:tcPr>
          <w:p w14:paraId="1E8A564C" w14:textId="71168019" w:rsidR="00A62A78" w:rsidRDefault="00A62A78" w:rsidP="00746E73">
            <w:r>
              <w:t>Borne escamotable</w:t>
            </w:r>
          </w:p>
        </w:tc>
      </w:tr>
      <w:tr w:rsidR="00A62A78" w14:paraId="531C9119" w14:textId="77777777" w:rsidTr="007D7D1D">
        <w:tc>
          <w:tcPr>
            <w:tcW w:w="1980" w:type="dxa"/>
          </w:tcPr>
          <w:p w14:paraId="478D1542" w14:textId="4C343B3F" w:rsidR="00A62A78" w:rsidRDefault="00A62A78" w:rsidP="00A62A78">
            <w:r>
              <w:t>C..</w:t>
            </w:r>
          </w:p>
        </w:tc>
        <w:tc>
          <w:tcPr>
            <w:tcW w:w="7082" w:type="dxa"/>
          </w:tcPr>
          <w:p w14:paraId="0A755A79" w14:textId="39EAC1B6" w:rsidR="00A62A78" w:rsidRDefault="00A62A78" w:rsidP="00A62A78">
            <w:r>
              <w:t>Couloir rapide</w:t>
            </w:r>
          </w:p>
        </w:tc>
      </w:tr>
      <w:tr w:rsidR="00A62A78" w14:paraId="0C8D0BFE" w14:textId="77777777" w:rsidTr="00746E73">
        <w:tc>
          <w:tcPr>
            <w:tcW w:w="1980" w:type="dxa"/>
          </w:tcPr>
          <w:p w14:paraId="113849A4" w14:textId="3B2C4815" w:rsidR="00A62A78" w:rsidRDefault="00A62A78" w:rsidP="00746E73">
            <w:r>
              <w:t>M..</w:t>
            </w:r>
          </w:p>
        </w:tc>
        <w:tc>
          <w:tcPr>
            <w:tcW w:w="7082" w:type="dxa"/>
          </w:tcPr>
          <w:p w14:paraId="376DDB91" w14:textId="77777777" w:rsidR="00A62A78" w:rsidRDefault="00A62A78" w:rsidP="00746E73">
            <w:r>
              <w:t>Mur mobile</w:t>
            </w:r>
          </w:p>
        </w:tc>
      </w:tr>
      <w:tr w:rsidR="00A62A78" w14:paraId="70DB2F5B" w14:textId="77777777" w:rsidTr="007D7D1D">
        <w:tc>
          <w:tcPr>
            <w:tcW w:w="1980" w:type="dxa"/>
          </w:tcPr>
          <w:p w14:paraId="0C4BF31A" w14:textId="4281BE21" w:rsidR="00A62A78" w:rsidRDefault="00A62A78" w:rsidP="00A62A78">
            <w:r>
              <w:t>P..</w:t>
            </w:r>
          </w:p>
        </w:tc>
        <w:tc>
          <w:tcPr>
            <w:tcW w:w="7082" w:type="dxa"/>
          </w:tcPr>
          <w:p w14:paraId="222434CC" w14:textId="77777777" w:rsidR="000235D3" w:rsidRDefault="000235D3" w:rsidP="00A62A78">
            <w:r w:rsidRPr="000045D1">
              <w:t>Portail coulissant au sol ou coulissant suspendu</w:t>
            </w:r>
            <w:r>
              <w:t xml:space="preserve"> </w:t>
            </w:r>
          </w:p>
          <w:p w14:paraId="58B9F43A" w14:textId="29714C1C" w:rsidR="000235D3" w:rsidRDefault="000235D3" w:rsidP="00A62A78">
            <w:r w:rsidRPr="00735C67">
              <w:t>Portail double battants ou simple battant</w:t>
            </w:r>
          </w:p>
        </w:tc>
      </w:tr>
      <w:tr w:rsidR="006018F1" w14:paraId="6157FEFB" w14:textId="77777777" w:rsidTr="007D7D1D">
        <w:tc>
          <w:tcPr>
            <w:tcW w:w="1980" w:type="dxa"/>
          </w:tcPr>
          <w:p w14:paraId="100EDC68" w14:textId="72CEB0E6" w:rsidR="006018F1" w:rsidRDefault="006018F1" w:rsidP="00A62A78">
            <w:proofErr w:type="spellStart"/>
            <w:proofErr w:type="gramStart"/>
            <w:r>
              <w:t>Pn</w:t>
            </w:r>
            <w:proofErr w:type="spellEnd"/>
            <w:r>
              <w:t>..</w:t>
            </w:r>
            <w:proofErr w:type="gramEnd"/>
          </w:p>
        </w:tc>
        <w:tc>
          <w:tcPr>
            <w:tcW w:w="7082" w:type="dxa"/>
          </w:tcPr>
          <w:p w14:paraId="252A42F9" w14:textId="7A818EFB" w:rsidR="006018F1" w:rsidRPr="000045D1" w:rsidRDefault="006018F1" w:rsidP="00A62A78">
            <w:r>
              <w:t>Portillon piéton extérieur</w:t>
            </w:r>
          </w:p>
        </w:tc>
      </w:tr>
      <w:tr w:rsidR="00007C86" w14:paraId="484F40E2" w14:textId="77777777" w:rsidTr="007D7D1D">
        <w:tc>
          <w:tcPr>
            <w:tcW w:w="1980" w:type="dxa"/>
          </w:tcPr>
          <w:p w14:paraId="5F089C9F" w14:textId="208F031C" w:rsidR="00007C86" w:rsidRDefault="00007C86" w:rsidP="00A62A78">
            <w:proofErr w:type="spellStart"/>
            <w:proofErr w:type="gramStart"/>
            <w:r>
              <w:t>Pg</w:t>
            </w:r>
            <w:proofErr w:type="spellEnd"/>
            <w:r>
              <w:t>..</w:t>
            </w:r>
            <w:proofErr w:type="gramEnd"/>
          </w:p>
        </w:tc>
        <w:tc>
          <w:tcPr>
            <w:tcW w:w="7082" w:type="dxa"/>
          </w:tcPr>
          <w:p w14:paraId="686D6882" w14:textId="1009BA58" w:rsidR="00007C86" w:rsidRPr="000045D1" w:rsidRDefault="00007C86" w:rsidP="00A62A78">
            <w:r>
              <w:t>Porte</w:t>
            </w:r>
            <w:r w:rsidRPr="0056099C">
              <w:t xml:space="preserve"> de garage sectionnelle ou basculante &lt; 3 mètres de hauteur</w:t>
            </w:r>
          </w:p>
        </w:tc>
      </w:tr>
      <w:tr w:rsidR="00A62A78" w14:paraId="70F00F5D" w14:textId="77777777" w:rsidTr="007D7D1D">
        <w:tc>
          <w:tcPr>
            <w:tcW w:w="1980" w:type="dxa"/>
          </w:tcPr>
          <w:p w14:paraId="23B4B18B" w14:textId="52FCA976" w:rsidR="00A62A78" w:rsidRDefault="00A62A78" w:rsidP="00A62A78">
            <w:proofErr w:type="gramStart"/>
            <w:r>
              <w:t>P</w:t>
            </w:r>
            <w:r w:rsidR="00007C86">
              <w:t>i</w:t>
            </w:r>
            <w:r>
              <w:t>..</w:t>
            </w:r>
            <w:proofErr w:type="gramEnd"/>
          </w:p>
        </w:tc>
        <w:tc>
          <w:tcPr>
            <w:tcW w:w="7082" w:type="dxa"/>
          </w:tcPr>
          <w:p w14:paraId="660BE228" w14:textId="724B57E8" w:rsidR="000235D3" w:rsidRDefault="000235D3" w:rsidP="00A62A78">
            <w:r>
              <w:t>Porte</w:t>
            </w:r>
            <w:r w:rsidRPr="0056099C">
              <w:t xml:space="preserve"> industrielle sectionnelle ou basculante &gt;= 3 mètres de hauteur</w:t>
            </w:r>
            <w:r>
              <w:t> </w:t>
            </w:r>
          </w:p>
        </w:tc>
      </w:tr>
      <w:tr w:rsidR="0056099C" w14:paraId="7C64B595" w14:textId="77777777" w:rsidTr="007D7D1D">
        <w:tc>
          <w:tcPr>
            <w:tcW w:w="1980" w:type="dxa"/>
          </w:tcPr>
          <w:p w14:paraId="42DFAD82" w14:textId="5751C667" w:rsidR="0056099C" w:rsidRDefault="0056099C" w:rsidP="0056099C">
            <w:r>
              <w:t>P</w:t>
            </w:r>
            <w:r w:rsidR="00007C86">
              <w:t>p</w:t>
            </w:r>
            <w:r>
              <w:t>..</w:t>
            </w:r>
          </w:p>
        </w:tc>
        <w:tc>
          <w:tcPr>
            <w:tcW w:w="7082" w:type="dxa"/>
          </w:tcPr>
          <w:p w14:paraId="1A103F9A" w14:textId="58548BD3" w:rsidR="0056099C" w:rsidRDefault="0056099C" w:rsidP="0056099C">
            <w:r w:rsidRPr="00A62A78">
              <w:t>Porte piétonne (entrée/sortie de bâtiment) coulissante</w:t>
            </w:r>
            <w:r w:rsidR="00AA2B16">
              <w:t xml:space="preserve"> ou </w:t>
            </w:r>
            <w:r w:rsidRPr="00A62A78">
              <w:t>battante</w:t>
            </w:r>
          </w:p>
        </w:tc>
      </w:tr>
      <w:tr w:rsidR="0056099C" w14:paraId="612E3D62" w14:textId="77777777" w:rsidTr="007D7D1D">
        <w:tc>
          <w:tcPr>
            <w:tcW w:w="1980" w:type="dxa"/>
          </w:tcPr>
          <w:p w14:paraId="304E9D2A" w14:textId="4A3F12EF" w:rsidR="0056099C" w:rsidRDefault="0056099C" w:rsidP="0056099C">
            <w:r>
              <w:t>R..</w:t>
            </w:r>
          </w:p>
        </w:tc>
        <w:tc>
          <w:tcPr>
            <w:tcW w:w="7082" w:type="dxa"/>
          </w:tcPr>
          <w:p w14:paraId="52F020FC" w14:textId="70C63E67" w:rsidR="0056099C" w:rsidRPr="00A62A78" w:rsidRDefault="0056099C" w:rsidP="0056099C">
            <w:r w:rsidRPr="00A62A78">
              <w:t>Grille ou rideau métallique</w:t>
            </w:r>
          </w:p>
        </w:tc>
      </w:tr>
      <w:tr w:rsidR="00A03E4A" w14:paraId="77009D2B" w14:textId="77777777" w:rsidTr="007D7D1D">
        <w:tc>
          <w:tcPr>
            <w:tcW w:w="1980" w:type="dxa"/>
          </w:tcPr>
          <w:p w14:paraId="65E662C4" w14:textId="509AEC53" w:rsidR="00A03E4A" w:rsidRDefault="00A03E4A" w:rsidP="0056099C">
            <w:r>
              <w:t>T..</w:t>
            </w:r>
          </w:p>
        </w:tc>
        <w:tc>
          <w:tcPr>
            <w:tcW w:w="7082" w:type="dxa"/>
          </w:tcPr>
          <w:p w14:paraId="5267E673" w14:textId="2C257E35" w:rsidR="00A03E4A" w:rsidRPr="00A62A78" w:rsidRDefault="00A03E4A" w:rsidP="0056099C">
            <w:r>
              <w:t>Tourniquet piéton</w:t>
            </w:r>
          </w:p>
        </w:tc>
      </w:tr>
    </w:tbl>
    <w:p w14:paraId="448A6622" w14:textId="77777777" w:rsidR="00801317" w:rsidRDefault="00801317" w:rsidP="00801317">
      <w:pPr>
        <w:pStyle w:val="Sansinterligne"/>
      </w:pPr>
    </w:p>
    <w:p w14:paraId="0C7D103B" w14:textId="13573DFC" w:rsidR="00801317" w:rsidRDefault="00801317" w:rsidP="00801317">
      <w:pPr>
        <w:pStyle w:val="Sansinterligne"/>
      </w:pPr>
      <w:r>
        <w:t>‘’</w:t>
      </w:r>
      <w:r w:rsidR="00A62A78">
        <w:t>..</w:t>
      </w:r>
      <w:r>
        <w:t>’’</w:t>
      </w:r>
      <w:r w:rsidR="00A62A78">
        <w:t xml:space="preserve">  </w:t>
      </w:r>
      <w:proofErr w:type="gramStart"/>
      <w:r w:rsidR="00A62A78">
        <w:t>les</w:t>
      </w:r>
      <w:proofErr w:type="gramEnd"/>
      <w:r w:rsidR="00A62A78">
        <w:t xml:space="preserve"> 2 points </w:t>
      </w:r>
      <w:r>
        <w:t>correspond</w:t>
      </w:r>
      <w:r w:rsidR="00A62A78">
        <w:t>ent</w:t>
      </w:r>
      <w:r>
        <w:t xml:space="preserve"> au numéro de l’équipement</w:t>
      </w:r>
    </w:p>
    <w:p w14:paraId="77C73B0B" w14:textId="77777777" w:rsidR="007D7D1D" w:rsidRDefault="007D7D1D" w:rsidP="00801317">
      <w:pPr>
        <w:pStyle w:val="Sansinterligne"/>
      </w:pPr>
    </w:p>
    <w:p w14:paraId="358964F3" w14:textId="77777777" w:rsidR="00801317" w:rsidRDefault="00801317"/>
    <w:p w14:paraId="72F28FF2" w14:textId="77777777" w:rsidR="00FD1E93" w:rsidRDefault="00FD1E93" w:rsidP="003961B0">
      <w:pPr>
        <w:pStyle w:val="Sansinterligne"/>
        <w:jc w:val="center"/>
        <w:rPr>
          <w:sz w:val="28"/>
          <w:szCs w:val="28"/>
        </w:rPr>
      </w:pPr>
      <w:r w:rsidRPr="003961B0">
        <w:rPr>
          <w:sz w:val="28"/>
          <w:szCs w:val="28"/>
          <w:u w:val="single"/>
        </w:rPr>
        <w:t>Exemples</w:t>
      </w:r>
      <w:r w:rsidRPr="003961B0">
        <w:rPr>
          <w:sz w:val="28"/>
          <w:szCs w:val="28"/>
        </w:rPr>
        <w:t> :</w:t>
      </w:r>
    </w:p>
    <w:p w14:paraId="5E8936AA" w14:textId="77777777" w:rsidR="003961B0" w:rsidRDefault="003961B0" w:rsidP="003961B0">
      <w:pPr>
        <w:pStyle w:val="Sansinterligne"/>
        <w:jc w:val="center"/>
        <w:rPr>
          <w:sz w:val="28"/>
          <w:szCs w:val="28"/>
          <w:u w:val="single"/>
        </w:rPr>
      </w:pPr>
    </w:p>
    <w:p w14:paraId="7D005DF4" w14:textId="77777777" w:rsidR="00FD1E93" w:rsidRPr="00EB7602" w:rsidRDefault="00FD1E93" w:rsidP="00EB7602">
      <w:pPr>
        <w:pStyle w:val="Sansinterligne"/>
        <w:rPr>
          <w:sz w:val="16"/>
          <w:szCs w:val="16"/>
        </w:rPr>
      </w:pPr>
    </w:p>
    <w:p w14:paraId="122147DD" w14:textId="42159892" w:rsidR="00794963" w:rsidRPr="00A17C5A" w:rsidRDefault="0056099C" w:rsidP="00BA2230">
      <w:pPr>
        <w:pStyle w:val="Sansinterligne"/>
        <w:rPr>
          <w:b/>
          <w:sz w:val="28"/>
          <w:szCs w:val="28"/>
        </w:rPr>
      </w:pPr>
      <w:r>
        <w:rPr>
          <w:b/>
          <w:noProof/>
          <w:sz w:val="28"/>
          <w:szCs w:val="28"/>
          <w:u w:val="single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18AF666" wp14:editId="336CAA3D">
                <wp:simplePos x="0" y="0"/>
                <wp:positionH relativeFrom="column">
                  <wp:posOffset>4405630</wp:posOffset>
                </wp:positionH>
                <wp:positionV relativeFrom="paragraph">
                  <wp:posOffset>219075</wp:posOffset>
                </wp:positionV>
                <wp:extent cx="1876425" cy="508000"/>
                <wp:effectExtent l="0" t="0" r="9525" b="63500"/>
                <wp:wrapNone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6425" cy="508000"/>
                          <a:chOff x="0" y="0"/>
                          <a:chExt cx="1876425" cy="508000"/>
                        </a:xfrm>
                      </wpg:grpSpPr>
                      <wps:wsp>
                        <wps:cNvPr id="1" name="Connecteur droit avec flèche 1"/>
                        <wps:cNvCnPr/>
                        <wps:spPr>
                          <a:xfrm>
                            <a:off x="169545" y="200025"/>
                            <a:ext cx="59055" cy="2952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Connecteur droit avec flèche 2"/>
                        <wps:cNvCnPr/>
                        <wps:spPr>
                          <a:xfrm>
                            <a:off x="760096" y="190500"/>
                            <a:ext cx="20954" cy="29527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4" name="Connecteur droit avec flèche 4"/>
                        <wps:cNvCnPr/>
                        <wps:spPr>
                          <a:xfrm flipH="1">
                            <a:off x="1304925" y="200025"/>
                            <a:ext cx="47625" cy="30797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6" name="Rectangle 6"/>
                        <wps:cNvSpPr/>
                        <wps:spPr>
                          <a:xfrm>
                            <a:off x="0" y="0"/>
                            <a:ext cx="1876425" cy="2603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AC3E40D" w14:textId="77777777" w:rsidR="00DC09A0" w:rsidRPr="00DC09A0" w:rsidRDefault="004E7498" w:rsidP="004E7498">
                              <w:pPr>
                                <w:pStyle w:val="Sansinterligne"/>
                                <w:rPr>
                                  <w:color w:val="000000"/>
                                  <w14:textFill>
                                    <w14:solidFill>
                                      <w14:srgbClr w14:val="000000">
                                        <w14:alpha w14:val="100000"/>
                                      </w14:srgbClr>
                                    </w14:solidFill>
                                  </w14:textFill>
                                </w:rPr>
                              </w:pPr>
                              <w:r w:rsidRPr="00DC09A0">
                                <w:rPr>
                                  <w:rStyle w:val="Accentuationlgre"/>
                                </w:rPr>
                                <w:t>Site</w:t>
                              </w:r>
                              <w:r>
                                <w:rPr>
                                  <w:rStyle w:val="Accentuationlgre"/>
                                </w:rPr>
                                <w:t xml:space="preserve">    </w:t>
                              </w:r>
                              <w:r w:rsidR="00DC09A0">
                                <w:rPr>
                                  <w:rStyle w:val="Accentuationlgre"/>
                                </w:rPr>
                                <w:t>Bâtiment</w:t>
                              </w:r>
                              <w:r>
                                <w:rPr>
                                  <w:rStyle w:val="Accentuationlgre"/>
                                </w:rPr>
                                <w:t xml:space="preserve"> </w:t>
                              </w:r>
                              <w:r w:rsidRPr="004E7498">
                                <w:rPr>
                                  <w:rStyle w:val="Accentuationlgre"/>
                                </w:rPr>
                                <w:t xml:space="preserve"> </w:t>
                              </w:r>
                              <w:r>
                                <w:rPr>
                                  <w:rStyle w:val="Accentuationlgre"/>
                                </w:rPr>
                                <w:t xml:space="preserve">  Equipement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8AF666" id="Groupe 5" o:spid="_x0000_s1026" style="position:absolute;margin-left:346.9pt;margin-top:17.25pt;width:147.75pt;height:40pt;z-index:251666432;mso-height-relative:margin" coordsize="18764,5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1" o:spid="_x0000_s1027" type="#_x0000_t32" style="position:absolute;left:1695;top:2000;width:591;height:29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" strokecolor="black [3213]" strokeweight=".5pt">
                  <v:stroke endarrow="block" joinstyle="miter"/>
                </v:shape>
                <v:shape id="Connecteur droit avec flèche 2" o:spid="_x0000_s1028" type="#_x0000_t32" style="position:absolute;left:7600;top:1905;width:210;height:29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" strokecolor="black [3213]" strokeweight=".5pt">
                  <v:stroke endarrow="block" joinstyle="miter"/>
                </v:shape>
                <v:shape id="Connecteur droit avec flèche 4" o:spid="_x0000_s1029" type="#_x0000_t32" style="position:absolute;left:13049;top:2000;width:476;height:30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" strokecolor="windowText" strokeweight=".5pt">
                  <v:stroke endarrow="block" joinstyle="miter"/>
                </v:shape>
                <v:rect id="Rectangle 6" o:spid="_x0000_s1030" style="position:absolute;width:18764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" fillcolor="window" stroked="f" strokeweight="1pt">
                  <v:textbox>
                    <w:txbxContent>
                      <w:p w14:paraId="7AC3E40D" w14:textId="77777777" w:rsidR="00DC09A0" w:rsidRPr="00DC09A0" w:rsidRDefault="004E7498" w:rsidP="004E7498">
                        <w:pPr>
                          <w:pStyle w:val="Sansinterligne"/>
                          <w:rPr>
                            <w:color w:val="000000"/>
                            <w14:textFill>
                              <w14:solidFill>
                                <w14:srgbClr w14:val="000000">
                                  <w14:alpha w14:val="100000"/>
                                </w14:srgbClr>
                              </w14:solidFill>
                            </w14:textFill>
                          </w:rPr>
                        </w:pPr>
                        <w:r w:rsidRPr="00DC09A0">
                          <w:rPr>
                            <w:rStyle w:val="Accentuationlgre"/>
                          </w:rPr>
                          <w:t>Site</w:t>
                        </w:r>
                        <w:r>
                          <w:rPr>
                            <w:rStyle w:val="Accentuationlgre"/>
                          </w:rPr>
                          <w:t xml:space="preserve">    </w:t>
                        </w:r>
                        <w:r w:rsidR="00DC09A0">
                          <w:rPr>
                            <w:rStyle w:val="Accentuationlgre"/>
                          </w:rPr>
                          <w:t>Bâtiment</w:t>
                        </w:r>
                        <w:r>
                          <w:rPr>
                            <w:rStyle w:val="Accentuationlgre"/>
                          </w:rPr>
                          <w:t xml:space="preserve"> </w:t>
                        </w:r>
                        <w:r w:rsidRPr="004E7498">
                          <w:rPr>
                            <w:rStyle w:val="Accentuationlgre"/>
                          </w:rPr>
                          <w:t xml:space="preserve"> </w:t>
                        </w:r>
                        <w:r>
                          <w:rPr>
                            <w:rStyle w:val="Accentuationlgre"/>
                          </w:rPr>
                          <w:t xml:space="preserve">  Equipement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EB7602" w:rsidRPr="00A17C5A">
        <w:rPr>
          <w:b/>
          <w:sz w:val="28"/>
          <w:szCs w:val="28"/>
          <w:u w:val="single"/>
        </w:rPr>
        <w:t>Equipement à l’intérieur d’un bâtiment</w:t>
      </w:r>
      <w:r w:rsidR="00EB7602" w:rsidRPr="00A17C5A">
        <w:rPr>
          <w:b/>
          <w:sz w:val="28"/>
          <w:szCs w:val="28"/>
        </w:rPr>
        <w:t> :</w:t>
      </w:r>
      <w:r w:rsidR="00794963" w:rsidRPr="00A17C5A">
        <w:rPr>
          <w:b/>
          <w:sz w:val="28"/>
          <w:szCs w:val="28"/>
        </w:rPr>
        <w:t xml:space="preserve"> </w:t>
      </w:r>
    </w:p>
    <w:p w14:paraId="21CEA442" w14:textId="481EAD33" w:rsidR="00794963" w:rsidRDefault="0056099C" w:rsidP="00794963">
      <w:pPr>
        <w:pStyle w:val="Sansinterligne"/>
        <w:numPr>
          <w:ilvl w:val="0"/>
          <w:numId w:val="1"/>
        </w:numPr>
      </w:pPr>
      <w:r>
        <w:t>Porte</w:t>
      </w:r>
      <w:r w:rsidR="00794963">
        <w:t xml:space="preserve"> piétonne coulissante </w:t>
      </w:r>
      <w:r w:rsidR="00E87A3D">
        <w:t xml:space="preserve">ou battante </w:t>
      </w:r>
      <w:r w:rsidR="00C63BD9">
        <w:t xml:space="preserve">: </w:t>
      </w:r>
      <w:proofErr w:type="gramStart"/>
      <w:r w:rsidR="00C63BD9">
        <w:t>P</w:t>
      </w:r>
      <w:r w:rsidR="00007C86">
        <w:t>p</w:t>
      </w:r>
      <w:r w:rsidR="00E87A3D">
        <w:t>..</w:t>
      </w:r>
      <w:proofErr w:type="gramEnd"/>
    </w:p>
    <w:p w14:paraId="42C7F60C" w14:textId="0C32A59F" w:rsidR="00794963" w:rsidRDefault="0056099C" w:rsidP="00794963">
      <w:pPr>
        <w:pStyle w:val="Sansinterligne"/>
        <w:numPr>
          <w:ilvl w:val="0"/>
          <w:numId w:val="1"/>
        </w:numPr>
      </w:pPr>
      <w:r>
        <w:t>Rideau</w:t>
      </w:r>
      <w:r w:rsidR="00794963">
        <w:t>/grille</w:t>
      </w:r>
      <w:r w:rsidR="00C63BD9">
        <w:t xml:space="preserve"> : </w:t>
      </w:r>
      <w:proofErr w:type="gramStart"/>
      <w:r w:rsidR="00C63BD9">
        <w:t>R</w:t>
      </w:r>
      <w:r w:rsidR="00E87A3D">
        <w:t>..</w:t>
      </w:r>
      <w:proofErr w:type="gramEnd"/>
    </w:p>
    <w:p w14:paraId="0C36F7B0" w14:textId="31D1B457" w:rsidR="008227A2" w:rsidRDefault="0056099C" w:rsidP="00794963">
      <w:pPr>
        <w:pStyle w:val="Sansinterligne"/>
        <w:numPr>
          <w:ilvl w:val="0"/>
          <w:numId w:val="1"/>
        </w:numPr>
      </w:pPr>
      <w:r>
        <w:t>Mur</w:t>
      </w:r>
      <w:r w:rsidR="008227A2">
        <w:t xml:space="preserve"> mobile</w:t>
      </w:r>
      <w:r w:rsidR="00C63BD9">
        <w:t xml:space="preserve"> : </w:t>
      </w:r>
      <w:proofErr w:type="gramStart"/>
      <w:r w:rsidR="00C63BD9">
        <w:t>M</w:t>
      </w:r>
      <w:r w:rsidR="00E87A3D">
        <w:t>.</w:t>
      </w:r>
      <w:r w:rsidR="00A62A78">
        <w:t>.</w:t>
      </w:r>
      <w:proofErr w:type="gramEnd"/>
    </w:p>
    <w:p w14:paraId="33C8DFCC" w14:textId="75DB5373" w:rsidR="00794963" w:rsidRDefault="0056099C" w:rsidP="00794963">
      <w:pPr>
        <w:pStyle w:val="Sansinterligne"/>
        <w:numPr>
          <w:ilvl w:val="0"/>
          <w:numId w:val="1"/>
        </w:numPr>
      </w:pPr>
      <w:r w:rsidRPr="00C63BD9">
        <w:rPr>
          <w:b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4C1758" wp14:editId="6ACBB701">
                <wp:simplePos x="0" y="0"/>
                <wp:positionH relativeFrom="margin">
                  <wp:posOffset>4213860</wp:posOffset>
                </wp:positionH>
                <wp:positionV relativeFrom="paragraph">
                  <wp:posOffset>9525</wp:posOffset>
                </wp:positionV>
                <wp:extent cx="1873250" cy="444500"/>
                <wp:effectExtent l="0" t="0" r="12700" b="1270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3250" cy="4445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985042" w14:textId="77777777" w:rsidR="00FD1E93" w:rsidRPr="00DC09A0" w:rsidRDefault="00FD1E93" w:rsidP="00FD1E93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C09A0"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M209_01_C01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4C1758" id="Rectangle 3" o:spid="_x0000_s1031" style="position:absolute;left:0;text-align:left;margin-left:331.8pt;margin-top:.75pt;width:147.5pt;height:3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" fillcolor="yellow" strokecolor="#845209 [1604]" strokeweight="1pt">
                <v:textbox>
                  <w:txbxContent>
                    <w:p w14:paraId="45985042" w14:textId="77777777" w:rsidR="00FD1E93" w:rsidRPr="00DC09A0" w:rsidRDefault="00FD1E93" w:rsidP="00FD1E93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C09A0">
                        <w:rPr>
                          <w:color w:val="000000" w:themeColor="text1"/>
                          <w:sz w:val="40"/>
                          <w:szCs w:val="40"/>
                        </w:rPr>
                        <w:t>M209_01_C01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t>Couloir</w:t>
      </w:r>
      <w:r w:rsidR="00794963">
        <w:t xml:space="preserve"> rapide</w:t>
      </w:r>
      <w:r w:rsidR="00C63BD9">
        <w:t xml:space="preserve"> : </w:t>
      </w:r>
      <w:proofErr w:type="gramStart"/>
      <w:r w:rsidR="00C63BD9">
        <w:t>C</w:t>
      </w:r>
      <w:r w:rsidR="00A62A78">
        <w:t>..</w:t>
      </w:r>
      <w:proofErr w:type="gramEnd"/>
    </w:p>
    <w:p w14:paraId="7A1D6992" w14:textId="02A6C4B4" w:rsidR="008B52C5" w:rsidRDefault="008B52C5" w:rsidP="00A03E4A">
      <w:pPr>
        <w:pStyle w:val="Sansinterligne"/>
        <w:ind w:left="720"/>
      </w:pPr>
    </w:p>
    <w:p w14:paraId="6B7A0CDE" w14:textId="20601819" w:rsidR="0056099C" w:rsidRDefault="0056099C" w:rsidP="0056099C">
      <w:pPr>
        <w:pStyle w:val="Sansinterligne"/>
        <w:ind w:left="360"/>
      </w:pPr>
    </w:p>
    <w:p w14:paraId="3C3E6C2D" w14:textId="77777777" w:rsidR="00794963" w:rsidRPr="00A17C5A" w:rsidRDefault="00794963" w:rsidP="00794963">
      <w:pPr>
        <w:pStyle w:val="Sansinterligne"/>
        <w:rPr>
          <w:b/>
          <w:sz w:val="28"/>
          <w:szCs w:val="28"/>
        </w:rPr>
      </w:pPr>
      <w:r w:rsidRPr="00A17C5A">
        <w:rPr>
          <w:b/>
          <w:sz w:val="28"/>
          <w:szCs w:val="28"/>
          <w:u w:val="single"/>
        </w:rPr>
        <w:t>Equipement en façade d’un bâtiment</w:t>
      </w:r>
      <w:r w:rsidRPr="00A17C5A">
        <w:rPr>
          <w:b/>
          <w:noProof/>
          <w:sz w:val="28"/>
          <w:szCs w:val="28"/>
        </w:rPr>
        <w:t> :</w:t>
      </w:r>
      <w:r w:rsidRPr="00A17C5A">
        <w:rPr>
          <w:b/>
          <w:sz w:val="28"/>
          <w:szCs w:val="28"/>
        </w:rPr>
        <w:t xml:space="preserve"> </w:t>
      </w:r>
    </w:p>
    <w:p w14:paraId="12AA1902" w14:textId="604F026D" w:rsidR="0056099C" w:rsidRDefault="0056099C" w:rsidP="00794963">
      <w:pPr>
        <w:pStyle w:val="Sansinterligne"/>
        <w:numPr>
          <w:ilvl w:val="0"/>
          <w:numId w:val="1"/>
        </w:numPr>
      </w:pPr>
      <w:r>
        <w:t>Porte</w:t>
      </w:r>
      <w:r w:rsidRPr="0056099C">
        <w:t xml:space="preserve"> de garage sectionnelle ou basculante &lt; 3 mètres de hauteur</w:t>
      </w:r>
      <w:r>
        <w:t xml:space="preserve"> : </w:t>
      </w:r>
      <w:proofErr w:type="spellStart"/>
      <w:proofErr w:type="gramStart"/>
      <w:r>
        <w:t>P</w:t>
      </w:r>
      <w:r w:rsidR="00007C86">
        <w:t>g</w:t>
      </w:r>
      <w:proofErr w:type="spellEnd"/>
      <w:r>
        <w:t>..</w:t>
      </w:r>
      <w:proofErr w:type="gramEnd"/>
    </w:p>
    <w:p w14:paraId="13E9C454" w14:textId="3B7630E0" w:rsidR="0056099C" w:rsidRDefault="0056099C" w:rsidP="00794963">
      <w:pPr>
        <w:pStyle w:val="Sansinterligne"/>
        <w:numPr>
          <w:ilvl w:val="0"/>
          <w:numId w:val="1"/>
        </w:numPr>
      </w:pPr>
      <w:r>
        <w:t>Porte</w:t>
      </w:r>
      <w:r w:rsidRPr="0056099C">
        <w:t xml:space="preserve"> industrielle sectionnelle ou basculante &gt;= 3 mètres de hauteur</w:t>
      </w:r>
      <w:r>
        <w:t xml:space="preserve"> : </w:t>
      </w:r>
      <w:proofErr w:type="gramStart"/>
      <w:r>
        <w:t>P</w:t>
      </w:r>
      <w:r w:rsidR="00007C86">
        <w:t>i</w:t>
      </w:r>
      <w:r>
        <w:t>..</w:t>
      </w:r>
      <w:proofErr w:type="gramEnd"/>
    </w:p>
    <w:p w14:paraId="2654A6D9" w14:textId="374DF8C3" w:rsidR="00794963" w:rsidRDefault="0056099C" w:rsidP="00794963">
      <w:pPr>
        <w:pStyle w:val="Sansinterligne"/>
        <w:numPr>
          <w:ilvl w:val="0"/>
          <w:numId w:val="1"/>
        </w:numPr>
      </w:pPr>
      <w:r>
        <w:t>Portail</w:t>
      </w:r>
      <w:r w:rsidR="00794963">
        <w:t xml:space="preserve"> </w:t>
      </w:r>
      <w:r w:rsidR="000045D1">
        <w:t xml:space="preserve">coulissant au sol ou </w:t>
      </w:r>
      <w:r>
        <w:t xml:space="preserve">coulissant </w:t>
      </w:r>
      <w:r w:rsidR="000045D1">
        <w:t>suspendu</w:t>
      </w:r>
      <w:r w:rsidR="00C63BD9">
        <w:t xml:space="preserve"> : </w:t>
      </w:r>
      <w:proofErr w:type="gramStart"/>
      <w:r w:rsidR="00C63BD9">
        <w:t>P</w:t>
      </w:r>
      <w:r w:rsidR="000045D1">
        <w:t>..</w:t>
      </w:r>
      <w:proofErr w:type="gramEnd"/>
    </w:p>
    <w:p w14:paraId="454D267C" w14:textId="53C175A8" w:rsidR="008B52C5" w:rsidRDefault="008B52C5" w:rsidP="00794963">
      <w:pPr>
        <w:pStyle w:val="Sansinterligne"/>
        <w:numPr>
          <w:ilvl w:val="0"/>
          <w:numId w:val="1"/>
        </w:numPr>
      </w:pPr>
      <w:r w:rsidRPr="00735C67">
        <w:t>Portail double battants ou simple battant</w:t>
      </w:r>
      <w:r>
        <w:t xml:space="preserve"> : </w:t>
      </w:r>
      <w:proofErr w:type="gramStart"/>
      <w:r>
        <w:t>P..</w:t>
      </w:r>
      <w:proofErr w:type="gramEnd"/>
    </w:p>
    <w:p w14:paraId="1891876F" w14:textId="08502911" w:rsidR="0042121D" w:rsidRPr="00794963" w:rsidRDefault="00545909" w:rsidP="00794963">
      <w:pPr>
        <w:pStyle w:val="Sansinterligne"/>
        <w:numPr>
          <w:ilvl w:val="0"/>
          <w:numId w:val="1"/>
        </w:numPr>
      </w:pPr>
      <w:r>
        <w:t>R</w:t>
      </w:r>
      <w:r w:rsidR="0056099C" w:rsidRPr="00A62A78">
        <w:t>ideau</w:t>
      </w:r>
      <w:r>
        <w:t>/grille</w:t>
      </w:r>
      <w:r w:rsidR="0056099C">
        <w:t xml:space="preserve"> </w:t>
      </w:r>
      <w:r w:rsidR="00C63BD9">
        <w:t xml:space="preserve">: </w:t>
      </w:r>
      <w:proofErr w:type="gramStart"/>
      <w:r w:rsidR="00C63BD9">
        <w:t>R</w:t>
      </w:r>
      <w:r w:rsidR="000045D1">
        <w:t>..</w:t>
      </w:r>
      <w:proofErr w:type="gramEnd"/>
    </w:p>
    <w:p w14:paraId="2205746F" w14:textId="444C814E" w:rsidR="00EB7602" w:rsidRDefault="00EB7602" w:rsidP="00EB7602">
      <w:pPr>
        <w:pStyle w:val="Sansinterligne"/>
        <w:rPr>
          <w:noProof/>
        </w:rPr>
      </w:pPr>
    </w:p>
    <w:p w14:paraId="46097377" w14:textId="739F65CF" w:rsidR="0056099C" w:rsidRDefault="0056099C" w:rsidP="00EB7602">
      <w:pPr>
        <w:pStyle w:val="Sansinterligne"/>
        <w:rPr>
          <w:noProof/>
        </w:rPr>
      </w:pPr>
    </w:p>
    <w:p w14:paraId="46508843" w14:textId="4C3858ED" w:rsidR="00794963" w:rsidRDefault="002B4BCF" w:rsidP="00EB7602">
      <w:pPr>
        <w:pStyle w:val="Sansinterligne"/>
      </w:pPr>
      <w:r>
        <w:rPr>
          <w:noProof/>
        </w:rPr>
        <w:t>--------------------------------------------------------------------------------------------------------------------------------------</w:t>
      </w:r>
    </w:p>
    <w:p w14:paraId="406B985A" w14:textId="5BD7A68C" w:rsidR="00EB7602" w:rsidRDefault="0056099C" w:rsidP="00EB7602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7B1D3D72" wp14:editId="41406473">
                <wp:simplePos x="0" y="0"/>
                <wp:positionH relativeFrom="column">
                  <wp:posOffset>4453255</wp:posOffset>
                </wp:positionH>
                <wp:positionV relativeFrom="paragraph">
                  <wp:posOffset>225425</wp:posOffset>
                </wp:positionV>
                <wp:extent cx="1431925" cy="552450"/>
                <wp:effectExtent l="0" t="0" r="0" b="57150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1925" cy="552450"/>
                          <a:chOff x="0" y="0"/>
                          <a:chExt cx="1431925" cy="552450"/>
                        </a:xfrm>
                      </wpg:grpSpPr>
                      <wps:wsp>
                        <wps:cNvPr id="11" name="Connecteur droit avec flèche 11"/>
                        <wps:cNvCnPr/>
                        <wps:spPr>
                          <a:xfrm flipH="1">
                            <a:off x="847725" y="276225"/>
                            <a:ext cx="45719" cy="26670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2" name="Connecteur droit avec flèche 12"/>
                        <wps:cNvCnPr/>
                        <wps:spPr>
                          <a:xfrm flipH="1">
                            <a:off x="247650" y="276225"/>
                            <a:ext cx="45719" cy="276225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3" name="Rectangle 13"/>
                        <wps:cNvSpPr/>
                        <wps:spPr>
                          <a:xfrm>
                            <a:off x="0" y="0"/>
                            <a:ext cx="1431925" cy="2603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CE99CA8" w14:textId="77777777" w:rsidR="002026DA" w:rsidRPr="00DC09A0" w:rsidRDefault="002026DA" w:rsidP="002026DA">
                              <w:pPr>
                                <w:pStyle w:val="Sansinterligne"/>
                                <w:rPr>
                                  <w:color w:val="000000"/>
                                  <w14:textFill>
                                    <w14:solidFill>
                                      <w14:srgbClr w14:val="000000">
                                        <w14:alpha w14:val="100000"/>
                                      </w14:srgbClr>
                                    </w14:solidFill>
                                  </w14:textFill>
                                </w:rPr>
                              </w:pPr>
                              <w:r w:rsidRPr="00DC09A0">
                                <w:rPr>
                                  <w:rStyle w:val="Accentuationlgre"/>
                                </w:rPr>
                                <w:t>Site</w:t>
                              </w:r>
                              <w:r>
                                <w:rPr>
                                  <w:rStyle w:val="Accentuationlgre"/>
                                </w:rPr>
                                <w:t xml:space="preserve"> </w:t>
                              </w:r>
                              <w:r w:rsidR="003961B0">
                                <w:rPr>
                                  <w:rStyle w:val="Accentuationlgre"/>
                                </w:rPr>
                                <w:t xml:space="preserve">  </w:t>
                              </w:r>
                              <w:r w:rsidRPr="004E7498">
                                <w:rPr>
                                  <w:rStyle w:val="Accentuationlgre"/>
                                </w:rPr>
                                <w:t xml:space="preserve"> </w:t>
                              </w:r>
                              <w:r>
                                <w:rPr>
                                  <w:rStyle w:val="Accentuationlgre"/>
                                </w:rPr>
                                <w:t xml:space="preserve">  </w:t>
                              </w:r>
                              <w:r w:rsidR="003961B0">
                                <w:rPr>
                                  <w:rStyle w:val="Accentuationlgre"/>
                                </w:rPr>
                                <w:t xml:space="preserve">   </w:t>
                              </w:r>
                              <w:r>
                                <w:rPr>
                                  <w:rStyle w:val="Accentuationlgre"/>
                                </w:rPr>
                                <w:t>Equipement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1D3D72" id="Groupe 7" o:spid="_x0000_s1032" style="position:absolute;margin-left:350.65pt;margin-top:17.75pt;width:112.75pt;height:43.5pt;z-index:251681792" coordsize="14319,5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">
                <v:shape id="Connecteur droit avec flèche 11" o:spid="_x0000_s1033" type="#_x0000_t32" style="position:absolute;left:8477;top:2762;width:457;height:266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" strokecolor="windowText" strokeweight=".5pt">
                  <v:stroke endarrow="block" joinstyle="miter"/>
                </v:shape>
                <v:shape id="Connecteur droit avec flèche 12" o:spid="_x0000_s1034" type="#_x0000_t32" style="position:absolute;left:2476;top:2762;width:457;height:276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" strokecolor="windowText" strokeweight=".5pt">
                  <v:stroke endarrow="block" joinstyle="miter"/>
                </v:shape>
                <v:rect id="Rectangle 13" o:spid="_x0000_s1035" style="position:absolute;width:14319;height:26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" fillcolor="window" stroked="f" strokeweight="1pt">
                  <v:textbox>
                    <w:txbxContent>
                      <w:p w14:paraId="1CE99CA8" w14:textId="77777777" w:rsidR="002026DA" w:rsidRPr="00DC09A0" w:rsidRDefault="002026DA" w:rsidP="002026DA">
                        <w:pPr>
                          <w:pStyle w:val="Sansinterligne"/>
                          <w:rPr>
                            <w:color w:val="000000"/>
                            <w14:textFill>
                              <w14:solidFill>
                                <w14:srgbClr w14:val="000000">
                                  <w14:alpha w14:val="100000"/>
                                </w14:srgbClr>
                              </w14:solidFill>
                            </w14:textFill>
                          </w:rPr>
                        </w:pPr>
                        <w:r w:rsidRPr="00DC09A0">
                          <w:rPr>
                            <w:rStyle w:val="Accentuationlgre"/>
                          </w:rPr>
                          <w:t>Site</w:t>
                        </w:r>
                        <w:r>
                          <w:rPr>
                            <w:rStyle w:val="Accentuationlgre"/>
                          </w:rPr>
                          <w:t xml:space="preserve"> </w:t>
                        </w:r>
                        <w:r w:rsidR="003961B0">
                          <w:rPr>
                            <w:rStyle w:val="Accentuationlgre"/>
                          </w:rPr>
                          <w:t xml:space="preserve">  </w:t>
                        </w:r>
                        <w:r w:rsidRPr="004E7498">
                          <w:rPr>
                            <w:rStyle w:val="Accentuationlgre"/>
                          </w:rPr>
                          <w:t xml:space="preserve"> </w:t>
                        </w:r>
                        <w:r>
                          <w:rPr>
                            <w:rStyle w:val="Accentuationlgre"/>
                          </w:rPr>
                          <w:t xml:space="preserve">  </w:t>
                        </w:r>
                        <w:r w:rsidR="003961B0">
                          <w:rPr>
                            <w:rStyle w:val="Accentuationlgre"/>
                          </w:rPr>
                          <w:t xml:space="preserve">   </w:t>
                        </w:r>
                        <w:r>
                          <w:rPr>
                            <w:rStyle w:val="Accentuationlgre"/>
                          </w:rPr>
                          <w:t>Equipement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7AC0949A" w14:textId="77777777" w:rsidR="00794963" w:rsidRPr="00A17C5A" w:rsidRDefault="00EB7602" w:rsidP="00BA2230">
      <w:pPr>
        <w:pStyle w:val="Sansinterligne"/>
        <w:rPr>
          <w:noProof/>
          <w:sz w:val="28"/>
          <w:szCs w:val="28"/>
        </w:rPr>
      </w:pPr>
      <w:r w:rsidRPr="00A17C5A">
        <w:rPr>
          <w:b/>
          <w:sz w:val="28"/>
          <w:szCs w:val="28"/>
          <w:u w:val="single"/>
        </w:rPr>
        <w:t>Equipement à l’extérieur</w:t>
      </w:r>
      <w:r w:rsidR="00C63BD9" w:rsidRPr="00A17C5A">
        <w:rPr>
          <w:b/>
          <w:sz w:val="28"/>
          <w:szCs w:val="28"/>
          <w:u w:val="single"/>
        </w:rPr>
        <w:t xml:space="preserve"> des bâtiments (sur le site)</w:t>
      </w:r>
      <w:r w:rsidR="00794963" w:rsidRPr="00A17C5A">
        <w:rPr>
          <w:sz w:val="28"/>
          <w:szCs w:val="28"/>
        </w:rPr>
        <w:t xml:space="preserve"> </w:t>
      </w:r>
      <w:r w:rsidRPr="00A17C5A">
        <w:rPr>
          <w:sz w:val="28"/>
          <w:szCs w:val="28"/>
        </w:rPr>
        <w:t>:</w:t>
      </w:r>
      <w:r w:rsidR="004E7498" w:rsidRPr="00A17C5A">
        <w:rPr>
          <w:noProof/>
          <w:sz w:val="28"/>
          <w:szCs w:val="28"/>
        </w:rPr>
        <w:t xml:space="preserve"> </w:t>
      </w:r>
    </w:p>
    <w:p w14:paraId="4911C4F7" w14:textId="1D218380" w:rsidR="004E7498" w:rsidRDefault="000045D1" w:rsidP="004E7498">
      <w:pPr>
        <w:pStyle w:val="Sansinterligne"/>
        <w:numPr>
          <w:ilvl w:val="0"/>
          <w:numId w:val="1"/>
        </w:numPr>
      </w:pPr>
      <w:r w:rsidRPr="000045D1">
        <w:t>Portail coulissant au sol ou coulissant suspendu</w:t>
      </w:r>
      <w:r w:rsidR="00735C67">
        <w:t xml:space="preserve"> </w:t>
      </w:r>
      <w:r w:rsidR="00C63BD9">
        <w:t xml:space="preserve">: </w:t>
      </w:r>
      <w:proofErr w:type="gramStart"/>
      <w:r w:rsidR="00C63BD9">
        <w:t>P</w:t>
      </w:r>
      <w:r w:rsidR="00735C67">
        <w:t>..</w:t>
      </w:r>
      <w:proofErr w:type="gramEnd"/>
    </w:p>
    <w:p w14:paraId="49BE1CA9" w14:textId="43898E31" w:rsidR="004E7498" w:rsidRDefault="00A17C5A" w:rsidP="004E7498">
      <w:pPr>
        <w:pStyle w:val="Sansinterligne"/>
        <w:numPr>
          <w:ilvl w:val="0"/>
          <w:numId w:val="1"/>
        </w:numPr>
      </w:pPr>
      <w:r w:rsidRPr="00735C67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CF9ACD" wp14:editId="2B8CAA25">
                <wp:simplePos x="0" y="0"/>
                <wp:positionH relativeFrom="column">
                  <wp:posOffset>4013200</wp:posOffset>
                </wp:positionH>
                <wp:positionV relativeFrom="paragraph">
                  <wp:posOffset>97155</wp:posOffset>
                </wp:positionV>
                <wp:extent cx="1873250" cy="444500"/>
                <wp:effectExtent l="0" t="0" r="12700" b="1270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3250" cy="4445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F0A22E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95ACAA3" w14:textId="77777777" w:rsidR="00EB7602" w:rsidRPr="00DC09A0" w:rsidRDefault="00EB7602" w:rsidP="00EB760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C09A0"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M20</w:t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7</w:t>
                            </w:r>
                            <w:r w:rsidRPr="00DC09A0"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_</w:t>
                            </w:r>
                            <w:r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P</w:t>
                            </w:r>
                            <w:r w:rsidRPr="00DC09A0">
                              <w:rPr>
                                <w:color w:val="000000" w:themeColor="text1"/>
                                <w:sz w:val="40"/>
                                <w:szCs w:val="40"/>
                              </w:rPr>
                              <w:t>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F9ACD" id="Rectangle 8" o:spid="_x0000_s1036" style="position:absolute;left:0;text-align:left;margin-left:316pt;margin-top:7.65pt;width:147.5pt;height: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" fillcolor="yellow" strokecolor="#b0761f" strokeweight="1pt">
                <v:textbox>
                  <w:txbxContent>
                    <w:p w14:paraId="295ACAA3" w14:textId="77777777" w:rsidR="00EB7602" w:rsidRPr="00DC09A0" w:rsidRDefault="00EB7602" w:rsidP="00EB7602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C09A0">
                        <w:rPr>
                          <w:color w:val="000000" w:themeColor="text1"/>
                          <w:sz w:val="40"/>
                          <w:szCs w:val="40"/>
                        </w:rPr>
                        <w:t>M20</w:t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7</w:t>
                      </w:r>
                      <w:r w:rsidRPr="00DC09A0">
                        <w:rPr>
                          <w:color w:val="000000" w:themeColor="text1"/>
                          <w:sz w:val="40"/>
                          <w:szCs w:val="40"/>
                        </w:rPr>
                        <w:t>_</w:t>
                      </w:r>
                      <w:r>
                        <w:rPr>
                          <w:color w:val="000000" w:themeColor="text1"/>
                          <w:sz w:val="40"/>
                          <w:szCs w:val="40"/>
                        </w:rPr>
                        <w:t>P</w:t>
                      </w:r>
                      <w:r w:rsidRPr="00DC09A0">
                        <w:rPr>
                          <w:color w:val="000000" w:themeColor="text1"/>
                          <w:sz w:val="40"/>
                          <w:szCs w:val="40"/>
                        </w:rPr>
                        <w:t>01</w:t>
                      </w:r>
                    </w:p>
                  </w:txbxContent>
                </v:textbox>
              </v:rect>
            </w:pict>
          </mc:Fallback>
        </mc:AlternateContent>
      </w:r>
      <w:r w:rsidR="00735C67" w:rsidRPr="00735C67">
        <w:t>Portail double battants ou simple battant</w:t>
      </w:r>
      <w:r w:rsidR="00735C67">
        <w:t xml:space="preserve"> </w:t>
      </w:r>
      <w:r w:rsidR="00C63BD9">
        <w:t xml:space="preserve">: </w:t>
      </w:r>
      <w:proofErr w:type="gramStart"/>
      <w:r w:rsidR="00C63BD9">
        <w:t>P</w:t>
      </w:r>
      <w:r w:rsidR="00735C67">
        <w:t>..</w:t>
      </w:r>
      <w:proofErr w:type="gramEnd"/>
    </w:p>
    <w:p w14:paraId="1D5E4C93" w14:textId="403DD991" w:rsidR="004E7498" w:rsidRDefault="0056099C" w:rsidP="004E7498">
      <w:pPr>
        <w:pStyle w:val="Sansinterligne"/>
        <w:numPr>
          <w:ilvl w:val="0"/>
          <w:numId w:val="1"/>
        </w:numPr>
      </w:pPr>
      <w:r>
        <w:t>Portillon</w:t>
      </w:r>
      <w:r w:rsidR="004E7498">
        <w:t xml:space="preserve"> piéton </w:t>
      </w:r>
      <w:r>
        <w:t>extérieur</w:t>
      </w:r>
      <w:r w:rsidR="00C63BD9">
        <w:t xml:space="preserve"> : </w:t>
      </w:r>
      <w:proofErr w:type="spellStart"/>
      <w:proofErr w:type="gramStart"/>
      <w:r w:rsidR="00C63BD9">
        <w:t>P</w:t>
      </w:r>
      <w:r w:rsidR="00007C86">
        <w:t>n</w:t>
      </w:r>
      <w:proofErr w:type="spellEnd"/>
      <w:r w:rsidR="00735C67">
        <w:t>..</w:t>
      </w:r>
      <w:proofErr w:type="gramEnd"/>
    </w:p>
    <w:p w14:paraId="45AC5A53" w14:textId="345B5256" w:rsidR="002026DA" w:rsidRDefault="0056099C" w:rsidP="004E7498">
      <w:pPr>
        <w:pStyle w:val="Sansinterligne"/>
        <w:numPr>
          <w:ilvl w:val="0"/>
          <w:numId w:val="1"/>
        </w:numPr>
      </w:pPr>
      <w:r>
        <w:t>Barrière</w:t>
      </w:r>
      <w:r w:rsidR="002026DA">
        <w:t xml:space="preserve"> </w:t>
      </w:r>
      <w:r w:rsidR="00735C67">
        <w:t>levante</w:t>
      </w:r>
      <w:r w:rsidR="00C63BD9">
        <w:t xml:space="preserve"> : </w:t>
      </w:r>
      <w:proofErr w:type="gramStart"/>
      <w:r w:rsidR="00C63BD9">
        <w:t>B</w:t>
      </w:r>
      <w:r w:rsidR="00735C67">
        <w:t>..</w:t>
      </w:r>
      <w:proofErr w:type="gramEnd"/>
    </w:p>
    <w:p w14:paraId="4DCEE781" w14:textId="06578B74" w:rsidR="003E75E2" w:rsidRDefault="0056099C" w:rsidP="00735C67">
      <w:pPr>
        <w:pStyle w:val="Sansinterligne"/>
        <w:numPr>
          <w:ilvl w:val="0"/>
          <w:numId w:val="1"/>
        </w:numPr>
      </w:pPr>
      <w:r>
        <w:t>Borne</w:t>
      </w:r>
      <w:r w:rsidR="00735C67">
        <w:t xml:space="preserve"> escamotable</w:t>
      </w:r>
      <w:r w:rsidR="00C63BD9">
        <w:t xml:space="preserve"> : </w:t>
      </w:r>
      <w:proofErr w:type="spellStart"/>
      <w:proofErr w:type="gramStart"/>
      <w:r w:rsidR="00C63BD9">
        <w:t>Bn</w:t>
      </w:r>
      <w:proofErr w:type="spellEnd"/>
      <w:r w:rsidR="00735C67">
        <w:t>..</w:t>
      </w:r>
      <w:proofErr w:type="gramEnd"/>
    </w:p>
    <w:p w14:paraId="678DA58C" w14:textId="36B3A183" w:rsidR="00A03E4A" w:rsidRDefault="00A03E4A" w:rsidP="00735C67">
      <w:pPr>
        <w:pStyle w:val="Sansinterligne"/>
        <w:numPr>
          <w:ilvl w:val="0"/>
          <w:numId w:val="1"/>
        </w:numPr>
      </w:pPr>
      <w:r>
        <w:lastRenderedPageBreak/>
        <w:t xml:space="preserve">Tourniquet piéton : </w:t>
      </w:r>
      <w:proofErr w:type="gramStart"/>
      <w:r>
        <w:t>T..</w:t>
      </w:r>
      <w:proofErr w:type="gramEnd"/>
    </w:p>
    <w:p w14:paraId="15941F54" w14:textId="77777777" w:rsidR="00794963" w:rsidRPr="00EB7602" w:rsidRDefault="00794963" w:rsidP="00BA2230">
      <w:pPr>
        <w:pStyle w:val="Sansinterligne"/>
      </w:pPr>
    </w:p>
    <w:sectPr w:rsidR="00794963" w:rsidRPr="00EB76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720AF6" w14:textId="77777777" w:rsidR="003961B0" w:rsidRDefault="003961B0" w:rsidP="003961B0">
      <w:pPr>
        <w:spacing w:after="0" w:line="240" w:lineRule="auto"/>
      </w:pPr>
      <w:r>
        <w:separator/>
      </w:r>
    </w:p>
  </w:endnote>
  <w:endnote w:type="continuationSeparator" w:id="0">
    <w:p w14:paraId="69D5A7F6" w14:textId="77777777" w:rsidR="003961B0" w:rsidRDefault="003961B0" w:rsidP="00396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MU Monument Grotesk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F7EE74" w14:textId="77777777" w:rsidR="003A57E4" w:rsidRDefault="003A57E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2CB0B" w14:textId="1EFAF1EF" w:rsidR="00CE1E9E" w:rsidRPr="003A57E4" w:rsidRDefault="00CE1E9E">
    <w:pPr>
      <w:pStyle w:val="Pieddepage"/>
      <w:rPr>
        <w:rFonts w:ascii="AMU Monument Grotesk" w:hAnsi="AMU Monument Grotesk"/>
        <w:sz w:val="14"/>
      </w:rPr>
    </w:pPr>
    <w:r w:rsidRPr="003A57E4">
      <w:rPr>
        <w:rFonts w:ascii="AMU Monument Grotesk" w:hAnsi="AMU Monument Grotesk"/>
        <w:noProof/>
        <w:color w:val="808080" w:themeColor="background1" w:themeShade="80"/>
        <w:sz w:val="18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185A71B7" wp14:editId="50CDE6DB">
              <wp:simplePos x="0" y="0"/>
              <wp:positionH relativeFrom="margin">
                <wp:posOffset>-112395</wp:posOffset>
              </wp:positionH>
              <wp:positionV relativeFrom="bottomMargin">
                <wp:posOffset>177165</wp:posOffset>
              </wp:positionV>
              <wp:extent cx="5943600" cy="419100"/>
              <wp:effectExtent l="0" t="0" r="0" b="0"/>
              <wp:wrapSquare wrapText="bothSides"/>
              <wp:docPr id="37" name="Groupe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419100"/>
                        <a:chOff x="0" y="0"/>
                        <a:chExt cx="5962650" cy="424092"/>
                      </a:xfrm>
                    </wpg:grpSpPr>
                    <wps:wsp>
                      <wps:cNvPr id="38" name="Rectangle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Zone de texte 39"/>
                      <wps:cNvSpPr txBox="1"/>
                      <wps:spPr>
                        <a:xfrm>
                          <a:off x="0" y="66676"/>
                          <a:ext cx="5844798" cy="3574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AF2F2C" w14:textId="718850C2" w:rsidR="00CE1E9E" w:rsidRPr="003A57E4" w:rsidRDefault="003A57E4" w:rsidP="003A57E4">
                            <w:pPr>
                              <w:jc w:val="both"/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</w:pPr>
                            <w:r w:rsidRPr="003A57E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>AMU74-2024</w:t>
                            </w: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 : </w:t>
                            </w:r>
                            <w:r w:rsidRPr="003A57E4">
                              <w:rPr>
                                <w:rFonts w:ascii="AMU Monument Grotesk" w:hAnsi="AMU Monument Grotesk"/>
                                <w:color w:val="7F7F7F" w:themeColor="text1" w:themeTint="80"/>
                                <w:sz w:val="16"/>
                              </w:rPr>
                              <w:t>Maintenance Portes Piétonnes, Barrières, Portails, Rideaux et autres installations d’Aix-</w:t>
                            </w:r>
                            <w:r w:rsidRPr="003A57E4">
                              <w:rPr>
                                <w:rFonts w:ascii="AMU Monument Grotesk" w:hAnsi="AMU Monument Grotesk"/>
                                <w:color w:val="7F7F7F" w:themeColor="text1" w:themeTint="80"/>
                                <w:sz w:val="16"/>
                                <w:szCs w:val="16"/>
                              </w:rPr>
                              <w:t xml:space="preserve">Marseille </w:t>
                            </w:r>
                            <w:r w:rsidRPr="003A57E4">
                              <w:rPr>
                                <w:rFonts w:ascii="AMU Monument Grotesk" w:hAnsi="AMU Monument Grotesk"/>
                                <w:color w:val="7F7F7F" w:themeColor="text1" w:themeTint="80"/>
                                <w:sz w:val="18"/>
                                <w:szCs w:val="18"/>
                              </w:rPr>
                              <w:t>Université</w:t>
                            </w:r>
                            <w:r w:rsidRPr="003A57E4"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 (AMU)</w:t>
                            </w:r>
                            <w: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t xml:space="preserve"> – Annexe 3 du CCP</w:t>
                            </w:r>
                            <w:bookmarkStart w:id="0" w:name="_GoBack"/>
                            <w:bookmarkEnd w:id="0"/>
                          </w:p>
                          <w:p w14:paraId="45B1A977" w14:textId="77777777" w:rsidR="00CE1E9E" w:rsidRDefault="00CE1E9E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85A71B7" id="Groupe 37" o:spid="_x0000_s1037" style="position:absolute;margin-left:-8.85pt;margin-top:13.95pt;width:468pt;height:33pt;z-index:251660288;mso-width-percent:1000;mso-wrap-distance-left:0;mso-wrap-distance-right:0;mso-position-horizontal-relative:margin;mso-position-vertical-relative:bottom-margin-area;mso-width-percent:1000;mso-width-relative:margin;mso-height-relative:margin" coordsize="59626,4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">
              <v:rect id="Rectangle 38" o:spid="_x0000_s1038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9" o:spid="_x0000_s1039" type="#_x0000_t202" style="position:absolute;top:666;width:58447;height:35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14:paraId="72AF2F2C" w14:textId="718850C2" w:rsidR="00CE1E9E" w:rsidRPr="003A57E4" w:rsidRDefault="003A57E4" w:rsidP="003A57E4">
                      <w:pPr>
                        <w:jc w:val="both"/>
                        <w:rPr>
                          <w:color w:val="7F7F7F" w:themeColor="text1" w:themeTint="80"/>
                          <w:sz w:val="18"/>
                          <w:szCs w:val="18"/>
                        </w:rPr>
                      </w:pPr>
                      <w:r w:rsidRPr="003A57E4">
                        <w:rPr>
                          <w:color w:val="7F7F7F" w:themeColor="text1" w:themeTint="80"/>
                          <w:sz w:val="18"/>
                          <w:szCs w:val="18"/>
                        </w:rPr>
                        <w:t>AMU74-2024</w:t>
                      </w: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 : </w:t>
                      </w:r>
                      <w:r w:rsidRPr="003A57E4">
                        <w:rPr>
                          <w:rFonts w:ascii="AMU Monument Grotesk" w:hAnsi="AMU Monument Grotesk"/>
                          <w:color w:val="7F7F7F" w:themeColor="text1" w:themeTint="80"/>
                          <w:sz w:val="16"/>
                        </w:rPr>
                        <w:t>Maintenance Portes Piétonnes, Barrières, Portails, Rideaux et autres installations d’Aix-</w:t>
                      </w:r>
                      <w:r w:rsidRPr="003A57E4">
                        <w:rPr>
                          <w:rFonts w:ascii="AMU Monument Grotesk" w:hAnsi="AMU Monument Grotesk"/>
                          <w:color w:val="7F7F7F" w:themeColor="text1" w:themeTint="80"/>
                          <w:sz w:val="16"/>
                          <w:szCs w:val="16"/>
                        </w:rPr>
                        <w:t xml:space="preserve">Marseille </w:t>
                      </w:r>
                      <w:r w:rsidRPr="003A57E4">
                        <w:rPr>
                          <w:rFonts w:ascii="AMU Monument Grotesk" w:hAnsi="AMU Monument Grotesk"/>
                          <w:color w:val="7F7F7F" w:themeColor="text1" w:themeTint="80"/>
                          <w:sz w:val="18"/>
                          <w:szCs w:val="18"/>
                        </w:rPr>
                        <w:t>Université</w:t>
                      </w:r>
                      <w:r w:rsidRPr="003A57E4"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 (AMU)</w:t>
                      </w:r>
                      <w:r>
                        <w:rPr>
                          <w:color w:val="7F7F7F" w:themeColor="text1" w:themeTint="80"/>
                          <w:sz w:val="18"/>
                          <w:szCs w:val="18"/>
                        </w:rPr>
                        <w:t xml:space="preserve"> – Annexe 3 du CCP</w:t>
                      </w:r>
                      <w:bookmarkStart w:id="1" w:name="_GoBack"/>
                      <w:bookmarkEnd w:id="1"/>
                    </w:p>
                    <w:p w14:paraId="45B1A977" w14:textId="77777777" w:rsidR="00CE1E9E" w:rsidRDefault="00CE1E9E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Pr="003A57E4">
      <w:rPr>
        <w:rFonts w:ascii="AMU Monument Grotesk" w:hAnsi="AMU Monument Grotesk"/>
        <w:noProof/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4551C12" wp14:editId="70229BE7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Rectangl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A32E213" w14:textId="77777777" w:rsidR="00CE1E9E" w:rsidRDefault="00CE1E9E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4551C12" id="Rectangle 40" o:spid="_x0000_s1040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" fillcolor="black [3213]" stroked="f" strokeweight="3pt">
              <v:textbox>
                <w:txbxContent>
                  <w:p w14:paraId="7A32E213" w14:textId="77777777" w:rsidR="00CE1E9E" w:rsidRDefault="00CE1E9E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0C65B0" w14:textId="77777777" w:rsidR="003A57E4" w:rsidRDefault="003A57E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AA20FF" w14:textId="77777777" w:rsidR="003961B0" w:rsidRDefault="003961B0" w:rsidP="003961B0">
      <w:pPr>
        <w:spacing w:after="0" w:line="240" w:lineRule="auto"/>
      </w:pPr>
      <w:r>
        <w:separator/>
      </w:r>
    </w:p>
  </w:footnote>
  <w:footnote w:type="continuationSeparator" w:id="0">
    <w:p w14:paraId="2DF701B7" w14:textId="77777777" w:rsidR="003961B0" w:rsidRDefault="003961B0" w:rsidP="003961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7DBB9B" w14:textId="77777777" w:rsidR="003A57E4" w:rsidRDefault="003A57E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E0EAB" w14:textId="77777777" w:rsidR="003961B0" w:rsidRPr="00C62F1E" w:rsidRDefault="0042121D" w:rsidP="0042121D">
    <w:pPr>
      <w:pStyle w:val="En-tte"/>
      <w:jc w:val="center"/>
      <w:rPr>
        <w:b/>
      </w:rPr>
    </w:pPr>
    <w:r w:rsidRPr="00C62F1E">
      <w:rPr>
        <w:b/>
      </w:rPr>
      <w:t>Etiquetage code ABYLA</w:t>
    </w:r>
  </w:p>
  <w:p w14:paraId="4875BB45" w14:textId="542A3197" w:rsidR="0042121D" w:rsidRDefault="0042121D" w:rsidP="0042121D">
    <w:pPr>
      <w:pStyle w:val="En-tte"/>
      <w:jc w:val="center"/>
    </w:pPr>
    <w:r w:rsidRPr="00C62F1E">
      <w:rPr>
        <w:b/>
      </w:rPr>
      <w:t>Portails, barrières, portes piétonnes, rideaux/grilles, portes industrielles, etc</w:t>
    </w:r>
    <w:r w:rsidR="00B94311">
      <w:rPr>
        <w:b/>
      </w:rPr>
      <w:t>.</w:t>
    </w:r>
  </w:p>
  <w:p w14:paraId="679E175D" w14:textId="77777777" w:rsidR="003961B0" w:rsidRDefault="003961B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FFE13" w14:textId="77777777" w:rsidR="003A57E4" w:rsidRDefault="003A57E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B7DD9"/>
    <w:multiLevelType w:val="hybridMultilevel"/>
    <w:tmpl w:val="4C52649A"/>
    <w:lvl w:ilvl="0" w:tplc="7D2A41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487BE2"/>
    <w:multiLevelType w:val="hybridMultilevel"/>
    <w:tmpl w:val="B4722982"/>
    <w:lvl w:ilvl="0" w:tplc="0D04CE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D50E5"/>
    <w:multiLevelType w:val="hybridMultilevel"/>
    <w:tmpl w:val="8B9ED3EC"/>
    <w:lvl w:ilvl="0" w:tplc="1EDC50A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E93"/>
    <w:rsid w:val="000045D1"/>
    <w:rsid w:val="00007C86"/>
    <w:rsid w:val="00011F9E"/>
    <w:rsid w:val="000235D3"/>
    <w:rsid w:val="00197476"/>
    <w:rsid w:val="002026DA"/>
    <w:rsid w:val="002B4BCF"/>
    <w:rsid w:val="003943E3"/>
    <w:rsid w:val="003961B0"/>
    <w:rsid w:val="003A57E4"/>
    <w:rsid w:val="003E75E2"/>
    <w:rsid w:val="0042121D"/>
    <w:rsid w:val="00466D98"/>
    <w:rsid w:val="004E7498"/>
    <w:rsid w:val="004F68C6"/>
    <w:rsid w:val="00545909"/>
    <w:rsid w:val="0056099C"/>
    <w:rsid w:val="005854BF"/>
    <w:rsid w:val="00592BA2"/>
    <w:rsid w:val="006018F1"/>
    <w:rsid w:val="00735C67"/>
    <w:rsid w:val="00794963"/>
    <w:rsid w:val="007D7D1D"/>
    <w:rsid w:val="00801317"/>
    <w:rsid w:val="008227A2"/>
    <w:rsid w:val="008B52C5"/>
    <w:rsid w:val="009267D5"/>
    <w:rsid w:val="00A03E4A"/>
    <w:rsid w:val="00A17C5A"/>
    <w:rsid w:val="00A62A78"/>
    <w:rsid w:val="00AA2B16"/>
    <w:rsid w:val="00B94311"/>
    <w:rsid w:val="00BA2230"/>
    <w:rsid w:val="00C62F1E"/>
    <w:rsid w:val="00C63BD9"/>
    <w:rsid w:val="00CD7F44"/>
    <w:rsid w:val="00CE1E9E"/>
    <w:rsid w:val="00DC09A0"/>
    <w:rsid w:val="00DC36A4"/>
    <w:rsid w:val="00DC3863"/>
    <w:rsid w:val="00E87A3D"/>
    <w:rsid w:val="00EB7602"/>
    <w:rsid w:val="00FD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49CE645"/>
  <w15:chartTrackingRefBased/>
  <w15:docId w15:val="{A4C7911C-12F2-40F4-8FAB-22069A1A6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C09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77C0E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FD1E93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DC09A0"/>
    <w:rPr>
      <w:rFonts w:asciiTheme="majorHAnsi" w:eastAsiaTheme="majorEastAsia" w:hAnsiTheme="majorHAnsi" w:cstheme="majorBidi"/>
      <w:color w:val="C77C0E" w:themeColor="accent1" w:themeShade="BF"/>
      <w:sz w:val="32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DC09A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C09A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ccentuationlgre">
    <w:name w:val="Subtle Emphasis"/>
    <w:basedOn w:val="Policepardfaut"/>
    <w:uiPriority w:val="19"/>
    <w:qFormat/>
    <w:rsid w:val="00DC09A0"/>
    <w:rPr>
      <w:i/>
      <w:iCs/>
      <w:color w:val="404040" w:themeColor="text1" w:themeTint="BF"/>
    </w:rPr>
  </w:style>
  <w:style w:type="table" w:styleId="Grilledutableau">
    <w:name w:val="Table Grid"/>
    <w:basedOn w:val="TableauNormal"/>
    <w:uiPriority w:val="39"/>
    <w:rsid w:val="008013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3961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61B0"/>
  </w:style>
  <w:style w:type="paragraph" w:styleId="Pieddepage">
    <w:name w:val="footer"/>
    <w:basedOn w:val="Normal"/>
    <w:link w:val="PieddepageCar"/>
    <w:uiPriority w:val="99"/>
    <w:unhideWhenUsed/>
    <w:rsid w:val="003961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61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Jaune orange">
      <a:dk1>
        <a:sysClr val="windowText" lastClr="000000"/>
      </a:dk1>
      <a:lt1>
        <a:sysClr val="window" lastClr="FFFFFF"/>
      </a:lt1>
      <a:dk2>
        <a:srgbClr val="4E3B30"/>
      </a:dk2>
      <a:lt2>
        <a:srgbClr val="FBEEC9"/>
      </a:lt2>
      <a:accent1>
        <a:srgbClr val="F0A22E"/>
      </a:accent1>
      <a:accent2>
        <a:srgbClr val="A5644E"/>
      </a:accent2>
      <a:accent3>
        <a:srgbClr val="B58B80"/>
      </a:accent3>
      <a:accent4>
        <a:srgbClr val="C3986D"/>
      </a:accent4>
      <a:accent5>
        <a:srgbClr val="A19574"/>
      </a:accent5>
      <a:accent6>
        <a:srgbClr val="C17529"/>
      </a:accent6>
      <a:hlink>
        <a:srgbClr val="AD1F1F"/>
      </a:hlink>
      <a:folHlink>
        <a:srgbClr val="FFC42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AMU74-2024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3A5CB98-9141-406C-9501-17D55B8A1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226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AMU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Fabrice CHAIZE</dc:creator>
  <cp:keywords/>
  <dc:description/>
  <cp:lastModifiedBy>BELHADI Arkia</cp:lastModifiedBy>
  <cp:revision>30</cp:revision>
  <dcterms:created xsi:type="dcterms:W3CDTF">2023-02-17T08:18:00Z</dcterms:created>
  <dcterms:modified xsi:type="dcterms:W3CDTF">2025-01-23T08:28:00Z</dcterms:modified>
</cp:coreProperties>
</file>