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SOUS-PREFECTURE - AVRANCHES (50)</w:t>
        <w:br/>
      </w:r>
    </w:p>
    <w:p>
      <w:pPr>
        <w:pStyle w:val="Normal"/>
        <w:bidi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Marché de MAÎTRISE d’ŒUVRE </w:t>
      </w:r>
    </w:p>
    <w:p>
      <w:pPr>
        <w:pStyle w:val="Normal"/>
        <w:bidi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pour les travaux d’assainissement et de confortement des espaces extérieurs et abords</w:t>
      </w:r>
    </w:p>
    <w:p>
      <w:pPr>
        <w:pStyle w:val="Normal"/>
        <w:bidi w:val="0"/>
        <w:jc w:val="lef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bidi w:val="0"/>
        <w:jc w:val="lef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bidi w:val="0"/>
        <w:jc w:val="center"/>
        <w:rPr>
          <w:b/>
          <w:bCs/>
        </w:rPr>
      </w:pPr>
      <w:r>
        <w:rPr>
          <w:b/>
          <w:bCs/>
        </w:rPr>
        <w:t>Composition de l’équipe affectée au projet</w:t>
      </w:r>
    </w:p>
    <w:p>
      <w:pPr>
        <w:pStyle w:val="Normal"/>
        <w:bidi w:val="0"/>
        <w:jc w:val="left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15245" w:type="dxa"/>
        <w:jc w:val="left"/>
        <w:tblInd w:w="-4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123"/>
        <w:gridCol w:w="3682"/>
        <w:gridCol w:w="4075"/>
        <w:gridCol w:w="1"/>
        <w:gridCol w:w="4363"/>
      </w:tblGrid>
      <w:tr>
        <w:trPr/>
        <w:tc>
          <w:tcPr>
            <w:tcW w:w="3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bidi w:val="0"/>
              <w:jc w:val="center"/>
              <w:textAlignment w:val="center"/>
              <w:rPr>
                <w:b/>
                <w:bCs/>
              </w:rPr>
            </w:pPr>
            <w:r>
              <w:rPr>
                <w:b/>
                <w:bCs/>
              </w:rPr>
              <w:t>Compétences mises à disposition du projet</w:t>
            </w:r>
          </w:p>
        </w:tc>
        <w:tc>
          <w:tcPr>
            <w:tcW w:w="3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bidi w:val="0"/>
              <w:jc w:val="center"/>
              <w:textAlignment w:val="center"/>
              <w:rPr>
                <w:b/>
                <w:bCs/>
              </w:rPr>
            </w:pPr>
            <w:r>
              <w:rPr>
                <w:b/>
                <w:bCs/>
              </w:rPr>
              <w:t>Nom de la société</w:t>
            </w:r>
          </w:p>
        </w:tc>
        <w:tc>
          <w:tcPr>
            <w:tcW w:w="40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bidi w:val="0"/>
              <w:jc w:val="center"/>
              <w:textAlignment w:val="center"/>
              <w:rPr>
                <w:b/>
                <w:bCs/>
              </w:rPr>
            </w:pPr>
            <w:r>
              <w:rPr>
                <w:b/>
                <w:bCs/>
              </w:rPr>
              <w:t>Adresse</w:t>
            </w:r>
          </w:p>
        </w:tc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Noms des interlocuteurs en charge du dossier (fournir CV en Pièce Jointe pour justifier les compétences)</w:t>
            </w:r>
          </w:p>
        </w:tc>
      </w:tr>
      <w:tr>
        <w:trPr/>
        <w:tc>
          <w:tcPr>
            <w:tcW w:w="3123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  <w:t>Architecte</w:t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  <w:t>(détenteur du DSA mention architecture et Patrimoine)</w:t>
            </w:r>
          </w:p>
        </w:tc>
        <w:tc>
          <w:tcPr>
            <w:tcW w:w="36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4076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43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123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682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Contenudetableau"/>
              <w:widowControl w:val="false"/>
              <w:bidi w:val="0"/>
              <w:jc w:val="center"/>
              <w:rPr>
                <w:i/>
                <w:i/>
                <w:iCs/>
                <w:shd w:fill="auto" w:val="clear"/>
              </w:rPr>
            </w:pPr>
            <w:r>
              <w:rPr>
                <w:i/>
                <w:iCs/>
                <w:shd w:fill="auto" w:val="clear"/>
              </w:rPr>
              <w:t>Chiffre d’affaires BE  (n)</w:t>
            </w:r>
          </w:p>
        </w:tc>
        <w:tc>
          <w:tcPr>
            <w:tcW w:w="407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Contenudetableau"/>
              <w:widowControl w:val="false"/>
              <w:bidi w:val="0"/>
              <w:jc w:val="center"/>
              <w:rPr>
                <w:i/>
                <w:i/>
                <w:iCs/>
              </w:rPr>
            </w:pPr>
            <w:r>
              <w:rPr>
                <w:i/>
                <w:iCs/>
              </w:rPr>
              <w:t>Chiffre d’affaires BE  (n-1)</w:t>
            </w:r>
          </w:p>
        </w:tc>
        <w:tc>
          <w:tcPr>
            <w:tcW w:w="43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Contenudetableau"/>
              <w:widowControl w:val="false"/>
              <w:bidi w:val="0"/>
              <w:jc w:val="center"/>
              <w:rPr>
                <w:i/>
                <w:i/>
                <w:iCs/>
              </w:rPr>
            </w:pPr>
            <w:r>
              <w:rPr>
                <w:i/>
                <w:iCs/>
              </w:rPr>
              <w:t>Chiffre d’affaires BE  (n-2)</w:t>
            </w:r>
          </w:p>
        </w:tc>
      </w:tr>
      <w:tr>
        <w:trPr>
          <w:trHeight w:val="571" w:hRule="atLeast"/>
        </w:trPr>
        <w:tc>
          <w:tcPr>
            <w:tcW w:w="3123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6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4076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43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1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  <w:t>Bureau d’Études Techniques</w:t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6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tbl>
            <w:tblPr>
              <w:tblW w:w="15245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4628"/>
              <w:gridCol w:w="5127"/>
              <w:gridCol w:w="5490"/>
            </w:tblGrid>
            <w:tr>
              <w:trPr/>
              <w:tc>
                <w:tcPr>
                  <w:tcW w:w="46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  <w:shd w:fill="auto" w:val="clear"/>
                    </w:rPr>
                  </w:pPr>
                  <w:r>
                    <w:rPr>
                      <w:i/>
                      <w:iCs/>
                      <w:shd w:fill="auto" w:val="clear"/>
                    </w:rPr>
                    <w:t>Chiffre d’affaires (n)</w:t>
                  </w:r>
                </w:p>
              </w:tc>
              <w:tc>
                <w:tcPr>
                  <w:tcW w:w="512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Chiffre d’affaires BE structures (n-1)</w:t>
                  </w:r>
                </w:p>
              </w:tc>
              <w:tc>
                <w:tcPr>
                  <w:tcW w:w="54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Chiffre d’affaires BE structures (n-2)</w:t>
                  </w:r>
                </w:p>
              </w:tc>
            </w:tr>
          </w:tbl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4076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tbl>
            <w:tblPr>
              <w:tblW w:w="15245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4628"/>
              <w:gridCol w:w="5127"/>
              <w:gridCol w:w="5490"/>
            </w:tblGrid>
            <w:tr>
              <w:trPr/>
              <w:tc>
                <w:tcPr>
                  <w:tcW w:w="46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  <w:shd w:fill="auto" w:val="clear"/>
                    </w:rPr>
                  </w:pPr>
                  <w:r>
                    <w:rPr>
                      <w:i/>
                      <w:iCs/>
                      <w:shd w:fill="auto" w:val="clear"/>
                    </w:rPr>
                    <w:t>Chiffre d’affaires  (n)</w:t>
                  </w:r>
                </w:p>
              </w:tc>
              <w:tc>
                <w:tcPr>
                  <w:tcW w:w="512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Chiffre d’affaires BE structures (n-1)</w:t>
                  </w:r>
                </w:p>
              </w:tc>
              <w:tc>
                <w:tcPr>
                  <w:tcW w:w="54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Chiffre d’affaires BE structures (n-2)</w:t>
                  </w:r>
                </w:p>
              </w:tc>
            </w:tr>
          </w:tbl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43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tbl>
            <w:tblPr>
              <w:tblW w:w="15245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4628"/>
              <w:gridCol w:w="5127"/>
              <w:gridCol w:w="5490"/>
            </w:tblGrid>
            <w:tr>
              <w:trPr/>
              <w:tc>
                <w:tcPr>
                  <w:tcW w:w="46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  <w:shd w:fill="auto" w:val="clear"/>
                    </w:rPr>
                  </w:pPr>
                  <w:r>
                    <w:rPr>
                      <w:i/>
                      <w:iCs/>
                      <w:shd w:fill="auto" w:val="clear"/>
                    </w:rPr>
                    <w:t>Chiffre d’affaires  (n)</w:t>
                  </w:r>
                </w:p>
              </w:tc>
              <w:tc>
                <w:tcPr>
                  <w:tcW w:w="512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Chiffre d’affaires BE structures (n-1)</w:t>
                  </w:r>
                </w:p>
              </w:tc>
              <w:tc>
                <w:tcPr>
                  <w:tcW w:w="54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Chiffre d’affaires BE structures (n-2)</w:t>
                  </w:r>
                </w:p>
              </w:tc>
            </w:tr>
          </w:tbl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1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  <w:t>Bureau d’Études Techniques</w:t>
            </w:r>
          </w:p>
        </w:tc>
        <w:tc>
          <w:tcPr>
            <w:tcW w:w="3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43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123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  <w:t>Bureau d’Études Techniques</w:t>
            </w:r>
          </w:p>
        </w:tc>
        <w:tc>
          <w:tcPr>
            <w:tcW w:w="3682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Contenudetableau"/>
              <w:widowControl w:val="false"/>
              <w:bidi w:val="0"/>
              <w:jc w:val="center"/>
              <w:rPr>
                <w:i/>
                <w:i/>
                <w:iCs/>
                <w:shd w:fill="auto" w:val="clear"/>
              </w:rPr>
            </w:pPr>
            <w:r>
              <w:rPr>
                <w:i/>
                <w:iCs/>
                <w:shd w:fill="auto" w:val="clear"/>
              </w:rPr>
              <w:t>Chiffre d’affaires BE  (n)</w:t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Contenudetableau"/>
              <w:widowControl w:val="false"/>
              <w:bidi w:val="0"/>
              <w:jc w:val="center"/>
              <w:rPr>
                <w:i/>
                <w:i/>
                <w:iCs/>
              </w:rPr>
            </w:pPr>
            <w:r>
              <w:rPr>
                <w:i/>
                <w:iCs/>
              </w:rPr>
              <w:t>Chiffre d’affaires BE  (n-1)</w:t>
            </w:r>
          </w:p>
        </w:tc>
        <w:tc>
          <w:tcPr>
            <w:tcW w:w="436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Contenudetableau"/>
              <w:widowControl w:val="false"/>
              <w:bidi w:val="0"/>
              <w:jc w:val="center"/>
              <w:rPr>
                <w:i/>
                <w:i/>
                <w:iCs/>
              </w:rPr>
            </w:pPr>
            <w:r>
              <w:rPr>
                <w:i/>
                <w:iCs/>
              </w:rPr>
              <w:t>Chiffre d’affaires BE  (n-2)</w:t>
            </w:r>
          </w:p>
        </w:tc>
      </w:tr>
      <w:tr>
        <w:trPr>
          <w:trHeight w:val="571" w:hRule="atLeast"/>
        </w:trPr>
        <w:tc>
          <w:tcPr>
            <w:tcW w:w="3123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  <w:t>Bureau d’Études Techniques</w:t>
            </w:r>
          </w:p>
        </w:tc>
        <w:tc>
          <w:tcPr>
            <w:tcW w:w="36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436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5245" w:type="dxa"/>
        <w:jc w:val="left"/>
        <w:tblInd w:w="-4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123"/>
        <w:gridCol w:w="3682"/>
        <w:gridCol w:w="4075"/>
        <w:gridCol w:w="4364"/>
      </w:tblGrid>
      <w:tr>
        <w:trPr/>
        <w:tc>
          <w:tcPr>
            <w:tcW w:w="31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  <w:t>Bureau d’Études Techniques</w:t>
            </w:r>
          </w:p>
        </w:tc>
        <w:tc>
          <w:tcPr>
            <w:tcW w:w="3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4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123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682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Contenudetableau"/>
              <w:widowControl w:val="false"/>
              <w:bidi w:val="0"/>
              <w:jc w:val="center"/>
              <w:rPr>
                <w:i/>
                <w:i/>
                <w:iCs/>
                <w:shd w:fill="auto" w:val="clear"/>
              </w:rPr>
            </w:pPr>
            <w:r>
              <w:rPr>
                <w:i/>
                <w:iCs/>
                <w:shd w:fill="auto" w:val="clear"/>
              </w:rPr>
              <w:t>Chiffre d’affaires BE  (n)</w:t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Contenudetableau"/>
              <w:widowControl w:val="false"/>
              <w:bidi w:val="0"/>
              <w:jc w:val="center"/>
              <w:rPr>
                <w:i/>
                <w:i/>
                <w:iCs/>
              </w:rPr>
            </w:pPr>
            <w:r>
              <w:rPr>
                <w:i/>
                <w:iCs/>
              </w:rPr>
              <w:t>Chiffre d’affaires BE  (n-1)</w:t>
            </w:r>
          </w:p>
        </w:tc>
        <w:tc>
          <w:tcPr>
            <w:tcW w:w="43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Contenudetableau"/>
              <w:widowControl w:val="false"/>
              <w:bidi w:val="0"/>
              <w:jc w:val="center"/>
              <w:rPr>
                <w:i/>
                <w:i/>
                <w:iCs/>
              </w:rPr>
            </w:pPr>
            <w:r>
              <w:rPr>
                <w:i/>
                <w:iCs/>
              </w:rPr>
              <w:t>Chiffre d’affaires BE  (n-2)</w:t>
            </w:r>
          </w:p>
        </w:tc>
      </w:tr>
      <w:tr>
        <w:trPr>
          <w:trHeight w:val="571" w:hRule="atLeast"/>
        </w:trPr>
        <w:tc>
          <w:tcPr>
            <w:tcW w:w="3123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6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43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1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  <w:t>Bureau d’Études Techniques</w:t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6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tbl>
            <w:tblPr>
              <w:tblW w:w="15245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4628"/>
              <w:gridCol w:w="5127"/>
              <w:gridCol w:w="5490"/>
            </w:tblGrid>
            <w:tr>
              <w:trPr/>
              <w:tc>
                <w:tcPr>
                  <w:tcW w:w="46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  <w:shd w:fill="auto" w:val="clear"/>
                    </w:rPr>
                  </w:pPr>
                  <w:r>
                    <w:rPr>
                      <w:i/>
                      <w:iCs/>
                      <w:shd w:fill="auto" w:val="clear"/>
                    </w:rPr>
                    <w:t>Chiffre d’affaires (n)</w:t>
                  </w:r>
                </w:p>
              </w:tc>
              <w:tc>
                <w:tcPr>
                  <w:tcW w:w="512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Chiffre d’affaires BE structures (n-1)</w:t>
                  </w:r>
                </w:p>
              </w:tc>
              <w:tc>
                <w:tcPr>
                  <w:tcW w:w="54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Chiffre d’affaires BE structures (n-2)</w:t>
                  </w:r>
                </w:p>
              </w:tc>
            </w:tr>
          </w:tbl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tbl>
            <w:tblPr>
              <w:tblW w:w="15245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4628"/>
              <w:gridCol w:w="5127"/>
              <w:gridCol w:w="5490"/>
            </w:tblGrid>
            <w:tr>
              <w:trPr/>
              <w:tc>
                <w:tcPr>
                  <w:tcW w:w="46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  <w:shd w:fill="auto" w:val="clear"/>
                    </w:rPr>
                  </w:pPr>
                  <w:r>
                    <w:rPr>
                      <w:i/>
                      <w:iCs/>
                      <w:shd w:fill="auto" w:val="clear"/>
                    </w:rPr>
                    <w:t>Chiffre d’affaires  (n)</w:t>
                  </w:r>
                </w:p>
              </w:tc>
              <w:tc>
                <w:tcPr>
                  <w:tcW w:w="512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Chiffre d’affaires BE structures (n-1)</w:t>
                  </w:r>
                </w:p>
              </w:tc>
              <w:tc>
                <w:tcPr>
                  <w:tcW w:w="54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Chiffre d’affaires BE structures (n-2)</w:t>
                  </w:r>
                </w:p>
              </w:tc>
            </w:tr>
          </w:tbl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43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tbl>
            <w:tblPr>
              <w:tblW w:w="15245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4628"/>
              <w:gridCol w:w="5127"/>
              <w:gridCol w:w="5490"/>
            </w:tblGrid>
            <w:tr>
              <w:trPr/>
              <w:tc>
                <w:tcPr>
                  <w:tcW w:w="46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  <w:shd w:fill="auto" w:val="clear"/>
                    </w:rPr>
                  </w:pPr>
                  <w:r>
                    <w:rPr>
                      <w:i/>
                      <w:iCs/>
                      <w:shd w:fill="auto" w:val="clear"/>
                    </w:rPr>
                    <w:t>Chiffre d’affaires  (n)</w:t>
                  </w:r>
                </w:p>
              </w:tc>
              <w:tc>
                <w:tcPr>
                  <w:tcW w:w="512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Chiffre d’affaires BE structures (n-1)</w:t>
                  </w:r>
                </w:p>
              </w:tc>
              <w:tc>
                <w:tcPr>
                  <w:tcW w:w="54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Chiffre d’affaires BE structures (n-2)</w:t>
                  </w:r>
                </w:p>
              </w:tc>
            </w:tr>
          </w:tbl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1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  <w:t>Bureau d’Études Techniques</w:t>
            </w:r>
          </w:p>
        </w:tc>
        <w:tc>
          <w:tcPr>
            <w:tcW w:w="3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4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123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682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Contenudetableau"/>
              <w:widowControl w:val="false"/>
              <w:bidi w:val="0"/>
              <w:jc w:val="center"/>
              <w:rPr>
                <w:i/>
                <w:i/>
                <w:iCs/>
                <w:shd w:fill="auto" w:val="clear"/>
              </w:rPr>
            </w:pPr>
            <w:r>
              <w:rPr>
                <w:i/>
                <w:iCs/>
                <w:shd w:fill="auto" w:val="clear"/>
              </w:rPr>
              <w:t>Chiffre d’affaires BE  (n)</w:t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Contenudetableau"/>
              <w:widowControl w:val="false"/>
              <w:bidi w:val="0"/>
              <w:jc w:val="center"/>
              <w:rPr>
                <w:i/>
                <w:i/>
                <w:iCs/>
              </w:rPr>
            </w:pPr>
            <w:r>
              <w:rPr>
                <w:i/>
                <w:iCs/>
              </w:rPr>
              <w:t>Chiffre d’affaires BE  (n-1)</w:t>
            </w:r>
          </w:p>
        </w:tc>
        <w:tc>
          <w:tcPr>
            <w:tcW w:w="43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Contenudetableau"/>
              <w:widowControl w:val="false"/>
              <w:bidi w:val="0"/>
              <w:jc w:val="center"/>
              <w:rPr>
                <w:i/>
                <w:i/>
                <w:iCs/>
              </w:rPr>
            </w:pPr>
            <w:r>
              <w:rPr>
                <w:i/>
                <w:iCs/>
              </w:rPr>
              <w:t>Chiffre d’affaires BE  (n-2)</w:t>
            </w:r>
          </w:p>
        </w:tc>
      </w:tr>
      <w:tr>
        <w:trPr>
          <w:trHeight w:val="571" w:hRule="atLeast"/>
        </w:trPr>
        <w:tc>
          <w:tcPr>
            <w:tcW w:w="3123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6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43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1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  <w:t>Bureau d’Études Techniques</w:t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6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tbl>
            <w:tblPr>
              <w:tblW w:w="15245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4628"/>
              <w:gridCol w:w="5127"/>
              <w:gridCol w:w="5490"/>
            </w:tblGrid>
            <w:tr>
              <w:trPr/>
              <w:tc>
                <w:tcPr>
                  <w:tcW w:w="46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  <w:shd w:fill="auto" w:val="clear"/>
                    </w:rPr>
                  </w:pPr>
                  <w:r>
                    <w:rPr>
                      <w:i/>
                      <w:iCs/>
                      <w:shd w:fill="auto" w:val="clear"/>
                    </w:rPr>
                    <w:t>Chiffre d’affaires (n)</w:t>
                  </w:r>
                </w:p>
              </w:tc>
              <w:tc>
                <w:tcPr>
                  <w:tcW w:w="512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Chiffre d’affaires BE structures (n-1)</w:t>
                  </w:r>
                </w:p>
              </w:tc>
              <w:tc>
                <w:tcPr>
                  <w:tcW w:w="54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Chiffre d’affaires BE structures (n-2)</w:t>
                  </w:r>
                </w:p>
              </w:tc>
            </w:tr>
          </w:tbl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tbl>
            <w:tblPr>
              <w:tblW w:w="15245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4628"/>
              <w:gridCol w:w="5127"/>
              <w:gridCol w:w="5490"/>
            </w:tblGrid>
            <w:tr>
              <w:trPr/>
              <w:tc>
                <w:tcPr>
                  <w:tcW w:w="46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  <w:shd w:fill="auto" w:val="clear"/>
                    </w:rPr>
                  </w:pPr>
                  <w:r>
                    <w:rPr>
                      <w:i/>
                      <w:iCs/>
                      <w:shd w:fill="auto" w:val="clear"/>
                    </w:rPr>
                    <w:t>Chiffre d’affaires  (n)</w:t>
                  </w:r>
                </w:p>
              </w:tc>
              <w:tc>
                <w:tcPr>
                  <w:tcW w:w="512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Chiffre d’affaires BE structures (n-1)</w:t>
                  </w:r>
                </w:p>
              </w:tc>
              <w:tc>
                <w:tcPr>
                  <w:tcW w:w="54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Chiffre d’affaires BE structures (n-2)</w:t>
                  </w:r>
                </w:p>
              </w:tc>
            </w:tr>
          </w:tbl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43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tbl>
            <w:tblPr>
              <w:tblW w:w="15245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4628"/>
              <w:gridCol w:w="5127"/>
              <w:gridCol w:w="5490"/>
            </w:tblGrid>
            <w:tr>
              <w:trPr/>
              <w:tc>
                <w:tcPr>
                  <w:tcW w:w="46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  <w:shd w:fill="auto" w:val="clear"/>
                    </w:rPr>
                  </w:pPr>
                  <w:r>
                    <w:rPr>
                      <w:i/>
                      <w:iCs/>
                      <w:shd w:fill="auto" w:val="clear"/>
                    </w:rPr>
                    <w:t>Chiffre d’affaires  (n)</w:t>
                  </w:r>
                </w:p>
              </w:tc>
              <w:tc>
                <w:tcPr>
                  <w:tcW w:w="512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Chiffre d’affaires BE structures (n-1)</w:t>
                  </w:r>
                </w:p>
              </w:tc>
              <w:tc>
                <w:tcPr>
                  <w:tcW w:w="54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Chiffre d’affaires BE structures (n-2)</w:t>
                  </w:r>
                </w:p>
              </w:tc>
            </w:tr>
          </w:tbl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5245" w:type="dxa"/>
        <w:jc w:val="left"/>
        <w:tblInd w:w="-4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123"/>
        <w:gridCol w:w="3682"/>
        <w:gridCol w:w="4075"/>
        <w:gridCol w:w="4364"/>
      </w:tblGrid>
      <w:tr>
        <w:trPr/>
        <w:tc>
          <w:tcPr>
            <w:tcW w:w="31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  <w:t>Bureau d’Études Techniques</w:t>
            </w:r>
          </w:p>
        </w:tc>
        <w:tc>
          <w:tcPr>
            <w:tcW w:w="3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4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123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682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Contenudetableau"/>
              <w:widowControl w:val="false"/>
              <w:bidi w:val="0"/>
              <w:jc w:val="center"/>
              <w:rPr>
                <w:i/>
                <w:i/>
                <w:iCs/>
                <w:shd w:fill="auto" w:val="clear"/>
              </w:rPr>
            </w:pPr>
            <w:r>
              <w:rPr>
                <w:i/>
                <w:iCs/>
                <w:shd w:fill="auto" w:val="clear"/>
              </w:rPr>
              <w:t>Chiffre d’affaires BE  (n)</w:t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Contenudetableau"/>
              <w:widowControl w:val="false"/>
              <w:bidi w:val="0"/>
              <w:jc w:val="center"/>
              <w:rPr>
                <w:i/>
                <w:i/>
                <w:iCs/>
              </w:rPr>
            </w:pPr>
            <w:r>
              <w:rPr>
                <w:i/>
                <w:iCs/>
              </w:rPr>
              <w:t>Chiffre d’affaires BE  (n-1)</w:t>
            </w:r>
          </w:p>
        </w:tc>
        <w:tc>
          <w:tcPr>
            <w:tcW w:w="43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Contenudetableau"/>
              <w:widowControl w:val="false"/>
              <w:bidi w:val="0"/>
              <w:jc w:val="center"/>
              <w:rPr>
                <w:i/>
                <w:i/>
                <w:iCs/>
              </w:rPr>
            </w:pPr>
            <w:r>
              <w:rPr>
                <w:i/>
                <w:iCs/>
              </w:rPr>
              <w:t>Chiffre d’affaires BE  (n-2)</w:t>
            </w:r>
          </w:p>
        </w:tc>
      </w:tr>
      <w:tr>
        <w:trPr>
          <w:trHeight w:val="571" w:hRule="atLeast"/>
        </w:trPr>
        <w:tc>
          <w:tcPr>
            <w:tcW w:w="3123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6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43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1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  <w:t>Bureau d’Études Techniques</w:t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6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tbl>
            <w:tblPr>
              <w:tblW w:w="15245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4628"/>
              <w:gridCol w:w="5127"/>
              <w:gridCol w:w="5490"/>
            </w:tblGrid>
            <w:tr>
              <w:trPr/>
              <w:tc>
                <w:tcPr>
                  <w:tcW w:w="46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  <w:shd w:fill="auto" w:val="clear"/>
                    </w:rPr>
                  </w:pPr>
                  <w:r>
                    <w:rPr>
                      <w:i/>
                      <w:iCs/>
                      <w:shd w:fill="auto" w:val="clear"/>
                    </w:rPr>
                    <w:t>Chiffre d’affaires (n)</w:t>
                  </w:r>
                </w:p>
              </w:tc>
              <w:tc>
                <w:tcPr>
                  <w:tcW w:w="512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Chiffre d’affaires BE structures (n-1)</w:t>
                  </w:r>
                </w:p>
              </w:tc>
              <w:tc>
                <w:tcPr>
                  <w:tcW w:w="54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Chiffre d’affaires BE structures (n-2)</w:t>
                  </w:r>
                </w:p>
              </w:tc>
            </w:tr>
          </w:tbl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  <w:tbl>
            <w:tblPr>
              <w:tblW w:w="15245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4628"/>
              <w:gridCol w:w="5127"/>
              <w:gridCol w:w="5490"/>
            </w:tblGrid>
            <w:tr>
              <w:trPr/>
              <w:tc>
                <w:tcPr>
                  <w:tcW w:w="46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  <w:shd w:fill="auto" w:val="clear"/>
                    </w:rPr>
                  </w:pPr>
                  <w:r>
                    <w:rPr>
                      <w:i/>
                      <w:iCs/>
                      <w:shd w:fill="auto" w:val="clear"/>
                    </w:rPr>
                    <w:t>Chiffre d’affaires  (n)</w:t>
                  </w:r>
                </w:p>
              </w:tc>
              <w:tc>
                <w:tcPr>
                  <w:tcW w:w="512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Chiffre d’affaires BE structures (n-1)</w:t>
                  </w:r>
                </w:p>
              </w:tc>
              <w:tc>
                <w:tcPr>
                  <w:tcW w:w="54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Chiffre d’affaires BE structures (n-2)</w:t>
                  </w:r>
                </w:p>
              </w:tc>
            </w:tr>
          </w:tbl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43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Contenudetableau"/>
              <w:widowControl w:val="false"/>
              <w:bidi w:val="0"/>
              <w:jc w:val="left"/>
              <w:rPr/>
            </w:pPr>
            <w:r>
              <w:rPr/>
            </w:r>
          </w:p>
          <w:tbl>
            <w:tblPr>
              <w:tblW w:w="15245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4628"/>
              <w:gridCol w:w="5127"/>
              <w:gridCol w:w="5490"/>
            </w:tblGrid>
            <w:tr>
              <w:trPr/>
              <w:tc>
                <w:tcPr>
                  <w:tcW w:w="46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  <w:shd w:fill="auto" w:val="clear"/>
                    </w:rPr>
                  </w:pPr>
                  <w:r>
                    <w:rPr>
                      <w:i/>
                      <w:iCs/>
                      <w:shd w:fill="auto" w:val="clear"/>
                    </w:rPr>
                    <w:t>Chiffre d’affaires  (n)</w:t>
                  </w:r>
                </w:p>
              </w:tc>
              <w:tc>
                <w:tcPr>
                  <w:tcW w:w="512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Chiffre d’affaires BE structures (n-1)</w:t>
                  </w:r>
                </w:p>
              </w:tc>
              <w:tc>
                <w:tcPr>
                  <w:tcW w:w="54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fill="CCCCCC" w:val="clear"/>
                </w:tcPr>
                <w:p>
                  <w:pPr>
                    <w:pStyle w:val="Contenudetableau"/>
                    <w:widowControl w:val="false"/>
                    <w:bidi w:val="0"/>
                    <w:jc w:val="center"/>
                    <w:rPr>
                      <w:i/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Chiffre d’affaires BE structures (n-2)</w:t>
                  </w:r>
                </w:p>
              </w:tc>
            </w:tr>
          </w:tbl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gutter="0" w:header="0" w:top="604" w:footer="0" w:bottom="578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doNotExpandShiftReturn/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fr-FR" w:eastAsia="zh-CN" w:bidi="hi-IN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LibreOffice/7.5.7.1.M1$Windows_X86_64 LibreOffice_project/9d4bf91ba30c991aaed3b97dd4173f7705c6b5ae</Application>
  <AppVersion>15.0000</AppVersion>
  <Pages>3</Pages>
  <Words>307</Words>
  <Characters>2012</Characters>
  <CharactersWithSpaces>2273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2022-05-20T12:32:58Z</dcterms:created>
  <dc:creator/>
  <dc:description/>
  <dc:language>fr-FR</dc:language>
  <cp:lastModifiedBy>Joaquim CESAR</cp:lastModifiedBy>
  <dcterms:modified xsi:type="dcterms:W3CDTF">2024-07-10T14:30:31Z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