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03C1E34" w14:textId="527AD3F7" w:rsidR="005E3F75" w:rsidRPr="00B47A13" w:rsidRDefault="000328FE" w:rsidP="00DE2627">
      <w:pPr>
        <w:spacing w:line="276" w:lineRule="auto"/>
        <w:jc w:val="both"/>
        <w:rPr>
          <w:rFonts w:ascii="Avenir Book" w:hAnsi="Avenir Book" w:cstheme="minorHAnsi"/>
          <w:sz w:val="18"/>
          <w:szCs w:val="18"/>
        </w:rPr>
      </w:pPr>
      <w:r w:rsidRPr="00B47A13">
        <w:rPr>
          <w:rFonts w:ascii="Avenir Book" w:hAnsi="Avenir Book" w:cstheme="minorHAnsi"/>
          <w:noProof/>
          <w:sz w:val="18"/>
          <w:szCs w:val="18"/>
        </w:rPr>
        <w:drawing>
          <wp:inline distT="0" distB="0" distL="0" distR="0" wp14:anchorId="4D229F05" wp14:editId="60C7E341">
            <wp:extent cx="344463" cy="461298"/>
            <wp:effectExtent l="0" t="0" r="0" b="0"/>
            <wp:docPr id="1911757384" name="Image 1" descr="Une image contenant texte, Graphique, Police,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757384" name="Image 1" descr="Une image contenant texte, Graphique, Police, graphisme&#10;&#10;Description générée automatiquement"/>
                    <pic:cNvPicPr/>
                  </pic:nvPicPr>
                  <pic:blipFill>
                    <a:blip r:embed="rId12"/>
                    <a:stretch>
                      <a:fillRect/>
                    </a:stretch>
                  </pic:blipFill>
                  <pic:spPr>
                    <a:xfrm>
                      <a:off x="0" y="0"/>
                      <a:ext cx="352286" cy="471774"/>
                    </a:xfrm>
                    <a:prstGeom prst="rect">
                      <a:avLst/>
                    </a:prstGeom>
                  </pic:spPr>
                </pic:pic>
              </a:graphicData>
            </a:graphic>
          </wp:inline>
        </w:drawing>
      </w:r>
    </w:p>
    <w:p w14:paraId="4D5F9E23" w14:textId="77777777" w:rsidR="005E3F75" w:rsidRPr="00B47A13" w:rsidRDefault="005E3F75" w:rsidP="00DE2627">
      <w:pPr>
        <w:spacing w:line="276" w:lineRule="auto"/>
        <w:jc w:val="both"/>
        <w:rPr>
          <w:rFonts w:ascii="Avenir Book" w:hAnsi="Avenir Book" w:cstheme="minorHAnsi"/>
          <w:sz w:val="18"/>
          <w:szCs w:val="18"/>
        </w:rPr>
      </w:pPr>
    </w:p>
    <w:p w14:paraId="68427842" w14:textId="77777777" w:rsidR="005E3F75" w:rsidRPr="00B47A13" w:rsidRDefault="005E3F75" w:rsidP="00DE2627">
      <w:pPr>
        <w:spacing w:line="276" w:lineRule="auto"/>
        <w:jc w:val="both"/>
        <w:rPr>
          <w:rFonts w:ascii="Avenir Book" w:hAnsi="Avenir Book" w:cstheme="minorHAnsi"/>
          <w:sz w:val="18"/>
          <w:szCs w:val="18"/>
        </w:rPr>
      </w:pPr>
    </w:p>
    <w:p w14:paraId="590C6A1F" w14:textId="77777777" w:rsidR="005E3F75" w:rsidRPr="00B47A13" w:rsidRDefault="005E3F75" w:rsidP="00DE2627">
      <w:pPr>
        <w:tabs>
          <w:tab w:val="left" w:pos="7876"/>
        </w:tabs>
        <w:spacing w:line="276" w:lineRule="auto"/>
        <w:jc w:val="both"/>
        <w:rPr>
          <w:rFonts w:ascii="Avenir Book" w:hAnsi="Avenir Book" w:cstheme="minorHAnsi"/>
          <w:sz w:val="18"/>
          <w:szCs w:val="18"/>
        </w:rPr>
      </w:pPr>
    </w:p>
    <w:p w14:paraId="4C50018D" w14:textId="77777777" w:rsidR="005E3F75" w:rsidRPr="00B47A13" w:rsidRDefault="005E3F75" w:rsidP="00DE2627">
      <w:pPr>
        <w:spacing w:line="276" w:lineRule="auto"/>
        <w:jc w:val="both"/>
        <w:rPr>
          <w:rFonts w:ascii="Avenir Book" w:hAnsi="Avenir Book" w:cstheme="minorHAnsi"/>
          <w:sz w:val="18"/>
          <w:szCs w:val="18"/>
        </w:rPr>
      </w:pPr>
    </w:p>
    <w:p w14:paraId="34585358" w14:textId="77777777" w:rsidR="005E3F75" w:rsidRPr="00B47A13" w:rsidRDefault="005E3F75" w:rsidP="00DE2627">
      <w:pPr>
        <w:tabs>
          <w:tab w:val="left" w:pos="6521"/>
        </w:tabs>
        <w:spacing w:line="276" w:lineRule="auto"/>
        <w:jc w:val="both"/>
        <w:rPr>
          <w:rFonts w:ascii="Avenir Book" w:hAnsi="Avenir Book" w:cstheme="minorHAnsi"/>
          <w:sz w:val="18"/>
          <w:szCs w:val="18"/>
        </w:rPr>
      </w:pPr>
    </w:p>
    <w:p w14:paraId="3B8217A2" w14:textId="77777777" w:rsidR="005E3F75" w:rsidRPr="00B47A13" w:rsidRDefault="005E3F75" w:rsidP="00DE2627">
      <w:pPr>
        <w:spacing w:line="276" w:lineRule="auto"/>
        <w:jc w:val="both"/>
        <w:rPr>
          <w:rFonts w:ascii="Avenir Book" w:hAnsi="Avenir Book" w:cstheme="minorHAnsi"/>
          <w:sz w:val="18"/>
          <w:szCs w:val="18"/>
        </w:rPr>
      </w:pPr>
      <w:bookmarkStart w:id="0" w:name="_Hlk54180491"/>
    </w:p>
    <w:p w14:paraId="08D17254" w14:textId="77777777" w:rsidR="005E3F75" w:rsidRPr="00B47A13" w:rsidRDefault="005E3F75" w:rsidP="00DE2627">
      <w:pPr>
        <w:spacing w:line="276" w:lineRule="auto"/>
        <w:jc w:val="both"/>
        <w:rPr>
          <w:rFonts w:ascii="Avenir Book" w:hAnsi="Avenir Book" w:cstheme="minorHAnsi"/>
          <w:sz w:val="18"/>
          <w:szCs w:val="18"/>
        </w:rPr>
      </w:pPr>
    </w:p>
    <w:p w14:paraId="661BB723" w14:textId="77777777" w:rsidR="005E3F75" w:rsidRPr="00B47A13" w:rsidRDefault="005E3F75" w:rsidP="00DE2627">
      <w:pPr>
        <w:spacing w:line="276" w:lineRule="auto"/>
        <w:jc w:val="both"/>
        <w:rPr>
          <w:rFonts w:ascii="Avenir Book" w:hAnsi="Avenir Book" w:cstheme="minorHAnsi"/>
          <w:sz w:val="18"/>
          <w:szCs w:val="18"/>
        </w:rPr>
      </w:pPr>
    </w:p>
    <w:p w14:paraId="4323828A" w14:textId="77777777" w:rsidR="005E3F75" w:rsidRPr="00B47A13" w:rsidRDefault="005E3F75" w:rsidP="00DE2627">
      <w:pPr>
        <w:spacing w:line="276" w:lineRule="auto"/>
        <w:jc w:val="both"/>
        <w:rPr>
          <w:rFonts w:ascii="Avenir Book" w:hAnsi="Avenir Book" w:cstheme="minorHAnsi"/>
          <w:sz w:val="18"/>
          <w:szCs w:val="18"/>
        </w:rPr>
      </w:pPr>
    </w:p>
    <w:p w14:paraId="70762406" w14:textId="77777777" w:rsidR="005E3F75" w:rsidRPr="00B47A13" w:rsidRDefault="005E3F75" w:rsidP="00DE2627">
      <w:pPr>
        <w:spacing w:line="276" w:lineRule="auto"/>
        <w:jc w:val="both"/>
        <w:rPr>
          <w:rFonts w:ascii="Avenir Book" w:hAnsi="Avenir Book" w:cstheme="minorHAnsi"/>
          <w:sz w:val="18"/>
          <w:szCs w:val="18"/>
        </w:rPr>
      </w:pPr>
    </w:p>
    <w:p w14:paraId="7F50DD15" w14:textId="77777777" w:rsidR="005E3F75" w:rsidRPr="00B47A13" w:rsidRDefault="005E3F75" w:rsidP="00DE2627">
      <w:pPr>
        <w:spacing w:line="276" w:lineRule="auto"/>
        <w:jc w:val="both"/>
        <w:rPr>
          <w:rFonts w:ascii="Avenir Book" w:hAnsi="Avenir Book" w:cstheme="minorHAnsi"/>
          <w:sz w:val="18"/>
          <w:szCs w:val="18"/>
        </w:rPr>
      </w:pPr>
    </w:p>
    <w:p w14:paraId="5C3E65D7" w14:textId="77777777" w:rsidR="005E3F75" w:rsidRPr="00B47A13" w:rsidRDefault="005E3F75" w:rsidP="00DE2627">
      <w:pPr>
        <w:spacing w:line="276" w:lineRule="auto"/>
        <w:jc w:val="both"/>
        <w:rPr>
          <w:rFonts w:ascii="Avenir Book" w:hAnsi="Avenir Book" w:cstheme="minorHAnsi"/>
          <w:sz w:val="18"/>
          <w:szCs w:val="18"/>
        </w:rPr>
      </w:pPr>
    </w:p>
    <w:p w14:paraId="60D5C2A5" w14:textId="77777777" w:rsidR="005E3F75" w:rsidRPr="00B47A13" w:rsidRDefault="005E3F75" w:rsidP="00DE2627">
      <w:pPr>
        <w:spacing w:line="276" w:lineRule="auto"/>
        <w:jc w:val="both"/>
        <w:rPr>
          <w:rFonts w:ascii="Avenir Book" w:hAnsi="Avenir Book" w:cstheme="minorHAnsi"/>
          <w:sz w:val="18"/>
          <w:szCs w:val="18"/>
        </w:rPr>
      </w:pPr>
    </w:p>
    <w:p w14:paraId="220B9F52" w14:textId="77777777" w:rsidR="005E3F75" w:rsidRPr="00B47A13" w:rsidRDefault="005E3F75" w:rsidP="00DE2627">
      <w:pPr>
        <w:spacing w:line="276" w:lineRule="auto"/>
        <w:jc w:val="both"/>
        <w:rPr>
          <w:rFonts w:ascii="Avenir Book" w:hAnsi="Avenir Book" w:cstheme="minorHAnsi"/>
          <w:sz w:val="18"/>
          <w:szCs w:val="18"/>
        </w:rPr>
      </w:pPr>
    </w:p>
    <w:p w14:paraId="32EBD984" w14:textId="77777777" w:rsidR="005E3F75" w:rsidRPr="00B47A13" w:rsidRDefault="005E3F75" w:rsidP="00DE2627">
      <w:pPr>
        <w:spacing w:line="276" w:lineRule="auto"/>
        <w:jc w:val="both"/>
        <w:rPr>
          <w:rFonts w:ascii="Avenir Book" w:hAnsi="Avenir Book" w:cstheme="minorHAnsi"/>
          <w:sz w:val="18"/>
          <w:szCs w:val="18"/>
        </w:rPr>
      </w:pPr>
    </w:p>
    <w:p w14:paraId="1D0476CB" w14:textId="77777777" w:rsidR="005E3F75" w:rsidRPr="00B47A13" w:rsidRDefault="005E3F75" w:rsidP="00DE2627">
      <w:pPr>
        <w:spacing w:line="276" w:lineRule="auto"/>
        <w:jc w:val="both"/>
        <w:rPr>
          <w:rFonts w:ascii="Avenir Book" w:hAnsi="Avenir Book" w:cstheme="minorHAnsi"/>
          <w:sz w:val="18"/>
          <w:szCs w:val="18"/>
        </w:rPr>
      </w:pPr>
    </w:p>
    <w:p w14:paraId="4F4E1B6B" w14:textId="77777777" w:rsidR="005E3F75" w:rsidRPr="00B47A13" w:rsidRDefault="005E3F75" w:rsidP="00DE2627">
      <w:pPr>
        <w:spacing w:line="276" w:lineRule="auto"/>
        <w:jc w:val="both"/>
        <w:rPr>
          <w:rFonts w:ascii="Avenir Book" w:hAnsi="Avenir Book" w:cstheme="minorHAnsi"/>
          <w:sz w:val="18"/>
          <w:szCs w:val="18"/>
        </w:rPr>
      </w:pPr>
    </w:p>
    <w:p w14:paraId="027EB144" w14:textId="77777777" w:rsidR="005E3F75" w:rsidRPr="00B47A13" w:rsidRDefault="005E3F75" w:rsidP="00DE2627">
      <w:pPr>
        <w:spacing w:line="276" w:lineRule="auto"/>
        <w:jc w:val="both"/>
        <w:rPr>
          <w:rFonts w:ascii="Avenir Book" w:hAnsi="Avenir Book" w:cstheme="minorHAnsi"/>
          <w:sz w:val="18"/>
          <w:szCs w:val="18"/>
        </w:rPr>
      </w:pPr>
    </w:p>
    <w:bookmarkEnd w:id="0"/>
    <w:p w14:paraId="0C0EDF0E" w14:textId="7E210D96" w:rsidR="00A5247F" w:rsidRPr="00B47A13" w:rsidRDefault="00A5247F" w:rsidP="00A5247F">
      <w:pPr>
        <w:spacing w:line="276" w:lineRule="auto"/>
        <w:rPr>
          <w:rFonts w:ascii="Avenir Black" w:hAnsi="Avenir Black"/>
          <w:b/>
          <w:bCs/>
          <w:sz w:val="72"/>
          <w:szCs w:val="72"/>
        </w:rPr>
      </w:pPr>
      <w:r w:rsidRPr="00B47A13">
        <w:rPr>
          <w:rFonts w:ascii="Avenir Black" w:hAnsi="Avenir Black"/>
          <w:b/>
          <w:bCs/>
          <w:sz w:val="72"/>
          <w:szCs w:val="72"/>
        </w:rPr>
        <w:t xml:space="preserve">Nouveau </w:t>
      </w:r>
      <w:r w:rsidR="00DE2627" w:rsidRPr="00B47A13">
        <w:rPr>
          <w:rFonts w:ascii="Avenir Black" w:hAnsi="Avenir Black"/>
          <w:b/>
          <w:bCs/>
          <w:sz w:val="72"/>
          <w:szCs w:val="72"/>
        </w:rPr>
        <w:t>B</w:t>
      </w:r>
      <w:r w:rsidRPr="00B47A13">
        <w:rPr>
          <w:rFonts w:ascii="Avenir Black" w:hAnsi="Avenir Black"/>
          <w:b/>
          <w:bCs/>
          <w:sz w:val="72"/>
          <w:szCs w:val="72"/>
        </w:rPr>
        <w:t>âtiment de Soins</w:t>
      </w:r>
    </w:p>
    <w:p w14:paraId="277C4E3F" w14:textId="1AA02096" w:rsidR="003D26EA" w:rsidRPr="00B47A13" w:rsidRDefault="004208DA" w:rsidP="00A5247F">
      <w:pPr>
        <w:spacing w:line="276" w:lineRule="auto"/>
        <w:rPr>
          <w:rFonts w:ascii="Avenir Black" w:hAnsi="Avenir Black"/>
          <w:b/>
          <w:bCs/>
          <w:sz w:val="72"/>
          <w:szCs w:val="72"/>
        </w:rPr>
      </w:pPr>
      <w:r w:rsidRPr="00B47A13">
        <w:rPr>
          <w:rFonts w:ascii="Avenir Black" w:hAnsi="Avenir Black"/>
          <w:b/>
          <w:bCs/>
          <w:sz w:val="72"/>
          <w:szCs w:val="72"/>
        </w:rPr>
        <w:t xml:space="preserve">CHU </w:t>
      </w:r>
      <w:r w:rsidR="00DE2627" w:rsidRPr="00B47A13">
        <w:rPr>
          <w:rFonts w:ascii="Avenir Black" w:hAnsi="Avenir Black"/>
          <w:b/>
          <w:bCs/>
          <w:sz w:val="72"/>
          <w:szCs w:val="72"/>
        </w:rPr>
        <w:t>Grenoble Alpes</w:t>
      </w:r>
    </w:p>
    <w:p w14:paraId="389BDBEC" w14:textId="2E2173B1" w:rsidR="00315ABA" w:rsidRPr="00B47A13" w:rsidRDefault="00315ABA" w:rsidP="00DE2627">
      <w:pPr>
        <w:spacing w:line="276" w:lineRule="auto"/>
        <w:jc w:val="both"/>
        <w:rPr>
          <w:rFonts w:ascii="Avenir Book" w:hAnsi="Avenir Book"/>
          <w:sz w:val="40"/>
          <w:szCs w:val="40"/>
        </w:rPr>
      </w:pPr>
      <w:r w:rsidRPr="00B47A13">
        <w:rPr>
          <w:rFonts w:ascii="Avenir Book" w:hAnsi="Avenir Book"/>
          <w:sz w:val="40"/>
          <w:szCs w:val="40"/>
        </w:rPr>
        <w:t xml:space="preserve">Construction du </w:t>
      </w:r>
      <w:r w:rsidR="00DE2627" w:rsidRPr="00B47A13">
        <w:rPr>
          <w:rFonts w:ascii="Avenir Book" w:hAnsi="Avenir Book"/>
          <w:sz w:val="40"/>
          <w:szCs w:val="40"/>
        </w:rPr>
        <w:t xml:space="preserve">Nouveau </w:t>
      </w:r>
      <w:r w:rsidR="00AD7A24" w:rsidRPr="00B47A13">
        <w:rPr>
          <w:rFonts w:ascii="Avenir Book" w:hAnsi="Avenir Book"/>
          <w:sz w:val="40"/>
          <w:szCs w:val="40"/>
        </w:rPr>
        <w:t>Bâtiment</w:t>
      </w:r>
      <w:r w:rsidRPr="00B47A13">
        <w:rPr>
          <w:rFonts w:ascii="Avenir Book" w:hAnsi="Avenir Book"/>
          <w:sz w:val="40"/>
          <w:szCs w:val="40"/>
        </w:rPr>
        <w:t xml:space="preserve"> </w:t>
      </w:r>
      <w:r w:rsidR="00DE2627" w:rsidRPr="00B47A13">
        <w:rPr>
          <w:rFonts w:ascii="Avenir Book" w:hAnsi="Avenir Book"/>
          <w:sz w:val="40"/>
          <w:szCs w:val="40"/>
        </w:rPr>
        <w:t>de Soins</w:t>
      </w:r>
    </w:p>
    <w:p w14:paraId="348A6980" w14:textId="132A2B8C" w:rsidR="003D26EA" w:rsidRPr="00B47A13" w:rsidRDefault="00C17E9F" w:rsidP="00DE2627">
      <w:pPr>
        <w:pStyle w:val="PPTextecourant"/>
        <w:spacing w:line="276" w:lineRule="auto"/>
        <w:jc w:val="both"/>
        <w:rPr>
          <w:rFonts w:ascii="Avenir Book" w:hAnsi="Avenir Book"/>
        </w:rPr>
      </w:pPr>
      <w:r w:rsidRPr="00B47A13">
        <w:rPr>
          <w:rFonts w:ascii="Avenir Book" w:hAnsi="Avenir Book"/>
        </w:rPr>
        <w:t>Gui</w:t>
      </w:r>
      <w:r w:rsidR="006E2C44" w:rsidRPr="00B47A13">
        <w:rPr>
          <w:rFonts w:ascii="Avenir Book" w:hAnsi="Avenir Book"/>
        </w:rPr>
        <w:t>d</w:t>
      </w:r>
      <w:r w:rsidRPr="00B47A13">
        <w:rPr>
          <w:rFonts w:ascii="Avenir Book" w:hAnsi="Avenir Book"/>
        </w:rPr>
        <w:t>e de rédaction de</w:t>
      </w:r>
      <w:r w:rsidR="005B4F14" w:rsidRPr="00B47A13">
        <w:rPr>
          <w:rFonts w:ascii="Avenir Book" w:hAnsi="Avenir Book"/>
        </w:rPr>
        <w:t xml:space="preserve"> la</w:t>
      </w:r>
      <w:r w:rsidRPr="00B47A13">
        <w:rPr>
          <w:rFonts w:ascii="Avenir Book" w:hAnsi="Avenir Book"/>
        </w:rPr>
        <w:t xml:space="preserve"> </w:t>
      </w:r>
      <w:r w:rsidR="002D75F3" w:rsidRPr="00B47A13">
        <w:rPr>
          <w:rFonts w:ascii="Avenir Book" w:hAnsi="Avenir Book"/>
        </w:rPr>
        <w:t>proposition initiale</w:t>
      </w:r>
    </w:p>
    <w:p w14:paraId="2A64A030" w14:textId="2633D93B" w:rsidR="00582542" w:rsidRPr="00B47A13" w:rsidRDefault="00DE2627" w:rsidP="00DE2627">
      <w:pPr>
        <w:pStyle w:val="PPTextecourant"/>
        <w:spacing w:line="276" w:lineRule="auto"/>
        <w:jc w:val="both"/>
        <w:rPr>
          <w:rFonts w:ascii="Avenir Book" w:hAnsi="Avenir Book"/>
        </w:rPr>
      </w:pPr>
      <w:r w:rsidRPr="00B47A13">
        <w:rPr>
          <w:rFonts w:ascii="Avenir Book" w:hAnsi="Avenir Book"/>
        </w:rPr>
        <w:t>9</w:t>
      </w:r>
      <w:r w:rsidR="00210228" w:rsidRPr="00B47A13">
        <w:rPr>
          <w:rFonts w:ascii="Avenir Book" w:hAnsi="Avenir Book"/>
        </w:rPr>
        <w:t xml:space="preserve"> juillet 20</w:t>
      </w:r>
      <w:r w:rsidR="00AD7A24" w:rsidRPr="00B47A13">
        <w:rPr>
          <w:rFonts w:ascii="Avenir Book" w:hAnsi="Avenir Book"/>
        </w:rPr>
        <w:t>2</w:t>
      </w:r>
      <w:r w:rsidRPr="00B47A13">
        <w:rPr>
          <w:rFonts w:ascii="Avenir Book" w:hAnsi="Avenir Book"/>
        </w:rPr>
        <w:t>4</w:t>
      </w:r>
      <w:r w:rsidR="00582542" w:rsidRPr="00B47A13">
        <w:rPr>
          <w:rFonts w:ascii="Avenir Book" w:hAnsi="Avenir Book"/>
        </w:rPr>
        <w:t xml:space="preserve"> – </w:t>
      </w:r>
      <w:r w:rsidR="00210228" w:rsidRPr="00B47A13">
        <w:rPr>
          <w:rFonts w:ascii="Avenir Book" w:hAnsi="Avenir Book"/>
        </w:rPr>
        <w:t>V</w:t>
      </w:r>
      <w:r w:rsidRPr="00B47A13">
        <w:rPr>
          <w:rFonts w:ascii="Avenir Book" w:hAnsi="Avenir Book"/>
        </w:rPr>
        <w:t>1</w:t>
      </w:r>
    </w:p>
    <w:p w14:paraId="2694BBA2" w14:textId="77777777" w:rsidR="00A5247F" w:rsidRPr="00B47A13" w:rsidRDefault="00A5247F" w:rsidP="00DE2627">
      <w:pPr>
        <w:spacing w:line="276" w:lineRule="auto"/>
        <w:jc w:val="both"/>
        <w:rPr>
          <w:rFonts w:ascii="Avenir Book" w:hAnsi="Avenir Book"/>
        </w:rPr>
      </w:pPr>
      <w:bookmarkStart w:id="1" w:name="_Hlk36025686"/>
    </w:p>
    <w:p w14:paraId="6034EA89" w14:textId="77777777" w:rsidR="00A5247F" w:rsidRPr="00B47A13" w:rsidRDefault="00A5247F" w:rsidP="00DE2627">
      <w:pPr>
        <w:spacing w:line="276" w:lineRule="auto"/>
        <w:jc w:val="both"/>
        <w:rPr>
          <w:rFonts w:ascii="Avenir Book" w:hAnsi="Avenir Book"/>
        </w:rPr>
      </w:pPr>
    </w:p>
    <w:p w14:paraId="4EE6B5C2" w14:textId="77777777" w:rsidR="00A5247F" w:rsidRPr="00B47A13" w:rsidRDefault="00A5247F" w:rsidP="00DE2627">
      <w:pPr>
        <w:spacing w:line="276" w:lineRule="auto"/>
        <w:jc w:val="both"/>
        <w:rPr>
          <w:rFonts w:ascii="Avenir Book" w:hAnsi="Avenir Book"/>
        </w:rPr>
      </w:pPr>
    </w:p>
    <w:p w14:paraId="17B870CC" w14:textId="77777777" w:rsidR="00A5247F" w:rsidRPr="00B47A13" w:rsidRDefault="00A5247F" w:rsidP="00DE2627">
      <w:pPr>
        <w:spacing w:line="276" w:lineRule="auto"/>
        <w:jc w:val="both"/>
        <w:rPr>
          <w:rFonts w:ascii="Avenir Book" w:hAnsi="Avenir Book"/>
        </w:rPr>
      </w:pPr>
    </w:p>
    <w:p w14:paraId="3F93B8EF" w14:textId="77777777" w:rsidR="00A5247F" w:rsidRPr="00B47A13" w:rsidRDefault="00A5247F" w:rsidP="00DE2627">
      <w:pPr>
        <w:spacing w:line="276" w:lineRule="auto"/>
        <w:jc w:val="both"/>
        <w:rPr>
          <w:rFonts w:ascii="Avenir Book" w:hAnsi="Avenir Book"/>
        </w:rPr>
      </w:pPr>
    </w:p>
    <w:p w14:paraId="7587B513" w14:textId="77777777" w:rsidR="00A5247F" w:rsidRPr="00B47A13" w:rsidRDefault="00A5247F" w:rsidP="00DE2627">
      <w:pPr>
        <w:spacing w:line="276" w:lineRule="auto"/>
        <w:jc w:val="both"/>
        <w:rPr>
          <w:rFonts w:ascii="Avenir Book" w:hAnsi="Avenir Book"/>
        </w:rPr>
      </w:pPr>
    </w:p>
    <w:p w14:paraId="60C6F76D" w14:textId="77777777" w:rsidR="003B779C" w:rsidRPr="00B47A13" w:rsidRDefault="003B779C" w:rsidP="00DE2627">
      <w:pPr>
        <w:spacing w:line="276" w:lineRule="auto"/>
        <w:jc w:val="both"/>
        <w:rPr>
          <w:rFonts w:ascii="Avenir Book" w:hAnsi="Avenir Book"/>
        </w:rPr>
      </w:pPr>
    </w:p>
    <w:p w14:paraId="1B6A0C3B" w14:textId="39A7D7B6" w:rsidR="00210228" w:rsidRPr="00B47A13" w:rsidRDefault="003B779C" w:rsidP="00DE2627">
      <w:pPr>
        <w:spacing w:line="276" w:lineRule="auto"/>
        <w:jc w:val="both"/>
        <w:rPr>
          <w:rFonts w:ascii="Avenir Book" w:hAnsi="Avenir Book"/>
          <w:b/>
          <w:bCs/>
          <w:sz w:val="16"/>
          <w:szCs w:val="16"/>
        </w:rPr>
      </w:pPr>
      <w:r w:rsidRPr="00B47A13">
        <w:rPr>
          <w:rFonts w:ascii="Avenir Book" w:hAnsi="Avenir Book"/>
          <w:b/>
          <w:bCs/>
          <w:sz w:val="16"/>
          <w:szCs w:val="16"/>
        </w:rPr>
        <w:t>Suivi des mises à jour du document</w:t>
      </w:r>
    </w:p>
    <w:tbl>
      <w:tblPr>
        <w:tblpPr w:leftFromText="141" w:rightFromText="141" w:vertAnchor="text" w:horzAnchor="margin" w:tblpXSpec="center" w:tblpY="44"/>
        <w:tblOverlap w:val="never"/>
        <w:tblW w:w="9185" w:type="dxa"/>
        <w:tblBorders>
          <w:top w:val="dotted" w:sz="4" w:space="0" w:color="7F7F7F" w:themeColor="text1" w:themeTint="80"/>
          <w:left w:val="dotted" w:sz="4" w:space="0" w:color="7F7F7F" w:themeColor="text1" w:themeTint="80"/>
          <w:bottom w:val="dotted" w:sz="4" w:space="0" w:color="7F7F7F" w:themeColor="text1" w:themeTint="80"/>
          <w:right w:val="dotted" w:sz="4" w:space="0" w:color="7F7F7F" w:themeColor="text1" w:themeTint="80"/>
          <w:insideH w:val="dotted" w:sz="4" w:space="0" w:color="7F7F7F" w:themeColor="text1" w:themeTint="80"/>
          <w:insideV w:val="dotted" w:sz="4" w:space="0" w:color="7F7F7F" w:themeColor="text1" w:themeTint="80"/>
        </w:tblBorders>
        <w:tblLayout w:type="fixed"/>
        <w:tblCellMar>
          <w:left w:w="57" w:type="dxa"/>
          <w:right w:w="57" w:type="dxa"/>
        </w:tblCellMar>
        <w:tblLook w:val="01E0" w:firstRow="1" w:lastRow="1" w:firstColumn="1" w:lastColumn="1" w:noHBand="0" w:noVBand="0"/>
      </w:tblPr>
      <w:tblGrid>
        <w:gridCol w:w="1129"/>
        <w:gridCol w:w="993"/>
        <w:gridCol w:w="708"/>
        <w:gridCol w:w="1150"/>
        <w:gridCol w:w="5205"/>
      </w:tblGrid>
      <w:tr w:rsidR="00B47A13" w:rsidRPr="00B47A13" w14:paraId="3CFD2DBE" w14:textId="77777777" w:rsidTr="00A5247F">
        <w:trPr>
          <w:trHeight w:val="416"/>
        </w:trPr>
        <w:tc>
          <w:tcPr>
            <w:tcW w:w="1129" w:type="dxa"/>
            <w:vAlign w:val="center"/>
          </w:tcPr>
          <w:p w14:paraId="5816CDFA" w14:textId="46AFAD7E" w:rsidR="00FE794F" w:rsidRPr="00B47A13" w:rsidRDefault="00FE794F" w:rsidP="00DE2627">
            <w:pPr>
              <w:spacing w:line="276" w:lineRule="auto"/>
              <w:jc w:val="both"/>
              <w:rPr>
                <w:rFonts w:ascii="Avenir Book" w:hAnsi="Avenir Book"/>
                <w:sz w:val="16"/>
                <w:szCs w:val="16"/>
              </w:rPr>
            </w:pPr>
            <w:r w:rsidRPr="00B47A13">
              <w:rPr>
                <w:rFonts w:ascii="Avenir Book" w:hAnsi="Avenir Book"/>
                <w:sz w:val="16"/>
                <w:szCs w:val="16"/>
              </w:rPr>
              <w:t>V1</w:t>
            </w:r>
          </w:p>
        </w:tc>
        <w:tc>
          <w:tcPr>
            <w:tcW w:w="993" w:type="dxa"/>
            <w:vAlign w:val="center"/>
          </w:tcPr>
          <w:p w14:paraId="7DE8CBE7" w14:textId="7B58DB32" w:rsidR="00FE794F" w:rsidRPr="00B47A13" w:rsidRDefault="00DE2627" w:rsidP="00DE2627">
            <w:pPr>
              <w:spacing w:line="276" w:lineRule="auto"/>
              <w:jc w:val="both"/>
              <w:rPr>
                <w:rFonts w:ascii="Avenir Book" w:hAnsi="Avenir Book"/>
                <w:sz w:val="16"/>
                <w:szCs w:val="16"/>
              </w:rPr>
            </w:pPr>
            <w:r w:rsidRPr="00B47A13">
              <w:rPr>
                <w:rFonts w:ascii="Avenir Book" w:hAnsi="Avenir Book"/>
                <w:sz w:val="16"/>
                <w:szCs w:val="16"/>
              </w:rPr>
              <w:t>09</w:t>
            </w:r>
            <w:r w:rsidR="00FE794F" w:rsidRPr="00B47A13">
              <w:rPr>
                <w:rFonts w:ascii="Avenir Book" w:hAnsi="Avenir Book"/>
                <w:sz w:val="16"/>
                <w:szCs w:val="16"/>
              </w:rPr>
              <w:t>/0</w:t>
            </w:r>
            <w:r w:rsidRPr="00B47A13">
              <w:rPr>
                <w:rFonts w:ascii="Avenir Book" w:hAnsi="Avenir Book"/>
                <w:sz w:val="16"/>
                <w:szCs w:val="16"/>
              </w:rPr>
              <w:t>7</w:t>
            </w:r>
            <w:r w:rsidR="00FE794F" w:rsidRPr="00B47A13">
              <w:rPr>
                <w:rFonts w:ascii="Avenir Book" w:hAnsi="Avenir Book"/>
                <w:sz w:val="16"/>
                <w:szCs w:val="16"/>
              </w:rPr>
              <w:t>/2</w:t>
            </w:r>
            <w:r w:rsidRPr="00B47A13">
              <w:rPr>
                <w:rFonts w:ascii="Avenir Book" w:hAnsi="Avenir Book"/>
                <w:sz w:val="16"/>
                <w:szCs w:val="16"/>
              </w:rPr>
              <w:t>4</w:t>
            </w:r>
          </w:p>
        </w:tc>
        <w:tc>
          <w:tcPr>
            <w:tcW w:w="708" w:type="dxa"/>
            <w:vAlign w:val="center"/>
          </w:tcPr>
          <w:p w14:paraId="66E3662F" w14:textId="6B5054A5" w:rsidR="00FE794F" w:rsidRPr="00B47A13" w:rsidRDefault="00DE2627" w:rsidP="00DE2627">
            <w:pPr>
              <w:spacing w:line="276" w:lineRule="auto"/>
              <w:jc w:val="both"/>
              <w:rPr>
                <w:rFonts w:ascii="Avenir Book" w:hAnsi="Avenir Book"/>
                <w:sz w:val="16"/>
                <w:szCs w:val="16"/>
              </w:rPr>
            </w:pPr>
            <w:proofErr w:type="spellStart"/>
            <w:r w:rsidRPr="00B47A13">
              <w:rPr>
                <w:rFonts w:ascii="Avenir Book" w:hAnsi="Avenir Book"/>
                <w:sz w:val="16"/>
                <w:szCs w:val="16"/>
              </w:rPr>
              <w:t>ViSMG</w:t>
            </w:r>
            <w:proofErr w:type="spellEnd"/>
          </w:p>
        </w:tc>
        <w:tc>
          <w:tcPr>
            <w:tcW w:w="1150" w:type="dxa"/>
            <w:vAlign w:val="center"/>
          </w:tcPr>
          <w:p w14:paraId="3CD41049" w14:textId="49A1CF6B" w:rsidR="00FE794F" w:rsidRPr="00B47A13" w:rsidRDefault="00FE794F" w:rsidP="00DE2627">
            <w:pPr>
              <w:spacing w:line="276" w:lineRule="auto"/>
              <w:jc w:val="both"/>
              <w:rPr>
                <w:rFonts w:ascii="Avenir Book" w:hAnsi="Avenir Book"/>
                <w:sz w:val="16"/>
                <w:szCs w:val="16"/>
              </w:rPr>
            </w:pPr>
          </w:p>
        </w:tc>
        <w:tc>
          <w:tcPr>
            <w:tcW w:w="5205" w:type="dxa"/>
            <w:vAlign w:val="center"/>
          </w:tcPr>
          <w:p w14:paraId="2E8199FC" w14:textId="7253F073" w:rsidR="00FE794F" w:rsidRPr="00B47A13" w:rsidRDefault="00FE794F" w:rsidP="00DE2627">
            <w:pPr>
              <w:spacing w:line="276" w:lineRule="auto"/>
              <w:jc w:val="both"/>
              <w:rPr>
                <w:rFonts w:ascii="Avenir Book" w:hAnsi="Avenir Book"/>
                <w:sz w:val="16"/>
                <w:szCs w:val="16"/>
              </w:rPr>
            </w:pPr>
            <w:r w:rsidRPr="00B47A13">
              <w:rPr>
                <w:rFonts w:ascii="Avenir Book" w:hAnsi="Avenir Book"/>
                <w:sz w:val="16"/>
                <w:szCs w:val="16"/>
              </w:rPr>
              <w:t>Édition initiale</w:t>
            </w:r>
          </w:p>
        </w:tc>
      </w:tr>
      <w:tr w:rsidR="00B47A13" w:rsidRPr="00B47A13" w14:paraId="49D8A4FF" w14:textId="77777777" w:rsidTr="00A5247F">
        <w:trPr>
          <w:trHeight w:val="273"/>
        </w:trPr>
        <w:tc>
          <w:tcPr>
            <w:tcW w:w="1129" w:type="dxa"/>
            <w:vAlign w:val="center"/>
          </w:tcPr>
          <w:p w14:paraId="779ECD28" w14:textId="66BAE6F3" w:rsidR="00FE794F" w:rsidRPr="00B47A13" w:rsidRDefault="00FE794F" w:rsidP="00DE2627">
            <w:pPr>
              <w:spacing w:line="276" w:lineRule="auto"/>
              <w:jc w:val="both"/>
              <w:rPr>
                <w:rFonts w:ascii="Avenir Book" w:hAnsi="Avenir Book"/>
                <w:sz w:val="16"/>
                <w:szCs w:val="16"/>
              </w:rPr>
            </w:pPr>
            <w:r w:rsidRPr="00B47A13">
              <w:rPr>
                <w:rFonts w:ascii="Avenir Book" w:hAnsi="Avenir Book"/>
                <w:sz w:val="16"/>
                <w:szCs w:val="16"/>
              </w:rPr>
              <w:t>Indice</w:t>
            </w:r>
          </w:p>
        </w:tc>
        <w:tc>
          <w:tcPr>
            <w:tcW w:w="993" w:type="dxa"/>
            <w:vAlign w:val="center"/>
          </w:tcPr>
          <w:p w14:paraId="2231648E" w14:textId="2B3AE2B7" w:rsidR="00FE794F" w:rsidRPr="00B47A13" w:rsidRDefault="00FE794F" w:rsidP="00DE2627">
            <w:pPr>
              <w:spacing w:line="276" w:lineRule="auto"/>
              <w:jc w:val="both"/>
              <w:rPr>
                <w:rFonts w:ascii="Avenir Book" w:hAnsi="Avenir Book"/>
                <w:sz w:val="16"/>
                <w:szCs w:val="16"/>
              </w:rPr>
            </w:pPr>
            <w:r w:rsidRPr="00B47A13">
              <w:rPr>
                <w:rFonts w:ascii="Avenir Book" w:hAnsi="Avenir Book"/>
                <w:sz w:val="16"/>
                <w:szCs w:val="16"/>
              </w:rPr>
              <w:t>Date</w:t>
            </w:r>
          </w:p>
        </w:tc>
        <w:tc>
          <w:tcPr>
            <w:tcW w:w="708" w:type="dxa"/>
            <w:vAlign w:val="center"/>
          </w:tcPr>
          <w:p w14:paraId="5BEB5A26" w14:textId="0D184DF7" w:rsidR="00FE794F" w:rsidRPr="00B47A13" w:rsidRDefault="00FE794F" w:rsidP="00DE2627">
            <w:pPr>
              <w:spacing w:line="276" w:lineRule="auto"/>
              <w:jc w:val="both"/>
              <w:rPr>
                <w:rFonts w:ascii="Avenir Book" w:hAnsi="Avenir Book"/>
                <w:sz w:val="16"/>
                <w:szCs w:val="16"/>
              </w:rPr>
            </w:pPr>
            <w:r w:rsidRPr="00B47A13">
              <w:rPr>
                <w:rFonts w:ascii="Avenir Book" w:hAnsi="Avenir Book"/>
                <w:sz w:val="16"/>
                <w:szCs w:val="16"/>
              </w:rPr>
              <w:t>Auteur</w:t>
            </w:r>
          </w:p>
        </w:tc>
        <w:tc>
          <w:tcPr>
            <w:tcW w:w="1150" w:type="dxa"/>
            <w:vAlign w:val="center"/>
          </w:tcPr>
          <w:p w14:paraId="6EEE5757" w14:textId="7873BB25" w:rsidR="00FE794F" w:rsidRPr="00B47A13" w:rsidRDefault="00FE794F" w:rsidP="00DE2627">
            <w:pPr>
              <w:spacing w:line="276" w:lineRule="auto"/>
              <w:jc w:val="both"/>
              <w:rPr>
                <w:rFonts w:ascii="Avenir Book" w:hAnsi="Avenir Book"/>
                <w:sz w:val="16"/>
                <w:szCs w:val="16"/>
              </w:rPr>
            </w:pPr>
            <w:r w:rsidRPr="00B47A13">
              <w:rPr>
                <w:rFonts w:ascii="Avenir Book" w:hAnsi="Avenir Book"/>
                <w:sz w:val="16"/>
                <w:szCs w:val="16"/>
              </w:rPr>
              <w:t>Relecteur</w:t>
            </w:r>
          </w:p>
        </w:tc>
        <w:tc>
          <w:tcPr>
            <w:tcW w:w="5205" w:type="dxa"/>
            <w:vAlign w:val="center"/>
          </w:tcPr>
          <w:p w14:paraId="4899A841" w14:textId="0ADF600C" w:rsidR="00FE794F" w:rsidRPr="00B47A13" w:rsidRDefault="00FE794F" w:rsidP="00DE2627">
            <w:pPr>
              <w:spacing w:line="276" w:lineRule="auto"/>
              <w:jc w:val="both"/>
              <w:rPr>
                <w:rFonts w:ascii="Avenir Book" w:hAnsi="Avenir Book"/>
                <w:sz w:val="16"/>
                <w:szCs w:val="16"/>
              </w:rPr>
            </w:pPr>
            <w:r w:rsidRPr="00B47A13">
              <w:rPr>
                <w:rFonts w:ascii="Avenir Book" w:hAnsi="Avenir Book"/>
                <w:sz w:val="16"/>
                <w:szCs w:val="16"/>
              </w:rPr>
              <w:t>Observations</w:t>
            </w:r>
          </w:p>
        </w:tc>
      </w:tr>
    </w:tbl>
    <w:p w14:paraId="78A38E61" w14:textId="77777777" w:rsidR="003B779C" w:rsidRPr="00B47A13" w:rsidRDefault="003B779C" w:rsidP="00DE2627">
      <w:pPr>
        <w:spacing w:line="276" w:lineRule="auto"/>
        <w:jc w:val="both"/>
        <w:rPr>
          <w:rFonts w:ascii="Avenir Book" w:hAnsi="Avenir Book"/>
          <w:lang w:val="en-US"/>
        </w:rPr>
      </w:pPr>
      <w:r w:rsidRPr="00B47A13">
        <w:rPr>
          <w:rFonts w:ascii="Avenir Book" w:hAnsi="Avenir Book"/>
          <w:lang w:val="en-US"/>
        </w:rPr>
        <w:br w:type="page"/>
      </w:r>
    </w:p>
    <w:p w14:paraId="359A22F7" w14:textId="77777777" w:rsidR="003B779C" w:rsidRPr="00B47A13" w:rsidRDefault="003B779C" w:rsidP="00DE2627">
      <w:pPr>
        <w:spacing w:line="276" w:lineRule="auto"/>
        <w:jc w:val="both"/>
        <w:rPr>
          <w:rFonts w:ascii="Avenir Book" w:hAnsi="Avenir Book"/>
          <w:lang w:val="en-US"/>
        </w:rPr>
      </w:pPr>
    </w:p>
    <w:p w14:paraId="753C1DCB" w14:textId="77777777" w:rsidR="003B779C" w:rsidRPr="00B47A13" w:rsidRDefault="003B779C" w:rsidP="00DE2627">
      <w:pPr>
        <w:spacing w:line="276" w:lineRule="auto"/>
        <w:jc w:val="both"/>
        <w:rPr>
          <w:rFonts w:ascii="Avenir Book" w:hAnsi="Avenir Book"/>
          <w:lang w:val="en-US"/>
        </w:rPr>
      </w:pPr>
    </w:p>
    <w:sdt>
      <w:sdtPr>
        <w:rPr>
          <w:rFonts w:ascii="Times New Roman" w:hAnsi="Times New Roman" w:cs="Times New Roman"/>
          <w:b/>
          <w:bCs/>
          <w:iCs/>
          <w:noProof w:val="0"/>
          <w:color w:val="auto"/>
          <w:sz w:val="24"/>
          <w:szCs w:val="24"/>
        </w:rPr>
        <w:id w:val="-945152644"/>
        <w:docPartObj>
          <w:docPartGallery w:val="Table of Contents"/>
          <w:docPartUnique/>
        </w:docPartObj>
      </w:sdtPr>
      <w:sdtEndPr>
        <w:rPr>
          <w:rFonts w:ascii="Avenir Book" w:hAnsi="Avenir Book"/>
          <w:b w:val="0"/>
          <w:bCs w:val="0"/>
          <w:iCs w:val="0"/>
        </w:rPr>
      </w:sdtEndPr>
      <w:sdtContent>
        <w:p w14:paraId="1E4FDA34" w14:textId="77777777" w:rsidR="003B779C" w:rsidRPr="00B47A13" w:rsidRDefault="003B779C" w:rsidP="00DE2627">
          <w:pPr>
            <w:pStyle w:val="En-ttedetabledesmatires"/>
            <w:spacing w:line="276" w:lineRule="auto"/>
            <w:rPr>
              <w:rFonts w:ascii="Avenir Book" w:hAnsi="Avenir Book"/>
              <w:color w:val="auto"/>
              <w:sz w:val="30"/>
              <w:szCs w:val="32"/>
            </w:rPr>
          </w:pPr>
          <w:r w:rsidRPr="00B47A13">
            <w:rPr>
              <w:rFonts w:ascii="Avenir Book" w:hAnsi="Avenir Book"/>
              <w:color w:val="auto"/>
              <w:sz w:val="30"/>
              <w:szCs w:val="32"/>
            </w:rPr>
            <w:t>Table des matières</w:t>
          </w:r>
        </w:p>
        <w:p w14:paraId="65680F3D" w14:textId="70260450" w:rsidR="005B4F14" w:rsidRPr="00B47A13" w:rsidRDefault="003B779C">
          <w:pPr>
            <w:pStyle w:val="TM1"/>
            <w:rPr>
              <w:rFonts w:asciiTheme="minorHAnsi" w:eastAsiaTheme="minorEastAsia" w:hAnsiTheme="minorHAnsi" w:cstheme="minorBidi"/>
              <w:color w:val="auto"/>
              <w:kern w:val="2"/>
              <w:sz w:val="24"/>
              <w:szCs w:val="24"/>
              <w14:ligatures w14:val="standardContextual"/>
            </w:rPr>
          </w:pPr>
          <w:r w:rsidRPr="00B47A13">
            <w:rPr>
              <w:rFonts w:ascii="Avenir Book" w:hAnsi="Avenir Book"/>
              <w:color w:val="auto"/>
              <w:sz w:val="30"/>
              <w:szCs w:val="32"/>
            </w:rPr>
            <w:fldChar w:fldCharType="begin"/>
          </w:r>
          <w:r w:rsidRPr="00B47A13">
            <w:rPr>
              <w:rFonts w:ascii="Avenir Book" w:hAnsi="Avenir Book"/>
              <w:color w:val="auto"/>
              <w:sz w:val="30"/>
              <w:szCs w:val="32"/>
            </w:rPr>
            <w:instrText xml:space="preserve"> TOC \o "1-5" \h \z \u </w:instrText>
          </w:r>
          <w:r w:rsidRPr="00B47A13">
            <w:rPr>
              <w:rFonts w:ascii="Avenir Book" w:hAnsi="Avenir Book"/>
              <w:color w:val="auto"/>
              <w:sz w:val="30"/>
              <w:szCs w:val="32"/>
            </w:rPr>
            <w:fldChar w:fldCharType="separate"/>
          </w:r>
          <w:hyperlink w:anchor="_Toc171423954" w:history="1">
            <w:r w:rsidR="005B4F14" w:rsidRPr="00B47A13">
              <w:rPr>
                <w:rStyle w:val="Lienhypertexte"/>
                <w:color w:val="auto"/>
              </w:rPr>
              <w:t>1.</w:t>
            </w:r>
            <w:r w:rsidR="005B4F14" w:rsidRPr="00B47A13">
              <w:rPr>
                <w:rFonts w:asciiTheme="minorHAnsi" w:eastAsiaTheme="minorEastAsia" w:hAnsiTheme="minorHAnsi" w:cstheme="minorBidi"/>
                <w:color w:val="auto"/>
                <w:kern w:val="2"/>
                <w:sz w:val="24"/>
                <w:szCs w:val="24"/>
                <w14:ligatures w14:val="standardContextual"/>
              </w:rPr>
              <w:tab/>
            </w:r>
            <w:r w:rsidR="005B4F14" w:rsidRPr="00B47A13">
              <w:rPr>
                <w:rStyle w:val="Lienhypertexte"/>
                <w:color w:val="auto"/>
              </w:rPr>
              <w:t>Principe général du dialogue</w:t>
            </w:r>
            <w:r w:rsidR="005B4F14" w:rsidRPr="00B47A13">
              <w:rPr>
                <w:webHidden/>
                <w:color w:val="auto"/>
              </w:rPr>
              <w:tab/>
            </w:r>
            <w:r w:rsidR="005B4F14" w:rsidRPr="00B47A13">
              <w:rPr>
                <w:webHidden/>
                <w:color w:val="auto"/>
              </w:rPr>
              <w:fldChar w:fldCharType="begin"/>
            </w:r>
            <w:r w:rsidR="005B4F14" w:rsidRPr="00B47A13">
              <w:rPr>
                <w:webHidden/>
                <w:color w:val="auto"/>
              </w:rPr>
              <w:instrText xml:space="preserve"> PAGEREF _Toc171423954 \h </w:instrText>
            </w:r>
            <w:r w:rsidR="005B4F14" w:rsidRPr="00B47A13">
              <w:rPr>
                <w:webHidden/>
                <w:color w:val="auto"/>
              </w:rPr>
            </w:r>
            <w:r w:rsidR="005B4F14" w:rsidRPr="00B47A13">
              <w:rPr>
                <w:webHidden/>
                <w:color w:val="auto"/>
              </w:rPr>
              <w:fldChar w:fldCharType="separate"/>
            </w:r>
            <w:r w:rsidR="00C71A7B" w:rsidRPr="00B47A13">
              <w:rPr>
                <w:webHidden/>
                <w:color w:val="auto"/>
              </w:rPr>
              <w:t>3</w:t>
            </w:r>
            <w:r w:rsidR="005B4F14" w:rsidRPr="00B47A13">
              <w:rPr>
                <w:webHidden/>
                <w:color w:val="auto"/>
              </w:rPr>
              <w:fldChar w:fldCharType="end"/>
            </w:r>
          </w:hyperlink>
        </w:p>
        <w:p w14:paraId="641D757E" w14:textId="406133A9" w:rsidR="005B4F14" w:rsidRPr="00B47A13" w:rsidRDefault="00B47A13">
          <w:pPr>
            <w:pStyle w:val="TM1"/>
            <w:rPr>
              <w:rFonts w:asciiTheme="minorHAnsi" w:eastAsiaTheme="minorEastAsia" w:hAnsiTheme="minorHAnsi" w:cstheme="minorBidi"/>
              <w:color w:val="auto"/>
              <w:kern w:val="2"/>
              <w:sz w:val="24"/>
              <w:szCs w:val="24"/>
              <w14:ligatures w14:val="standardContextual"/>
            </w:rPr>
          </w:pPr>
          <w:hyperlink w:anchor="_Toc171423955" w:history="1">
            <w:r w:rsidR="005B4F14" w:rsidRPr="00B47A13">
              <w:rPr>
                <w:rStyle w:val="Lienhypertexte"/>
                <w:color w:val="auto"/>
              </w:rPr>
              <w:t>2.</w:t>
            </w:r>
            <w:r w:rsidR="005B4F14" w:rsidRPr="00B47A13">
              <w:rPr>
                <w:rFonts w:asciiTheme="minorHAnsi" w:eastAsiaTheme="minorEastAsia" w:hAnsiTheme="minorHAnsi" w:cstheme="minorBidi"/>
                <w:color w:val="auto"/>
                <w:kern w:val="2"/>
                <w:sz w:val="24"/>
                <w:szCs w:val="24"/>
                <w14:ligatures w14:val="standardContextual"/>
              </w:rPr>
              <w:tab/>
            </w:r>
            <w:r w:rsidR="005B4F14" w:rsidRPr="00B47A13">
              <w:rPr>
                <w:rStyle w:val="Lienhypertexte"/>
                <w:color w:val="auto"/>
              </w:rPr>
              <w:t>Éléments constituant le Dossier écrit</w:t>
            </w:r>
            <w:r w:rsidR="005B4F14" w:rsidRPr="00B47A13">
              <w:rPr>
                <w:webHidden/>
                <w:color w:val="auto"/>
              </w:rPr>
              <w:tab/>
            </w:r>
            <w:r w:rsidR="005B4F14" w:rsidRPr="00B47A13">
              <w:rPr>
                <w:webHidden/>
                <w:color w:val="auto"/>
              </w:rPr>
              <w:fldChar w:fldCharType="begin"/>
            </w:r>
            <w:r w:rsidR="005B4F14" w:rsidRPr="00B47A13">
              <w:rPr>
                <w:webHidden/>
                <w:color w:val="auto"/>
              </w:rPr>
              <w:instrText xml:space="preserve"> PAGEREF _Toc171423955 \h </w:instrText>
            </w:r>
            <w:r w:rsidR="005B4F14" w:rsidRPr="00B47A13">
              <w:rPr>
                <w:webHidden/>
                <w:color w:val="auto"/>
              </w:rPr>
            </w:r>
            <w:r w:rsidR="005B4F14" w:rsidRPr="00B47A13">
              <w:rPr>
                <w:webHidden/>
                <w:color w:val="auto"/>
              </w:rPr>
              <w:fldChar w:fldCharType="separate"/>
            </w:r>
            <w:r w:rsidR="00C71A7B" w:rsidRPr="00B47A13">
              <w:rPr>
                <w:webHidden/>
                <w:color w:val="auto"/>
              </w:rPr>
              <w:t>3</w:t>
            </w:r>
            <w:r w:rsidR="005B4F14" w:rsidRPr="00B47A13">
              <w:rPr>
                <w:webHidden/>
                <w:color w:val="auto"/>
              </w:rPr>
              <w:fldChar w:fldCharType="end"/>
            </w:r>
          </w:hyperlink>
        </w:p>
        <w:p w14:paraId="593156E9" w14:textId="000A22EB" w:rsidR="005B4F14" w:rsidRPr="00B47A13" w:rsidRDefault="00B47A13">
          <w:pPr>
            <w:pStyle w:val="TM1"/>
            <w:rPr>
              <w:rFonts w:asciiTheme="minorHAnsi" w:eastAsiaTheme="minorEastAsia" w:hAnsiTheme="minorHAnsi" w:cstheme="minorBidi"/>
              <w:color w:val="auto"/>
              <w:kern w:val="2"/>
              <w:sz w:val="24"/>
              <w:szCs w:val="24"/>
              <w14:ligatures w14:val="standardContextual"/>
            </w:rPr>
          </w:pPr>
          <w:hyperlink w:anchor="_Toc171423956" w:history="1">
            <w:r w:rsidR="005B4F14" w:rsidRPr="00B47A13">
              <w:rPr>
                <w:rStyle w:val="Lienhypertexte"/>
                <w:color w:val="auto"/>
              </w:rPr>
              <w:t>3.</w:t>
            </w:r>
            <w:r w:rsidR="005B4F14" w:rsidRPr="00B47A13">
              <w:rPr>
                <w:rFonts w:asciiTheme="minorHAnsi" w:eastAsiaTheme="minorEastAsia" w:hAnsiTheme="minorHAnsi" w:cstheme="minorBidi"/>
                <w:color w:val="auto"/>
                <w:kern w:val="2"/>
                <w:sz w:val="24"/>
                <w:szCs w:val="24"/>
                <w14:ligatures w14:val="standardContextual"/>
              </w:rPr>
              <w:tab/>
            </w:r>
            <w:r w:rsidR="005B4F14" w:rsidRPr="00B47A13">
              <w:rPr>
                <w:rStyle w:val="Lienhypertexte"/>
                <w:color w:val="auto"/>
              </w:rPr>
              <w:t>Éléments constituant le Dossier graphique</w:t>
            </w:r>
            <w:r w:rsidR="005B4F14" w:rsidRPr="00B47A13">
              <w:rPr>
                <w:webHidden/>
                <w:color w:val="auto"/>
              </w:rPr>
              <w:tab/>
            </w:r>
            <w:r w:rsidR="005B4F14" w:rsidRPr="00B47A13">
              <w:rPr>
                <w:webHidden/>
                <w:color w:val="auto"/>
              </w:rPr>
              <w:fldChar w:fldCharType="begin"/>
            </w:r>
            <w:r w:rsidR="005B4F14" w:rsidRPr="00B47A13">
              <w:rPr>
                <w:webHidden/>
                <w:color w:val="auto"/>
              </w:rPr>
              <w:instrText xml:space="preserve"> PAGEREF _Toc171423956 \h </w:instrText>
            </w:r>
            <w:r w:rsidR="005B4F14" w:rsidRPr="00B47A13">
              <w:rPr>
                <w:webHidden/>
                <w:color w:val="auto"/>
              </w:rPr>
            </w:r>
            <w:r w:rsidR="005B4F14" w:rsidRPr="00B47A13">
              <w:rPr>
                <w:webHidden/>
                <w:color w:val="auto"/>
              </w:rPr>
              <w:fldChar w:fldCharType="separate"/>
            </w:r>
            <w:r w:rsidR="00C71A7B" w:rsidRPr="00B47A13">
              <w:rPr>
                <w:webHidden/>
                <w:color w:val="auto"/>
              </w:rPr>
              <w:t>8</w:t>
            </w:r>
            <w:r w:rsidR="005B4F14" w:rsidRPr="00B47A13">
              <w:rPr>
                <w:webHidden/>
                <w:color w:val="auto"/>
              </w:rPr>
              <w:fldChar w:fldCharType="end"/>
            </w:r>
          </w:hyperlink>
        </w:p>
        <w:p w14:paraId="54E01750" w14:textId="7AC47A77" w:rsidR="005B4F14" w:rsidRPr="00B47A13" w:rsidRDefault="00B47A13">
          <w:pPr>
            <w:pStyle w:val="TM1"/>
            <w:rPr>
              <w:rFonts w:asciiTheme="minorHAnsi" w:eastAsiaTheme="minorEastAsia" w:hAnsiTheme="minorHAnsi" w:cstheme="minorBidi"/>
              <w:color w:val="auto"/>
              <w:kern w:val="2"/>
              <w:sz w:val="24"/>
              <w:szCs w:val="24"/>
              <w14:ligatures w14:val="standardContextual"/>
            </w:rPr>
          </w:pPr>
          <w:hyperlink w:anchor="_Toc171423957" w:history="1">
            <w:r w:rsidR="005B4F14" w:rsidRPr="00B47A13">
              <w:rPr>
                <w:rStyle w:val="Lienhypertexte"/>
                <w:color w:val="auto"/>
              </w:rPr>
              <w:t>4.</w:t>
            </w:r>
            <w:r w:rsidR="005B4F14" w:rsidRPr="00B47A13">
              <w:rPr>
                <w:rFonts w:asciiTheme="minorHAnsi" w:eastAsiaTheme="minorEastAsia" w:hAnsiTheme="minorHAnsi" w:cstheme="minorBidi"/>
                <w:color w:val="auto"/>
                <w:kern w:val="2"/>
                <w:sz w:val="24"/>
                <w:szCs w:val="24"/>
                <w14:ligatures w14:val="standardContextual"/>
              </w:rPr>
              <w:tab/>
            </w:r>
            <w:r w:rsidR="005B4F14" w:rsidRPr="00B47A13">
              <w:rPr>
                <w:rStyle w:val="Lienhypertexte"/>
                <w:color w:val="auto"/>
              </w:rPr>
              <w:t>Panneaux</w:t>
            </w:r>
            <w:r w:rsidR="005B4F14" w:rsidRPr="00B47A13">
              <w:rPr>
                <w:webHidden/>
                <w:color w:val="auto"/>
              </w:rPr>
              <w:tab/>
            </w:r>
            <w:r w:rsidR="005B4F14" w:rsidRPr="00B47A13">
              <w:rPr>
                <w:webHidden/>
                <w:color w:val="auto"/>
              </w:rPr>
              <w:fldChar w:fldCharType="begin"/>
            </w:r>
            <w:r w:rsidR="005B4F14" w:rsidRPr="00B47A13">
              <w:rPr>
                <w:webHidden/>
                <w:color w:val="auto"/>
              </w:rPr>
              <w:instrText xml:space="preserve"> PAGEREF _Toc171423957 \h </w:instrText>
            </w:r>
            <w:r w:rsidR="005B4F14" w:rsidRPr="00B47A13">
              <w:rPr>
                <w:webHidden/>
                <w:color w:val="auto"/>
              </w:rPr>
            </w:r>
            <w:r w:rsidR="005B4F14" w:rsidRPr="00B47A13">
              <w:rPr>
                <w:webHidden/>
                <w:color w:val="auto"/>
              </w:rPr>
              <w:fldChar w:fldCharType="separate"/>
            </w:r>
            <w:r w:rsidR="00C71A7B" w:rsidRPr="00B47A13">
              <w:rPr>
                <w:webHidden/>
                <w:color w:val="auto"/>
              </w:rPr>
              <w:t>10</w:t>
            </w:r>
            <w:r w:rsidR="005B4F14" w:rsidRPr="00B47A13">
              <w:rPr>
                <w:webHidden/>
                <w:color w:val="auto"/>
              </w:rPr>
              <w:fldChar w:fldCharType="end"/>
            </w:r>
          </w:hyperlink>
        </w:p>
        <w:p w14:paraId="33EB3CC4" w14:textId="01671D86" w:rsidR="005B4F14" w:rsidRPr="00B47A13" w:rsidRDefault="00B47A13">
          <w:pPr>
            <w:pStyle w:val="TM1"/>
            <w:rPr>
              <w:rFonts w:asciiTheme="minorHAnsi" w:eastAsiaTheme="minorEastAsia" w:hAnsiTheme="minorHAnsi" w:cstheme="minorBidi"/>
              <w:color w:val="auto"/>
              <w:kern w:val="2"/>
              <w:sz w:val="24"/>
              <w:szCs w:val="24"/>
              <w14:ligatures w14:val="standardContextual"/>
            </w:rPr>
          </w:pPr>
          <w:hyperlink w:anchor="_Toc171423958" w:history="1">
            <w:r w:rsidR="005B4F14" w:rsidRPr="00B47A13">
              <w:rPr>
                <w:rStyle w:val="Lienhypertexte"/>
                <w:color w:val="auto"/>
              </w:rPr>
              <w:t>5.</w:t>
            </w:r>
            <w:r w:rsidR="005B4F14" w:rsidRPr="00B47A13">
              <w:rPr>
                <w:rFonts w:asciiTheme="minorHAnsi" w:eastAsiaTheme="minorEastAsia" w:hAnsiTheme="minorHAnsi" w:cstheme="minorBidi"/>
                <w:color w:val="auto"/>
                <w:kern w:val="2"/>
                <w:sz w:val="24"/>
                <w:szCs w:val="24"/>
                <w14:ligatures w14:val="standardContextual"/>
              </w:rPr>
              <w:tab/>
            </w:r>
            <w:r w:rsidR="005B4F14" w:rsidRPr="00B47A13">
              <w:rPr>
                <w:rStyle w:val="Lienhypertexte"/>
                <w:color w:val="auto"/>
              </w:rPr>
              <w:t>Maquette numérique BIM</w:t>
            </w:r>
            <w:r w:rsidR="005B4F14" w:rsidRPr="00B47A13">
              <w:rPr>
                <w:webHidden/>
                <w:color w:val="auto"/>
              </w:rPr>
              <w:tab/>
            </w:r>
            <w:r w:rsidR="005B4F14" w:rsidRPr="00B47A13">
              <w:rPr>
                <w:webHidden/>
                <w:color w:val="auto"/>
              </w:rPr>
              <w:fldChar w:fldCharType="begin"/>
            </w:r>
            <w:r w:rsidR="005B4F14" w:rsidRPr="00B47A13">
              <w:rPr>
                <w:webHidden/>
                <w:color w:val="auto"/>
              </w:rPr>
              <w:instrText xml:space="preserve"> PAGEREF _Toc171423958 \h </w:instrText>
            </w:r>
            <w:r w:rsidR="005B4F14" w:rsidRPr="00B47A13">
              <w:rPr>
                <w:webHidden/>
                <w:color w:val="auto"/>
              </w:rPr>
            </w:r>
            <w:r w:rsidR="005B4F14" w:rsidRPr="00B47A13">
              <w:rPr>
                <w:webHidden/>
                <w:color w:val="auto"/>
              </w:rPr>
              <w:fldChar w:fldCharType="separate"/>
            </w:r>
            <w:r w:rsidR="00C71A7B" w:rsidRPr="00B47A13">
              <w:rPr>
                <w:webHidden/>
                <w:color w:val="auto"/>
              </w:rPr>
              <w:t>11</w:t>
            </w:r>
            <w:r w:rsidR="005B4F14" w:rsidRPr="00B47A13">
              <w:rPr>
                <w:webHidden/>
                <w:color w:val="auto"/>
              </w:rPr>
              <w:fldChar w:fldCharType="end"/>
            </w:r>
          </w:hyperlink>
        </w:p>
        <w:p w14:paraId="628709D6" w14:textId="305AE518" w:rsidR="005B4F14" w:rsidRPr="00B47A13" w:rsidRDefault="00B47A13">
          <w:pPr>
            <w:pStyle w:val="TM1"/>
            <w:rPr>
              <w:rFonts w:asciiTheme="minorHAnsi" w:eastAsiaTheme="minorEastAsia" w:hAnsiTheme="minorHAnsi" w:cstheme="minorBidi"/>
              <w:color w:val="auto"/>
              <w:kern w:val="2"/>
              <w:sz w:val="24"/>
              <w:szCs w:val="24"/>
              <w14:ligatures w14:val="standardContextual"/>
            </w:rPr>
          </w:pPr>
          <w:hyperlink w:anchor="_Toc171423959" w:history="1">
            <w:r w:rsidR="005B4F14" w:rsidRPr="00B47A13">
              <w:rPr>
                <w:rStyle w:val="Lienhypertexte"/>
                <w:rFonts w:ascii="Avenir Book" w:hAnsi="Avenir Book" w:cs="Poppins Light"/>
                <w:b/>
                <w:bCs/>
                <w:color w:val="auto"/>
              </w:rPr>
              <w:t>6.</w:t>
            </w:r>
            <w:r w:rsidR="005B4F14" w:rsidRPr="00B47A13">
              <w:rPr>
                <w:rFonts w:asciiTheme="minorHAnsi" w:eastAsiaTheme="minorEastAsia" w:hAnsiTheme="minorHAnsi" w:cstheme="minorBidi"/>
                <w:color w:val="auto"/>
                <w:kern w:val="2"/>
                <w:sz w:val="24"/>
                <w:szCs w:val="24"/>
                <w14:ligatures w14:val="standardContextual"/>
              </w:rPr>
              <w:tab/>
            </w:r>
            <w:r w:rsidR="005B4F14" w:rsidRPr="00B47A13">
              <w:rPr>
                <w:rStyle w:val="Lienhypertexte"/>
                <w:rFonts w:ascii="Avenir Book" w:hAnsi="Avenir Book" w:cs="Poppins Light"/>
                <w:b/>
                <w:bCs/>
                <w:color w:val="auto"/>
              </w:rPr>
              <w:t>Maquette projet</w:t>
            </w:r>
            <w:r w:rsidR="005B4F14" w:rsidRPr="00B47A13">
              <w:rPr>
                <w:webHidden/>
                <w:color w:val="auto"/>
              </w:rPr>
              <w:tab/>
            </w:r>
            <w:r w:rsidR="005B4F14" w:rsidRPr="00B47A13">
              <w:rPr>
                <w:webHidden/>
                <w:color w:val="auto"/>
              </w:rPr>
              <w:fldChar w:fldCharType="begin"/>
            </w:r>
            <w:r w:rsidR="005B4F14" w:rsidRPr="00B47A13">
              <w:rPr>
                <w:webHidden/>
                <w:color w:val="auto"/>
              </w:rPr>
              <w:instrText xml:space="preserve"> PAGEREF _Toc171423959 \h </w:instrText>
            </w:r>
            <w:r w:rsidR="005B4F14" w:rsidRPr="00B47A13">
              <w:rPr>
                <w:webHidden/>
                <w:color w:val="auto"/>
              </w:rPr>
            </w:r>
            <w:r w:rsidR="005B4F14" w:rsidRPr="00B47A13">
              <w:rPr>
                <w:webHidden/>
                <w:color w:val="auto"/>
              </w:rPr>
              <w:fldChar w:fldCharType="separate"/>
            </w:r>
            <w:r w:rsidR="00C71A7B" w:rsidRPr="00B47A13">
              <w:rPr>
                <w:webHidden/>
                <w:color w:val="auto"/>
              </w:rPr>
              <w:t>11</w:t>
            </w:r>
            <w:r w:rsidR="005B4F14" w:rsidRPr="00B47A13">
              <w:rPr>
                <w:webHidden/>
                <w:color w:val="auto"/>
              </w:rPr>
              <w:fldChar w:fldCharType="end"/>
            </w:r>
          </w:hyperlink>
        </w:p>
        <w:p w14:paraId="71914063" w14:textId="4D9080F7" w:rsidR="005B4F14" w:rsidRPr="00B47A13" w:rsidRDefault="00B47A13">
          <w:pPr>
            <w:pStyle w:val="TM1"/>
            <w:rPr>
              <w:rFonts w:asciiTheme="minorHAnsi" w:eastAsiaTheme="minorEastAsia" w:hAnsiTheme="minorHAnsi" w:cstheme="minorBidi"/>
              <w:color w:val="auto"/>
              <w:kern w:val="2"/>
              <w:sz w:val="24"/>
              <w:szCs w:val="24"/>
              <w14:ligatures w14:val="standardContextual"/>
            </w:rPr>
          </w:pPr>
          <w:hyperlink w:anchor="_Toc171423960" w:history="1">
            <w:r w:rsidR="005B4F14" w:rsidRPr="00B47A13">
              <w:rPr>
                <w:rStyle w:val="Lienhypertexte"/>
                <w:rFonts w:ascii="Avenir Book" w:hAnsi="Avenir Book" w:cs="Poppins Light"/>
                <w:color w:val="auto"/>
              </w:rPr>
              <w:t>Sans objet.</w:t>
            </w:r>
            <w:r w:rsidR="005B4F14" w:rsidRPr="00B47A13">
              <w:rPr>
                <w:webHidden/>
                <w:color w:val="auto"/>
              </w:rPr>
              <w:tab/>
            </w:r>
            <w:r w:rsidR="005B4F14" w:rsidRPr="00B47A13">
              <w:rPr>
                <w:webHidden/>
                <w:color w:val="auto"/>
              </w:rPr>
              <w:fldChar w:fldCharType="begin"/>
            </w:r>
            <w:r w:rsidR="005B4F14" w:rsidRPr="00B47A13">
              <w:rPr>
                <w:webHidden/>
                <w:color w:val="auto"/>
              </w:rPr>
              <w:instrText xml:space="preserve"> PAGEREF _Toc171423960 \h </w:instrText>
            </w:r>
            <w:r w:rsidR="005B4F14" w:rsidRPr="00B47A13">
              <w:rPr>
                <w:webHidden/>
                <w:color w:val="auto"/>
              </w:rPr>
            </w:r>
            <w:r w:rsidR="005B4F14" w:rsidRPr="00B47A13">
              <w:rPr>
                <w:webHidden/>
                <w:color w:val="auto"/>
              </w:rPr>
              <w:fldChar w:fldCharType="separate"/>
            </w:r>
            <w:r w:rsidR="00C71A7B" w:rsidRPr="00B47A13">
              <w:rPr>
                <w:webHidden/>
                <w:color w:val="auto"/>
              </w:rPr>
              <w:t>11</w:t>
            </w:r>
            <w:r w:rsidR="005B4F14" w:rsidRPr="00B47A13">
              <w:rPr>
                <w:webHidden/>
                <w:color w:val="auto"/>
              </w:rPr>
              <w:fldChar w:fldCharType="end"/>
            </w:r>
          </w:hyperlink>
        </w:p>
        <w:p w14:paraId="6C601A83" w14:textId="7B5B152B" w:rsidR="005B4F14" w:rsidRPr="00B47A13" w:rsidRDefault="00B47A13">
          <w:pPr>
            <w:pStyle w:val="TM1"/>
            <w:rPr>
              <w:rFonts w:asciiTheme="minorHAnsi" w:eastAsiaTheme="minorEastAsia" w:hAnsiTheme="minorHAnsi" w:cstheme="minorBidi"/>
              <w:color w:val="auto"/>
              <w:kern w:val="2"/>
              <w:sz w:val="24"/>
              <w:szCs w:val="24"/>
              <w14:ligatures w14:val="standardContextual"/>
            </w:rPr>
          </w:pPr>
          <w:hyperlink w:anchor="_Toc171423961" w:history="1">
            <w:r w:rsidR="005B4F14" w:rsidRPr="00B47A13">
              <w:rPr>
                <w:rStyle w:val="Lienhypertexte"/>
                <w:rFonts w:ascii="Avenir Book" w:hAnsi="Avenir Book" w:cs="Poppins Light"/>
                <w:b/>
                <w:bCs/>
                <w:color w:val="auto"/>
              </w:rPr>
              <w:t>7.</w:t>
            </w:r>
            <w:r w:rsidR="005B4F14" w:rsidRPr="00B47A13">
              <w:rPr>
                <w:rFonts w:asciiTheme="minorHAnsi" w:eastAsiaTheme="minorEastAsia" w:hAnsiTheme="minorHAnsi" w:cstheme="minorBidi"/>
                <w:color w:val="auto"/>
                <w:kern w:val="2"/>
                <w:sz w:val="24"/>
                <w:szCs w:val="24"/>
                <w14:ligatures w14:val="standardContextual"/>
              </w:rPr>
              <w:tab/>
            </w:r>
            <w:r w:rsidR="005B4F14" w:rsidRPr="00B47A13">
              <w:rPr>
                <w:rStyle w:val="Lienhypertexte"/>
                <w:rFonts w:ascii="Avenir Book" w:hAnsi="Avenir Book" w:cs="Poppins Light"/>
                <w:b/>
                <w:bCs/>
                <w:color w:val="auto"/>
              </w:rPr>
              <w:t>Film</w:t>
            </w:r>
            <w:r w:rsidR="005B4F14" w:rsidRPr="00B47A13">
              <w:rPr>
                <w:webHidden/>
                <w:color w:val="auto"/>
              </w:rPr>
              <w:tab/>
            </w:r>
            <w:r w:rsidR="005B4F14" w:rsidRPr="00B47A13">
              <w:rPr>
                <w:webHidden/>
                <w:color w:val="auto"/>
              </w:rPr>
              <w:fldChar w:fldCharType="begin"/>
            </w:r>
            <w:r w:rsidR="005B4F14" w:rsidRPr="00B47A13">
              <w:rPr>
                <w:webHidden/>
                <w:color w:val="auto"/>
              </w:rPr>
              <w:instrText xml:space="preserve"> PAGEREF _Toc171423961 \h </w:instrText>
            </w:r>
            <w:r w:rsidR="005B4F14" w:rsidRPr="00B47A13">
              <w:rPr>
                <w:webHidden/>
                <w:color w:val="auto"/>
              </w:rPr>
            </w:r>
            <w:r w:rsidR="005B4F14" w:rsidRPr="00B47A13">
              <w:rPr>
                <w:webHidden/>
                <w:color w:val="auto"/>
              </w:rPr>
              <w:fldChar w:fldCharType="separate"/>
            </w:r>
            <w:r w:rsidR="00C71A7B" w:rsidRPr="00B47A13">
              <w:rPr>
                <w:webHidden/>
                <w:color w:val="auto"/>
              </w:rPr>
              <w:t>11</w:t>
            </w:r>
            <w:r w:rsidR="005B4F14" w:rsidRPr="00B47A13">
              <w:rPr>
                <w:webHidden/>
                <w:color w:val="auto"/>
              </w:rPr>
              <w:fldChar w:fldCharType="end"/>
            </w:r>
          </w:hyperlink>
        </w:p>
        <w:p w14:paraId="3DE5F9DE" w14:textId="17E47BF4" w:rsidR="005B4F14" w:rsidRPr="00B47A13" w:rsidRDefault="00B47A13">
          <w:pPr>
            <w:pStyle w:val="TM1"/>
            <w:rPr>
              <w:rFonts w:asciiTheme="minorHAnsi" w:eastAsiaTheme="minorEastAsia" w:hAnsiTheme="minorHAnsi" w:cstheme="minorBidi"/>
              <w:color w:val="auto"/>
              <w:kern w:val="2"/>
              <w:sz w:val="24"/>
              <w:szCs w:val="24"/>
              <w14:ligatures w14:val="standardContextual"/>
            </w:rPr>
          </w:pPr>
          <w:hyperlink w:anchor="_Toc171423962" w:history="1">
            <w:r w:rsidR="005B4F14" w:rsidRPr="00B47A13">
              <w:rPr>
                <w:rStyle w:val="Lienhypertexte"/>
                <w:color w:val="auto"/>
              </w:rPr>
              <w:t>8.</w:t>
            </w:r>
            <w:r w:rsidR="005B4F14" w:rsidRPr="00B47A13">
              <w:rPr>
                <w:rFonts w:asciiTheme="minorHAnsi" w:eastAsiaTheme="minorEastAsia" w:hAnsiTheme="minorHAnsi" w:cstheme="minorBidi"/>
                <w:color w:val="auto"/>
                <w:kern w:val="2"/>
                <w:sz w:val="24"/>
                <w:szCs w:val="24"/>
                <w14:ligatures w14:val="standardContextual"/>
              </w:rPr>
              <w:tab/>
            </w:r>
            <w:r w:rsidR="005B4F14" w:rsidRPr="00B47A13">
              <w:rPr>
                <w:rStyle w:val="Lienhypertexte"/>
                <w:color w:val="auto"/>
              </w:rPr>
              <w:t>Couleurs à utiliser</w:t>
            </w:r>
            <w:r w:rsidR="005B4F14" w:rsidRPr="00B47A13">
              <w:rPr>
                <w:webHidden/>
                <w:color w:val="auto"/>
              </w:rPr>
              <w:tab/>
            </w:r>
            <w:r w:rsidR="005B4F14" w:rsidRPr="00B47A13">
              <w:rPr>
                <w:webHidden/>
                <w:color w:val="auto"/>
              </w:rPr>
              <w:fldChar w:fldCharType="begin"/>
            </w:r>
            <w:r w:rsidR="005B4F14" w:rsidRPr="00B47A13">
              <w:rPr>
                <w:webHidden/>
                <w:color w:val="auto"/>
              </w:rPr>
              <w:instrText xml:space="preserve"> PAGEREF _Toc171423962 \h </w:instrText>
            </w:r>
            <w:r w:rsidR="005B4F14" w:rsidRPr="00B47A13">
              <w:rPr>
                <w:webHidden/>
                <w:color w:val="auto"/>
              </w:rPr>
            </w:r>
            <w:r w:rsidR="005B4F14" w:rsidRPr="00B47A13">
              <w:rPr>
                <w:webHidden/>
                <w:color w:val="auto"/>
              </w:rPr>
              <w:fldChar w:fldCharType="separate"/>
            </w:r>
            <w:r w:rsidR="00C71A7B" w:rsidRPr="00B47A13">
              <w:rPr>
                <w:webHidden/>
                <w:color w:val="auto"/>
              </w:rPr>
              <w:t>12</w:t>
            </w:r>
            <w:r w:rsidR="005B4F14" w:rsidRPr="00B47A13">
              <w:rPr>
                <w:webHidden/>
                <w:color w:val="auto"/>
              </w:rPr>
              <w:fldChar w:fldCharType="end"/>
            </w:r>
          </w:hyperlink>
        </w:p>
        <w:p w14:paraId="3AAF913E" w14:textId="04E8F90E" w:rsidR="005B4F14" w:rsidRPr="00B47A13" w:rsidRDefault="00B47A13">
          <w:pPr>
            <w:pStyle w:val="TM1"/>
            <w:rPr>
              <w:rFonts w:asciiTheme="minorHAnsi" w:eastAsiaTheme="minorEastAsia" w:hAnsiTheme="minorHAnsi" w:cstheme="minorBidi"/>
              <w:color w:val="auto"/>
              <w:kern w:val="2"/>
              <w:sz w:val="24"/>
              <w:szCs w:val="24"/>
              <w14:ligatures w14:val="standardContextual"/>
            </w:rPr>
          </w:pPr>
          <w:hyperlink w:anchor="_Toc171423963" w:history="1">
            <w:r w:rsidR="005B4F14" w:rsidRPr="00B47A13">
              <w:rPr>
                <w:rStyle w:val="Lienhypertexte"/>
                <w:color w:val="auto"/>
              </w:rPr>
              <w:t>9.</w:t>
            </w:r>
            <w:r w:rsidR="005B4F14" w:rsidRPr="00B47A13">
              <w:rPr>
                <w:rFonts w:asciiTheme="minorHAnsi" w:eastAsiaTheme="minorEastAsia" w:hAnsiTheme="minorHAnsi" w:cstheme="minorBidi"/>
                <w:color w:val="auto"/>
                <w:kern w:val="2"/>
                <w:sz w:val="24"/>
                <w:szCs w:val="24"/>
                <w14:ligatures w14:val="standardContextual"/>
              </w:rPr>
              <w:tab/>
            </w:r>
            <w:r w:rsidR="005B4F14" w:rsidRPr="00B47A13">
              <w:rPr>
                <w:rStyle w:val="Lienhypertexte"/>
                <w:color w:val="auto"/>
              </w:rPr>
              <w:t>Contenu de la proposition intermédiaire</w:t>
            </w:r>
            <w:r w:rsidR="005B4F14" w:rsidRPr="00B47A13">
              <w:rPr>
                <w:webHidden/>
                <w:color w:val="auto"/>
              </w:rPr>
              <w:tab/>
            </w:r>
            <w:r w:rsidR="005B4F14" w:rsidRPr="00B47A13">
              <w:rPr>
                <w:webHidden/>
                <w:color w:val="auto"/>
              </w:rPr>
              <w:fldChar w:fldCharType="begin"/>
            </w:r>
            <w:r w:rsidR="005B4F14" w:rsidRPr="00B47A13">
              <w:rPr>
                <w:webHidden/>
                <w:color w:val="auto"/>
              </w:rPr>
              <w:instrText xml:space="preserve"> PAGEREF _Toc171423963 \h </w:instrText>
            </w:r>
            <w:r w:rsidR="005B4F14" w:rsidRPr="00B47A13">
              <w:rPr>
                <w:webHidden/>
                <w:color w:val="auto"/>
              </w:rPr>
            </w:r>
            <w:r w:rsidR="005B4F14" w:rsidRPr="00B47A13">
              <w:rPr>
                <w:webHidden/>
                <w:color w:val="auto"/>
              </w:rPr>
              <w:fldChar w:fldCharType="separate"/>
            </w:r>
            <w:r w:rsidR="00C71A7B" w:rsidRPr="00B47A13">
              <w:rPr>
                <w:webHidden/>
                <w:color w:val="auto"/>
              </w:rPr>
              <w:t>13</w:t>
            </w:r>
            <w:r w:rsidR="005B4F14" w:rsidRPr="00B47A13">
              <w:rPr>
                <w:webHidden/>
                <w:color w:val="auto"/>
              </w:rPr>
              <w:fldChar w:fldCharType="end"/>
            </w:r>
          </w:hyperlink>
        </w:p>
        <w:p w14:paraId="643125C7" w14:textId="7C63B7F5" w:rsidR="003B779C" w:rsidRPr="00B47A13" w:rsidRDefault="003B779C" w:rsidP="00DE2627">
          <w:pPr>
            <w:spacing w:line="276" w:lineRule="auto"/>
            <w:jc w:val="both"/>
            <w:rPr>
              <w:rFonts w:ascii="Avenir Book" w:hAnsi="Avenir Book"/>
            </w:rPr>
          </w:pPr>
          <w:r w:rsidRPr="00B47A13">
            <w:rPr>
              <w:rFonts w:ascii="Avenir Book" w:hAnsi="Avenir Book"/>
              <w:sz w:val="30"/>
              <w:szCs w:val="28"/>
            </w:rPr>
            <w:fldChar w:fldCharType="end"/>
          </w:r>
        </w:p>
      </w:sdtContent>
    </w:sdt>
    <w:p w14:paraId="4C832D04" w14:textId="77777777" w:rsidR="003B779C" w:rsidRPr="00B47A13" w:rsidRDefault="003B779C" w:rsidP="00DE2627">
      <w:pPr>
        <w:spacing w:line="276" w:lineRule="auto"/>
        <w:jc w:val="both"/>
        <w:rPr>
          <w:rFonts w:ascii="Avenir Book" w:hAnsi="Avenir Book"/>
          <w:sz w:val="96"/>
          <w:szCs w:val="96"/>
        </w:rPr>
      </w:pPr>
      <w:r w:rsidRPr="00B47A13">
        <w:rPr>
          <w:rFonts w:ascii="Avenir Book" w:hAnsi="Avenir Book"/>
        </w:rPr>
        <w:br w:type="page"/>
      </w:r>
    </w:p>
    <w:p w14:paraId="4C21D570" w14:textId="77777777" w:rsidR="00872F45" w:rsidRPr="00B47A13" w:rsidRDefault="00872F45" w:rsidP="00DE2627">
      <w:pPr>
        <w:spacing w:line="276" w:lineRule="auto"/>
        <w:jc w:val="both"/>
        <w:rPr>
          <w:rFonts w:ascii="Avenir Book" w:hAnsi="Avenir Book"/>
        </w:rPr>
      </w:pPr>
    </w:p>
    <w:p w14:paraId="419615F4" w14:textId="1FA261EB" w:rsidR="0064553E" w:rsidRPr="00B47A13" w:rsidRDefault="0064553E" w:rsidP="005B4F14">
      <w:pPr>
        <w:pStyle w:val="Titre1"/>
        <w:rPr>
          <w:color w:val="auto"/>
        </w:rPr>
      </w:pPr>
      <w:bookmarkStart w:id="2" w:name="_Toc171423954"/>
      <w:r w:rsidRPr="00B47A13">
        <w:rPr>
          <w:color w:val="auto"/>
        </w:rPr>
        <w:t>Principe général du dialogue</w:t>
      </w:r>
      <w:bookmarkEnd w:id="2"/>
    </w:p>
    <w:p w14:paraId="5D96F198" w14:textId="7CAC9C7A" w:rsidR="00B63B5D" w:rsidRPr="00B47A13" w:rsidRDefault="00B63B5D" w:rsidP="00DE2627">
      <w:pPr>
        <w:pStyle w:val="PolyTexte"/>
        <w:spacing w:line="276" w:lineRule="auto"/>
        <w:jc w:val="both"/>
        <w:rPr>
          <w:rFonts w:ascii="Avenir Book" w:hAnsi="Avenir Book"/>
        </w:rPr>
      </w:pPr>
      <w:r w:rsidRPr="00B47A13">
        <w:rPr>
          <w:rFonts w:ascii="Avenir Book" w:hAnsi="Avenir Book"/>
        </w:rPr>
        <w:t>Le dialogue se déroule en trois tours avec deux temps de dialogue</w:t>
      </w:r>
      <w:r w:rsidR="00DE2627" w:rsidRPr="00B47A13">
        <w:rPr>
          <w:rFonts w:ascii="Avenir Book" w:hAnsi="Avenir Book"/>
        </w:rPr>
        <w:t xml:space="preserve"> et la remise d’une offre f</w:t>
      </w:r>
      <w:r w:rsidR="00502314" w:rsidRPr="00B47A13">
        <w:rPr>
          <w:rFonts w:ascii="Avenir Book" w:hAnsi="Avenir Book"/>
        </w:rPr>
        <w:t>inale</w:t>
      </w:r>
      <w:r w:rsidRPr="00B47A13">
        <w:rPr>
          <w:rFonts w:ascii="Avenir Book" w:hAnsi="Avenir Book"/>
        </w:rPr>
        <w:t>.</w:t>
      </w:r>
    </w:p>
    <w:p w14:paraId="1D5BC763" w14:textId="57B87F7F" w:rsidR="008D58E9" w:rsidRPr="00B47A13" w:rsidRDefault="008D58E9" w:rsidP="00DE2627">
      <w:pPr>
        <w:pStyle w:val="PolyTexte"/>
        <w:spacing w:line="276" w:lineRule="auto"/>
        <w:jc w:val="both"/>
        <w:rPr>
          <w:rStyle w:val="normaltextrun"/>
          <w:rFonts w:ascii="Avenir Book" w:hAnsi="Avenir Book"/>
          <w:szCs w:val="22"/>
          <w:shd w:val="clear" w:color="auto" w:fill="FFFFFF"/>
        </w:rPr>
      </w:pPr>
      <w:r w:rsidRPr="00B47A13">
        <w:rPr>
          <w:rStyle w:val="normaltextrun"/>
          <w:rFonts w:ascii="Avenir Book" w:hAnsi="Avenir Book"/>
          <w:szCs w:val="22"/>
          <w:shd w:val="clear" w:color="auto" w:fill="FFFFFF"/>
        </w:rPr>
        <w:t xml:space="preserve">Le présent guide de rédaction a pour objectif de préciser le contenu des éléments à remettre par les soumissionnaires participant aux phases de dialogue et offres finales. </w:t>
      </w:r>
    </w:p>
    <w:p w14:paraId="2343884F" w14:textId="77777777" w:rsidR="00582542" w:rsidRPr="00B47A13" w:rsidRDefault="00582542" w:rsidP="00DE2627">
      <w:pPr>
        <w:pStyle w:val="PolyTexte"/>
        <w:spacing w:line="276" w:lineRule="auto"/>
        <w:jc w:val="both"/>
        <w:rPr>
          <w:rFonts w:ascii="Avenir Book" w:hAnsi="Avenir Book"/>
        </w:rPr>
      </w:pPr>
      <w:r w:rsidRPr="00B47A13">
        <w:rPr>
          <w:rFonts w:ascii="Avenir Book" w:hAnsi="Avenir Book"/>
        </w:rPr>
        <w:t>Chaque phase doit permettre d’aborder les points clefs du programme de manière séquencée, d’ouvrir des voies d’optimisation du projet.</w:t>
      </w:r>
    </w:p>
    <w:p w14:paraId="43A5FDCB" w14:textId="77777777" w:rsidR="00B63B5D" w:rsidRPr="00B47A13" w:rsidRDefault="00B63B5D" w:rsidP="00DE2627">
      <w:pPr>
        <w:pStyle w:val="paragraph"/>
        <w:spacing w:before="0" w:beforeAutospacing="0" w:after="0" w:afterAutospacing="0" w:line="276" w:lineRule="auto"/>
        <w:jc w:val="both"/>
        <w:textAlignment w:val="baseline"/>
        <w:rPr>
          <w:rFonts w:ascii="Avenir Book" w:hAnsi="Avenir Book" w:cs="Segoe UI"/>
          <w:sz w:val="20"/>
          <w:szCs w:val="20"/>
        </w:rPr>
      </w:pPr>
      <w:r w:rsidRPr="00B47A13">
        <w:rPr>
          <w:rStyle w:val="normaltextrun"/>
          <w:rFonts w:ascii="Avenir Book" w:hAnsi="Avenir Book" w:cs="Segoe UI"/>
          <w:sz w:val="22"/>
          <w:szCs w:val="22"/>
        </w:rPr>
        <w:t>Il implique la remise par chaque soumissionnaire</w:t>
      </w:r>
      <w:r w:rsidRPr="00B47A13">
        <w:rPr>
          <w:rStyle w:val="normaltextrun"/>
          <w:rFonts w:ascii="Arial" w:hAnsi="Arial" w:cs="Arial"/>
          <w:sz w:val="22"/>
          <w:szCs w:val="22"/>
        </w:rPr>
        <w:t> </w:t>
      </w:r>
      <w:r w:rsidRPr="00B47A13">
        <w:rPr>
          <w:rStyle w:val="normaltextrun"/>
          <w:rFonts w:ascii="Avenir Book" w:hAnsi="Avenir Book" w:cs="Segoe UI"/>
          <w:sz w:val="22"/>
          <w:szCs w:val="22"/>
        </w:rPr>
        <w:t>:</w:t>
      </w:r>
      <w:r w:rsidRPr="00B47A13">
        <w:rPr>
          <w:rStyle w:val="eop"/>
          <w:rFonts w:ascii="Avenir Book" w:hAnsi="Avenir Book" w:cs="Segoe UI"/>
          <w:sz w:val="22"/>
          <w:szCs w:val="22"/>
        </w:rPr>
        <w:t> </w:t>
      </w:r>
    </w:p>
    <w:p w14:paraId="54388B04" w14:textId="7F667B2E" w:rsidR="00B63B5D" w:rsidRPr="00B47A13" w:rsidRDefault="00B63B5D" w:rsidP="00DE2627">
      <w:pPr>
        <w:pStyle w:val="paragraph"/>
        <w:numPr>
          <w:ilvl w:val="0"/>
          <w:numId w:val="8"/>
        </w:numPr>
        <w:spacing w:before="0" w:beforeAutospacing="0" w:after="0" w:afterAutospacing="0" w:line="276" w:lineRule="auto"/>
        <w:ind w:left="1134" w:firstLine="0"/>
        <w:jc w:val="both"/>
        <w:textAlignment w:val="baseline"/>
        <w:rPr>
          <w:rFonts w:ascii="Avenir Book" w:hAnsi="Avenir Book" w:cs="Segoe UI"/>
        </w:rPr>
      </w:pPr>
      <w:r w:rsidRPr="00B47A13">
        <w:rPr>
          <w:rStyle w:val="normaltextrun"/>
          <w:rFonts w:ascii="Avenir Book" w:hAnsi="Avenir Book" w:cs="Segoe UI"/>
          <w:sz w:val="22"/>
          <w:szCs w:val="22"/>
        </w:rPr>
        <w:t xml:space="preserve">Dans un premier temps, une proposition initiale. Le niveau attendu est comparable à </w:t>
      </w:r>
      <w:r w:rsidR="00AE1C7F" w:rsidRPr="00B47A13">
        <w:rPr>
          <w:rStyle w:val="normaltextrun"/>
          <w:rFonts w:ascii="Avenir Book" w:hAnsi="Avenir Book" w:cs="Segoe UI"/>
          <w:sz w:val="22"/>
          <w:szCs w:val="22"/>
        </w:rPr>
        <w:t>une esquisse</w:t>
      </w:r>
      <w:r w:rsidRPr="00B47A13">
        <w:rPr>
          <w:rStyle w:val="normaltextrun"/>
          <w:rFonts w:ascii="Avenir Book" w:hAnsi="Avenir Book" w:cs="Segoe UI"/>
          <w:sz w:val="22"/>
          <w:szCs w:val="22"/>
        </w:rPr>
        <w:t xml:space="preserve"> de Maîtrise d’œuvre </w:t>
      </w:r>
      <w:r w:rsidR="00360EB9" w:rsidRPr="00B47A13">
        <w:rPr>
          <w:rStyle w:val="normaltextrun"/>
          <w:rFonts w:ascii="Avenir Book" w:hAnsi="Avenir Book" w:cs="Segoe UI"/>
          <w:sz w:val="22"/>
          <w:szCs w:val="22"/>
        </w:rPr>
        <w:t>ESQ-</w:t>
      </w:r>
      <w:r w:rsidR="00A5247F" w:rsidRPr="00B47A13">
        <w:rPr>
          <w:rStyle w:val="normaltextrun"/>
          <w:rFonts w:ascii="Avenir Book" w:hAnsi="Avenir Book" w:cs="Segoe UI"/>
          <w:sz w:val="22"/>
          <w:szCs w:val="22"/>
        </w:rPr>
        <w:t> ;</w:t>
      </w:r>
    </w:p>
    <w:p w14:paraId="00AF68D4" w14:textId="040CB6A8" w:rsidR="00B63B5D" w:rsidRPr="00B47A13" w:rsidRDefault="00B63B5D" w:rsidP="00DE2627">
      <w:pPr>
        <w:pStyle w:val="paragraph"/>
        <w:numPr>
          <w:ilvl w:val="0"/>
          <w:numId w:val="9"/>
        </w:numPr>
        <w:spacing w:before="0" w:beforeAutospacing="0" w:after="0" w:afterAutospacing="0" w:line="276" w:lineRule="auto"/>
        <w:ind w:left="1134" w:firstLine="0"/>
        <w:jc w:val="both"/>
        <w:textAlignment w:val="baseline"/>
        <w:rPr>
          <w:rFonts w:ascii="Avenir Book" w:hAnsi="Avenir Book" w:cs="Segoe UI"/>
        </w:rPr>
      </w:pPr>
      <w:r w:rsidRPr="00B47A13">
        <w:rPr>
          <w:rStyle w:val="normaltextrun"/>
          <w:rFonts w:ascii="Avenir Book" w:hAnsi="Avenir Book" w:cs="Segoe UI"/>
          <w:sz w:val="22"/>
          <w:szCs w:val="22"/>
        </w:rPr>
        <w:t>Dans un deuxième temps, une proposition intermédiaire</w:t>
      </w:r>
      <w:r w:rsidR="00B84BFB" w:rsidRPr="00B47A13">
        <w:rPr>
          <w:rStyle w:val="normaltextrun"/>
          <w:rFonts w:ascii="Avenir Book" w:hAnsi="Avenir Book" w:cs="Segoe UI"/>
          <w:sz w:val="22"/>
          <w:szCs w:val="22"/>
        </w:rPr>
        <w:t xml:space="preserve">, dont le contenu sera précisé lors du dossier de demande des </w:t>
      </w:r>
      <w:r w:rsidR="00080135" w:rsidRPr="00B47A13">
        <w:rPr>
          <w:rStyle w:val="normaltextrun"/>
          <w:rFonts w:ascii="Avenir Book" w:hAnsi="Avenir Book" w:cs="Segoe UI"/>
          <w:sz w:val="22"/>
          <w:szCs w:val="22"/>
        </w:rPr>
        <w:t>propositions</w:t>
      </w:r>
      <w:r w:rsidR="00B84BFB" w:rsidRPr="00B47A13">
        <w:rPr>
          <w:rStyle w:val="normaltextrun"/>
          <w:rFonts w:ascii="Avenir Book" w:hAnsi="Avenir Book" w:cs="Segoe UI"/>
          <w:sz w:val="22"/>
          <w:szCs w:val="22"/>
        </w:rPr>
        <w:t xml:space="preserve"> intermédiaires</w:t>
      </w:r>
      <w:r w:rsidRPr="00B47A13">
        <w:rPr>
          <w:rStyle w:val="normaltextrun"/>
          <w:rFonts w:ascii="Avenir Book" w:hAnsi="Avenir Book" w:cs="Segoe UI"/>
          <w:sz w:val="22"/>
          <w:szCs w:val="22"/>
        </w:rPr>
        <w:t>. Le niveau attendu est comparable à un APS.</w:t>
      </w:r>
      <w:r w:rsidRPr="00B47A13">
        <w:rPr>
          <w:rStyle w:val="eop"/>
          <w:rFonts w:ascii="Avenir Book" w:hAnsi="Avenir Book" w:cs="Segoe UI"/>
          <w:sz w:val="22"/>
          <w:szCs w:val="22"/>
        </w:rPr>
        <w:t> </w:t>
      </w:r>
    </w:p>
    <w:p w14:paraId="36C00620" w14:textId="4DCA3FFF" w:rsidR="00B63B5D" w:rsidRPr="00B47A13" w:rsidRDefault="00B63B5D" w:rsidP="00DE2627">
      <w:pPr>
        <w:pStyle w:val="paragraph"/>
        <w:numPr>
          <w:ilvl w:val="0"/>
          <w:numId w:val="10"/>
        </w:numPr>
        <w:spacing w:before="0" w:beforeAutospacing="0" w:after="0" w:afterAutospacing="0" w:line="276" w:lineRule="auto"/>
        <w:ind w:left="1134" w:firstLine="0"/>
        <w:jc w:val="both"/>
        <w:textAlignment w:val="baseline"/>
        <w:rPr>
          <w:rFonts w:ascii="Avenir Book" w:hAnsi="Avenir Book" w:cs="Segoe UI"/>
        </w:rPr>
      </w:pPr>
      <w:r w:rsidRPr="00B47A13">
        <w:rPr>
          <w:rStyle w:val="normaltextrun"/>
          <w:rFonts w:ascii="Avenir Book" w:hAnsi="Avenir Book" w:cs="Segoe UI"/>
          <w:sz w:val="22"/>
          <w:szCs w:val="22"/>
        </w:rPr>
        <w:t>Dans un troisième temps, d’une offre finale, dont le contenu sera précisé lors du dossier de demande des offres finales.</w:t>
      </w:r>
      <w:r w:rsidR="00D62D47" w:rsidRPr="00B47A13">
        <w:rPr>
          <w:rStyle w:val="normaltextrun"/>
          <w:rFonts w:ascii="Avenir Book" w:hAnsi="Avenir Book" w:cs="Segoe UI"/>
          <w:sz w:val="22"/>
          <w:szCs w:val="22"/>
        </w:rPr>
        <w:t xml:space="preserve"> Le niveau attendu est comparable à un APS.</w:t>
      </w:r>
    </w:p>
    <w:p w14:paraId="1ABBD1FB" w14:textId="77777777" w:rsidR="00582542" w:rsidRPr="00B47A13" w:rsidRDefault="00582542" w:rsidP="00DE2627">
      <w:pPr>
        <w:pStyle w:val="PolyTexte"/>
        <w:spacing w:line="276" w:lineRule="auto"/>
        <w:jc w:val="both"/>
        <w:rPr>
          <w:rFonts w:ascii="Avenir Book" w:hAnsi="Avenir Book"/>
        </w:rPr>
      </w:pPr>
    </w:p>
    <w:p w14:paraId="2ED4BB37" w14:textId="30992531" w:rsidR="00A5247F" w:rsidRPr="00B47A13" w:rsidRDefault="00A5247F" w:rsidP="00DE2627">
      <w:pPr>
        <w:pStyle w:val="PolyTexte"/>
        <w:spacing w:line="276" w:lineRule="auto"/>
        <w:jc w:val="both"/>
        <w:rPr>
          <w:rFonts w:ascii="Avenir Book" w:hAnsi="Avenir Book"/>
        </w:rPr>
      </w:pPr>
      <w:r w:rsidRPr="00B47A13">
        <w:rPr>
          <w:rFonts w:ascii="Avenir Book" w:hAnsi="Avenir Book"/>
        </w:rPr>
        <w:t>À ce stade, seul</w:t>
      </w:r>
      <w:r w:rsidR="005B4F14" w:rsidRPr="00B47A13">
        <w:rPr>
          <w:rFonts w:ascii="Avenir Book" w:hAnsi="Avenir Book"/>
        </w:rPr>
        <w:t>s</w:t>
      </w:r>
      <w:r w:rsidRPr="00B47A13">
        <w:rPr>
          <w:rFonts w:ascii="Avenir Book" w:hAnsi="Avenir Book"/>
        </w:rPr>
        <w:t xml:space="preserve"> les éléments demandé</w:t>
      </w:r>
      <w:r w:rsidR="005B4F14" w:rsidRPr="00B47A13">
        <w:rPr>
          <w:rFonts w:ascii="Avenir Book" w:hAnsi="Avenir Book"/>
        </w:rPr>
        <w:t>s</w:t>
      </w:r>
      <w:r w:rsidRPr="00B47A13">
        <w:rPr>
          <w:rFonts w:ascii="Avenir Book" w:hAnsi="Avenir Book"/>
        </w:rPr>
        <w:t xml:space="preserve"> dans le cadre de la proposition initiale </w:t>
      </w:r>
      <w:r w:rsidR="00DA508F" w:rsidRPr="00B47A13">
        <w:rPr>
          <w:rFonts w:ascii="Avenir Book" w:hAnsi="Avenir Book"/>
        </w:rPr>
        <w:t>ont été décrit</w:t>
      </w:r>
      <w:r w:rsidR="005B4F14" w:rsidRPr="00B47A13">
        <w:rPr>
          <w:rFonts w:ascii="Avenir Book" w:hAnsi="Avenir Book"/>
        </w:rPr>
        <w:t>s</w:t>
      </w:r>
      <w:r w:rsidR="00DA508F" w:rsidRPr="00B47A13">
        <w:rPr>
          <w:rFonts w:ascii="Avenir Book" w:hAnsi="Avenir Book"/>
        </w:rPr>
        <w:t>. Le tableau joint en annexe 2 détaille le contenu pour l’ensemble des phases du dialogue.</w:t>
      </w:r>
    </w:p>
    <w:p w14:paraId="755D6C5F" w14:textId="77777777" w:rsidR="00A5247F" w:rsidRPr="00B47A13" w:rsidRDefault="00A5247F" w:rsidP="00DE2627">
      <w:pPr>
        <w:pStyle w:val="PolyTexte"/>
        <w:spacing w:line="276" w:lineRule="auto"/>
        <w:jc w:val="both"/>
        <w:rPr>
          <w:rFonts w:ascii="Avenir Book" w:hAnsi="Avenir Book"/>
        </w:rPr>
      </w:pPr>
    </w:p>
    <w:p w14:paraId="7934ABD5" w14:textId="4F3BF6E5" w:rsidR="0064553E" w:rsidRPr="00B47A13" w:rsidRDefault="0064553E" w:rsidP="005B4F14">
      <w:pPr>
        <w:pStyle w:val="Titre1"/>
        <w:rPr>
          <w:color w:val="auto"/>
        </w:rPr>
      </w:pPr>
      <w:bookmarkStart w:id="3" w:name="_Toc171423955"/>
      <w:bookmarkStart w:id="4" w:name="_Hlk58785026"/>
      <w:bookmarkStart w:id="5" w:name="_Hlk64029750"/>
      <w:r w:rsidRPr="00B47A13">
        <w:rPr>
          <w:color w:val="auto"/>
        </w:rPr>
        <w:t>Él</w:t>
      </w:r>
      <w:r w:rsidR="005A4FBF" w:rsidRPr="00B47A13">
        <w:rPr>
          <w:color w:val="auto"/>
        </w:rPr>
        <w:t>é</w:t>
      </w:r>
      <w:r w:rsidRPr="00B47A13">
        <w:rPr>
          <w:color w:val="auto"/>
        </w:rPr>
        <w:t>ment</w:t>
      </w:r>
      <w:r w:rsidR="004B0A8A" w:rsidRPr="00B47A13">
        <w:rPr>
          <w:color w:val="auto"/>
        </w:rPr>
        <w:t>s</w:t>
      </w:r>
      <w:r w:rsidRPr="00B47A13">
        <w:rPr>
          <w:color w:val="auto"/>
        </w:rPr>
        <w:t xml:space="preserve"> constituant le Dossier écrit</w:t>
      </w:r>
      <w:bookmarkEnd w:id="3"/>
    </w:p>
    <w:bookmarkEnd w:id="4"/>
    <w:p w14:paraId="69B98319" w14:textId="77777777" w:rsidR="003177D7" w:rsidRPr="00B47A13" w:rsidRDefault="003177D7" w:rsidP="00DE2627">
      <w:pPr>
        <w:spacing w:line="276" w:lineRule="auto"/>
        <w:jc w:val="both"/>
        <w:textAlignment w:val="baseline"/>
        <w:rPr>
          <w:rFonts w:ascii="Avenir Book" w:hAnsi="Avenir Book" w:cs="Segoe UI"/>
          <w:sz w:val="22"/>
          <w:szCs w:val="22"/>
        </w:rPr>
      </w:pPr>
      <w:r w:rsidRPr="00B47A13">
        <w:rPr>
          <w:rFonts w:ascii="Avenir Book" w:hAnsi="Avenir Book" w:cs="Segoe UI"/>
          <w:sz w:val="22"/>
          <w:szCs w:val="22"/>
        </w:rPr>
        <w:t>La proposition initiale doit être principalement orientée sur les dimensions fonctionnelles et les propositions permettant des optimisations. </w:t>
      </w:r>
    </w:p>
    <w:p w14:paraId="0CE742E2" w14:textId="77777777" w:rsidR="003177D7" w:rsidRPr="00B47A13" w:rsidRDefault="003177D7" w:rsidP="00DE2627">
      <w:pPr>
        <w:spacing w:line="276" w:lineRule="auto"/>
        <w:jc w:val="both"/>
        <w:textAlignment w:val="baseline"/>
        <w:rPr>
          <w:rFonts w:ascii="Avenir Book" w:hAnsi="Avenir Book" w:cs="Segoe UI"/>
          <w:sz w:val="22"/>
          <w:szCs w:val="22"/>
        </w:rPr>
      </w:pPr>
      <w:r w:rsidRPr="00B47A13">
        <w:rPr>
          <w:rFonts w:ascii="Avenir Book" w:hAnsi="Avenir Book" w:cs="Segoe UI"/>
          <w:sz w:val="22"/>
          <w:szCs w:val="22"/>
        </w:rPr>
        <w:t>Le rendu de la proposition initiale est donc constitué des pièces essentielles illustrant les orientations des groupements sur le plan</w:t>
      </w:r>
      <w:r w:rsidRPr="00B47A13">
        <w:rPr>
          <w:rFonts w:ascii="Arial" w:hAnsi="Arial" w:cs="Arial"/>
          <w:sz w:val="22"/>
          <w:szCs w:val="22"/>
        </w:rPr>
        <w:t> </w:t>
      </w:r>
      <w:r w:rsidRPr="00B47A13">
        <w:rPr>
          <w:rFonts w:ascii="Avenir Book" w:hAnsi="Avenir Book" w:cs="Segoe UI"/>
          <w:sz w:val="22"/>
          <w:szCs w:val="22"/>
        </w:rPr>
        <w:t>: </w:t>
      </w:r>
    </w:p>
    <w:p w14:paraId="1EFD81B0" w14:textId="27E05949" w:rsidR="003177D7" w:rsidRPr="00B47A13" w:rsidRDefault="003177D7" w:rsidP="00DE2627">
      <w:pPr>
        <w:numPr>
          <w:ilvl w:val="0"/>
          <w:numId w:val="12"/>
        </w:numPr>
        <w:spacing w:line="276" w:lineRule="auto"/>
        <w:ind w:left="1080" w:firstLine="0"/>
        <w:jc w:val="both"/>
        <w:textAlignment w:val="baseline"/>
        <w:rPr>
          <w:rFonts w:ascii="Avenir Book" w:hAnsi="Avenir Book" w:cs="Segoe UI"/>
          <w:sz w:val="22"/>
          <w:szCs w:val="22"/>
        </w:rPr>
      </w:pPr>
      <w:r w:rsidRPr="00B47A13">
        <w:rPr>
          <w:rFonts w:ascii="Avenir Book" w:hAnsi="Avenir Book" w:cs="Segoe UI"/>
          <w:sz w:val="22"/>
          <w:szCs w:val="22"/>
        </w:rPr>
        <w:t>des principes architecturaux, urbains, paysagers et technique</w:t>
      </w:r>
      <w:r w:rsidR="00AE1C7F" w:rsidRPr="00B47A13">
        <w:rPr>
          <w:rFonts w:ascii="Avenir Book" w:hAnsi="Avenir Book" w:cs="Segoe UI"/>
          <w:sz w:val="22"/>
          <w:szCs w:val="22"/>
        </w:rPr>
        <w:t>s</w:t>
      </w:r>
      <w:r w:rsidRPr="00B47A13">
        <w:rPr>
          <w:rFonts w:ascii="Arial" w:hAnsi="Arial" w:cs="Arial"/>
          <w:sz w:val="22"/>
          <w:szCs w:val="22"/>
        </w:rPr>
        <w:t> </w:t>
      </w:r>
      <w:r w:rsidRPr="00B47A13">
        <w:rPr>
          <w:rFonts w:ascii="Avenir Book" w:hAnsi="Avenir Book" w:cs="Segoe UI"/>
          <w:sz w:val="22"/>
          <w:szCs w:val="22"/>
        </w:rPr>
        <w:t>; </w:t>
      </w:r>
    </w:p>
    <w:p w14:paraId="7E650F81" w14:textId="77777777" w:rsidR="003177D7" w:rsidRPr="00B47A13" w:rsidRDefault="003177D7" w:rsidP="00DE2627">
      <w:pPr>
        <w:numPr>
          <w:ilvl w:val="0"/>
          <w:numId w:val="13"/>
        </w:numPr>
        <w:spacing w:line="276" w:lineRule="auto"/>
        <w:ind w:left="1080" w:firstLine="0"/>
        <w:jc w:val="both"/>
        <w:textAlignment w:val="baseline"/>
        <w:rPr>
          <w:rFonts w:ascii="Avenir Book" w:hAnsi="Avenir Book" w:cs="Segoe UI"/>
          <w:sz w:val="22"/>
          <w:szCs w:val="22"/>
        </w:rPr>
      </w:pPr>
      <w:r w:rsidRPr="00B47A13">
        <w:rPr>
          <w:rFonts w:ascii="Avenir Book" w:hAnsi="Avenir Book" w:cs="Segoe UI"/>
          <w:sz w:val="22"/>
          <w:szCs w:val="22"/>
        </w:rPr>
        <w:t>de la réponse aux objectifs majeurs de la maîtrise d’ouvrage</w:t>
      </w:r>
      <w:r w:rsidRPr="00B47A13">
        <w:rPr>
          <w:rFonts w:ascii="Arial" w:hAnsi="Arial" w:cs="Arial"/>
          <w:sz w:val="22"/>
          <w:szCs w:val="22"/>
        </w:rPr>
        <w:t> </w:t>
      </w:r>
      <w:r w:rsidRPr="00B47A13">
        <w:rPr>
          <w:rFonts w:ascii="Avenir Book" w:hAnsi="Avenir Book" w:cs="Segoe UI"/>
          <w:sz w:val="22"/>
          <w:szCs w:val="22"/>
        </w:rPr>
        <w:t>; </w:t>
      </w:r>
    </w:p>
    <w:p w14:paraId="0610CE83" w14:textId="242D54D7" w:rsidR="003177D7" w:rsidRPr="00B47A13" w:rsidRDefault="003177D7" w:rsidP="00DE2627">
      <w:pPr>
        <w:numPr>
          <w:ilvl w:val="0"/>
          <w:numId w:val="13"/>
        </w:numPr>
        <w:spacing w:line="276" w:lineRule="auto"/>
        <w:ind w:left="1080" w:firstLine="0"/>
        <w:jc w:val="both"/>
        <w:textAlignment w:val="baseline"/>
        <w:rPr>
          <w:rFonts w:ascii="Avenir Book" w:hAnsi="Avenir Book" w:cs="Segoe UI"/>
          <w:sz w:val="22"/>
          <w:szCs w:val="22"/>
        </w:rPr>
      </w:pPr>
      <w:r w:rsidRPr="00B47A13">
        <w:rPr>
          <w:rFonts w:ascii="Avenir Book" w:hAnsi="Avenir Book" w:cs="Segoe UI"/>
          <w:sz w:val="22"/>
          <w:szCs w:val="22"/>
        </w:rPr>
        <w:t>de l’organisation générale du bâtiment tant sur le plan fonctionnel que technique</w:t>
      </w:r>
      <w:r w:rsidRPr="00B47A13">
        <w:rPr>
          <w:rFonts w:ascii="Arial" w:hAnsi="Arial" w:cs="Arial"/>
          <w:sz w:val="22"/>
          <w:szCs w:val="22"/>
        </w:rPr>
        <w:t> </w:t>
      </w:r>
      <w:r w:rsidRPr="00B47A13">
        <w:rPr>
          <w:rFonts w:ascii="Avenir Book" w:hAnsi="Avenir Book" w:cs="Segoe UI"/>
          <w:sz w:val="22"/>
          <w:szCs w:val="22"/>
        </w:rPr>
        <w:t>; </w:t>
      </w:r>
    </w:p>
    <w:p w14:paraId="31E2C26E" w14:textId="1DED5D59" w:rsidR="00EB410F" w:rsidRPr="00B47A13" w:rsidRDefault="00EB410F" w:rsidP="00DE2627">
      <w:pPr>
        <w:numPr>
          <w:ilvl w:val="0"/>
          <w:numId w:val="13"/>
        </w:numPr>
        <w:spacing w:line="276" w:lineRule="auto"/>
        <w:ind w:left="1080" w:firstLine="0"/>
        <w:jc w:val="both"/>
        <w:textAlignment w:val="baseline"/>
        <w:rPr>
          <w:rFonts w:ascii="Avenir Book" w:hAnsi="Avenir Book" w:cs="Segoe UI"/>
          <w:sz w:val="22"/>
          <w:szCs w:val="22"/>
        </w:rPr>
      </w:pPr>
      <w:r w:rsidRPr="00B47A13">
        <w:rPr>
          <w:rFonts w:ascii="Avenir Book" w:hAnsi="Avenir Book" w:cs="Segoe UI"/>
          <w:sz w:val="22"/>
          <w:szCs w:val="22"/>
        </w:rPr>
        <w:t>de l’organisation de l’entretien maintenance, y compris dès la phase conception réalisation ;</w:t>
      </w:r>
    </w:p>
    <w:p w14:paraId="4DCF3ACD" w14:textId="7A1C7C8A" w:rsidR="003177D7" w:rsidRPr="00B47A13" w:rsidRDefault="003177D7" w:rsidP="00DE2627">
      <w:pPr>
        <w:numPr>
          <w:ilvl w:val="0"/>
          <w:numId w:val="13"/>
        </w:numPr>
        <w:spacing w:line="276" w:lineRule="auto"/>
        <w:ind w:left="1080" w:firstLine="0"/>
        <w:jc w:val="both"/>
        <w:textAlignment w:val="baseline"/>
        <w:rPr>
          <w:rFonts w:ascii="Avenir Book" w:hAnsi="Avenir Book" w:cs="Segoe UI"/>
          <w:sz w:val="22"/>
          <w:szCs w:val="22"/>
        </w:rPr>
      </w:pPr>
      <w:r w:rsidRPr="00B47A13">
        <w:rPr>
          <w:rFonts w:ascii="Avenir Book" w:hAnsi="Avenir Book" w:cs="Segoe UI"/>
          <w:sz w:val="22"/>
          <w:szCs w:val="22"/>
        </w:rPr>
        <w:t xml:space="preserve">des articulations fonctionnelles et techniques avec l’ensemble du site permettant au groupement de poser ses principes et de soulever les points devant </w:t>
      </w:r>
      <w:r w:rsidR="00AE1C7F" w:rsidRPr="00B47A13">
        <w:rPr>
          <w:rFonts w:ascii="Avenir Book" w:hAnsi="Avenir Book" w:cs="Segoe UI"/>
          <w:sz w:val="22"/>
          <w:szCs w:val="22"/>
        </w:rPr>
        <w:t xml:space="preserve">faire </w:t>
      </w:r>
      <w:r w:rsidRPr="00B47A13">
        <w:rPr>
          <w:rFonts w:ascii="Avenir Book" w:hAnsi="Avenir Book" w:cs="Segoe UI"/>
          <w:sz w:val="22"/>
          <w:szCs w:val="22"/>
        </w:rPr>
        <w:t>l’objet de précisions</w:t>
      </w:r>
      <w:r w:rsidRPr="00B47A13">
        <w:rPr>
          <w:rFonts w:ascii="Arial" w:hAnsi="Arial" w:cs="Arial"/>
          <w:sz w:val="22"/>
          <w:szCs w:val="22"/>
        </w:rPr>
        <w:t> </w:t>
      </w:r>
      <w:r w:rsidRPr="00B47A13">
        <w:rPr>
          <w:rFonts w:ascii="Avenir Book" w:hAnsi="Avenir Book" w:cs="Segoe UI"/>
          <w:sz w:val="22"/>
          <w:szCs w:val="22"/>
        </w:rPr>
        <w:t>; </w:t>
      </w:r>
    </w:p>
    <w:p w14:paraId="220FA1B1" w14:textId="7B550C21" w:rsidR="003177D7" w:rsidRPr="00B47A13" w:rsidRDefault="003177D7" w:rsidP="00DE2627">
      <w:pPr>
        <w:numPr>
          <w:ilvl w:val="0"/>
          <w:numId w:val="13"/>
        </w:numPr>
        <w:spacing w:line="276" w:lineRule="auto"/>
        <w:ind w:left="1080" w:firstLine="0"/>
        <w:jc w:val="both"/>
        <w:textAlignment w:val="baseline"/>
        <w:rPr>
          <w:rFonts w:ascii="Avenir Book" w:hAnsi="Avenir Book" w:cs="Segoe UI"/>
          <w:sz w:val="22"/>
          <w:szCs w:val="22"/>
        </w:rPr>
      </w:pPr>
      <w:r w:rsidRPr="00B47A13">
        <w:rPr>
          <w:rFonts w:ascii="Avenir Book" w:hAnsi="Avenir Book" w:cs="Segoe UI"/>
          <w:sz w:val="22"/>
          <w:szCs w:val="22"/>
        </w:rPr>
        <w:t>de l’organisation du chantier et de la gestion des risques. </w:t>
      </w:r>
    </w:p>
    <w:p w14:paraId="08BF5681" w14:textId="77777777" w:rsidR="003177D7" w:rsidRPr="00B47A13" w:rsidRDefault="003177D7" w:rsidP="00DE2627">
      <w:pPr>
        <w:spacing w:line="276" w:lineRule="auto"/>
        <w:ind w:left="1080"/>
        <w:jc w:val="both"/>
        <w:textAlignment w:val="baseline"/>
        <w:rPr>
          <w:rFonts w:ascii="Avenir Book" w:hAnsi="Avenir Book" w:cs="Segoe UI"/>
          <w:sz w:val="22"/>
          <w:szCs w:val="22"/>
        </w:rPr>
      </w:pPr>
    </w:p>
    <w:p w14:paraId="3FD9EC54" w14:textId="77777777" w:rsidR="003177D7" w:rsidRPr="00B47A13" w:rsidRDefault="003177D7" w:rsidP="00DE2627">
      <w:pPr>
        <w:spacing w:line="276" w:lineRule="auto"/>
        <w:ind w:left="1080"/>
        <w:jc w:val="both"/>
        <w:textAlignment w:val="baseline"/>
        <w:rPr>
          <w:rFonts w:ascii="Century Gothic" w:hAnsi="Century Gothic" w:cs="Segoe UI"/>
          <w:sz w:val="22"/>
          <w:szCs w:val="22"/>
        </w:rPr>
      </w:pPr>
    </w:p>
    <w:p w14:paraId="1E8A53FF" w14:textId="16C23A29" w:rsidR="0064553E" w:rsidRPr="00B47A13" w:rsidRDefault="0064553E" w:rsidP="00DE2627">
      <w:pPr>
        <w:pStyle w:val="PolyTexte"/>
        <w:spacing w:line="276" w:lineRule="auto"/>
        <w:jc w:val="both"/>
        <w:rPr>
          <w:rFonts w:ascii="Avenir Book" w:hAnsi="Avenir Book"/>
        </w:rPr>
      </w:pPr>
      <w:r w:rsidRPr="00B47A13">
        <w:rPr>
          <w:rFonts w:ascii="Avenir Book" w:hAnsi="Avenir Book"/>
        </w:rPr>
        <w:t>Ces éléments seront présentés au format A4 vertical. Le dossier comportera les éléments suivants</w:t>
      </w:r>
      <w:r w:rsidR="00F47B5E" w:rsidRPr="00B47A13">
        <w:rPr>
          <w:rStyle w:val="Appelnotedebasdep"/>
          <w:rFonts w:ascii="Avenir Book" w:hAnsi="Avenir Book"/>
        </w:rPr>
        <w:footnoteReference w:id="2"/>
      </w:r>
      <w:r w:rsidRPr="00B47A13">
        <w:rPr>
          <w:rFonts w:ascii="Avenir Book" w:hAnsi="Avenir Book"/>
        </w:rPr>
        <w:t> :</w:t>
      </w:r>
    </w:p>
    <w:p w14:paraId="3BC5117D" w14:textId="77777777" w:rsidR="0064553E" w:rsidRPr="00B47A13" w:rsidRDefault="0064553E" w:rsidP="00DE2627">
      <w:pPr>
        <w:pStyle w:val="PolyTexte"/>
        <w:spacing w:line="276" w:lineRule="auto"/>
        <w:jc w:val="both"/>
        <w:rPr>
          <w:rFonts w:ascii="Avenir Book" w:hAnsi="Avenir Book"/>
        </w:rPr>
      </w:pPr>
    </w:p>
    <w:p w14:paraId="11FF75F5" w14:textId="7DDFB598" w:rsidR="0079319E" w:rsidRPr="00B47A13" w:rsidRDefault="0064553E" w:rsidP="00DE2627">
      <w:pPr>
        <w:pStyle w:val="PolyTexte"/>
        <w:numPr>
          <w:ilvl w:val="0"/>
          <w:numId w:val="7"/>
        </w:numPr>
        <w:spacing w:line="276" w:lineRule="auto"/>
        <w:jc w:val="both"/>
        <w:rPr>
          <w:rFonts w:ascii="Avenir Book" w:hAnsi="Avenir Book"/>
        </w:rPr>
      </w:pPr>
      <w:r w:rsidRPr="00B47A13">
        <w:rPr>
          <w:rFonts w:ascii="Avenir Book" w:hAnsi="Avenir Book"/>
        </w:rPr>
        <w:t>A</w:t>
      </w:r>
      <w:r w:rsidR="0079319E" w:rsidRPr="00B47A13">
        <w:rPr>
          <w:rFonts w:ascii="Avenir Book" w:hAnsi="Avenir Book"/>
        </w:rPr>
        <w:t>1</w:t>
      </w:r>
      <w:r w:rsidRPr="00B47A13">
        <w:rPr>
          <w:rFonts w:ascii="Avenir Book" w:hAnsi="Avenir Book"/>
        </w:rPr>
        <w:t xml:space="preserve"> : </w:t>
      </w:r>
      <w:bookmarkEnd w:id="5"/>
      <w:r w:rsidR="00EF47C7" w:rsidRPr="00B47A13">
        <w:rPr>
          <w:rFonts w:ascii="Avenir Book" w:hAnsi="Avenir Book"/>
        </w:rPr>
        <w:t>Une première approche d</w:t>
      </w:r>
      <w:r w:rsidR="001A745A" w:rsidRPr="00B47A13">
        <w:rPr>
          <w:rFonts w:ascii="Avenir Book" w:hAnsi="Avenir Book"/>
        </w:rPr>
        <w:t>es coûts de construction sur la base d’un cadre spécifique présentant les coûts par secteur fonctionnel avec surface dans œuvre et ratio par secteur.</w:t>
      </w:r>
    </w:p>
    <w:p w14:paraId="0A468893" w14:textId="77777777" w:rsidR="00716AEB" w:rsidRPr="00B47A13" w:rsidRDefault="00716AEB" w:rsidP="00DE2627">
      <w:pPr>
        <w:pStyle w:val="PolyTexte"/>
        <w:spacing w:line="276" w:lineRule="auto"/>
        <w:ind w:left="720"/>
        <w:jc w:val="both"/>
        <w:rPr>
          <w:rFonts w:ascii="Avenir Book" w:hAnsi="Avenir Book"/>
        </w:rPr>
      </w:pPr>
    </w:p>
    <w:p w14:paraId="16F73375" w14:textId="02494167" w:rsidR="0079319E" w:rsidRPr="00B47A13" w:rsidRDefault="00764401" w:rsidP="00DE2627">
      <w:pPr>
        <w:pStyle w:val="PolyTexte"/>
        <w:numPr>
          <w:ilvl w:val="0"/>
          <w:numId w:val="7"/>
        </w:numPr>
        <w:spacing w:line="276" w:lineRule="auto"/>
        <w:jc w:val="both"/>
        <w:rPr>
          <w:rFonts w:ascii="Avenir Book" w:hAnsi="Avenir Book"/>
        </w:rPr>
      </w:pPr>
      <w:r w:rsidRPr="00B47A13">
        <w:rPr>
          <w:rFonts w:ascii="Avenir Book" w:hAnsi="Avenir Book"/>
        </w:rPr>
        <w:t>A</w:t>
      </w:r>
      <w:r w:rsidR="0079319E" w:rsidRPr="00B47A13">
        <w:rPr>
          <w:rFonts w:ascii="Avenir Book" w:hAnsi="Avenir Book"/>
        </w:rPr>
        <w:t>2</w:t>
      </w:r>
      <w:r w:rsidR="0064553E" w:rsidRPr="00B47A13">
        <w:rPr>
          <w:rFonts w:ascii="Avenir Book" w:hAnsi="Avenir Book"/>
        </w:rPr>
        <w:t> :</w:t>
      </w:r>
      <w:r w:rsidR="00716AEB" w:rsidRPr="00B47A13">
        <w:rPr>
          <w:rFonts w:ascii="Avenir Book" w:hAnsi="Avenir Book"/>
        </w:rPr>
        <w:t xml:space="preserve"> Une note sur les éventuelles observations du groupement sur le </w:t>
      </w:r>
      <w:r w:rsidR="00A5247F" w:rsidRPr="00B47A13">
        <w:rPr>
          <w:rFonts w:ascii="Avenir Book" w:hAnsi="Avenir Book"/>
        </w:rPr>
        <w:t>CCAP</w:t>
      </w:r>
      <w:r w:rsidR="00716AEB" w:rsidRPr="00B47A13">
        <w:rPr>
          <w:rFonts w:ascii="Avenir Book" w:hAnsi="Avenir Book"/>
        </w:rPr>
        <w:t>.</w:t>
      </w:r>
    </w:p>
    <w:p w14:paraId="3B111953" w14:textId="77777777" w:rsidR="00716AEB" w:rsidRPr="00B47A13" w:rsidRDefault="00716AEB" w:rsidP="00DE2627">
      <w:pPr>
        <w:pStyle w:val="PolyTexte"/>
        <w:spacing w:line="276" w:lineRule="auto"/>
        <w:jc w:val="both"/>
        <w:rPr>
          <w:rFonts w:ascii="Avenir Book" w:hAnsi="Avenir Book"/>
        </w:rPr>
      </w:pPr>
    </w:p>
    <w:p w14:paraId="356CB72D" w14:textId="77777777" w:rsidR="00A5247F" w:rsidRPr="00B47A13" w:rsidRDefault="00A5247F" w:rsidP="00A5247F">
      <w:pPr>
        <w:pStyle w:val="PolyTexte"/>
        <w:numPr>
          <w:ilvl w:val="0"/>
          <w:numId w:val="7"/>
        </w:numPr>
        <w:jc w:val="both"/>
        <w:rPr>
          <w:rFonts w:ascii="Avenir Book" w:hAnsi="Avenir Book"/>
        </w:rPr>
      </w:pPr>
      <w:r w:rsidRPr="00B47A13">
        <w:rPr>
          <w:rFonts w:ascii="Avenir Book" w:hAnsi="Avenir Book"/>
        </w:rPr>
        <w:lastRenderedPageBreak/>
        <w:t>A3 : Une note de respect du programme mettant en avant les éléments de réponse aux principaux objectifs du Maître d’ouvrage selon les demandes du RC (10 pages) :</w:t>
      </w:r>
    </w:p>
    <w:p w14:paraId="26BC0AA6" w14:textId="004FA48E" w:rsidR="00A5247F" w:rsidRPr="00B47A13" w:rsidRDefault="00A5247F" w:rsidP="00A5247F">
      <w:pPr>
        <w:pStyle w:val="PolyTexte"/>
        <w:numPr>
          <w:ilvl w:val="1"/>
          <w:numId w:val="7"/>
        </w:numPr>
        <w:jc w:val="both"/>
        <w:rPr>
          <w:rFonts w:ascii="Avenir Book" w:hAnsi="Avenir Book" w:cstheme="minorHAnsi"/>
        </w:rPr>
      </w:pPr>
      <w:r w:rsidRPr="00B47A13">
        <w:rPr>
          <w:rFonts w:ascii="Avenir Book" w:hAnsi="Avenir Book" w:cstheme="minorHAnsi"/>
        </w:rPr>
        <w:t xml:space="preserve">Maîtriser les délais de </w:t>
      </w:r>
      <w:proofErr w:type="spellStart"/>
      <w:r w:rsidRPr="00B47A13">
        <w:rPr>
          <w:rFonts w:ascii="Avenir Book" w:hAnsi="Avenir Book" w:cstheme="minorHAnsi"/>
        </w:rPr>
        <w:t>réalisation</w:t>
      </w:r>
      <w:proofErr w:type="spellEnd"/>
      <w:r w:rsidRPr="00B47A13">
        <w:rPr>
          <w:rFonts w:ascii="Avenir Book" w:hAnsi="Avenir Book" w:cstheme="minorHAnsi"/>
        </w:rPr>
        <w:t>,</w:t>
      </w:r>
    </w:p>
    <w:p w14:paraId="16F138DB" w14:textId="77777777" w:rsidR="00A5247F" w:rsidRPr="00B47A13" w:rsidRDefault="00A5247F" w:rsidP="00A5247F">
      <w:pPr>
        <w:pStyle w:val="PolyTexte"/>
        <w:numPr>
          <w:ilvl w:val="1"/>
          <w:numId w:val="7"/>
        </w:numPr>
        <w:jc w:val="both"/>
        <w:rPr>
          <w:rFonts w:ascii="Avenir Book" w:hAnsi="Avenir Book" w:cstheme="minorHAnsi"/>
        </w:rPr>
      </w:pPr>
      <w:r w:rsidRPr="00B47A13">
        <w:rPr>
          <w:rFonts w:ascii="Avenir Book" w:hAnsi="Avenir Book" w:cstheme="minorHAnsi"/>
        </w:rPr>
        <w:t>Diminuer les nuisances de chantier sur un site hospitalier maintenu en activité,</w:t>
      </w:r>
    </w:p>
    <w:p w14:paraId="3F1EE607" w14:textId="77777777" w:rsidR="00A5247F" w:rsidRPr="00B47A13" w:rsidRDefault="00A5247F" w:rsidP="00A5247F">
      <w:pPr>
        <w:pStyle w:val="PolyTexte"/>
        <w:numPr>
          <w:ilvl w:val="1"/>
          <w:numId w:val="7"/>
        </w:numPr>
        <w:jc w:val="both"/>
        <w:rPr>
          <w:rFonts w:ascii="Avenir Book" w:hAnsi="Avenir Book" w:cstheme="minorHAnsi"/>
        </w:rPr>
      </w:pPr>
      <w:r w:rsidRPr="00B47A13">
        <w:rPr>
          <w:rFonts w:ascii="Avenir Book" w:hAnsi="Avenir Book" w:cstheme="minorHAnsi"/>
        </w:rPr>
        <w:t xml:space="preserve">Concevoir et </w:t>
      </w:r>
      <w:proofErr w:type="spellStart"/>
      <w:r w:rsidRPr="00B47A13">
        <w:rPr>
          <w:rFonts w:ascii="Avenir Book" w:hAnsi="Avenir Book" w:cstheme="minorHAnsi"/>
        </w:rPr>
        <w:t>réaliser</w:t>
      </w:r>
      <w:proofErr w:type="spellEnd"/>
      <w:r w:rsidRPr="00B47A13">
        <w:rPr>
          <w:rFonts w:ascii="Avenir Book" w:hAnsi="Avenir Book" w:cstheme="minorHAnsi"/>
        </w:rPr>
        <w:t xml:space="preserve"> un projet offrant une grande modularité et une </w:t>
      </w:r>
      <w:proofErr w:type="spellStart"/>
      <w:r w:rsidRPr="00B47A13">
        <w:rPr>
          <w:rFonts w:ascii="Avenir Book" w:hAnsi="Avenir Book" w:cstheme="minorHAnsi"/>
        </w:rPr>
        <w:t>évolutivité</w:t>
      </w:r>
      <w:proofErr w:type="spellEnd"/>
      <w:r w:rsidRPr="00B47A13">
        <w:rPr>
          <w:rFonts w:ascii="Avenir Book" w:hAnsi="Avenir Book" w:cstheme="minorHAnsi"/>
        </w:rPr>
        <w:t xml:space="preserve"> importante, </w:t>
      </w:r>
    </w:p>
    <w:p w14:paraId="1F6B646D" w14:textId="61A0ACCB" w:rsidR="00A5247F" w:rsidRPr="00B47A13" w:rsidRDefault="00A5247F" w:rsidP="00A5247F">
      <w:pPr>
        <w:pStyle w:val="PolyTexte"/>
        <w:numPr>
          <w:ilvl w:val="1"/>
          <w:numId w:val="7"/>
        </w:numPr>
        <w:jc w:val="both"/>
        <w:rPr>
          <w:rFonts w:ascii="Avenir Book" w:hAnsi="Avenir Book" w:cstheme="minorHAnsi"/>
        </w:rPr>
      </w:pPr>
      <w:r w:rsidRPr="00B47A13">
        <w:rPr>
          <w:rFonts w:ascii="Avenir Book" w:hAnsi="Avenir Book" w:cstheme="minorHAnsi"/>
        </w:rPr>
        <w:t>Maîtriser la qualité et la pérennité de l’ouvrage,</w:t>
      </w:r>
    </w:p>
    <w:p w14:paraId="75F860D1" w14:textId="6C11C448" w:rsidR="00A5247F" w:rsidRPr="00B47A13" w:rsidRDefault="00A5247F" w:rsidP="00A5247F">
      <w:pPr>
        <w:pStyle w:val="PolyTexte"/>
        <w:numPr>
          <w:ilvl w:val="1"/>
          <w:numId w:val="7"/>
        </w:numPr>
        <w:jc w:val="both"/>
        <w:rPr>
          <w:rFonts w:ascii="Avenir Book" w:hAnsi="Avenir Book" w:cstheme="minorHAnsi"/>
        </w:rPr>
      </w:pPr>
      <w:r w:rsidRPr="00B47A13">
        <w:rPr>
          <w:rFonts w:ascii="Avenir Book" w:hAnsi="Avenir Book" w:cstheme="minorHAnsi"/>
        </w:rPr>
        <w:t>Maîtriser les coûts de construction,</w:t>
      </w:r>
    </w:p>
    <w:p w14:paraId="05A35C1C" w14:textId="77777777" w:rsidR="00A5247F" w:rsidRPr="00B47A13" w:rsidRDefault="00A5247F" w:rsidP="00A5247F">
      <w:pPr>
        <w:pStyle w:val="PolyTexte"/>
        <w:numPr>
          <w:ilvl w:val="1"/>
          <w:numId w:val="7"/>
        </w:numPr>
        <w:jc w:val="both"/>
        <w:rPr>
          <w:rFonts w:ascii="Avenir Book" w:hAnsi="Avenir Book" w:cstheme="minorHAnsi"/>
        </w:rPr>
      </w:pPr>
      <w:r w:rsidRPr="00B47A13">
        <w:rPr>
          <w:rFonts w:ascii="Avenir Book" w:hAnsi="Avenir Book" w:cstheme="minorHAnsi"/>
        </w:rPr>
        <w:t>Être vertueux en termes de développement durable et répondre aux objectifs de performance énergétique.</w:t>
      </w:r>
    </w:p>
    <w:p w14:paraId="376115D2" w14:textId="2A822DDD" w:rsidR="00A52D68" w:rsidRPr="00B47A13" w:rsidRDefault="00A5247F" w:rsidP="00A5247F">
      <w:pPr>
        <w:pStyle w:val="PolyTexte"/>
        <w:ind w:left="1440"/>
        <w:jc w:val="both"/>
        <w:rPr>
          <w:rFonts w:ascii="Avenir Book" w:hAnsi="Avenir Book" w:cstheme="minorHAnsi"/>
        </w:rPr>
      </w:pPr>
      <w:r w:rsidRPr="00B47A13">
        <w:rPr>
          <w:rFonts w:ascii="Avenir Book" w:hAnsi="Avenir Book" w:cstheme="minorHAnsi"/>
        </w:rPr>
        <w:t>Pour ce faire, Le CHUGA laissera la possibilité aux candidats de développer un mode opératoire et des solutions de construction hors site ou tout autre procédé constructif afin de répondre au mieux à ses objectifs.</w:t>
      </w:r>
    </w:p>
    <w:p w14:paraId="19CAE637" w14:textId="69C2486B" w:rsidR="0064553E" w:rsidRPr="00B47A13" w:rsidRDefault="0064553E" w:rsidP="00DE2627">
      <w:pPr>
        <w:pStyle w:val="PolyTexte"/>
        <w:spacing w:line="276" w:lineRule="auto"/>
        <w:jc w:val="both"/>
        <w:rPr>
          <w:rFonts w:ascii="Avenir Book" w:hAnsi="Avenir Book"/>
        </w:rPr>
      </w:pPr>
    </w:p>
    <w:p w14:paraId="4FF00BED" w14:textId="05E011AC" w:rsidR="00A5247F" w:rsidRPr="00B47A13" w:rsidRDefault="00764401" w:rsidP="00A5247F">
      <w:pPr>
        <w:pStyle w:val="PolyTexte"/>
        <w:numPr>
          <w:ilvl w:val="0"/>
          <w:numId w:val="7"/>
        </w:numPr>
        <w:jc w:val="both"/>
        <w:rPr>
          <w:rFonts w:ascii="Avenir Book" w:hAnsi="Avenir Book"/>
        </w:rPr>
      </w:pPr>
      <w:r w:rsidRPr="00B47A13">
        <w:rPr>
          <w:rFonts w:ascii="Avenir Book" w:hAnsi="Avenir Book"/>
        </w:rPr>
        <w:t>A</w:t>
      </w:r>
      <w:r w:rsidR="00244D9C" w:rsidRPr="00B47A13">
        <w:rPr>
          <w:rFonts w:ascii="Avenir Book" w:hAnsi="Avenir Book"/>
        </w:rPr>
        <w:t>4</w:t>
      </w:r>
      <w:r w:rsidR="0064553E" w:rsidRPr="00B47A13">
        <w:rPr>
          <w:rFonts w:ascii="Avenir Book" w:hAnsi="Avenir Book"/>
        </w:rPr>
        <w:t xml:space="preserve"> : </w:t>
      </w:r>
      <w:r w:rsidR="00A5247F" w:rsidRPr="00B47A13">
        <w:rPr>
          <w:rFonts w:ascii="Avenir Book" w:hAnsi="Avenir Book"/>
        </w:rPr>
        <w:t xml:space="preserve">une </w:t>
      </w:r>
      <w:bookmarkStart w:id="6" w:name="_Hlk58844146"/>
      <w:r w:rsidR="00A5247F" w:rsidRPr="00B47A13">
        <w:rPr>
          <w:rFonts w:ascii="Avenir Book" w:hAnsi="Avenir Book"/>
        </w:rPr>
        <w:t>note de présentation générale du projet avec description des partis urbain, paysager, architectural et fonctionn</w:t>
      </w:r>
      <w:bookmarkEnd w:id="6"/>
      <w:r w:rsidR="00A5247F" w:rsidRPr="00B47A13">
        <w:rPr>
          <w:rFonts w:ascii="Avenir Book" w:hAnsi="Avenir Book"/>
        </w:rPr>
        <w:t>el. Elle doit présenter les principes retenus pour l’insertion du NBS dans le contexte urbain (respect des exigences PLUi, des servitudes, gabarit enveloppe et respect des règles relatives aux prospect et des vues, des respects des exigences nature en ville, composition du site, respect des prescriptions PPRI et PPRN), pour l’aménagement des espaces paysagers, pour le parti architectural (dont articulation avec le bâtiment Michallon) et pour la qualité et l’efficience fonctionnelles. Elle sera illustrée à l’aide des différents éléments du rendu demandé au dans le RC et complété de tout élément permettant d’étayer les propositions (15 pages).</w:t>
      </w:r>
    </w:p>
    <w:p w14:paraId="5BEE606D" w14:textId="4C3E2516" w:rsidR="00A5247F" w:rsidRPr="00B47A13" w:rsidRDefault="00A5247F" w:rsidP="00B47A13">
      <w:pPr>
        <w:pStyle w:val="PolyTexte"/>
        <w:numPr>
          <w:ilvl w:val="0"/>
          <w:numId w:val="34"/>
        </w:numPr>
        <w:jc w:val="both"/>
        <w:rPr>
          <w:rFonts w:ascii="Avenir Book" w:hAnsi="Avenir Book"/>
        </w:rPr>
      </w:pPr>
      <w:r w:rsidRPr="00B47A13">
        <w:rPr>
          <w:rFonts w:ascii="Avenir Book" w:hAnsi="Avenir Book"/>
        </w:rPr>
        <w:t>Il sera détaillé les éléments clefs mis en œuvre pour respecter les exigences du PLUi avec une attention particulière sur les chapitres Nature en Ville, évacuation des eaux. Le groupement alertera le CHUGA sur les éventuels écarts. Les points clefs seront illustrés de schémas, plan de principe, coupe pouvant étayer les propositions.</w:t>
      </w:r>
    </w:p>
    <w:p w14:paraId="62F61009" w14:textId="2CB2F16D" w:rsidR="00A5247F" w:rsidRPr="00B47A13" w:rsidRDefault="00A5247F" w:rsidP="00B47A13">
      <w:pPr>
        <w:pStyle w:val="PolyTexte"/>
        <w:numPr>
          <w:ilvl w:val="0"/>
          <w:numId w:val="34"/>
        </w:numPr>
        <w:jc w:val="both"/>
        <w:rPr>
          <w:rFonts w:ascii="Avenir Book" w:hAnsi="Avenir Book"/>
        </w:rPr>
      </w:pPr>
      <w:r w:rsidRPr="00B47A13">
        <w:rPr>
          <w:rFonts w:ascii="Avenir Book" w:hAnsi="Avenir Book"/>
        </w:rPr>
        <w:t>Un chapitre détaillera les rapports que le bâtiment établit avec l’environnement urbain et les espaces publics.</w:t>
      </w:r>
    </w:p>
    <w:p w14:paraId="14D20C54" w14:textId="227BA116" w:rsidR="00A5247F" w:rsidRPr="00B47A13" w:rsidRDefault="00A5247F" w:rsidP="00A5247F">
      <w:pPr>
        <w:pStyle w:val="PolyTexte"/>
        <w:numPr>
          <w:ilvl w:val="1"/>
          <w:numId w:val="7"/>
        </w:numPr>
        <w:jc w:val="both"/>
        <w:rPr>
          <w:rFonts w:ascii="Avenir Book" w:hAnsi="Avenir Book"/>
        </w:rPr>
      </w:pPr>
      <w:r w:rsidRPr="00B47A13">
        <w:rPr>
          <w:rFonts w:ascii="Avenir Book" w:hAnsi="Avenir Book"/>
        </w:rPr>
        <w:t>Les choix de parti architectural et patrimonial seront présentés principalement sous l’angle de la composition générale du site. Les rapports avec le bâtiment Michallon seront également exposés et illustrés.</w:t>
      </w:r>
    </w:p>
    <w:p w14:paraId="592FAAEF" w14:textId="77777777" w:rsidR="00A5247F" w:rsidRPr="00B47A13" w:rsidRDefault="00A5247F" w:rsidP="00B47A13">
      <w:pPr>
        <w:pStyle w:val="PolyTexte"/>
        <w:numPr>
          <w:ilvl w:val="0"/>
          <w:numId w:val="34"/>
        </w:numPr>
        <w:jc w:val="both"/>
        <w:rPr>
          <w:rFonts w:ascii="Avenir Book" w:hAnsi="Avenir Book"/>
        </w:rPr>
      </w:pPr>
      <w:r w:rsidRPr="00B47A13">
        <w:rPr>
          <w:rFonts w:ascii="Avenir Book" w:hAnsi="Avenir Book"/>
        </w:rPr>
        <w:t>Cette note présentera le fonctionnement général du projet et l’organisation du parti de circulation en identifiant :</w:t>
      </w:r>
    </w:p>
    <w:p w14:paraId="14BD8A6A" w14:textId="7C127667" w:rsidR="00A5247F" w:rsidRPr="00B47A13" w:rsidRDefault="00A5247F" w:rsidP="00A5247F">
      <w:pPr>
        <w:pStyle w:val="PolyTexte"/>
        <w:numPr>
          <w:ilvl w:val="2"/>
          <w:numId w:val="7"/>
        </w:numPr>
        <w:jc w:val="both"/>
        <w:rPr>
          <w:rFonts w:ascii="Avenir Book" w:hAnsi="Avenir Book"/>
        </w:rPr>
      </w:pPr>
      <w:r w:rsidRPr="00B47A13">
        <w:rPr>
          <w:rFonts w:ascii="Avenir Book" w:hAnsi="Avenir Book"/>
        </w:rPr>
        <w:t>les accès (</w:t>
      </w:r>
      <w:r w:rsidR="005B4F14" w:rsidRPr="00B47A13">
        <w:rPr>
          <w:rFonts w:ascii="Avenir Book" w:hAnsi="Avenir Book"/>
        </w:rPr>
        <w:t>dépose</w:t>
      </w:r>
      <w:r w:rsidRPr="00B47A13">
        <w:rPr>
          <w:rFonts w:ascii="Avenir Book" w:hAnsi="Avenir Book"/>
        </w:rPr>
        <w:t xml:space="preserve"> patients couchés, patients ambulants, visiteurs, personnel, logistique et logistique résiliente) ;</w:t>
      </w:r>
    </w:p>
    <w:p w14:paraId="4673B416" w14:textId="5018EFAC" w:rsidR="00A5247F" w:rsidRPr="00B47A13" w:rsidRDefault="00A5247F" w:rsidP="00A5247F">
      <w:pPr>
        <w:pStyle w:val="PolyTexte"/>
        <w:numPr>
          <w:ilvl w:val="2"/>
          <w:numId w:val="7"/>
        </w:numPr>
        <w:jc w:val="both"/>
        <w:rPr>
          <w:rFonts w:ascii="Avenir Book" w:hAnsi="Avenir Book"/>
        </w:rPr>
      </w:pPr>
      <w:r w:rsidRPr="00B47A13">
        <w:rPr>
          <w:rFonts w:ascii="Avenir Book" w:hAnsi="Avenir Book"/>
        </w:rPr>
        <w:t>les flux patients debout/couchés/vitaux dans le NBS et en interface avec Michallon ;</w:t>
      </w:r>
    </w:p>
    <w:p w14:paraId="5FD096F1" w14:textId="77777777" w:rsidR="00A5247F" w:rsidRPr="00B47A13" w:rsidRDefault="00A5247F" w:rsidP="00A5247F">
      <w:pPr>
        <w:pStyle w:val="PolyTexte"/>
        <w:numPr>
          <w:ilvl w:val="2"/>
          <w:numId w:val="7"/>
        </w:numPr>
        <w:jc w:val="both"/>
        <w:rPr>
          <w:rFonts w:ascii="Avenir Book" w:hAnsi="Avenir Book"/>
        </w:rPr>
      </w:pPr>
      <w:r w:rsidRPr="00B47A13">
        <w:rPr>
          <w:rFonts w:ascii="Avenir Book" w:hAnsi="Avenir Book"/>
        </w:rPr>
        <w:t>les flux du personnel ;</w:t>
      </w:r>
    </w:p>
    <w:p w14:paraId="603B8B6B" w14:textId="18012B23" w:rsidR="00A5247F" w:rsidRPr="00B47A13" w:rsidRDefault="00A5247F" w:rsidP="00A5247F">
      <w:pPr>
        <w:pStyle w:val="PolyTexte"/>
        <w:numPr>
          <w:ilvl w:val="2"/>
          <w:numId w:val="7"/>
        </w:numPr>
        <w:jc w:val="both"/>
        <w:rPr>
          <w:rFonts w:ascii="Avenir Book" w:hAnsi="Avenir Book"/>
        </w:rPr>
      </w:pPr>
      <w:r w:rsidRPr="00B47A13">
        <w:rPr>
          <w:rFonts w:ascii="Avenir Book" w:hAnsi="Avenir Book"/>
        </w:rPr>
        <w:t>les flux logistiques en temps normal et en cas de crue ;</w:t>
      </w:r>
    </w:p>
    <w:p w14:paraId="676068FA" w14:textId="77777777" w:rsidR="00A5247F" w:rsidRPr="00B47A13" w:rsidRDefault="00A5247F" w:rsidP="00A5247F">
      <w:pPr>
        <w:pStyle w:val="PolyTexte"/>
        <w:numPr>
          <w:ilvl w:val="2"/>
          <w:numId w:val="7"/>
        </w:numPr>
        <w:jc w:val="both"/>
        <w:rPr>
          <w:rFonts w:ascii="Avenir Book" w:hAnsi="Avenir Book"/>
        </w:rPr>
      </w:pPr>
      <w:r w:rsidRPr="00B47A13">
        <w:rPr>
          <w:rFonts w:ascii="Avenir Book" w:hAnsi="Avenir Book"/>
        </w:rPr>
        <w:t>les accès des secours (SDIS), voie pompiers, voie échelle aérienne.</w:t>
      </w:r>
    </w:p>
    <w:p w14:paraId="78A8283E" w14:textId="77777777" w:rsidR="00A5247F" w:rsidRPr="00B47A13" w:rsidRDefault="00A5247F" w:rsidP="00A5247F">
      <w:pPr>
        <w:pStyle w:val="PolyTexte"/>
        <w:ind w:left="1134"/>
        <w:jc w:val="both"/>
        <w:rPr>
          <w:rFonts w:ascii="Avenir Book" w:hAnsi="Avenir Book"/>
        </w:rPr>
      </w:pPr>
    </w:p>
    <w:p w14:paraId="661CC22A" w14:textId="77777777" w:rsidR="00A5247F" w:rsidRPr="00B47A13" w:rsidRDefault="00A5247F" w:rsidP="00A5247F">
      <w:pPr>
        <w:pStyle w:val="PolyTexte"/>
        <w:ind w:left="1134"/>
        <w:jc w:val="both"/>
        <w:rPr>
          <w:rFonts w:ascii="Avenir Book" w:hAnsi="Avenir Book"/>
        </w:rPr>
      </w:pPr>
      <w:r w:rsidRPr="00B47A13">
        <w:rPr>
          <w:rFonts w:ascii="Avenir Book" w:hAnsi="Avenir Book"/>
        </w:rPr>
        <w:t>La note présentera ensuite le fonctionnement de chaque entité selon l’organisation des étages :</w:t>
      </w:r>
    </w:p>
    <w:p w14:paraId="720BA8D1" w14:textId="7A19BF94" w:rsidR="00A5247F" w:rsidRPr="00B47A13" w:rsidRDefault="00A5247F" w:rsidP="00A5247F">
      <w:pPr>
        <w:pStyle w:val="PolyTexte"/>
        <w:numPr>
          <w:ilvl w:val="2"/>
          <w:numId w:val="7"/>
        </w:numPr>
        <w:jc w:val="both"/>
        <w:rPr>
          <w:rFonts w:ascii="Avenir Book" w:hAnsi="Avenir Book"/>
        </w:rPr>
      </w:pPr>
      <w:r w:rsidRPr="00B47A13">
        <w:rPr>
          <w:rFonts w:ascii="Avenir Book" w:hAnsi="Avenir Book"/>
        </w:rPr>
        <w:t>organisation de différents flux ambulatoires et les liens avec Michallon (UCA, aval des urgences…) ;</w:t>
      </w:r>
    </w:p>
    <w:p w14:paraId="4458405A" w14:textId="291DCEF8" w:rsidR="00A5247F" w:rsidRPr="00B47A13" w:rsidRDefault="00A5247F" w:rsidP="00A5247F">
      <w:pPr>
        <w:pStyle w:val="PolyTexte"/>
        <w:numPr>
          <w:ilvl w:val="2"/>
          <w:numId w:val="7"/>
        </w:numPr>
        <w:jc w:val="both"/>
        <w:rPr>
          <w:rFonts w:ascii="Avenir Book" w:hAnsi="Avenir Book"/>
        </w:rPr>
      </w:pPr>
      <w:r w:rsidRPr="00B47A13">
        <w:rPr>
          <w:rFonts w:ascii="Avenir Book" w:hAnsi="Avenir Book"/>
        </w:rPr>
        <w:t>organisation des secteurs de consultation et d’ambulatoire ;</w:t>
      </w:r>
    </w:p>
    <w:p w14:paraId="08A9A23A" w14:textId="77777777" w:rsidR="00A5247F" w:rsidRPr="00B47A13" w:rsidRDefault="00A5247F" w:rsidP="00A5247F">
      <w:pPr>
        <w:pStyle w:val="PolyTexte"/>
        <w:numPr>
          <w:ilvl w:val="2"/>
          <w:numId w:val="7"/>
        </w:numPr>
        <w:jc w:val="both"/>
        <w:rPr>
          <w:rFonts w:ascii="Avenir Book" w:hAnsi="Avenir Book"/>
        </w:rPr>
      </w:pPr>
      <w:r w:rsidRPr="00B47A13">
        <w:rPr>
          <w:rFonts w:ascii="Avenir Book" w:hAnsi="Avenir Book"/>
        </w:rPr>
        <w:t>organisation des secteurs hospitalisation ;</w:t>
      </w:r>
    </w:p>
    <w:p w14:paraId="6EC14344" w14:textId="77777777" w:rsidR="00A5247F" w:rsidRPr="00B47A13" w:rsidRDefault="00A5247F" w:rsidP="00A5247F">
      <w:pPr>
        <w:pStyle w:val="PolyTexte"/>
        <w:numPr>
          <w:ilvl w:val="2"/>
          <w:numId w:val="7"/>
        </w:numPr>
        <w:jc w:val="both"/>
        <w:rPr>
          <w:rFonts w:ascii="Avenir Book" w:hAnsi="Avenir Book"/>
        </w:rPr>
      </w:pPr>
      <w:r w:rsidRPr="00B47A13">
        <w:rPr>
          <w:rFonts w:ascii="Avenir Book" w:hAnsi="Avenir Book"/>
        </w:rPr>
        <w:lastRenderedPageBreak/>
        <w:t>organisation des espaces dédiés.</w:t>
      </w:r>
    </w:p>
    <w:p w14:paraId="073E6A63" w14:textId="340C0FE3" w:rsidR="00A5247F" w:rsidRPr="00B47A13" w:rsidRDefault="00A5247F" w:rsidP="00B47A13">
      <w:pPr>
        <w:pStyle w:val="PolyTexte"/>
        <w:numPr>
          <w:ilvl w:val="0"/>
          <w:numId w:val="34"/>
        </w:numPr>
        <w:jc w:val="both"/>
        <w:rPr>
          <w:rFonts w:ascii="Avenir Book" w:hAnsi="Avenir Book"/>
        </w:rPr>
      </w:pPr>
      <w:r w:rsidRPr="00B47A13">
        <w:rPr>
          <w:rFonts w:ascii="Avenir Book" w:hAnsi="Avenir Book"/>
        </w:rPr>
        <w:t>Un chapitre portera sur le projet paysager, la nature des plantations, l’articulation avec les existants…</w:t>
      </w:r>
    </w:p>
    <w:p w14:paraId="008413FD" w14:textId="77777777" w:rsidR="00A5247F" w:rsidRPr="00B47A13" w:rsidRDefault="00A5247F" w:rsidP="00A5247F">
      <w:pPr>
        <w:pStyle w:val="PolyTexte"/>
        <w:jc w:val="both"/>
        <w:rPr>
          <w:rFonts w:ascii="Avenir Book" w:hAnsi="Avenir Book"/>
        </w:rPr>
      </w:pPr>
    </w:p>
    <w:p w14:paraId="65FF70FA" w14:textId="77777777" w:rsidR="00A5247F" w:rsidRPr="00B47A13" w:rsidRDefault="00A5247F" w:rsidP="00A5247F">
      <w:pPr>
        <w:pStyle w:val="PolyTexte"/>
        <w:jc w:val="both"/>
        <w:rPr>
          <w:rFonts w:ascii="Avenir Book" w:hAnsi="Avenir Book"/>
          <w:i/>
          <w:iCs/>
        </w:rPr>
      </w:pPr>
      <w:r w:rsidRPr="00B47A13">
        <w:rPr>
          <w:rFonts w:ascii="Avenir Book" w:hAnsi="Avenir Book"/>
          <w:i/>
          <w:iCs/>
        </w:rPr>
        <w:t>Au premier tour, l’équipe fera ressortir les adéquations du parti avec le PLUi en particulier sur le plan de la nature en ville, du traitement des eaux et les volumétries générales du projet.</w:t>
      </w:r>
    </w:p>
    <w:p w14:paraId="139E1D23" w14:textId="77777777" w:rsidR="00A5247F" w:rsidRPr="00B47A13" w:rsidRDefault="00A5247F" w:rsidP="00A5247F">
      <w:pPr>
        <w:pStyle w:val="PolyTexte"/>
        <w:jc w:val="both"/>
        <w:rPr>
          <w:rFonts w:ascii="Avenir Book" w:hAnsi="Avenir Book"/>
          <w:i/>
          <w:iCs/>
        </w:rPr>
      </w:pPr>
      <w:r w:rsidRPr="00B47A13">
        <w:rPr>
          <w:rFonts w:ascii="Avenir Book" w:hAnsi="Avenir Book"/>
          <w:i/>
          <w:iCs/>
        </w:rPr>
        <w:t>La note proposera d’éventuelles optimisations fonctionnelles et techniques.</w:t>
      </w:r>
    </w:p>
    <w:p w14:paraId="33D07F63" w14:textId="77777777" w:rsidR="00A5247F" w:rsidRPr="00B47A13" w:rsidRDefault="00A5247F" w:rsidP="00A5247F">
      <w:pPr>
        <w:pStyle w:val="PolyTexte"/>
        <w:jc w:val="both"/>
        <w:rPr>
          <w:rFonts w:ascii="Avenir Book" w:hAnsi="Avenir Book"/>
          <w:i/>
          <w:iCs/>
        </w:rPr>
      </w:pPr>
      <w:r w:rsidRPr="00B47A13">
        <w:rPr>
          <w:rFonts w:ascii="Avenir Book" w:hAnsi="Avenir Book"/>
          <w:i/>
          <w:iCs/>
        </w:rPr>
        <w:t>La présentation du fonctionnement des différents secteurs pourra être faite de manière succincte.</w:t>
      </w:r>
    </w:p>
    <w:p w14:paraId="571E7780" w14:textId="77777777" w:rsidR="00B82039" w:rsidRPr="00B47A13" w:rsidRDefault="00B82039" w:rsidP="00DE2627">
      <w:pPr>
        <w:pStyle w:val="Paragraphedeliste"/>
        <w:spacing w:line="276" w:lineRule="auto"/>
        <w:rPr>
          <w:rFonts w:ascii="Avenir Book" w:hAnsi="Avenir Book"/>
        </w:rPr>
      </w:pPr>
    </w:p>
    <w:p w14:paraId="4539A55C" w14:textId="42C91BEC" w:rsidR="00B82039" w:rsidRPr="00B47A13" w:rsidRDefault="00244D9C" w:rsidP="00DE2627">
      <w:pPr>
        <w:pStyle w:val="PolyTexte"/>
        <w:numPr>
          <w:ilvl w:val="0"/>
          <w:numId w:val="7"/>
        </w:numPr>
        <w:spacing w:line="276" w:lineRule="auto"/>
        <w:jc w:val="both"/>
        <w:rPr>
          <w:rStyle w:val="eop"/>
          <w:rFonts w:ascii="Avenir Book" w:hAnsi="Avenir Book"/>
        </w:rPr>
      </w:pPr>
      <w:r w:rsidRPr="00B47A13">
        <w:rPr>
          <w:rFonts w:ascii="Avenir Book" w:hAnsi="Avenir Book"/>
        </w:rPr>
        <w:t xml:space="preserve">A7 : </w:t>
      </w:r>
      <w:r w:rsidR="00B82039" w:rsidRPr="00B47A13">
        <w:rPr>
          <w:rStyle w:val="normaltextrun"/>
          <w:rFonts w:ascii="Avenir Book" w:hAnsi="Avenir Book" w:cs="Segoe UI"/>
          <w:szCs w:val="22"/>
        </w:rPr>
        <w:t>Un planning prévisionnel, un calendrier général de synthèse faisant apparaître les dates clefs (</w:t>
      </w:r>
      <w:r w:rsidR="00602690" w:rsidRPr="00B47A13">
        <w:rPr>
          <w:rStyle w:val="normaltextrun"/>
          <w:rFonts w:ascii="Avenir Book" w:hAnsi="Avenir Book" w:cs="Segoe UI"/>
          <w:szCs w:val="22"/>
        </w:rPr>
        <w:t xml:space="preserve">dépôt </w:t>
      </w:r>
      <w:r w:rsidR="00B82039" w:rsidRPr="00B47A13">
        <w:rPr>
          <w:rStyle w:val="normaltextrun"/>
          <w:rFonts w:ascii="Avenir Book" w:hAnsi="Avenir Book" w:cs="Segoe UI"/>
          <w:szCs w:val="22"/>
        </w:rPr>
        <w:t>PC,</w:t>
      </w:r>
      <w:r w:rsidR="00A5247F" w:rsidRPr="00B47A13">
        <w:rPr>
          <w:rStyle w:val="normaltextrun"/>
          <w:rFonts w:ascii="Avenir Book" w:hAnsi="Avenir Book" w:cs="Segoe UI"/>
          <w:szCs w:val="22"/>
        </w:rPr>
        <w:t xml:space="preserve"> </w:t>
      </w:r>
      <w:r w:rsidR="00602690" w:rsidRPr="00B47A13">
        <w:rPr>
          <w:rStyle w:val="normaltextrun"/>
          <w:rFonts w:ascii="Avenir Book" w:hAnsi="Avenir Book" w:cs="Segoe UI"/>
          <w:szCs w:val="22"/>
        </w:rPr>
        <w:t xml:space="preserve">OS, </w:t>
      </w:r>
      <w:r w:rsidR="00D82F92" w:rsidRPr="00B47A13">
        <w:rPr>
          <w:rStyle w:val="normaltextrun"/>
          <w:rFonts w:ascii="Avenir Book" w:hAnsi="Avenir Book" w:cs="Segoe UI"/>
          <w:szCs w:val="22"/>
        </w:rPr>
        <w:t>réalisation</w:t>
      </w:r>
      <w:r w:rsidR="005B4F14" w:rsidRPr="00B47A13">
        <w:rPr>
          <w:rStyle w:val="normaltextrun"/>
          <w:rFonts w:ascii="Avenir Book" w:hAnsi="Avenir Book" w:cs="Segoe UI"/>
          <w:szCs w:val="22"/>
        </w:rPr>
        <w:t xml:space="preserve"> des</w:t>
      </w:r>
      <w:r w:rsidR="00D82F92" w:rsidRPr="00B47A13">
        <w:rPr>
          <w:rStyle w:val="normaltextrun"/>
          <w:rFonts w:ascii="Avenir Book" w:hAnsi="Avenir Book" w:cs="Segoe UI"/>
          <w:szCs w:val="22"/>
        </w:rPr>
        <w:t xml:space="preserve"> dévoiement</w:t>
      </w:r>
      <w:r w:rsidR="005B4F14" w:rsidRPr="00B47A13">
        <w:rPr>
          <w:rStyle w:val="normaltextrun"/>
          <w:rFonts w:ascii="Avenir Book" w:hAnsi="Avenir Book" w:cs="Segoe UI"/>
          <w:szCs w:val="22"/>
        </w:rPr>
        <w:t>s</w:t>
      </w:r>
      <w:r w:rsidR="00D82F92" w:rsidRPr="00B47A13">
        <w:rPr>
          <w:rStyle w:val="normaltextrun"/>
          <w:rFonts w:ascii="Avenir Book" w:hAnsi="Avenir Book" w:cs="Segoe UI"/>
          <w:szCs w:val="22"/>
        </w:rPr>
        <w:t>,</w:t>
      </w:r>
      <w:r w:rsidR="00B82039" w:rsidRPr="00B47A13">
        <w:rPr>
          <w:rStyle w:val="normaltextrun"/>
          <w:rFonts w:ascii="Avenir Book" w:hAnsi="Avenir Book" w:cs="Segoe UI"/>
          <w:szCs w:val="22"/>
        </w:rPr>
        <w:t xml:space="preserve"> début du chantier de construction, fin de chantier…).</w:t>
      </w:r>
      <w:r w:rsidR="00B82039" w:rsidRPr="00B47A13">
        <w:rPr>
          <w:rStyle w:val="eop"/>
          <w:rFonts w:ascii="Avenir Book" w:hAnsi="Avenir Book" w:cs="Segoe UI"/>
          <w:szCs w:val="22"/>
        </w:rPr>
        <w:t> </w:t>
      </w:r>
    </w:p>
    <w:p w14:paraId="1378F863" w14:textId="1C3F58AD" w:rsidR="00B82039" w:rsidRPr="00B47A13" w:rsidRDefault="00B82039" w:rsidP="00DE2627">
      <w:pPr>
        <w:pStyle w:val="PolyTexte"/>
        <w:spacing w:line="276" w:lineRule="auto"/>
        <w:ind w:left="709"/>
        <w:jc w:val="both"/>
        <w:rPr>
          <w:rFonts w:ascii="Avenir Book" w:hAnsi="Avenir Book"/>
        </w:rPr>
      </w:pPr>
      <w:r w:rsidRPr="00B47A13">
        <w:rPr>
          <w:rStyle w:val="normaltextrun"/>
          <w:rFonts w:ascii="Avenir Book" w:hAnsi="Avenir Book" w:cs="Segoe UI"/>
          <w:szCs w:val="22"/>
        </w:rPr>
        <w:t>Les groupements exposeront par ailleurs les gains de temps estimés grâce au recours à la préfabrication hors site.</w:t>
      </w:r>
      <w:r w:rsidRPr="00B47A13">
        <w:rPr>
          <w:rStyle w:val="eop"/>
          <w:rFonts w:ascii="Avenir Book" w:hAnsi="Avenir Book" w:cs="Segoe UI"/>
          <w:szCs w:val="22"/>
        </w:rPr>
        <w:t> </w:t>
      </w:r>
    </w:p>
    <w:p w14:paraId="44043D93" w14:textId="05F3F45E" w:rsidR="00C318EA" w:rsidRPr="00B47A13" w:rsidRDefault="00B82039" w:rsidP="00A5247F">
      <w:pPr>
        <w:pStyle w:val="PolyTexte"/>
        <w:spacing w:line="276" w:lineRule="auto"/>
        <w:jc w:val="both"/>
        <w:rPr>
          <w:rFonts w:ascii="Avenir Book" w:hAnsi="Avenir Book"/>
        </w:rPr>
      </w:pPr>
      <w:r w:rsidRPr="00B47A13">
        <w:t> </w:t>
      </w:r>
    </w:p>
    <w:p w14:paraId="71BB1B66" w14:textId="5A96ED40" w:rsidR="00C318EA" w:rsidRPr="00B47A13" w:rsidRDefault="00C318EA" w:rsidP="00DE2627">
      <w:pPr>
        <w:pStyle w:val="PolyTexte"/>
        <w:numPr>
          <w:ilvl w:val="0"/>
          <w:numId w:val="7"/>
        </w:numPr>
        <w:spacing w:line="276" w:lineRule="auto"/>
        <w:jc w:val="both"/>
        <w:rPr>
          <w:rFonts w:ascii="Avenir Book" w:hAnsi="Avenir Book"/>
        </w:rPr>
      </w:pPr>
      <w:r w:rsidRPr="00B47A13">
        <w:rPr>
          <w:rFonts w:ascii="Avenir Book" w:hAnsi="Avenir Book"/>
        </w:rPr>
        <w:t>A8 : Une note d’appréciation et de gestion des risques lié</w:t>
      </w:r>
      <w:r w:rsidR="00720069" w:rsidRPr="00B47A13">
        <w:rPr>
          <w:rFonts w:ascii="Avenir Book" w:hAnsi="Avenir Book"/>
        </w:rPr>
        <w:t>s</w:t>
      </w:r>
      <w:r w:rsidR="003F1727" w:rsidRPr="00B47A13">
        <w:rPr>
          <w:rFonts w:ascii="Avenir Book" w:hAnsi="Avenir Book"/>
        </w:rPr>
        <w:t xml:space="preserve"> (10 pages maximum)</w:t>
      </w:r>
      <w:r w:rsidR="00720069" w:rsidRPr="00B47A13">
        <w:rPr>
          <w:rFonts w:ascii="Avenir Book" w:hAnsi="Avenir Book"/>
        </w:rPr>
        <w:t xml:space="preserve"> </w:t>
      </w:r>
      <w:r w:rsidRPr="00B47A13">
        <w:rPr>
          <w:rFonts w:ascii="Avenir Book" w:hAnsi="Avenir Book"/>
        </w:rPr>
        <w:t>:</w:t>
      </w:r>
    </w:p>
    <w:p w14:paraId="377E1697" w14:textId="20F113CD" w:rsidR="00C318EA" w:rsidRPr="00B47A13" w:rsidRDefault="00C318EA" w:rsidP="00DE2627">
      <w:pPr>
        <w:pStyle w:val="PolyTexte"/>
        <w:numPr>
          <w:ilvl w:val="1"/>
          <w:numId w:val="7"/>
        </w:numPr>
        <w:spacing w:line="276" w:lineRule="auto"/>
        <w:jc w:val="both"/>
        <w:rPr>
          <w:rFonts w:ascii="Avenir Book" w:hAnsi="Avenir Book"/>
        </w:rPr>
      </w:pPr>
      <w:r w:rsidRPr="00B47A13">
        <w:rPr>
          <w:rFonts w:ascii="Avenir Book" w:hAnsi="Avenir Book"/>
        </w:rPr>
        <w:t>aux démarches administratives ;</w:t>
      </w:r>
    </w:p>
    <w:p w14:paraId="7B357D1D" w14:textId="77777777" w:rsidR="00C318EA" w:rsidRPr="00B47A13" w:rsidRDefault="00C318EA" w:rsidP="00DE2627">
      <w:pPr>
        <w:pStyle w:val="PolyTexte"/>
        <w:numPr>
          <w:ilvl w:val="1"/>
          <w:numId w:val="7"/>
        </w:numPr>
        <w:spacing w:line="276" w:lineRule="auto"/>
        <w:jc w:val="both"/>
        <w:rPr>
          <w:rFonts w:ascii="Avenir Book" w:hAnsi="Avenir Book"/>
        </w:rPr>
      </w:pPr>
      <w:r w:rsidRPr="00B47A13">
        <w:rPr>
          <w:rFonts w:ascii="Avenir Book" w:hAnsi="Avenir Book"/>
        </w:rPr>
        <w:t>à la nature du sol ;</w:t>
      </w:r>
    </w:p>
    <w:p w14:paraId="501E2C81" w14:textId="624EFD25" w:rsidR="00A5247F" w:rsidRPr="00B47A13" w:rsidRDefault="00A5247F" w:rsidP="00DE2627">
      <w:pPr>
        <w:pStyle w:val="PolyTexte"/>
        <w:numPr>
          <w:ilvl w:val="1"/>
          <w:numId w:val="7"/>
        </w:numPr>
        <w:spacing w:line="276" w:lineRule="auto"/>
        <w:jc w:val="both"/>
        <w:rPr>
          <w:rFonts w:ascii="Avenir Book" w:hAnsi="Avenir Book"/>
        </w:rPr>
      </w:pPr>
      <w:r w:rsidRPr="00B47A13">
        <w:rPr>
          <w:rFonts w:ascii="Avenir Book" w:hAnsi="Avenir Book"/>
        </w:rPr>
        <w:t>au</w:t>
      </w:r>
      <w:r w:rsidR="00DA508F" w:rsidRPr="00B47A13">
        <w:rPr>
          <w:rFonts w:ascii="Avenir Book" w:hAnsi="Avenir Book"/>
        </w:rPr>
        <w:t>x</w:t>
      </w:r>
      <w:r w:rsidRPr="00B47A13">
        <w:rPr>
          <w:rFonts w:ascii="Avenir Book" w:hAnsi="Avenir Book"/>
        </w:rPr>
        <w:t xml:space="preserve"> risque</w:t>
      </w:r>
      <w:r w:rsidR="00DA508F" w:rsidRPr="00B47A13">
        <w:rPr>
          <w:rFonts w:ascii="Avenir Book" w:hAnsi="Avenir Book"/>
        </w:rPr>
        <w:t>s</w:t>
      </w:r>
      <w:r w:rsidRPr="00B47A13">
        <w:rPr>
          <w:rFonts w:ascii="Avenir Book" w:hAnsi="Avenir Book"/>
        </w:rPr>
        <w:t xml:space="preserve"> inondation</w:t>
      </w:r>
      <w:r w:rsidR="00DA508F" w:rsidRPr="00B47A13">
        <w:rPr>
          <w:rFonts w:ascii="Avenir Book" w:hAnsi="Avenir Book"/>
        </w:rPr>
        <w:t xml:space="preserve"> et ruissellement</w:t>
      </w:r>
      <w:r w:rsidRPr="00B47A13">
        <w:rPr>
          <w:rFonts w:ascii="Avenir Book" w:hAnsi="Avenir Book"/>
        </w:rPr>
        <w:t> ;</w:t>
      </w:r>
    </w:p>
    <w:p w14:paraId="000A9EF3" w14:textId="3DBFB353" w:rsidR="005F21BB" w:rsidRPr="00B47A13" w:rsidRDefault="00720069" w:rsidP="00DE2627">
      <w:pPr>
        <w:pStyle w:val="PolyTexte"/>
        <w:numPr>
          <w:ilvl w:val="1"/>
          <w:numId w:val="7"/>
        </w:numPr>
        <w:spacing w:line="276" w:lineRule="auto"/>
        <w:jc w:val="both"/>
        <w:rPr>
          <w:rFonts w:ascii="Avenir Book" w:hAnsi="Avenir Book"/>
        </w:rPr>
      </w:pPr>
      <w:r w:rsidRPr="00B47A13">
        <w:rPr>
          <w:rFonts w:ascii="Avenir Book" w:hAnsi="Avenir Book"/>
        </w:rPr>
        <w:t>au PLU…</w:t>
      </w:r>
    </w:p>
    <w:p w14:paraId="6F3B71DB" w14:textId="77777777" w:rsidR="00784784" w:rsidRPr="00B47A13" w:rsidRDefault="00784784" w:rsidP="00DE2627">
      <w:pPr>
        <w:pStyle w:val="PolyTexte"/>
        <w:spacing w:line="276" w:lineRule="auto"/>
        <w:jc w:val="both"/>
        <w:rPr>
          <w:rFonts w:ascii="Avenir Book" w:hAnsi="Avenir Book"/>
          <w:i/>
          <w:iCs/>
          <w:szCs w:val="22"/>
        </w:rPr>
      </w:pPr>
    </w:p>
    <w:p w14:paraId="7765150E" w14:textId="618BD18D" w:rsidR="00CC130F" w:rsidRPr="00B47A13" w:rsidRDefault="00CA1ED4" w:rsidP="00DE2627">
      <w:pPr>
        <w:pStyle w:val="PolyTexte"/>
        <w:numPr>
          <w:ilvl w:val="0"/>
          <w:numId w:val="11"/>
        </w:numPr>
        <w:spacing w:line="276" w:lineRule="auto"/>
        <w:jc w:val="both"/>
        <w:rPr>
          <w:rFonts w:ascii="Avenir Book" w:hAnsi="Avenir Book"/>
        </w:rPr>
      </w:pPr>
      <w:bookmarkStart w:id="7" w:name="_Hlk58867033"/>
      <w:bookmarkStart w:id="8" w:name="_Hlk58870231"/>
      <w:r w:rsidRPr="00B47A13">
        <w:rPr>
          <w:rFonts w:ascii="Avenir Book" w:hAnsi="Avenir Book"/>
        </w:rPr>
        <w:t>A16 : Une note surface</w:t>
      </w:r>
      <w:r w:rsidR="00A5247F" w:rsidRPr="00B47A13">
        <w:rPr>
          <w:rFonts w:ascii="Avenir Book" w:hAnsi="Avenir Book"/>
        </w:rPr>
        <w:t xml:space="preserve"> comprendra</w:t>
      </w:r>
      <w:r w:rsidR="00123435" w:rsidRPr="00B47A13">
        <w:rPr>
          <w:rFonts w:ascii="Avenir Book" w:hAnsi="Avenir Book"/>
        </w:rPr>
        <w:t xml:space="preserve"> : </w:t>
      </w:r>
    </w:p>
    <w:p w14:paraId="069AA10F" w14:textId="74B733FA" w:rsidR="00123435" w:rsidRPr="00B47A13" w:rsidRDefault="00A5247F" w:rsidP="00DE2627">
      <w:pPr>
        <w:pStyle w:val="PolyTexte"/>
        <w:numPr>
          <w:ilvl w:val="0"/>
          <w:numId w:val="11"/>
        </w:numPr>
        <w:tabs>
          <w:tab w:val="left" w:pos="993"/>
        </w:tabs>
        <w:spacing w:line="276" w:lineRule="auto"/>
        <w:ind w:firstLine="273"/>
        <w:jc w:val="both"/>
        <w:rPr>
          <w:rFonts w:ascii="Avenir Book" w:hAnsi="Avenir Book"/>
        </w:rPr>
      </w:pPr>
      <w:r w:rsidRPr="00B47A13">
        <w:rPr>
          <w:rFonts w:ascii="Avenir Book" w:hAnsi="Avenir Book"/>
        </w:rPr>
        <w:t>Le c</w:t>
      </w:r>
      <w:r w:rsidR="00123435" w:rsidRPr="00B47A13">
        <w:rPr>
          <w:rFonts w:ascii="Avenir Book" w:hAnsi="Avenir Book"/>
        </w:rPr>
        <w:t xml:space="preserve">adre de décomposition des surfaces </w:t>
      </w:r>
      <w:r w:rsidR="002E6F0E" w:rsidRPr="00B47A13">
        <w:rPr>
          <w:rFonts w:ascii="Avenir Book" w:hAnsi="Avenir Book"/>
        </w:rPr>
        <w:t xml:space="preserve">complété </w:t>
      </w:r>
      <w:r w:rsidR="00123435" w:rsidRPr="00B47A13">
        <w:rPr>
          <w:rFonts w:ascii="Avenir Book" w:hAnsi="Avenir Book"/>
        </w:rPr>
        <w:t>faisant appara</w:t>
      </w:r>
      <w:r w:rsidR="005B4F14" w:rsidRPr="00B47A13">
        <w:rPr>
          <w:rFonts w:ascii="Avenir Book" w:hAnsi="Avenir Book"/>
        </w:rPr>
        <w:t>î</w:t>
      </w:r>
      <w:r w:rsidR="00123435" w:rsidRPr="00B47A13">
        <w:rPr>
          <w:rFonts w:ascii="Avenir Book" w:hAnsi="Avenir Book"/>
        </w:rPr>
        <w:t>tre : SU, SDO, surface par service, surface des locaux techniques, surfaces de façades par orientation, surface de toiture, surface paysagée, surface de voirie, largeur des circulations par secteur</w:t>
      </w:r>
      <w:r w:rsidRPr="00B47A13">
        <w:rPr>
          <w:rFonts w:ascii="Avenir Book" w:hAnsi="Avenir Book"/>
        </w:rPr>
        <w:t> </w:t>
      </w:r>
      <w:r w:rsidR="00123435" w:rsidRPr="00B47A13">
        <w:rPr>
          <w:rFonts w:ascii="Avenir Book" w:hAnsi="Avenir Book"/>
        </w:rPr>
        <w:t>;</w:t>
      </w:r>
    </w:p>
    <w:p w14:paraId="7C535017" w14:textId="1E41934F" w:rsidR="00A5247F" w:rsidRPr="00B47A13" w:rsidRDefault="00A5247F" w:rsidP="00A5247F">
      <w:pPr>
        <w:pStyle w:val="PolyTexte"/>
        <w:numPr>
          <w:ilvl w:val="0"/>
          <w:numId w:val="11"/>
        </w:numPr>
        <w:tabs>
          <w:tab w:val="left" w:pos="993"/>
        </w:tabs>
        <w:spacing w:line="276" w:lineRule="auto"/>
        <w:ind w:firstLine="273"/>
        <w:jc w:val="both"/>
        <w:rPr>
          <w:rFonts w:ascii="Avenir Book" w:hAnsi="Avenir Book"/>
        </w:rPr>
      </w:pPr>
      <w:r w:rsidRPr="00B47A13">
        <w:rPr>
          <w:rFonts w:ascii="Avenir Book" w:hAnsi="Avenir Book"/>
        </w:rPr>
        <w:t>La p</w:t>
      </w:r>
      <w:r w:rsidR="00123435" w:rsidRPr="00B47A13">
        <w:rPr>
          <w:rFonts w:ascii="Avenir Book" w:hAnsi="Avenir Book"/>
        </w:rPr>
        <w:t>résentation des éléments de rationalisation des surfaces dans œuvre</w:t>
      </w:r>
      <w:r w:rsidRPr="00B47A13">
        <w:rPr>
          <w:rFonts w:ascii="Avenir Book" w:hAnsi="Avenir Book"/>
        </w:rPr>
        <w:t>.</w:t>
      </w:r>
    </w:p>
    <w:p w14:paraId="51C6B437" w14:textId="77777777" w:rsidR="00720069" w:rsidRPr="00B47A13" w:rsidRDefault="00720069" w:rsidP="00DE2627">
      <w:pPr>
        <w:pStyle w:val="PolyTexte"/>
        <w:spacing w:line="276" w:lineRule="auto"/>
        <w:jc w:val="both"/>
        <w:rPr>
          <w:rFonts w:ascii="Avenir Book" w:hAnsi="Avenir Book"/>
        </w:rPr>
      </w:pPr>
    </w:p>
    <w:p w14:paraId="4454924A" w14:textId="4CB350E5" w:rsidR="005E3147" w:rsidRPr="00B47A13" w:rsidRDefault="00763A23" w:rsidP="005E3147">
      <w:pPr>
        <w:pStyle w:val="PolyTexte"/>
        <w:numPr>
          <w:ilvl w:val="0"/>
          <w:numId w:val="7"/>
        </w:numPr>
        <w:jc w:val="both"/>
        <w:rPr>
          <w:rFonts w:ascii="Avenir Book" w:hAnsi="Avenir Book"/>
        </w:rPr>
      </w:pPr>
      <w:bookmarkStart w:id="9" w:name="_Hlk58870396"/>
      <w:bookmarkEnd w:id="7"/>
      <w:bookmarkEnd w:id="8"/>
      <w:r w:rsidRPr="00B47A13">
        <w:rPr>
          <w:rFonts w:ascii="Avenir Book" w:hAnsi="Avenir Book"/>
        </w:rPr>
        <w:t xml:space="preserve">A17 : </w:t>
      </w:r>
      <w:r w:rsidR="005E3147" w:rsidRPr="00B47A13">
        <w:rPr>
          <w:rFonts w:ascii="Avenir Book" w:hAnsi="Avenir Book"/>
        </w:rPr>
        <w:t>une note technique comprenant (15 pages) :</w:t>
      </w:r>
    </w:p>
    <w:p w14:paraId="7B7CE91D" w14:textId="61892F8A" w:rsidR="005E3147" w:rsidRPr="00B47A13" w:rsidRDefault="005E3147" w:rsidP="005E3147">
      <w:pPr>
        <w:pStyle w:val="PolyTexte"/>
        <w:numPr>
          <w:ilvl w:val="1"/>
          <w:numId w:val="7"/>
        </w:numPr>
        <w:jc w:val="both"/>
        <w:rPr>
          <w:rFonts w:ascii="Avenir Book" w:hAnsi="Avenir Book"/>
        </w:rPr>
      </w:pPr>
      <w:r w:rsidRPr="00B47A13">
        <w:rPr>
          <w:rFonts w:ascii="Avenir Book" w:hAnsi="Avenir Book"/>
        </w:rPr>
        <w:t>une description de</w:t>
      </w:r>
      <w:r w:rsidR="005B4F14" w:rsidRPr="00B47A13">
        <w:rPr>
          <w:rFonts w:ascii="Avenir Book" w:hAnsi="Avenir Book"/>
        </w:rPr>
        <w:t>s</w:t>
      </w:r>
      <w:r w:rsidRPr="00B47A13">
        <w:rPr>
          <w:rFonts w:ascii="Avenir Book" w:hAnsi="Avenir Book"/>
        </w:rPr>
        <w:t xml:space="preserve"> principe</w:t>
      </w:r>
      <w:r w:rsidR="005B4F14" w:rsidRPr="00B47A13">
        <w:rPr>
          <w:rFonts w:ascii="Avenir Book" w:hAnsi="Avenir Book"/>
        </w:rPr>
        <w:t>s</w:t>
      </w:r>
      <w:r w:rsidRPr="00B47A13">
        <w:rPr>
          <w:rFonts w:ascii="Avenir Book" w:hAnsi="Avenir Book"/>
        </w:rPr>
        <w:t xml:space="preserve"> techniques, éventuellement complétée par tous les documents que les candidats jugeront nécessaires. Elle précise par corps le principe des dispositions constructives, les dispositifs techniques et la mise en évidence de leur adéquation avec les performances à obtenir ou proposées par le candidat dans le cadre d’une approche « coût global » : système constructif, type de fondation, liste des principaux matériaux, solution de chauffage, etc. précisant les modes et principes d’alimentation et de distribution ;</w:t>
      </w:r>
    </w:p>
    <w:p w14:paraId="0207F247" w14:textId="174600C4" w:rsidR="005E3147" w:rsidRPr="00B47A13" w:rsidRDefault="005E3147" w:rsidP="005E3147">
      <w:pPr>
        <w:pStyle w:val="PolyTexte"/>
        <w:numPr>
          <w:ilvl w:val="1"/>
          <w:numId w:val="7"/>
        </w:numPr>
        <w:jc w:val="both"/>
        <w:rPr>
          <w:rFonts w:ascii="Avenir Book" w:hAnsi="Avenir Book"/>
        </w:rPr>
      </w:pPr>
      <w:r w:rsidRPr="00B47A13">
        <w:rPr>
          <w:rFonts w:ascii="Avenir Book" w:hAnsi="Avenir Book"/>
        </w:rPr>
        <w:t>une description des principes d’organisation et de la distribution des volumes techniques ;</w:t>
      </w:r>
    </w:p>
    <w:p w14:paraId="05E64146" w14:textId="56DD42C3" w:rsidR="005E3147" w:rsidRPr="00B47A13" w:rsidRDefault="005E3147" w:rsidP="005E3147">
      <w:pPr>
        <w:pStyle w:val="PolyTexte"/>
        <w:numPr>
          <w:ilvl w:val="1"/>
          <w:numId w:val="7"/>
        </w:numPr>
        <w:jc w:val="both"/>
        <w:rPr>
          <w:rFonts w:ascii="Avenir Book" w:hAnsi="Avenir Book"/>
        </w:rPr>
      </w:pPr>
      <w:r w:rsidRPr="00B47A13">
        <w:rPr>
          <w:rFonts w:ascii="Avenir Book" w:hAnsi="Avenir Book"/>
        </w:rPr>
        <w:t>la nature des travaux de VRD envisagée à ce stade ;</w:t>
      </w:r>
    </w:p>
    <w:p w14:paraId="6D62C5BD" w14:textId="71DCB952" w:rsidR="005E3147" w:rsidRPr="00B47A13" w:rsidRDefault="005E3147" w:rsidP="005E3147">
      <w:pPr>
        <w:pStyle w:val="PolyTexte"/>
        <w:numPr>
          <w:ilvl w:val="1"/>
          <w:numId w:val="7"/>
        </w:numPr>
        <w:jc w:val="both"/>
        <w:rPr>
          <w:rFonts w:ascii="Avenir Book" w:hAnsi="Avenir Book"/>
        </w:rPr>
      </w:pPr>
      <w:r w:rsidRPr="00B47A13">
        <w:rPr>
          <w:rFonts w:ascii="Avenir Book" w:hAnsi="Avenir Book"/>
        </w:rPr>
        <w:t>un premier bilan de puissance des différentes installations techniques (eau chaude, eau glacée, électricité normal/secours, chauffage…).</w:t>
      </w:r>
    </w:p>
    <w:p w14:paraId="376C01EA" w14:textId="77777777" w:rsidR="00FB45B6" w:rsidRPr="00B47A13" w:rsidRDefault="00FB45B6" w:rsidP="00DE2627">
      <w:pPr>
        <w:pStyle w:val="PolyTexte"/>
        <w:spacing w:line="276" w:lineRule="auto"/>
        <w:ind w:left="720"/>
        <w:jc w:val="both"/>
        <w:rPr>
          <w:rFonts w:ascii="Avenir Book" w:hAnsi="Avenir Book"/>
        </w:rPr>
      </w:pPr>
    </w:p>
    <w:bookmarkEnd w:id="9"/>
    <w:p w14:paraId="251EC2B1" w14:textId="61A46828" w:rsidR="00F55F09" w:rsidRPr="00B47A13" w:rsidRDefault="00F55F09" w:rsidP="00DE2627">
      <w:pPr>
        <w:pStyle w:val="PolyTexte"/>
        <w:numPr>
          <w:ilvl w:val="0"/>
          <w:numId w:val="7"/>
        </w:numPr>
        <w:spacing w:line="276" w:lineRule="auto"/>
        <w:jc w:val="both"/>
        <w:rPr>
          <w:rFonts w:ascii="Avenir Book" w:hAnsi="Avenir Book"/>
        </w:rPr>
      </w:pPr>
      <w:r w:rsidRPr="00B47A13">
        <w:rPr>
          <w:rFonts w:ascii="Avenir Book" w:hAnsi="Avenir Book"/>
        </w:rPr>
        <w:t>A</w:t>
      </w:r>
      <w:r w:rsidR="00763A23" w:rsidRPr="00B47A13">
        <w:rPr>
          <w:rFonts w:ascii="Avenir Book" w:hAnsi="Avenir Book"/>
        </w:rPr>
        <w:t>1</w:t>
      </w:r>
      <w:r w:rsidR="00FB45B6" w:rsidRPr="00B47A13">
        <w:rPr>
          <w:rFonts w:ascii="Avenir Book" w:hAnsi="Avenir Book"/>
        </w:rPr>
        <w:t>9</w:t>
      </w:r>
      <w:r w:rsidRPr="00B47A13">
        <w:rPr>
          <w:rFonts w:ascii="Avenir Book" w:hAnsi="Avenir Book"/>
        </w:rPr>
        <w:t> :</w:t>
      </w:r>
      <w:bookmarkStart w:id="10" w:name="_Hlk58870405"/>
      <w:r w:rsidR="00FB45B6" w:rsidRPr="00B47A13">
        <w:rPr>
          <w:rFonts w:ascii="Avenir Book" w:hAnsi="Avenir Book"/>
        </w:rPr>
        <w:t xml:space="preserve"> Une note exposant les caractéristiques acoustiques et thermiques envisagées, système de ventilation naturelle et nature de protection solaires adoptées</w:t>
      </w:r>
      <w:r w:rsidR="005B4F14" w:rsidRPr="00B47A13">
        <w:rPr>
          <w:rFonts w:ascii="Avenir Book" w:hAnsi="Avenir Book"/>
        </w:rPr>
        <w:t xml:space="preserve"> (5 pages)</w:t>
      </w:r>
      <w:r w:rsidR="00FB45B6" w:rsidRPr="00B47A13">
        <w:rPr>
          <w:rFonts w:ascii="Avenir Book" w:hAnsi="Avenir Book"/>
        </w:rPr>
        <w:t>.</w:t>
      </w:r>
    </w:p>
    <w:p w14:paraId="7DDAB135" w14:textId="77777777" w:rsidR="00FB7E19" w:rsidRPr="00B47A13" w:rsidRDefault="00FB7E19" w:rsidP="005E3147">
      <w:pPr>
        <w:spacing w:line="276" w:lineRule="auto"/>
        <w:rPr>
          <w:rFonts w:ascii="Avenir Book" w:hAnsi="Avenir Book"/>
        </w:rPr>
      </w:pPr>
    </w:p>
    <w:p w14:paraId="7F260E9B" w14:textId="7B3CB233" w:rsidR="009C05F8" w:rsidRPr="00B47A13" w:rsidRDefault="00763A23" w:rsidP="00DE2627">
      <w:pPr>
        <w:pStyle w:val="PolyTexte"/>
        <w:numPr>
          <w:ilvl w:val="0"/>
          <w:numId w:val="7"/>
        </w:numPr>
        <w:spacing w:line="276" w:lineRule="auto"/>
        <w:jc w:val="both"/>
        <w:rPr>
          <w:rStyle w:val="normaltextrun"/>
          <w:rFonts w:ascii="Avenir Book" w:hAnsi="Avenir Book"/>
        </w:rPr>
      </w:pPr>
      <w:r w:rsidRPr="00B47A13">
        <w:rPr>
          <w:rFonts w:ascii="Avenir Book" w:hAnsi="Avenir Book"/>
        </w:rPr>
        <w:t>A</w:t>
      </w:r>
      <w:r w:rsidR="00433407" w:rsidRPr="00B47A13">
        <w:rPr>
          <w:rFonts w:ascii="Avenir Book" w:hAnsi="Avenir Book"/>
        </w:rPr>
        <w:t>25</w:t>
      </w:r>
      <w:r w:rsidRPr="00B47A13">
        <w:rPr>
          <w:rFonts w:ascii="Avenir Book" w:hAnsi="Avenir Book"/>
        </w:rPr>
        <w:t> :</w:t>
      </w:r>
      <w:bookmarkStart w:id="11" w:name="_Hlk58870769"/>
      <w:r w:rsidR="00433407" w:rsidRPr="00B47A13">
        <w:rPr>
          <w:rFonts w:ascii="Avenir Book" w:hAnsi="Avenir Book"/>
        </w:rPr>
        <w:t xml:space="preserve"> </w:t>
      </w:r>
      <w:r w:rsidR="00433407" w:rsidRPr="00B47A13">
        <w:rPr>
          <w:rStyle w:val="normaltextrun"/>
          <w:rFonts w:ascii="Avenir Book" w:hAnsi="Avenir Book"/>
          <w:szCs w:val="22"/>
          <w:bdr w:val="none" w:sz="0" w:space="0" w:color="auto" w:frame="1"/>
        </w:rPr>
        <w:t>Une note de principe détaillant les éléments proposés permettant de favoriser la flexibilit</w:t>
      </w:r>
      <w:r w:rsidR="00BF4C8F" w:rsidRPr="00B47A13">
        <w:rPr>
          <w:rStyle w:val="normaltextrun"/>
          <w:rFonts w:ascii="Avenir Book" w:hAnsi="Avenir Book"/>
          <w:szCs w:val="22"/>
          <w:bdr w:val="none" w:sz="0" w:space="0" w:color="auto" w:frame="1"/>
        </w:rPr>
        <w:t>é</w:t>
      </w:r>
      <w:r w:rsidR="00433407" w:rsidRPr="00B47A13">
        <w:rPr>
          <w:rStyle w:val="normaltextrun"/>
          <w:rFonts w:ascii="Avenir Book" w:hAnsi="Avenir Book"/>
          <w:szCs w:val="22"/>
          <w:bdr w:val="none" w:sz="0" w:space="0" w:color="auto" w:frame="1"/>
        </w:rPr>
        <w:t xml:space="preserve"> </w:t>
      </w:r>
      <w:r w:rsidR="00AE1C7F" w:rsidRPr="00B47A13">
        <w:rPr>
          <w:rStyle w:val="normaltextrun"/>
          <w:rFonts w:ascii="Avenir Book" w:hAnsi="Avenir Book"/>
          <w:szCs w:val="22"/>
          <w:bdr w:val="none" w:sz="0" w:space="0" w:color="auto" w:frame="1"/>
        </w:rPr>
        <w:t>ou l’évolutivité du</w:t>
      </w:r>
      <w:r w:rsidR="00433407" w:rsidRPr="00B47A13">
        <w:rPr>
          <w:rStyle w:val="normaltextrun"/>
          <w:rFonts w:ascii="Avenir Book" w:hAnsi="Avenir Book"/>
          <w:szCs w:val="22"/>
          <w:bdr w:val="none" w:sz="0" w:space="0" w:color="auto" w:frame="1"/>
        </w:rPr>
        <w:t xml:space="preserve"> bâtiment</w:t>
      </w:r>
      <w:r w:rsidR="005B4F14" w:rsidRPr="00B47A13">
        <w:rPr>
          <w:rStyle w:val="normaltextrun"/>
          <w:rFonts w:ascii="Avenir Book" w:hAnsi="Avenir Book"/>
          <w:szCs w:val="22"/>
          <w:bdr w:val="none" w:sz="0" w:space="0" w:color="auto" w:frame="1"/>
        </w:rPr>
        <w:t xml:space="preserve"> (5 pages)</w:t>
      </w:r>
      <w:r w:rsidR="00433407" w:rsidRPr="00B47A13">
        <w:rPr>
          <w:rStyle w:val="normaltextrun"/>
          <w:rFonts w:ascii="Avenir Book" w:hAnsi="Avenir Book"/>
          <w:szCs w:val="22"/>
          <w:bdr w:val="none" w:sz="0" w:space="0" w:color="auto" w:frame="1"/>
        </w:rPr>
        <w:t>.</w:t>
      </w:r>
    </w:p>
    <w:p w14:paraId="372AF6C8" w14:textId="77777777" w:rsidR="00F37E46" w:rsidRPr="00B47A13" w:rsidRDefault="00F37E46" w:rsidP="00DE2627">
      <w:pPr>
        <w:pStyle w:val="Paragraphedeliste"/>
        <w:spacing w:line="276" w:lineRule="auto"/>
        <w:rPr>
          <w:rFonts w:ascii="Avenir Book" w:hAnsi="Avenir Book"/>
        </w:rPr>
      </w:pPr>
    </w:p>
    <w:p w14:paraId="343382BA" w14:textId="50640437" w:rsidR="00F37E46" w:rsidRPr="00B47A13" w:rsidRDefault="00F37E46" w:rsidP="00DE2627">
      <w:pPr>
        <w:pStyle w:val="PolyTexte"/>
        <w:numPr>
          <w:ilvl w:val="0"/>
          <w:numId w:val="7"/>
        </w:numPr>
        <w:spacing w:line="276" w:lineRule="auto"/>
        <w:jc w:val="both"/>
        <w:rPr>
          <w:rFonts w:ascii="Avenir Book" w:hAnsi="Avenir Book"/>
        </w:rPr>
      </w:pPr>
      <w:r w:rsidRPr="00B47A13">
        <w:rPr>
          <w:rFonts w:ascii="Avenir Book" w:hAnsi="Avenir Book"/>
        </w:rPr>
        <w:t>A31 : Une note exposant les principes logistiques.</w:t>
      </w:r>
    </w:p>
    <w:bookmarkEnd w:id="1"/>
    <w:bookmarkEnd w:id="10"/>
    <w:bookmarkEnd w:id="11"/>
    <w:p w14:paraId="54093355" w14:textId="77777777" w:rsidR="00F55F09" w:rsidRPr="00B47A13" w:rsidRDefault="00F55F09" w:rsidP="00DE2627">
      <w:pPr>
        <w:pStyle w:val="PolyTexte"/>
        <w:spacing w:line="276" w:lineRule="auto"/>
        <w:jc w:val="both"/>
        <w:rPr>
          <w:rFonts w:ascii="Avenir Book" w:hAnsi="Avenir Book"/>
        </w:rPr>
      </w:pPr>
    </w:p>
    <w:p w14:paraId="13834F08" w14:textId="21965F4C" w:rsidR="004B0A8A" w:rsidRPr="00B47A13" w:rsidRDefault="005A4FBF" w:rsidP="00DE2627">
      <w:pPr>
        <w:pStyle w:val="PolyTexte"/>
        <w:numPr>
          <w:ilvl w:val="0"/>
          <w:numId w:val="7"/>
        </w:numPr>
        <w:spacing w:line="276" w:lineRule="auto"/>
        <w:jc w:val="both"/>
        <w:rPr>
          <w:rFonts w:ascii="Avenir Book" w:hAnsi="Avenir Book"/>
        </w:rPr>
      </w:pPr>
      <w:r w:rsidRPr="00B47A13">
        <w:rPr>
          <w:rFonts w:ascii="Avenir Book" w:hAnsi="Avenir Book"/>
        </w:rPr>
        <w:lastRenderedPageBreak/>
        <w:t>A3</w:t>
      </w:r>
      <w:r w:rsidR="00A241B4" w:rsidRPr="00B47A13">
        <w:rPr>
          <w:rFonts w:ascii="Avenir Book" w:hAnsi="Avenir Book"/>
        </w:rPr>
        <w:t>2</w:t>
      </w:r>
      <w:r w:rsidRPr="00B47A13">
        <w:rPr>
          <w:rFonts w:ascii="Avenir Book" w:hAnsi="Avenir Book"/>
        </w:rPr>
        <w:t xml:space="preserve"> : </w:t>
      </w:r>
      <w:r w:rsidR="00F55F09" w:rsidRPr="00B47A13">
        <w:rPr>
          <w:rFonts w:ascii="Avenir Book" w:hAnsi="Avenir Book"/>
        </w:rPr>
        <w:t xml:space="preserve">Le cahier et le tableau des écarts identifiant l’ensemble des éléments qui </w:t>
      </w:r>
      <w:r w:rsidR="00EF7F24" w:rsidRPr="00B47A13">
        <w:rPr>
          <w:rFonts w:ascii="Avenir Book" w:hAnsi="Avenir Book"/>
        </w:rPr>
        <w:t>diffèrent</w:t>
      </w:r>
      <w:r w:rsidR="00F55F09" w:rsidRPr="00B47A13">
        <w:rPr>
          <w:rFonts w:ascii="Avenir Book" w:hAnsi="Avenir Book"/>
        </w:rPr>
        <w:t xml:space="preserve"> des exigences du programme. Il est entendu par écart</w:t>
      </w:r>
      <w:r w:rsidR="00A241B4" w:rsidRPr="00B47A13">
        <w:rPr>
          <w:rFonts w:ascii="Avenir Book" w:hAnsi="Avenir Book"/>
        </w:rPr>
        <w:t>,</w:t>
      </w:r>
      <w:r w:rsidR="00F55F09" w:rsidRPr="00B47A13">
        <w:rPr>
          <w:rFonts w:ascii="Avenir Book" w:hAnsi="Avenir Book"/>
        </w:rPr>
        <w:t xml:space="preserve"> </w:t>
      </w:r>
      <w:r w:rsidR="00A241B4" w:rsidRPr="00B47A13">
        <w:rPr>
          <w:rFonts w:ascii="Avenir Book" w:hAnsi="Avenir Book"/>
        </w:rPr>
        <w:t xml:space="preserve">dans cette phase, </w:t>
      </w:r>
      <w:r w:rsidR="00F55F09" w:rsidRPr="00B47A13">
        <w:rPr>
          <w:rFonts w:ascii="Avenir Book" w:hAnsi="Avenir Book"/>
        </w:rPr>
        <w:t>les éléments touchant aux exigences fonctionnelle</w:t>
      </w:r>
      <w:r w:rsidRPr="00B47A13">
        <w:rPr>
          <w:rFonts w:ascii="Avenir Book" w:hAnsi="Avenir Book"/>
        </w:rPr>
        <w:t>s</w:t>
      </w:r>
      <w:r w:rsidR="00F55F09" w:rsidRPr="00B47A13">
        <w:rPr>
          <w:rFonts w:ascii="Avenir Book" w:hAnsi="Avenir Book"/>
        </w:rPr>
        <w:t xml:space="preserve">. Le tableau intègre tous les </w:t>
      </w:r>
      <w:r w:rsidR="00EF7F24" w:rsidRPr="00B47A13">
        <w:rPr>
          <w:rFonts w:ascii="Avenir Book" w:hAnsi="Avenir Book"/>
        </w:rPr>
        <w:t>éléments</w:t>
      </w:r>
      <w:r w:rsidR="00F55F09" w:rsidRPr="00B47A13">
        <w:rPr>
          <w:rFonts w:ascii="Avenir Book" w:hAnsi="Avenir Book"/>
        </w:rPr>
        <w:t xml:space="preserve"> utiles à la </w:t>
      </w:r>
      <w:r w:rsidR="00EF7F24" w:rsidRPr="00B47A13">
        <w:rPr>
          <w:rFonts w:ascii="Avenir Book" w:hAnsi="Avenir Book"/>
        </w:rPr>
        <w:t>compréhension</w:t>
      </w:r>
      <w:r w:rsidR="00F55F09" w:rsidRPr="00B47A13">
        <w:rPr>
          <w:rFonts w:ascii="Avenir Book" w:hAnsi="Avenir Book"/>
        </w:rPr>
        <w:t xml:space="preserve"> des </w:t>
      </w:r>
      <w:r w:rsidR="00EF7F24" w:rsidRPr="00B47A13">
        <w:rPr>
          <w:rFonts w:ascii="Avenir Book" w:hAnsi="Avenir Book"/>
        </w:rPr>
        <w:t>écarts</w:t>
      </w:r>
      <w:r w:rsidR="00F55F09" w:rsidRPr="00B47A13">
        <w:rPr>
          <w:rFonts w:ascii="Avenir Book" w:hAnsi="Avenir Book"/>
        </w:rPr>
        <w:t xml:space="preserve"> (descriptifs, plans, </w:t>
      </w:r>
      <w:r w:rsidR="00EF7F24" w:rsidRPr="00B47A13">
        <w:rPr>
          <w:rFonts w:ascii="Avenir Book" w:hAnsi="Avenir Book"/>
        </w:rPr>
        <w:t>éléments</w:t>
      </w:r>
      <w:r w:rsidR="00F55F09" w:rsidRPr="00B47A13">
        <w:rPr>
          <w:rFonts w:ascii="Avenir Book" w:hAnsi="Avenir Book"/>
        </w:rPr>
        <w:t xml:space="preserve"> financiers, incidences sur les </w:t>
      </w:r>
      <w:r w:rsidR="00EF7F24" w:rsidRPr="00B47A13">
        <w:rPr>
          <w:rFonts w:ascii="Avenir Book" w:hAnsi="Avenir Book"/>
        </w:rPr>
        <w:t>délais</w:t>
      </w:r>
      <w:r w:rsidR="00F55F09" w:rsidRPr="00B47A13">
        <w:rPr>
          <w:rFonts w:ascii="Avenir Book" w:hAnsi="Avenir Book"/>
        </w:rPr>
        <w:t>).</w:t>
      </w:r>
    </w:p>
    <w:p w14:paraId="3A0BCE21" w14:textId="49CEE790" w:rsidR="00A241B4" w:rsidRPr="00B47A13" w:rsidRDefault="00A241B4" w:rsidP="00DE2627">
      <w:pPr>
        <w:pStyle w:val="PolyTexte"/>
        <w:spacing w:line="276" w:lineRule="auto"/>
        <w:ind w:left="720"/>
        <w:jc w:val="both"/>
        <w:rPr>
          <w:rFonts w:ascii="Avenir Book" w:hAnsi="Avenir Book"/>
          <w:sz w:val="24"/>
          <w:szCs w:val="28"/>
        </w:rPr>
      </w:pPr>
      <w:r w:rsidRPr="00B47A13">
        <w:rPr>
          <w:rStyle w:val="normaltextrun"/>
          <w:rFonts w:ascii="Avenir Book" w:hAnsi="Avenir Book"/>
          <w:szCs w:val="22"/>
          <w:bdr w:val="none" w:sz="0" w:space="0" w:color="auto" w:frame="1"/>
        </w:rPr>
        <w:t>Selon l’avancement du groupement, des écarts sur les volets techniques pourront également être proposé</w:t>
      </w:r>
      <w:r w:rsidR="00AE1C7F" w:rsidRPr="00B47A13">
        <w:rPr>
          <w:rStyle w:val="normaltextrun"/>
          <w:rFonts w:ascii="Avenir Book" w:hAnsi="Avenir Book"/>
          <w:szCs w:val="22"/>
          <w:bdr w:val="none" w:sz="0" w:space="0" w:color="auto" w:frame="1"/>
        </w:rPr>
        <w:t>s</w:t>
      </w:r>
      <w:r w:rsidRPr="00B47A13">
        <w:rPr>
          <w:rStyle w:val="normaltextrun"/>
          <w:rFonts w:ascii="Avenir Book" w:hAnsi="Avenir Book"/>
          <w:szCs w:val="22"/>
          <w:bdr w:val="none" w:sz="0" w:space="0" w:color="auto" w:frame="1"/>
        </w:rPr>
        <w:t>.</w:t>
      </w:r>
    </w:p>
    <w:p w14:paraId="091002C1" w14:textId="77777777" w:rsidR="00AA1AF6" w:rsidRPr="00B47A13" w:rsidRDefault="00AA1AF6" w:rsidP="00DE2627">
      <w:pPr>
        <w:pStyle w:val="PolyTexte"/>
        <w:spacing w:line="276" w:lineRule="auto"/>
        <w:ind w:left="720"/>
        <w:jc w:val="both"/>
        <w:rPr>
          <w:rFonts w:ascii="Avenir Book" w:hAnsi="Avenir Book"/>
        </w:rPr>
      </w:pPr>
      <w:bookmarkStart w:id="12" w:name="_Hlk76465580"/>
    </w:p>
    <w:p w14:paraId="6097AF8A" w14:textId="2A62865E" w:rsidR="00FB58B0" w:rsidRPr="00B47A13" w:rsidRDefault="00FB58B0" w:rsidP="00DE2627">
      <w:pPr>
        <w:pStyle w:val="PolyTexte"/>
        <w:numPr>
          <w:ilvl w:val="0"/>
          <w:numId w:val="7"/>
        </w:numPr>
        <w:spacing w:line="276" w:lineRule="auto"/>
        <w:jc w:val="both"/>
        <w:rPr>
          <w:rFonts w:ascii="Avenir Book" w:hAnsi="Avenir Book"/>
        </w:rPr>
      </w:pPr>
      <w:r w:rsidRPr="00B47A13">
        <w:rPr>
          <w:rFonts w:ascii="Avenir Book" w:hAnsi="Avenir Book"/>
        </w:rPr>
        <w:t>A3</w:t>
      </w:r>
      <w:r w:rsidR="005B4F14" w:rsidRPr="00B47A13">
        <w:rPr>
          <w:rFonts w:ascii="Avenir Book" w:hAnsi="Avenir Book"/>
        </w:rPr>
        <w:t>3</w:t>
      </w:r>
      <w:r w:rsidRPr="00B47A13">
        <w:rPr>
          <w:rFonts w:ascii="Avenir Book" w:hAnsi="Avenir Book"/>
        </w:rPr>
        <w:t> : Une notice exposant des besoins géotechniques : demandes de campagnes géotechniques complémentaires à formuler par le groupement pour permettre la réalisation d’étude complémentaire par le MOA.</w:t>
      </w:r>
      <w:r w:rsidR="000B19A6" w:rsidRPr="00B47A13">
        <w:rPr>
          <w:rFonts w:ascii="Avenir Book" w:hAnsi="Avenir Book"/>
        </w:rPr>
        <w:t xml:space="preserve"> Il est demandé à chaque groupement de définir 3 sondages complémentaire</w:t>
      </w:r>
      <w:r w:rsidR="00294985" w:rsidRPr="00B47A13">
        <w:rPr>
          <w:rFonts w:ascii="Avenir Book" w:hAnsi="Avenir Book"/>
        </w:rPr>
        <w:t>s</w:t>
      </w:r>
      <w:r w:rsidR="000B19A6" w:rsidRPr="00B47A13">
        <w:rPr>
          <w:rFonts w:ascii="Avenir Book" w:hAnsi="Avenir Book"/>
        </w:rPr>
        <w:t xml:space="preserve"> à réaliser au vu du projet en indiquant la profondeur nécessaire et les contraintes applicables à la zone. Le MOA compilera les demandes et proc</w:t>
      </w:r>
      <w:r w:rsidR="005B4F14" w:rsidRPr="00B47A13">
        <w:rPr>
          <w:rFonts w:ascii="Avenir Book" w:hAnsi="Avenir Book"/>
        </w:rPr>
        <w:t>é</w:t>
      </w:r>
      <w:r w:rsidR="000B19A6" w:rsidRPr="00B47A13">
        <w:rPr>
          <w:rFonts w:ascii="Avenir Book" w:hAnsi="Avenir Book"/>
        </w:rPr>
        <w:t>dera à une étude géotechni</w:t>
      </w:r>
      <w:r w:rsidR="006705B5" w:rsidRPr="00B47A13">
        <w:rPr>
          <w:rFonts w:ascii="Avenir Book" w:hAnsi="Avenir Book"/>
        </w:rPr>
        <w:t>que complémentaire</w:t>
      </w:r>
      <w:r w:rsidR="00BB236C" w:rsidRPr="00B47A13">
        <w:rPr>
          <w:rFonts w:ascii="Avenir Book" w:hAnsi="Avenir Book"/>
        </w:rPr>
        <w:t>. Celle-ci sera anonymisée et transmise à tous les candidats</w:t>
      </w:r>
      <w:r w:rsidR="006705B5" w:rsidRPr="00B47A13">
        <w:rPr>
          <w:rFonts w:ascii="Avenir Book" w:hAnsi="Avenir Book"/>
        </w:rPr>
        <w:t xml:space="preserve"> </w:t>
      </w:r>
      <w:r w:rsidR="00BB236C" w:rsidRPr="00B47A13">
        <w:rPr>
          <w:rFonts w:ascii="Avenir Book" w:hAnsi="Avenir Book"/>
        </w:rPr>
        <w:t>pour leur permettre</w:t>
      </w:r>
      <w:r w:rsidR="006705B5" w:rsidRPr="00B47A13">
        <w:rPr>
          <w:rFonts w:ascii="Avenir Book" w:hAnsi="Avenir Book"/>
        </w:rPr>
        <w:t xml:space="preserve"> d’affiner </w:t>
      </w:r>
      <w:r w:rsidR="00BB236C" w:rsidRPr="00B47A13">
        <w:rPr>
          <w:rFonts w:ascii="Avenir Book" w:hAnsi="Avenir Book"/>
        </w:rPr>
        <w:t>la</w:t>
      </w:r>
      <w:r w:rsidR="006705B5" w:rsidRPr="00B47A13">
        <w:rPr>
          <w:rFonts w:ascii="Avenir Book" w:hAnsi="Avenir Book"/>
        </w:rPr>
        <w:t xml:space="preserve"> conception des fondations et de mieux évaluer les risques géotechniques</w:t>
      </w:r>
      <w:r w:rsidR="00F0318E" w:rsidRPr="00B47A13">
        <w:rPr>
          <w:rFonts w:ascii="Avenir Book" w:hAnsi="Avenir Book"/>
        </w:rPr>
        <w:t>.</w:t>
      </w:r>
      <w:r w:rsidR="00BB236C" w:rsidRPr="00B47A13">
        <w:rPr>
          <w:rFonts w:ascii="Avenir Book" w:hAnsi="Avenir Book"/>
        </w:rPr>
        <w:t xml:space="preserve"> </w:t>
      </w:r>
      <w:r w:rsidR="0078072E" w:rsidRPr="00B47A13">
        <w:rPr>
          <w:rFonts w:ascii="Avenir Book" w:hAnsi="Avenir Book"/>
        </w:rPr>
        <w:t>Le maître d’ouvrage prendra soin de ne transmettre aucune information relative aux projets dans le cadre de cette étude.</w:t>
      </w:r>
    </w:p>
    <w:p w14:paraId="4626119F" w14:textId="77777777" w:rsidR="00AA1AF6" w:rsidRPr="00B47A13" w:rsidRDefault="00AA1AF6" w:rsidP="00DE2627">
      <w:pPr>
        <w:pStyle w:val="Paragraphedeliste"/>
        <w:spacing w:line="276" w:lineRule="auto"/>
        <w:rPr>
          <w:rFonts w:ascii="Avenir Book" w:hAnsi="Avenir Book"/>
        </w:rPr>
      </w:pPr>
    </w:p>
    <w:p w14:paraId="391754EC" w14:textId="71E422E6" w:rsidR="00AA1AF6" w:rsidRPr="00B47A13" w:rsidRDefault="00AA1AF6" w:rsidP="00DE2627">
      <w:pPr>
        <w:pStyle w:val="PolyTexte"/>
        <w:numPr>
          <w:ilvl w:val="0"/>
          <w:numId w:val="7"/>
        </w:numPr>
        <w:spacing w:line="276" w:lineRule="auto"/>
        <w:jc w:val="both"/>
        <w:rPr>
          <w:rFonts w:ascii="Avenir Book" w:hAnsi="Avenir Book"/>
        </w:rPr>
      </w:pPr>
      <w:r w:rsidRPr="00B47A13">
        <w:rPr>
          <w:rFonts w:ascii="Avenir Book" w:hAnsi="Avenir Book"/>
        </w:rPr>
        <w:t>A</w:t>
      </w:r>
      <w:r w:rsidR="002B6D44" w:rsidRPr="00B47A13">
        <w:rPr>
          <w:rFonts w:ascii="Avenir Book" w:hAnsi="Avenir Book"/>
        </w:rPr>
        <w:t>4</w:t>
      </w:r>
      <w:r w:rsidR="005B4F14" w:rsidRPr="00B47A13">
        <w:rPr>
          <w:rFonts w:ascii="Avenir Book" w:hAnsi="Avenir Book"/>
        </w:rPr>
        <w:t>3</w:t>
      </w:r>
      <w:r w:rsidRPr="00B47A13">
        <w:rPr>
          <w:rFonts w:ascii="Avenir Book" w:hAnsi="Avenir Book"/>
        </w:rPr>
        <w:t xml:space="preserve"> : </w:t>
      </w:r>
      <w:r w:rsidR="002B6D44" w:rsidRPr="00B47A13">
        <w:rPr>
          <w:rFonts w:ascii="Avenir Book" w:hAnsi="Avenir Book"/>
        </w:rPr>
        <w:t>Synoptiques de principe sur l'architecture électrique, sur les installations de traitements d'air (en particulier pour les ZEM)</w:t>
      </w:r>
      <w:r w:rsidR="001413C0" w:rsidRPr="00B47A13">
        <w:rPr>
          <w:rFonts w:ascii="Avenir Book" w:hAnsi="Avenir Book"/>
        </w:rPr>
        <w:t>.</w:t>
      </w:r>
    </w:p>
    <w:p w14:paraId="000679CF" w14:textId="77777777" w:rsidR="00AA1AF6" w:rsidRPr="00B47A13" w:rsidRDefault="00AA1AF6" w:rsidP="00DE2627">
      <w:pPr>
        <w:pStyle w:val="Paragraphedeliste"/>
        <w:spacing w:line="276" w:lineRule="auto"/>
        <w:rPr>
          <w:rFonts w:ascii="Avenir Book" w:hAnsi="Avenir Book"/>
        </w:rPr>
      </w:pPr>
    </w:p>
    <w:p w14:paraId="4F13B17A" w14:textId="3BF20C54" w:rsidR="002373BA" w:rsidRPr="00B47A13" w:rsidRDefault="00AA1AF6" w:rsidP="00DE2627">
      <w:pPr>
        <w:pStyle w:val="PolyTexte"/>
        <w:numPr>
          <w:ilvl w:val="0"/>
          <w:numId w:val="7"/>
        </w:numPr>
        <w:spacing w:line="276" w:lineRule="auto"/>
        <w:jc w:val="both"/>
        <w:rPr>
          <w:rFonts w:ascii="Avenir Book" w:hAnsi="Avenir Book"/>
        </w:rPr>
      </w:pPr>
      <w:r w:rsidRPr="00B47A13">
        <w:rPr>
          <w:rFonts w:ascii="Avenir Book" w:hAnsi="Avenir Book"/>
        </w:rPr>
        <w:t>A</w:t>
      </w:r>
      <w:r w:rsidR="00E06D7E" w:rsidRPr="00B47A13">
        <w:rPr>
          <w:rFonts w:ascii="Avenir Book" w:hAnsi="Avenir Book"/>
        </w:rPr>
        <w:t>4</w:t>
      </w:r>
      <w:r w:rsidR="005B4F14" w:rsidRPr="00B47A13">
        <w:rPr>
          <w:rFonts w:ascii="Avenir Book" w:hAnsi="Avenir Book"/>
        </w:rPr>
        <w:t>5</w:t>
      </w:r>
      <w:r w:rsidRPr="00B47A13">
        <w:rPr>
          <w:rFonts w:ascii="Avenir Book" w:hAnsi="Avenir Book"/>
        </w:rPr>
        <w:t xml:space="preserve"> : </w:t>
      </w:r>
      <w:bookmarkStart w:id="13" w:name="_Hlk64030796"/>
      <w:bookmarkEnd w:id="12"/>
      <w:r w:rsidR="00E06D7E" w:rsidRPr="00B47A13">
        <w:rPr>
          <w:rFonts w:ascii="Avenir Book" w:hAnsi="Avenir Book"/>
        </w:rPr>
        <w:t>Orientations prises sur les sujets : production chaleur, production oxygène, avec note justificative de ces choix</w:t>
      </w:r>
      <w:r w:rsidR="001413C0" w:rsidRPr="00B47A13">
        <w:rPr>
          <w:rFonts w:ascii="Avenir Book" w:hAnsi="Avenir Book"/>
        </w:rPr>
        <w:t>.</w:t>
      </w:r>
    </w:p>
    <w:p w14:paraId="2583E81F" w14:textId="77777777" w:rsidR="002373BA" w:rsidRPr="00B47A13" w:rsidRDefault="002373BA" w:rsidP="00DE2627">
      <w:pPr>
        <w:pStyle w:val="Paragraphedeliste"/>
        <w:spacing w:line="276" w:lineRule="auto"/>
        <w:rPr>
          <w:rFonts w:ascii="Avenir Book" w:hAnsi="Avenir Book"/>
        </w:rPr>
      </w:pPr>
    </w:p>
    <w:p w14:paraId="687E1163" w14:textId="66651641" w:rsidR="00415F98" w:rsidRPr="00B47A13" w:rsidRDefault="00415F98" w:rsidP="00DE2627">
      <w:pPr>
        <w:pStyle w:val="PolyTexte"/>
        <w:numPr>
          <w:ilvl w:val="0"/>
          <w:numId w:val="7"/>
        </w:numPr>
        <w:spacing w:line="276" w:lineRule="auto"/>
        <w:jc w:val="both"/>
        <w:rPr>
          <w:rFonts w:ascii="Avenir Book" w:hAnsi="Avenir Book"/>
        </w:rPr>
      </w:pPr>
      <w:r w:rsidRPr="00B47A13">
        <w:br w:type="page"/>
      </w:r>
    </w:p>
    <w:p w14:paraId="63D4B030" w14:textId="1DD0A607" w:rsidR="004B0A8A" w:rsidRPr="00B47A13" w:rsidRDefault="004B0A8A" w:rsidP="005B4F14">
      <w:pPr>
        <w:pStyle w:val="Titre1"/>
        <w:rPr>
          <w:color w:val="auto"/>
        </w:rPr>
      </w:pPr>
      <w:bookmarkStart w:id="14" w:name="_Toc171423956"/>
      <w:r w:rsidRPr="00B47A13">
        <w:rPr>
          <w:color w:val="auto"/>
        </w:rPr>
        <w:lastRenderedPageBreak/>
        <w:t>Éléments constituant le Dossier graphique</w:t>
      </w:r>
      <w:bookmarkEnd w:id="14"/>
    </w:p>
    <w:bookmarkEnd w:id="13"/>
    <w:p w14:paraId="36D1898F" w14:textId="77777777" w:rsidR="00AA1AF6" w:rsidRPr="00B47A13" w:rsidRDefault="00AA1AF6" w:rsidP="00DE2627">
      <w:pPr>
        <w:numPr>
          <w:ilvl w:val="0"/>
          <w:numId w:val="14"/>
        </w:numPr>
        <w:spacing w:line="276" w:lineRule="auto"/>
        <w:ind w:left="426" w:firstLine="0"/>
        <w:jc w:val="both"/>
        <w:textAlignment w:val="baseline"/>
        <w:rPr>
          <w:rFonts w:ascii="Avenir Book" w:hAnsi="Avenir Book"/>
          <w:sz w:val="22"/>
          <w:szCs w:val="22"/>
        </w:rPr>
      </w:pPr>
      <w:r w:rsidRPr="00B47A13">
        <w:rPr>
          <w:rFonts w:ascii="Avenir Book" w:hAnsi="Avenir Book"/>
          <w:sz w:val="22"/>
          <w:szCs w:val="22"/>
        </w:rPr>
        <w:t>B1</w:t>
      </w:r>
      <w:r w:rsidRPr="00B47A13">
        <w:rPr>
          <w:rFonts w:ascii="Arial" w:hAnsi="Arial" w:cs="Arial"/>
          <w:sz w:val="22"/>
          <w:szCs w:val="22"/>
        </w:rPr>
        <w:t> </w:t>
      </w:r>
      <w:r w:rsidRPr="00B47A13">
        <w:rPr>
          <w:rFonts w:ascii="Avenir Book" w:hAnsi="Avenir Book"/>
          <w:sz w:val="22"/>
          <w:szCs w:val="22"/>
        </w:rPr>
        <w:t>: Plan de masse au 1/200</w:t>
      </w:r>
      <w:r w:rsidRPr="00B47A13">
        <w:rPr>
          <w:rFonts w:ascii="Avenir Book" w:hAnsi="Avenir Book"/>
          <w:sz w:val="22"/>
          <w:szCs w:val="22"/>
          <w:vertAlign w:val="superscript"/>
        </w:rPr>
        <w:t>e</w:t>
      </w:r>
      <w:r w:rsidRPr="00B47A13">
        <w:rPr>
          <w:rFonts w:ascii="Avenir Book" w:hAnsi="Avenir Book"/>
          <w:sz w:val="22"/>
          <w:szCs w:val="22"/>
        </w:rPr>
        <w:t>, faisant apparaître</w:t>
      </w:r>
      <w:r w:rsidRPr="00B47A13">
        <w:rPr>
          <w:rFonts w:ascii="Arial" w:hAnsi="Arial" w:cs="Arial"/>
          <w:sz w:val="22"/>
          <w:szCs w:val="22"/>
        </w:rPr>
        <w:t> </w:t>
      </w:r>
      <w:r w:rsidRPr="00B47A13">
        <w:rPr>
          <w:rFonts w:ascii="Avenir Book" w:hAnsi="Avenir Book"/>
          <w:sz w:val="22"/>
          <w:szCs w:val="22"/>
        </w:rPr>
        <w:t>: </w:t>
      </w:r>
    </w:p>
    <w:p w14:paraId="0062581A" w14:textId="77777777" w:rsidR="00AA1AF6" w:rsidRPr="00B47A13" w:rsidRDefault="00AA1AF6" w:rsidP="00DE2627">
      <w:pPr>
        <w:numPr>
          <w:ilvl w:val="0"/>
          <w:numId w:val="15"/>
        </w:numPr>
        <w:spacing w:line="276" w:lineRule="auto"/>
        <w:ind w:left="1815" w:firstLine="0"/>
        <w:jc w:val="both"/>
        <w:textAlignment w:val="baseline"/>
        <w:rPr>
          <w:rFonts w:ascii="Avenir Book" w:hAnsi="Avenir Book"/>
          <w:sz w:val="22"/>
          <w:szCs w:val="22"/>
        </w:rPr>
      </w:pPr>
      <w:r w:rsidRPr="00B47A13">
        <w:rPr>
          <w:rFonts w:ascii="Avenir Book" w:hAnsi="Avenir Book"/>
          <w:sz w:val="22"/>
          <w:szCs w:val="22"/>
        </w:rPr>
        <w:t>les aménagements extérieurs</w:t>
      </w:r>
      <w:r w:rsidRPr="00B47A13">
        <w:rPr>
          <w:rFonts w:ascii="Arial" w:hAnsi="Arial" w:cs="Arial"/>
          <w:sz w:val="22"/>
          <w:szCs w:val="22"/>
        </w:rPr>
        <w:t> </w:t>
      </w:r>
      <w:r w:rsidRPr="00B47A13">
        <w:rPr>
          <w:rFonts w:ascii="Avenir Book" w:hAnsi="Avenir Book"/>
          <w:sz w:val="22"/>
          <w:szCs w:val="22"/>
        </w:rPr>
        <w:t>; </w:t>
      </w:r>
    </w:p>
    <w:p w14:paraId="57DA97BD" w14:textId="68298B99" w:rsidR="00AA1AF6" w:rsidRPr="00B47A13" w:rsidRDefault="00AA1AF6" w:rsidP="00DE2627">
      <w:pPr>
        <w:numPr>
          <w:ilvl w:val="0"/>
          <w:numId w:val="15"/>
        </w:numPr>
        <w:spacing w:line="276" w:lineRule="auto"/>
        <w:ind w:left="1815" w:firstLine="0"/>
        <w:jc w:val="both"/>
        <w:textAlignment w:val="baseline"/>
        <w:rPr>
          <w:rFonts w:ascii="Avenir Book" w:hAnsi="Avenir Book"/>
          <w:sz w:val="22"/>
          <w:szCs w:val="22"/>
        </w:rPr>
      </w:pPr>
      <w:r w:rsidRPr="00B47A13">
        <w:rPr>
          <w:rFonts w:ascii="Avenir Book" w:hAnsi="Avenir Book"/>
          <w:sz w:val="22"/>
          <w:szCs w:val="22"/>
        </w:rPr>
        <w:t>les aires de stationnement</w:t>
      </w:r>
      <w:r w:rsidRPr="00B47A13">
        <w:rPr>
          <w:rFonts w:ascii="Arial" w:hAnsi="Arial" w:cs="Arial"/>
          <w:sz w:val="22"/>
          <w:szCs w:val="22"/>
        </w:rPr>
        <w:t> </w:t>
      </w:r>
      <w:r w:rsidRPr="00B47A13">
        <w:rPr>
          <w:rFonts w:ascii="Avenir Book" w:hAnsi="Avenir Book"/>
          <w:sz w:val="22"/>
          <w:szCs w:val="22"/>
        </w:rPr>
        <w:t>;</w:t>
      </w:r>
    </w:p>
    <w:p w14:paraId="71AC9158" w14:textId="0159F9D0" w:rsidR="005E3147" w:rsidRPr="00B47A13" w:rsidRDefault="005E3147" w:rsidP="00DE2627">
      <w:pPr>
        <w:numPr>
          <w:ilvl w:val="0"/>
          <w:numId w:val="15"/>
        </w:numPr>
        <w:spacing w:line="276" w:lineRule="auto"/>
        <w:ind w:left="1815" w:firstLine="0"/>
        <w:jc w:val="both"/>
        <w:textAlignment w:val="baseline"/>
        <w:rPr>
          <w:rFonts w:ascii="Avenir Book" w:hAnsi="Avenir Book"/>
          <w:sz w:val="22"/>
          <w:szCs w:val="22"/>
        </w:rPr>
      </w:pPr>
      <w:r w:rsidRPr="00B47A13">
        <w:rPr>
          <w:rFonts w:ascii="Avenir Book" w:hAnsi="Avenir Book"/>
          <w:sz w:val="22"/>
          <w:szCs w:val="22"/>
        </w:rPr>
        <w:t>L’aire de déposes des ambulances ;</w:t>
      </w:r>
    </w:p>
    <w:p w14:paraId="77FC13A3" w14:textId="402C4B76" w:rsidR="00AA1AF6" w:rsidRPr="00B47A13" w:rsidRDefault="00AA1AF6" w:rsidP="00DE2627">
      <w:pPr>
        <w:numPr>
          <w:ilvl w:val="0"/>
          <w:numId w:val="15"/>
        </w:numPr>
        <w:spacing w:line="276" w:lineRule="auto"/>
        <w:ind w:left="1815" w:firstLine="0"/>
        <w:jc w:val="both"/>
        <w:textAlignment w:val="baseline"/>
        <w:rPr>
          <w:rFonts w:ascii="Avenir Book" w:hAnsi="Avenir Book"/>
          <w:sz w:val="22"/>
          <w:szCs w:val="22"/>
        </w:rPr>
      </w:pPr>
      <w:r w:rsidRPr="00B47A13">
        <w:rPr>
          <w:rFonts w:ascii="Avenir Book" w:hAnsi="Avenir Book"/>
          <w:sz w:val="22"/>
          <w:szCs w:val="22"/>
        </w:rPr>
        <w:t xml:space="preserve">les espaces extérieurs accessibles aux patients avec mention des clôtures, </w:t>
      </w:r>
      <w:r w:rsidR="005E3147" w:rsidRPr="00B47A13">
        <w:rPr>
          <w:rFonts w:ascii="Avenir Book" w:hAnsi="Avenir Book"/>
          <w:sz w:val="22"/>
          <w:szCs w:val="22"/>
        </w:rPr>
        <w:t>barrières</w:t>
      </w:r>
      <w:r w:rsidRPr="00B47A13">
        <w:rPr>
          <w:rFonts w:ascii="Avenir Book" w:hAnsi="Avenir Book"/>
          <w:sz w:val="22"/>
          <w:szCs w:val="22"/>
        </w:rPr>
        <w:t>, cheminements piétons, des altimétries des points singuliers</w:t>
      </w:r>
      <w:r w:rsidRPr="00B47A13">
        <w:rPr>
          <w:rFonts w:ascii="Arial" w:hAnsi="Arial" w:cs="Arial"/>
          <w:sz w:val="22"/>
          <w:szCs w:val="22"/>
        </w:rPr>
        <w:t> </w:t>
      </w:r>
      <w:r w:rsidRPr="00B47A13">
        <w:rPr>
          <w:rFonts w:ascii="Avenir Book" w:hAnsi="Avenir Book"/>
          <w:sz w:val="22"/>
          <w:szCs w:val="22"/>
        </w:rPr>
        <w:t>; </w:t>
      </w:r>
    </w:p>
    <w:p w14:paraId="1C8A449C" w14:textId="6C7EA8F9" w:rsidR="00AA1AF6" w:rsidRPr="00B47A13" w:rsidRDefault="00AA1AF6" w:rsidP="00DE2627">
      <w:pPr>
        <w:numPr>
          <w:ilvl w:val="0"/>
          <w:numId w:val="15"/>
        </w:numPr>
        <w:spacing w:line="276" w:lineRule="auto"/>
        <w:ind w:left="1815" w:firstLine="0"/>
        <w:jc w:val="both"/>
        <w:textAlignment w:val="baseline"/>
        <w:rPr>
          <w:rFonts w:ascii="Avenir Book" w:hAnsi="Avenir Book"/>
          <w:sz w:val="22"/>
          <w:szCs w:val="22"/>
        </w:rPr>
      </w:pPr>
      <w:r w:rsidRPr="00B47A13">
        <w:rPr>
          <w:rFonts w:ascii="Avenir Book" w:hAnsi="Avenir Book"/>
          <w:sz w:val="22"/>
          <w:szCs w:val="22"/>
        </w:rPr>
        <w:t xml:space="preserve">Les voiries avec représentations </w:t>
      </w:r>
      <w:r w:rsidR="005E3147" w:rsidRPr="00B47A13">
        <w:rPr>
          <w:rFonts w:ascii="Avenir Book" w:hAnsi="Avenir Book"/>
          <w:sz w:val="22"/>
          <w:szCs w:val="22"/>
        </w:rPr>
        <w:t xml:space="preserve">de principe </w:t>
      </w:r>
      <w:r w:rsidRPr="00B47A13">
        <w:rPr>
          <w:rFonts w:ascii="Avenir Book" w:hAnsi="Avenir Book"/>
          <w:sz w:val="22"/>
          <w:szCs w:val="22"/>
        </w:rPr>
        <w:t>de</w:t>
      </w:r>
      <w:r w:rsidR="005E3147" w:rsidRPr="00B47A13">
        <w:rPr>
          <w:rFonts w:ascii="Avenir Book" w:hAnsi="Avenir Book"/>
          <w:sz w:val="22"/>
          <w:szCs w:val="22"/>
        </w:rPr>
        <w:t>s</w:t>
      </w:r>
      <w:r w:rsidRPr="00B47A13">
        <w:rPr>
          <w:rFonts w:ascii="Avenir Book" w:hAnsi="Avenir Book"/>
          <w:sz w:val="22"/>
          <w:szCs w:val="22"/>
        </w:rPr>
        <w:t xml:space="preserve"> revêtements</w:t>
      </w:r>
      <w:r w:rsidRPr="00B47A13">
        <w:rPr>
          <w:rFonts w:ascii="Arial" w:hAnsi="Arial" w:cs="Arial"/>
          <w:sz w:val="22"/>
          <w:szCs w:val="22"/>
        </w:rPr>
        <w:t> </w:t>
      </w:r>
      <w:r w:rsidRPr="00B47A13">
        <w:rPr>
          <w:rFonts w:ascii="Avenir Book" w:hAnsi="Avenir Book"/>
          <w:sz w:val="22"/>
          <w:szCs w:val="22"/>
        </w:rPr>
        <w:t xml:space="preserve">: </w:t>
      </w:r>
      <w:r w:rsidR="005E3147" w:rsidRPr="00B47A13">
        <w:rPr>
          <w:rFonts w:ascii="Avenir Book" w:hAnsi="Avenir Book"/>
          <w:sz w:val="22"/>
          <w:szCs w:val="22"/>
        </w:rPr>
        <w:t>v</w:t>
      </w:r>
      <w:r w:rsidRPr="00B47A13">
        <w:rPr>
          <w:rFonts w:ascii="Avenir Book" w:hAnsi="Avenir Book"/>
          <w:sz w:val="22"/>
          <w:szCs w:val="22"/>
        </w:rPr>
        <w:t>oiries lourdes, l</w:t>
      </w:r>
      <w:r w:rsidRPr="00B47A13">
        <w:rPr>
          <w:rFonts w:ascii="Avenir Book" w:hAnsi="Avenir Book" w:cs="Century Gothic"/>
          <w:sz w:val="22"/>
          <w:szCs w:val="22"/>
        </w:rPr>
        <w:t>é</w:t>
      </w:r>
      <w:r w:rsidRPr="00B47A13">
        <w:rPr>
          <w:rFonts w:ascii="Avenir Book" w:hAnsi="Avenir Book"/>
          <w:sz w:val="22"/>
          <w:szCs w:val="22"/>
        </w:rPr>
        <w:t>g</w:t>
      </w:r>
      <w:r w:rsidRPr="00B47A13">
        <w:rPr>
          <w:rFonts w:ascii="Avenir Book" w:hAnsi="Avenir Book" w:cs="Century Gothic"/>
          <w:sz w:val="22"/>
          <w:szCs w:val="22"/>
        </w:rPr>
        <w:t>è</w:t>
      </w:r>
      <w:r w:rsidRPr="00B47A13">
        <w:rPr>
          <w:rFonts w:ascii="Avenir Book" w:hAnsi="Avenir Book"/>
          <w:sz w:val="22"/>
          <w:szCs w:val="22"/>
        </w:rPr>
        <w:t>res, cheminements pi</w:t>
      </w:r>
      <w:r w:rsidRPr="00B47A13">
        <w:rPr>
          <w:rFonts w:ascii="Avenir Book" w:hAnsi="Avenir Book" w:cs="Century Gothic"/>
          <w:sz w:val="22"/>
          <w:szCs w:val="22"/>
        </w:rPr>
        <w:t>é</w:t>
      </w:r>
      <w:r w:rsidRPr="00B47A13">
        <w:rPr>
          <w:rFonts w:ascii="Avenir Book" w:hAnsi="Avenir Book"/>
          <w:sz w:val="22"/>
          <w:szCs w:val="22"/>
        </w:rPr>
        <w:t>tons et plus globalement tous les types de revêtements (avec légende de correspondance)</w:t>
      </w:r>
      <w:r w:rsidRPr="00B47A13">
        <w:rPr>
          <w:rFonts w:ascii="Arial" w:hAnsi="Arial" w:cs="Arial"/>
          <w:sz w:val="22"/>
          <w:szCs w:val="22"/>
        </w:rPr>
        <w:t> </w:t>
      </w:r>
      <w:r w:rsidRPr="00B47A13">
        <w:rPr>
          <w:rFonts w:ascii="Avenir Book" w:hAnsi="Avenir Book"/>
          <w:sz w:val="22"/>
          <w:szCs w:val="22"/>
        </w:rPr>
        <w:t>; </w:t>
      </w:r>
    </w:p>
    <w:p w14:paraId="7F76D9D4" w14:textId="70392317" w:rsidR="00AA1AF6" w:rsidRPr="00B47A13" w:rsidRDefault="00AA1AF6" w:rsidP="00DE2627">
      <w:pPr>
        <w:numPr>
          <w:ilvl w:val="0"/>
          <w:numId w:val="16"/>
        </w:numPr>
        <w:spacing w:line="276" w:lineRule="auto"/>
        <w:ind w:left="1815" w:firstLine="0"/>
        <w:textAlignment w:val="baseline"/>
        <w:rPr>
          <w:rFonts w:ascii="Avenir Book" w:hAnsi="Avenir Book"/>
          <w:sz w:val="22"/>
          <w:szCs w:val="22"/>
        </w:rPr>
      </w:pPr>
      <w:r w:rsidRPr="00B47A13">
        <w:rPr>
          <w:rFonts w:ascii="Avenir Book" w:hAnsi="Avenir Book"/>
          <w:sz w:val="22"/>
          <w:szCs w:val="22"/>
        </w:rPr>
        <w:t>Les voies pompiers et échelle aérienne, les aires de retournement si nécessaires</w:t>
      </w:r>
      <w:r w:rsidR="005E3147" w:rsidRPr="00B47A13">
        <w:rPr>
          <w:rFonts w:ascii="Avenir Book" w:hAnsi="Avenir Book"/>
          <w:sz w:val="22"/>
          <w:szCs w:val="22"/>
        </w:rPr>
        <w:t>.</w:t>
      </w:r>
    </w:p>
    <w:p w14:paraId="7FDDE769" w14:textId="23B7183D" w:rsidR="009A6C90" w:rsidRPr="00B47A13" w:rsidRDefault="009A6C90" w:rsidP="00DE2627">
      <w:pPr>
        <w:widowControl w:val="0"/>
        <w:tabs>
          <w:tab w:val="left" w:pos="220"/>
          <w:tab w:val="left" w:pos="720"/>
        </w:tabs>
        <w:autoSpaceDE w:val="0"/>
        <w:autoSpaceDN w:val="0"/>
        <w:adjustRightInd w:val="0"/>
        <w:spacing w:after="240" w:line="276" w:lineRule="auto"/>
        <w:jc w:val="both"/>
        <w:rPr>
          <w:rFonts w:ascii="Avenir Book" w:hAnsi="Avenir Book" w:cs="Arial"/>
          <w:sz w:val="22"/>
          <w:szCs w:val="22"/>
        </w:rPr>
      </w:pPr>
    </w:p>
    <w:p w14:paraId="123C1013" w14:textId="79A2D912" w:rsidR="004B0A8A" w:rsidRPr="00B47A13" w:rsidRDefault="004B0A8A" w:rsidP="00DE2627">
      <w:pPr>
        <w:pStyle w:val="PolyTexte"/>
        <w:numPr>
          <w:ilvl w:val="0"/>
          <w:numId w:val="7"/>
        </w:numPr>
        <w:spacing w:line="276" w:lineRule="auto"/>
        <w:jc w:val="both"/>
        <w:rPr>
          <w:rFonts w:ascii="Avenir Book" w:hAnsi="Avenir Book"/>
          <w:szCs w:val="22"/>
        </w:rPr>
      </w:pPr>
      <w:r w:rsidRPr="00B47A13">
        <w:rPr>
          <w:rFonts w:ascii="Avenir Book" w:hAnsi="Avenir Book"/>
          <w:szCs w:val="22"/>
        </w:rPr>
        <w:t>B2 : Plan des accès</w:t>
      </w:r>
      <w:r w:rsidR="007E2278" w:rsidRPr="00B47A13">
        <w:rPr>
          <w:rFonts w:ascii="Avenir Book" w:hAnsi="Avenir Book"/>
          <w:szCs w:val="22"/>
        </w:rPr>
        <w:t xml:space="preserve"> au 1/500</w:t>
      </w:r>
      <w:r w:rsidR="007E2278" w:rsidRPr="00B47A13">
        <w:rPr>
          <w:rFonts w:ascii="Avenir Book" w:hAnsi="Avenir Book"/>
          <w:szCs w:val="22"/>
          <w:vertAlign w:val="superscript"/>
        </w:rPr>
        <w:t>e</w:t>
      </w:r>
      <w:r w:rsidRPr="00B47A13">
        <w:rPr>
          <w:rFonts w:ascii="Avenir Book" w:hAnsi="Avenir Book"/>
          <w:szCs w:val="22"/>
        </w:rPr>
        <w:t>, faisant apparaître :</w:t>
      </w:r>
    </w:p>
    <w:p w14:paraId="4FFF17C5" w14:textId="3BF217A3" w:rsidR="00A364B0" w:rsidRPr="00B47A13" w:rsidRDefault="00A364B0" w:rsidP="00DE2627">
      <w:pPr>
        <w:numPr>
          <w:ilvl w:val="0"/>
          <w:numId w:val="17"/>
        </w:numPr>
        <w:spacing w:line="276" w:lineRule="auto"/>
        <w:ind w:left="1815" w:firstLine="0"/>
        <w:jc w:val="both"/>
        <w:textAlignment w:val="baseline"/>
        <w:rPr>
          <w:rFonts w:ascii="Avenir Book" w:hAnsi="Avenir Book"/>
          <w:sz w:val="22"/>
          <w:szCs w:val="22"/>
        </w:rPr>
      </w:pPr>
      <w:r w:rsidRPr="00B47A13">
        <w:rPr>
          <w:rFonts w:ascii="Avenir Book" w:hAnsi="Avenir Book"/>
          <w:sz w:val="22"/>
          <w:szCs w:val="22"/>
        </w:rPr>
        <w:t xml:space="preserve">L’accès principal au bâtiment y compris dépose </w:t>
      </w:r>
      <w:r w:rsidR="005E3147" w:rsidRPr="00B47A13">
        <w:rPr>
          <w:rFonts w:ascii="Avenir Book" w:hAnsi="Avenir Book"/>
          <w:sz w:val="22"/>
          <w:szCs w:val="22"/>
        </w:rPr>
        <w:t xml:space="preserve">ambulance </w:t>
      </w:r>
      <w:r w:rsidRPr="00B47A13">
        <w:rPr>
          <w:rFonts w:ascii="Avenir Book" w:hAnsi="Avenir Book"/>
          <w:sz w:val="22"/>
          <w:szCs w:val="22"/>
        </w:rPr>
        <w:t>; </w:t>
      </w:r>
    </w:p>
    <w:p w14:paraId="083FCE44" w14:textId="693FE714" w:rsidR="00A364B0" w:rsidRPr="00B47A13" w:rsidRDefault="00A364B0" w:rsidP="00DE2627">
      <w:pPr>
        <w:numPr>
          <w:ilvl w:val="0"/>
          <w:numId w:val="17"/>
        </w:numPr>
        <w:spacing w:line="276" w:lineRule="auto"/>
        <w:ind w:left="1815" w:firstLine="0"/>
        <w:jc w:val="both"/>
        <w:textAlignment w:val="baseline"/>
        <w:rPr>
          <w:rFonts w:ascii="Avenir Book" w:hAnsi="Avenir Book"/>
          <w:sz w:val="22"/>
          <w:szCs w:val="22"/>
        </w:rPr>
      </w:pPr>
      <w:r w:rsidRPr="00B47A13">
        <w:rPr>
          <w:rFonts w:ascii="Avenir Book" w:hAnsi="Avenir Book"/>
          <w:sz w:val="22"/>
          <w:szCs w:val="22"/>
        </w:rPr>
        <w:t>L’accès logistique; </w:t>
      </w:r>
    </w:p>
    <w:p w14:paraId="12D8B72F" w14:textId="77777777" w:rsidR="00A364B0" w:rsidRPr="00B47A13" w:rsidRDefault="00A364B0" w:rsidP="00DE2627">
      <w:pPr>
        <w:numPr>
          <w:ilvl w:val="0"/>
          <w:numId w:val="18"/>
        </w:numPr>
        <w:spacing w:line="276" w:lineRule="auto"/>
        <w:ind w:left="1815" w:firstLine="0"/>
        <w:jc w:val="both"/>
        <w:textAlignment w:val="baseline"/>
        <w:rPr>
          <w:rFonts w:ascii="Avenir Book" w:hAnsi="Avenir Book"/>
          <w:sz w:val="22"/>
          <w:szCs w:val="22"/>
        </w:rPr>
      </w:pPr>
      <w:r w:rsidRPr="00B47A13">
        <w:rPr>
          <w:rFonts w:ascii="Avenir Book" w:hAnsi="Avenir Book"/>
          <w:sz w:val="22"/>
          <w:szCs w:val="22"/>
        </w:rPr>
        <w:t>Les accès pompiers</w:t>
      </w:r>
      <w:r w:rsidRPr="00B47A13">
        <w:rPr>
          <w:rFonts w:ascii="Arial" w:hAnsi="Arial" w:cs="Arial"/>
          <w:sz w:val="22"/>
          <w:szCs w:val="22"/>
        </w:rPr>
        <w:t> </w:t>
      </w:r>
      <w:r w:rsidRPr="00B47A13">
        <w:rPr>
          <w:rFonts w:ascii="Avenir Book" w:hAnsi="Avenir Book"/>
          <w:sz w:val="22"/>
          <w:szCs w:val="22"/>
        </w:rPr>
        <w:t>; </w:t>
      </w:r>
    </w:p>
    <w:p w14:paraId="1EF84D8F" w14:textId="77777777" w:rsidR="00A364B0" w:rsidRPr="00B47A13" w:rsidRDefault="00A364B0" w:rsidP="00DE2627">
      <w:pPr>
        <w:numPr>
          <w:ilvl w:val="0"/>
          <w:numId w:val="18"/>
        </w:numPr>
        <w:spacing w:line="276" w:lineRule="auto"/>
        <w:ind w:left="1815" w:firstLine="0"/>
        <w:jc w:val="both"/>
        <w:textAlignment w:val="baseline"/>
        <w:rPr>
          <w:rFonts w:ascii="Avenir Book" w:hAnsi="Avenir Book"/>
          <w:sz w:val="22"/>
          <w:szCs w:val="22"/>
        </w:rPr>
      </w:pPr>
      <w:r w:rsidRPr="00B47A13">
        <w:rPr>
          <w:rFonts w:ascii="Avenir Book" w:hAnsi="Avenir Book"/>
          <w:sz w:val="22"/>
          <w:szCs w:val="22"/>
        </w:rPr>
        <w:t>Les issues de secours. </w:t>
      </w:r>
    </w:p>
    <w:p w14:paraId="5F578036" w14:textId="77777777" w:rsidR="00582542" w:rsidRPr="00B47A13" w:rsidRDefault="00582542" w:rsidP="00DE2627">
      <w:pPr>
        <w:pStyle w:val="PolyTexte"/>
        <w:spacing w:line="276" w:lineRule="auto"/>
        <w:jc w:val="both"/>
        <w:rPr>
          <w:rFonts w:ascii="Avenir Book" w:hAnsi="Avenir Book"/>
          <w:szCs w:val="22"/>
        </w:rPr>
      </w:pPr>
    </w:p>
    <w:p w14:paraId="534F6512" w14:textId="27E556EE" w:rsidR="00676779" w:rsidRPr="00B47A13" w:rsidRDefault="004B0A8A" w:rsidP="00DE2627">
      <w:pPr>
        <w:pStyle w:val="PolyTexte"/>
        <w:numPr>
          <w:ilvl w:val="0"/>
          <w:numId w:val="7"/>
        </w:numPr>
        <w:spacing w:line="276" w:lineRule="auto"/>
        <w:jc w:val="both"/>
        <w:rPr>
          <w:rFonts w:ascii="Avenir Book" w:hAnsi="Avenir Book"/>
          <w:szCs w:val="22"/>
        </w:rPr>
      </w:pPr>
      <w:bookmarkStart w:id="15" w:name="_Hlk76393194"/>
      <w:r w:rsidRPr="00B47A13">
        <w:rPr>
          <w:rFonts w:ascii="Avenir Book" w:hAnsi="Avenir Book"/>
          <w:szCs w:val="22"/>
        </w:rPr>
        <w:t xml:space="preserve">B3 : </w:t>
      </w:r>
      <w:bookmarkEnd w:id="15"/>
      <w:r w:rsidR="00A364B0" w:rsidRPr="00B47A13">
        <w:rPr>
          <w:rFonts w:ascii="Avenir Book" w:hAnsi="Avenir Book"/>
          <w:szCs w:val="22"/>
        </w:rPr>
        <w:t xml:space="preserve">Schéma de principe des dévoiements et des raccordements. </w:t>
      </w:r>
    </w:p>
    <w:p w14:paraId="2444B7D0" w14:textId="77777777" w:rsidR="00676779" w:rsidRPr="00B47A13" w:rsidRDefault="00676779" w:rsidP="00DE2627">
      <w:pPr>
        <w:pStyle w:val="PolyTexte"/>
        <w:spacing w:line="276" w:lineRule="auto"/>
        <w:ind w:left="720"/>
        <w:jc w:val="both"/>
        <w:rPr>
          <w:rFonts w:ascii="Avenir Book" w:hAnsi="Avenir Book"/>
          <w:szCs w:val="22"/>
        </w:rPr>
      </w:pPr>
    </w:p>
    <w:p w14:paraId="3CC51E56" w14:textId="686DBDE5" w:rsidR="00676779" w:rsidRPr="00B47A13" w:rsidRDefault="00676779" w:rsidP="005E3147">
      <w:pPr>
        <w:pStyle w:val="PolyTexte"/>
        <w:numPr>
          <w:ilvl w:val="0"/>
          <w:numId w:val="7"/>
        </w:numPr>
        <w:spacing w:line="276" w:lineRule="auto"/>
        <w:jc w:val="both"/>
        <w:rPr>
          <w:rFonts w:ascii="Avenir Book" w:hAnsi="Avenir Book"/>
          <w:szCs w:val="22"/>
        </w:rPr>
      </w:pPr>
      <w:r w:rsidRPr="00B47A13">
        <w:rPr>
          <w:rFonts w:ascii="Avenir Book" w:hAnsi="Avenir Book"/>
          <w:szCs w:val="22"/>
        </w:rPr>
        <w:t>B5</w:t>
      </w:r>
      <w:r w:rsidRPr="00B47A13">
        <w:rPr>
          <w:rFonts w:ascii="Arial" w:hAnsi="Arial" w:cs="Arial"/>
          <w:szCs w:val="22"/>
        </w:rPr>
        <w:t> </w:t>
      </w:r>
      <w:r w:rsidRPr="00B47A13">
        <w:rPr>
          <w:rFonts w:ascii="Avenir Book" w:hAnsi="Avenir Book"/>
          <w:szCs w:val="22"/>
        </w:rPr>
        <w:t>: Sch</w:t>
      </w:r>
      <w:r w:rsidRPr="00B47A13">
        <w:rPr>
          <w:rFonts w:ascii="Avenir Book" w:hAnsi="Avenir Book" w:cs="Century Gothic"/>
          <w:szCs w:val="22"/>
        </w:rPr>
        <w:t>é</w:t>
      </w:r>
      <w:r w:rsidRPr="00B47A13">
        <w:rPr>
          <w:rFonts w:ascii="Avenir Book" w:hAnsi="Avenir Book"/>
          <w:szCs w:val="22"/>
        </w:rPr>
        <w:t>ma des flux sur plan au 1/200</w:t>
      </w:r>
      <w:r w:rsidRPr="00B47A13">
        <w:rPr>
          <w:rFonts w:ascii="Avenir Book" w:hAnsi="Avenir Book"/>
          <w:szCs w:val="22"/>
          <w:vertAlign w:val="superscript"/>
        </w:rPr>
        <w:t>e</w:t>
      </w:r>
      <w:r w:rsidRPr="00B47A13">
        <w:rPr>
          <w:rFonts w:ascii="Arial" w:hAnsi="Arial" w:cs="Arial"/>
          <w:szCs w:val="22"/>
        </w:rPr>
        <w:t> </w:t>
      </w:r>
      <w:r w:rsidRPr="00B47A13">
        <w:rPr>
          <w:rFonts w:ascii="Avenir Book" w:hAnsi="Avenir Book"/>
          <w:szCs w:val="22"/>
        </w:rPr>
        <w:t>: </w:t>
      </w:r>
    </w:p>
    <w:p w14:paraId="7129A0D5" w14:textId="0383EEB8" w:rsidR="00676779" w:rsidRPr="00B47A13" w:rsidRDefault="00676779" w:rsidP="00DE2627">
      <w:pPr>
        <w:numPr>
          <w:ilvl w:val="0"/>
          <w:numId w:val="19"/>
        </w:numPr>
        <w:spacing w:line="276" w:lineRule="auto"/>
        <w:ind w:left="1815" w:firstLine="0"/>
        <w:jc w:val="both"/>
        <w:textAlignment w:val="baseline"/>
        <w:rPr>
          <w:rFonts w:ascii="Avenir Book" w:hAnsi="Avenir Book"/>
          <w:sz w:val="22"/>
          <w:szCs w:val="22"/>
        </w:rPr>
      </w:pPr>
      <w:r w:rsidRPr="00B47A13">
        <w:rPr>
          <w:rFonts w:ascii="Avenir Book" w:hAnsi="Avenir Book"/>
          <w:sz w:val="22"/>
          <w:szCs w:val="22"/>
        </w:rPr>
        <w:t>Patients</w:t>
      </w:r>
      <w:r w:rsidRPr="00B47A13">
        <w:rPr>
          <w:rFonts w:ascii="Arial" w:hAnsi="Arial" w:cs="Arial"/>
          <w:sz w:val="22"/>
          <w:szCs w:val="22"/>
        </w:rPr>
        <w:t> </w:t>
      </w:r>
      <w:r w:rsidRPr="00B47A13">
        <w:rPr>
          <w:rFonts w:ascii="Avenir Book" w:hAnsi="Avenir Book"/>
          <w:sz w:val="22"/>
          <w:szCs w:val="22"/>
        </w:rPr>
        <w:t>;</w:t>
      </w:r>
    </w:p>
    <w:p w14:paraId="650BF22E" w14:textId="2B904850" w:rsidR="00676779" w:rsidRPr="00B47A13" w:rsidRDefault="00676779" w:rsidP="00DE2627">
      <w:pPr>
        <w:numPr>
          <w:ilvl w:val="0"/>
          <w:numId w:val="19"/>
        </w:numPr>
        <w:spacing w:line="276" w:lineRule="auto"/>
        <w:ind w:left="1815" w:firstLine="0"/>
        <w:jc w:val="both"/>
        <w:textAlignment w:val="baseline"/>
        <w:rPr>
          <w:rFonts w:ascii="Avenir Book" w:hAnsi="Avenir Book"/>
          <w:sz w:val="22"/>
          <w:szCs w:val="22"/>
        </w:rPr>
      </w:pPr>
      <w:r w:rsidRPr="00B47A13">
        <w:rPr>
          <w:rFonts w:ascii="Avenir Book" w:hAnsi="Avenir Book"/>
          <w:sz w:val="22"/>
          <w:szCs w:val="22"/>
        </w:rPr>
        <w:t>Public/Visiteurs/Accompagnants</w:t>
      </w:r>
      <w:r w:rsidRPr="00B47A13">
        <w:rPr>
          <w:rFonts w:ascii="Arial" w:hAnsi="Arial" w:cs="Arial"/>
          <w:sz w:val="22"/>
          <w:szCs w:val="22"/>
        </w:rPr>
        <w:t> </w:t>
      </w:r>
      <w:r w:rsidRPr="00B47A13">
        <w:rPr>
          <w:rFonts w:ascii="Avenir Book" w:hAnsi="Avenir Book"/>
          <w:sz w:val="22"/>
          <w:szCs w:val="22"/>
        </w:rPr>
        <w:t>;</w:t>
      </w:r>
    </w:p>
    <w:p w14:paraId="1656B0A5" w14:textId="103C65B4" w:rsidR="00676779" w:rsidRPr="00B47A13" w:rsidRDefault="00676779" w:rsidP="00DE2627">
      <w:pPr>
        <w:numPr>
          <w:ilvl w:val="0"/>
          <w:numId w:val="19"/>
        </w:numPr>
        <w:spacing w:line="276" w:lineRule="auto"/>
        <w:ind w:left="1815" w:firstLine="0"/>
        <w:jc w:val="both"/>
        <w:textAlignment w:val="baseline"/>
        <w:rPr>
          <w:rFonts w:ascii="Avenir Book" w:hAnsi="Avenir Book"/>
          <w:sz w:val="22"/>
          <w:szCs w:val="22"/>
        </w:rPr>
      </w:pPr>
      <w:r w:rsidRPr="00B47A13">
        <w:rPr>
          <w:rFonts w:ascii="Avenir Book" w:hAnsi="Avenir Book"/>
          <w:sz w:val="22"/>
          <w:szCs w:val="22"/>
        </w:rPr>
        <w:t>Soignants</w:t>
      </w:r>
      <w:r w:rsidRPr="00B47A13">
        <w:rPr>
          <w:rFonts w:ascii="Arial" w:hAnsi="Arial" w:cs="Arial"/>
          <w:sz w:val="22"/>
          <w:szCs w:val="22"/>
        </w:rPr>
        <w:t> </w:t>
      </w:r>
      <w:r w:rsidRPr="00B47A13">
        <w:rPr>
          <w:rFonts w:ascii="Avenir Book" w:hAnsi="Avenir Book"/>
          <w:sz w:val="22"/>
          <w:szCs w:val="22"/>
        </w:rPr>
        <w:t>;</w:t>
      </w:r>
    </w:p>
    <w:p w14:paraId="16C36CEE" w14:textId="78165BEA" w:rsidR="00676779" w:rsidRPr="00B47A13" w:rsidRDefault="00676779" w:rsidP="00DE2627">
      <w:pPr>
        <w:numPr>
          <w:ilvl w:val="0"/>
          <w:numId w:val="19"/>
        </w:numPr>
        <w:spacing w:line="276" w:lineRule="auto"/>
        <w:ind w:left="1815" w:firstLine="0"/>
        <w:jc w:val="both"/>
        <w:textAlignment w:val="baseline"/>
        <w:rPr>
          <w:rFonts w:ascii="Avenir Book" w:hAnsi="Avenir Book"/>
          <w:sz w:val="22"/>
          <w:szCs w:val="22"/>
        </w:rPr>
      </w:pPr>
      <w:r w:rsidRPr="00B47A13">
        <w:rPr>
          <w:rFonts w:ascii="Avenir Book" w:hAnsi="Avenir Book"/>
          <w:sz w:val="22"/>
          <w:szCs w:val="22"/>
        </w:rPr>
        <w:t>Agents techniques</w:t>
      </w:r>
      <w:r w:rsidRPr="00B47A13">
        <w:rPr>
          <w:rFonts w:ascii="Arial" w:hAnsi="Arial" w:cs="Arial"/>
          <w:sz w:val="22"/>
          <w:szCs w:val="22"/>
        </w:rPr>
        <w:t> </w:t>
      </w:r>
      <w:r w:rsidRPr="00B47A13">
        <w:rPr>
          <w:rFonts w:ascii="Avenir Book" w:hAnsi="Avenir Book"/>
          <w:sz w:val="22"/>
          <w:szCs w:val="22"/>
        </w:rPr>
        <w:t>;</w:t>
      </w:r>
    </w:p>
    <w:p w14:paraId="3AB34075" w14:textId="0CD122B0" w:rsidR="00A364B0" w:rsidRPr="00B47A13" w:rsidRDefault="00676779" w:rsidP="00DE2627">
      <w:pPr>
        <w:numPr>
          <w:ilvl w:val="0"/>
          <w:numId w:val="20"/>
        </w:numPr>
        <w:spacing w:line="276" w:lineRule="auto"/>
        <w:ind w:left="1815" w:firstLine="0"/>
        <w:jc w:val="both"/>
        <w:textAlignment w:val="baseline"/>
        <w:rPr>
          <w:rFonts w:ascii="Avenir Book" w:hAnsi="Avenir Book"/>
          <w:sz w:val="22"/>
          <w:szCs w:val="22"/>
        </w:rPr>
      </w:pPr>
      <w:r w:rsidRPr="00B47A13">
        <w:rPr>
          <w:rFonts w:ascii="Avenir Book" w:hAnsi="Avenir Book"/>
          <w:sz w:val="22"/>
          <w:szCs w:val="22"/>
        </w:rPr>
        <w:t>Flux logistiques.</w:t>
      </w:r>
    </w:p>
    <w:p w14:paraId="628C33C7" w14:textId="77777777" w:rsidR="00A364B0" w:rsidRPr="00B47A13" w:rsidRDefault="00A364B0" w:rsidP="00DE2627">
      <w:pPr>
        <w:pStyle w:val="PolyTexte"/>
        <w:spacing w:line="276" w:lineRule="auto"/>
        <w:ind w:left="720"/>
        <w:jc w:val="both"/>
        <w:rPr>
          <w:rFonts w:ascii="Avenir Book" w:hAnsi="Avenir Book"/>
          <w:szCs w:val="22"/>
        </w:rPr>
      </w:pPr>
    </w:p>
    <w:p w14:paraId="5D308A43" w14:textId="353787D8" w:rsidR="00676779" w:rsidRPr="00B47A13" w:rsidRDefault="00676779" w:rsidP="00DE2627">
      <w:pPr>
        <w:pStyle w:val="PolyTexte"/>
        <w:numPr>
          <w:ilvl w:val="0"/>
          <w:numId w:val="7"/>
        </w:numPr>
        <w:spacing w:line="276" w:lineRule="auto"/>
        <w:jc w:val="both"/>
        <w:rPr>
          <w:rFonts w:ascii="Avenir Book" w:hAnsi="Avenir Book"/>
          <w:szCs w:val="22"/>
        </w:rPr>
      </w:pPr>
      <w:bookmarkStart w:id="16" w:name="_Hlk64049669"/>
      <w:r w:rsidRPr="00B47A13">
        <w:rPr>
          <w:rFonts w:ascii="Avenir Book" w:hAnsi="Avenir Book"/>
          <w:szCs w:val="22"/>
        </w:rPr>
        <w:t>B</w:t>
      </w:r>
      <w:r w:rsidR="008E117B" w:rsidRPr="00B47A13">
        <w:rPr>
          <w:rFonts w:ascii="Avenir Book" w:hAnsi="Avenir Book"/>
          <w:szCs w:val="22"/>
        </w:rPr>
        <w:t>6</w:t>
      </w:r>
      <w:r w:rsidRPr="00B47A13">
        <w:rPr>
          <w:rFonts w:ascii="Arial" w:hAnsi="Arial" w:cs="Arial"/>
          <w:szCs w:val="22"/>
        </w:rPr>
        <w:t> </w:t>
      </w:r>
      <w:r w:rsidRPr="00B47A13">
        <w:rPr>
          <w:rFonts w:ascii="Avenir Book" w:hAnsi="Avenir Book"/>
          <w:szCs w:val="22"/>
        </w:rPr>
        <w:t>: Plans et coupes</w:t>
      </w:r>
      <w:r w:rsidRPr="00B47A13">
        <w:rPr>
          <w:rFonts w:ascii="Arial" w:hAnsi="Arial" w:cs="Arial"/>
          <w:szCs w:val="22"/>
        </w:rPr>
        <w:t> </w:t>
      </w:r>
      <w:r w:rsidRPr="00B47A13">
        <w:rPr>
          <w:rFonts w:ascii="Avenir Book" w:hAnsi="Avenir Book"/>
          <w:szCs w:val="22"/>
        </w:rPr>
        <w:t>: </w:t>
      </w:r>
    </w:p>
    <w:p w14:paraId="2A351910" w14:textId="6E225985" w:rsidR="00676779" w:rsidRPr="00B47A13" w:rsidRDefault="00676779" w:rsidP="00DE2627">
      <w:pPr>
        <w:numPr>
          <w:ilvl w:val="0"/>
          <w:numId w:val="21"/>
        </w:numPr>
        <w:spacing w:line="276" w:lineRule="auto"/>
        <w:ind w:left="1815" w:firstLine="0"/>
        <w:jc w:val="both"/>
        <w:textAlignment w:val="baseline"/>
        <w:rPr>
          <w:rFonts w:ascii="Avenir Book" w:hAnsi="Avenir Book"/>
          <w:sz w:val="22"/>
          <w:szCs w:val="22"/>
        </w:rPr>
      </w:pPr>
      <w:r w:rsidRPr="00B47A13">
        <w:rPr>
          <w:rFonts w:ascii="Avenir Book" w:hAnsi="Avenir Book"/>
          <w:sz w:val="22"/>
          <w:szCs w:val="22"/>
        </w:rPr>
        <w:t>Les plans des niveaux au 1/200</w:t>
      </w:r>
      <w:r w:rsidRPr="00B47A13">
        <w:rPr>
          <w:rFonts w:ascii="Avenir Book" w:hAnsi="Avenir Book"/>
          <w:sz w:val="22"/>
          <w:szCs w:val="22"/>
          <w:vertAlign w:val="superscript"/>
        </w:rPr>
        <w:t>e</w:t>
      </w:r>
      <w:r w:rsidRPr="00B47A13">
        <w:rPr>
          <w:rFonts w:ascii="Avenir Book" w:hAnsi="Avenir Book"/>
          <w:sz w:val="22"/>
          <w:szCs w:val="22"/>
        </w:rPr>
        <w:t xml:space="preserve"> mentionnant</w:t>
      </w:r>
      <w:r w:rsidR="00AE1C7F" w:rsidRPr="00B47A13">
        <w:rPr>
          <w:rFonts w:ascii="Avenir Book" w:hAnsi="Avenir Book"/>
          <w:sz w:val="22"/>
          <w:szCs w:val="22"/>
        </w:rPr>
        <w:t> :</w:t>
      </w:r>
      <w:r w:rsidRPr="00B47A13">
        <w:rPr>
          <w:rFonts w:ascii="Avenir Book" w:hAnsi="Avenir Book"/>
          <w:sz w:val="22"/>
          <w:szCs w:val="22"/>
        </w:rPr>
        <w:t>  </w:t>
      </w:r>
    </w:p>
    <w:p w14:paraId="520F43CB" w14:textId="77777777" w:rsidR="00676779" w:rsidRPr="00B47A13" w:rsidRDefault="00676779" w:rsidP="00DE2627">
      <w:pPr>
        <w:numPr>
          <w:ilvl w:val="0"/>
          <w:numId w:val="22"/>
        </w:numPr>
        <w:spacing w:line="276" w:lineRule="auto"/>
        <w:ind w:left="2535" w:firstLine="0"/>
        <w:jc w:val="both"/>
        <w:textAlignment w:val="baseline"/>
        <w:rPr>
          <w:rFonts w:ascii="Avenir Book" w:hAnsi="Avenir Book"/>
          <w:sz w:val="22"/>
          <w:szCs w:val="22"/>
        </w:rPr>
      </w:pPr>
      <w:r w:rsidRPr="00B47A13">
        <w:rPr>
          <w:rFonts w:ascii="Avenir Book" w:hAnsi="Avenir Book"/>
          <w:sz w:val="22"/>
          <w:szCs w:val="22"/>
        </w:rPr>
        <w:t>Les secteurs fonctionnels</w:t>
      </w:r>
      <w:r w:rsidRPr="00B47A13">
        <w:rPr>
          <w:rFonts w:ascii="Arial" w:hAnsi="Arial" w:cs="Arial"/>
          <w:sz w:val="22"/>
          <w:szCs w:val="22"/>
        </w:rPr>
        <w:t> </w:t>
      </w:r>
      <w:r w:rsidRPr="00B47A13">
        <w:rPr>
          <w:rFonts w:ascii="Avenir Book" w:hAnsi="Avenir Book"/>
          <w:sz w:val="22"/>
          <w:szCs w:val="22"/>
        </w:rPr>
        <w:t>; </w:t>
      </w:r>
    </w:p>
    <w:p w14:paraId="2EA89971" w14:textId="495140A5" w:rsidR="00676779" w:rsidRPr="00B47A13" w:rsidRDefault="00676779" w:rsidP="00DE2627">
      <w:pPr>
        <w:numPr>
          <w:ilvl w:val="0"/>
          <w:numId w:val="22"/>
        </w:numPr>
        <w:spacing w:line="276" w:lineRule="auto"/>
        <w:ind w:left="2535" w:firstLine="0"/>
        <w:jc w:val="both"/>
        <w:textAlignment w:val="baseline"/>
        <w:rPr>
          <w:rFonts w:ascii="Avenir Book" w:hAnsi="Avenir Book"/>
          <w:sz w:val="22"/>
          <w:szCs w:val="22"/>
        </w:rPr>
      </w:pPr>
      <w:r w:rsidRPr="00B47A13">
        <w:rPr>
          <w:rFonts w:ascii="Avenir Book" w:hAnsi="Avenir Book"/>
          <w:sz w:val="22"/>
          <w:szCs w:val="22"/>
        </w:rPr>
        <w:t>la désignation des locaux</w:t>
      </w:r>
      <w:r w:rsidR="005E3147" w:rsidRPr="00B47A13">
        <w:rPr>
          <w:rFonts w:ascii="Avenir Book" w:hAnsi="Avenir Book"/>
          <w:sz w:val="22"/>
          <w:szCs w:val="22"/>
        </w:rPr>
        <w:t xml:space="preserve"> (code + dénomination selon tableau de surface) nom</w:t>
      </w:r>
      <w:r w:rsidRPr="00B47A13">
        <w:rPr>
          <w:rFonts w:ascii="Avenir Book" w:hAnsi="Avenir Book"/>
          <w:sz w:val="22"/>
          <w:szCs w:val="22"/>
        </w:rPr>
        <w:t xml:space="preserve"> et leur surface utile</w:t>
      </w:r>
      <w:r w:rsidRPr="00B47A13">
        <w:rPr>
          <w:rFonts w:ascii="Arial" w:hAnsi="Arial" w:cs="Arial"/>
          <w:sz w:val="22"/>
          <w:szCs w:val="22"/>
        </w:rPr>
        <w:t> </w:t>
      </w:r>
      <w:r w:rsidRPr="00B47A13">
        <w:rPr>
          <w:rFonts w:ascii="Avenir Book" w:hAnsi="Avenir Book"/>
          <w:sz w:val="22"/>
          <w:szCs w:val="22"/>
        </w:rPr>
        <w:t>; </w:t>
      </w:r>
    </w:p>
    <w:p w14:paraId="405F99BD" w14:textId="66F98FED" w:rsidR="005E3147" w:rsidRPr="00B47A13" w:rsidRDefault="005E3147" w:rsidP="00DE2627">
      <w:pPr>
        <w:numPr>
          <w:ilvl w:val="0"/>
          <w:numId w:val="22"/>
        </w:numPr>
        <w:spacing w:line="276" w:lineRule="auto"/>
        <w:ind w:left="2535" w:firstLine="0"/>
        <w:jc w:val="both"/>
        <w:textAlignment w:val="baseline"/>
        <w:rPr>
          <w:rFonts w:ascii="Avenir Book" w:hAnsi="Avenir Book"/>
          <w:sz w:val="22"/>
          <w:szCs w:val="22"/>
        </w:rPr>
      </w:pPr>
      <w:r w:rsidRPr="00B47A13">
        <w:rPr>
          <w:rFonts w:ascii="Avenir Book" w:hAnsi="Avenir Book"/>
          <w:sz w:val="22"/>
          <w:szCs w:val="22"/>
        </w:rPr>
        <w:t>les plans feront apparaître le positionnement des passerelles de liaison avec Michallon ;</w:t>
      </w:r>
    </w:p>
    <w:p w14:paraId="35FE1693" w14:textId="7CCB08AF" w:rsidR="00676779" w:rsidRPr="00B47A13" w:rsidRDefault="00676779" w:rsidP="00DE2627">
      <w:pPr>
        <w:numPr>
          <w:ilvl w:val="0"/>
          <w:numId w:val="23"/>
        </w:numPr>
        <w:spacing w:line="276" w:lineRule="auto"/>
        <w:ind w:left="1815" w:firstLine="0"/>
        <w:jc w:val="both"/>
        <w:textAlignment w:val="baseline"/>
        <w:rPr>
          <w:rFonts w:ascii="Avenir Book" w:hAnsi="Avenir Book"/>
          <w:sz w:val="22"/>
          <w:szCs w:val="22"/>
        </w:rPr>
      </w:pPr>
      <w:r w:rsidRPr="00B47A13">
        <w:rPr>
          <w:rFonts w:ascii="Avenir Book" w:hAnsi="Avenir Book"/>
          <w:sz w:val="22"/>
          <w:szCs w:val="22"/>
        </w:rPr>
        <w:t>Deux coupes significatives au 1/200</w:t>
      </w:r>
      <w:r w:rsidRPr="00B47A13">
        <w:rPr>
          <w:rFonts w:ascii="Avenir Book" w:hAnsi="Avenir Book"/>
          <w:sz w:val="22"/>
          <w:szCs w:val="22"/>
          <w:vertAlign w:val="superscript"/>
        </w:rPr>
        <w:t>e</w:t>
      </w:r>
      <w:r w:rsidRPr="00B47A13">
        <w:rPr>
          <w:rFonts w:ascii="Avenir Book" w:hAnsi="Avenir Book"/>
          <w:sz w:val="22"/>
          <w:szCs w:val="22"/>
        </w:rPr>
        <w:t xml:space="preserve"> faisant apparaître</w:t>
      </w:r>
      <w:r w:rsidRPr="00B47A13">
        <w:rPr>
          <w:rFonts w:ascii="Arial" w:hAnsi="Arial" w:cs="Arial"/>
          <w:sz w:val="22"/>
          <w:szCs w:val="22"/>
        </w:rPr>
        <w:t> </w:t>
      </w:r>
      <w:r w:rsidRPr="00B47A13">
        <w:rPr>
          <w:rFonts w:ascii="Avenir Book" w:hAnsi="Avenir Book"/>
          <w:sz w:val="22"/>
          <w:szCs w:val="22"/>
        </w:rPr>
        <w:t>: </w:t>
      </w:r>
    </w:p>
    <w:p w14:paraId="6FB4DC3E" w14:textId="77777777" w:rsidR="00676779" w:rsidRPr="00B47A13" w:rsidRDefault="00676779" w:rsidP="00DE2627">
      <w:pPr>
        <w:numPr>
          <w:ilvl w:val="0"/>
          <w:numId w:val="24"/>
        </w:numPr>
        <w:spacing w:line="276" w:lineRule="auto"/>
        <w:ind w:left="2535" w:firstLine="0"/>
        <w:jc w:val="both"/>
        <w:textAlignment w:val="baseline"/>
        <w:rPr>
          <w:rFonts w:ascii="Avenir Book" w:hAnsi="Avenir Book"/>
          <w:sz w:val="22"/>
          <w:szCs w:val="22"/>
        </w:rPr>
      </w:pPr>
      <w:r w:rsidRPr="00B47A13">
        <w:rPr>
          <w:rFonts w:ascii="Avenir Book" w:hAnsi="Avenir Book"/>
          <w:sz w:val="22"/>
          <w:szCs w:val="22"/>
        </w:rPr>
        <w:t>Les altimétries rattachées NGF en cohérence avec le plan topographique</w:t>
      </w:r>
      <w:r w:rsidRPr="00B47A13">
        <w:rPr>
          <w:rFonts w:ascii="Arial" w:hAnsi="Arial" w:cs="Arial"/>
          <w:sz w:val="22"/>
          <w:szCs w:val="22"/>
        </w:rPr>
        <w:t> </w:t>
      </w:r>
      <w:r w:rsidRPr="00B47A13">
        <w:rPr>
          <w:rFonts w:ascii="Avenir Book" w:hAnsi="Avenir Book"/>
          <w:sz w:val="22"/>
          <w:szCs w:val="22"/>
        </w:rPr>
        <w:t>; </w:t>
      </w:r>
    </w:p>
    <w:p w14:paraId="0872245F" w14:textId="77777777" w:rsidR="00676779" w:rsidRPr="00B47A13" w:rsidRDefault="00676779" w:rsidP="00DE2627">
      <w:pPr>
        <w:numPr>
          <w:ilvl w:val="0"/>
          <w:numId w:val="24"/>
        </w:numPr>
        <w:spacing w:line="276" w:lineRule="auto"/>
        <w:ind w:left="2535" w:firstLine="0"/>
        <w:jc w:val="both"/>
        <w:textAlignment w:val="baseline"/>
        <w:rPr>
          <w:rFonts w:ascii="Avenir Book" w:hAnsi="Avenir Book"/>
          <w:sz w:val="22"/>
          <w:szCs w:val="22"/>
        </w:rPr>
      </w:pPr>
      <w:r w:rsidRPr="00B47A13">
        <w:rPr>
          <w:rFonts w:ascii="Avenir Book" w:hAnsi="Avenir Book"/>
          <w:sz w:val="22"/>
          <w:szCs w:val="22"/>
        </w:rPr>
        <w:t>Les hauteurs de dalle à dalle</w:t>
      </w:r>
      <w:r w:rsidRPr="00B47A13">
        <w:rPr>
          <w:rFonts w:ascii="Arial" w:hAnsi="Arial" w:cs="Arial"/>
          <w:sz w:val="22"/>
          <w:szCs w:val="22"/>
        </w:rPr>
        <w:t> </w:t>
      </w:r>
      <w:r w:rsidRPr="00B47A13">
        <w:rPr>
          <w:rFonts w:ascii="Avenir Book" w:hAnsi="Avenir Book"/>
          <w:sz w:val="22"/>
          <w:szCs w:val="22"/>
        </w:rPr>
        <w:t>; </w:t>
      </w:r>
    </w:p>
    <w:p w14:paraId="1DEA0F14" w14:textId="77777777" w:rsidR="00676779" w:rsidRPr="00B47A13" w:rsidRDefault="00676779" w:rsidP="00DE2627">
      <w:pPr>
        <w:numPr>
          <w:ilvl w:val="0"/>
          <w:numId w:val="25"/>
        </w:numPr>
        <w:spacing w:line="276" w:lineRule="auto"/>
        <w:ind w:left="2535" w:firstLine="0"/>
        <w:jc w:val="both"/>
        <w:textAlignment w:val="baseline"/>
        <w:rPr>
          <w:rFonts w:ascii="Avenir Book" w:hAnsi="Avenir Book"/>
          <w:sz w:val="22"/>
          <w:szCs w:val="22"/>
        </w:rPr>
      </w:pPr>
      <w:r w:rsidRPr="00B47A13">
        <w:rPr>
          <w:rFonts w:ascii="Avenir Book" w:hAnsi="Avenir Book"/>
          <w:sz w:val="22"/>
          <w:szCs w:val="22"/>
        </w:rPr>
        <w:t>Les hauteurs sous faux plafond</w:t>
      </w:r>
      <w:r w:rsidRPr="00B47A13">
        <w:rPr>
          <w:rFonts w:ascii="Arial" w:hAnsi="Arial" w:cs="Arial"/>
          <w:sz w:val="22"/>
          <w:szCs w:val="22"/>
        </w:rPr>
        <w:t> </w:t>
      </w:r>
      <w:r w:rsidRPr="00B47A13">
        <w:rPr>
          <w:rFonts w:ascii="Avenir Book" w:hAnsi="Avenir Book"/>
          <w:sz w:val="22"/>
          <w:szCs w:val="22"/>
        </w:rPr>
        <w:t>; </w:t>
      </w:r>
    </w:p>
    <w:p w14:paraId="58020AA2" w14:textId="345C159F" w:rsidR="00676779" w:rsidRPr="00B47A13" w:rsidRDefault="00676779" w:rsidP="00DE2627">
      <w:pPr>
        <w:numPr>
          <w:ilvl w:val="0"/>
          <w:numId w:val="25"/>
        </w:numPr>
        <w:spacing w:line="276" w:lineRule="auto"/>
        <w:ind w:left="2535" w:firstLine="0"/>
        <w:jc w:val="both"/>
        <w:textAlignment w:val="baseline"/>
        <w:rPr>
          <w:rFonts w:ascii="Avenir Book" w:hAnsi="Avenir Book"/>
          <w:sz w:val="22"/>
          <w:szCs w:val="22"/>
        </w:rPr>
      </w:pPr>
      <w:r w:rsidRPr="00B47A13">
        <w:rPr>
          <w:rFonts w:ascii="Avenir Book" w:hAnsi="Avenir Book"/>
          <w:sz w:val="22"/>
          <w:szCs w:val="22"/>
        </w:rPr>
        <w:t>Les détails techniques permettant de comprendre l’organisation des volumes techniques</w:t>
      </w:r>
      <w:r w:rsidRPr="00B47A13">
        <w:rPr>
          <w:rFonts w:ascii="Arial" w:hAnsi="Arial" w:cs="Arial"/>
          <w:sz w:val="22"/>
          <w:szCs w:val="22"/>
        </w:rPr>
        <w:t> </w:t>
      </w:r>
      <w:r w:rsidRPr="00B47A13">
        <w:rPr>
          <w:rFonts w:ascii="Avenir Book" w:hAnsi="Avenir Book"/>
          <w:sz w:val="22"/>
          <w:szCs w:val="22"/>
        </w:rPr>
        <w:t>; </w:t>
      </w:r>
    </w:p>
    <w:p w14:paraId="3E6D49A3" w14:textId="77777777" w:rsidR="0070216E" w:rsidRPr="00B47A13" w:rsidRDefault="0070216E" w:rsidP="005E3147">
      <w:pPr>
        <w:pStyle w:val="PolyTexte"/>
        <w:spacing w:line="276" w:lineRule="auto"/>
        <w:jc w:val="both"/>
        <w:rPr>
          <w:rFonts w:ascii="Avenir Book" w:hAnsi="Avenir Book"/>
          <w:szCs w:val="22"/>
        </w:rPr>
      </w:pPr>
    </w:p>
    <w:p w14:paraId="2379CC91" w14:textId="13A98317" w:rsidR="008E117B" w:rsidRPr="00B47A13" w:rsidRDefault="00837E5C" w:rsidP="00DE2627">
      <w:pPr>
        <w:pStyle w:val="PolyTexte"/>
        <w:numPr>
          <w:ilvl w:val="0"/>
          <w:numId w:val="7"/>
        </w:numPr>
        <w:spacing w:line="276" w:lineRule="auto"/>
        <w:jc w:val="both"/>
        <w:rPr>
          <w:rFonts w:ascii="Avenir Book" w:hAnsi="Avenir Book"/>
          <w:szCs w:val="22"/>
        </w:rPr>
      </w:pPr>
      <w:r w:rsidRPr="00B47A13">
        <w:rPr>
          <w:rFonts w:ascii="Avenir Book" w:hAnsi="Avenir Book"/>
          <w:szCs w:val="22"/>
        </w:rPr>
        <w:t>B</w:t>
      </w:r>
      <w:r w:rsidR="008E117B" w:rsidRPr="00B47A13">
        <w:rPr>
          <w:rFonts w:ascii="Avenir Book" w:hAnsi="Avenir Book"/>
          <w:szCs w:val="22"/>
        </w:rPr>
        <w:t>7</w:t>
      </w:r>
      <w:r w:rsidRPr="00B47A13">
        <w:rPr>
          <w:rFonts w:ascii="Avenir Book" w:hAnsi="Avenir Book"/>
          <w:szCs w:val="22"/>
        </w:rPr>
        <w:t xml:space="preserve"> : </w:t>
      </w:r>
      <w:r w:rsidR="008E117B" w:rsidRPr="00B47A13">
        <w:rPr>
          <w:rFonts w:ascii="Avenir Book" w:hAnsi="Avenir Book"/>
          <w:szCs w:val="22"/>
        </w:rPr>
        <w:t>Deux plans de façades significatives au</w:t>
      </w:r>
      <w:r w:rsidR="00174C5B" w:rsidRPr="00B47A13">
        <w:rPr>
          <w:rFonts w:ascii="Avenir Book" w:hAnsi="Avenir Book"/>
          <w:szCs w:val="22"/>
        </w:rPr>
        <w:t> </w:t>
      </w:r>
      <w:r w:rsidR="002A750F" w:rsidRPr="00B47A13">
        <w:rPr>
          <w:rFonts w:ascii="Avenir Book" w:hAnsi="Avenir Book"/>
          <w:szCs w:val="22"/>
        </w:rPr>
        <w:t>1/500</w:t>
      </w:r>
      <w:r w:rsidR="002A750F" w:rsidRPr="00B47A13">
        <w:rPr>
          <w:rFonts w:ascii="Avenir Book" w:hAnsi="Avenir Book"/>
          <w:szCs w:val="22"/>
          <w:vertAlign w:val="superscript"/>
        </w:rPr>
        <w:t>e</w:t>
      </w:r>
      <w:r w:rsidR="00174C5B" w:rsidRPr="00B47A13">
        <w:rPr>
          <w:rFonts w:ascii="Avenir Book" w:hAnsi="Avenir Book"/>
          <w:szCs w:val="22"/>
        </w:rPr>
        <w:t>:</w:t>
      </w:r>
    </w:p>
    <w:p w14:paraId="2D8FFB86" w14:textId="0B8967AA" w:rsidR="006851C3" w:rsidRPr="00B47A13" w:rsidRDefault="00174C5B" w:rsidP="00B47A13">
      <w:pPr>
        <w:pStyle w:val="PolyTexte"/>
        <w:numPr>
          <w:ilvl w:val="0"/>
          <w:numId w:val="33"/>
        </w:numPr>
        <w:spacing w:line="276" w:lineRule="auto"/>
        <w:ind w:left="2127"/>
        <w:jc w:val="both"/>
        <w:rPr>
          <w:rFonts w:ascii="Avenir Book" w:hAnsi="Avenir Book"/>
          <w:szCs w:val="22"/>
        </w:rPr>
      </w:pPr>
      <w:r w:rsidRPr="00B47A13">
        <w:rPr>
          <w:rFonts w:ascii="Avenir Book" w:hAnsi="Avenir Book"/>
          <w:szCs w:val="22"/>
        </w:rPr>
        <w:t xml:space="preserve">Façade </w:t>
      </w:r>
      <w:r w:rsidR="00BA18C8" w:rsidRPr="00B47A13">
        <w:rPr>
          <w:rFonts w:ascii="Avenir Book" w:hAnsi="Avenir Book"/>
          <w:szCs w:val="22"/>
        </w:rPr>
        <w:t xml:space="preserve">visible </w:t>
      </w:r>
      <w:r w:rsidR="00A92615" w:rsidRPr="00B47A13">
        <w:rPr>
          <w:rFonts w:ascii="Avenir Book" w:hAnsi="Avenir Book"/>
          <w:szCs w:val="22"/>
        </w:rPr>
        <w:t xml:space="preserve">du bas de site </w:t>
      </w:r>
      <w:r w:rsidR="008D3173" w:rsidRPr="00B47A13">
        <w:rPr>
          <w:rFonts w:ascii="Avenir Book" w:hAnsi="Avenir Book"/>
          <w:szCs w:val="22"/>
        </w:rPr>
        <w:t>(</w:t>
      </w:r>
      <w:r w:rsidR="006851C3" w:rsidRPr="00B47A13">
        <w:rPr>
          <w:rFonts w:ascii="Avenir Book" w:hAnsi="Avenir Book"/>
          <w:szCs w:val="22"/>
        </w:rPr>
        <w:t>obligatoire</w:t>
      </w:r>
      <w:r w:rsidR="008D3173" w:rsidRPr="00B47A13">
        <w:rPr>
          <w:rFonts w:ascii="Avenir Book" w:hAnsi="Avenir Book"/>
          <w:szCs w:val="22"/>
        </w:rPr>
        <w:t>)</w:t>
      </w:r>
      <w:r w:rsidR="006851C3" w:rsidRPr="00B47A13">
        <w:rPr>
          <w:rFonts w:ascii="Avenir Book" w:hAnsi="Avenir Book"/>
          <w:szCs w:val="22"/>
        </w:rPr>
        <w:t> ;</w:t>
      </w:r>
    </w:p>
    <w:p w14:paraId="0EA78CFA" w14:textId="70BD3DCA" w:rsidR="006851C3" w:rsidRPr="00B47A13" w:rsidRDefault="006851C3" w:rsidP="00B47A13">
      <w:pPr>
        <w:pStyle w:val="PolyTexte"/>
        <w:numPr>
          <w:ilvl w:val="0"/>
          <w:numId w:val="33"/>
        </w:numPr>
        <w:spacing w:line="276" w:lineRule="auto"/>
        <w:ind w:left="2127"/>
        <w:jc w:val="both"/>
        <w:rPr>
          <w:rFonts w:ascii="Avenir Book" w:hAnsi="Avenir Book"/>
          <w:szCs w:val="22"/>
        </w:rPr>
      </w:pPr>
      <w:r w:rsidRPr="00B47A13">
        <w:rPr>
          <w:rFonts w:ascii="Avenir Book" w:hAnsi="Avenir Book"/>
          <w:szCs w:val="22"/>
        </w:rPr>
        <w:lastRenderedPageBreak/>
        <w:t>Façade apportant une plus</w:t>
      </w:r>
      <w:r w:rsidR="005B4F14" w:rsidRPr="00B47A13">
        <w:rPr>
          <w:rFonts w:ascii="Avenir Book" w:hAnsi="Avenir Book"/>
          <w:szCs w:val="22"/>
        </w:rPr>
        <w:t>-</w:t>
      </w:r>
      <w:r w:rsidRPr="00B47A13">
        <w:rPr>
          <w:rFonts w:ascii="Avenir Book" w:hAnsi="Avenir Book"/>
          <w:szCs w:val="22"/>
        </w:rPr>
        <w:t>value au projet.</w:t>
      </w:r>
    </w:p>
    <w:p w14:paraId="0FCC2D52" w14:textId="77777777" w:rsidR="008E117B" w:rsidRPr="00B47A13" w:rsidRDefault="008E117B" w:rsidP="00DE2627">
      <w:pPr>
        <w:pStyle w:val="PolyTexte"/>
        <w:spacing w:line="276" w:lineRule="auto"/>
        <w:ind w:left="720"/>
        <w:jc w:val="both"/>
        <w:rPr>
          <w:rFonts w:ascii="Avenir Book" w:hAnsi="Avenir Book"/>
          <w:szCs w:val="22"/>
        </w:rPr>
      </w:pPr>
    </w:p>
    <w:p w14:paraId="105ADFCB" w14:textId="26F8685E" w:rsidR="008E117B" w:rsidRPr="00B47A13" w:rsidRDefault="00837E5C" w:rsidP="00DE2627">
      <w:pPr>
        <w:pStyle w:val="PolyTexte"/>
        <w:numPr>
          <w:ilvl w:val="0"/>
          <w:numId w:val="7"/>
        </w:numPr>
        <w:spacing w:line="276" w:lineRule="auto"/>
        <w:jc w:val="both"/>
        <w:rPr>
          <w:rFonts w:ascii="Avenir Book" w:hAnsi="Avenir Book"/>
          <w:szCs w:val="22"/>
        </w:rPr>
      </w:pPr>
      <w:r w:rsidRPr="00B47A13">
        <w:rPr>
          <w:rFonts w:ascii="Avenir Book" w:hAnsi="Avenir Book"/>
          <w:szCs w:val="22"/>
        </w:rPr>
        <w:t>B</w:t>
      </w:r>
      <w:r w:rsidR="008E117B" w:rsidRPr="00B47A13">
        <w:rPr>
          <w:rFonts w:ascii="Avenir Book" w:hAnsi="Avenir Book"/>
          <w:szCs w:val="22"/>
        </w:rPr>
        <w:t>11</w:t>
      </w:r>
      <w:r w:rsidRPr="00B47A13">
        <w:rPr>
          <w:rFonts w:ascii="Avenir Book" w:hAnsi="Avenir Book"/>
          <w:szCs w:val="22"/>
        </w:rPr>
        <w:t xml:space="preserve"> : </w:t>
      </w:r>
      <w:bookmarkStart w:id="17" w:name="_Hlk107244893"/>
      <w:r w:rsidR="008E117B" w:rsidRPr="00B47A13">
        <w:rPr>
          <w:rFonts w:ascii="Avenir Book" w:hAnsi="Avenir Book"/>
          <w:szCs w:val="22"/>
        </w:rPr>
        <w:t xml:space="preserve">Axonométrie des services selon </w:t>
      </w:r>
      <w:r w:rsidR="005B4F14" w:rsidRPr="00B47A13">
        <w:rPr>
          <w:rFonts w:ascii="Avenir Book" w:hAnsi="Avenir Book"/>
          <w:szCs w:val="22"/>
        </w:rPr>
        <w:t xml:space="preserve">le </w:t>
      </w:r>
      <w:r w:rsidR="008E117B" w:rsidRPr="00B47A13">
        <w:rPr>
          <w:rFonts w:ascii="Avenir Book" w:hAnsi="Avenir Book"/>
          <w:szCs w:val="22"/>
        </w:rPr>
        <w:t>code couleur</w:t>
      </w:r>
      <w:r w:rsidR="006F6F9C" w:rsidRPr="00B47A13">
        <w:rPr>
          <w:rFonts w:ascii="Avenir Book" w:hAnsi="Avenir Book"/>
          <w:szCs w:val="22"/>
        </w:rPr>
        <w:t> </w:t>
      </w:r>
      <w:bookmarkEnd w:id="17"/>
      <w:r w:rsidR="006F6F9C" w:rsidRPr="00B47A13">
        <w:rPr>
          <w:rFonts w:ascii="Avenir Book" w:hAnsi="Avenir Book"/>
          <w:szCs w:val="22"/>
        </w:rPr>
        <w:t>:</w:t>
      </w:r>
    </w:p>
    <w:p w14:paraId="09483183" w14:textId="77777777" w:rsidR="008E117B" w:rsidRPr="00B47A13" w:rsidRDefault="008E117B" w:rsidP="00B47A13">
      <w:pPr>
        <w:numPr>
          <w:ilvl w:val="0"/>
          <w:numId w:val="26"/>
        </w:numPr>
        <w:spacing w:line="276" w:lineRule="auto"/>
        <w:ind w:left="1800" w:firstLine="0"/>
        <w:jc w:val="both"/>
        <w:textAlignment w:val="baseline"/>
        <w:rPr>
          <w:rFonts w:ascii="Avenir Book" w:hAnsi="Avenir Book"/>
          <w:sz w:val="22"/>
          <w:szCs w:val="22"/>
        </w:rPr>
      </w:pPr>
      <w:r w:rsidRPr="00B47A13">
        <w:rPr>
          <w:rFonts w:ascii="Avenir Book" w:hAnsi="Avenir Book"/>
          <w:sz w:val="22"/>
          <w:szCs w:val="22"/>
        </w:rPr>
        <w:t>Faisant apparaître les secteurs sur la base du découpage du tableau de synthèse du programme fonctionnel</w:t>
      </w:r>
      <w:r w:rsidRPr="00B47A13">
        <w:rPr>
          <w:rFonts w:ascii="Arial" w:hAnsi="Arial" w:cs="Arial"/>
          <w:sz w:val="22"/>
          <w:szCs w:val="22"/>
        </w:rPr>
        <w:t> </w:t>
      </w:r>
      <w:r w:rsidRPr="00B47A13">
        <w:rPr>
          <w:rFonts w:ascii="Avenir Book" w:hAnsi="Avenir Book"/>
          <w:sz w:val="22"/>
          <w:szCs w:val="22"/>
        </w:rPr>
        <w:t>; </w:t>
      </w:r>
    </w:p>
    <w:p w14:paraId="31A01BFF" w14:textId="22C8ACE6" w:rsidR="008E117B" w:rsidRPr="00B47A13" w:rsidRDefault="008E117B" w:rsidP="00B47A13">
      <w:pPr>
        <w:numPr>
          <w:ilvl w:val="0"/>
          <w:numId w:val="26"/>
        </w:numPr>
        <w:spacing w:line="276" w:lineRule="auto"/>
        <w:ind w:left="1800" w:firstLine="0"/>
        <w:jc w:val="both"/>
        <w:textAlignment w:val="baseline"/>
        <w:rPr>
          <w:rFonts w:ascii="Avenir Book" w:hAnsi="Avenir Book"/>
          <w:sz w:val="22"/>
          <w:szCs w:val="22"/>
        </w:rPr>
      </w:pPr>
      <w:r w:rsidRPr="00B47A13">
        <w:rPr>
          <w:rFonts w:ascii="Avenir Book" w:hAnsi="Avenir Book"/>
          <w:sz w:val="22"/>
          <w:szCs w:val="22"/>
        </w:rPr>
        <w:t xml:space="preserve">Faisant apparaître les </w:t>
      </w:r>
      <w:r w:rsidR="0005386D" w:rsidRPr="00B47A13">
        <w:rPr>
          <w:rFonts w:ascii="Avenir Book" w:hAnsi="Avenir Book"/>
          <w:sz w:val="22"/>
          <w:szCs w:val="22"/>
        </w:rPr>
        <w:t>noyaux</w:t>
      </w:r>
      <w:r w:rsidRPr="00B47A13">
        <w:rPr>
          <w:rFonts w:ascii="Avenir Book" w:hAnsi="Avenir Book"/>
          <w:sz w:val="22"/>
          <w:szCs w:val="22"/>
        </w:rPr>
        <w:t xml:space="preserve"> de circulation verticale et les flux qu’ils supportent selon </w:t>
      </w:r>
      <w:r w:rsidR="005B4F14" w:rsidRPr="00B47A13">
        <w:rPr>
          <w:rFonts w:ascii="Avenir Book" w:hAnsi="Avenir Book"/>
          <w:sz w:val="22"/>
          <w:szCs w:val="22"/>
        </w:rPr>
        <w:t xml:space="preserve">le </w:t>
      </w:r>
      <w:r w:rsidRPr="00B47A13">
        <w:rPr>
          <w:rFonts w:ascii="Avenir Book" w:hAnsi="Avenir Book"/>
          <w:sz w:val="22"/>
          <w:szCs w:val="22"/>
        </w:rPr>
        <w:t>code couleur des flux</w:t>
      </w:r>
      <w:r w:rsidR="005E3147" w:rsidRPr="00B47A13">
        <w:rPr>
          <w:rFonts w:ascii="Arial" w:hAnsi="Arial" w:cs="Arial"/>
          <w:sz w:val="22"/>
          <w:szCs w:val="22"/>
        </w:rPr>
        <w:t>.</w:t>
      </w:r>
    </w:p>
    <w:p w14:paraId="2FE82BC9" w14:textId="77777777" w:rsidR="007259DA" w:rsidRPr="00B47A13" w:rsidRDefault="007259DA" w:rsidP="00DE2627">
      <w:pPr>
        <w:spacing w:line="276" w:lineRule="auto"/>
        <w:ind w:left="1800"/>
        <w:jc w:val="both"/>
        <w:textAlignment w:val="baseline"/>
        <w:rPr>
          <w:rFonts w:ascii="Avenir Book" w:hAnsi="Avenir Book"/>
          <w:sz w:val="22"/>
          <w:szCs w:val="22"/>
        </w:rPr>
      </w:pPr>
    </w:p>
    <w:p w14:paraId="4B46B1F7" w14:textId="7B61808F" w:rsidR="00837E5C" w:rsidRPr="00B47A13" w:rsidRDefault="0005386D" w:rsidP="00DE2627">
      <w:pPr>
        <w:pStyle w:val="PolyTexte"/>
        <w:numPr>
          <w:ilvl w:val="0"/>
          <w:numId w:val="7"/>
        </w:numPr>
        <w:spacing w:line="276" w:lineRule="auto"/>
        <w:jc w:val="both"/>
        <w:rPr>
          <w:rFonts w:ascii="Avenir Book" w:hAnsi="Avenir Book"/>
          <w:szCs w:val="22"/>
        </w:rPr>
      </w:pPr>
      <w:r w:rsidRPr="00B47A13">
        <w:rPr>
          <w:rFonts w:ascii="Avenir Book" w:hAnsi="Avenir Book"/>
          <w:szCs w:val="22"/>
        </w:rPr>
        <w:t>B20 : Plan de principe d’implantation de la zone chantier</w:t>
      </w:r>
      <w:r w:rsidR="005E3147" w:rsidRPr="00B47A13">
        <w:rPr>
          <w:rFonts w:ascii="Avenir Book" w:hAnsi="Avenir Book"/>
          <w:szCs w:val="22"/>
        </w:rPr>
        <w:t> :</w:t>
      </w:r>
    </w:p>
    <w:p w14:paraId="2D46ED47" w14:textId="600B621F" w:rsidR="0005386D" w:rsidRPr="00B47A13" w:rsidRDefault="0005386D" w:rsidP="00B47A13">
      <w:pPr>
        <w:numPr>
          <w:ilvl w:val="0"/>
          <w:numId w:val="27"/>
        </w:numPr>
        <w:spacing w:line="276" w:lineRule="auto"/>
        <w:ind w:left="1800" w:firstLine="0"/>
        <w:jc w:val="both"/>
        <w:textAlignment w:val="baseline"/>
        <w:rPr>
          <w:rFonts w:ascii="Avenir Book" w:hAnsi="Avenir Book"/>
          <w:sz w:val="22"/>
          <w:szCs w:val="22"/>
        </w:rPr>
      </w:pPr>
      <w:r w:rsidRPr="00B47A13">
        <w:rPr>
          <w:rFonts w:ascii="Avenir Book" w:hAnsi="Avenir Book"/>
          <w:sz w:val="22"/>
          <w:szCs w:val="22"/>
        </w:rPr>
        <w:t>La zone de (clôture)</w:t>
      </w:r>
      <w:r w:rsidR="005E3147" w:rsidRPr="00B47A13">
        <w:rPr>
          <w:rFonts w:ascii="Arial" w:hAnsi="Arial" w:cs="Arial"/>
          <w:sz w:val="22"/>
          <w:szCs w:val="22"/>
        </w:rPr>
        <w:t> </w:t>
      </w:r>
      <w:r w:rsidRPr="00B47A13">
        <w:rPr>
          <w:rFonts w:ascii="Avenir Book" w:hAnsi="Avenir Book"/>
          <w:sz w:val="22"/>
          <w:szCs w:val="22"/>
        </w:rPr>
        <w:t>;</w:t>
      </w:r>
    </w:p>
    <w:p w14:paraId="150974FE" w14:textId="3FF4ADFA" w:rsidR="0005386D" w:rsidRPr="00B47A13" w:rsidRDefault="0005386D" w:rsidP="00B47A13">
      <w:pPr>
        <w:numPr>
          <w:ilvl w:val="0"/>
          <w:numId w:val="27"/>
        </w:numPr>
        <w:spacing w:line="276" w:lineRule="auto"/>
        <w:ind w:left="1800" w:firstLine="0"/>
        <w:jc w:val="both"/>
        <w:textAlignment w:val="baseline"/>
        <w:rPr>
          <w:rFonts w:ascii="Avenir Book" w:hAnsi="Avenir Book"/>
          <w:sz w:val="22"/>
          <w:szCs w:val="22"/>
        </w:rPr>
      </w:pPr>
      <w:r w:rsidRPr="00B47A13">
        <w:rPr>
          <w:rFonts w:ascii="Avenir Book" w:hAnsi="Avenir Book"/>
          <w:sz w:val="22"/>
          <w:szCs w:val="22"/>
        </w:rPr>
        <w:t>Les accès</w:t>
      </w:r>
      <w:r w:rsidRPr="00B47A13">
        <w:rPr>
          <w:rFonts w:ascii="Arial" w:hAnsi="Arial" w:cs="Arial"/>
          <w:sz w:val="22"/>
          <w:szCs w:val="22"/>
        </w:rPr>
        <w:t> </w:t>
      </w:r>
      <w:r w:rsidRPr="00B47A13">
        <w:rPr>
          <w:rFonts w:ascii="Avenir Book" w:hAnsi="Avenir Book"/>
          <w:sz w:val="22"/>
          <w:szCs w:val="22"/>
        </w:rPr>
        <w:t>(entr</w:t>
      </w:r>
      <w:r w:rsidRPr="00B47A13">
        <w:rPr>
          <w:rFonts w:ascii="Avenir Book" w:hAnsi="Avenir Book" w:cs="Century Gothic"/>
          <w:sz w:val="22"/>
          <w:szCs w:val="22"/>
        </w:rPr>
        <w:t>é</w:t>
      </w:r>
      <w:r w:rsidRPr="00B47A13">
        <w:rPr>
          <w:rFonts w:ascii="Avenir Book" w:hAnsi="Avenir Book"/>
          <w:sz w:val="22"/>
          <w:szCs w:val="22"/>
        </w:rPr>
        <w:t>e(s)/sortie(s)</w:t>
      </w:r>
      <w:r w:rsidR="005E3147" w:rsidRPr="00B47A13">
        <w:rPr>
          <w:rFonts w:ascii="Arial" w:hAnsi="Arial" w:cs="Arial"/>
          <w:sz w:val="22"/>
          <w:szCs w:val="22"/>
        </w:rPr>
        <w:t> </w:t>
      </w:r>
      <w:r w:rsidRPr="00B47A13">
        <w:rPr>
          <w:rFonts w:ascii="Avenir Book" w:hAnsi="Avenir Book"/>
          <w:sz w:val="22"/>
          <w:szCs w:val="22"/>
        </w:rPr>
        <w:t>;</w:t>
      </w:r>
    </w:p>
    <w:p w14:paraId="26D9F098" w14:textId="66497BF8" w:rsidR="0005386D" w:rsidRPr="00B47A13" w:rsidRDefault="0005386D" w:rsidP="00B47A13">
      <w:pPr>
        <w:numPr>
          <w:ilvl w:val="0"/>
          <w:numId w:val="27"/>
        </w:numPr>
        <w:spacing w:line="276" w:lineRule="auto"/>
        <w:ind w:left="1800" w:firstLine="0"/>
        <w:jc w:val="both"/>
        <w:textAlignment w:val="baseline"/>
        <w:rPr>
          <w:rFonts w:ascii="Avenir Book" w:hAnsi="Avenir Book"/>
          <w:sz w:val="22"/>
          <w:szCs w:val="22"/>
        </w:rPr>
      </w:pPr>
      <w:r w:rsidRPr="00B47A13">
        <w:rPr>
          <w:rFonts w:ascii="Avenir Book" w:hAnsi="Avenir Book"/>
          <w:sz w:val="22"/>
          <w:szCs w:val="22"/>
        </w:rPr>
        <w:t>Les principaux flux</w:t>
      </w:r>
      <w:r w:rsidR="005E3147" w:rsidRPr="00B47A13">
        <w:rPr>
          <w:rFonts w:ascii="Arial" w:hAnsi="Arial" w:cs="Arial"/>
          <w:sz w:val="22"/>
          <w:szCs w:val="22"/>
        </w:rPr>
        <w:t> </w:t>
      </w:r>
      <w:r w:rsidRPr="00B47A13">
        <w:rPr>
          <w:rFonts w:ascii="Avenir Book" w:hAnsi="Avenir Book"/>
          <w:sz w:val="22"/>
          <w:szCs w:val="22"/>
        </w:rPr>
        <w:t>;</w:t>
      </w:r>
    </w:p>
    <w:p w14:paraId="11EFB32A" w14:textId="08145747" w:rsidR="0005386D" w:rsidRPr="00B47A13" w:rsidRDefault="0005386D" w:rsidP="00B47A13">
      <w:pPr>
        <w:numPr>
          <w:ilvl w:val="0"/>
          <w:numId w:val="27"/>
        </w:numPr>
        <w:spacing w:line="276" w:lineRule="auto"/>
        <w:ind w:left="1800" w:firstLine="0"/>
        <w:jc w:val="both"/>
        <w:textAlignment w:val="baseline"/>
        <w:rPr>
          <w:rFonts w:ascii="Avenir Book" w:hAnsi="Avenir Book"/>
          <w:sz w:val="22"/>
          <w:szCs w:val="22"/>
        </w:rPr>
      </w:pPr>
      <w:r w:rsidRPr="00B47A13">
        <w:rPr>
          <w:rFonts w:ascii="Avenir Book" w:hAnsi="Avenir Book"/>
          <w:sz w:val="22"/>
          <w:szCs w:val="22"/>
        </w:rPr>
        <w:t>Les interfaces avec le site</w:t>
      </w:r>
      <w:r w:rsidR="005E3147" w:rsidRPr="00B47A13">
        <w:rPr>
          <w:rFonts w:ascii="Avenir Book" w:hAnsi="Avenir Book"/>
          <w:sz w:val="22"/>
          <w:szCs w:val="22"/>
        </w:rPr>
        <w:t xml:space="preserve"> et les principes envisagés pour la continuité de fonctionnement du bâtiment Michallon </w:t>
      </w:r>
      <w:r w:rsidRPr="00B47A13">
        <w:rPr>
          <w:rFonts w:ascii="Avenir Book" w:hAnsi="Avenir Book"/>
          <w:sz w:val="22"/>
          <w:szCs w:val="22"/>
        </w:rPr>
        <w:t>; </w:t>
      </w:r>
    </w:p>
    <w:p w14:paraId="5DE9BA46" w14:textId="77777777" w:rsidR="0005386D" w:rsidRPr="00B47A13" w:rsidRDefault="0005386D" w:rsidP="00B47A13">
      <w:pPr>
        <w:numPr>
          <w:ilvl w:val="0"/>
          <w:numId w:val="28"/>
        </w:numPr>
        <w:spacing w:line="276" w:lineRule="auto"/>
        <w:ind w:left="1800" w:firstLine="0"/>
        <w:jc w:val="both"/>
        <w:textAlignment w:val="baseline"/>
        <w:rPr>
          <w:rFonts w:ascii="Avenir Book" w:hAnsi="Avenir Book"/>
          <w:sz w:val="22"/>
          <w:szCs w:val="22"/>
        </w:rPr>
      </w:pPr>
      <w:r w:rsidRPr="00B47A13">
        <w:rPr>
          <w:rFonts w:ascii="Avenir Book" w:hAnsi="Avenir Book"/>
          <w:sz w:val="22"/>
          <w:szCs w:val="22"/>
        </w:rPr>
        <w:t>Les zones de livraisons et d’attentes en amont des livraisons</w:t>
      </w:r>
      <w:r w:rsidRPr="00B47A13">
        <w:rPr>
          <w:rFonts w:ascii="Arial" w:hAnsi="Arial" w:cs="Arial"/>
          <w:sz w:val="22"/>
          <w:szCs w:val="22"/>
        </w:rPr>
        <w:t> </w:t>
      </w:r>
      <w:r w:rsidRPr="00B47A13">
        <w:rPr>
          <w:rFonts w:ascii="Avenir Book" w:hAnsi="Avenir Book"/>
          <w:sz w:val="22"/>
          <w:szCs w:val="22"/>
        </w:rPr>
        <w:t>; </w:t>
      </w:r>
    </w:p>
    <w:p w14:paraId="2F2358F8" w14:textId="663BEAEF" w:rsidR="00C746CC" w:rsidRPr="00B47A13" w:rsidRDefault="0005386D" w:rsidP="00B47A13">
      <w:pPr>
        <w:numPr>
          <w:ilvl w:val="0"/>
          <w:numId w:val="28"/>
        </w:numPr>
        <w:spacing w:line="276" w:lineRule="auto"/>
        <w:ind w:left="1800" w:firstLine="0"/>
        <w:jc w:val="both"/>
        <w:textAlignment w:val="baseline"/>
        <w:rPr>
          <w:rFonts w:ascii="Avenir Book" w:hAnsi="Avenir Book"/>
          <w:sz w:val="22"/>
          <w:szCs w:val="22"/>
        </w:rPr>
      </w:pPr>
      <w:r w:rsidRPr="00B47A13">
        <w:rPr>
          <w:rFonts w:ascii="Avenir Book" w:hAnsi="Avenir Book"/>
          <w:sz w:val="22"/>
          <w:szCs w:val="22"/>
        </w:rPr>
        <w:t>Les cantonnements</w:t>
      </w:r>
      <w:r w:rsidR="005E3147" w:rsidRPr="00B47A13">
        <w:rPr>
          <w:rFonts w:ascii="Arial" w:hAnsi="Arial" w:cs="Arial"/>
          <w:sz w:val="22"/>
          <w:szCs w:val="22"/>
        </w:rPr>
        <w:t>.</w:t>
      </w:r>
    </w:p>
    <w:p w14:paraId="4CAE9DFD" w14:textId="77777777" w:rsidR="005E3147" w:rsidRPr="00B47A13" w:rsidRDefault="005E3147" w:rsidP="005E3147">
      <w:pPr>
        <w:spacing w:line="276" w:lineRule="auto"/>
        <w:jc w:val="both"/>
        <w:textAlignment w:val="baseline"/>
        <w:rPr>
          <w:rFonts w:ascii="Avenir Book" w:hAnsi="Avenir Book"/>
          <w:sz w:val="22"/>
          <w:szCs w:val="22"/>
        </w:rPr>
      </w:pPr>
    </w:p>
    <w:p w14:paraId="5D3675D1" w14:textId="0C7B715F" w:rsidR="008E36EA" w:rsidRPr="00B47A13" w:rsidRDefault="00BC00F5" w:rsidP="00DE2627">
      <w:pPr>
        <w:pStyle w:val="PolyTexte"/>
        <w:numPr>
          <w:ilvl w:val="0"/>
          <w:numId w:val="7"/>
        </w:numPr>
        <w:spacing w:line="276" w:lineRule="auto"/>
        <w:jc w:val="both"/>
        <w:rPr>
          <w:rFonts w:ascii="Avenir Book" w:hAnsi="Avenir Book"/>
          <w:szCs w:val="22"/>
        </w:rPr>
      </w:pPr>
      <w:bookmarkStart w:id="18" w:name="_Hlk64031516"/>
      <w:bookmarkEnd w:id="16"/>
      <w:r w:rsidRPr="00B47A13">
        <w:rPr>
          <w:rFonts w:ascii="Avenir Book" w:hAnsi="Avenir Book"/>
          <w:szCs w:val="22"/>
        </w:rPr>
        <w:t>B22 :</w:t>
      </w:r>
      <w:r w:rsidR="008E36EA" w:rsidRPr="00B47A13">
        <w:rPr>
          <w:rFonts w:ascii="Avenir Book" w:hAnsi="Avenir Book"/>
          <w:szCs w:val="22"/>
        </w:rPr>
        <w:t xml:space="preserve"> Perspectives au format Jpeg ou PDF</w:t>
      </w:r>
      <w:r w:rsidR="002C5A55" w:rsidRPr="00B47A13">
        <w:rPr>
          <w:rFonts w:ascii="Avenir Book" w:hAnsi="Avenir Book"/>
          <w:szCs w:val="22"/>
        </w:rPr>
        <w:t> :</w:t>
      </w:r>
    </w:p>
    <w:p w14:paraId="0FD09600" w14:textId="646604E7" w:rsidR="002C5A55" w:rsidRPr="00B47A13" w:rsidRDefault="002C5A55" w:rsidP="00DE2627">
      <w:pPr>
        <w:pStyle w:val="PolyTexte"/>
        <w:numPr>
          <w:ilvl w:val="1"/>
          <w:numId w:val="7"/>
        </w:numPr>
        <w:spacing w:line="276" w:lineRule="auto"/>
        <w:jc w:val="both"/>
        <w:rPr>
          <w:rFonts w:ascii="Avenir Book" w:hAnsi="Avenir Book"/>
          <w:szCs w:val="22"/>
        </w:rPr>
      </w:pPr>
      <w:r w:rsidRPr="00B47A13">
        <w:rPr>
          <w:rFonts w:ascii="Avenir Book" w:hAnsi="Avenir Book"/>
          <w:szCs w:val="22"/>
        </w:rPr>
        <w:t xml:space="preserve">Perspective extérieure aérienne, montrant l'insertion du bâtiment dans le site depuis </w:t>
      </w:r>
      <w:r w:rsidR="005E3147" w:rsidRPr="00B47A13">
        <w:rPr>
          <w:rFonts w:ascii="Avenir Book" w:hAnsi="Avenir Book"/>
          <w:szCs w:val="22"/>
        </w:rPr>
        <w:t>le parvis Belledonne</w:t>
      </w:r>
      <w:r w:rsidR="005E3147" w:rsidRPr="00B47A13">
        <w:rPr>
          <w:rFonts w:ascii="Arial" w:hAnsi="Arial" w:cs="Arial"/>
          <w:szCs w:val="22"/>
        </w:rPr>
        <w:t> </w:t>
      </w:r>
      <w:r w:rsidR="005E3147" w:rsidRPr="00B47A13">
        <w:rPr>
          <w:rFonts w:ascii="Avenir Book" w:hAnsi="Avenir Book"/>
          <w:szCs w:val="22"/>
        </w:rPr>
        <w:t>;</w:t>
      </w:r>
    </w:p>
    <w:p w14:paraId="0BB60BC2" w14:textId="20D4F463" w:rsidR="002C5A55" w:rsidRPr="00B47A13" w:rsidRDefault="002C5A55" w:rsidP="00DE2627">
      <w:pPr>
        <w:pStyle w:val="PolyTexte"/>
        <w:numPr>
          <w:ilvl w:val="1"/>
          <w:numId w:val="7"/>
        </w:numPr>
        <w:spacing w:line="276" w:lineRule="auto"/>
        <w:jc w:val="both"/>
        <w:rPr>
          <w:rFonts w:ascii="Avenir Book" w:hAnsi="Avenir Book"/>
          <w:szCs w:val="22"/>
        </w:rPr>
      </w:pPr>
      <w:r w:rsidRPr="00B47A13">
        <w:rPr>
          <w:rFonts w:ascii="Avenir Book" w:hAnsi="Avenir Book"/>
          <w:szCs w:val="22"/>
        </w:rPr>
        <w:tab/>
        <w:t>Perspective à hauteur d'homme</w:t>
      </w:r>
      <w:r w:rsidR="005E3147" w:rsidRPr="00B47A13">
        <w:rPr>
          <w:rFonts w:ascii="Avenir Book" w:hAnsi="Avenir Book"/>
          <w:szCs w:val="22"/>
        </w:rPr>
        <w:t xml:space="preserve"> le</w:t>
      </w:r>
      <w:r w:rsidRPr="00B47A13">
        <w:rPr>
          <w:rFonts w:ascii="Avenir Book" w:hAnsi="Avenir Book"/>
          <w:szCs w:val="22"/>
        </w:rPr>
        <w:t xml:space="preserve"> R+</w:t>
      </w:r>
      <w:r w:rsidR="005E3147" w:rsidRPr="00B47A13">
        <w:rPr>
          <w:rFonts w:ascii="Avenir Book" w:hAnsi="Avenir Book"/>
          <w:szCs w:val="22"/>
        </w:rPr>
        <w:t>8</w:t>
      </w:r>
      <w:r w:rsidRPr="00B47A13">
        <w:rPr>
          <w:rFonts w:ascii="Avenir Book" w:hAnsi="Avenir Book"/>
          <w:szCs w:val="22"/>
        </w:rPr>
        <w:t xml:space="preserve"> </w:t>
      </w:r>
      <w:r w:rsidR="005E3147" w:rsidRPr="00B47A13">
        <w:rPr>
          <w:rFonts w:ascii="Avenir Book" w:hAnsi="Avenir Book"/>
          <w:szCs w:val="22"/>
        </w:rPr>
        <w:t xml:space="preserve">du bâtiment Michallon </w:t>
      </w:r>
      <w:r w:rsidRPr="00B47A13">
        <w:rPr>
          <w:rFonts w:ascii="Arial" w:hAnsi="Arial" w:cs="Arial"/>
          <w:szCs w:val="22"/>
        </w:rPr>
        <w:t> </w:t>
      </w:r>
      <w:r w:rsidRPr="00B47A13">
        <w:rPr>
          <w:rFonts w:ascii="Avenir Book" w:hAnsi="Avenir Book"/>
          <w:szCs w:val="22"/>
        </w:rPr>
        <w:t>;</w:t>
      </w:r>
    </w:p>
    <w:p w14:paraId="307836F9" w14:textId="0092C629" w:rsidR="002C5A55" w:rsidRPr="00B47A13" w:rsidRDefault="005C2814" w:rsidP="00DE2627">
      <w:pPr>
        <w:pStyle w:val="PolyTexte"/>
        <w:numPr>
          <w:ilvl w:val="1"/>
          <w:numId w:val="7"/>
        </w:numPr>
        <w:spacing w:line="276" w:lineRule="auto"/>
        <w:jc w:val="both"/>
        <w:rPr>
          <w:rFonts w:ascii="Avenir Book" w:hAnsi="Avenir Book"/>
          <w:szCs w:val="22"/>
        </w:rPr>
      </w:pPr>
      <w:r w:rsidRPr="00B47A13">
        <w:rPr>
          <w:rFonts w:ascii="Avenir Book" w:hAnsi="Avenir Book"/>
          <w:szCs w:val="22"/>
        </w:rPr>
        <w:t>E</w:t>
      </w:r>
      <w:r w:rsidR="002C5A55" w:rsidRPr="00B47A13">
        <w:rPr>
          <w:rFonts w:ascii="Avenir Book" w:hAnsi="Avenir Book"/>
          <w:szCs w:val="22"/>
        </w:rPr>
        <w:t>xpression libre (idées fortes, schémas, perspectives, détails des procédés de construction, structures…)</w:t>
      </w:r>
      <w:r w:rsidR="005E3147" w:rsidRPr="00B47A13">
        <w:rPr>
          <w:rFonts w:ascii="Arial" w:hAnsi="Arial" w:cs="Arial"/>
          <w:szCs w:val="22"/>
        </w:rPr>
        <w:t>.</w:t>
      </w:r>
    </w:p>
    <w:p w14:paraId="475D9173" w14:textId="77777777" w:rsidR="005E3147" w:rsidRPr="00B47A13" w:rsidRDefault="005E3147" w:rsidP="005E3147">
      <w:pPr>
        <w:pStyle w:val="PolyTexte"/>
        <w:spacing w:line="276" w:lineRule="auto"/>
        <w:jc w:val="both"/>
        <w:rPr>
          <w:rFonts w:ascii="Avenir Book" w:hAnsi="Avenir Book"/>
          <w:szCs w:val="22"/>
        </w:rPr>
      </w:pPr>
    </w:p>
    <w:p w14:paraId="262F6F97" w14:textId="19C8CC98" w:rsidR="008E36EA" w:rsidRPr="00B47A13" w:rsidRDefault="001D558F" w:rsidP="00DE2627">
      <w:pPr>
        <w:pStyle w:val="PolyTexte"/>
        <w:numPr>
          <w:ilvl w:val="0"/>
          <w:numId w:val="7"/>
        </w:numPr>
        <w:spacing w:line="276" w:lineRule="auto"/>
        <w:jc w:val="both"/>
        <w:rPr>
          <w:rFonts w:ascii="Avenir Book" w:hAnsi="Avenir Book"/>
          <w:szCs w:val="22"/>
        </w:rPr>
      </w:pPr>
      <w:r w:rsidRPr="00B47A13">
        <w:rPr>
          <w:rFonts w:ascii="Avenir Book" w:hAnsi="Avenir Book"/>
          <w:szCs w:val="22"/>
        </w:rPr>
        <w:t>B23 : Un cahier de réduction au format A3 sera transmis</w:t>
      </w:r>
      <w:r w:rsidR="00AE1C7F" w:rsidRPr="00B47A13">
        <w:rPr>
          <w:rFonts w:ascii="Avenir Book" w:hAnsi="Avenir Book"/>
          <w:szCs w:val="22"/>
        </w:rPr>
        <w:t>,</w:t>
      </w:r>
      <w:r w:rsidRPr="00B47A13">
        <w:rPr>
          <w:rFonts w:ascii="Avenir Book" w:hAnsi="Avenir Book"/>
          <w:szCs w:val="22"/>
        </w:rPr>
        <w:t xml:space="preserve"> il reprendra l’ensemble des éléments demandé</w:t>
      </w:r>
      <w:r w:rsidR="008E36EA" w:rsidRPr="00B47A13">
        <w:rPr>
          <w:rFonts w:ascii="Avenir Book" w:hAnsi="Avenir Book"/>
          <w:szCs w:val="22"/>
        </w:rPr>
        <w:t>s dans les pièces B1 à B22</w:t>
      </w:r>
      <w:r w:rsidR="00784EE1" w:rsidRPr="00B47A13">
        <w:rPr>
          <w:rFonts w:ascii="Avenir Book" w:hAnsi="Avenir Book"/>
          <w:szCs w:val="22"/>
        </w:rPr>
        <w:t>, son poids sera limité et permettra une impression aisée par les membres de la commission technique.</w:t>
      </w:r>
    </w:p>
    <w:p w14:paraId="68D0B4F9" w14:textId="77777777" w:rsidR="008E36EA" w:rsidRPr="00B47A13" w:rsidRDefault="008E36EA" w:rsidP="00DE2627">
      <w:pPr>
        <w:spacing w:line="276" w:lineRule="auto"/>
        <w:ind w:left="1800"/>
        <w:jc w:val="both"/>
        <w:textAlignment w:val="baseline"/>
        <w:rPr>
          <w:rFonts w:ascii="Avenir Book" w:hAnsi="Avenir Book"/>
          <w:sz w:val="22"/>
          <w:szCs w:val="22"/>
        </w:rPr>
      </w:pPr>
    </w:p>
    <w:p w14:paraId="04D8AB02" w14:textId="77777777" w:rsidR="008E36EA" w:rsidRPr="00B47A13" w:rsidRDefault="008E36EA" w:rsidP="00DE2627">
      <w:pPr>
        <w:pStyle w:val="PolyTexte"/>
        <w:spacing w:line="276" w:lineRule="auto"/>
        <w:jc w:val="both"/>
        <w:rPr>
          <w:rFonts w:ascii="Avenir Book" w:hAnsi="Avenir Book"/>
          <w:szCs w:val="22"/>
        </w:rPr>
      </w:pPr>
      <w:r w:rsidRPr="00B47A13">
        <w:rPr>
          <w:rFonts w:ascii="Avenir Book" w:hAnsi="Avenir Book"/>
          <w:szCs w:val="22"/>
        </w:rPr>
        <w:t xml:space="preserve">Les formats des documents transmis sur support informatique sont compatibles avec les logiciels courants (version récente Pack Office). Chaque document graphique est fourni en fichiers PDF et DWG. Les images sont en fichiers individualisés en </w:t>
      </w:r>
      <w:proofErr w:type="spellStart"/>
      <w:r w:rsidRPr="00B47A13">
        <w:rPr>
          <w:rFonts w:ascii="Avenir Book" w:hAnsi="Avenir Book"/>
          <w:szCs w:val="22"/>
        </w:rPr>
        <w:t>pdf</w:t>
      </w:r>
      <w:proofErr w:type="spellEnd"/>
      <w:r w:rsidRPr="00B47A13">
        <w:rPr>
          <w:rFonts w:ascii="Avenir Book" w:hAnsi="Avenir Book"/>
          <w:szCs w:val="22"/>
        </w:rPr>
        <w:t xml:space="preserve"> ou Jpeg.</w:t>
      </w:r>
    </w:p>
    <w:p w14:paraId="50BDD243" w14:textId="77777777" w:rsidR="005D49C6" w:rsidRPr="00B47A13" w:rsidRDefault="005D49C6" w:rsidP="00DE2627">
      <w:pPr>
        <w:pStyle w:val="PolyTexte"/>
        <w:spacing w:line="276" w:lineRule="auto"/>
        <w:jc w:val="both"/>
        <w:rPr>
          <w:rFonts w:ascii="Avenir Book" w:hAnsi="Avenir Book"/>
          <w:szCs w:val="22"/>
        </w:rPr>
      </w:pPr>
    </w:p>
    <w:p w14:paraId="07251338" w14:textId="77777777" w:rsidR="008E36EA" w:rsidRPr="00B47A13" w:rsidRDefault="008E36EA" w:rsidP="00DE2627">
      <w:pPr>
        <w:pStyle w:val="PolyTexte"/>
        <w:spacing w:line="276" w:lineRule="auto"/>
        <w:jc w:val="both"/>
        <w:rPr>
          <w:rFonts w:ascii="Avenir Book" w:hAnsi="Avenir Book"/>
          <w:szCs w:val="22"/>
        </w:rPr>
      </w:pPr>
      <w:r w:rsidRPr="00B47A13">
        <w:rPr>
          <w:rFonts w:ascii="Avenir Book" w:hAnsi="Avenir Book"/>
          <w:szCs w:val="22"/>
        </w:rPr>
        <w:t>Les groupements veilleront à fournir des fichiers aisés à manipuler.</w:t>
      </w:r>
    </w:p>
    <w:p w14:paraId="0B126AA0" w14:textId="345EF441" w:rsidR="001D558F" w:rsidRPr="00B47A13" w:rsidRDefault="001D558F" w:rsidP="00DE2627">
      <w:pPr>
        <w:pStyle w:val="PolyTexte"/>
        <w:spacing w:line="276" w:lineRule="auto"/>
        <w:ind w:left="720"/>
        <w:jc w:val="both"/>
        <w:rPr>
          <w:rFonts w:ascii="Avenir Book" w:hAnsi="Avenir Book"/>
          <w:szCs w:val="22"/>
        </w:rPr>
      </w:pPr>
    </w:p>
    <w:p w14:paraId="4669DD9E" w14:textId="476E01AB" w:rsidR="004B0A8A" w:rsidRPr="00B47A13" w:rsidRDefault="004B0A8A" w:rsidP="005B4F14">
      <w:pPr>
        <w:pStyle w:val="Titre1"/>
        <w:rPr>
          <w:color w:val="auto"/>
        </w:rPr>
      </w:pPr>
      <w:bookmarkStart w:id="19" w:name="_Toc171423957"/>
      <w:r w:rsidRPr="00B47A13">
        <w:rPr>
          <w:color w:val="auto"/>
        </w:rPr>
        <w:t>Panneaux</w:t>
      </w:r>
      <w:bookmarkEnd w:id="19"/>
    </w:p>
    <w:bookmarkEnd w:id="18"/>
    <w:p w14:paraId="470C2428" w14:textId="78314880" w:rsidR="004B0A8A" w:rsidRPr="00B47A13" w:rsidRDefault="00870FC3" w:rsidP="00DE2627">
      <w:pPr>
        <w:pStyle w:val="PolyTexte"/>
        <w:spacing w:line="276" w:lineRule="auto"/>
        <w:jc w:val="both"/>
        <w:rPr>
          <w:rFonts w:ascii="Avenir Book" w:hAnsi="Avenir Book"/>
        </w:rPr>
      </w:pPr>
      <w:r w:rsidRPr="00B47A13">
        <w:rPr>
          <w:rFonts w:ascii="Avenir Book" w:hAnsi="Avenir Book"/>
        </w:rPr>
        <w:t xml:space="preserve">En </w:t>
      </w:r>
      <w:r w:rsidR="00FC2548" w:rsidRPr="00B47A13">
        <w:rPr>
          <w:rFonts w:ascii="Avenir Book" w:hAnsi="Avenir Book"/>
        </w:rPr>
        <w:t>phase initiale</w:t>
      </w:r>
      <w:r w:rsidRPr="00B47A13">
        <w:rPr>
          <w:rFonts w:ascii="Avenir Book" w:hAnsi="Avenir Book"/>
        </w:rPr>
        <w:t>, les panneaux</w:t>
      </w:r>
      <w:r w:rsidR="00B37DB0" w:rsidRPr="00B47A13">
        <w:rPr>
          <w:rFonts w:ascii="Avenir Book" w:hAnsi="Avenir Book"/>
        </w:rPr>
        <w:t xml:space="preserve"> seront de dimension A0</w:t>
      </w:r>
      <w:r w:rsidRPr="00B47A13">
        <w:rPr>
          <w:rFonts w:ascii="Avenir Book" w:hAnsi="Avenir Book"/>
        </w:rPr>
        <w:t xml:space="preserve"> </w:t>
      </w:r>
      <w:r w:rsidR="00B37DB0" w:rsidRPr="00B47A13">
        <w:rPr>
          <w:rFonts w:ascii="Avenir Book" w:hAnsi="Avenir Book"/>
        </w:rPr>
        <w:t xml:space="preserve">et </w:t>
      </w:r>
      <w:r w:rsidRPr="00B47A13">
        <w:rPr>
          <w:rFonts w:ascii="Avenir Book" w:hAnsi="Avenir Book"/>
        </w:rPr>
        <w:t xml:space="preserve">seront </w:t>
      </w:r>
      <w:r w:rsidR="00FC2548" w:rsidRPr="00B47A13">
        <w:rPr>
          <w:rFonts w:ascii="Avenir Book" w:hAnsi="Avenir Book"/>
        </w:rPr>
        <w:t>structurés de la manière suivante</w:t>
      </w:r>
      <w:r w:rsidR="002602B8" w:rsidRPr="00B47A13">
        <w:rPr>
          <w:rFonts w:ascii="Avenir Book" w:hAnsi="Avenir Book"/>
        </w:rPr>
        <w:t> </w:t>
      </w:r>
      <w:r w:rsidRPr="00B47A13">
        <w:rPr>
          <w:rFonts w:ascii="Avenir Book" w:hAnsi="Avenir Book"/>
        </w:rPr>
        <w:t>:</w:t>
      </w:r>
    </w:p>
    <w:p w14:paraId="08AB2957" w14:textId="77777777" w:rsidR="002602B8" w:rsidRPr="00B47A13" w:rsidRDefault="002602B8" w:rsidP="00DE2627">
      <w:pPr>
        <w:pStyle w:val="PolyTexte"/>
        <w:spacing w:line="276" w:lineRule="auto"/>
        <w:jc w:val="both"/>
        <w:rPr>
          <w:rFonts w:ascii="Avenir Book" w:hAnsi="Avenir Book"/>
        </w:rPr>
      </w:pPr>
    </w:p>
    <w:p w14:paraId="01865CD5" w14:textId="3053407B" w:rsidR="004B0A8A" w:rsidRPr="00B47A13" w:rsidRDefault="004B0A8A" w:rsidP="00DE2627">
      <w:pPr>
        <w:widowControl w:val="0"/>
        <w:autoSpaceDE w:val="0"/>
        <w:autoSpaceDN w:val="0"/>
        <w:adjustRightInd w:val="0"/>
        <w:spacing w:after="240" w:line="276" w:lineRule="auto"/>
        <w:jc w:val="both"/>
        <w:rPr>
          <w:rFonts w:ascii="Avenir Book" w:hAnsi="Avenir Book" w:cs="Arial"/>
          <w:b/>
          <w:bCs/>
          <w:sz w:val="22"/>
          <w:szCs w:val="22"/>
        </w:rPr>
      </w:pPr>
      <w:bookmarkStart w:id="20" w:name="OLE_LINK2"/>
      <w:bookmarkStart w:id="21" w:name="_Hlk64031434"/>
      <w:r w:rsidRPr="00B47A13">
        <w:rPr>
          <w:rFonts w:ascii="Avenir Book" w:hAnsi="Avenir Book" w:cs="Arial"/>
          <w:b/>
          <w:bCs/>
          <w:sz w:val="22"/>
          <w:szCs w:val="22"/>
        </w:rPr>
        <w:t>1</w:t>
      </w:r>
      <w:r w:rsidRPr="00B47A13">
        <w:rPr>
          <w:rFonts w:ascii="Avenir Book" w:hAnsi="Avenir Book" w:cs="Arial"/>
          <w:b/>
          <w:bCs/>
          <w:sz w:val="22"/>
          <w:szCs w:val="22"/>
          <w:vertAlign w:val="superscript"/>
        </w:rPr>
        <w:t>er</w:t>
      </w:r>
      <w:r w:rsidRPr="00B47A13">
        <w:rPr>
          <w:rFonts w:ascii="Avenir Book" w:hAnsi="Avenir Book" w:cs="Arial"/>
          <w:b/>
          <w:bCs/>
          <w:sz w:val="22"/>
          <w:szCs w:val="22"/>
        </w:rPr>
        <w:t xml:space="preserve"> panneau</w:t>
      </w:r>
      <w:r w:rsidR="00B37DB0" w:rsidRPr="00B47A13">
        <w:rPr>
          <w:rFonts w:ascii="Avenir Book" w:hAnsi="Avenir Book" w:cs="Arial"/>
          <w:b/>
          <w:bCs/>
          <w:sz w:val="22"/>
          <w:szCs w:val="22"/>
        </w:rPr>
        <w:t xml:space="preserve"> A0</w:t>
      </w:r>
      <w:r w:rsidRPr="00B47A13">
        <w:rPr>
          <w:rFonts w:ascii="Avenir Book" w:hAnsi="Avenir Book" w:cs="Arial"/>
          <w:b/>
          <w:bCs/>
          <w:sz w:val="22"/>
          <w:szCs w:val="22"/>
        </w:rPr>
        <w:t xml:space="preserve"> — présentation générale :</w:t>
      </w:r>
    </w:p>
    <w:bookmarkEnd w:id="20"/>
    <w:p w14:paraId="1F962EF2" w14:textId="77777777" w:rsidR="000244F1" w:rsidRPr="00B47A13" w:rsidRDefault="000244F1" w:rsidP="00B47A13">
      <w:pPr>
        <w:numPr>
          <w:ilvl w:val="0"/>
          <w:numId w:val="29"/>
        </w:numPr>
        <w:tabs>
          <w:tab w:val="clear" w:pos="720"/>
        </w:tabs>
        <w:spacing w:line="276" w:lineRule="auto"/>
        <w:ind w:left="1047"/>
        <w:jc w:val="both"/>
        <w:textAlignment w:val="baseline"/>
        <w:rPr>
          <w:rFonts w:ascii="Avenir Book" w:hAnsi="Avenir Book" w:cs="Segoe UI"/>
          <w:sz w:val="22"/>
          <w:szCs w:val="22"/>
        </w:rPr>
      </w:pPr>
      <w:r w:rsidRPr="00B47A13">
        <w:rPr>
          <w:rFonts w:ascii="Avenir Book" w:hAnsi="Avenir Book" w:cs="Segoe UI"/>
          <w:sz w:val="22"/>
          <w:szCs w:val="22"/>
        </w:rPr>
        <w:t>Perspective extérieure aérienne, montrant l'insertion du bâtiment dans le site depuis l'allée des Topazes</w:t>
      </w:r>
    </w:p>
    <w:p w14:paraId="33889F44" w14:textId="3FD1651D" w:rsidR="00F47972" w:rsidRPr="00B47A13" w:rsidRDefault="00F47972" w:rsidP="00B47A13">
      <w:pPr>
        <w:numPr>
          <w:ilvl w:val="0"/>
          <w:numId w:val="29"/>
        </w:numPr>
        <w:tabs>
          <w:tab w:val="clear" w:pos="720"/>
        </w:tabs>
        <w:spacing w:line="276" w:lineRule="auto"/>
        <w:ind w:left="1047"/>
        <w:jc w:val="both"/>
        <w:textAlignment w:val="baseline"/>
        <w:rPr>
          <w:rFonts w:ascii="Avenir Book" w:hAnsi="Avenir Book" w:cs="Segoe UI"/>
          <w:sz w:val="22"/>
          <w:szCs w:val="22"/>
        </w:rPr>
      </w:pPr>
      <w:r w:rsidRPr="00B47A13">
        <w:rPr>
          <w:rFonts w:ascii="Avenir Book" w:hAnsi="Avenir Book" w:cs="Segoe UI"/>
          <w:sz w:val="22"/>
          <w:szCs w:val="22"/>
        </w:rPr>
        <w:t>Plan de masse à l’échelle 1/200</w:t>
      </w:r>
      <w:r w:rsidRPr="00B47A13">
        <w:rPr>
          <w:rFonts w:ascii="Avenir Book" w:hAnsi="Avenir Book" w:cs="Segoe UI"/>
          <w:sz w:val="22"/>
          <w:szCs w:val="22"/>
          <w:vertAlign w:val="superscript"/>
        </w:rPr>
        <w:t>e</w:t>
      </w:r>
      <w:r w:rsidRPr="00B47A13">
        <w:rPr>
          <w:rFonts w:ascii="Avenir Book" w:hAnsi="Avenir Book" w:cs="Segoe UI"/>
          <w:sz w:val="22"/>
          <w:szCs w:val="22"/>
        </w:rPr>
        <w:t xml:space="preserve"> intégrant les abords du bâtiment. Ce plan doit permettre de visualiser : les toiture</w:t>
      </w:r>
      <w:r w:rsidR="00AE1C7F" w:rsidRPr="00B47A13">
        <w:rPr>
          <w:rFonts w:ascii="Avenir Book" w:hAnsi="Avenir Book" w:cs="Segoe UI"/>
          <w:sz w:val="22"/>
          <w:szCs w:val="22"/>
        </w:rPr>
        <w:t>s</w:t>
      </w:r>
      <w:r w:rsidRPr="00B47A13">
        <w:rPr>
          <w:rFonts w:ascii="Avenir Book" w:hAnsi="Avenir Book" w:cs="Segoe UI"/>
          <w:sz w:val="22"/>
          <w:szCs w:val="22"/>
        </w:rPr>
        <w:t xml:space="preserve">, les accès au bâtiment et les cheminements périphériques, les voies de desserte le cas échéant, la limite d'intervention ; </w:t>
      </w:r>
    </w:p>
    <w:p w14:paraId="06A01878" w14:textId="0B247289" w:rsidR="004B0A8A" w:rsidRPr="00B47A13" w:rsidRDefault="004B0A8A" w:rsidP="00B47A13">
      <w:pPr>
        <w:numPr>
          <w:ilvl w:val="0"/>
          <w:numId w:val="29"/>
        </w:numPr>
        <w:tabs>
          <w:tab w:val="clear" w:pos="720"/>
        </w:tabs>
        <w:spacing w:line="276" w:lineRule="auto"/>
        <w:ind w:left="1047"/>
        <w:jc w:val="both"/>
        <w:textAlignment w:val="baseline"/>
        <w:rPr>
          <w:rFonts w:ascii="Avenir Book" w:hAnsi="Avenir Book" w:cs="Segoe UI"/>
          <w:sz w:val="22"/>
          <w:szCs w:val="22"/>
        </w:rPr>
      </w:pPr>
      <w:bookmarkStart w:id="22" w:name="_Hlk87370381"/>
      <w:r w:rsidRPr="00B47A13">
        <w:rPr>
          <w:rFonts w:ascii="Avenir Book" w:hAnsi="Avenir Book" w:cs="Segoe UI"/>
          <w:sz w:val="22"/>
          <w:szCs w:val="22"/>
        </w:rPr>
        <w:t>Plan de masse au 1/500</w:t>
      </w:r>
      <w:r w:rsidRPr="00B47A13">
        <w:rPr>
          <w:rFonts w:ascii="Avenir Book" w:hAnsi="Avenir Book" w:cs="Segoe UI"/>
          <w:sz w:val="22"/>
          <w:szCs w:val="22"/>
          <w:vertAlign w:val="superscript"/>
        </w:rPr>
        <w:t>e</w:t>
      </w:r>
      <w:r w:rsidRPr="00B47A13">
        <w:rPr>
          <w:rFonts w:ascii="Avenir Book" w:hAnsi="Avenir Book" w:cs="Segoe UI"/>
          <w:sz w:val="22"/>
          <w:szCs w:val="22"/>
        </w:rPr>
        <w:t xml:space="preserve"> de l'ensemble du site avec circuits et accès</w:t>
      </w:r>
      <w:bookmarkEnd w:id="22"/>
      <w:r w:rsidR="00CC130F" w:rsidRPr="00B47A13">
        <w:rPr>
          <w:rFonts w:ascii="Avenir Book" w:hAnsi="Avenir Book" w:cs="Segoe UI"/>
          <w:sz w:val="22"/>
          <w:szCs w:val="22"/>
        </w:rPr>
        <w:t>.</w:t>
      </w:r>
    </w:p>
    <w:p w14:paraId="68DE320B" w14:textId="079DC9BA" w:rsidR="00FD44A5" w:rsidRPr="00B47A13" w:rsidRDefault="00FD44A5" w:rsidP="00B47A13">
      <w:pPr>
        <w:numPr>
          <w:ilvl w:val="0"/>
          <w:numId w:val="29"/>
        </w:numPr>
        <w:tabs>
          <w:tab w:val="clear" w:pos="720"/>
        </w:tabs>
        <w:spacing w:line="276" w:lineRule="auto"/>
        <w:ind w:left="1047"/>
        <w:jc w:val="both"/>
        <w:textAlignment w:val="baseline"/>
        <w:rPr>
          <w:rFonts w:ascii="Avenir Book" w:hAnsi="Avenir Book"/>
          <w:sz w:val="22"/>
          <w:szCs w:val="22"/>
        </w:rPr>
      </w:pPr>
      <w:r w:rsidRPr="00B47A13">
        <w:rPr>
          <w:rFonts w:ascii="Avenir Book" w:hAnsi="Avenir Book"/>
          <w:sz w:val="22"/>
          <w:szCs w:val="22"/>
        </w:rPr>
        <w:lastRenderedPageBreak/>
        <w:t xml:space="preserve">Vue axonométrique montrant le positionnement des services et unités selon </w:t>
      </w:r>
      <w:r w:rsidR="005B4F14" w:rsidRPr="00B47A13">
        <w:rPr>
          <w:rFonts w:ascii="Avenir Book" w:hAnsi="Avenir Book"/>
          <w:sz w:val="22"/>
          <w:szCs w:val="22"/>
        </w:rPr>
        <w:t xml:space="preserve">le </w:t>
      </w:r>
      <w:r w:rsidRPr="00B47A13">
        <w:rPr>
          <w:rFonts w:ascii="Avenir Book" w:hAnsi="Avenir Book"/>
          <w:sz w:val="22"/>
          <w:szCs w:val="22"/>
        </w:rPr>
        <w:t>code couleur du programme fonctionnel.</w:t>
      </w:r>
    </w:p>
    <w:p w14:paraId="28DBBD87" w14:textId="77777777" w:rsidR="00A20D0B" w:rsidRPr="00B47A13" w:rsidRDefault="00A20D0B" w:rsidP="00DE2627">
      <w:pPr>
        <w:spacing w:line="276" w:lineRule="auto"/>
        <w:ind w:left="1047"/>
        <w:jc w:val="both"/>
        <w:textAlignment w:val="baseline"/>
        <w:rPr>
          <w:rFonts w:ascii="Avenir Book" w:hAnsi="Avenir Book" w:cs="Segoe UI"/>
          <w:sz w:val="22"/>
          <w:szCs w:val="22"/>
        </w:rPr>
      </w:pPr>
    </w:p>
    <w:p w14:paraId="3C625535" w14:textId="30B92428" w:rsidR="0072381D" w:rsidRPr="00B47A13" w:rsidRDefault="0072381D" w:rsidP="00DE2627">
      <w:pPr>
        <w:widowControl w:val="0"/>
        <w:autoSpaceDE w:val="0"/>
        <w:autoSpaceDN w:val="0"/>
        <w:adjustRightInd w:val="0"/>
        <w:spacing w:after="240" w:line="276" w:lineRule="auto"/>
        <w:jc w:val="both"/>
        <w:rPr>
          <w:rFonts w:ascii="Avenir Book" w:hAnsi="Avenir Book" w:cs="Arial"/>
          <w:b/>
          <w:bCs/>
          <w:sz w:val="22"/>
          <w:szCs w:val="22"/>
        </w:rPr>
      </w:pPr>
      <w:r w:rsidRPr="00B47A13">
        <w:rPr>
          <w:rFonts w:ascii="Avenir Book" w:hAnsi="Avenir Book" w:cs="Arial"/>
          <w:b/>
          <w:bCs/>
          <w:sz w:val="22"/>
          <w:szCs w:val="22"/>
        </w:rPr>
        <w:t>2</w:t>
      </w:r>
      <w:r w:rsidRPr="00B47A13">
        <w:rPr>
          <w:rFonts w:ascii="Avenir Book" w:hAnsi="Avenir Book" w:cs="Arial"/>
          <w:b/>
          <w:bCs/>
          <w:sz w:val="22"/>
          <w:szCs w:val="22"/>
          <w:vertAlign w:val="superscript"/>
        </w:rPr>
        <w:t>e</w:t>
      </w:r>
      <w:r w:rsidR="00F47972" w:rsidRPr="00B47A13">
        <w:rPr>
          <w:rFonts w:ascii="Avenir Book" w:hAnsi="Avenir Book" w:cs="Arial"/>
          <w:b/>
          <w:bCs/>
          <w:sz w:val="22"/>
          <w:szCs w:val="22"/>
        </w:rPr>
        <w:t xml:space="preserve"> </w:t>
      </w:r>
      <w:r w:rsidRPr="00B47A13">
        <w:rPr>
          <w:rFonts w:ascii="Avenir Book" w:hAnsi="Avenir Book" w:cs="Arial"/>
          <w:b/>
          <w:bCs/>
          <w:sz w:val="22"/>
          <w:szCs w:val="22"/>
        </w:rPr>
        <w:t>panneaux</w:t>
      </w:r>
      <w:r w:rsidR="00B37DB0" w:rsidRPr="00B47A13">
        <w:rPr>
          <w:rFonts w:ascii="Avenir Book" w:hAnsi="Avenir Book" w:cs="Arial"/>
          <w:b/>
          <w:bCs/>
          <w:sz w:val="22"/>
          <w:szCs w:val="22"/>
        </w:rPr>
        <w:t xml:space="preserve"> A0</w:t>
      </w:r>
      <w:r w:rsidRPr="00B47A13">
        <w:rPr>
          <w:rFonts w:ascii="Avenir Book" w:hAnsi="Avenir Book" w:cs="Arial"/>
          <w:b/>
          <w:bCs/>
          <w:sz w:val="22"/>
          <w:szCs w:val="22"/>
        </w:rPr>
        <w:t> </w:t>
      </w:r>
      <w:r w:rsidR="00F9526C" w:rsidRPr="00B47A13">
        <w:rPr>
          <w:rFonts w:ascii="Avenir Book" w:hAnsi="Avenir Book" w:cs="Arial"/>
          <w:b/>
          <w:bCs/>
          <w:sz w:val="22"/>
          <w:szCs w:val="22"/>
        </w:rPr>
        <w:t xml:space="preserve">– plans de niveaux </w:t>
      </w:r>
      <w:r w:rsidRPr="00B47A13">
        <w:rPr>
          <w:rFonts w:ascii="Avenir Book" w:hAnsi="Avenir Book" w:cs="Arial"/>
          <w:b/>
          <w:bCs/>
          <w:sz w:val="22"/>
          <w:szCs w:val="22"/>
        </w:rPr>
        <w:t>:</w:t>
      </w:r>
      <w:bookmarkStart w:id="23" w:name="_Hlk87004366"/>
      <w:r w:rsidR="004B617F" w:rsidRPr="00B47A13">
        <w:rPr>
          <w:rFonts w:ascii="Avenir Book" w:hAnsi="Avenir Book" w:cs="Arial"/>
          <w:b/>
          <w:bCs/>
          <w:sz w:val="22"/>
          <w:szCs w:val="22"/>
        </w:rPr>
        <w:t xml:space="preserve"> </w:t>
      </w:r>
    </w:p>
    <w:bookmarkEnd w:id="21"/>
    <w:bookmarkEnd w:id="23"/>
    <w:p w14:paraId="6E500CAD" w14:textId="4EFABB49" w:rsidR="008A7CEC" w:rsidRPr="00B47A13" w:rsidRDefault="008A7CEC" w:rsidP="00B47A13">
      <w:pPr>
        <w:numPr>
          <w:ilvl w:val="0"/>
          <w:numId w:val="29"/>
        </w:numPr>
        <w:tabs>
          <w:tab w:val="clear" w:pos="720"/>
        </w:tabs>
        <w:spacing w:line="276" w:lineRule="auto"/>
        <w:ind w:left="1047"/>
        <w:jc w:val="both"/>
        <w:textAlignment w:val="baseline"/>
        <w:rPr>
          <w:rFonts w:ascii="Avenir Book" w:hAnsi="Avenir Book" w:cs="Segoe UI"/>
          <w:sz w:val="22"/>
          <w:szCs w:val="22"/>
        </w:rPr>
      </w:pPr>
      <w:r w:rsidRPr="00B47A13">
        <w:rPr>
          <w:rFonts w:ascii="Avenir Book" w:hAnsi="Avenir Book" w:cs="Segoe UI"/>
          <w:sz w:val="22"/>
          <w:szCs w:val="22"/>
        </w:rPr>
        <w:t>Plans de chaque niveau à l’échelle</w:t>
      </w:r>
      <w:r w:rsidRPr="00B47A13">
        <w:rPr>
          <w:rFonts w:ascii="Arial" w:hAnsi="Arial" w:cs="Arial"/>
          <w:sz w:val="22"/>
          <w:szCs w:val="22"/>
        </w:rPr>
        <w:t> </w:t>
      </w:r>
      <w:r w:rsidRPr="00B47A13">
        <w:rPr>
          <w:rFonts w:ascii="Avenir Book" w:hAnsi="Avenir Book" w:cs="Segoe UI"/>
          <w:sz w:val="22"/>
          <w:szCs w:val="22"/>
        </w:rPr>
        <w:t>1/200</w:t>
      </w:r>
      <w:r w:rsidRPr="00B47A13">
        <w:rPr>
          <w:rFonts w:ascii="Avenir Book" w:hAnsi="Avenir Book" w:cs="Segoe UI"/>
          <w:sz w:val="22"/>
          <w:szCs w:val="22"/>
          <w:vertAlign w:val="superscript"/>
        </w:rPr>
        <w:t>e</w:t>
      </w:r>
      <w:r w:rsidRPr="00B47A13">
        <w:rPr>
          <w:rFonts w:ascii="Avenir Book" w:hAnsi="Avenir Book" w:cs="Segoe UI"/>
          <w:sz w:val="22"/>
          <w:szCs w:val="22"/>
        </w:rPr>
        <w:t>, faisant apparaître la trame constructive, avec les couleurs par secteurs identiques à celles du programme fonctionnel</w:t>
      </w:r>
      <w:r w:rsidRPr="00B47A13">
        <w:rPr>
          <w:rFonts w:ascii="Arial" w:hAnsi="Arial" w:cs="Arial"/>
          <w:sz w:val="22"/>
          <w:szCs w:val="22"/>
        </w:rPr>
        <w:t> </w:t>
      </w:r>
      <w:r w:rsidR="00AE1C7F" w:rsidRPr="00B47A13">
        <w:rPr>
          <w:rFonts w:ascii="Avenir Book" w:hAnsi="Avenir Book" w:cs="Segoe UI"/>
          <w:sz w:val="22"/>
          <w:szCs w:val="22"/>
        </w:rPr>
        <w:t>(voir paragraphe 8)</w:t>
      </w:r>
      <w:r w:rsidRPr="00B47A13">
        <w:rPr>
          <w:rFonts w:ascii="Avenir Book" w:hAnsi="Avenir Book" w:cs="Segoe UI"/>
          <w:sz w:val="22"/>
          <w:szCs w:val="22"/>
        </w:rPr>
        <w:t>; </w:t>
      </w:r>
    </w:p>
    <w:p w14:paraId="0D896D10" w14:textId="77777777" w:rsidR="00B0636A" w:rsidRPr="00B47A13" w:rsidRDefault="00B0636A" w:rsidP="00DE2627">
      <w:pPr>
        <w:pStyle w:val="Paragraphedeliste"/>
        <w:spacing w:line="276" w:lineRule="auto"/>
        <w:ind w:left="2127"/>
        <w:jc w:val="both"/>
        <w:textAlignment w:val="baseline"/>
        <w:rPr>
          <w:rFonts w:ascii="Avenir Book" w:hAnsi="Avenir Book"/>
          <w:sz w:val="22"/>
          <w:szCs w:val="22"/>
        </w:rPr>
      </w:pPr>
    </w:p>
    <w:p w14:paraId="741EFF7F" w14:textId="1D454001" w:rsidR="00B0636A" w:rsidRPr="00B47A13" w:rsidRDefault="00B0636A" w:rsidP="00DE2627">
      <w:pPr>
        <w:widowControl w:val="0"/>
        <w:autoSpaceDE w:val="0"/>
        <w:autoSpaceDN w:val="0"/>
        <w:adjustRightInd w:val="0"/>
        <w:spacing w:after="240" w:line="276" w:lineRule="auto"/>
        <w:jc w:val="both"/>
        <w:rPr>
          <w:rFonts w:ascii="Avenir Book" w:hAnsi="Avenir Book" w:cs="Arial"/>
          <w:b/>
          <w:bCs/>
          <w:sz w:val="22"/>
          <w:szCs w:val="22"/>
        </w:rPr>
      </w:pPr>
      <w:r w:rsidRPr="00B47A13">
        <w:rPr>
          <w:rFonts w:ascii="Avenir Book" w:hAnsi="Avenir Book" w:cs="Arial"/>
          <w:b/>
          <w:bCs/>
          <w:sz w:val="22"/>
          <w:szCs w:val="22"/>
        </w:rPr>
        <w:t>3</w:t>
      </w:r>
      <w:r w:rsidRPr="00B47A13">
        <w:rPr>
          <w:rFonts w:ascii="Avenir Book" w:hAnsi="Avenir Book" w:cs="Arial"/>
          <w:b/>
          <w:bCs/>
          <w:sz w:val="22"/>
          <w:szCs w:val="22"/>
          <w:vertAlign w:val="superscript"/>
        </w:rPr>
        <w:t>e</w:t>
      </w:r>
      <w:r w:rsidRPr="00B47A13">
        <w:rPr>
          <w:rFonts w:ascii="Avenir Book" w:hAnsi="Avenir Book" w:cs="Arial"/>
          <w:b/>
          <w:bCs/>
          <w:sz w:val="22"/>
          <w:szCs w:val="22"/>
        </w:rPr>
        <w:t xml:space="preserve"> panneau</w:t>
      </w:r>
      <w:r w:rsidR="00B44816" w:rsidRPr="00B47A13">
        <w:rPr>
          <w:rFonts w:ascii="Avenir Book" w:hAnsi="Avenir Book" w:cs="Arial"/>
          <w:b/>
          <w:bCs/>
          <w:sz w:val="22"/>
          <w:szCs w:val="22"/>
        </w:rPr>
        <w:t xml:space="preserve"> A0</w:t>
      </w:r>
      <w:r w:rsidRPr="00B47A13">
        <w:rPr>
          <w:rFonts w:ascii="Arial" w:hAnsi="Arial" w:cs="Arial"/>
          <w:b/>
          <w:bCs/>
          <w:sz w:val="22"/>
          <w:szCs w:val="22"/>
        </w:rPr>
        <w:t> </w:t>
      </w:r>
      <w:r w:rsidR="00F9526C" w:rsidRPr="00B47A13">
        <w:rPr>
          <w:rFonts w:ascii="Avenir Book" w:hAnsi="Avenir Book" w:cs="Arial"/>
          <w:b/>
          <w:bCs/>
          <w:sz w:val="22"/>
          <w:szCs w:val="22"/>
        </w:rPr>
        <w:t xml:space="preserve">- Ambiance et perspectives </w:t>
      </w:r>
      <w:r w:rsidRPr="00B47A13">
        <w:rPr>
          <w:rFonts w:ascii="Avenir Book" w:hAnsi="Avenir Book" w:cs="Arial"/>
          <w:b/>
          <w:bCs/>
          <w:sz w:val="22"/>
          <w:szCs w:val="22"/>
        </w:rPr>
        <w:t>: </w:t>
      </w:r>
    </w:p>
    <w:p w14:paraId="48925E13" w14:textId="7202F2DA" w:rsidR="005D5C22" w:rsidRPr="00B47A13" w:rsidRDefault="005D5C22" w:rsidP="00B47A13">
      <w:pPr>
        <w:numPr>
          <w:ilvl w:val="0"/>
          <w:numId w:val="29"/>
        </w:numPr>
        <w:tabs>
          <w:tab w:val="clear" w:pos="720"/>
        </w:tabs>
        <w:spacing w:line="276" w:lineRule="auto"/>
        <w:ind w:left="1047"/>
        <w:jc w:val="both"/>
        <w:textAlignment w:val="baseline"/>
        <w:rPr>
          <w:rFonts w:ascii="Avenir Book" w:hAnsi="Avenir Book" w:cs="Segoe UI"/>
          <w:sz w:val="22"/>
          <w:szCs w:val="22"/>
        </w:rPr>
      </w:pPr>
      <w:r w:rsidRPr="00B47A13">
        <w:rPr>
          <w:rFonts w:ascii="Avenir Book" w:hAnsi="Avenir Book" w:cs="Segoe UI"/>
          <w:sz w:val="22"/>
          <w:szCs w:val="22"/>
        </w:rPr>
        <w:t xml:space="preserve">Perspective </w:t>
      </w:r>
      <w:r w:rsidR="003F2ED1" w:rsidRPr="00B47A13">
        <w:rPr>
          <w:rFonts w:ascii="Avenir Book" w:hAnsi="Avenir Book" w:cs="Segoe UI"/>
          <w:sz w:val="22"/>
          <w:szCs w:val="22"/>
        </w:rPr>
        <w:t>du bas d</w:t>
      </w:r>
      <w:r w:rsidR="00BC5E65" w:rsidRPr="00B47A13">
        <w:rPr>
          <w:rFonts w:ascii="Avenir Book" w:hAnsi="Avenir Book" w:cs="Segoe UI"/>
          <w:sz w:val="22"/>
          <w:szCs w:val="22"/>
        </w:rPr>
        <w:t>u site montrant l’ensemble de l’enveloppe</w:t>
      </w:r>
      <w:r w:rsidR="00BF1369" w:rsidRPr="00B47A13">
        <w:rPr>
          <w:rFonts w:ascii="Avenir Book" w:hAnsi="Avenir Book" w:cs="Segoe UI"/>
          <w:sz w:val="22"/>
          <w:szCs w:val="22"/>
        </w:rPr>
        <w:t xml:space="preserve"> du bâtiment</w:t>
      </w:r>
      <w:r w:rsidR="004A3FB7" w:rsidRPr="00B47A13">
        <w:rPr>
          <w:rFonts w:ascii="Avenir Book" w:hAnsi="Avenir Book" w:cs="Segoe UI"/>
          <w:sz w:val="22"/>
          <w:szCs w:val="22"/>
        </w:rPr>
        <w:t> ;</w:t>
      </w:r>
    </w:p>
    <w:p w14:paraId="749C6E22" w14:textId="32E8A541" w:rsidR="000244F1" w:rsidRPr="00B47A13" w:rsidRDefault="000244F1" w:rsidP="00B47A13">
      <w:pPr>
        <w:numPr>
          <w:ilvl w:val="0"/>
          <w:numId w:val="29"/>
        </w:numPr>
        <w:tabs>
          <w:tab w:val="clear" w:pos="720"/>
        </w:tabs>
        <w:spacing w:line="276" w:lineRule="auto"/>
        <w:ind w:left="1047"/>
        <w:jc w:val="both"/>
        <w:textAlignment w:val="baseline"/>
        <w:rPr>
          <w:rFonts w:ascii="Avenir Book" w:hAnsi="Avenir Book" w:cs="Segoe UI"/>
          <w:sz w:val="22"/>
          <w:szCs w:val="22"/>
        </w:rPr>
      </w:pPr>
      <w:r w:rsidRPr="00B47A13">
        <w:rPr>
          <w:rFonts w:ascii="Avenir Book" w:hAnsi="Avenir Book" w:cs="Segoe UI"/>
          <w:sz w:val="22"/>
          <w:szCs w:val="22"/>
        </w:rPr>
        <w:t>Perspective à hauteur d'homme depuis la passerelle de liaison du R+4 entre le bâtiment principal et le BSC</w:t>
      </w:r>
      <w:r w:rsidR="004A3FB7" w:rsidRPr="00B47A13">
        <w:rPr>
          <w:rFonts w:ascii="Avenir Book" w:hAnsi="Avenir Book" w:cs="Segoe UI"/>
          <w:sz w:val="22"/>
          <w:szCs w:val="22"/>
        </w:rPr>
        <w:t> ;</w:t>
      </w:r>
    </w:p>
    <w:p w14:paraId="3671679C" w14:textId="197BC187" w:rsidR="00C267A2" w:rsidRPr="00B47A13" w:rsidRDefault="00C267A2" w:rsidP="00B47A13">
      <w:pPr>
        <w:numPr>
          <w:ilvl w:val="0"/>
          <w:numId w:val="29"/>
        </w:numPr>
        <w:tabs>
          <w:tab w:val="clear" w:pos="720"/>
        </w:tabs>
        <w:spacing w:line="276" w:lineRule="auto"/>
        <w:ind w:left="1047"/>
        <w:jc w:val="both"/>
        <w:textAlignment w:val="baseline"/>
        <w:rPr>
          <w:rFonts w:ascii="Avenir Book" w:hAnsi="Avenir Book" w:cs="Segoe UI"/>
          <w:sz w:val="22"/>
          <w:szCs w:val="22"/>
        </w:rPr>
      </w:pPr>
      <w:r w:rsidRPr="00B47A13">
        <w:rPr>
          <w:rFonts w:ascii="Avenir Book" w:hAnsi="Avenir Book"/>
          <w:sz w:val="22"/>
          <w:szCs w:val="22"/>
        </w:rPr>
        <w:t>Expression libre de 30</w:t>
      </w:r>
      <w:r w:rsidRPr="00B47A13">
        <w:rPr>
          <w:rFonts w:ascii="Arial" w:hAnsi="Arial" w:cs="Arial"/>
          <w:sz w:val="22"/>
          <w:szCs w:val="22"/>
        </w:rPr>
        <w:t> </w:t>
      </w:r>
      <w:r w:rsidRPr="00B47A13">
        <w:rPr>
          <w:rFonts w:ascii="Avenir Book" w:hAnsi="Avenir Book"/>
          <w:sz w:val="22"/>
          <w:szCs w:val="22"/>
        </w:rPr>
        <w:t>cm x 30</w:t>
      </w:r>
      <w:r w:rsidRPr="00B47A13">
        <w:rPr>
          <w:rFonts w:ascii="Arial" w:hAnsi="Arial" w:cs="Arial"/>
          <w:sz w:val="22"/>
          <w:szCs w:val="22"/>
        </w:rPr>
        <w:t> </w:t>
      </w:r>
      <w:r w:rsidRPr="00B47A13">
        <w:rPr>
          <w:rFonts w:ascii="Avenir Book" w:hAnsi="Avenir Book"/>
          <w:sz w:val="22"/>
          <w:szCs w:val="22"/>
        </w:rPr>
        <w:t>cm (id</w:t>
      </w:r>
      <w:r w:rsidRPr="00B47A13">
        <w:rPr>
          <w:rFonts w:ascii="Avenir Book" w:hAnsi="Avenir Book" w:cs="Century Gothic"/>
          <w:sz w:val="22"/>
          <w:szCs w:val="22"/>
        </w:rPr>
        <w:t>é</w:t>
      </w:r>
      <w:r w:rsidRPr="00B47A13">
        <w:rPr>
          <w:rFonts w:ascii="Avenir Book" w:hAnsi="Avenir Book"/>
          <w:sz w:val="22"/>
          <w:szCs w:val="22"/>
        </w:rPr>
        <w:t>es fortes, sch</w:t>
      </w:r>
      <w:r w:rsidRPr="00B47A13">
        <w:rPr>
          <w:rFonts w:ascii="Avenir Book" w:hAnsi="Avenir Book" w:cs="Century Gothic"/>
          <w:sz w:val="22"/>
          <w:szCs w:val="22"/>
        </w:rPr>
        <w:t>é</w:t>
      </w:r>
      <w:r w:rsidRPr="00B47A13">
        <w:rPr>
          <w:rFonts w:ascii="Avenir Book" w:hAnsi="Avenir Book"/>
          <w:sz w:val="22"/>
          <w:szCs w:val="22"/>
        </w:rPr>
        <w:t>mas, perspectives, d</w:t>
      </w:r>
      <w:r w:rsidRPr="00B47A13">
        <w:rPr>
          <w:rFonts w:ascii="Avenir Book" w:hAnsi="Avenir Book" w:cs="Century Gothic"/>
          <w:sz w:val="22"/>
          <w:szCs w:val="22"/>
        </w:rPr>
        <w:t>é</w:t>
      </w:r>
      <w:r w:rsidRPr="00B47A13">
        <w:rPr>
          <w:rFonts w:ascii="Avenir Book" w:hAnsi="Avenir Book"/>
          <w:sz w:val="22"/>
          <w:szCs w:val="22"/>
        </w:rPr>
        <w:t>tails des proc</w:t>
      </w:r>
      <w:r w:rsidRPr="00B47A13">
        <w:rPr>
          <w:rFonts w:ascii="Avenir Book" w:hAnsi="Avenir Book" w:cs="Century Gothic"/>
          <w:sz w:val="22"/>
          <w:szCs w:val="22"/>
        </w:rPr>
        <w:t>é</w:t>
      </w:r>
      <w:r w:rsidRPr="00B47A13">
        <w:rPr>
          <w:rFonts w:ascii="Avenir Book" w:hAnsi="Avenir Book"/>
          <w:sz w:val="22"/>
          <w:szCs w:val="22"/>
        </w:rPr>
        <w:t>d</w:t>
      </w:r>
      <w:r w:rsidRPr="00B47A13">
        <w:rPr>
          <w:rFonts w:ascii="Avenir Book" w:hAnsi="Avenir Book" w:cs="Century Gothic"/>
          <w:sz w:val="22"/>
          <w:szCs w:val="22"/>
        </w:rPr>
        <w:t>é</w:t>
      </w:r>
      <w:r w:rsidRPr="00B47A13">
        <w:rPr>
          <w:rFonts w:ascii="Avenir Book" w:hAnsi="Avenir Book"/>
          <w:sz w:val="22"/>
          <w:szCs w:val="22"/>
        </w:rPr>
        <w:t>s de construction, structures…)</w:t>
      </w:r>
      <w:r w:rsidRPr="00B47A13">
        <w:rPr>
          <w:rFonts w:ascii="Arial" w:hAnsi="Arial" w:cs="Arial"/>
          <w:sz w:val="22"/>
          <w:szCs w:val="22"/>
        </w:rPr>
        <w:t> </w:t>
      </w:r>
      <w:r w:rsidRPr="00B47A13">
        <w:rPr>
          <w:rFonts w:ascii="Avenir Book" w:hAnsi="Avenir Book"/>
          <w:sz w:val="22"/>
          <w:szCs w:val="22"/>
        </w:rPr>
        <w:t>;</w:t>
      </w:r>
    </w:p>
    <w:p w14:paraId="0EB7DB5E" w14:textId="77777777" w:rsidR="00C267A2" w:rsidRPr="00B47A13" w:rsidRDefault="00C267A2" w:rsidP="00DE2627">
      <w:pPr>
        <w:spacing w:line="276" w:lineRule="auto"/>
        <w:ind w:left="1047"/>
        <w:jc w:val="both"/>
        <w:textAlignment w:val="baseline"/>
        <w:rPr>
          <w:rFonts w:ascii="Avenir Book" w:hAnsi="Avenir Book" w:cs="Segoe UI"/>
          <w:sz w:val="22"/>
          <w:szCs w:val="22"/>
        </w:rPr>
      </w:pPr>
    </w:p>
    <w:p w14:paraId="2AE249EA" w14:textId="33D53175" w:rsidR="00FC3DBC" w:rsidRPr="00B47A13" w:rsidRDefault="00FC3DBC" w:rsidP="00DE2627">
      <w:pPr>
        <w:widowControl w:val="0"/>
        <w:autoSpaceDE w:val="0"/>
        <w:autoSpaceDN w:val="0"/>
        <w:adjustRightInd w:val="0"/>
        <w:spacing w:after="240" w:line="276" w:lineRule="auto"/>
        <w:jc w:val="both"/>
        <w:rPr>
          <w:rFonts w:ascii="Avenir Book" w:hAnsi="Avenir Book" w:cs="Arial"/>
          <w:b/>
          <w:bCs/>
          <w:sz w:val="22"/>
          <w:szCs w:val="22"/>
        </w:rPr>
      </w:pPr>
      <w:r w:rsidRPr="00B47A13">
        <w:rPr>
          <w:rFonts w:ascii="Avenir Book" w:hAnsi="Avenir Book" w:cs="Arial"/>
          <w:b/>
          <w:bCs/>
          <w:sz w:val="22"/>
          <w:szCs w:val="22"/>
        </w:rPr>
        <w:t>4</w:t>
      </w:r>
      <w:r w:rsidRPr="00B47A13">
        <w:rPr>
          <w:rFonts w:ascii="Avenir Book" w:hAnsi="Avenir Book" w:cs="Arial"/>
          <w:b/>
          <w:bCs/>
          <w:sz w:val="22"/>
          <w:szCs w:val="22"/>
          <w:vertAlign w:val="superscript"/>
        </w:rPr>
        <w:t>e</w:t>
      </w:r>
      <w:r w:rsidRPr="00B47A13">
        <w:rPr>
          <w:rFonts w:ascii="Avenir Book" w:hAnsi="Avenir Book" w:cs="Arial"/>
          <w:b/>
          <w:bCs/>
          <w:sz w:val="22"/>
          <w:szCs w:val="22"/>
        </w:rPr>
        <w:t xml:space="preserve"> panneau</w:t>
      </w:r>
      <w:r w:rsidRPr="00B47A13">
        <w:rPr>
          <w:rFonts w:ascii="Arial" w:hAnsi="Arial" w:cs="Arial"/>
          <w:b/>
          <w:bCs/>
          <w:sz w:val="22"/>
          <w:szCs w:val="22"/>
        </w:rPr>
        <w:t> </w:t>
      </w:r>
      <w:r w:rsidR="00B44816" w:rsidRPr="00B47A13">
        <w:rPr>
          <w:rFonts w:ascii="Avenir Book" w:hAnsi="Avenir Book" w:cs="Arial"/>
          <w:b/>
          <w:bCs/>
          <w:sz w:val="22"/>
          <w:szCs w:val="22"/>
        </w:rPr>
        <w:t>A</w:t>
      </w:r>
      <w:r w:rsidR="00FD668A" w:rsidRPr="00B47A13">
        <w:rPr>
          <w:rFonts w:ascii="Avenir Book" w:hAnsi="Avenir Book" w:cs="Arial"/>
          <w:b/>
          <w:bCs/>
          <w:sz w:val="22"/>
          <w:szCs w:val="22"/>
        </w:rPr>
        <w:t>0 - Détails</w:t>
      </w:r>
      <w:r w:rsidR="00B44816" w:rsidRPr="00B47A13">
        <w:rPr>
          <w:rFonts w:ascii="Avenir Book" w:hAnsi="Avenir Book" w:cs="Arial"/>
          <w:b/>
          <w:bCs/>
          <w:sz w:val="22"/>
          <w:szCs w:val="22"/>
        </w:rPr>
        <w:t xml:space="preserve"> </w:t>
      </w:r>
      <w:r w:rsidRPr="00B47A13">
        <w:rPr>
          <w:rFonts w:ascii="Avenir Book" w:hAnsi="Avenir Book" w:cs="Arial"/>
          <w:b/>
          <w:bCs/>
          <w:sz w:val="22"/>
          <w:szCs w:val="22"/>
        </w:rPr>
        <w:t>:  </w:t>
      </w:r>
    </w:p>
    <w:p w14:paraId="463A6282" w14:textId="77777777" w:rsidR="00FC3DBC" w:rsidRPr="00B47A13" w:rsidRDefault="00FC3DBC" w:rsidP="00B47A13">
      <w:pPr>
        <w:numPr>
          <w:ilvl w:val="0"/>
          <w:numId w:val="30"/>
        </w:numPr>
        <w:tabs>
          <w:tab w:val="left" w:pos="1418"/>
        </w:tabs>
        <w:spacing w:line="276" w:lineRule="auto"/>
        <w:ind w:left="1418"/>
        <w:jc w:val="both"/>
        <w:textAlignment w:val="baseline"/>
        <w:rPr>
          <w:rFonts w:ascii="Avenir Book" w:hAnsi="Avenir Book"/>
          <w:sz w:val="22"/>
          <w:szCs w:val="22"/>
        </w:rPr>
      </w:pPr>
      <w:r w:rsidRPr="00B47A13">
        <w:rPr>
          <w:rFonts w:ascii="Avenir Book" w:hAnsi="Avenir Book"/>
          <w:sz w:val="22"/>
          <w:szCs w:val="22"/>
        </w:rPr>
        <w:t>Façades Est/Ouest/Nord 1/200</w:t>
      </w:r>
      <w:r w:rsidRPr="00B47A13">
        <w:rPr>
          <w:rFonts w:ascii="Avenir Book" w:hAnsi="Avenir Book"/>
          <w:sz w:val="22"/>
          <w:szCs w:val="22"/>
          <w:vertAlign w:val="superscript"/>
        </w:rPr>
        <w:t>e</w:t>
      </w:r>
      <w:r w:rsidRPr="00B47A13">
        <w:rPr>
          <w:rFonts w:ascii="Arial" w:hAnsi="Arial" w:cs="Arial"/>
          <w:sz w:val="22"/>
          <w:szCs w:val="22"/>
        </w:rPr>
        <w:t> </w:t>
      </w:r>
      <w:r w:rsidRPr="00B47A13">
        <w:rPr>
          <w:rFonts w:ascii="Avenir Book" w:hAnsi="Avenir Book"/>
          <w:sz w:val="22"/>
          <w:szCs w:val="22"/>
        </w:rPr>
        <w:t>; </w:t>
      </w:r>
    </w:p>
    <w:p w14:paraId="083D033D" w14:textId="77777777" w:rsidR="00C267A2" w:rsidRPr="00B47A13" w:rsidRDefault="00C267A2" w:rsidP="00B47A13">
      <w:pPr>
        <w:numPr>
          <w:ilvl w:val="0"/>
          <w:numId w:val="30"/>
        </w:numPr>
        <w:tabs>
          <w:tab w:val="left" w:pos="1418"/>
        </w:tabs>
        <w:spacing w:line="276" w:lineRule="auto"/>
        <w:ind w:left="1418"/>
        <w:jc w:val="both"/>
        <w:textAlignment w:val="baseline"/>
        <w:rPr>
          <w:rFonts w:ascii="Avenir Book" w:hAnsi="Avenir Book"/>
          <w:sz w:val="22"/>
          <w:szCs w:val="22"/>
        </w:rPr>
      </w:pPr>
      <w:r w:rsidRPr="00B47A13">
        <w:rPr>
          <w:rFonts w:ascii="Avenir Book" w:hAnsi="Avenir Book"/>
          <w:sz w:val="22"/>
          <w:szCs w:val="22"/>
        </w:rPr>
        <w:t>Coupes</w:t>
      </w:r>
      <w:r w:rsidRPr="00B47A13">
        <w:rPr>
          <w:rFonts w:ascii="Arial" w:hAnsi="Arial" w:cs="Arial"/>
          <w:sz w:val="22"/>
          <w:szCs w:val="22"/>
        </w:rPr>
        <w:t> </w:t>
      </w:r>
      <w:r w:rsidRPr="00B47A13">
        <w:rPr>
          <w:rFonts w:ascii="Avenir Book" w:hAnsi="Avenir Book"/>
          <w:sz w:val="22"/>
          <w:szCs w:val="22"/>
        </w:rPr>
        <w:t>: 1 longitudinale et 2 transversales faisant apparaître systématiquement les altimétries, les niveaux des terrains naturels, les planchers.</w:t>
      </w:r>
    </w:p>
    <w:p w14:paraId="0A923C98" w14:textId="6801F0DF" w:rsidR="004F1934" w:rsidRPr="00B47A13" w:rsidRDefault="004F1934" w:rsidP="00B47A13">
      <w:pPr>
        <w:numPr>
          <w:ilvl w:val="0"/>
          <w:numId w:val="30"/>
        </w:numPr>
        <w:tabs>
          <w:tab w:val="left" w:pos="1418"/>
        </w:tabs>
        <w:spacing w:line="276" w:lineRule="auto"/>
        <w:ind w:left="1418"/>
        <w:jc w:val="both"/>
        <w:textAlignment w:val="baseline"/>
        <w:rPr>
          <w:rFonts w:ascii="Avenir Book" w:hAnsi="Avenir Book"/>
          <w:sz w:val="22"/>
          <w:szCs w:val="22"/>
        </w:rPr>
      </w:pPr>
      <w:r w:rsidRPr="00B47A13">
        <w:rPr>
          <w:rFonts w:ascii="Avenir Book" w:hAnsi="Avenir Book"/>
          <w:sz w:val="22"/>
          <w:szCs w:val="22"/>
        </w:rPr>
        <w:t>Plan de principe des réseaux, des dévoiement</w:t>
      </w:r>
      <w:r w:rsidR="00AE1C7F" w:rsidRPr="00B47A13">
        <w:rPr>
          <w:rFonts w:ascii="Avenir Book" w:hAnsi="Avenir Book"/>
          <w:sz w:val="22"/>
          <w:szCs w:val="22"/>
        </w:rPr>
        <w:t>s</w:t>
      </w:r>
      <w:r w:rsidRPr="00B47A13">
        <w:rPr>
          <w:rFonts w:ascii="Avenir Book" w:hAnsi="Avenir Book"/>
          <w:sz w:val="22"/>
          <w:szCs w:val="22"/>
        </w:rPr>
        <w:t xml:space="preserve"> et des raccordements au 1/500</w:t>
      </w:r>
      <w:r w:rsidRPr="00B47A13">
        <w:rPr>
          <w:rFonts w:ascii="Avenir Book" w:hAnsi="Avenir Book"/>
          <w:sz w:val="22"/>
          <w:szCs w:val="22"/>
          <w:vertAlign w:val="superscript"/>
        </w:rPr>
        <w:t>e</w:t>
      </w:r>
      <w:r w:rsidR="002602B8" w:rsidRPr="00B47A13">
        <w:rPr>
          <w:rFonts w:ascii="Avenir Book" w:hAnsi="Avenir Book"/>
          <w:sz w:val="22"/>
          <w:szCs w:val="22"/>
        </w:rPr>
        <w:t xml:space="preserve"> </w:t>
      </w:r>
      <w:r w:rsidRPr="00B47A13">
        <w:rPr>
          <w:rFonts w:ascii="Avenir Book" w:hAnsi="Avenir Book"/>
          <w:sz w:val="22"/>
          <w:szCs w:val="22"/>
        </w:rPr>
        <w:t xml:space="preserve">; </w:t>
      </w:r>
    </w:p>
    <w:p w14:paraId="46F38273" w14:textId="2D827B72" w:rsidR="00BF1369" w:rsidRPr="00B47A13" w:rsidRDefault="00BF1369" w:rsidP="00B47A13">
      <w:pPr>
        <w:numPr>
          <w:ilvl w:val="0"/>
          <w:numId w:val="30"/>
        </w:numPr>
        <w:tabs>
          <w:tab w:val="left" w:pos="1418"/>
        </w:tabs>
        <w:spacing w:line="276" w:lineRule="auto"/>
        <w:ind w:left="1418"/>
        <w:jc w:val="both"/>
        <w:textAlignment w:val="baseline"/>
        <w:rPr>
          <w:rFonts w:ascii="Avenir Book" w:hAnsi="Avenir Book"/>
          <w:sz w:val="22"/>
          <w:szCs w:val="22"/>
        </w:rPr>
      </w:pPr>
      <w:r w:rsidRPr="00B47A13">
        <w:rPr>
          <w:rFonts w:ascii="Avenir Book" w:hAnsi="Avenir Book" w:cs="Segoe UI"/>
          <w:sz w:val="22"/>
          <w:szCs w:val="22"/>
        </w:rPr>
        <w:t>Plans de niveau intégrant l'alternative liée aux urgences pédiatriques</w:t>
      </w:r>
      <w:r w:rsidR="00E361B4" w:rsidRPr="00B47A13">
        <w:rPr>
          <w:rFonts w:ascii="Avenir Book" w:hAnsi="Avenir Book" w:cs="Segoe UI"/>
          <w:sz w:val="22"/>
          <w:szCs w:val="22"/>
        </w:rPr>
        <w:t xml:space="preserve"> (R+3 et Rdc) 1/200</w:t>
      </w:r>
      <w:r w:rsidR="00E361B4" w:rsidRPr="00B47A13">
        <w:rPr>
          <w:rFonts w:ascii="Avenir Book" w:hAnsi="Avenir Book"/>
          <w:sz w:val="22"/>
          <w:szCs w:val="22"/>
          <w:vertAlign w:val="superscript"/>
        </w:rPr>
        <w:t xml:space="preserve"> e</w:t>
      </w:r>
      <w:r w:rsidR="002602B8" w:rsidRPr="00B47A13">
        <w:rPr>
          <w:rFonts w:ascii="Avenir Book" w:hAnsi="Avenir Book"/>
          <w:sz w:val="22"/>
          <w:szCs w:val="22"/>
        </w:rPr>
        <w:t>.</w:t>
      </w:r>
    </w:p>
    <w:p w14:paraId="6B2F8255" w14:textId="77777777" w:rsidR="004F1934" w:rsidRPr="00B47A13" w:rsidRDefault="004F1934" w:rsidP="00DE2627">
      <w:pPr>
        <w:spacing w:line="276" w:lineRule="auto"/>
        <w:jc w:val="both"/>
        <w:textAlignment w:val="baseline"/>
        <w:rPr>
          <w:rFonts w:ascii="Avenir Book" w:hAnsi="Avenir Book" w:cs="Segoe UI"/>
          <w:sz w:val="22"/>
          <w:szCs w:val="22"/>
        </w:rPr>
      </w:pPr>
    </w:p>
    <w:p w14:paraId="06E2DFE9" w14:textId="58A6E199" w:rsidR="003C4FE6" w:rsidRPr="00B47A13" w:rsidRDefault="003C4FE6" w:rsidP="00DE2627">
      <w:pPr>
        <w:spacing w:line="276" w:lineRule="auto"/>
        <w:jc w:val="both"/>
        <w:textAlignment w:val="baseline"/>
        <w:rPr>
          <w:rFonts w:ascii="Avenir Book" w:hAnsi="Avenir Book" w:cs="Segoe UI"/>
          <w:sz w:val="22"/>
          <w:szCs w:val="22"/>
        </w:rPr>
      </w:pPr>
      <w:r w:rsidRPr="00B47A13">
        <w:rPr>
          <w:rFonts w:ascii="Avenir Book" w:hAnsi="Avenir Book" w:cs="Segoe UI"/>
          <w:sz w:val="22"/>
          <w:szCs w:val="22"/>
        </w:rPr>
        <w:t>Les panneaux A0 seront remis sur support rigide</w:t>
      </w:r>
      <w:r w:rsidR="000E7365" w:rsidRPr="00B47A13">
        <w:rPr>
          <w:rFonts w:ascii="Avenir Book" w:hAnsi="Avenir Book" w:cs="Segoe UI"/>
          <w:sz w:val="22"/>
          <w:szCs w:val="22"/>
        </w:rPr>
        <w:t xml:space="preserve"> selon les conditions de remises indiquées au RC.</w:t>
      </w:r>
    </w:p>
    <w:p w14:paraId="7DB81C80" w14:textId="1FB9FE65" w:rsidR="003C4FE6" w:rsidRPr="00B47A13" w:rsidRDefault="003C4FE6" w:rsidP="00DE2627">
      <w:pPr>
        <w:spacing w:line="276" w:lineRule="auto"/>
        <w:jc w:val="both"/>
        <w:textAlignment w:val="baseline"/>
        <w:rPr>
          <w:rFonts w:ascii="Avenir Book" w:hAnsi="Avenir Book" w:cs="Segoe UI"/>
          <w:sz w:val="22"/>
          <w:szCs w:val="22"/>
        </w:rPr>
      </w:pPr>
      <w:r w:rsidRPr="00B47A13">
        <w:rPr>
          <w:rFonts w:ascii="Avenir Book" w:hAnsi="Avenir Book" w:cs="Segoe UI"/>
          <w:sz w:val="22"/>
          <w:szCs w:val="22"/>
        </w:rPr>
        <w:t>Une version numérisé</w:t>
      </w:r>
      <w:r w:rsidR="00AE1C7F" w:rsidRPr="00B47A13">
        <w:rPr>
          <w:rFonts w:ascii="Avenir Book" w:hAnsi="Avenir Book" w:cs="Segoe UI"/>
          <w:sz w:val="22"/>
          <w:szCs w:val="22"/>
        </w:rPr>
        <w:t>e</w:t>
      </w:r>
      <w:r w:rsidRPr="00B47A13">
        <w:rPr>
          <w:rFonts w:ascii="Avenir Book" w:hAnsi="Avenir Book" w:cs="Segoe UI"/>
          <w:sz w:val="22"/>
          <w:szCs w:val="22"/>
        </w:rPr>
        <w:t xml:space="preserve"> </w:t>
      </w:r>
      <w:r w:rsidR="0027466D" w:rsidRPr="00B47A13">
        <w:rPr>
          <w:rFonts w:ascii="Avenir Book" w:hAnsi="Avenir Book" w:cs="Segoe UI"/>
          <w:sz w:val="22"/>
          <w:szCs w:val="22"/>
        </w:rPr>
        <w:t>de ces panneaux sera transmise au format A0.</w:t>
      </w:r>
    </w:p>
    <w:p w14:paraId="1A5D0648" w14:textId="77777777" w:rsidR="00F32C7B" w:rsidRPr="00B47A13" w:rsidRDefault="00F32C7B" w:rsidP="005B4F14">
      <w:pPr>
        <w:pStyle w:val="Titre1"/>
        <w:rPr>
          <w:color w:val="auto"/>
        </w:rPr>
      </w:pPr>
      <w:bookmarkStart w:id="24" w:name="_Toc171423958"/>
      <w:bookmarkStart w:id="25" w:name="_Hlk64031540"/>
      <w:r w:rsidRPr="00B47A13">
        <w:rPr>
          <w:color w:val="auto"/>
        </w:rPr>
        <w:t>Maquette numérique BIM</w:t>
      </w:r>
      <w:bookmarkEnd w:id="24"/>
    </w:p>
    <w:bookmarkEnd w:id="25"/>
    <w:p w14:paraId="7DC6C555" w14:textId="0AF2B449" w:rsidR="00F32C7B" w:rsidRPr="00B47A13" w:rsidRDefault="00F32C7B" w:rsidP="00DE2627">
      <w:pPr>
        <w:widowControl w:val="0"/>
        <w:tabs>
          <w:tab w:val="left" w:pos="220"/>
          <w:tab w:val="left" w:pos="720"/>
        </w:tabs>
        <w:autoSpaceDE w:val="0"/>
        <w:autoSpaceDN w:val="0"/>
        <w:adjustRightInd w:val="0"/>
        <w:spacing w:line="276" w:lineRule="auto"/>
        <w:jc w:val="both"/>
        <w:rPr>
          <w:rFonts w:ascii="Avenir Book" w:hAnsi="Avenir Book" w:cs="Arial"/>
          <w:sz w:val="22"/>
          <w:szCs w:val="22"/>
        </w:rPr>
      </w:pPr>
      <w:r w:rsidRPr="00B47A13">
        <w:rPr>
          <w:rFonts w:ascii="Avenir Book" w:hAnsi="Avenir Book" w:cs="Arial"/>
          <w:sz w:val="22"/>
          <w:szCs w:val="22"/>
        </w:rPr>
        <w:t>Pour la phase initiale (niveau ESQ</w:t>
      </w:r>
      <w:r w:rsidR="003E1133" w:rsidRPr="00B47A13">
        <w:rPr>
          <w:rFonts w:ascii="Avenir Book" w:hAnsi="Avenir Book" w:cs="Arial"/>
          <w:sz w:val="22"/>
          <w:szCs w:val="22"/>
        </w:rPr>
        <w:t>-</w:t>
      </w:r>
      <w:r w:rsidRPr="00B47A13">
        <w:rPr>
          <w:rFonts w:ascii="Avenir Book" w:hAnsi="Avenir Book" w:cs="Arial"/>
          <w:sz w:val="22"/>
          <w:szCs w:val="22"/>
        </w:rPr>
        <w:t>), il est demandé :</w:t>
      </w:r>
    </w:p>
    <w:p w14:paraId="5CDCB532" w14:textId="6A3650EA" w:rsidR="00EB4A88" w:rsidRPr="00B47A13" w:rsidRDefault="009F19C9" w:rsidP="00B47A13">
      <w:pPr>
        <w:pStyle w:val="Paragraphedeliste"/>
        <w:widowControl w:val="0"/>
        <w:numPr>
          <w:ilvl w:val="0"/>
          <w:numId w:val="31"/>
        </w:numPr>
        <w:tabs>
          <w:tab w:val="left" w:pos="220"/>
          <w:tab w:val="left" w:pos="720"/>
        </w:tabs>
        <w:autoSpaceDE w:val="0"/>
        <w:autoSpaceDN w:val="0"/>
        <w:adjustRightInd w:val="0"/>
        <w:spacing w:line="276" w:lineRule="auto"/>
        <w:jc w:val="both"/>
        <w:rPr>
          <w:rFonts w:ascii="Avenir Book" w:hAnsi="Avenir Book"/>
          <w:sz w:val="22"/>
          <w:szCs w:val="22"/>
        </w:rPr>
      </w:pPr>
      <w:r w:rsidRPr="00B47A13">
        <w:rPr>
          <w:rFonts w:ascii="Avenir Book" w:hAnsi="Avenir Book"/>
          <w:sz w:val="22"/>
          <w:szCs w:val="22"/>
        </w:rPr>
        <w:t>Une notice BIM.</w:t>
      </w:r>
    </w:p>
    <w:p w14:paraId="471FE5DF" w14:textId="3D613771" w:rsidR="00EB4A88" w:rsidRPr="00B47A13" w:rsidRDefault="00F32C7B" w:rsidP="00B47A13">
      <w:pPr>
        <w:pStyle w:val="Paragraphedeliste"/>
        <w:widowControl w:val="0"/>
        <w:numPr>
          <w:ilvl w:val="0"/>
          <w:numId w:val="31"/>
        </w:numPr>
        <w:tabs>
          <w:tab w:val="left" w:pos="220"/>
          <w:tab w:val="left" w:pos="720"/>
        </w:tabs>
        <w:autoSpaceDE w:val="0"/>
        <w:autoSpaceDN w:val="0"/>
        <w:adjustRightInd w:val="0"/>
        <w:spacing w:line="276" w:lineRule="auto"/>
        <w:jc w:val="both"/>
        <w:rPr>
          <w:rFonts w:ascii="Avenir Book" w:hAnsi="Avenir Book"/>
          <w:sz w:val="22"/>
          <w:szCs w:val="22"/>
        </w:rPr>
      </w:pPr>
      <w:r w:rsidRPr="00B47A13">
        <w:rPr>
          <w:rFonts w:ascii="Avenir Book" w:hAnsi="Avenir Book" w:cs="Arial"/>
          <w:sz w:val="22"/>
          <w:szCs w:val="22"/>
        </w:rPr>
        <w:t xml:space="preserve">La production </w:t>
      </w:r>
      <w:r w:rsidR="009071AD" w:rsidRPr="00B47A13">
        <w:rPr>
          <w:rFonts w:ascii="Avenir Book" w:hAnsi="Avenir Book" w:cs="Arial"/>
          <w:sz w:val="22"/>
          <w:szCs w:val="22"/>
        </w:rPr>
        <w:t xml:space="preserve">d’une maquette numérique BIM </w:t>
      </w:r>
      <w:r w:rsidR="00C549AE" w:rsidRPr="00B47A13">
        <w:rPr>
          <w:rFonts w:ascii="Avenir Book" w:hAnsi="Avenir Book" w:cs="Arial"/>
          <w:sz w:val="22"/>
          <w:szCs w:val="22"/>
        </w:rPr>
        <w:t xml:space="preserve">de l’enveloppe </w:t>
      </w:r>
      <w:r w:rsidR="00B26E21" w:rsidRPr="00B47A13">
        <w:rPr>
          <w:rFonts w:ascii="Avenir Book" w:hAnsi="Avenir Book" w:cs="Arial"/>
          <w:sz w:val="22"/>
          <w:szCs w:val="22"/>
        </w:rPr>
        <w:t>e</w:t>
      </w:r>
      <w:r w:rsidR="000971D5" w:rsidRPr="00B47A13">
        <w:rPr>
          <w:rFonts w:ascii="Avenir Book" w:hAnsi="Avenir Book" w:cs="Arial"/>
          <w:sz w:val="22"/>
          <w:szCs w:val="22"/>
        </w:rPr>
        <w:t>xtérieur</w:t>
      </w:r>
      <w:r w:rsidR="00AE1C7F" w:rsidRPr="00B47A13">
        <w:rPr>
          <w:rFonts w:ascii="Avenir Book" w:hAnsi="Avenir Book" w:cs="Arial"/>
          <w:sz w:val="22"/>
          <w:szCs w:val="22"/>
        </w:rPr>
        <w:t>e</w:t>
      </w:r>
      <w:r w:rsidR="000971D5" w:rsidRPr="00B47A13">
        <w:rPr>
          <w:rFonts w:ascii="Avenir Book" w:hAnsi="Avenir Book" w:cs="Arial"/>
          <w:sz w:val="22"/>
          <w:szCs w:val="22"/>
        </w:rPr>
        <w:t xml:space="preserve"> du bâtim</w:t>
      </w:r>
      <w:r w:rsidR="00D011E9" w:rsidRPr="00B47A13">
        <w:rPr>
          <w:rFonts w:ascii="Avenir Book" w:hAnsi="Avenir Book" w:cs="Arial"/>
          <w:sz w:val="22"/>
          <w:szCs w:val="22"/>
        </w:rPr>
        <w:t>ent</w:t>
      </w:r>
      <w:r w:rsidR="00FF066C" w:rsidRPr="00B47A13">
        <w:rPr>
          <w:rFonts w:ascii="Avenir Book" w:hAnsi="Avenir Book" w:cs="Arial"/>
          <w:sz w:val="22"/>
          <w:szCs w:val="22"/>
        </w:rPr>
        <w:t>. Cette maquette devra montrer les grand</w:t>
      </w:r>
      <w:r w:rsidR="00551840" w:rsidRPr="00B47A13">
        <w:rPr>
          <w:rFonts w:ascii="Avenir Book" w:hAnsi="Avenir Book" w:cs="Arial"/>
          <w:sz w:val="22"/>
          <w:szCs w:val="22"/>
        </w:rPr>
        <w:t>s principes du projet</w:t>
      </w:r>
      <w:r w:rsidR="009E6523" w:rsidRPr="00B47A13">
        <w:rPr>
          <w:rFonts w:ascii="Avenir Book" w:hAnsi="Avenir Book" w:cs="Arial"/>
          <w:sz w:val="22"/>
          <w:szCs w:val="22"/>
        </w:rPr>
        <w:t>. L’objectif de cette maquette est de préciser</w:t>
      </w:r>
      <w:r w:rsidR="0054353B" w:rsidRPr="00B47A13">
        <w:rPr>
          <w:rFonts w:ascii="Avenir Book" w:hAnsi="Avenir Book" w:cs="Arial"/>
          <w:sz w:val="22"/>
          <w:szCs w:val="22"/>
        </w:rPr>
        <w:t>,</w:t>
      </w:r>
      <w:r w:rsidR="00133970" w:rsidRPr="00B47A13">
        <w:rPr>
          <w:rFonts w:ascii="Avenir Book" w:hAnsi="Avenir Book" w:cs="Arial"/>
          <w:sz w:val="22"/>
          <w:szCs w:val="22"/>
        </w:rPr>
        <w:t xml:space="preserve"> spatialeme</w:t>
      </w:r>
      <w:r w:rsidR="005F7EE3" w:rsidRPr="00B47A13">
        <w:rPr>
          <w:rFonts w:ascii="Avenir Book" w:hAnsi="Avenir Book" w:cs="Arial"/>
          <w:sz w:val="22"/>
          <w:szCs w:val="22"/>
        </w:rPr>
        <w:t>nt,</w:t>
      </w:r>
      <w:r w:rsidR="0061175B" w:rsidRPr="00B47A13">
        <w:rPr>
          <w:rFonts w:ascii="Avenir Book" w:hAnsi="Avenir Book" w:cs="Arial"/>
          <w:sz w:val="22"/>
          <w:szCs w:val="22"/>
        </w:rPr>
        <w:t xml:space="preserve"> les </w:t>
      </w:r>
      <w:r w:rsidR="009F19C9" w:rsidRPr="00B47A13">
        <w:rPr>
          <w:rFonts w:ascii="Avenir Book" w:hAnsi="Avenir Book" w:cs="Arial"/>
          <w:sz w:val="22"/>
          <w:szCs w:val="22"/>
        </w:rPr>
        <w:t>premières intentions</w:t>
      </w:r>
      <w:r w:rsidR="00EB4A88" w:rsidRPr="00B47A13">
        <w:rPr>
          <w:rFonts w:ascii="Avenir Book" w:hAnsi="Avenir Book" w:cs="Arial"/>
          <w:sz w:val="22"/>
          <w:szCs w:val="22"/>
        </w:rPr>
        <w:t xml:space="preserve">. </w:t>
      </w:r>
    </w:p>
    <w:p w14:paraId="03D8FFB8" w14:textId="77777777" w:rsidR="00D025D6" w:rsidRPr="00B47A13" w:rsidRDefault="00D025D6" w:rsidP="00DE2627">
      <w:pPr>
        <w:widowControl w:val="0"/>
        <w:tabs>
          <w:tab w:val="left" w:pos="220"/>
          <w:tab w:val="left" w:pos="720"/>
        </w:tabs>
        <w:autoSpaceDE w:val="0"/>
        <w:autoSpaceDN w:val="0"/>
        <w:adjustRightInd w:val="0"/>
        <w:spacing w:line="276" w:lineRule="auto"/>
        <w:jc w:val="both"/>
        <w:rPr>
          <w:rFonts w:ascii="Avenir Book" w:hAnsi="Avenir Book"/>
          <w:sz w:val="22"/>
          <w:szCs w:val="22"/>
        </w:rPr>
      </w:pPr>
    </w:p>
    <w:p w14:paraId="334F77BA" w14:textId="77777777" w:rsidR="00D025D6" w:rsidRPr="00B47A13" w:rsidRDefault="00D025D6" w:rsidP="00DE2627">
      <w:pPr>
        <w:widowControl w:val="0"/>
        <w:tabs>
          <w:tab w:val="left" w:pos="220"/>
          <w:tab w:val="left" w:pos="720"/>
        </w:tabs>
        <w:autoSpaceDE w:val="0"/>
        <w:autoSpaceDN w:val="0"/>
        <w:adjustRightInd w:val="0"/>
        <w:spacing w:line="276" w:lineRule="auto"/>
        <w:jc w:val="both"/>
        <w:rPr>
          <w:rFonts w:ascii="Avenir Book" w:hAnsi="Avenir Book" w:cs="Arial"/>
          <w:sz w:val="22"/>
          <w:szCs w:val="22"/>
        </w:rPr>
      </w:pPr>
      <w:r w:rsidRPr="00B47A13">
        <w:rPr>
          <w:rFonts w:ascii="Avenir Book" w:hAnsi="Avenir Book" w:cs="Arial"/>
          <w:sz w:val="22"/>
          <w:szCs w:val="22"/>
        </w:rPr>
        <w:t>Ces maquettes numériques devront être livrées aux formats suivants :</w:t>
      </w:r>
    </w:p>
    <w:p w14:paraId="0AB0F5B0" w14:textId="77777777" w:rsidR="00D025D6" w:rsidRPr="00B47A13" w:rsidRDefault="00D025D6" w:rsidP="00DE2627">
      <w:pPr>
        <w:widowControl w:val="0"/>
        <w:tabs>
          <w:tab w:val="left" w:pos="220"/>
          <w:tab w:val="left" w:pos="720"/>
        </w:tabs>
        <w:autoSpaceDE w:val="0"/>
        <w:autoSpaceDN w:val="0"/>
        <w:adjustRightInd w:val="0"/>
        <w:spacing w:line="276" w:lineRule="auto"/>
        <w:jc w:val="both"/>
        <w:rPr>
          <w:rFonts w:ascii="Avenir Book" w:hAnsi="Avenir Book" w:cs="Arial"/>
          <w:sz w:val="22"/>
          <w:szCs w:val="22"/>
        </w:rPr>
      </w:pPr>
    </w:p>
    <w:p w14:paraId="41CE0F9E" w14:textId="1BE2DB62" w:rsidR="00D025D6" w:rsidRPr="00B47A13" w:rsidRDefault="00D025D6" w:rsidP="00B47A13">
      <w:pPr>
        <w:pStyle w:val="Paragraphedeliste"/>
        <w:widowControl w:val="0"/>
        <w:numPr>
          <w:ilvl w:val="0"/>
          <w:numId w:val="32"/>
        </w:numPr>
        <w:autoSpaceDE w:val="0"/>
        <w:autoSpaceDN w:val="0"/>
        <w:adjustRightInd w:val="0"/>
        <w:spacing w:after="240" w:line="276" w:lineRule="auto"/>
        <w:jc w:val="both"/>
        <w:rPr>
          <w:rFonts w:ascii="Avenir Book" w:hAnsi="Avenir Book" w:cs="Arial"/>
          <w:sz w:val="22"/>
          <w:szCs w:val="22"/>
        </w:rPr>
      </w:pPr>
      <w:r w:rsidRPr="00B47A13">
        <w:rPr>
          <w:rFonts w:ascii="Avenir Book" w:hAnsi="Avenir Book" w:cs="Arial"/>
          <w:sz w:val="22"/>
          <w:szCs w:val="22"/>
        </w:rPr>
        <w:t>Format Natif – outil laissé au choix du groupement – (Pour exemple Revit (.</w:t>
      </w:r>
      <w:proofErr w:type="spellStart"/>
      <w:r w:rsidRPr="00B47A13">
        <w:rPr>
          <w:rFonts w:ascii="Avenir Book" w:hAnsi="Avenir Book" w:cs="Arial"/>
          <w:sz w:val="22"/>
          <w:szCs w:val="22"/>
        </w:rPr>
        <w:t>rvt</w:t>
      </w:r>
      <w:proofErr w:type="spellEnd"/>
      <w:r w:rsidRPr="00B47A13">
        <w:rPr>
          <w:rFonts w:ascii="Avenir Book" w:hAnsi="Avenir Book" w:cs="Arial"/>
          <w:sz w:val="22"/>
          <w:szCs w:val="22"/>
        </w:rPr>
        <w:t xml:space="preserve">), </w:t>
      </w:r>
      <w:proofErr w:type="spellStart"/>
      <w:r w:rsidRPr="00B47A13">
        <w:rPr>
          <w:rFonts w:ascii="Avenir Book" w:hAnsi="Avenir Book" w:cs="Arial"/>
          <w:sz w:val="22"/>
          <w:szCs w:val="22"/>
        </w:rPr>
        <w:t>Archicad</w:t>
      </w:r>
      <w:proofErr w:type="spellEnd"/>
      <w:r w:rsidRPr="00B47A13">
        <w:rPr>
          <w:rFonts w:ascii="Avenir Book" w:hAnsi="Avenir Book" w:cs="Arial"/>
          <w:sz w:val="22"/>
          <w:szCs w:val="22"/>
        </w:rPr>
        <w:t xml:space="preserve"> (.</w:t>
      </w:r>
      <w:proofErr w:type="spellStart"/>
      <w:r w:rsidRPr="00B47A13">
        <w:rPr>
          <w:rFonts w:ascii="Avenir Book" w:hAnsi="Avenir Book" w:cs="Arial"/>
          <w:sz w:val="22"/>
          <w:szCs w:val="22"/>
        </w:rPr>
        <w:t>pln</w:t>
      </w:r>
      <w:proofErr w:type="spellEnd"/>
      <w:r w:rsidRPr="00B47A13">
        <w:rPr>
          <w:rFonts w:ascii="Avenir Book" w:hAnsi="Avenir Book" w:cs="Arial"/>
          <w:sz w:val="22"/>
          <w:szCs w:val="22"/>
        </w:rPr>
        <w:t>, .</w:t>
      </w:r>
      <w:proofErr w:type="spellStart"/>
      <w:r w:rsidRPr="00B47A13">
        <w:rPr>
          <w:rFonts w:ascii="Avenir Book" w:hAnsi="Avenir Book" w:cs="Arial"/>
          <w:sz w:val="22"/>
          <w:szCs w:val="22"/>
        </w:rPr>
        <w:t>pla</w:t>
      </w:r>
      <w:proofErr w:type="spellEnd"/>
      <w:r w:rsidRPr="00B47A13">
        <w:rPr>
          <w:rFonts w:ascii="Avenir Book" w:hAnsi="Avenir Book" w:cs="Arial"/>
          <w:sz w:val="22"/>
          <w:szCs w:val="22"/>
        </w:rPr>
        <w:t>) ou autre logiciel de production de maquettes numériques BIM ayant une certification d’export IFC normé) ;</w:t>
      </w:r>
    </w:p>
    <w:p w14:paraId="193A0076" w14:textId="77777777" w:rsidR="00D025D6" w:rsidRPr="00B47A13" w:rsidRDefault="00D025D6" w:rsidP="00B47A13">
      <w:pPr>
        <w:pStyle w:val="Paragraphedeliste"/>
        <w:widowControl w:val="0"/>
        <w:numPr>
          <w:ilvl w:val="0"/>
          <w:numId w:val="32"/>
        </w:numPr>
        <w:autoSpaceDE w:val="0"/>
        <w:autoSpaceDN w:val="0"/>
        <w:adjustRightInd w:val="0"/>
        <w:spacing w:after="240" w:line="276" w:lineRule="auto"/>
        <w:jc w:val="both"/>
        <w:rPr>
          <w:rFonts w:ascii="Avenir Book" w:hAnsi="Avenir Book" w:cs="Arial"/>
          <w:sz w:val="22"/>
          <w:szCs w:val="22"/>
        </w:rPr>
      </w:pPr>
      <w:r w:rsidRPr="00B47A13">
        <w:rPr>
          <w:rFonts w:ascii="Avenir Book" w:hAnsi="Avenir Book" w:cs="Arial"/>
          <w:sz w:val="22"/>
          <w:szCs w:val="22"/>
        </w:rPr>
        <w:t>Format IFC 2x3 TC1, avec l’extension de fichier .</w:t>
      </w:r>
      <w:proofErr w:type="spellStart"/>
      <w:r w:rsidRPr="00B47A13">
        <w:rPr>
          <w:rFonts w:ascii="Avenir Book" w:hAnsi="Avenir Book" w:cs="Arial"/>
          <w:sz w:val="22"/>
          <w:szCs w:val="22"/>
        </w:rPr>
        <w:t>ifc</w:t>
      </w:r>
      <w:proofErr w:type="spellEnd"/>
      <w:r w:rsidRPr="00B47A13">
        <w:rPr>
          <w:rFonts w:ascii="Avenir Book" w:hAnsi="Avenir Book" w:cs="Arial"/>
          <w:sz w:val="22"/>
          <w:szCs w:val="22"/>
        </w:rPr>
        <w:t>.</w:t>
      </w:r>
    </w:p>
    <w:p w14:paraId="4AABF81E" w14:textId="77777777" w:rsidR="00B0636A" w:rsidRPr="00B47A13" w:rsidRDefault="00B0636A" w:rsidP="00DE2627">
      <w:pPr>
        <w:spacing w:line="276" w:lineRule="auto"/>
        <w:jc w:val="both"/>
        <w:textAlignment w:val="baseline"/>
        <w:rPr>
          <w:rFonts w:ascii="Century Gothic" w:hAnsi="Century Gothic"/>
          <w:sz w:val="22"/>
          <w:szCs w:val="22"/>
        </w:rPr>
      </w:pPr>
    </w:p>
    <w:p w14:paraId="6E5C707F" w14:textId="62A514FA" w:rsidR="00415555" w:rsidRPr="00B47A13" w:rsidRDefault="00D5253E" w:rsidP="00DE2627">
      <w:pPr>
        <w:keepNext/>
        <w:keepLines/>
        <w:numPr>
          <w:ilvl w:val="0"/>
          <w:numId w:val="6"/>
        </w:numPr>
        <w:spacing w:before="300" w:after="360" w:line="276" w:lineRule="auto"/>
        <w:jc w:val="both"/>
        <w:outlineLvl w:val="0"/>
        <w:rPr>
          <w:rFonts w:ascii="Avenir Book" w:hAnsi="Avenir Book" w:cs="Poppins Light"/>
          <w:b/>
          <w:bCs/>
          <w:sz w:val="56"/>
          <w:szCs w:val="72"/>
        </w:rPr>
      </w:pPr>
      <w:bookmarkStart w:id="26" w:name="_Hlk64031561"/>
      <w:bookmarkStart w:id="27" w:name="_Toc171423959"/>
      <w:r w:rsidRPr="00B47A13">
        <w:rPr>
          <w:rFonts w:ascii="Avenir Book" w:hAnsi="Avenir Book" w:cs="Poppins Light"/>
          <w:b/>
          <w:bCs/>
          <w:sz w:val="56"/>
          <w:szCs w:val="72"/>
        </w:rPr>
        <w:lastRenderedPageBreak/>
        <w:t>Maquette proje</w:t>
      </w:r>
      <w:bookmarkStart w:id="28" w:name="_Hlk64048867"/>
      <w:bookmarkEnd w:id="26"/>
      <w:r w:rsidR="00415555" w:rsidRPr="00B47A13">
        <w:rPr>
          <w:rFonts w:ascii="Avenir Book" w:hAnsi="Avenir Book" w:cs="Poppins Light"/>
          <w:b/>
          <w:bCs/>
          <w:sz w:val="56"/>
          <w:szCs w:val="72"/>
        </w:rPr>
        <w:t>t</w:t>
      </w:r>
      <w:bookmarkEnd w:id="27"/>
      <w:r w:rsidR="00415555" w:rsidRPr="00B47A13">
        <w:rPr>
          <w:rFonts w:ascii="Avenir Book" w:hAnsi="Avenir Book" w:cs="Poppins Light"/>
          <w:b/>
          <w:bCs/>
          <w:sz w:val="56"/>
          <w:szCs w:val="72"/>
        </w:rPr>
        <w:t xml:space="preserve"> </w:t>
      </w:r>
    </w:p>
    <w:p w14:paraId="144D6560" w14:textId="7578BDB7" w:rsidR="00415555" w:rsidRPr="00B47A13" w:rsidRDefault="00415555" w:rsidP="00DE2627">
      <w:pPr>
        <w:keepNext/>
        <w:keepLines/>
        <w:spacing w:before="300" w:after="360" w:line="276" w:lineRule="auto"/>
        <w:jc w:val="both"/>
        <w:outlineLvl w:val="0"/>
        <w:rPr>
          <w:rFonts w:ascii="Avenir Book" w:hAnsi="Avenir Book" w:cs="Poppins Light"/>
          <w:sz w:val="22"/>
          <w:szCs w:val="22"/>
        </w:rPr>
      </w:pPr>
      <w:bookmarkStart w:id="29" w:name="_Toc107472730"/>
      <w:bookmarkStart w:id="30" w:name="_Toc107477203"/>
      <w:bookmarkStart w:id="31" w:name="_Toc171423960"/>
      <w:r w:rsidRPr="00B47A13">
        <w:rPr>
          <w:rFonts w:ascii="Avenir Book" w:hAnsi="Avenir Book" w:cs="Poppins Light"/>
          <w:sz w:val="22"/>
          <w:szCs w:val="22"/>
        </w:rPr>
        <w:t>Sans objet</w:t>
      </w:r>
      <w:r w:rsidR="008D32D6" w:rsidRPr="00B47A13">
        <w:rPr>
          <w:rFonts w:ascii="Avenir Book" w:hAnsi="Avenir Book" w:cs="Poppins Light"/>
          <w:sz w:val="22"/>
          <w:szCs w:val="22"/>
        </w:rPr>
        <w:t>.</w:t>
      </w:r>
      <w:bookmarkEnd w:id="29"/>
      <w:bookmarkEnd w:id="30"/>
      <w:bookmarkEnd w:id="31"/>
    </w:p>
    <w:p w14:paraId="69F074D0" w14:textId="6EE6ECED" w:rsidR="00D04AF6" w:rsidRPr="00B47A13" w:rsidRDefault="00415555" w:rsidP="00DE2627">
      <w:pPr>
        <w:keepNext/>
        <w:keepLines/>
        <w:numPr>
          <w:ilvl w:val="0"/>
          <w:numId w:val="6"/>
        </w:numPr>
        <w:spacing w:before="300" w:after="360" w:line="276" w:lineRule="auto"/>
        <w:jc w:val="both"/>
        <w:outlineLvl w:val="0"/>
        <w:rPr>
          <w:rFonts w:ascii="Avenir Book" w:hAnsi="Avenir Book" w:cs="Poppins Light"/>
          <w:b/>
          <w:bCs/>
          <w:sz w:val="56"/>
          <w:szCs w:val="72"/>
        </w:rPr>
      </w:pPr>
      <w:bookmarkStart w:id="32" w:name="_Toc171423961"/>
      <w:r w:rsidRPr="00B47A13">
        <w:rPr>
          <w:rFonts w:ascii="Avenir Book" w:hAnsi="Avenir Book" w:cs="Poppins Light"/>
          <w:b/>
          <w:bCs/>
          <w:sz w:val="56"/>
          <w:szCs w:val="72"/>
        </w:rPr>
        <w:t>Film</w:t>
      </w:r>
      <w:bookmarkEnd w:id="32"/>
      <w:r w:rsidRPr="00B47A13">
        <w:rPr>
          <w:rFonts w:ascii="Avenir Book" w:hAnsi="Avenir Book" w:cs="Poppins Light"/>
          <w:b/>
          <w:bCs/>
          <w:sz w:val="56"/>
          <w:szCs w:val="72"/>
        </w:rPr>
        <w:t xml:space="preserve"> </w:t>
      </w:r>
    </w:p>
    <w:bookmarkEnd w:id="28"/>
    <w:p w14:paraId="1FED8E40" w14:textId="632E0057" w:rsidR="00D04AF6" w:rsidRPr="00B47A13" w:rsidRDefault="008D32D6" w:rsidP="00DE2627">
      <w:pPr>
        <w:spacing w:line="276" w:lineRule="auto"/>
        <w:jc w:val="both"/>
        <w:textAlignment w:val="baseline"/>
        <w:rPr>
          <w:rFonts w:ascii="Avenir Book" w:hAnsi="Avenir Book"/>
          <w:sz w:val="22"/>
          <w:szCs w:val="22"/>
        </w:rPr>
      </w:pPr>
      <w:r w:rsidRPr="00B47A13">
        <w:rPr>
          <w:rFonts w:ascii="Avenir Book" w:hAnsi="Avenir Book"/>
          <w:sz w:val="22"/>
          <w:szCs w:val="22"/>
        </w:rPr>
        <w:t>Sans objet</w:t>
      </w:r>
      <w:r w:rsidR="00E56008" w:rsidRPr="00B47A13">
        <w:rPr>
          <w:rFonts w:ascii="Avenir Book" w:hAnsi="Avenir Book"/>
          <w:sz w:val="22"/>
          <w:szCs w:val="22"/>
        </w:rPr>
        <w:t xml:space="preserve"> à ce stade du dialogu</w:t>
      </w:r>
      <w:r w:rsidR="0038040A" w:rsidRPr="00B47A13">
        <w:rPr>
          <w:rFonts w:ascii="Avenir Book" w:hAnsi="Avenir Book"/>
          <w:sz w:val="22"/>
          <w:szCs w:val="22"/>
        </w:rPr>
        <w:t>e</w:t>
      </w:r>
      <w:r w:rsidRPr="00B47A13">
        <w:rPr>
          <w:rFonts w:ascii="Avenir Book" w:hAnsi="Avenir Book"/>
          <w:sz w:val="22"/>
          <w:szCs w:val="22"/>
        </w:rPr>
        <w:t>.</w:t>
      </w:r>
    </w:p>
    <w:p w14:paraId="224D403D" w14:textId="1582A584" w:rsidR="008D32D6" w:rsidRPr="00B47A13" w:rsidRDefault="008D32D6" w:rsidP="00DE2627">
      <w:pPr>
        <w:spacing w:line="276" w:lineRule="auto"/>
        <w:jc w:val="both"/>
        <w:textAlignment w:val="baseline"/>
        <w:rPr>
          <w:rFonts w:ascii="Avenir Book" w:hAnsi="Avenir Book"/>
          <w:sz w:val="22"/>
          <w:szCs w:val="22"/>
        </w:rPr>
      </w:pPr>
    </w:p>
    <w:p w14:paraId="19C61F55" w14:textId="5C331F77" w:rsidR="00D1199E" w:rsidRPr="00B47A13" w:rsidRDefault="001C33DD" w:rsidP="005B4F14">
      <w:pPr>
        <w:pStyle w:val="Titre1"/>
        <w:rPr>
          <w:color w:val="auto"/>
        </w:rPr>
      </w:pPr>
      <w:bookmarkStart w:id="33" w:name="_Toc171423962"/>
      <w:r w:rsidRPr="00B47A13">
        <w:rPr>
          <w:color w:val="auto"/>
        </w:rPr>
        <w:t>Couleurs à utiliser</w:t>
      </w:r>
      <w:bookmarkEnd w:id="33"/>
    </w:p>
    <w:p w14:paraId="10333FC8" w14:textId="182DBD48" w:rsidR="00EE38D7" w:rsidRPr="00B47A13" w:rsidRDefault="002602B8" w:rsidP="00DE2627">
      <w:pPr>
        <w:spacing w:line="276" w:lineRule="auto"/>
        <w:rPr>
          <w:noProof/>
        </w:rPr>
      </w:pPr>
      <w:r w:rsidRPr="00B47A13">
        <w:rPr>
          <w:noProof/>
        </w:rPr>
        <w:drawing>
          <wp:inline distT="0" distB="0" distL="0" distR="0" wp14:anchorId="2DC33325" wp14:editId="1ADF07F0">
            <wp:extent cx="3507537" cy="5600700"/>
            <wp:effectExtent l="0" t="0" r="0" b="0"/>
            <wp:docPr id="35849193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491933" name=""/>
                    <pic:cNvPicPr/>
                  </pic:nvPicPr>
                  <pic:blipFill>
                    <a:blip r:embed="rId13"/>
                    <a:stretch>
                      <a:fillRect/>
                    </a:stretch>
                  </pic:blipFill>
                  <pic:spPr>
                    <a:xfrm>
                      <a:off x="0" y="0"/>
                      <a:ext cx="3510509" cy="5605446"/>
                    </a:xfrm>
                    <a:prstGeom prst="rect">
                      <a:avLst/>
                    </a:prstGeom>
                  </pic:spPr>
                </pic:pic>
              </a:graphicData>
            </a:graphic>
          </wp:inline>
        </w:drawing>
      </w:r>
      <w:bookmarkStart w:id="34" w:name="_GoBack"/>
      <w:bookmarkEnd w:id="34"/>
    </w:p>
    <w:p w14:paraId="2CF24D01" w14:textId="77777777" w:rsidR="00224EA8" w:rsidRPr="00B47A13" w:rsidRDefault="00224EA8" w:rsidP="00DE2627">
      <w:pPr>
        <w:spacing w:line="276" w:lineRule="auto"/>
        <w:rPr>
          <w:rFonts w:ascii="Avenir Book" w:hAnsi="Avenir Book"/>
          <w:sz w:val="22"/>
          <w:szCs w:val="22"/>
        </w:rPr>
      </w:pPr>
    </w:p>
    <w:p w14:paraId="5F79BB88" w14:textId="77777777" w:rsidR="005B4F14" w:rsidRPr="00B47A13" w:rsidRDefault="005B4F14" w:rsidP="00B47A13">
      <w:pPr>
        <w:widowControl w:val="0"/>
        <w:numPr>
          <w:ilvl w:val="0"/>
          <w:numId w:val="35"/>
        </w:numPr>
        <w:tabs>
          <w:tab w:val="left" w:pos="220"/>
          <w:tab w:val="left" w:pos="720"/>
        </w:tabs>
        <w:autoSpaceDE w:val="0"/>
        <w:autoSpaceDN w:val="0"/>
        <w:adjustRightInd w:val="0"/>
        <w:spacing w:after="240" w:line="320" w:lineRule="atLeast"/>
        <w:ind w:hanging="720"/>
        <w:jc w:val="both"/>
        <w:rPr>
          <w:rFonts w:ascii="Avenir Book" w:hAnsi="Avenir Book" w:cs="Arial"/>
          <w:b/>
          <w:bCs/>
          <w:sz w:val="22"/>
          <w:szCs w:val="22"/>
        </w:rPr>
      </w:pPr>
      <w:r w:rsidRPr="00B47A13">
        <w:rPr>
          <w:rFonts w:ascii="Avenir Book" w:hAnsi="Avenir Book" w:cs="Arial"/>
          <w:b/>
          <w:bCs/>
          <w:sz w:val="22"/>
          <w:szCs w:val="22"/>
        </w:rPr>
        <w:lastRenderedPageBreak/>
        <w:t>Cheminements et flux : Des couleurs et formes de trait sont utilisées :</w:t>
      </w:r>
    </w:p>
    <w:p w14:paraId="4291B05F" w14:textId="77777777" w:rsidR="005B4F14" w:rsidRPr="00B47A13" w:rsidRDefault="005B4F14" w:rsidP="005B4F14">
      <w:pPr>
        <w:widowControl w:val="0"/>
        <w:tabs>
          <w:tab w:val="left" w:pos="220"/>
          <w:tab w:val="left" w:pos="720"/>
        </w:tabs>
        <w:autoSpaceDE w:val="0"/>
        <w:autoSpaceDN w:val="0"/>
        <w:adjustRightInd w:val="0"/>
        <w:spacing w:after="240" w:line="320" w:lineRule="atLeast"/>
        <w:jc w:val="both"/>
        <w:rPr>
          <w:rFonts w:ascii="Avenir Book" w:hAnsi="Avenir Book" w:cs="Arial"/>
          <w:b/>
          <w:bCs/>
          <w:sz w:val="22"/>
          <w:szCs w:val="22"/>
        </w:rPr>
      </w:pPr>
    </w:p>
    <w:p w14:paraId="69D8A2E7" w14:textId="110AED0E" w:rsidR="005B4F14" w:rsidRPr="00B47A13" w:rsidRDefault="005B4F14" w:rsidP="005B4F14">
      <w:pPr>
        <w:widowControl w:val="0"/>
        <w:tabs>
          <w:tab w:val="left" w:pos="220"/>
          <w:tab w:val="left" w:pos="720"/>
        </w:tabs>
        <w:autoSpaceDE w:val="0"/>
        <w:autoSpaceDN w:val="0"/>
        <w:adjustRightInd w:val="0"/>
        <w:spacing w:after="240" w:line="320" w:lineRule="atLeast"/>
        <w:jc w:val="both"/>
      </w:pPr>
      <w:r w:rsidRPr="00B47A13">
        <w:rPr>
          <w:noProof/>
        </w:rPr>
        <w:drawing>
          <wp:inline distT="0" distB="0" distL="0" distR="0" wp14:anchorId="6B34DD18" wp14:editId="2DC6E7C4">
            <wp:extent cx="5385629" cy="845820"/>
            <wp:effectExtent l="0" t="0" r="0" b="5080"/>
            <wp:docPr id="18747891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478912" name=""/>
                    <pic:cNvPicPr/>
                  </pic:nvPicPr>
                  <pic:blipFill>
                    <a:blip r:embed="rId14"/>
                    <a:stretch>
                      <a:fillRect/>
                    </a:stretch>
                  </pic:blipFill>
                  <pic:spPr>
                    <a:xfrm>
                      <a:off x="0" y="0"/>
                      <a:ext cx="5392108" cy="846838"/>
                    </a:xfrm>
                    <a:prstGeom prst="rect">
                      <a:avLst/>
                    </a:prstGeom>
                  </pic:spPr>
                </pic:pic>
              </a:graphicData>
            </a:graphic>
          </wp:inline>
        </w:drawing>
      </w:r>
    </w:p>
    <w:p w14:paraId="537F7446" w14:textId="2851EC07" w:rsidR="00224EA8" w:rsidRPr="00B47A13" w:rsidRDefault="00224EA8" w:rsidP="005B4F14">
      <w:pPr>
        <w:widowControl w:val="0"/>
        <w:tabs>
          <w:tab w:val="left" w:pos="220"/>
          <w:tab w:val="left" w:pos="720"/>
        </w:tabs>
        <w:autoSpaceDE w:val="0"/>
        <w:autoSpaceDN w:val="0"/>
        <w:adjustRightInd w:val="0"/>
        <w:spacing w:after="240" w:line="320" w:lineRule="atLeast"/>
        <w:jc w:val="both"/>
        <w:rPr>
          <w:rFonts w:ascii="Avenir Book" w:hAnsi="Avenir Book" w:cs="Arial"/>
          <w:sz w:val="22"/>
          <w:szCs w:val="22"/>
        </w:rPr>
      </w:pPr>
      <w:r w:rsidRPr="00B47A13">
        <w:br w:type="page"/>
      </w:r>
    </w:p>
    <w:p w14:paraId="52F5A48E" w14:textId="794431FE" w:rsidR="006C0DA1" w:rsidRPr="00B47A13" w:rsidRDefault="006C0DA1" w:rsidP="005B4F14">
      <w:pPr>
        <w:pStyle w:val="Titre1"/>
        <w:rPr>
          <w:color w:val="auto"/>
        </w:rPr>
      </w:pPr>
      <w:bookmarkStart w:id="35" w:name="_Toc171423963"/>
      <w:r w:rsidRPr="00B47A13">
        <w:rPr>
          <w:color w:val="auto"/>
        </w:rPr>
        <w:lastRenderedPageBreak/>
        <w:t>Co</w:t>
      </w:r>
      <w:r w:rsidR="00D1199E" w:rsidRPr="00B47A13">
        <w:rPr>
          <w:color w:val="auto"/>
        </w:rPr>
        <w:t>ntenu de l</w:t>
      </w:r>
      <w:r w:rsidR="002D75F3" w:rsidRPr="00B47A13">
        <w:rPr>
          <w:color w:val="auto"/>
        </w:rPr>
        <w:t xml:space="preserve">a proposition </w:t>
      </w:r>
      <w:r w:rsidR="00D1199E" w:rsidRPr="00B47A13">
        <w:rPr>
          <w:color w:val="auto"/>
        </w:rPr>
        <w:t>intermédiaire</w:t>
      </w:r>
      <w:bookmarkEnd w:id="35"/>
      <w:r w:rsidR="00D1199E" w:rsidRPr="00B47A13">
        <w:rPr>
          <w:color w:val="auto"/>
        </w:rPr>
        <w:t xml:space="preserve"> </w:t>
      </w:r>
      <w:r w:rsidR="005B4F14" w:rsidRPr="00B47A13">
        <w:rPr>
          <w:color w:val="auto"/>
        </w:rPr>
        <w:t>et de l’offre finale</w:t>
      </w:r>
    </w:p>
    <w:p w14:paraId="2405F359" w14:textId="6B57C74C" w:rsidR="00D1199E" w:rsidRPr="00B47A13" w:rsidRDefault="00FB097D" w:rsidP="00DE2627">
      <w:pPr>
        <w:spacing w:line="276" w:lineRule="auto"/>
        <w:rPr>
          <w:rFonts w:ascii="Avenir Book" w:hAnsi="Avenir Book"/>
          <w:sz w:val="22"/>
          <w:szCs w:val="22"/>
        </w:rPr>
      </w:pPr>
      <w:r w:rsidRPr="00B47A13">
        <w:rPr>
          <w:rFonts w:ascii="Avenir Book" w:hAnsi="Avenir Book"/>
          <w:sz w:val="22"/>
          <w:szCs w:val="22"/>
        </w:rPr>
        <w:t>Le</w:t>
      </w:r>
      <w:r w:rsidR="005B4F14" w:rsidRPr="00B47A13">
        <w:rPr>
          <w:rFonts w:ascii="Avenir Book" w:hAnsi="Avenir Book"/>
          <w:sz w:val="22"/>
          <w:szCs w:val="22"/>
        </w:rPr>
        <w:t>s</w:t>
      </w:r>
      <w:r w:rsidRPr="00B47A13">
        <w:rPr>
          <w:rFonts w:ascii="Avenir Book" w:hAnsi="Avenir Book"/>
          <w:sz w:val="22"/>
          <w:szCs w:val="22"/>
        </w:rPr>
        <w:t xml:space="preserve"> contenu</w:t>
      </w:r>
      <w:r w:rsidR="005B4F14" w:rsidRPr="00B47A13">
        <w:rPr>
          <w:rFonts w:ascii="Avenir Book" w:hAnsi="Avenir Book"/>
          <w:sz w:val="22"/>
          <w:szCs w:val="22"/>
        </w:rPr>
        <w:t>s</w:t>
      </w:r>
      <w:r w:rsidRPr="00B47A13">
        <w:rPr>
          <w:rFonts w:ascii="Avenir Book" w:hAnsi="Avenir Book"/>
          <w:sz w:val="22"/>
          <w:szCs w:val="22"/>
        </w:rPr>
        <w:t xml:space="preserve"> de l</w:t>
      </w:r>
      <w:r w:rsidR="005B4F14" w:rsidRPr="00B47A13">
        <w:rPr>
          <w:rFonts w:ascii="Avenir Book" w:hAnsi="Avenir Book"/>
          <w:sz w:val="22"/>
          <w:szCs w:val="22"/>
        </w:rPr>
        <w:t>a proposition</w:t>
      </w:r>
      <w:r w:rsidRPr="00B47A13">
        <w:rPr>
          <w:rFonts w:ascii="Avenir Book" w:hAnsi="Avenir Book"/>
          <w:sz w:val="22"/>
          <w:szCs w:val="22"/>
        </w:rPr>
        <w:t xml:space="preserve"> intermédiaire</w:t>
      </w:r>
      <w:r w:rsidR="005B4F14" w:rsidRPr="00B47A13">
        <w:rPr>
          <w:rFonts w:ascii="Avenir Book" w:hAnsi="Avenir Book"/>
          <w:sz w:val="22"/>
          <w:szCs w:val="22"/>
        </w:rPr>
        <w:t xml:space="preserve"> et de l’offre finale</w:t>
      </w:r>
      <w:r w:rsidRPr="00B47A13">
        <w:rPr>
          <w:rFonts w:ascii="Avenir Book" w:hAnsi="Avenir Book"/>
          <w:sz w:val="22"/>
          <w:szCs w:val="22"/>
        </w:rPr>
        <w:t xml:space="preserve"> se</w:t>
      </w:r>
      <w:r w:rsidR="005B4F14" w:rsidRPr="00B47A13">
        <w:rPr>
          <w:rFonts w:ascii="Avenir Book" w:hAnsi="Avenir Book"/>
          <w:sz w:val="22"/>
          <w:szCs w:val="22"/>
        </w:rPr>
        <w:t>ront</w:t>
      </w:r>
      <w:r w:rsidRPr="00B47A13">
        <w:rPr>
          <w:rFonts w:ascii="Avenir Book" w:hAnsi="Avenir Book"/>
          <w:sz w:val="22"/>
          <w:szCs w:val="22"/>
        </w:rPr>
        <w:t xml:space="preserve"> précisé</w:t>
      </w:r>
      <w:r w:rsidR="005B4F14" w:rsidRPr="00B47A13">
        <w:rPr>
          <w:rFonts w:ascii="Avenir Book" w:hAnsi="Avenir Book"/>
          <w:sz w:val="22"/>
          <w:szCs w:val="22"/>
        </w:rPr>
        <w:t>s</w:t>
      </w:r>
      <w:r w:rsidRPr="00B47A13">
        <w:rPr>
          <w:rFonts w:ascii="Avenir Book" w:hAnsi="Avenir Book"/>
          <w:sz w:val="22"/>
          <w:szCs w:val="22"/>
        </w:rPr>
        <w:t xml:space="preserve"> ultérieurement.</w:t>
      </w:r>
      <w:r w:rsidR="00E56008" w:rsidRPr="00B47A13">
        <w:rPr>
          <w:rFonts w:ascii="Avenir Book" w:hAnsi="Avenir Book"/>
          <w:sz w:val="22"/>
          <w:szCs w:val="22"/>
        </w:rPr>
        <w:t xml:space="preserve"> Les livrables attendus sont définis </w:t>
      </w:r>
      <w:r w:rsidR="0038040A" w:rsidRPr="00B47A13">
        <w:rPr>
          <w:rFonts w:ascii="Avenir Book" w:hAnsi="Avenir Book"/>
          <w:sz w:val="22"/>
          <w:szCs w:val="22"/>
        </w:rPr>
        <w:t xml:space="preserve">à titre indicatif </w:t>
      </w:r>
      <w:r w:rsidR="00E56008" w:rsidRPr="00B47A13">
        <w:rPr>
          <w:rFonts w:ascii="Avenir Book" w:hAnsi="Avenir Book"/>
          <w:sz w:val="22"/>
          <w:szCs w:val="22"/>
        </w:rPr>
        <w:t>dans le tableau « liste des livrables par phase</w:t>
      </w:r>
      <w:r w:rsidR="002D75F3" w:rsidRPr="00B47A13">
        <w:rPr>
          <w:rFonts w:ascii="Avenir Book" w:hAnsi="Avenir Book"/>
          <w:sz w:val="22"/>
          <w:szCs w:val="22"/>
        </w:rPr>
        <w:t> »</w:t>
      </w:r>
      <w:r w:rsidR="005B4F14" w:rsidRPr="00B47A13">
        <w:rPr>
          <w:rFonts w:ascii="Avenir Book" w:hAnsi="Avenir Book"/>
          <w:sz w:val="22"/>
          <w:szCs w:val="22"/>
        </w:rPr>
        <w:t xml:space="preserve"> et pourront évoluer marginalement.</w:t>
      </w:r>
    </w:p>
    <w:p w14:paraId="581F9AE0" w14:textId="77777777" w:rsidR="0038040A" w:rsidRPr="00B47A13" w:rsidRDefault="0038040A" w:rsidP="00DE2627">
      <w:pPr>
        <w:spacing w:line="276" w:lineRule="auto"/>
        <w:rPr>
          <w:rFonts w:ascii="Avenir Book" w:hAnsi="Avenir Book"/>
          <w:sz w:val="22"/>
          <w:szCs w:val="22"/>
        </w:rPr>
      </w:pPr>
    </w:p>
    <w:sectPr w:rsidR="0038040A" w:rsidRPr="00B47A13" w:rsidSect="0064553E">
      <w:headerReference w:type="default" r:id="rId15"/>
      <w:footerReference w:type="default" r:id="rId16"/>
      <w:headerReference w:type="first" r:id="rId17"/>
      <w:footerReference w:type="first" r:id="rId18"/>
      <w:pgSz w:w="11906" w:h="16838"/>
      <w:pgMar w:top="1418" w:right="1134" w:bottom="1418" w:left="1134"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5CE5CC2" w14:textId="77777777" w:rsidR="00D2634E" w:rsidRDefault="00D2634E" w:rsidP="008C2E30">
      <w:r>
        <w:separator/>
      </w:r>
    </w:p>
  </w:endnote>
  <w:endnote w:type="continuationSeparator" w:id="0">
    <w:p w14:paraId="1036C2A0" w14:textId="77777777" w:rsidR="00D2634E" w:rsidRDefault="00D2634E" w:rsidP="008C2E30">
      <w:r>
        <w:continuationSeparator/>
      </w:r>
    </w:p>
  </w:endnote>
  <w:endnote w:type="continuationNotice" w:id="1">
    <w:p w14:paraId="51039D9B" w14:textId="77777777" w:rsidR="00D2634E" w:rsidRDefault="00D2634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venir Book">
    <w:altName w:val="Tw Cen MT"/>
    <w:charset w:val="00"/>
    <w:family w:val="auto"/>
    <w:pitch w:val="variable"/>
    <w:sig w:usb0="800000AF" w:usb1="5000204A" w:usb2="00000000" w:usb3="00000000" w:csb0="0000009B" w:csb1="00000000"/>
  </w:font>
  <w:font w:name="FRUTIGER 65">
    <w:altName w:val="Calibri"/>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Poppins Light">
    <w:altName w:val="Nirmala UI"/>
    <w:charset w:val="00"/>
    <w:family w:val="auto"/>
    <w:pitch w:val="variable"/>
    <w:sig w:usb0="00008007" w:usb1="00000000" w:usb2="00000000" w:usb3="00000000" w:csb0="00000093" w:csb1="00000000"/>
  </w:font>
  <w:font w:name="Frutiger 55 Roman">
    <w:altName w:val="Calibri"/>
    <w:panose1 w:val="00000000000000000000"/>
    <w:charset w:val="00"/>
    <w:family w:val="auto"/>
    <w:notTrueType/>
    <w:pitch w:val="variable"/>
    <w:sig w:usb0="00000003" w:usb1="00000000" w:usb2="00000000" w:usb3="00000000" w:csb0="00000001" w:csb1="00000000"/>
  </w:font>
  <w:font w:name="Poppins SemiBold">
    <w:altName w:val="Times New Roman"/>
    <w:charset w:val="00"/>
    <w:family w:val="auto"/>
    <w:pitch w:val="variable"/>
    <w:sig w:usb0="00000001" w:usb1="00000000" w:usb2="00000000" w:usb3="00000000" w:csb0="00000093" w:csb1="00000000"/>
  </w:font>
  <w:font w:name="Avenir Medium">
    <w:altName w:val="Calibri"/>
    <w:charset w:val="00"/>
    <w:family w:val="auto"/>
    <w:pitch w:val="variable"/>
    <w:sig w:usb0="800000AF" w:usb1="5000204A" w:usb2="00000000" w:usb3="00000000" w:csb0="0000009B" w:csb1="00000000"/>
  </w:font>
  <w:font w:name="Avenir">
    <w:altName w:val="Corbel"/>
    <w:charset w:val="4D"/>
    <w:family w:val="swiss"/>
    <w:pitch w:val="variable"/>
    <w:sig w:usb0="800000AF" w:usb1="5000204A" w:usb2="00000000" w:usb3="00000000" w:csb0="0000009B" w:csb1="00000000"/>
  </w:font>
  <w:font w:name="Poppins Regular">
    <w:altName w:val="Times New Roman"/>
    <w:charset w:val="00"/>
    <w:family w:val="auto"/>
    <w:pitch w:val="variable"/>
    <w:sig w:usb0="00008007" w:usb1="00000000" w:usb2="00000000" w:usb3="00000000" w:csb0="00000093" w:csb1="00000000"/>
  </w:font>
  <w:font w:name="Poppins">
    <w:altName w:val="Nirmala UI"/>
    <w:charset w:val="00"/>
    <w:family w:val="auto"/>
    <w:pitch w:val="variable"/>
    <w:sig w:usb0="00008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venir Light">
    <w:altName w:val="Segoe UI Semilight"/>
    <w:charset w:val="4D"/>
    <w:family w:val="swiss"/>
    <w:pitch w:val="variable"/>
    <w:sig w:usb0="800000AF" w:usb1="5000204A" w:usb2="00000000" w:usb3="00000000" w:csb0="0000009B" w:csb1="00000000"/>
  </w:font>
  <w:font w:name="Century Gothic">
    <w:panose1 w:val="020B0502020202020204"/>
    <w:charset w:val="00"/>
    <w:family w:val="swiss"/>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Frutiger 45 Light">
    <w:altName w:val="Calibri"/>
    <w:charset w:val="00"/>
    <w:family w:val="auto"/>
    <w:pitch w:val="variable"/>
    <w:sig w:usb0="00000003" w:usb1="00000000" w:usb2="00000000" w:usb3="00000000" w:csb0="00000001" w:csb1="00000000"/>
  </w:font>
  <w:font w:name="Frutiger 65 Bold">
    <w:altName w:val="Calibri"/>
    <w:panose1 w:val="00000000000000000000"/>
    <w:charset w:val="00"/>
    <w:family w:val="auto"/>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Corps CS)">
    <w:altName w:val="Times New Roman"/>
    <w:charset w:val="00"/>
    <w:family w:val="roman"/>
    <w:pitch w:val="variable"/>
    <w:sig w:usb0="E0002AEF" w:usb1="C0007841" w:usb2="00000009" w:usb3="00000000" w:csb0="000001FF" w:csb1="00000000"/>
  </w:font>
  <w:font w:name="MS Mincho">
    <w:altName w:val="Yu Gothic"/>
    <w:panose1 w:val="02020609040205080304"/>
    <w:charset w:val="80"/>
    <w:family w:val="modern"/>
    <w:pitch w:val="fixed"/>
    <w:sig w:usb0="E00002FF" w:usb1="6AC7FDFB" w:usb2="08000012" w:usb3="00000000" w:csb0="0002009F" w:csb1="00000000"/>
  </w:font>
  <w:font w:name="Avenir Black">
    <w:altName w:val="Calibri"/>
    <w:charset w:val="4D"/>
    <w:family w:val="swiss"/>
    <w:pitch w:val="variable"/>
    <w:sig w:usb0="800000AF" w:usb1="5000204A" w:usb2="00000000" w:usb3="00000000" w:csb0="0000009B"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D996D4" w14:textId="7C379837" w:rsidR="008162E9" w:rsidRPr="0064553E" w:rsidRDefault="008162E9" w:rsidP="00D044B4">
    <w:pPr>
      <w:pStyle w:val="Pieddepage"/>
      <w:tabs>
        <w:tab w:val="clear" w:pos="9072"/>
        <w:tab w:val="right" w:pos="9638"/>
      </w:tabs>
      <w:rPr>
        <w:rFonts w:ascii="Avenir Book" w:hAnsi="Avenir Book"/>
      </w:rPr>
    </w:pPr>
    <w:r w:rsidRPr="008F1F16">
      <w:rPr>
        <w:rFonts w:ascii="Frutiger 55 Roman" w:hAnsi="Frutiger 55 Roman"/>
        <w:noProof/>
        <w:color w:val="239987"/>
        <w:sz w:val="16"/>
        <w:szCs w:val="16"/>
      </w:rPr>
      <w:drawing>
        <wp:anchor distT="0" distB="0" distL="114300" distR="114300" simplePos="0" relativeHeight="251658246" behindDoc="0" locked="0" layoutInCell="1" allowOverlap="1" wp14:anchorId="3DD177D4" wp14:editId="00B6142A">
          <wp:simplePos x="0" y="0"/>
          <wp:positionH relativeFrom="column">
            <wp:posOffset>0</wp:posOffset>
          </wp:positionH>
          <wp:positionV relativeFrom="paragraph">
            <wp:posOffset>-100965</wp:posOffset>
          </wp:positionV>
          <wp:extent cx="255600" cy="345600"/>
          <wp:effectExtent l="0" t="0" r="0" b="0"/>
          <wp:wrapSquare wrapText="bothSides"/>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sque Dur:Users:VSMG:Desktop:EmbaseLogovide.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55600" cy="345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B1430">
      <w:rPr>
        <w:rFonts w:ascii="Avenir Book" w:hAnsi="Avenir Book"/>
        <w:sz w:val="16"/>
        <w:szCs w:val="16"/>
      </w:rPr>
      <w:t>EMBASE</w:t>
    </w:r>
    <w:r w:rsidRPr="008B1430">
      <w:rPr>
        <w:rFonts w:ascii="Avenir Book" w:hAnsi="Avenir Book"/>
        <w:color w:val="239987"/>
      </w:rPr>
      <w:tab/>
    </w:r>
    <w:r w:rsidRPr="008B1430">
      <w:rPr>
        <w:rFonts w:ascii="Avenir Book" w:hAnsi="Avenir Book"/>
        <w:color w:val="239987"/>
      </w:rPr>
      <w:tab/>
    </w:r>
    <w:r w:rsidRPr="0064553E">
      <w:rPr>
        <w:rStyle w:val="Numrodepage"/>
        <w:rFonts w:ascii="Avenir Book" w:hAnsi="Avenir Book"/>
        <w:b/>
        <w:bCs/>
        <w:color w:val="C83C16"/>
        <w:sz w:val="14"/>
        <w:szCs w:val="14"/>
      </w:rPr>
      <w:fldChar w:fldCharType="begin"/>
    </w:r>
    <w:r w:rsidRPr="0064553E">
      <w:rPr>
        <w:rStyle w:val="Numrodepage"/>
        <w:rFonts w:ascii="Avenir Book" w:hAnsi="Avenir Book"/>
        <w:b/>
        <w:bCs/>
        <w:color w:val="C83C16"/>
        <w:sz w:val="14"/>
        <w:szCs w:val="14"/>
      </w:rPr>
      <w:instrText xml:space="preserve"> PAGE </w:instrText>
    </w:r>
    <w:r w:rsidRPr="0064553E">
      <w:rPr>
        <w:rStyle w:val="Numrodepage"/>
        <w:rFonts w:ascii="Avenir Book" w:hAnsi="Avenir Book"/>
        <w:b/>
        <w:bCs/>
        <w:color w:val="C83C16"/>
        <w:sz w:val="14"/>
        <w:szCs w:val="14"/>
      </w:rPr>
      <w:fldChar w:fldCharType="separate"/>
    </w:r>
    <w:r w:rsidR="004F6712">
      <w:rPr>
        <w:rStyle w:val="Numrodepage"/>
        <w:rFonts w:ascii="Avenir Book" w:hAnsi="Avenir Book"/>
        <w:b/>
        <w:bCs/>
        <w:noProof/>
        <w:color w:val="C83C16"/>
        <w:sz w:val="14"/>
        <w:szCs w:val="14"/>
      </w:rPr>
      <w:t>27</w:t>
    </w:r>
    <w:r w:rsidRPr="0064553E">
      <w:rPr>
        <w:rStyle w:val="Numrodepage"/>
        <w:rFonts w:ascii="Avenir Book" w:hAnsi="Avenir Book"/>
        <w:b/>
        <w:bCs/>
        <w:color w:val="C83C16"/>
        <w:sz w:val="14"/>
        <w:szCs w:val="14"/>
      </w:rPr>
      <w:fldChar w:fldCharType="end"/>
    </w:r>
    <w:r w:rsidRPr="0064553E">
      <w:rPr>
        <w:rStyle w:val="Numrodepage"/>
        <w:rFonts w:ascii="Avenir Book" w:hAnsi="Avenir Book"/>
        <w:color w:val="C83C16"/>
        <w:sz w:val="14"/>
        <w:szCs w:val="14"/>
      </w:rPr>
      <w:t>/</w:t>
    </w:r>
    <w:r w:rsidRPr="0064553E">
      <w:rPr>
        <w:rStyle w:val="Numrodepage"/>
        <w:rFonts w:ascii="Avenir Book" w:hAnsi="Avenir Book"/>
        <w:color w:val="C83C16"/>
        <w:sz w:val="14"/>
        <w:szCs w:val="14"/>
      </w:rPr>
      <w:fldChar w:fldCharType="begin"/>
    </w:r>
    <w:r w:rsidRPr="0064553E">
      <w:rPr>
        <w:rStyle w:val="Numrodepage"/>
        <w:rFonts w:ascii="Avenir Book" w:hAnsi="Avenir Book"/>
        <w:color w:val="C83C16"/>
        <w:sz w:val="14"/>
        <w:szCs w:val="14"/>
      </w:rPr>
      <w:instrText xml:space="preserve"> NUMPAGES </w:instrText>
    </w:r>
    <w:r w:rsidRPr="0064553E">
      <w:rPr>
        <w:rStyle w:val="Numrodepage"/>
        <w:rFonts w:ascii="Avenir Book" w:hAnsi="Avenir Book"/>
        <w:color w:val="C83C16"/>
        <w:sz w:val="14"/>
        <w:szCs w:val="14"/>
      </w:rPr>
      <w:fldChar w:fldCharType="separate"/>
    </w:r>
    <w:r w:rsidR="004F6712">
      <w:rPr>
        <w:rStyle w:val="Numrodepage"/>
        <w:rFonts w:ascii="Avenir Book" w:hAnsi="Avenir Book"/>
        <w:noProof/>
        <w:color w:val="C83C16"/>
        <w:sz w:val="14"/>
        <w:szCs w:val="14"/>
      </w:rPr>
      <w:t>27</w:t>
    </w:r>
    <w:r w:rsidRPr="0064553E">
      <w:rPr>
        <w:rStyle w:val="Numrodepage"/>
        <w:rFonts w:ascii="Avenir Book" w:hAnsi="Avenir Book"/>
        <w:color w:val="C83C16"/>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75F06BC" w14:textId="67770A5F" w:rsidR="008162E9" w:rsidRDefault="008162E9" w:rsidP="008C2E30">
    <w:pPr>
      <w:pStyle w:val="Pieddepage"/>
    </w:pPr>
    <w:r w:rsidRPr="0037228C">
      <w:rPr>
        <w:noProof/>
      </w:rPr>
      <w:drawing>
        <wp:anchor distT="0" distB="0" distL="114300" distR="114300" simplePos="0" relativeHeight="251658242" behindDoc="0" locked="0" layoutInCell="1" allowOverlap="1" wp14:anchorId="789E573B" wp14:editId="5CD5D340">
          <wp:simplePos x="0" y="0"/>
          <wp:positionH relativeFrom="column">
            <wp:posOffset>0</wp:posOffset>
          </wp:positionH>
          <wp:positionV relativeFrom="paragraph">
            <wp:posOffset>-231302</wp:posOffset>
          </wp:positionV>
          <wp:extent cx="5905500" cy="592455"/>
          <wp:effectExtent l="0" t="0" r="0" b="0"/>
          <wp:wrapNone/>
          <wp:docPr id="3" name="Image 3" descr="Disque Dur:Users:VSMG:Desktop:adressesplus-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sque Dur:Users:VSMG:Desktop:adressesplus-0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05500" cy="59245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F1C91">
      <w:rPr>
        <w:noProof/>
      </w:rPr>
      <w:drawing>
        <wp:anchor distT="0" distB="0" distL="114300" distR="114300" simplePos="0" relativeHeight="251658240" behindDoc="0" locked="0" layoutInCell="1" allowOverlap="1" wp14:anchorId="2FEE129B" wp14:editId="121617F1">
          <wp:simplePos x="0" y="0"/>
          <wp:positionH relativeFrom="column">
            <wp:posOffset>8789035</wp:posOffset>
          </wp:positionH>
          <wp:positionV relativeFrom="paragraph">
            <wp:posOffset>-97155</wp:posOffset>
          </wp:positionV>
          <wp:extent cx="441960" cy="408940"/>
          <wp:effectExtent l="0" t="0" r="0" b="0"/>
          <wp:wrapNone/>
          <wp:docPr id="16" name="Picture 5" descr="Afaq_9001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5" descr="Afaq_9001_g"/>
                  <pic:cNvPicPr>
                    <a:picLocks noChangeAspect="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441960" cy="40894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B46CC1" w14:textId="77777777" w:rsidR="00D2634E" w:rsidRDefault="00D2634E" w:rsidP="008C2E30">
      <w:r>
        <w:separator/>
      </w:r>
    </w:p>
  </w:footnote>
  <w:footnote w:type="continuationSeparator" w:id="0">
    <w:p w14:paraId="5395082B" w14:textId="77777777" w:rsidR="00D2634E" w:rsidRDefault="00D2634E" w:rsidP="008C2E30">
      <w:r>
        <w:continuationSeparator/>
      </w:r>
    </w:p>
  </w:footnote>
  <w:footnote w:type="continuationNotice" w:id="1">
    <w:p w14:paraId="6C4811E2" w14:textId="77777777" w:rsidR="00D2634E" w:rsidRDefault="00D2634E"/>
  </w:footnote>
  <w:footnote w:id="2">
    <w:p w14:paraId="05A1BF9D" w14:textId="18C5818A" w:rsidR="008162E9" w:rsidRPr="00F47B5E" w:rsidRDefault="008162E9">
      <w:pPr>
        <w:pStyle w:val="Notedebasdepage"/>
        <w:rPr>
          <w:rFonts w:ascii="Avenir Book" w:hAnsi="Avenir Book"/>
          <w:sz w:val="16"/>
          <w:szCs w:val="16"/>
        </w:rPr>
      </w:pPr>
      <w:r>
        <w:rPr>
          <w:rStyle w:val="Appelnotedebasdep"/>
        </w:rPr>
        <w:footnoteRef/>
      </w:r>
      <w:r>
        <w:t xml:space="preserve"> </w:t>
      </w:r>
      <w:r w:rsidRPr="00F47B5E">
        <w:rPr>
          <w:rFonts w:ascii="Avenir Book" w:hAnsi="Avenir Book"/>
          <w:sz w:val="16"/>
          <w:szCs w:val="16"/>
        </w:rPr>
        <w:t>Le nombre de pages indiqué pour les notes est un maximum</w:t>
      </w:r>
      <w:r w:rsidR="003F2D37">
        <w:rPr>
          <w:rFonts w:ascii="Avenir Book" w:hAnsi="Avenir Book"/>
          <w:sz w:val="16"/>
          <w:szCs w:val="16"/>
        </w:rPr>
        <w:t xml:space="preserve">. </w:t>
      </w:r>
      <w:r w:rsidRPr="00F47B5E">
        <w:rPr>
          <w:rFonts w:ascii="Avenir Book" w:hAnsi="Avenir Book"/>
          <w:sz w:val="16"/>
          <w:szCs w:val="16"/>
        </w:rPr>
        <w:t xml:space="preserve">La police ne sera pas inférieure </w:t>
      </w:r>
      <w:r>
        <w:rPr>
          <w:rFonts w:ascii="Avenir Book" w:hAnsi="Avenir Book"/>
          <w:sz w:val="16"/>
          <w:szCs w:val="16"/>
        </w:rPr>
        <w:t>à</w:t>
      </w:r>
      <w:r w:rsidRPr="00F47B5E">
        <w:rPr>
          <w:rFonts w:ascii="Avenir Book" w:hAnsi="Avenir Book"/>
          <w:sz w:val="16"/>
          <w:szCs w:val="16"/>
        </w:rPr>
        <w:t xml:space="preserve"> du calibri corps 10. L’interligne retenu ne sera pas inférieur à 1,2.</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C7AEDF" w14:textId="15654AA1" w:rsidR="008162E9" w:rsidRPr="00B47A13" w:rsidRDefault="008162E9" w:rsidP="009419AF">
    <w:pPr>
      <w:pStyle w:val="En-tte"/>
      <w:tabs>
        <w:tab w:val="clear" w:pos="9072"/>
        <w:tab w:val="right" w:pos="9638"/>
      </w:tabs>
      <w:rPr>
        <w:rFonts w:ascii="Avenir Light" w:hAnsi="Avenir Light"/>
        <w:sz w:val="16"/>
      </w:rPr>
    </w:pPr>
    <w:r w:rsidRPr="00B47A13">
      <w:rPr>
        <w:rFonts w:ascii="Avenir Light" w:hAnsi="Avenir Light"/>
        <w:sz w:val="16"/>
      </w:rPr>
      <w:t xml:space="preserve">Construction du </w:t>
    </w:r>
    <w:r w:rsidR="005B4F14" w:rsidRPr="00B47A13">
      <w:rPr>
        <w:rFonts w:ascii="Avenir Light" w:hAnsi="Avenir Light"/>
        <w:sz w:val="16"/>
      </w:rPr>
      <w:t>N</w:t>
    </w:r>
    <w:r w:rsidR="002559C7" w:rsidRPr="00B47A13">
      <w:rPr>
        <w:rFonts w:ascii="Avenir Light" w:hAnsi="Avenir Light"/>
        <w:sz w:val="16"/>
      </w:rPr>
      <w:t>B</w:t>
    </w:r>
    <w:r w:rsidR="00DE2627" w:rsidRPr="00B47A13">
      <w:rPr>
        <w:rFonts w:ascii="Avenir Light" w:hAnsi="Avenir Light"/>
        <w:sz w:val="16"/>
      </w:rPr>
      <w:t>S</w:t>
    </w:r>
    <w:r w:rsidRPr="00B47A13">
      <w:rPr>
        <w:rFonts w:ascii="Avenir Light" w:hAnsi="Avenir Light"/>
        <w:sz w:val="16"/>
      </w:rPr>
      <w:tab/>
    </w:r>
    <w:r w:rsidRPr="00B47A13">
      <w:rPr>
        <w:rFonts w:ascii="Avenir Light" w:hAnsi="Avenir Light"/>
        <w:sz w:val="16"/>
      </w:rPr>
      <w:tab/>
    </w:r>
    <w:r w:rsidRPr="00B47A13">
      <w:rPr>
        <w:rFonts w:ascii="Avenir Light" w:hAnsi="Avenir Light"/>
        <w:b/>
        <w:bCs/>
        <w:sz w:val="16"/>
      </w:rPr>
      <w:t xml:space="preserve">Guide de rédaction des </w:t>
    </w:r>
    <w:r w:rsidR="00BE3C75" w:rsidRPr="00B47A13">
      <w:rPr>
        <w:rFonts w:ascii="Avenir Light" w:hAnsi="Avenir Light"/>
        <w:b/>
        <w:bCs/>
        <w:sz w:val="16"/>
      </w:rPr>
      <w:t>propositions</w:t>
    </w:r>
    <w:r w:rsidR="00AC69DD" w:rsidRPr="00B47A13">
      <w:rPr>
        <w:rFonts w:ascii="Avenir Light" w:hAnsi="Avenir Light"/>
        <w:b/>
        <w:bCs/>
        <w:sz w:val="16"/>
      </w:rPr>
      <w:t xml:space="preserve"> – </w:t>
    </w:r>
    <w:r w:rsidR="00493F3F" w:rsidRPr="00B47A13">
      <w:rPr>
        <w:rFonts w:ascii="Avenir Light" w:hAnsi="Avenir Light"/>
        <w:b/>
        <w:bCs/>
        <w:sz w:val="16"/>
      </w:rPr>
      <w:t xml:space="preserve">Proposition </w:t>
    </w:r>
    <w:r w:rsidR="002559C7" w:rsidRPr="00B47A13">
      <w:rPr>
        <w:rFonts w:ascii="Avenir Light" w:hAnsi="Avenir Light"/>
        <w:b/>
        <w:bCs/>
        <w:sz w:val="16"/>
      </w:rPr>
      <w:t>initiale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772334" w14:textId="1D8DA55A" w:rsidR="008162E9" w:rsidRDefault="008162E9" w:rsidP="00315ABA">
    <w:pPr>
      <w:pStyle w:val="En-tte"/>
    </w:pPr>
    <w:r>
      <w:rPr>
        <w:noProof/>
      </w:rPr>
      <w:drawing>
        <wp:anchor distT="0" distB="0" distL="114300" distR="114300" simplePos="0" relativeHeight="251658245" behindDoc="0" locked="0" layoutInCell="1" allowOverlap="1" wp14:anchorId="5E0D26A4" wp14:editId="7B531E12">
          <wp:simplePos x="0" y="0"/>
          <wp:positionH relativeFrom="column">
            <wp:posOffset>1642745</wp:posOffset>
          </wp:positionH>
          <wp:positionV relativeFrom="paragraph">
            <wp:posOffset>-56515</wp:posOffset>
          </wp:positionV>
          <wp:extent cx="673735" cy="1049020"/>
          <wp:effectExtent l="0" t="0" r="0" b="5080"/>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E-V51.png"/>
                  <pic:cNvPicPr/>
                </pic:nvPicPr>
                <pic:blipFill>
                  <a:blip r:embed="rId1">
                    <a:extLst>
                      <a:ext uri="{28A0092B-C50C-407E-A947-70E740481C1C}">
                        <a14:useLocalDpi xmlns:a14="http://schemas.microsoft.com/office/drawing/2010/main" val="0"/>
                      </a:ext>
                    </a:extLst>
                  </a:blip>
                  <a:stretch>
                    <a:fillRect/>
                  </a:stretch>
                </pic:blipFill>
                <pic:spPr>
                  <a:xfrm>
                    <a:off x="0" y="0"/>
                    <a:ext cx="673735" cy="104902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4" behindDoc="0" locked="0" layoutInCell="1" allowOverlap="1" wp14:anchorId="3FC72949" wp14:editId="7CAED6C0">
          <wp:simplePos x="0" y="0"/>
          <wp:positionH relativeFrom="column">
            <wp:posOffset>4822190</wp:posOffset>
          </wp:positionH>
          <wp:positionV relativeFrom="paragraph">
            <wp:posOffset>-28575</wp:posOffset>
          </wp:positionV>
          <wp:extent cx="1223010" cy="817245"/>
          <wp:effectExtent l="0" t="0" r="0"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tructures_photo_logo_2552.png"/>
                  <pic:cNvPicPr/>
                </pic:nvPicPr>
                <pic:blipFill>
                  <a:blip r:embed="rId2">
                    <a:extLst>
                      <a:ext uri="{28A0092B-C50C-407E-A947-70E740481C1C}">
                        <a14:useLocalDpi xmlns:a14="http://schemas.microsoft.com/office/drawing/2010/main" val="0"/>
                      </a:ext>
                    </a:extLst>
                  </a:blip>
                  <a:stretch>
                    <a:fillRect/>
                  </a:stretch>
                </pic:blipFill>
                <pic:spPr>
                  <a:xfrm>
                    <a:off x="0" y="0"/>
                    <a:ext cx="1223010" cy="81724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3" behindDoc="0" locked="0" layoutInCell="1" allowOverlap="1" wp14:anchorId="38330EB2" wp14:editId="512D0D76">
          <wp:simplePos x="0" y="0"/>
          <wp:positionH relativeFrom="column">
            <wp:posOffset>728345</wp:posOffset>
          </wp:positionH>
          <wp:positionV relativeFrom="paragraph">
            <wp:posOffset>-56515</wp:posOffset>
          </wp:positionV>
          <wp:extent cx="920115" cy="913765"/>
          <wp:effectExtent l="0" t="0" r="0" b="0"/>
          <wp:wrapSquare wrapText="bothSides"/>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_gescem.png"/>
                  <pic:cNvPicPr/>
                </pic:nvPicPr>
                <pic:blipFill>
                  <a:blip r:embed="rId3">
                    <a:extLst>
                      <a:ext uri="{28A0092B-C50C-407E-A947-70E740481C1C}">
                        <a14:useLocalDpi xmlns:a14="http://schemas.microsoft.com/office/drawing/2010/main" val="0"/>
                      </a:ext>
                    </a:extLst>
                  </a:blip>
                  <a:stretch>
                    <a:fillRect/>
                  </a:stretch>
                </pic:blipFill>
                <pic:spPr>
                  <a:xfrm>
                    <a:off x="0" y="0"/>
                    <a:ext cx="920115" cy="91376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1" behindDoc="0" locked="0" layoutInCell="1" allowOverlap="1" wp14:anchorId="20542D5B" wp14:editId="27CF268C">
          <wp:simplePos x="0" y="0"/>
          <wp:positionH relativeFrom="column">
            <wp:posOffset>-2638</wp:posOffset>
          </wp:positionH>
          <wp:positionV relativeFrom="paragraph">
            <wp:posOffset>-49</wp:posOffset>
          </wp:positionV>
          <wp:extent cx="640360" cy="858129"/>
          <wp:effectExtent l="0" t="0" r="0" b="5715"/>
          <wp:wrapNone/>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baseLogoRVB.png"/>
                  <pic:cNvPicPr/>
                </pic:nvPicPr>
                <pic:blipFill>
                  <a:blip r:embed="rId4" cstate="print">
                    <a:extLst>
                      <a:ext uri="{28A0092B-C50C-407E-A947-70E740481C1C}">
                        <a14:useLocalDpi xmlns:a14="http://schemas.microsoft.com/office/drawing/2010/main" val="0"/>
                      </a:ext>
                    </a:extLst>
                  </a:blip>
                  <a:stretch>
                    <a:fillRect/>
                  </a:stretch>
                </pic:blipFill>
                <pic:spPr>
                  <a:xfrm>
                    <a:off x="0" y="0"/>
                    <a:ext cx="643912" cy="862888"/>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915926"/>
    <w:multiLevelType w:val="multilevel"/>
    <w:tmpl w:val="A14C6FC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 w15:restartNumberingAfterBreak="0">
    <w:nsid w:val="039513A0"/>
    <w:multiLevelType w:val="multilevel"/>
    <w:tmpl w:val="12A6DB8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954208"/>
    <w:multiLevelType w:val="hybridMultilevel"/>
    <w:tmpl w:val="D9845F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5A95EF4"/>
    <w:multiLevelType w:val="multilevel"/>
    <w:tmpl w:val="1AF8F25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0C456829"/>
    <w:multiLevelType w:val="multilevel"/>
    <w:tmpl w:val="5E4E63B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 w15:restartNumberingAfterBreak="0">
    <w:nsid w:val="0D2D17B7"/>
    <w:multiLevelType w:val="multilevel"/>
    <w:tmpl w:val="21029ED2"/>
    <w:lvl w:ilvl="0">
      <w:start w:val="1"/>
      <w:numFmt w:val="decimal"/>
      <w:lvlText w:val="%1."/>
      <w:lvlJc w:val="left"/>
      <w:pPr>
        <w:ind w:left="2913" w:hanging="360"/>
      </w:pPr>
      <w:rPr>
        <w:rFonts w:hint="default"/>
      </w:rPr>
    </w:lvl>
    <w:lvl w:ilvl="1">
      <w:start w:val="1"/>
      <w:numFmt w:val="decimal"/>
      <w:lvlText w:val="%1.%2."/>
      <w:lvlJc w:val="left"/>
      <w:pPr>
        <w:ind w:left="1567" w:hanging="432"/>
      </w:pPr>
      <w:rPr>
        <w:rFonts w:hint="default"/>
      </w:rPr>
    </w:lvl>
    <w:lvl w:ilvl="2">
      <w:start w:val="1"/>
      <w:numFmt w:val="decimal"/>
      <w:lvlText w:val="%1.%2.%3."/>
      <w:lvlJc w:val="left"/>
      <w:pPr>
        <w:ind w:left="1224" w:hanging="504"/>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pStyle w:val="Titre6"/>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22A0100"/>
    <w:multiLevelType w:val="hybridMultilevel"/>
    <w:tmpl w:val="29FAC278"/>
    <w:lvl w:ilvl="0" w:tplc="040C0003">
      <w:start w:val="1"/>
      <w:numFmt w:val="bullet"/>
      <w:lvlText w:val="o"/>
      <w:lvlJc w:val="left"/>
      <w:pPr>
        <w:ind w:left="1854" w:hanging="360"/>
      </w:pPr>
      <w:rPr>
        <w:rFonts w:ascii="Courier New" w:hAnsi="Courier New" w:cs="Courier New"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8" w15:restartNumberingAfterBreak="0">
    <w:nsid w:val="17095ACA"/>
    <w:multiLevelType w:val="multilevel"/>
    <w:tmpl w:val="7A34953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9" w15:restartNumberingAfterBreak="0">
    <w:nsid w:val="1A014EE6"/>
    <w:multiLevelType w:val="multilevel"/>
    <w:tmpl w:val="081A522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053558C"/>
    <w:multiLevelType w:val="hybridMultilevel"/>
    <w:tmpl w:val="28B87732"/>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4370558"/>
    <w:multiLevelType w:val="multilevel"/>
    <w:tmpl w:val="770C91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6221F83"/>
    <w:multiLevelType w:val="multilevel"/>
    <w:tmpl w:val="40E04D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B8D0D66"/>
    <w:multiLevelType w:val="multilevel"/>
    <w:tmpl w:val="5AC496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D583241"/>
    <w:multiLevelType w:val="hybridMultilevel"/>
    <w:tmpl w:val="30CA2428"/>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E2E584D"/>
    <w:multiLevelType w:val="multilevel"/>
    <w:tmpl w:val="AB4637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377F3A78"/>
    <w:multiLevelType w:val="multilevel"/>
    <w:tmpl w:val="9F9ED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3DD96254"/>
    <w:multiLevelType w:val="multilevel"/>
    <w:tmpl w:val="EC76F24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8" w15:restartNumberingAfterBreak="0">
    <w:nsid w:val="3E1E3C87"/>
    <w:multiLevelType w:val="multilevel"/>
    <w:tmpl w:val="9E38668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9" w15:restartNumberingAfterBreak="0">
    <w:nsid w:val="46667749"/>
    <w:multiLevelType w:val="multilevel"/>
    <w:tmpl w:val="1FCA0E4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0" w15:restartNumberingAfterBreak="0">
    <w:nsid w:val="4EF8355F"/>
    <w:multiLevelType w:val="multilevel"/>
    <w:tmpl w:val="6B02C00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1" w15:restartNumberingAfterBreak="0">
    <w:nsid w:val="52001544"/>
    <w:multiLevelType w:val="multilevel"/>
    <w:tmpl w:val="040C001F"/>
    <w:numStyleLink w:val="111111"/>
  </w:abstractNum>
  <w:abstractNum w:abstractNumId="22" w15:restartNumberingAfterBreak="0">
    <w:nsid w:val="54D07917"/>
    <w:multiLevelType w:val="multilevel"/>
    <w:tmpl w:val="5D867B5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3" w15:restartNumberingAfterBreak="0">
    <w:nsid w:val="55D45BED"/>
    <w:multiLevelType w:val="multilevel"/>
    <w:tmpl w:val="CA0600C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4" w15:restartNumberingAfterBreak="0">
    <w:nsid w:val="5A732B7E"/>
    <w:multiLevelType w:val="multilevel"/>
    <w:tmpl w:val="8C5406A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12A44AC"/>
    <w:multiLevelType w:val="multilevel"/>
    <w:tmpl w:val="040C001F"/>
    <w:styleLink w:val="111111"/>
    <w:lvl w:ilvl="0">
      <w:start w:val="1"/>
      <w:numFmt w:val="decimal"/>
      <w:lvlText w:val="%1."/>
      <w:lvlJc w:val="left"/>
      <w:pPr>
        <w:ind w:left="360" w:hanging="360"/>
      </w:pPr>
    </w:lvl>
    <w:lvl w:ilvl="1">
      <w:start w:val="1"/>
      <w:numFmt w:val="decimal"/>
      <w:lvlText w:val="%1.%2."/>
      <w:lvlJc w:val="left"/>
      <w:pPr>
        <w:ind w:left="5111"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pStyle w:val="Titre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15:restartNumberingAfterBreak="0">
    <w:nsid w:val="65605815"/>
    <w:multiLevelType w:val="hybridMultilevel"/>
    <w:tmpl w:val="249840F2"/>
    <w:lvl w:ilvl="0" w:tplc="EEBC2F6C">
      <w:start w:val="1"/>
      <w:numFmt w:val="decimal"/>
      <w:pStyle w:val="Titre1"/>
      <w:lvlText w:val="%1."/>
      <w:lvlJc w:val="left"/>
      <w:pPr>
        <w:ind w:left="644" w:hanging="360"/>
      </w:pPr>
    </w:lvl>
    <w:lvl w:ilvl="1" w:tplc="D4EE646A">
      <w:start w:val="1"/>
      <w:numFmt w:val="lowerLetter"/>
      <w:lvlText w:val="%2."/>
      <w:lvlJc w:val="left"/>
      <w:pPr>
        <w:ind w:left="1440" w:hanging="360"/>
      </w:pPr>
      <w:rPr>
        <w:rFonts w:hint="default"/>
      </w:rPr>
    </w:lvl>
    <w:lvl w:ilvl="2" w:tplc="3E98D52E">
      <w:numFmt w:val="bullet"/>
      <w:lvlText w:val="-"/>
      <w:lvlJc w:val="left"/>
      <w:pPr>
        <w:ind w:left="2340" w:hanging="360"/>
      </w:pPr>
      <w:rPr>
        <w:rFonts w:ascii="Avenir Book" w:eastAsia="Times New Roman" w:hAnsi="Avenir Book" w:cs="Times New Roman" w:hint="default"/>
      </w:rPr>
    </w:lvl>
    <w:lvl w:ilvl="3" w:tplc="040C000F">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672B3BC8"/>
    <w:multiLevelType w:val="multilevel"/>
    <w:tmpl w:val="75F004C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8" w15:restartNumberingAfterBreak="0">
    <w:nsid w:val="6778292C"/>
    <w:multiLevelType w:val="multilevel"/>
    <w:tmpl w:val="51EC4DE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9" w15:restartNumberingAfterBreak="0">
    <w:nsid w:val="6B8F19CD"/>
    <w:multiLevelType w:val="hybridMultilevel"/>
    <w:tmpl w:val="9B74368E"/>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6C350B8C"/>
    <w:multiLevelType w:val="multilevel"/>
    <w:tmpl w:val="5AB08012"/>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1" w15:restartNumberingAfterBreak="0">
    <w:nsid w:val="763A5CA1"/>
    <w:multiLevelType w:val="multilevel"/>
    <w:tmpl w:val="056668B0"/>
    <w:lvl w:ilvl="0">
      <w:start w:val="1"/>
      <w:numFmt w:val="decimal"/>
      <w:pStyle w:val="PolyTitre1"/>
      <w:lvlText w:val="%1"/>
      <w:lvlJc w:val="left"/>
      <w:pPr>
        <w:ind w:left="564" w:hanging="432"/>
      </w:pPr>
      <w:rPr>
        <w:rFonts w:hint="default"/>
      </w:rPr>
    </w:lvl>
    <w:lvl w:ilvl="1">
      <w:start w:val="1"/>
      <w:numFmt w:val="decimal"/>
      <w:lvlText w:val="%1.%2"/>
      <w:lvlJc w:val="left"/>
      <w:pPr>
        <w:ind w:left="-284" w:hanging="576"/>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3261" w:hanging="720"/>
      </w:pPr>
      <w:rPr>
        <w:rFonts w:ascii="FRUTIGER 65" w:hAnsi="FRUTIGER 65" w:cs="Times New Roman" w:hint="default"/>
        <w:b/>
        <w:bCs w:val="0"/>
        <w:i w:val="0"/>
        <w:iCs w:val="0"/>
        <w:caps w:val="0"/>
        <w:smallCaps w:val="0"/>
        <w:strike w:val="0"/>
        <w:dstrike w:val="0"/>
        <w:outline w:val="0"/>
        <w:shadow w:val="0"/>
        <w:emboss w:val="0"/>
        <w:imprint w:val="0"/>
        <w:noProof w:val="0"/>
        <w:vanish w:val="0"/>
        <w:color w:val="993165"/>
        <w:spacing w:val="0"/>
        <w:kern w:val="0"/>
        <w:position w:val="0"/>
        <w:sz w:val="4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PolyTitre4"/>
      <w:lvlText w:val="%1.%2.%3.%4"/>
      <w:lvlJc w:val="left"/>
      <w:pPr>
        <w:ind w:left="-346" w:hanging="864"/>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202" w:hanging="1008"/>
      </w:pPr>
      <w:rPr>
        <w:rFonts w:hint="default"/>
      </w:rPr>
    </w:lvl>
    <w:lvl w:ilvl="5">
      <w:start w:val="1"/>
      <w:numFmt w:val="decimal"/>
      <w:lvlText w:val="%1.%2.%3.%4.%5.%6"/>
      <w:lvlJc w:val="left"/>
      <w:pPr>
        <w:ind w:left="-58" w:hanging="1152"/>
      </w:pPr>
      <w:rPr>
        <w:rFonts w:hint="default"/>
      </w:rPr>
    </w:lvl>
    <w:lvl w:ilvl="6">
      <w:start w:val="1"/>
      <w:numFmt w:val="decimal"/>
      <w:lvlText w:val="%1.%2.%3.%4.%5.%6.%7"/>
      <w:lvlJc w:val="left"/>
      <w:pPr>
        <w:ind w:left="86" w:hanging="1296"/>
      </w:pPr>
      <w:rPr>
        <w:rFonts w:hint="default"/>
      </w:rPr>
    </w:lvl>
    <w:lvl w:ilvl="7">
      <w:start w:val="1"/>
      <w:numFmt w:val="decimal"/>
      <w:lvlText w:val="%1.%2.%3.%4.%5.%6.%7.%8"/>
      <w:lvlJc w:val="left"/>
      <w:pPr>
        <w:ind w:left="230" w:hanging="1440"/>
      </w:pPr>
      <w:rPr>
        <w:rFonts w:hint="default"/>
      </w:rPr>
    </w:lvl>
    <w:lvl w:ilvl="8">
      <w:start w:val="1"/>
      <w:numFmt w:val="decimal"/>
      <w:lvlText w:val="%1.%2.%3.%4.%5.%6.%7.%8.%9"/>
      <w:lvlJc w:val="left"/>
      <w:pPr>
        <w:ind w:left="374" w:hanging="1584"/>
      </w:pPr>
      <w:rPr>
        <w:rFonts w:hint="default"/>
      </w:rPr>
    </w:lvl>
  </w:abstractNum>
  <w:abstractNum w:abstractNumId="32" w15:restartNumberingAfterBreak="0">
    <w:nsid w:val="78CC091E"/>
    <w:multiLevelType w:val="hybridMultilevel"/>
    <w:tmpl w:val="EC0C22E4"/>
    <w:lvl w:ilvl="0" w:tplc="040C0005">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3" w15:restartNumberingAfterBreak="0">
    <w:nsid w:val="79871023"/>
    <w:multiLevelType w:val="multilevel"/>
    <w:tmpl w:val="6EC021C2"/>
    <w:lvl w:ilvl="0">
      <w:start w:val="1"/>
      <w:numFmt w:val="decimal"/>
      <w:lvlText w:val="%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34" w15:restartNumberingAfterBreak="0">
    <w:nsid w:val="7A903D21"/>
    <w:multiLevelType w:val="hybridMultilevel"/>
    <w:tmpl w:val="C8201826"/>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num w:numId="1">
    <w:abstractNumId w:val="33"/>
  </w:num>
  <w:num w:numId="2">
    <w:abstractNumId w:val="6"/>
  </w:num>
  <w:num w:numId="3">
    <w:abstractNumId w:val="25"/>
  </w:num>
  <w:num w:numId="4">
    <w:abstractNumId w:val="21"/>
  </w:num>
  <w:num w:numId="5">
    <w:abstractNumId w:val="31"/>
  </w:num>
  <w:num w:numId="6">
    <w:abstractNumId w:val="26"/>
  </w:num>
  <w:num w:numId="7">
    <w:abstractNumId w:val="14"/>
  </w:num>
  <w:num w:numId="8">
    <w:abstractNumId w:val="13"/>
  </w:num>
  <w:num w:numId="9">
    <w:abstractNumId w:val="15"/>
  </w:num>
  <w:num w:numId="10">
    <w:abstractNumId w:val="11"/>
  </w:num>
  <w:num w:numId="11">
    <w:abstractNumId w:val="29"/>
  </w:num>
  <w:num w:numId="12">
    <w:abstractNumId w:val="16"/>
  </w:num>
  <w:num w:numId="13">
    <w:abstractNumId w:val="12"/>
  </w:num>
  <w:num w:numId="14">
    <w:abstractNumId w:val="22"/>
  </w:num>
  <w:num w:numId="15">
    <w:abstractNumId w:val="28"/>
  </w:num>
  <w:num w:numId="16">
    <w:abstractNumId w:val="17"/>
  </w:num>
  <w:num w:numId="17">
    <w:abstractNumId w:val="1"/>
  </w:num>
  <w:num w:numId="18">
    <w:abstractNumId w:val="5"/>
  </w:num>
  <w:num w:numId="19">
    <w:abstractNumId w:val="23"/>
  </w:num>
  <w:num w:numId="20">
    <w:abstractNumId w:val="30"/>
  </w:num>
  <w:num w:numId="21">
    <w:abstractNumId w:val="18"/>
  </w:num>
  <w:num w:numId="22">
    <w:abstractNumId w:val="24"/>
  </w:num>
  <w:num w:numId="23">
    <w:abstractNumId w:val="19"/>
  </w:num>
  <w:num w:numId="24">
    <w:abstractNumId w:val="9"/>
  </w:num>
  <w:num w:numId="25">
    <w:abstractNumId w:val="2"/>
  </w:num>
  <w:num w:numId="26">
    <w:abstractNumId w:val="4"/>
  </w:num>
  <w:num w:numId="27">
    <w:abstractNumId w:val="20"/>
  </w:num>
  <w:num w:numId="28">
    <w:abstractNumId w:val="27"/>
  </w:num>
  <w:num w:numId="29">
    <w:abstractNumId w:val="8"/>
  </w:num>
  <w:num w:numId="30">
    <w:abstractNumId w:val="7"/>
  </w:num>
  <w:num w:numId="31">
    <w:abstractNumId w:val="10"/>
  </w:num>
  <w:num w:numId="32">
    <w:abstractNumId w:val="3"/>
  </w:num>
  <w:num w:numId="33">
    <w:abstractNumId w:val="32"/>
  </w:num>
  <w:num w:numId="34">
    <w:abstractNumId w:val="34"/>
  </w:num>
  <w:num w:numId="35">
    <w:abstractNumId w:val="0"/>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37"/>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515EC"/>
    <w:rsid w:val="000014DB"/>
    <w:rsid w:val="00004281"/>
    <w:rsid w:val="00004EAE"/>
    <w:rsid w:val="00004F3F"/>
    <w:rsid w:val="0000658F"/>
    <w:rsid w:val="0001040A"/>
    <w:rsid w:val="00011094"/>
    <w:rsid w:val="00012E00"/>
    <w:rsid w:val="000135ED"/>
    <w:rsid w:val="00015600"/>
    <w:rsid w:val="000226FA"/>
    <w:rsid w:val="000244F1"/>
    <w:rsid w:val="00024C98"/>
    <w:rsid w:val="000317B4"/>
    <w:rsid w:val="00031E07"/>
    <w:rsid w:val="000328FE"/>
    <w:rsid w:val="000332C8"/>
    <w:rsid w:val="00035CE8"/>
    <w:rsid w:val="000366ED"/>
    <w:rsid w:val="00037063"/>
    <w:rsid w:val="00040132"/>
    <w:rsid w:val="0004040F"/>
    <w:rsid w:val="0004436D"/>
    <w:rsid w:val="00045C33"/>
    <w:rsid w:val="00047365"/>
    <w:rsid w:val="00051108"/>
    <w:rsid w:val="0005386D"/>
    <w:rsid w:val="00053937"/>
    <w:rsid w:val="00054AAE"/>
    <w:rsid w:val="0005533D"/>
    <w:rsid w:val="00056555"/>
    <w:rsid w:val="00056C4F"/>
    <w:rsid w:val="00057FEB"/>
    <w:rsid w:val="00060ED0"/>
    <w:rsid w:val="0006554B"/>
    <w:rsid w:val="00065CF3"/>
    <w:rsid w:val="00066C6B"/>
    <w:rsid w:val="00067198"/>
    <w:rsid w:val="00071EF2"/>
    <w:rsid w:val="00074725"/>
    <w:rsid w:val="00076F93"/>
    <w:rsid w:val="0007713A"/>
    <w:rsid w:val="00080135"/>
    <w:rsid w:val="000810E4"/>
    <w:rsid w:val="000857FD"/>
    <w:rsid w:val="0009307B"/>
    <w:rsid w:val="000936F2"/>
    <w:rsid w:val="0009675A"/>
    <w:rsid w:val="000971D5"/>
    <w:rsid w:val="000A08B8"/>
    <w:rsid w:val="000A281F"/>
    <w:rsid w:val="000A3D14"/>
    <w:rsid w:val="000A41E6"/>
    <w:rsid w:val="000A5FCF"/>
    <w:rsid w:val="000B09D4"/>
    <w:rsid w:val="000B19A6"/>
    <w:rsid w:val="000B34FC"/>
    <w:rsid w:val="000B3AA7"/>
    <w:rsid w:val="000B3F27"/>
    <w:rsid w:val="000B404E"/>
    <w:rsid w:val="000B647D"/>
    <w:rsid w:val="000C0266"/>
    <w:rsid w:val="000C1ED1"/>
    <w:rsid w:val="000C3500"/>
    <w:rsid w:val="000C350A"/>
    <w:rsid w:val="000C6A47"/>
    <w:rsid w:val="000C7950"/>
    <w:rsid w:val="000E02BE"/>
    <w:rsid w:val="000E1A99"/>
    <w:rsid w:val="000E7365"/>
    <w:rsid w:val="000F1951"/>
    <w:rsid w:val="00111DF4"/>
    <w:rsid w:val="0011604B"/>
    <w:rsid w:val="00116C35"/>
    <w:rsid w:val="0011772A"/>
    <w:rsid w:val="00123364"/>
    <w:rsid w:val="00123435"/>
    <w:rsid w:val="00124E8B"/>
    <w:rsid w:val="00124EFA"/>
    <w:rsid w:val="001264F0"/>
    <w:rsid w:val="0012695F"/>
    <w:rsid w:val="00131B71"/>
    <w:rsid w:val="001333FD"/>
    <w:rsid w:val="00133970"/>
    <w:rsid w:val="00134B0C"/>
    <w:rsid w:val="00134F38"/>
    <w:rsid w:val="001353F1"/>
    <w:rsid w:val="00140F18"/>
    <w:rsid w:val="001413C0"/>
    <w:rsid w:val="001515EC"/>
    <w:rsid w:val="0015257E"/>
    <w:rsid w:val="001561CC"/>
    <w:rsid w:val="00162830"/>
    <w:rsid w:val="00165639"/>
    <w:rsid w:val="00166623"/>
    <w:rsid w:val="0017024D"/>
    <w:rsid w:val="00170801"/>
    <w:rsid w:val="0017314E"/>
    <w:rsid w:val="0017495D"/>
    <w:rsid w:val="00174C5B"/>
    <w:rsid w:val="00176FA0"/>
    <w:rsid w:val="00183D8F"/>
    <w:rsid w:val="00186CCE"/>
    <w:rsid w:val="00194541"/>
    <w:rsid w:val="001A0930"/>
    <w:rsid w:val="001A1541"/>
    <w:rsid w:val="001A4EDE"/>
    <w:rsid w:val="001A6380"/>
    <w:rsid w:val="001A6477"/>
    <w:rsid w:val="001A745A"/>
    <w:rsid w:val="001B28F1"/>
    <w:rsid w:val="001B457F"/>
    <w:rsid w:val="001C33DD"/>
    <w:rsid w:val="001C5C82"/>
    <w:rsid w:val="001C6251"/>
    <w:rsid w:val="001C749F"/>
    <w:rsid w:val="001C7BC4"/>
    <w:rsid w:val="001D558F"/>
    <w:rsid w:val="001E0B8C"/>
    <w:rsid w:val="001E0DE0"/>
    <w:rsid w:val="001E1A07"/>
    <w:rsid w:val="001E5E91"/>
    <w:rsid w:val="001E5FC9"/>
    <w:rsid w:val="001F0587"/>
    <w:rsid w:val="001F0C4C"/>
    <w:rsid w:val="001F2E85"/>
    <w:rsid w:val="001F2EC6"/>
    <w:rsid w:val="001F7625"/>
    <w:rsid w:val="0020107D"/>
    <w:rsid w:val="00201FC7"/>
    <w:rsid w:val="00205FAB"/>
    <w:rsid w:val="00206614"/>
    <w:rsid w:val="00210228"/>
    <w:rsid w:val="002125C2"/>
    <w:rsid w:val="0021287F"/>
    <w:rsid w:val="00212D26"/>
    <w:rsid w:val="00212F60"/>
    <w:rsid w:val="002139BF"/>
    <w:rsid w:val="00213CE2"/>
    <w:rsid w:val="002142BA"/>
    <w:rsid w:val="00214C1F"/>
    <w:rsid w:val="0022162A"/>
    <w:rsid w:val="00223A85"/>
    <w:rsid w:val="00224EA8"/>
    <w:rsid w:val="0022762C"/>
    <w:rsid w:val="002308C1"/>
    <w:rsid w:val="002324C3"/>
    <w:rsid w:val="00233796"/>
    <w:rsid w:val="002365CC"/>
    <w:rsid w:val="002373BA"/>
    <w:rsid w:val="00244D9C"/>
    <w:rsid w:val="0024693E"/>
    <w:rsid w:val="00246C4E"/>
    <w:rsid w:val="002517C8"/>
    <w:rsid w:val="002528C9"/>
    <w:rsid w:val="002559C7"/>
    <w:rsid w:val="00257237"/>
    <w:rsid w:val="00257D5D"/>
    <w:rsid w:val="002600D2"/>
    <w:rsid w:val="002602B8"/>
    <w:rsid w:val="0026241E"/>
    <w:rsid w:val="00265FF3"/>
    <w:rsid w:val="002661D2"/>
    <w:rsid w:val="0026649A"/>
    <w:rsid w:val="00267EB2"/>
    <w:rsid w:val="0027195C"/>
    <w:rsid w:val="0027466D"/>
    <w:rsid w:val="00275D24"/>
    <w:rsid w:val="00280218"/>
    <w:rsid w:val="00282107"/>
    <w:rsid w:val="0028236F"/>
    <w:rsid w:val="00283B29"/>
    <w:rsid w:val="00283B3E"/>
    <w:rsid w:val="002854D9"/>
    <w:rsid w:val="00286D3B"/>
    <w:rsid w:val="002870E9"/>
    <w:rsid w:val="0029163E"/>
    <w:rsid w:val="00291962"/>
    <w:rsid w:val="0029258A"/>
    <w:rsid w:val="00294985"/>
    <w:rsid w:val="002952D1"/>
    <w:rsid w:val="00297EBA"/>
    <w:rsid w:val="002A2C41"/>
    <w:rsid w:val="002A507C"/>
    <w:rsid w:val="002A750F"/>
    <w:rsid w:val="002B011B"/>
    <w:rsid w:val="002B0232"/>
    <w:rsid w:val="002B3122"/>
    <w:rsid w:val="002B6D44"/>
    <w:rsid w:val="002C1273"/>
    <w:rsid w:val="002C1B72"/>
    <w:rsid w:val="002C3E45"/>
    <w:rsid w:val="002C469E"/>
    <w:rsid w:val="002C5A55"/>
    <w:rsid w:val="002C7739"/>
    <w:rsid w:val="002C7F0E"/>
    <w:rsid w:val="002D0759"/>
    <w:rsid w:val="002D0A2B"/>
    <w:rsid w:val="002D2803"/>
    <w:rsid w:val="002D3782"/>
    <w:rsid w:val="002D414B"/>
    <w:rsid w:val="002D431E"/>
    <w:rsid w:val="002D64F3"/>
    <w:rsid w:val="002D6CC3"/>
    <w:rsid w:val="002D75F3"/>
    <w:rsid w:val="002D76BD"/>
    <w:rsid w:val="002E053F"/>
    <w:rsid w:val="002E23D6"/>
    <w:rsid w:val="002E4A99"/>
    <w:rsid w:val="002E6F0E"/>
    <w:rsid w:val="002F21D1"/>
    <w:rsid w:val="002F33A4"/>
    <w:rsid w:val="002F549D"/>
    <w:rsid w:val="00300A3A"/>
    <w:rsid w:val="00301DFC"/>
    <w:rsid w:val="00304922"/>
    <w:rsid w:val="003062E6"/>
    <w:rsid w:val="00311AA5"/>
    <w:rsid w:val="00312E2E"/>
    <w:rsid w:val="003130E6"/>
    <w:rsid w:val="00313562"/>
    <w:rsid w:val="003152E3"/>
    <w:rsid w:val="00315ABA"/>
    <w:rsid w:val="00317065"/>
    <w:rsid w:val="003177D7"/>
    <w:rsid w:val="00321607"/>
    <w:rsid w:val="003232C8"/>
    <w:rsid w:val="0032600C"/>
    <w:rsid w:val="00327526"/>
    <w:rsid w:val="0032771C"/>
    <w:rsid w:val="00327752"/>
    <w:rsid w:val="00331190"/>
    <w:rsid w:val="003311D0"/>
    <w:rsid w:val="00334C86"/>
    <w:rsid w:val="00341FA4"/>
    <w:rsid w:val="003435F5"/>
    <w:rsid w:val="00343FD3"/>
    <w:rsid w:val="00344C00"/>
    <w:rsid w:val="003451F5"/>
    <w:rsid w:val="0034545E"/>
    <w:rsid w:val="00352657"/>
    <w:rsid w:val="00354B3B"/>
    <w:rsid w:val="00360EB9"/>
    <w:rsid w:val="003614ED"/>
    <w:rsid w:val="00361894"/>
    <w:rsid w:val="00362270"/>
    <w:rsid w:val="00362EAF"/>
    <w:rsid w:val="0036316A"/>
    <w:rsid w:val="00363D41"/>
    <w:rsid w:val="003659E4"/>
    <w:rsid w:val="00370B58"/>
    <w:rsid w:val="00373747"/>
    <w:rsid w:val="0038040A"/>
    <w:rsid w:val="00382845"/>
    <w:rsid w:val="00386497"/>
    <w:rsid w:val="00392393"/>
    <w:rsid w:val="003940AD"/>
    <w:rsid w:val="003A3FEF"/>
    <w:rsid w:val="003A4FF2"/>
    <w:rsid w:val="003B0B08"/>
    <w:rsid w:val="003B31CA"/>
    <w:rsid w:val="003B7006"/>
    <w:rsid w:val="003B74E1"/>
    <w:rsid w:val="003B779C"/>
    <w:rsid w:val="003B7C7A"/>
    <w:rsid w:val="003C1938"/>
    <w:rsid w:val="003C1D93"/>
    <w:rsid w:val="003C2B77"/>
    <w:rsid w:val="003C4FE6"/>
    <w:rsid w:val="003C72A7"/>
    <w:rsid w:val="003D14AC"/>
    <w:rsid w:val="003D26EA"/>
    <w:rsid w:val="003D5A47"/>
    <w:rsid w:val="003E05E0"/>
    <w:rsid w:val="003E1133"/>
    <w:rsid w:val="003E3F74"/>
    <w:rsid w:val="003E5EA4"/>
    <w:rsid w:val="003E6095"/>
    <w:rsid w:val="003E71ED"/>
    <w:rsid w:val="003F166E"/>
    <w:rsid w:val="003F16FE"/>
    <w:rsid w:val="003F1727"/>
    <w:rsid w:val="003F2D37"/>
    <w:rsid w:val="003F2ED1"/>
    <w:rsid w:val="003F5E16"/>
    <w:rsid w:val="003F761D"/>
    <w:rsid w:val="00400BCC"/>
    <w:rsid w:val="00402F2C"/>
    <w:rsid w:val="00404580"/>
    <w:rsid w:val="00405F49"/>
    <w:rsid w:val="00410F3A"/>
    <w:rsid w:val="00410F62"/>
    <w:rsid w:val="00415555"/>
    <w:rsid w:val="00415F98"/>
    <w:rsid w:val="00416A3B"/>
    <w:rsid w:val="004208DA"/>
    <w:rsid w:val="0042528C"/>
    <w:rsid w:val="0042792E"/>
    <w:rsid w:val="00427DE5"/>
    <w:rsid w:val="00433407"/>
    <w:rsid w:val="004344D4"/>
    <w:rsid w:val="00443CA9"/>
    <w:rsid w:val="00443DC1"/>
    <w:rsid w:val="0044476A"/>
    <w:rsid w:val="004459CC"/>
    <w:rsid w:val="00445FFD"/>
    <w:rsid w:val="004525C8"/>
    <w:rsid w:val="004538EA"/>
    <w:rsid w:val="00455266"/>
    <w:rsid w:val="004564B2"/>
    <w:rsid w:val="00464301"/>
    <w:rsid w:val="00472918"/>
    <w:rsid w:val="00473CBB"/>
    <w:rsid w:val="00477350"/>
    <w:rsid w:val="00480B37"/>
    <w:rsid w:val="00487BCA"/>
    <w:rsid w:val="00490879"/>
    <w:rsid w:val="00492C85"/>
    <w:rsid w:val="00493F3F"/>
    <w:rsid w:val="00494089"/>
    <w:rsid w:val="004945A2"/>
    <w:rsid w:val="0049505D"/>
    <w:rsid w:val="00495376"/>
    <w:rsid w:val="00496BD4"/>
    <w:rsid w:val="004A05BD"/>
    <w:rsid w:val="004A19D2"/>
    <w:rsid w:val="004A3FB7"/>
    <w:rsid w:val="004A4731"/>
    <w:rsid w:val="004B0A8A"/>
    <w:rsid w:val="004B3058"/>
    <w:rsid w:val="004B617F"/>
    <w:rsid w:val="004C1A7E"/>
    <w:rsid w:val="004C25DA"/>
    <w:rsid w:val="004D01C4"/>
    <w:rsid w:val="004D0244"/>
    <w:rsid w:val="004D05E2"/>
    <w:rsid w:val="004D35C1"/>
    <w:rsid w:val="004D3C9B"/>
    <w:rsid w:val="004D4CF6"/>
    <w:rsid w:val="004D57A3"/>
    <w:rsid w:val="004D5B83"/>
    <w:rsid w:val="004D75BE"/>
    <w:rsid w:val="004E313D"/>
    <w:rsid w:val="004E61D0"/>
    <w:rsid w:val="004E63A2"/>
    <w:rsid w:val="004E6FD6"/>
    <w:rsid w:val="004F00BF"/>
    <w:rsid w:val="004F09A5"/>
    <w:rsid w:val="004F1934"/>
    <w:rsid w:val="004F3D57"/>
    <w:rsid w:val="004F41ED"/>
    <w:rsid w:val="004F64ED"/>
    <w:rsid w:val="004F6712"/>
    <w:rsid w:val="005008C5"/>
    <w:rsid w:val="00502314"/>
    <w:rsid w:val="00506335"/>
    <w:rsid w:val="00511024"/>
    <w:rsid w:val="005166C6"/>
    <w:rsid w:val="00516977"/>
    <w:rsid w:val="00516B99"/>
    <w:rsid w:val="00520FFD"/>
    <w:rsid w:val="00522D56"/>
    <w:rsid w:val="005259ED"/>
    <w:rsid w:val="00527A19"/>
    <w:rsid w:val="00530D84"/>
    <w:rsid w:val="00532C6C"/>
    <w:rsid w:val="00533326"/>
    <w:rsid w:val="00534500"/>
    <w:rsid w:val="00534A55"/>
    <w:rsid w:val="00536258"/>
    <w:rsid w:val="00537DE2"/>
    <w:rsid w:val="00540E4F"/>
    <w:rsid w:val="0054299D"/>
    <w:rsid w:val="00542D60"/>
    <w:rsid w:val="0054353B"/>
    <w:rsid w:val="00551075"/>
    <w:rsid w:val="0055181F"/>
    <w:rsid w:val="00551840"/>
    <w:rsid w:val="00551D6F"/>
    <w:rsid w:val="00552A2F"/>
    <w:rsid w:val="00552EB7"/>
    <w:rsid w:val="0055388F"/>
    <w:rsid w:val="00556F36"/>
    <w:rsid w:val="005664B4"/>
    <w:rsid w:val="00567C13"/>
    <w:rsid w:val="005721A7"/>
    <w:rsid w:val="005741F7"/>
    <w:rsid w:val="005763AB"/>
    <w:rsid w:val="0058039D"/>
    <w:rsid w:val="00582542"/>
    <w:rsid w:val="00582AB4"/>
    <w:rsid w:val="0058357E"/>
    <w:rsid w:val="00584063"/>
    <w:rsid w:val="00587535"/>
    <w:rsid w:val="00587FF7"/>
    <w:rsid w:val="00592D26"/>
    <w:rsid w:val="0059301F"/>
    <w:rsid w:val="0059488D"/>
    <w:rsid w:val="00595975"/>
    <w:rsid w:val="005968D6"/>
    <w:rsid w:val="005A0749"/>
    <w:rsid w:val="005A1FA7"/>
    <w:rsid w:val="005A2AF6"/>
    <w:rsid w:val="005A4282"/>
    <w:rsid w:val="005A4D8D"/>
    <w:rsid w:val="005A4FBF"/>
    <w:rsid w:val="005A5171"/>
    <w:rsid w:val="005A6746"/>
    <w:rsid w:val="005A6BB8"/>
    <w:rsid w:val="005A769B"/>
    <w:rsid w:val="005B033C"/>
    <w:rsid w:val="005B4F14"/>
    <w:rsid w:val="005B6613"/>
    <w:rsid w:val="005B71D5"/>
    <w:rsid w:val="005C0038"/>
    <w:rsid w:val="005C2464"/>
    <w:rsid w:val="005C2814"/>
    <w:rsid w:val="005C5B47"/>
    <w:rsid w:val="005C6663"/>
    <w:rsid w:val="005C6D5D"/>
    <w:rsid w:val="005D30B3"/>
    <w:rsid w:val="005D3E97"/>
    <w:rsid w:val="005D49C6"/>
    <w:rsid w:val="005D522C"/>
    <w:rsid w:val="005D5C22"/>
    <w:rsid w:val="005E17D4"/>
    <w:rsid w:val="005E3147"/>
    <w:rsid w:val="005E3F75"/>
    <w:rsid w:val="005E691E"/>
    <w:rsid w:val="005E742F"/>
    <w:rsid w:val="005F1915"/>
    <w:rsid w:val="005F21BB"/>
    <w:rsid w:val="005F2B92"/>
    <w:rsid w:val="005F2F84"/>
    <w:rsid w:val="005F30C4"/>
    <w:rsid w:val="005F3479"/>
    <w:rsid w:val="005F62AC"/>
    <w:rsid w:val="005F7EE3"/>
    <w:rsid w:val="00602690"/>
    <w:rsid w:val="00603639"/>
    <w:rsid w:val="00604211"/>
    <w:rsid w:val="00606C69"/>
    <w:rsid w:val="00606DE1"/>
    <w:rsid w:val="00607DEC"/>
    <w:rsid w:val="0061034B"/>
    <w:rsid w:val="0061175B"/>
    <w:rsid w:val="00612295"/>
    <w:rsid w:val="006125B5"/>
    <w:rsid w:val="00616A3B"/>
    <w:rsid w:val="006172F0"/>
    <w:rsid w:val="00620ECF"/>
    <w:rsid w:val="006211BB"/>
    <w:rsid w:val="0062193D"/>
    <w:rsid w:val="006347FD"/>
    <w:rsid w:val="006360E4"/>
    <w:rsid w:val="00637AEB"/>
    <w:rsid w:val="006404DA"/>
    <w:rsid w:val="0064553E"/>
    <w:rsid w:val="00652854"/>
    <w:rsid w:val="00655C39"/>
    <w:rsid w:val="00660F60"/>
    <w:rsid w:val="0066216A"/>
    <w:rsid w:val="0066510E"/>
    <w:rsid w:val="00666979"/>
    <w:rsid w:val="006705B5"/>
    <w:rsid w:val="006719C4"/>
    <w:rsid w:val="00675356"/>
    <w:rsid w:val="00676504"/>
    <w:rsid w:val="00676779"/>
    <w:rsid w:val="00682B59"/>
    <w:rsid w:val="006851C3"/>
    <w:rsid w:val="00685485"/>
    <w:rsid w:val="0069416B"/>
    <w:rsid w:val="00696D6D"/>
    <w:rsid w:val="006A0F6D"/>
    <w:rsid w:val="006A4563"/>
    <w:rsid w:val="006A61E8"/>
    <w:rsid w:val="006B2EEF"/>
    <w:rsid w:val="006B661B"/>
    <w:rsid w:val="006C0DA1"/>
    <w:rsid w:val="006C2452"/>
    <w:rsid w:val="006C2977"/>
    <w:rsid w:val="006C4EDD"/>
    <w:rsid w:val="006C56A6"/>
    <w:rsid w:val="006D0291"/>
    <w:rsid w:val="006D1434"/>
    <w:rsid w:val="006D1DC7"/>
    <w:rsid w:val="006D3340"/>
    <w:rsid w:val="006D46F7"/>
    <w:rsid w:val="006D5971"/>
    <w:rsid w:val="006D6992"/>
    <w:rsid w:val="006E1104"/>
    <w:rsid w:val="006E2C44"/>
    <w:rsid w:val="006E5880"/>
    <w:rsid w:val="006E77EF"/>
    <w:rsid w:val="006E7EF8"/>
    <w:rsid w:val="006F16A5"/>
    <w:rsid w:val="006F2222"/>
    <w:rsid w:val="006F4224"/>
    <w:rsid w:val="006F6F9C"/>
    <w:rsid w:val="006F7FD4"/>
    <w:rsid w:val="0070216E"/>
    <w:rsid w:val="007025B4"/>
    <w:rsid w:val="007045C0"/>
    <w:rsid w:val="00705112"/>
    <w:rsid w:val="007059E6"/>
    <w:rsid w:val="00705E17"/>
    <w:rsid w:val="00706C1D"/>
    <w:rsid w:val="00713154"/>
    <w:rsid w:val="00714CB7"/>
    <w:rsid w:val="00716AEB"/>
    <w:rsid w:val="00716EF2"/>
    <w:rsid w:val="00720069"/>
    <w:rsid w:val="0072046C"/>
    <w:rsid w:val="00721488"/>
    <w:rsid w:val="00722185"/>
    <w:rsid w:val="0072347F"/>
    <w:rsid w:val="0072381D"/>
    <w:rsid w:val="007259DA"/>
    <w:rsid w:val="00727EE3"/>
    <w:rsid w:val="00734A15"/>
    <w:rsid w:val="0074140E"/>
    <w:rsid w:val="00742301"/>
    <w:rsid w:val="00742BE6"/>
    <w:rsid w:val="007430DE"/>
    <w:rsid w:val="00745A8D"/>
    <w:rsid w:val="007464C8"/>
    <w:rsid w:val="0074675A"/>
    <w:rsid w:val="00751883"/>
    <w:rsid w:val="007519D8"/>
    <w:rsid w:val="00751F59"/>
    <w:rsid w:val="00755C06"/>
    <w:rsid w:val="00761B88"/>
    <w:rsid w:val="00763A23"/>
    <w:rsid w:val="00764401"/>
    <w:rsid w:val="00764AEE"/>
    <w:rsid w:val="00765ECE"/>
    <w:rsid w:val="007714DB"/>
    <w:rsid w:val="007717DB"/>
    <w:rsid w:val="00771923"/>
    <w:rsid w:val="007760B9"/>
    <w:rsid w:val="00776871"/>
    <w:rsid w:val="00776CE6"/>
    <w:rsid w:val="0078072E"/>
    <w:rsid w:val="00784126"/>
    <w:rsid w:val="00784784"/>
    <w:rsid w:val="00784EE1"/>
    <w:rsid w:val="00785415"/>
    <w:rsid w:val="007869E7"/>
    <w:rsid w:val="00787A06"/>
    <w:rsid w:val="007900F8"/>
    <w:rsid w:val="007904BA"/>
    <w:rsid w:val="00791220"/>
    <w:rsid w:val="00792AC0"/>
    <w:rsid w:val="0079319E"/>
    <w:rsid w:val="007941A3"/>
    <w:rsid w:val="00794C63"/>
    <w:rsid w:val="007967A6"/>
    <w:rsid w:val="00796BD0"/>
    <w:rsid w:val="007A0B17"/>
    <w:rsid w:val="007A750F"/>
    <w:rsid w:val="007B09CD"/>
    <w:rsid w:val="007B1FE3"/>
    <w:rsid w:val="007B5F67"/>
    <w:rsid w:val="007C091A"/>
    <w:rsid w:val="007D0D03"/>
    <w:rsid w:val="007D25AE"/>
    <w:rsid w:val="007D2DC8"/>
    <w:rsid w:val="007D307E"/>
    <w:rsid w:val="007D41AE"/>
    <w:rsid w:val="007D67D2"/>
    <w:rsid w:val="007E1BC3"/>
    <w:rsid w:val="007E2278"/>
    <w:rsid w:val="007E4AAD"/>
    <w:rsid w:val="007F14B4"/>
    <w:rsid w:val="007F1A0E"/>
    <w:rsid w:val="007F3403"/>
    <w:rsid w:val="007F75F2"/>
    <w:rsid w:val="007F79BC"/>
    <w:rsid w:val="007F7BDD"/>
    <w:rsid w:val="0080129C"/>
    <w:rsid w:val="00803855"/>
    <w:rsid w:val="00803D8F"/>
    <w:rsid w:val="00804104"/>
    <w:rsid w:val="0080624F"/>
    <w:rsid w:val="00806DD7"/>
    <w:rsid w:val="0081000A"/>
    <w:rsid w:val="00810D11"/>
    <w:rsid w:val="008129FB"/>
    <w:rsid w:val="008162E9"/>
    <w:rsid w:val="008174F3"/>
    <w:rsid w:val="00817E0B"/>
    <w:rsid w:val="00821947"/>
    <w:rsid w:val="00821E84"/>
    <w:rsid w:val="008224CF"/>
    <w:rsid w:val="00823203"/>
    <w:rsid w:val="008238AA"/>
    <w:rsid w:val="0082615C"/>
    <w:rsid w:val="008272CE"/>
    <w:rsid w:val="00830878"/>
    <w:rsid w:val="00830A60"/>
    <w:rsid w:val="008334B7"/>
    <w:rsid w:val="00837E5C"/>
    <w:rsid w:val="00840287"/>
    <w:rsid w:val="00840AC8"/>
    <w:rsid w:val="00840E05"/>
    <w:rsid w:val="00841C8F"/>
    <w:rsid w:val="00842386"/>
    <w:rsid w:val="00846364"/>
    <w:rsid w:val="00846542"/>
    <w:rsid w:val="0085178B"/>
    <w:rsid w:val="00851855"/>
    <w:rsid w:val="008520D7"/>
    <w:rsid w:val="00852228"/>
    <w:rsid w:val="00863B50"/>
    <w:rsid w:val="00865828"/>
    <w:rsid w:val="0086596D"/>
    <w:rsid w:val="0086649C"/>
    <w:rsid w:val="008670C5"/>
    <w:rsid w:val="00870F1A"/>
    <w:rsid w:val="00870FC3"/>
    <w:rsid w:val="00872F45"/>
    <w:rsid w:val="00873C5A"/>
    <w:rsid w:val="008771B2"/>
    <w:rsid w:val="00880004"/>
    <w:rsid w:val="008811AA"/>
    <w:rsid w:val="008822A3"/>
    <w:rsid w:val="00882A97"/>
    <w:rsid w:val="008834F9"/>
    <w:rsid w:val="00883C75"/>
    <w:rsid w:val="00885A2B"/>
    <w:rsid w:val="00892703"/>
    <w:rsid w:val="0089362B"/>
    <w:rsid w:val="008A0A8C"/>
    <w:rsid w:val="008A16BF"/>
    <w:rsid w:val="008A6ECC"/>
    <w:rsid w:val="008A7CEC"/>
    <w:rsid w:val="008B1430"/>
    <w:rsid w:val="008B4652"/>
    <w:rsid w:val="008B57D2"/>
    <w:rsid w:val="008C256B"/>
    <w:rsid w:val="008C2A88"/>
    <w:rsid w:val="008C2E30"/>
    <w:rsid w:val="008C5E0D"/>
    <w:rsid w:val="008C6865"/>
    <w:rsid w:val="008C6D3C"/>
    <w:rsid w:val="008D234B"/>
    <w:rsid w:val="008D3173"/>
    <w:rsid w:val="008D32D6"/>
    <w:rsid w:val="008D58E9"/>
    <w:rsid w:val="008E117B"/>
    <w:rsid w:val="008E3403"/>
    <w:rsid w:val="008E36EA"/>
    <w:rsid w:val="008F0342"/>
    <w:rsid w:val="008F1C91"/>
    <w:rsid w:val="008F1F16"/>
    <w:rsid w:val="008F3650"/>
    <w:rsid w:val="008F421C"/>
    <w:rsid w:val="008F49F2"/>
    <w:rsid w:val="008F4F02"/>
    <w:rsid w:val="008F5A02"/>
    <w:rsid w:val="008F75D7"/>
    <w:rsid w:val="009043F4"/>
    <w:rsid w:val="00905882"/>
    <w:rsid w:val="009070F8"/>
    <w:rsid w:val="009071AD"/>
    <w:rsid w:val="0091016C"/>
    <w:rsid w:val="00914045"/>
    <w:rsid w:val="0091458D"/>
    <w:rsid w:val="0091785A"/>
    <w:rsid w:val="009202AA"/>
    <w:rsid w:val="009209A2"/>
    <w:rsid w:val="009251AE"/>
    <w:rsid w:val="00927CC0"/>
    <w:rsid w:val="00930A52"/>
    <w:rsid w:val="00931937"/>
    <w:rsid w:val="00932D32"/>
    <w:rsid w:val="00933820"/>
    <w:rsid w:val="0093405C"/>
    <w:rsid w:val="00936985"/>
    <w:rsid w:val="00936F55"/>
    <w:rsid w:val="009419AF"/>
    <w:rsid w:val="00941FE4"/>
    <w:rsid w:val="009428E0"/>
    <w:rsid w:val="00946039"/>
    <w:rsid w:val="00950A80"/>
    <w:rsid w:val="00951472"/>
    <w:rsid w:val="00951E65"/>
    <w:rsid w:val="0095660C"/>
    <w:rsid w:val="00960C34"/>
    <w:rsid w:val="009642DF"/>
    <w:rsid w:val="009649A9"/>
    <w:rsid w:val="0096675D"/>
    <w:rsid w:val="00967075"/>
    <w:rsid w:val="00973A98"/>
    <w:rsid w:val="00973CA5"/>
    <w:rsid w:val="009769F5"/>
    <w:rsid w:val="00981241"/>
    <w:rsid w:val="00982038"/>
    <w:rsid w:val="00983D5A"/>
    <w:rsid w:val="009852A7"/>
    <w:rsid w:val="00987DE1"/>
    <w:rsid w:val="00990EDC"/>
    <w:rsid w:val="0099347D"/>
    <w:rsid w:val="00993EE5"/>
    <w:rsid w:val="00995572"/>
    <w:rsid w:val="0099793D"/>
    <w:rsid w:val="009A12A3"/>
    <w:rsid w:val="009A6C90"/>
    <w:rsid w:val="009A7E52"/>
    <w:rsid w:val="009B04C7"/>
    <w:rsid w:val="009B37B9"/>
    <w:rsid w:val="009B40BE"/>
    <w:rsid w:val="009B6A04"/>
    <w:rsid w:val="009C05F8"/>
    <w:rsid w:val="009C4C3E"/>
    <w:rsid w:val="009C77A2"/>
    <w:rsid w:val="009C7FF8"/>
    <w:rsid w:val="009D17F0"/>
    <w:rsid w:val="009D2075"/>
    <w:rsid w:val="009D22CB"/>
    <w:rsid w:val="009D4E61"/>
    <w:rsid w:val="009E0A7D"/>
    <w:rsid w:val="009E0DC1"/>
    <w:rsid w:val="009E0E31"/>
    <w:rsid w:val="009E2EC4"/>
    <w:rsid w:val="009E34AB"/>
    <w:rsid w:val="009E5687"/>
    <w:rsid w:val="009E6523"/>
    <w:rsid w:val="009E6F50"/>
    <w:rsid w:val="009E75C3"/>
    <w:rsid w:val="009F0C58"/>
    <w:rsid w:val="009F19C9"/>
    <w:rsid w:val="009F4BDB"/>
    <w:rsid w:val="00A01438"/>
    <w:rsid w:val="00A01D4F"/>
    <w:rsid w:val="00A02AE6"/>
    <w:rsid w:val="00A02F3E"/>
    <w:rsid w:val="00A05789"/>
    <w:rsid w:val="00A05C4F"/>
    <w:rsid w:val="00A14F87"/>
    <w:rsid w:val="00A15185"/>
    <w:rsid w:val="00A15BFC"/>
    <w:rsid w:val="00A17F55"/>
    <w:rsid w:val="00A203F3"/>
    <w:rsid w:val="00A20D0B"/>
    <w:rsid w:val="00A23898"/>
    <w:rsid w:val="00A241B4"/>
    <w:rsid w:val="00A24A6E"/>
    <w:rsid w:val="00A315B5"/>
    <w:rsid w:val="00A343B8"/>
    <w:rsid w:val="00A347BF"/>
    <w:rsid w:val="00A364B0"/>
    <w:rsid w:val="00A3684B"/>
    <w:rsid w:val="00A36A72"/>
    <w:rsid w:val="00A41BFE"/>
    <w:rsid w:val="00A465D4"/>
    <w:rsid w:val="00A47885"/>
    <w:rsid w:val="00A50100"/>
    <w:rsid w:val="00A503AE"/>
    <w:rsid w:val="00A50F29"/>
    <w:rsid w:val="00A5166E"/>
    <w:rsid w:val="00A5247F"/>
    <w:rsid w:val="00A52D68"/>
    <w:rsid w:val="00A54042"/>
    <w:rsid w:val="00A5528D"/>
    <w:rsid w:val="00A55D3B"/>
    <w:rsid w:val="00A574E8"/>
    <w:rsid w:val="00A652A6"/>
    <w:rsid w:val="00A65A8C"/>
    <w:rsid w:val="00A66DCA"/>
    <w:rsid w:val="00A67536"/>
    <w:rsid w:val="00A70780"/>
    <w:rsid w:val="00A70FAE"/>
    <w:rsid w:val="00A71888"/>
    <w:rsid w:val="00A728EB"/>
    <w:rsid w:val="00A758F9"/>
    <w:rsid w:val="00A75E4C"/>
    <w:rsid w:val="00A7675E"/>
    <w:rsid w:val="00A77705"/>
    <w:rsid w:val="00A80E92"/>
    <w:rsid w:val="00A81FE0"/>
    <w:rsid w:val="00A83609"/>
    <w:rsid w:val="00A83ADB"/>
    <w:rsid w:val="00A847FC"/>
    <w:rsid w:val="00A858C6"/>
    <w:rsid w:val="00A905E9"/>
    <w:rsid w:val="00A914B5"/>
    <w:rsid w:val="00A9237E"/>
    <w:rsid w:val="00A92615"/>
    <w:rsid w:val="00A92B47"/>
    <w:rsid w:val="00A9702A"/>
    <w:rsid w:val="00AA1AF6"/>
    <w:rsid w:val="00AB416C"/>
    <w:rsid w:val="00AB4F6A"/>
    <w:rsid w:val="00AB7B1A"/>
    <w:rsid w:val="00AC094D"/>
    <w:rsid w:val="00AC69DD"/>
    <w:rsid w:val="00AC6A4B"/>
    <w:rsid w:val="00AC7B4E"/>
    <w:rsid w:val="00AC7FF9"/>
    <w:rsid w:val="00AD06C6"/>
    <w:rsid w:val="00AD34B6"/>
    <w:rsid w:val="00AD5C64"/>
    <w:rsid w:val="00AD7A24"/>
    <w:rsid w:val="00AE1C7F"/>
    <w:rsid w:val="00AE496D"/>
    <w:rsid w:val="00AE5FB2"/>
    <w:rsid w:val="00AE6284"/>
    <w:rsid w:val="00AE71D3"/>
    <w:rsid w:val="00AF6919"/>
    <w:rsid w:val="00B001C0"/>
    <w:rsid w:val="00B0636A"/>
    <w:rsid w:val="00B11081"/>
    <w:rsid w:val="00B1240F"/>
    <w:rsid w:val="00B13072"/>
    <w:rsid w:val="00B13885"/>
    <w:rsid w:val="00B13C2A"/>
    <w:rsid w:val="00B14168"/>
    <w:rsid w:val="00B15201"/>
    <w:rsid w:val="00B1795D"/>
    <w:rsid w:val="00B17DBD"/>
    <w:rsid w:val="00B17F84"/>
    <w:rsid w:val="00B20960"/>
    <w:rsid w:val="00B2436D"/>
    <w:rsid w:val="00B257F4"/>
    <w:rsid w:val="00B25B1E"/>
    <w:rsid w:val="00B26335"/>
    <w:rsid w:val="00B26E21"/>
    <w:rsid w:val="00B35A9C"/>
    <w:rsid w:val="00B36211"/>
    <w:rsid w:val="00B37243"/>
    <w:rsid w:val="00B37454"/>
    <w:rsid w:val="00B378AC"/>
    <w:rsid w:val="00B37DB0"/>
    <w:rsid w:val="00B424C3"/>
    <w:rsid w:val="00B43F82"/>
    <w:rsid w:val="00B445F0"/>
    <w:rsid w:val="00B44816"/>
    <w:rsid w:val="00B46C4D"/>
    <w:rsid w:val="00B46F42"/>
    <w:rsid w:val="00B47A13"/>
    <w:rsid w:val="00B50CF9"/>
    <w:rsid w:val="00B54699"/>
    <w:rsid w:val="00B55948"/>
    <w:rsid w:val="00B55E3D"/>
    <w:rsid w:val="00B5757B"/>
    <w:rsid w:val="00B606F7"/>
    <w:rsid w:val="00B63B5D"/>
    <w:rsid w:val="00B66A42"/>
    <w:rsid w:val="00B67779"/>
    <w:rsid w:val="00B819FC"/>
    <w:rsid w:val="00B82039"/>
    <w:rsid w:val="00B833FC"/>
    <w:rsid w:val="00B83A04"/>
    <w:rsid w:val="00B84B56"/>
    <w:rsid w:val="00B84BFB"/>
    <w:rsid w:val="00B85F20"/>
    <w:rsid w:val="00B86794"/>
    <w:rsid w:val="00B96F84"/>
    <w:rsid w:val="00BA042E"/>
    <w:rsid w:val="00BA18C8"/>
    <w:rsid w:val="00BA3465"/>
    <w:rsid w:val="00BB1A1B"/>
    <w:rsid w:val="00BB1D0E"/>
    <w:rsid w:val="00BB236C"/>
    <w:rsid w:val="00BB28DC"/>
    <w:rsid w:val="00BB3863"/>
    <w:rsid w:val="00BB4134"/>
    <w:rsid w:val="00BB7A02"/>
    <w:rsid w:val="00BC00F5"/>
    <w:rsid w:val="00BC084A"/>
    <w:rsid w:val="00BC1BAF"/>
    <w:rsid w:val="00BC3095"/>
    <w:rsid w:val="00BC39FE"/>
    <w:rsid w:val="00BC51F9"/>
    <w:rsid w:val="00BC5E65"/>
    <w:rsid w:val="00BC6519"/>
    <w:rsid w:val="00BD0181"/>
    <w:rsid w:val="00BD2405"/>
    <w:rsid w:val="00BD2E95"/>
    <w:rsid w:val="00BD35B6"/>
    <w:rsid w:val="00BD555D"/>
    <w:rsid w:val="00BD60E9"/>
    <w:rsid w:val="00BE0098"/>
    <w:rsid w:val="00BE1851"/>
    <w:rsid w:val="00BE366A"/>
    <w:rsid w:val="00BE3C75"/>
    <w:rsid w:val="00BE41FD"/>
    <w:rsid w:val="00BF05CD"/>
    <w:rsid w:val="00BF0B8A"/>
    <w:rsid w:val="00BF0F80"/>
    <w:rsid w:val="00BF126B"/>
    <w:rsid w:val="00BF1369"/>
    <w:rsid w:val="00BF1689"/>
    <w:rsid w:val="00BF1C73"/>
    <w:rsid w:val="00BF361E"/>
    <w:rsid w:val="00BF3B3E"/>
    <w:rsid w:val="00BF4C8F"/>
    <w:rsid w:val="00BF74B3"/>
    <w:rsid w:val="00C00363"/>
    <w:rsid w:val="00C007FD"/>
    <w:rsid w:val="00C00975"/>
    <w:rsid w:val="00C01161"/>
    <w:rsid w:val="00C05EAE"/>
    <w:rsid w:val="00C0660B"/>
    <w:rsid w:val="00C07D22"/>
    <w:rsid w:val="00C1320C"/>
    <w:rsid w:val="00C14BEE"/>
    <w:rsid w:val="00C17052"/>
    <w:rsid w:val="00C17E9F"/>
    <w:rsid w:val="00C25290"/>
    <w:rsid w:val="00C267A2"/>
    <w:rsid w:val="00C2755F"/>
    <w:rsid w:val="00C27A8F"/>
    <w:rsid w:val="00C318EA"/>
    <w:rsid w:val="00C32CB3"/>
    <w:rsid w:val="00C348D8"/>
    <w:rsid w:val="00C348EA"/>
    <w:rsid w:val="00C35D38"/>
    <w:rsid w:val="00C41CB2"/>
    <w:rsid w:val="00C42AE4"/>
    <w:rsid w:val="00C42DCB"/>
    <w:rsid w:val="00C42E3C"/>
    <w:rsid w:val="00C43008"/>
    <w:rsid w:val="00C442A2"/>
    <w:rsid w:val="00C45C5F"/>
    <w:rsid w:val="00C4647E"/>
    <w:rsid w:val="00C505C9"/>
    <w:rsid w:val="00C51947"/>
    <w:rsid w:val="00C538B1"/>
    <w:rsid w:val="00C541FB"/>
    <w:rsid w:val="00C5471C"/>
    <w:rsid w:val="00C549AE"/>
    <w:rsid w:val="00C553AD"/>
    <w:rsid w:val="00C5547A"/>
    <w:rsid w:val="00C56A80"/>
    <w:rsid w:val="00C56FCA"/>
    <w:rsid w:val="00C6233C"/>
    <w:rsid w:val="00C66C03"/>
    <w:rsid w:val="00C71A7B"/>
    <w:rsid w:val="00C746CC"/>
    <w:rsid w:val="00C75769"/>
    <w:rsid w:val="00C80DE3"/>
    <w:rsid w:val="00C81258"/>
    <w:rsid w:val="00C82388"/>
    <w:rsid w:val="00C82601"/>
    <w:rsid w:val="00C82774"/>
    <w:rsid w:val="00C8390B"/>
    <w:rsid w:val="00C9201C"/>
    <w:rsid w:val="00CA1675"/>
    <w:rsid w:val="00CA1ED4"/>
    <w:rsid w:val="00CA3321"/>
    <w:rsid w:val="00CA3623"/>
    <w:rsid w:val="00CA372A"/>
    <w:rsid w:val="00CA7B39"/>
    <w:rsid w:val="00CA7F5B"/>
    <w:rsid w:val="00CB006D"/>
    <w:rsid w:val="00CB06EF"/>
    <w:rsid w:val="00CB3FBE"/>
    <w:rsid w:val="00CB567A"/>
    <w:rsid w:val="00CC067B"/>
    <w:rsid w:val="00CC130F"/>
    <w:rsid w:val="00CC1878"/>
    <w:rsid w:val="00CC36D2"/>
    <w:rsid w:val="00CC4E9F"/>
    <w:rsid w:val="00CC7B3E"/>
    <w:rsid w:val="00CD458F"/>
    <w:rsid w:val="00CE076B"/>
    <w:rsid w:val="00CE1DBD"/>
    <w:rsid w:val="00CE1FE9"/>
    <w:rsid w:val="00CE53FB"/>
    <w:rsid w:val="00CE7FDF"/>
    <w:rsid w:val="00CF4136"/>
    <w:rsid w:val="00CF5E58"/>
    <w:rsid w:val="00CF632E"/>
    <w:rsid w:val="00CF6DDB"/>
    <w:rsid w:val="00D011E9"/>
    <w:rsid w:val="00D025D6"/>
    <w:rsid w:val="00D04317"/>
    <w:rsid w:val="00D044B4"/>
    <w:rsid w:val="00D04AF6"/>
    <w:rsid w:val="00D04AFB"/>
    <w:rsid w:val="00D070BF"/>
    <w:rsid w:val="00D105D8"/>
    <w:rsid w:val="00D1199E"/>
    <w:rsid w:val="00D13053"/>
    <w:rsid w:val="00D15C62"/>
    <w:rsid w:val="00D15E8A"/>
    <w:rsid w:val="00D17788"/>
    <w:rsid w:val="00D203BD"/>
    <w:rsid w:val="00D209DF"/>
    <w:rsid w:val="00D24C59"/>
    <w:rsid w:val="00D25D51"/>
    <w:rsid w:val="00D2634E"/>
    <w:rsid w:val="00D26E38"/>
    <w:rsid w:val="00D3260A"/>
    <w:rsid w:val="00D32F0A"/>
    <w:rsid w:val="00D340F9"/>
    <w:rsid w:val="00D476E8"/>
    <w:rsid w:val="00D47FA8"/>
    <w:rsid w:val="00D5192E"/>
    <w:rsid w:val="00D51CEE"/>
    <w:rsid w:val="00D5253E"/>
    <w:rsid w:val="00D545F0"/>
    <w:rsid w:val="00D552EB"/>
    <w:rsid w:val="00D56B66"/>
    <w:rsid w:val="00D57998"/>
    <w:rsid w:val="00D62D47"/>
    <w:rsid w:val="00D63C59"/>
    <w:rsid w:val="00D65DB6"/>
    <w:rsid w:val="00D65E23"/>
    <w:rsid w:val="00D65FFF"/>
    <w:rsid w:val="00D67A77"/>
    <w:rsid w:val="00D75016"/>
    <w:rsid w:val="00D762C8"/>
    <w:rsid w:val="00D7721B"/>
    <w:rsid w:val="00D80F8E"/>
    <w:rsid w:val="00D82F92"/>
    <w:rsid w:val="00D83BE8"/>
    <w:rsid w:val="00D84175"/>
    <w:rsid w:val="00D842CA"/>
    <w:rsid w:val="00D85D24"/>
    <w:rsid w:val="00D86174"/>
    <w:rsid w:val="00DA4AAF"/>
    <w:rsid w:val="00DA508F"/>
    <w:rsid w:val="00DB071B"/>
    <w:rsid w:val="00DB217A"/>
    <w:rsid w:val="00DB5A51"/>
    <w:rsid w:val="00DC0B58"/>
    <w:rsid w:val="00DC39F2"/>
    <w:rsid w:val="00DD1422"/>
    <w:rsid w:val="00DD21FB"/>
    <w:rsid w:val="00DD32E5"/>
    <w:rsid w:val="00DD400E"/>
    <w:rsid w:val="00DD722C"/>
    <w:rsid w:val="00DE0623"/>
    <w:rsid w:val="00DE10BE"/>
    <w:rsid w:val="00DE2627"/>
    <w:rsid w:val="00DE2BFD"/>
    <w:rsid w:val="00DE5B80"/>
    <w:rsid w:val="00DE7D67"/>
    <w:rsid w:val="00DF0B65"/>
    <w:rsid w:val="00DF27F0"/>
    <w:rsid w:val="00DF3E57"/>
    <w:rsid w:val="00E00DD6"/>
    <w:rsid w:val="00E02AC3"/>
    <w:rsid w:val="00E06D7E"/>
    <w:rsid w:val="00E10900"/>
    <w:rsid w:val="00E10DF0"/>
    <w:rsid w:val="00E121EE"/>
    <w:rsid w:val="00E13319"/>
    <w:rsid w:val="00E1686D"/>
    <w:rsid w:val="00E225D2"/>
    <w:rsid w:val="00E25CBA"/>
    <w:rsid w:val="00E26288"/>
    <w:rsid w:val="00E267B1"/>
    <w:rsid w:val="00E27BEA"/>
    <w:rsid w:val="00E31767"/>
    <w:rsid w:val="00E321D1"/>
    <w:rsid w:val="00E361B4"/>
    <w:rsid w:val="00E362E8"/>
    <w:rsid w:val="00E45DBF"/>
    <w:rsid w:val="00E4699C"/>
    <w:rsid w:val="00E46C9E"/>
    <w:rsid w:val="00E47DC4"/>
    <w:rsid w:val="00E52F43"/>
    <w:rsid w:val="00E56008"/>
    <w:rsid w:val="00E578CD"/>
    <w:rsid w:val="00E63713"/>
    <w:rsid w:val="00E6551F"/>
    <w:rsid w:val="00E66CC8"/>
    <w:rsid w:val="00E70657"/>
    <w:rsid w:val="00E72DE3"/>
    <w:rsid w:val="00E80423"/>
    <w:rsid w:val="00E80E78"/>
    <w:rsid w:val="00E80EE3"/>
    <w:rsid w:val="00E86D79"/>
    <w:rsid w:val="00E87367"/>
    <w:rsid w:val="00E87873"/>
    <w:rsid w:val="00E93582"/>
    <w:rsid w:val="00E9391E"/>
    <w:rsid w:val="00E93C8C"/>
    <w:rsid w:val="00E940CF"/>
    <w:rsid w:val="00E941C4"/>
    <w:rsid w:val="00E95A1F"/>
    <w:rsid w:val="00E96D04"/>
    <w:rsid w:val="00E97565"/>
    <w:rsid w:val="00EA1ED3"/>
    <w:rsid w:val="00EA3D71"/>
    <w:rsid w:val="00EB410F"/>
    <w:rsid w:val="00EB4A88"/>
    <w:rsid w:val="00EC0124"/>
    <w:rsid w:val="00EC0EC7"/>
    <w:rsid w:val="00EC529C"/>
    <w:rsid w:val="00EC5D58"/>
    <w:rsid w:val="00ED1995"/>
    <w:rsid w:val="00ED3D13"/>
    <w:rsid w:val="00ED6F6B"/>
    <w:rsid w:val="00EE38D7"/>
    <w:rsid w:val="00EE6DDE"/>
    <w:rsid w:val="00EE730D"/>
    <w:rsid w:val="00EF3624"/>
    <w:rsid w:val="00EF47C7"/>
    <w:rsid w:val="00EF51DE"/>
    <w:rsid w:val="00EF5C7F"/>
    <w:rsid w:val="00EF7F24"/>
    <w:rsid w:val="00F00DBC"/>
    <w:rsid w:val="00F01367"/>
    <w:rsid w:val="00F0318E"/>
    <w:rsid w:val="00F03D64"/>
    <w:rsid w:val="00F03E82"/>
    <w:rsid w:val="00F041FB"/>
    <w:rsid w:val="00F04C07"/>
    <w:rsid w:val="00F0590E"/>
    <w:rsid w:val="00F06355"/>
    <w:rsid w:val="00F06B18"/>
    <w:rsid w:val="00F10680"/>
    <w:rsid w:val="00F11300"/>
    <w:rsid w:val="00F1132B"/>
    <w:rsid w:val="00F171DD"/>
    <w:rsid w:val="00F1733A"/>
    <w:rsid w:val="00F17D50"/>
    <w:rsid w:val="00F243E2"/>
    <w:rsid w:val="00F24F74"/>
    <w:rsid w:val="00F30514"/>
    <w:rsid w:val="00F30E3A"/>
    <w:rsid w:val="00F30ED3"/>
    <w:rsid w:val="00F32C7B"/>
    <w:rsid w:val="00F33A4F"/>
    <w:rsid w:val="00F33FCC"/>
    <w:rsid w:val="00F34DC0"/>
    <w:rsid w:val="00F358D2"/>
    <w:rsid w:val="00F36AA9"/>
    <w:rsid w:val="00F37E46"/>
    <w:rsid w:val="00F404FA"/>
    <w:rsid w:val="00F4124B"/>
    <w:rsid w:val="00F45BD9"/>
    <w:rsid w:val="00F45C2A"/>
    <w:rsid w:val="00F46FD5"/>
    <w:rsid w:val="00F470DF"/>
    <w:rsid w:val="00F47223"/>
    <w:rsid w:val="00F47972"/>
    <w:rsid w:val="00F47B5E"/>
    <w:rsid w:val="00F505ED"/>
    <w:rsid w:val="00F5082A"/>
    <w:rsid w:val="00F55F09"/>
    <w:rsid w:val="00F578A8"/>
    <w:rsid w:val="00F61768"/>
    <w:rsid w:val="00F6484C"/>
    <w:rsid w:val="00F65064"/>
    <w:rsid w:val="00F7045B"/>
    <w:rsid w:val="00F7510F"/>
    <w:rsid w:val="00F75EC6"/>
    <w:rsid w:val="00F805A8"/>
    <w:rsid w:val="00F806CD"/>
    <w:rsid w:val="00F84166"/>
    <w:rsid w:val="00F8726C"/>
    <w:rsid w:val="00F931F6"/>
    <w:rsid w:val="00F9526C"/>
    <w:rsid w:val="00F97510"/>
    <w:rsid w:val="00FA0FC7"/>
    <w:rsid w:val="00FA3705"/>
    <w:rsid w:val="00FA4515"/>
    <w:rsid w:val="00FA5BBD"/>
    <w:rsid w:val="00FB097D"/>
    <w:rsid w:val="00FB0AF6"/>
    <w:rsid w:val="00FB2EF6"/>
    <w:rsid w:val="00FB37F2"/>
    <w:rsid w:val="00FB45B6"/>
    <w:rsid w:val="00FB4E93"/>
    <w:rsid w:val="00FB58B0"/>
    <w:rsid w:val="00FB61C3"/>
    <w:rsid w:val="00FB6E3A"/>
    <w:rsid w:val="00FB756B"/>
    <w:rsid w:val="00FB7E19"/>
    <w:rsid w:val="00FC0246"/>
    <w:rsid w:val="00FC2548"/>
    <w:rsid w:val="00FC3DBC"/>
    <w:rsid w:val="00FC6022"/>
    <w:rsid w:val="00FD03F3"/>
    <w:rsid w:val="00FD3078"/>
    <w:rsid w:val="00FD44A5"/>
    <w:rsid w:val="00FD668A"/>
    <w:rsid w:val="00FE0958"/>
    <w:rsid w:val="00FE2B16"/>
    <w:rsid w:val="00FE328E"/>
    <w:rsid w:val="00FE68FA"/>
    <w:rsid w:val="00FE794F"/>
    <w:rsid w:val="00FF066C"/>
    <w:rsid w:val="00FF1565"/>
    <w:rsid w:val="00FF1668"/>
    <w:rsid w:val="00FF2BAD"/>
    <w:rsid w:val="00FF2EAE"/>
    <w:rsid w:val="00FF3FAA"/>
    <w:rsid w:val="00FF448B"/>
    <w:rsid w:val="00FF66FD"/>
    <w:rsid w:val="00FF67D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8E77E7"/>
  <w15:docId w15:val="{3DA15632-C2A9-4BF0-9C32-46098600F3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fr-FR" w:eastAsia="fr-FR" w:bidi="ar-SA"/>
      </w:rPr>
    </w:rPrDefault>
    <w:pPrDefault/>
  </w:docDefaults>
  <w:latentStyles w:defLockedState="0" w:defUIPriority="99" w:defSemiHidden="0" w:defUnhideWhenUsed="0" w:defQFormat="0" w:count="375">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031E07"/>
    <w:rPr>
      <w:rFonts w:ascii="Times New Roman" w:eastAsia="Times New Roman" w:hAnsi="Times New Roman"/>
      <w:sz w:val="24"/>
      <w:szCs w:val="24"/>
    </w:rPr>
  </w:style>
  <w:style w:type="paragraph" w:styleId="Titre1">
    <w:name w:val="heading 1"/>
    <w:basedOn w:val="Normal"/>
    <w:next w:val="Normal"/>
    <w:link w:val="Titre1Car"/>
    <w:autoRedefine/>
    <w:uiPriority w:val="9"/>
    <w:qFormat/>
    <w:rsid w:val="005B4F14"/>
    <w:pPr>
      <w:keepNext/>
      <w:keepLines/>
      <w:numPr>
        <w:numId w:val="6"/>
      </w:numPr>
      <w:spacing w:before="300" w:after="360" w:line="276" w:lineRule="auto"/>
      <w:outlineLvl w:val="0"/>
    </w:pPr>
    <w:rPr>
      <w:rFonts w:ascii="Avenir Book" w:hAnsi="Avenir Book" w:cs="Poppins Light"/>
      <w:b/>
      <w:bCs/>
      <w:color w:val="C83C14"/>
      <w:sz w:val="56"/>
      <w:szCs w:val="72"/>
    </w:rPr>
  </w:style>
  <w:style w:type="paragraph" w:styleId="Titre2">
    <w:name w:val="heading 2"/>
    <w:basedOn w:val="Normal"/>
    <w:next w:val="Normal"/>
    <w:link w:val="Titre2Car"/>
    <w:uiPriority w:val="9"/>
    <w:unhideWhenUsed/>
    <w:qFormat/>
    <w:rsid w:val="005721A7"/>
    <w:pPr>
      <w:keepNext/>
      <w:keepLines/>
      <w:pBdr>
        <w:bottom w:val="single" w:sz="4" w:space="1" w:color="C83C14"/>
      </w:pBdr>
      <w:spacing w:before="120" w:after="120"/>
      <w:outlineLvl w:val="1"/>
    </w:pPr>
    <w:rPr>
      <w:rFonts w:ascii="Frutiger 55 Roman" w:hAnsi="Frutiger 55 Roman" w:cs="Poppins SemiBold"/>
      <w:bCs/>
      <w:color w:val="C83C14"/>
      <w:sz w:val="52"/>
      <w:szCs w:val="26"/>
    </w:rPr>
  </w:style>
  <w:style w:type="paragraph" w:styleId="Titre3">
    <w:name w:val="heading 3"/>
    <w:basedOn w:val="Normal"/>
    <w:next w:val="Normal"/>
    <w:link w:val="Titre3Car"/>
    <w:autoRedefine/>
    <w:uiPriority w:val="9"/>
    <w:unhideWhenUsed/>
    <w:qFormat/>
    <w:rsid w:val="008B1430"/>
    <w:pPr>
      <w:keepNext/>
      <w:keepLines/>
      <w:spacing w:before="360" w:after="240"/>
      <w:outlineLvl w:val="2"/>
    </w:pPr>
    <w:rPr>
      <w:rFonts w:ascii="Avenir Medium" w:hAnsi="Avenir Medium"/>
      <w:b/>
      <w:bCs/>
      <w:sz w:val="36"/>
      <w:szCs w:val="36"/>
    </w:rPr>
  </w:style>
  <w:style w:type="paragraph" w:styleId="Titre4">
    <w:name w:val="heading 4"/>
    <w:basedOn w:val="Normal"/>
    <w:next w:val="Normal"/>
    <w:link w:val="Titre4Car"/>
    <w:autoRedefine/>
    <w:uiPriority w:val="9"/>
    <w:unhideWhenUsed/>
    <w:qFormat/>
    <w:rsid w:val="008B1430"/>
    <w:pPr>
      <w:keepNext/>
      <w:keepLines/>
      <w:spacing w:before="240" w:after="240"/>
      <w:outlineLvl w:val="3"/>
    </w:pPr>
    <w:rPr>
      <w:rFonts w:ascii="Avenir" w:hAnsi="Avenir" w:cs="Poppins Regular"/>
      <w:color w:val="000000" w:themeColor="text1"/>
      <w:sz w:val="36"/>
      <w:szCs w:val="28"/>
    </w:rPr>
  </w:style>
  <w:style w:type="paragraph" w:styleId="Titre5">
    <w:name w:val="heading 5"/>
    <w:basedOn w:val="Titre4"/>
    <w:next w:val="Normal"/>
    <w:link w:val="Titre5Car"/>
    <w:uiPriority w:val="9"/>
    <w:unhideWhenUsed/>
    <w:qFormat/>
    <w:rsid w:val="00352657"/>
    <w:pPr>
      <w:numPr>
        <w:ilvl w:val="4"/>
        <w:numId w:val="4"/>
      </w:numPr>
      <w:outlineLvl w:val="4"/>
    </w:pPr>
    <w:rPr>
      <w:rFonts w:cs="Poppins"/>
      <w:color w:val="7F7F7F" w:themeColor="text1" w:themeTint="80"/>
      <w:szCs w:val="22"/>
    </w:rPr>
  </w:style>
  <w:style w:type="paragraph" w:styleId="Titre6">
    <w:name w:val="heading 6"/>
    <w:basedOn w:val="Normal"/>
    <w:next w:val="Normal"/>
    <w:link w:val="Titre6Car"/>
    <w:uiPriority w:val="9"/>
    <w:unhideWhenUsed/>
    <w:rsid w:val="00905882"/>
    <w:pPr>
      <w:keepNext/>
      <w:keepLines/>
      <w:numPr>
        <w:ilvl w:val="5"/>
        <w:numId w:val="2"/>
      </w:numPr>
      <w:spacing w:before="200"/>
      <w:outlineLvl w:val="5"/>
    </w:pPr>
    <w:rPr>
      <w:rFonts w:ascii="Cambria" w:hAnsi="Cambria"/>
      <w:i/>
      <w:iCs/>
      <w:color w:val="243F60"/>
    </w:rPr>
  </w:style>
  <w:style w:type="paragraph" w:styleId="Titre7">
    <w:name w:val="heading 7"/>
    <w:basedOn w:val="Normal"/>
    <w:next w:val="Normal"/>
    <w:link w:val="Titre7Car"/>
    <w:uiPriority w:val="9"/>
    <w:semiHidden/>
    <w:unhideWhenUsed/>
    <w:rsid w:val="00905882"/>
    <w:pPr>
      <w:keepNext/>
      <w:keepLines/>
      <w:numPr>
        <w:ilvl w:val="6"/>
        <w:numId w:val="1"/>
      </w:numPr>
      <w:spacing w:before="200"/>
      <w:outlineLvl w:val="6"/>
    </w:pPr>
    <w:rPr>
      <w:rFonts w:ascii="Cambria" w:hAnsi="Cambria"/>
      <w:i/>
      <w:iCs/>
      <w:color w:val="404040"/>
    </w:rPr>
  </w:style>
  <w:style w:type="paragraph" w:styleId="Titre8">
    <w:name w:val="heading 8"/>
    <w:basedOn w:val="Normal"/>
    <w:next w:val="Normal"/>
    <w:link w:val="Titre8Car"/>
    <w:uiPriority w:val="9"/>
    <w:semiHidden/>
    <w:unhideWhenUsed/>
    <w:qFormat/>
    <w:rsid w:val="00905882"/>
    <w:pPr>
      <w:keepNext/>
      <w:keepLines/>
      <w:numPr>
        <w:ilvl w:val="7"/>
        <w:numId w:val="1"/>
      </w:numPr>
      <w:spacing w:before="200"/>
      <w:outlineLvl w:val="7"/>
    </w:pPr>
    <w:rPr>
      <w:rFonts w:ascii="Cambria" w:hAnsi="Cambria"/>
      <w:color w:val="404040"/>
      <w:szCs w:val="20"/>
    </w:rPr>
  </w:style>
  <w:style w:type="paragraph" w:styleId="Titre9">
    <w:name w:val="heading 9"/>
    <w:basedOn w:val="Normal"/>
    <w:next w:val="Normal"/>
    <w:link w:val="Titre9Car"/>
    <w:uiPriority w:val="9"/>
    <w:semiHidden/>
    <w:unhideWhenUsed/>
    <w:qFormat/>
    <w:rsid w:val="00905882"/>
    <w:pPr>
      <w:keepNext/>
      <w:keepLines/>
      <w:numPr>
        <w:ilvl w:val="8"/>
        <w:numId w:val="1"/>
      </w:numPr>
      <w:spacing w:before="200"/>
      <w:outlineLvl w:val="8"/>
    </w:pPr>
    <w:rPr>
      <w:rFonts w:ascii="Cambria" w:hAnsi="Cambria"/>
      <w:i/>
      <w:iCs/>
      <w:color w:val="40404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sid w:val="000B09D4"/>
    <w:rPr>
      <w:rFonts w:ascii="Tahoma" w:eastAsia="Calibri" w:hAnsi="Tahoma" w:cs="Tahoma"/>
      <w:sz w:val="16"/>
      <w:szCs w:val="16"/>
      <w:lang w:eastAsia="en-US"/>
    </w:rPr>
  </w:style>
  <w:style w:type="character" w:customStyle="1" w:styleId="TextedebullesCar">
    <w:name w:val="Texte de bulles Car"/>
    <w:link w:val="Textedebulles"/>
    <w:uiPriority w:val="99"/>
    <w:semiHidden/>
    <w:rsid w:val="000B09D4"/>
    <w:rPr>
      <w:rFonts w:ascii="Tahoma" w:hAnsi="Tahoma" w:cs="Tahoma"/>
      <w:sz w:val="16"/>
      <w:szCs w:val="16"/>
    </w:rPr>
  </w:style>
  <w:style w:type="character" w:customStyle="1" w:styleId="Style9ptPetitesmajuscules">
    <w:name w:val="Style 9 pt Petites majuscules"/>
    <w:semiHidden/>
    <w:rsid w:val="000B09D4"/>
    <w:rPr>
      <w:b/>
      <w:smallCaps/>
      <w:sz w:val="18"/>
      <w:szCs w:val="18"/>
    </w:rPr>
  </w:style>
  <w:style w:type="paragraph" w:customStyle="1" w:styleId="Style16ptBlancDroiteMotifTransparentePhaseEtude">
    <w:name w:val="Style 16 pt Blanc Droite Motif : Transparente (Phase Etude)"/>
    <w:basedOn w:val="Normal"/>
    <w:semiHidden/>
    <w:rsid w:val="00D65FFF"/>
    <w:pPr>
      <w:shd w:val="clear" w:color="auto" w:fill="000000"/>
      <w:jc w:val="right"/>
    </w:pPr>
    <w:rPr>
      <w:b/>
      <w:color w:val="FFFFFF"/>
      <w:sz w:val="32"/>
      <w:szCs w:val="32"/>
    </w:rPr>
  </w:style>
  <w:style w:type="paragraph" w:customStyle="1" w:styleId="StyleDroite">
    <w:name w:val="Style Droite"/>
    <w:basedOn w:val="Normal"/>
    <w:autoRedefine/>
    <w:semiHidden/>
    <w:rsid w:val="00D65FFF"/>
    <w:pPr>
      <w:jc w:val="right"/>
    </w:pPr>
    <w:rPr>
      <w:b/>
      <w:bCs/>
      <w:color w:val="2D3884"/>
      <w:sz w:val="30"/>
      <w:szCs w:val="30"/>
    </w:rPr>
  </w:style>
  <w:style w:type="paragraph" w:customStyle="1" w:styleId="StyleStyleEn-tte8ptGrasGris-80DroiteAvant063c">
    <w:name w:val="Style Style En-tête + 8 pt Gras Gris - 80 % Droite + Avant : 063 c..."/>
    <w:basedOn w:val="Normal"/>
    <w:semiHidden/>
    <w:rsid w:val="00F03E82"/>
    <w:pPr>
      <w:tabs>
        <w:tab w:val="center" w:pos="4536"/>
        <w:tab w:val="right" w:pos="9072"/>
      </w:tabs>
      <w:jc w:val="right"/>
    </w:pPr>
    <w:rPr>
      <w:bCs/>
      <w:color w:val="333333"/>
      <w:sz w:val="16"/>
      <w:szCs w:val="16"/>
    </w:rPr>
  </w:style>
  <w:style w:type="character" w:styleId="Lienhypertexte">
    <w:name w:val="Hyperlink"/>
    <w:uiPriority w:val="99"/>
    <w:unhideWhenUsed/>
    <w:rsid w:val="007967A6"/>
    <w:rPr>
      <w:color w:val="0000FF"/>
      <w:u w:val="single"/>
    </w:rPr>
  </w:style>
  <w:style w:type="paragraph" w:customStyle="1" w:styleId="Style18ptNoirToutenmajusculeBasSimpleAutomatique1">
    <w:name w:val="Style 18 pt Noir Tout en majuscule Bas: (Simple Automatique  1..."/>
    <w:basedOn w:val="Normal"/>
    <w:semiHidden/>
    <w:rsid w:val="003F16FE"/>
    <w:pPr>
      <w:pBdr>
        <w:bottom w:val="single" w:sz="12" w:space="1" w:color="auto"/>
      </w:pBdr>
    </w:pPr>
    <w:rPr>
      <w:b/>
      <w:caps/>
      <w:color w:val="000000"/>
      <w:sz w:val="36"/>
      <w:szCs w:val="36"/>
    </w:rPr>
  </w:style>
  <w:style w:type="character" w:customStyle="1" w:styleId="Style20ptNoir">
    <w:name w:val="Style 20 pt Noir"/>
    <w:semiHidden/>
    <w:rsid w:val="003F16FE"/>
    <w:rPr>
      <w:bCs/>
      <w:color w:val="000000"/>
      <w:sz w:val="40"/>
      <w:szCs w:val="40"/>
    </w:rPr>
  </w:style>
  <w:style w:type="paragraph" w:styleId="En-tte">
    <w:name w:val="header"/>
    <w:basedOn w:val="Normal"/>
    <w:link w:val="En-tteCar"/>
    <w:uiPriority w:val="99"/>
    <w:unhideWhenUsed/>
    <w:rsid w:val="001F7625"/>
    <w:pPr>
      <w:tabs>
        <w:tab w:val="center" w:pos="4536"/>
        <w:tab w:val="right" w:pos="9072"/>
      </w:tabs>
    </w:pPr>
  </w:style>
  <w:style w:type="character" w:customStyle="1" w:styleId="En-tteCar">
    <w:name w:val="En-tête Car"/>
    <w:link w:val="En-tte"/>
    <w:uiPriority w:val="99"/>
    <w:rsid w:val="001F7625"/>
    <w:rPr>
      <w:rFonts w:ascii="Arial" w:eastAsia="Times New Roman" w:hAnsi="Arial" w:cs="Times New Roman"/>
      <w:szCs w:val="24"/>
      <w:lang w:eastAsia="fr-FR"/>
    </w:rPr>
  </w:style>
  <w:style w:type="paragraph" w:styleId="Pieddepage">
    <w:name w:val="footer"/>
    <w:basedOn w:val="Normal"/>
    <w:link w:val="PieddepageCar"/>
    <w:unhideWhenUsed/>
    <w:rsid w:val="001F7625"/>
    <w:pPr>
      <w:tabs>
        <w:tab w:val="center" w:pos="4536"/>
        <w:tab w:val="right" w:pos="9072"/>
      </w:tabs>
    </w:pPr>
  </w:style>
  <w:style w:type="character" w:customStyle="1" w:styleId="PieddepageCar">
    <w:name w:val="Pied de page Car"/>
    <w:link w:val="Pieddepage"/>
    <w:rsid w:val="001F7625"/>
    <w:rPr>
      <w:rFonts w:ascii="Arial" w:eastAsia="Times New Roman" w:hAnsi="Arial" w:cs="Times New Roman"/>
      <w:szCs w:val="24"/>
      <w:lang w:eastAsia="fr-FR"/>
    </w:rPr>
  </w:style>
  <w:style w:type="character" w:customStyle="1" w:styleId="Titre1Car">
    <w:name w:val="Titre 1 Car"/>
    <w:link w:val="Titre1"/>
    <w:uiPriority w:val="9"/>
    <w:rsid w:val="005B4F14"/>
    <w:rPr>
      <w:rFonts w:ascii="Avenir Book" w:eastAsia="Times New Roman" w:hAnsi="Avenir Book" w:cs="Poppins Light"/>
      <w:b/>
      <w:bCs/>
      <w:color w:val="C83C14"/>
      <w:sz w:val="56"/>
      <w:szCs w:val="72"/>
    </w:rPr>
  </w:style>
  <w:style w:type="character" w:customStyle="1" w:styleId="Titre2Car">
    <w:name w:val="Titre 2 Car"/>
    <w:link w:val="Titre2"/>
    <w:uiPriority w:val="9"/>
    <w:rsid w:val="005721A7"/>
    <w:rPr>
      <w:rFonts w:ascii="Frutiger 55 Roman" w:eastAsia="Times New Roman" w:hAnsi="Frutiger 55 Roman" w:cs="Poppins SemiBold"/>
      <w:bCs/>
      <w:color w:val="C83C14"/>
      <w:sz w:val="52"/>
      <w:szCs w:val="26"/>
    </w:rPr>
  </w:style>
  <w:style w:type="character" w:customStyle="1" w:styleId="Titre3Car">
    <w:name w:val="Titre 3 Car"/>
    <w:link w:val="Titre3"/>
    <w:uiPriority w:val="9"/>
    <w:rsid w:val="008B1430"/>
    <w:rPr>
      <w:rFonts w:ascii="Avenir Medium" w:eastAsia="Times New Roman" w:hAnsi="Avenir Medium"/>
      <w:b/>
      <w:bCs/>
      <w:sz w:val="36"/>
      <w:szCs w:val="36"/>
    </w:rPr>
  </w:style>
  <w:style w:type="character" w:customStyle="1" w:styleId="Titre4Car">
    <w:name w:val="Titre 4 Car"/>
    <w:link w:val="Titre4"/>
    <w:uiPriority w:val="9"/>
    <w:rsid w:val="008B1430"/>
    <w:rPr>
      <w:rFonts w:ascii="Avenir" w:eastAsia="Times New Roman" w:hAnsi="Avenir" w:cs="Poppins Regular"/>
      <w:color w:val="000000" w:themeColor="text1"/>
      <w:sz w:val="36"/>
      <w:szCs w:val="28"/>
    </w:rPr>
  </w:style>
  <w:style w:type="paragraph" w:styleId="TM2">
    <w:name w:val="toc 2"/>
    <w:basedOn w:val="Titre2"/>
    <w:next w:val="Normal"/>
    <w:link w:val="TM2Car"/>
    <w:autoRedefine/>
    <w:uiPriority w:val="39"/>
    <w:unhideWhenUsed/>
    <w:rsid w:val="00040132"/>
    <w:pPr>
      <w:keepNext w:val="0"/>
      <w:keepLines w:val="0"/>
      <w:pBdr>
        <w:bottom w:val="none" w:sz="0" w:space="0" w:color="auto"/>
      </w:pBdr>
      <w:tabs>
        <w:tab w:val="left" w:pos="960"/>
        <w:tab w:val="right" w:pos="9628"/>
      </w:tabs>
      <w:spacing w:after="0"/>
      <w:ind w:left="240"/>
      <w:outlineLvl w:val="9"/>
    </w:pPr>
    <w:rPr>
      <w:rFonts w:ascii="Avenir Medium" w:hAnsi="Avenir Medium" w:cs="Poppins"/>
      <w:bCs w:val="0"/>
      <w:noProof/>
      <w:color w:val="C83B15"/>
      <w:sz w:val="24"/>
      <w:szCs w:val="24"/>
    </w:rPr>
  </w:style>
  <w:style w:type="paragraph" w:styleId="TM3">
    <w:name w:val="toc 3"/>
    <w:basedOn w:val="Titre3"/>
    <w:next w:val="Normal"/>
    <w:link w:val="TM3Car"/>
    <w:autoRedefine/>
    <w:uiPriority w:val="39"/>
    <w:unhideWhenUsed/>
    <w:rsid w:val="00040132"/>
    <w:pPr>
      <w:keepNext w:val="0"/>
      <w:keepLines w:val="0"/>
      <w:tabs>
        <w:tab w:val="left" w:pos="1440"/>
        <w:tab w:val="right" w:pos="9628"/>
      </w:tabs>
      <w:spacing w:before="0" w:after="0"/>
      <w:ind w:left="480"/>
      <w:outlineLvl w:val="9"/>
    </w:pPr>
    <w:rPr>
      <w:rFonts w:ascii="Avenir Light" w:hAnsi="Avenir Light"/>
      <w:b w:val="0"/>
      <w:noProof/>
      <w:sz w:val="20"/>
      <w:szCs w:val="20"/>
    </w:rPr>
  </w:style>
  <w:style w:type="paragraph" w:styleId="TM4">
    <w:name w:val="toc 4"/>
    <w:basedOn w:val="Titre4"/>
    <w:next w:val="Normal"/>
    <w:link w:val="TM4Car"/>
    <w:autoRedefine/>
    <w:uiPriority w:val="39"/>
    <w:unhideWhenUsed/>
    <w:rsid w:val="00040132"/>
    <w:pPr>
      <w:keepNext w:val="0"/>
      <w:keepLines w:val="0"/>
      <w:tabs>
        <w:tab w:val="left" w:pos="1680"/>
        <w:tab w:val="right" w:pos="9628"/>
      </w:tabs>
      <w:spacing w:before="0" w:after="0"/>
      <w:ind w:left="720"/>
      <w:outlineLvl w:val="9"/>
    </w:pPr>
    <w:rPr>
      <w:rFonts w:ascii="Avenir Light" w:hAnsi="Avenir Light" w:cs="Poppins"/>
      <w:bCs/>
      <w:iCs/>
      <w:noProof/>
      <w:color w:val="auto"/>
      <w:sz w:val="18"/>
      <w:szCs w:val="18"/>
    </w:rPr>
  </w:style>
  <w:style w:type="paragraph" w:styleId="TM1">
    <w:name w:val="toc 1"/>
    <w:next w:val="Titre1"/>
    <w:link w:val="TM1Car"/>
    <w:autoRedefine/>
    <w:uiPriority w:val="39"/>
    <w:unhideWhenUsed/>
    <w:rsid w:val="00FE0958"/>
    <w:pPr>
      <w:tabs>
        <w:tab w:val="left" w:pos="480"/>
        <w:tab w:val="right" w:pos="9628"/>
      </w:tabs>
      <w:spacing w:before="120"/>
    </w:pPr>
    <w:rPr>
      <w:rFonts w:ascii="Avenir Medium" w:eastAsia="Times New Roman" w:hAnsi="Avenir Medium" w:cs="Poppins"/>
      <w:noProof/>
      <w:color w:val="C83B15"/>
      <w:sz w:val="28"/>
      <w:szCs w:val="28"/>
    </w:rPr>
  </w:style>
  <w:style w:type="paragraph" w:styleId="TM5">
    <w:name w:val="toc 5"/>
    <w:basedOn w:val="Titre5"/>
    <w:next w:val="Normal"/>
    <w:link w:val="TM5Car"/>
    <w:autoRedefine/>
    <w:uiPriority w:val="39"/>
    <w:unhideWhenUsed/>
    <w:rsid w:val="00AE5FB2"/>
    <w:pPr>
      <w:keepNext w:val="0"/>
      <w:keepLines w:val="0"/>
      <w:numPr>
        <w:ilvl w:val="0"/>
        <w:numId w:val="0"/>
      </w:numPr>
      <w:spacing w:before="0" w:after="0"/>
      <w:ind w:left="960"/>
      <w:outlineLvl w:val="9"/>
    </w:pPr>
    <w:rPr>
      <w:bCs/>
      <w:iCs/>
      <w:color w:val="737272" w:themeColor="accent3"/>
      <w:sz w:val="22"/>
      <w:szCs w:val="20"/>
    </w:rPr>
  </w:style>
  <w:style w:type="paragraph" w:styleId="TM6">
    <w:name w:val="toc 6"/>
    <w:next w:val="Normal"/>
    <w:autoRedefine/>
    <w:uiPriority w:val="39"/>
    <w:unhideWhenUsed/>
    <w:rsid w:val="0017495D"/>
    <w:pPr>
      <w:ind w:left="1200"/>
    </w:pPr>
    <w:rPr>
      <w:rFonts w:asciiTheme="minorHAnsi" w:eastAsia="Times New Roman" w:hAnsiTheme="minorHAnsi" w:cs="Poppins"/>
    </w:rPr>
  </w:style>
  <w:style w:type="paragraph" w:styleId="TM7">
    <w:name w:val="toc 7"/>
    <w:basedOn w:val="Normal"/>
    <w:next w:val="Normal"/>
    <w:autoRedefine/>
    <w:uiPriority w:val="39"/>
    <w:unhideWhenUsed/>
    <w:rsid w:val="00A41BFE"/>
    <w:pPr>
      <w:ind w:left="1440"/>
    </w:pPr>
    <w:rPr>
      <w:sz w:val="20"/>
      <w:szCs w:val="20"/>
    </w:rPr>
  </w:style>
  <w:style w:type="paragraph" w:styleId="TM8">
    <w:name w:val="toc 8"/>
    <w:basedOn w:val="Normal"/>
    <w:next w:val="Normal"/>
    <w:autoRedefine/>
    <w:uiPriority w:val="39"/>
    <w:unhideWhenUsed/>
    <w:rsid w:val="00A41BFE"/>
    <w:pPr>
      <w:ind w:left="1680"/>
    </w:pPr>
    <w:rPr>
      <w:sz w:val="20"/>
      <w:szCs w:val="20"/>
    </w:rPr>
  </w:style>
  <w:style w:type="paragraph" w:styleId="TM9">
    <w:name w:val="toc 9"/>
    <w:basedOn w:val="Normal"/>
    <w:next w:val="Normal"/>
    <w:autoRedefine/>
    <w:uiPriority w:val="39"/>
    <w:unhideWhenUsed/>
    <w:rsid w:val="00A41BFE"/>
    <w:pPr>
      <w:ind w:left="1920"/>
    </w:pPr>
    <w:rPr>
      <w:sz w:val="20"/>
      <w:szCs w:val="20"/>
    </w:rPr>
  </w:style>
  <w:style w:type="paragraph" w:styleId="En-ttedetabledesmatires">
    <w:name w:val="TOC Heading"/>
    <w:basedOn w:val="TM1"/>
    <w:next w:val="Normal"/>
    <w:uiPriority w:val="39"/>
    <w:unhideWhenUsed/>
    <w:rsid w:val="00BF74B3"/>
  </w:style>
  <w:style w:type="character" w:customStyle="1" w:styleId="Titre5Car">
    <w:name w:val="Titre 5 Car"/>
    <w:link w:val="Titre5"/>
    <w:uiPriority w:val="9"/>
    <w:rsid w:val="00352657"/>
    <w:rPr>
      <w:rFonts w:ascii="Avenir" w:eastAsia="Times New Roman" w:hAnsi="Avenir" w:cs="Poppins"/>
      <w:color w:val="7F7F7F" w:themeColor="text1" w:themeTint="80"/>
      <w:sz w:val="36"/>
      <w:szCs w:val="22"/>
    </w:rPr>
  </w:style>
  <w:style w:type="character" w:customStyle="1" w:styleId="Titre6Car">
    <w:name w:val="Titre 6 Car"/>
    <w:link w:val="Titre6"/>
    <w:uiPriority w:val="9"/>
    <w:rsid w:val="00905882"/>
    <w:rPr>
      <w:rFonts w:ascii="Cambria" w:eastAsia="Times New Roman" w:hAnsi="Cambria"/>
      <w:i/>
      <w:iCs/>
      <w:color w:val="243F60"/>
      <w:sz w:val="24"/>
      <w:szCs w:val="24"/>
    </w:rPr>
  </w:style>
  <w:style w:type="character" w:customStyle="1" w:styleId="Titre7Car">
    <w:name w:val="Titre 7 Car"/>
    <w:link w:val="Titre7"/>
    <w:uiPriority w:val="9"/>
    <w:semiHidden/>
    <w:rsid w:val="00905882"/>
    <w:rPr>
      <w:rFonts w:ascii="Cambria" w:eastAsia="Times New Roman" w:hAnsi="Cambria"/>
      <w:i/>
      <w:iCs/>
      <w:color w:val="404040"/>
      <w:sz w:val="24"/>
      <w:szCs w:val="24"/>
    </w:rPr>
  </w:style>
  <w:style w:type="character" w:customStyle="1" w:styleId="Titre8Car">
    <w:name w:val="Titre 8 Car"/>
    <w:link w:val="Titre8"/>
    <w:uiPriority w:val="9"/>
    <w:semiHidden/>
    <w:rsid w:val="00905882"/>
    <w:rPr>
      <w:rFonts w:ascii="Cambria" w:eastAsia="Times New Roman" w:hAnsi="Cambria"/>
      <w:color w:val="404040"/>
      <w:sz w:val="24"/>
    </w:rPr>
  </w:style>
  <w:style w:type="character" w:customStyle="1" w:styleId="Titre9Car">
    <w:name w:val="Titre 9 Car"/>
    <w:link w:val="Titre9"/>
    <w:uiPriority w:val="9"/>
    <w:semiHidden/>
    <w:rsid w:val="00905882"/>
    <w:rPr>
      <w:rFonts w:ascii="Cambria" w:eastAsia="Times New Roman" w:hAnsi="Cambria"/>
      <w:i/>
      <w:iCs/>
      <w:color w:val="404040"/>
      <w:sz w:val="24"/>
    </w:rPr>
  </w:style>
  <w:style w:type="paragraph" w:customStyle="1" w:styleId="TM20">
    <w:name w:val="TM2"/>
    <w:basedOn w:val="TM2"/>
    <w:link w:val="TM2Car0"/>
    <w:rsid w:val="004538EA"/>
  </w:style>
  <w:style w:type="character" w:customStyle="1" w:styleId="TM2Car">
    <w:name w:val="TM 2 Car"/>
    <w:link w:val="TM2"/>
    <w:uiPriority w:val="39"/>
    <w:rsid w:val="00040132"/>
    <w:rPr>
      <w:rFonts w:ascii="Avenir Medium" w:eastAsia="Times New Roman" w:hAnsi="Avenir Medium" w:cs="Poppins"/>
      <w:noProof/>
      <w:color w:val="C83B15"/>
      <w:sz w:val="24"/>
      <w:szCs w:val="24"/>
    </w:rPr>
  </w:style>
  <w:style w:type="character" w:customStyle="1" w:styleId="TM2Car0">
    <w:name w:val="TM2 Car"/>
    <w:link w:val="TM20"/>
    <w:rsid w:val="004538EA"/>
    <w:rPr>
      <w:rFonts w:ascii="Century Gothic" w:eastAsia="Times New Roman" w:hAnsi="Century Gothic" w:cs="Calibri"/>
      <w:smallCaps/>
      <w:noProof/>
      <w:sz w:val="28"/>
      <w:szCs w:val="24"/>
      <w:lang w:eastAsia="fr-FR"/>
    </w:rPr>
  </w:style>
  <w:style w:type="paragraph" w:customStyle="1" w:styleId="Titre0">
    <w:name w:val="Titre 0"/>
    <w:basedOn w:val="Titre1"/>
    <w:link w:val="Titre0Car"/>
    <w:rsid w:val="00410F3A"/>
    <w:pPr>
      <w:ind w:left="567" w:hanging="499"/>
      <w:jc w:val="right"/>
    </w:pPr>
    <w:rPr>
      <w:rFonts w:cs="Times"/>
      <w:b w:val="0"/>
      <w:bCs w:val="0"/>
      <w:i/>
      <w:caps/>
      <w:color w:val="2D3586" w:themeColor="text2"/>
      <w:sz w:val="52"/>
      <w:szCs w:val="44"/>
    </w:rPr>
  </w:style>
  <w:style w:type="character" w:customStyle="1" w:styleId="Titre0Car">
    <w:name w:val="Titre 0 Car"/>
    <w:link w:val="Titre0"/>
    <w:rsid w:val="00410F3A"/>
    <w:rPr>
      <w:rFonts w:ascii="Avenir Book" w:eastAsia="Times New Roman" w:hAnsi="Avenir Book" w:cs="Times"/>
      <w:i/>
      <w:caps/>
      <w:color w:val="2D3586" w:themeColor="text2"/>
      <w:sz w:val="52"/>
      <w:szCs w:val="44"/>
    </w:rPr>
  </w:style>
  <w:style w:type="paragraph" w:customStyle="1" w:styleId="PPTitre0">
    <w:name w:val="PP Titre 0"/>
    <w:basedOn w:val="Titre0"/>
    <w:autoRedefine/>
    <w:qFormat/>
    <w:rsid w:val="0015257E"/>
    <w:pPr>
      <w:ind w:firstLine="0"/>
      <w:jc w:val="left"/>
    </w:pPr>
    <w:rPr>
      <w:rFonts w:cs="Poppins Light"/>
      <w:b/>
      <w:i w:val="0"/>
      <w:color w:val="C83C14"/>
      <w:sz w:val="96"/>
      <w:szCs w:val="96"/>
    </w:rPr>
  </w:style>
  <w:style w:type="paragraph" w:customStyle="1" w:styleId="PPTextecourant">
    <w:name w:val="PP Texte courant"/>
    <w:basedOn w:val="Normal"/>
    <w:qFormat/>
    <w:rsid w:val="00E66CC8"/>
  </w:style>
  <w:style w:type="character" w:styleId="Numrodepage">
    <w:name w:val="page number"/>
    <w:basedOn w:val="Policepardfaut"/>
    <w:unhideWhenUsed/>
    <w:rsid w:val="0074140E"/>
  </w:style>
  <w:style w:type="paragraph" w:styleId="Paragraphedeliste">
    <w:name w:val="List Paragraph"/>
    <w:aliases w:val="Paragraphe de liste1,Liste niveau 1,Paragraphe de liste2,Bullet point_CMN,normal,PADE_liste,texte de base,Paragraphe 2,Paragraphe de liste num,Paragraphe de liste 1,Puce focus,Listes,List Paragraph,Liste à puce - SC,Titre 1 Car1"/>
    <w:basedOn w:val="Normal"/>
    <w:link w:val="ParagraphedelisteCar"/>
    <w:uiPriority w:val="34"/>
    <w:qFormat/>
    <w:rsid w:val="00851855"/>
    <w:pPr>
      <w:ind w:left="720"/>
      <w:contextualSpacing/>
    </w:pPr>
  </w:style>
  <w:style w:type="character" w:customStyle="1" w:styleId="TM1Car">
    <w:name w:val="TM 1 Car"/>
    <w:basedOn w:val="Titre0Car"/>
    <w:link w:val="TM1"/>
    <w:uiPriority w:val="39"/>
    <w:rsid w:val="00FE0958"/>
    <w:rPr>
      <w:rFonts w:ascii="Avenir Medium" w:eastAsia="Times New Roman" w:hAnsi="Avenir Medium" w:cs="Poppins"/>
      <w:i w:val="0"/>
      <w:caps/>
      <w:noProof/>
      <w:color w:val="C83B15"/>
      <w:sz w:val="28"/>
      <w:szCs w:val="28"/>
    </w:rPr>
  </w:style>
  <w:style w:type="character" w:customStyle="1" w:styleId="TM3Car">
    <w:name w:val="TM 3 Car"/>
    <w:basedOn w:val="Titre3Car"/>
    <w:link w:val="TM3"/>
    <w:uiPriority w:val="39"/>
    <w:rsid w:val="00040132"/>
    <w:rPr>
      <w:rFonts w:ascii="Avenir Light" w:eastAsia="Times New Roman" w:hAnsi="Avenir Light"/>
      <w:b w:val="0"/>
      <w:bCs/>
      <w:noProof/>
      <w:sz w:val="36"/>
      <w:szCs w:val="36"/>
    </w:rPr>
  </w:style>
  <w:style w:type="character" w:customStyle="1" w:styleId="TM4Car">
    <w:name w:val="TM 4 Car"/>
    <w:basedOn w:val="Titre4Car"/>
    <w:link w:val="TM4"/>
    <w:uiPriority w:val="39"/>
    <w:rsid w:val="00040132"/>
    <w:rPr>
      <w:rFonts w:ascii="Avenir Light" w:eastAsia="Times New Roman" w:hAnsi="Avenir Light" w:cs="Poppins"/>
      <w:bCs/>
      <w:iCs/>
      <w:noProof/>
      <w:color w:val="000000" w:themeColor="text1"/>
      <w:sz w:val="18"/>
      <w:szCs w:val="18"/>
    </w:rPr>
  </w:style>
  <w:style w:type="character" w:customStyle="1" w:styleId="TM5Car">
    <w:name w:val="TM 5 Car"/>
    <w:basedOn w:val="Titre5Car"/>
    <w:link w:val="TM5"/>
    <w:uiPriority w:val="39"/>
    <w:rsid w:val="00AE5FB2"/>
    <w:rPr>
      <w:rFonts w:asciiTheme="minorHAnsi" w:eastAsia="Times New Roman" w:hAnsiTheme="minorHAnsi" w:cs="Poppins"/>
      <w:bCs w:val="0"/>
      <w:iCs w:val="0"/>
      <w:color w:val="737272" w:themeColor="accent3"/>
      <w:sz w:val="22"/>
      <w:szCs w:val="22"/>
    </w:rPr>
  </w:style>
  <w:style w:type="paragraph" w:customStyle="1" w:styleId="PolyTexte">
    <w:name w:val="PolyTexte"/>
    <w:basedOn w:val="Normal"/>
    <w:qFormat/>
    <w:rsid w:val="00427DE5"/>
    <w:pPr>
      <w:spacing w:line="312" w:lineRule="auto"/>
    </w:pPr>
    <w:rPr>
      <w:rFonts w:ascii="Frutiger 45 Light" w:hAnsi="Frutiger 45 Light"/>
      <w:sz w:val="22"/>
    </w:rPr>
  </w:style>
  <w:style w:type="paragraph" w:styleId="NormalWeb">
    <w:name w:val="Normal (Web)"/>
    <w:basedOn w:val="Normal"/>
    <w:uiPriority w:val="99"/>
    <w:semiHidden/>
    <w:unhideWhenUsed/>
    <w:rsid w:val="00E93582"/>
    <w:pPr>
      <w:spacing w:before="100" w:beforeAutospacing="1" w:after="100" w:afterAutospacing="1"/>
    </w:pPr>
  </w:style>
  <w:style w:type="paragraph" w:customStyle="1" w:styleId="PolyTitre4">
    <w:name w:val="PolyTitre 4"/>
    <w:basedOn w:val="Normal"/>
    <w:next w:val="PolyTexte"/>
    <w:rsid w:val="00352657"/>
    <w:pPr>
      <w:keepNext/>
      <w:numPr>
        <w:ilvl w:val="3"/>
        <w:numId w:val="5"/>
      </w:numPr>
      <w:tabs>
        <w:tab w:val="left" w:pos="567"/>
      </w:tabs>
      <w:spacing w:before="120" w:after="120" w:line="360" w:lineRule="auto"/>
      <w:ind w:right="-454"/>
      <w:jc w:val="right"/>
      <w:outlineLvl w:val="3"/>
    </w:pPr>
    <w:rPr>
      <w:rFonts w:ascii="Frutiger 45 Light" w:hAnsi="Frutiger 45 Light"/>
      <w:bCs/>
      <w:color w:val="993366"/>
      <w:sz w:val="32"/>
      <w:szCs w:val="28"/>
    </w:rPr>
  </w:style>
  <w:style w:type="paragraph" w:customStyle="1" w:styleId="PolyTitre1">
    <w:name w:val="PolyTitre 1"/>
    <w:basedOn w:val="Titre1"/>
    <w:next w:val="PolyTexte"/>
    <w:autoRedefine/>
    <w:rsid w:val="00352657"/>
    <w:pPr>
      <w:numPr>
        <w:numId w:val="5"/>
      </w:numPr>
      <w:pBdr>
        <w:bottom w:val="single" w:sz="2" w:space="1" w:color="993366"/>
        <w:right w:val="single" w:sz="2" w:space="4" w:color="993366"/>
      </w:pBdr>
      <w:tabs>
        <w:tab w:val="left" w:pos="567"/>
      </w:tabs>
      <w:spacing w:before="480" w:after="0"/>
      <w:ind w:right="-454"/>
    </w:pPr>
    <w:rPr>
      <w:rFonts w:ascii="Frutiger 65 Bold" w:eastAsia="MS Gothic" w:hAnsi="Frutiger 65 Bold" w:cs="Times New Roman"/>
      <w:b w:val="0"/>
      <w:bCs w:val="0"/>
      <w:caps/>
      <w:smallCaps/>
      <w:color w:val="993366"/>
      <w:sz w:val="72"/>
      <w:lang w:val="x-none" w:eastAsia="x-none"/>
    </w:rPr>
  </w:style>
  <w:style w:type="numbering" w:styleId="111111">
    <w:name w:val="Outline List 2"/>
    <w:basedOn w:val="Aucuneliste"/>
    <w:uiPriority w:val="99"/>
    <w:semiHidden/>
    <w:unhideWhenUsed/>
    <w:rsid w:val="00352657"/>
    <w:pPr>
      <w:numPr>
        <w:numId w:val="3"/>
      </w:numPr>
    </w:pPr>
  </w:style>
  <w:style w:type="paragraph" w:customStyle="1" w:styleId="PolyTitre2">
    <w:name w:val="PolyTitre 2"/>
    <w:basedOn w:val="Titre2"/>
    <w:next w:val="PolyTexte"/>
    <w:qFormat/>
    <w:rsid w:val="00352657"/>
    <w:pPr>
      <w:pBdr>
        <w:bottom w:val="single" w:sz="2" w:space="1" w:color="993366"/>
        <w:right w:val="single" w:sz="2" w:space="4" w:color="993366"/>
      </w:pBdr>
      <w:tabs>
        <w:tab w:val="left" w:pos="567"/>
      </w:tabs>
      <w:spacing w:before="200" w:after="240"/>
      <w:ind w:left="567" w:right="-454" w:hanging="432"/>
      <w:jc w:val="right"/>
    </w:pPr>
    <w:rPr>
      <w:rFonts w:ascii="Frutiger 65 Bold" w:eastAsia="MS Gothic" w:hAnsi="Frutiger 65 Bold" w:cs="Times New Roman"/>
      <w:color w:val="993366"/>
      <w:szCs w:val="52"/>
      <w:lang w:val="x-none" w:eastAsia="x-none"/>
    </w:rPr>
  </w:style>
  <w:style w:type="paragraph" w:customStyle="1" w:styleId="PolyTitre3">
    <w:name w:val="PolyTitre 3"/>
    <w:basedOn w:val="Titre3"/>
    <w:next w:val="PolyTexte"/>
    <w:rsid w:val="00352657"/>
    <w:pPr>
      <w:keepLines w:val="0"/>
      <w:tabs>
        <w:tab w:val="left" w:pos="0"/>
        <w:tab w:val="left" w:pos="567"/>
      </w:tabs>
      <w:spacing w:before="240" w:after="120" w:line="360" w:lineRule="auto"/>
      <w:ind w:left="564" w:right="-454" w:hanging="432"/>
      <w:jc w:val="right"/>
    </w:pPr>
    <w:rPr>
      <w:rFonts w:ascii="Frutiger 65 Bold" w:hAnsi="Frutiger 65 Bold"/>
      <w:b w:val="0"/>
      <w:color w:val="993366"/>
      <w:sz w:val="40"/>
      <w:szCs w:val="26"/>
      <w:lang w:eastAsia="x-none"/>
    </w:rPr>
  </w:style>
  <w:style w:type="paragraph" w:customStyle="1" w:styleId="Polynumration">
    <w:name w:val="PolyÉnumération"/>
    <w:basedOn w:val="PolyTexte"/>
    <w:rsid w:val="00352657"/>
    <w:rPr>
      <w:sz w:val="20"/>
    </w:rPr>
  </w:style>
  <w:style w:type="paragraph" w:customStyle="1" w:styleId="PPTitre4">
    <w:name w:val="PP Titre 4"/>
    <w:basedOn w:val="Normal"/>
    <w:next w:val="Normal"/>
    <w:rsid w:val="00F10680"/>
    <w:rPr>
      <w:rFonts w:ascii="Avenir" w:eastAsiaTheme="minorHAnsi" w:hAnsi="Avenir" w:cstheme="minorBidi"/>
      <w:b/>
      <w:bCs/>
      <w:color w:val="239987"/>
      <w:sz w:val="28"/>
      <w:szCs w:val="36"/>
      <w:lang w:eastAsia="en-US"/>
    </w:rPr>
  </w:style>
  <w:style w:type="character" w:customStyle="1" w:styleId="ParagraphedelisteCar">
    <w:name w:val="Paragraphe de liste Car"/>
    <w:aliases w:val="Paragraphe de liste1 Car,Liste niveau 1 Car,Paragraphe de liste2 Car,Bullet point_CMN Car,normal Car,PADE_liste Car,texte de base Car,Paragraphe 2 Car,Paragraphe de liste num Car,Paragraphe de liste 1 Car,Puce focus Car"/>
    <w:link w:val="Paragraphedeliste"/>
    <w:uiPriority w:val="34"/>
    <w:qFormat/>
    <w:locked/>
    <w:rsid w:val="00F10680"/>
    <w:rPr>
      <w:rFonts w:asciiTheme="minorHAnsi" w:eastAsia="Times New Roman" w:hAnsiTheme="minorHAnsi" w:cs="Poppins"/>
      <w:sz w:val="24"/>
      <w:szCs w:val="24"/>
    </w:rPr>
  </w:style>
  <w:style w:type="paragraph" w:customStyle="1" w:styleId="PPTitre3">
    <w:name w:val="PP Titre 3"/>
    <w:basedOn w:val="Normal"/>
    <w:next w:val="PPTitre4"/>
    <w:autoRedefine/>
    <w:rsid w:val="009B37B9"/>
    <w:rPr>
      <w:rFonts w:ascii="Avenir" w:eastAsiaTheme="minorHAnsi" w:hAnsi="Avenir" w:cs="Times New Roman (Corps CS)"/>
      <w:b/>
      <w:bCs/>
      <w:color w:val="262626" w:themeColor="text1" w:themeTint="D9"/>
      <w:sz w:val="32"/>
      <w:szCs w:val="36"/>
      <w:lang w:val="en-US" w:eastAsia="en-US"/>
    </w:rPr>
  </w:style>
  <w:style w:type="paragraph" w:styleId="Retraitcorpsdetexte2">
    <w:name w:val="Body Text Indent 2"/>
    <w:basedOn w:val="Normal"/>
    <w:link w:val="Retraitcorpsdetexte2Car"/>
    <w:rsid w:val="009B37B9"/>
    <w:pPr>
      <w:overflowPunct w:val="0"/>
      <w:autoSpaceDE w:val="0"/>
      <w:autoSpaceDN w:val="0"/>
      <w:adjustRightInd w:val="0"/>
      <w:spacing w:after="120" w:line="480" w:lineRule="auto"/>
      <w:ind w:left="283"/>
      <w:textAlignment w:val="baseline"/>
    </w:pPr>
    <w:rPr>
      <w:sz w:val="20"/>
      <w:szCs w:val="20"/>
    </w:rPr>
  </w:style>
  <w:style w:type="character" w:customStyle="1" w:styleId="Retraitcorpsdetexte2Car">
    <w:name w:val="Retrait corps de texte 2 Car"/>
    <w:basedOn w:val="Policepardfaut"/>
    <w:link w:val="Retraitcorpsdetexte2"/>
    <w:rsid w:val="009B37B9"/>
    <w:rPr>
      <w:rFonts w:ascii="Times New Roman" w:eastAsia="Times New Roman" w:hAnsi="Times New Roman"/>
    </w:rPr>
  </w:style>
  <w:style w:type="character" w:customStyle="1" w:styleId="Mentionnonrsolue1">
    <w:name w:val="Mention non résolue1"/>
    <w:basedOn w:val="Policepardfaut"/>
    <w:uiPriority w:val="99"/>
    <w:semiHidden/>
    <w:unhideWhenUsed/>
    <w:rsid w:val="00024C98"/>
    <w:rPr>
      <w:color w:val="605E5C"/>
      <w:shd w:val="clear" w:color="auto" w:fill="E1DFDD"/>
    </w:rPr>
  </w:style>
  <w:style w:type="paragraph" w:customStyle="1" w:styleId="PolyTitre5">
    <w:name w:val="PolyTitre 5"/>
    <w:basedOn w:val="Titre5"/>
    <w:rsid w:val="00CB3FBE"/>
    <w:pPr>
      <w:keepNext w:val="0"/>
      <w:keepLines w:val="0"/>
      <w:numPr>
        <w:ilvl w:val="0"/>
        <w:numId w:val="0"/>
      </w:numPr>
      <w:spacing w:before="160" w:after="0" w:line="360" w:lineRule="auto"/>
    </w:pPr>
    <w:rPr>
      <w:rFonts w:ascii="Frutiger 45 Light" w:hAnsi="Frutiger 45 Light" w:cs="Times New Roman"/>
      <w:b/>
      <w:bCs/>
      <w:iCs/>
      <w:color w:val="595959"/>
      <w:sz w:val="24"/>
      <w:szCs w:val="24"/>
      <w:u w:val="single"/>
      <w:lang w:eastAsia="x-none"/>
    </w:rPr>
  </w:style>
  <w:style w:type="table" w:styleId="Grilledutableau">
    <w:name w:val="Table Grid"/>
    <w:aliases w:val="GT0"/>
    <w:basedOn w:val="TableauNormal"/>
    <w:uiPriority w:val="39"/>
    <w:rsid w:val="00CB3FBE"/>
    <w:rPr>
      <w:rFonts w:ascii="Cambria" w:eastAsia="MS Mincho" w:hAnsi="Cambr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gende">
    <w:name w:val="caption"/>
    <w:basedOn w:val="Normal"/>
    <w:next w:val="Normal"/>
    <w:uiPriority w:val="35"/>
    <w:unhideWhenUsed/>
    <w:qFormat/>
    <w:rsid w:val="00E46C9E"/>
    <w:pPr>
      <w:spacing w:after="200"/>
    </w:pPr>
    <w:rPr>
      <w:i/>
      <w:iCs/>
      <w:color w:val="2D3586" w:themeColor="text2"/>
      <w:sz w:val="18"/>
      <w:szCs w:val="18"/>
    </w:rPr>
  </w:style>
  <w:style w:type="character" w:styleId="Marquedecommentaire">
    <w:name w:val="annotation reference"/>
    <w:basedOn w:val="Policepardfaut"/>
    <w:uiPriority w:val="99"/>
    <w:semiHidden/>
    <w:unhideWhenUsed/>
    <w:rsid w:val="007059E6"/>
    <w:rPr>
      <w:sz w:val="16"/>
      <w:szCs w:val="16"/>
    </w:rPr>
  </w:style>
  <w:style w:type="paragraph" w:styleId="Commentaire">
    <w:name w:val="annotation text"/>
    <w:basedOn w:val="Normal"/>
    <w:link w:val="CommentaireCar"/>
    <w:uiPriority w:val="99"/>
    <w:semiHidden/>
    <w:unhideWhenUsed/>
    <w:rsid w:val="007059E6"/>
    <w:rPr>
      <w:sz w:val="20"/>
      <w:szCs w:val="20"/>
    </w:rPr>
  </w:style>
  <w:style w:type="character" w:customStyle="1" w:styleId="CommentaireCar">
    <w:name w:val="Commentaire Car"/>
    <w:basedOn w:val="Policepardfaut"/>
    <w:link w:val="Commentaire"/>
    <w:uiPriority w:val="99"/>
    <w:semiHidden/>
    <w:rsid w:val="007059E6"/>
    <w:rPr>
      <w:rFonts w:asciiTheme="minorHAnsi" w:eastAsia="Times New Roman" w:hAnsiTheme="minorHAnsi" w:cs="Poppins"/>
    </w:rPr>
  </w:style>
  <w:style w:type="paragraph" w:styleId="Objetducommentaire">
    <w:name w:val="annotation subject"/>
    <w:basedOn w:val="Commentaire"/>
    <w:next w:val="Commentaire"/>
    <w:link w:val="ObjetducommentaireCar"/>
    <w:uiPriority w:val="99"/>
    <w:semiHidden/>
    <w:unhideWhenUsed/>
    <w:rsid w:val="007059E6"/>
    <w:rPr>
      <w:b/>
      <w:bCs/>
    </w:rPr>
  </w:style>
  <w:style w:type="character" w:customStyle="1" w:styleId="ObjetducommentaireCar">
    <w:name w:val="Objet du commentaire Car"/>
    <w:basedOn w:val="CommentaireCar"/>
    <w:link w:val="Objetducommentaire"/>
    <w:uiPriority w:val="99"/>
    <w:semiHidden/>
    <w:rsid w:val="007059E6"/>
    <w:rPr>
      <w:rFonts w:asciiTheme="minorHAnsi" w:eastAsia="Times New Roman" w:hAnsiTheme="minorHAnsi" w:cs="Poppins"/>
      <w:b/>
      <w:bCs/>
    </w:rPr>
  </w:style>
  <w:style w:type="character" w:customStyle="1" w:styleId="apple-converted-space">
    <w:name w:val="apple-converted-space"/>
    <w:basedOn w:val="Policepardfaut"/>
    <w:rsid w:val="00FB4E93"/>
  </w:style>
  <w:style w:type="character" w:styleId="lev">
    <w:name w:val="Strong"/>
    <w:basedOn w:val="Policepardfaut"/>
    <w:uiPriority w:val="22"/>
    <w:qFormat/>
    <w:rsid w:val="00B86794"/>
    <w:rPr>
      <w:b/>
      <w:bCs/>
    </w:rPr>
  </w:style>
  <w:style w:type="paragraph" w:customStyle="1" w:styleId="PPTitre2">
    <w:name w:val="PP Titre 2"/>
    <w:basedOn w:val="Normal"/>
    <w:next w:val="PPTitre3"/>
    <w:rsid w:val="00840AC8"/>
    <w:pPr>
      <w:pBdr>
        <w:bottom w:val="single" w:sz="4" w:space="1" w:color="239987"/>
      </w:pBdr>
    </w:pPr>
    <w:rPr>
      <w:rFonts w:ascii="Avenir" w:eastAsiaTheme="minorHAnsi" w:hAnsi="Avenir" w:cstheme="minorBidi"/>
      <w:b/>
      <w:color w:val="239987"/>
      <w:sz w:val="48"/>
      <w:szCs w:val="48"/>
      <w:lang w:eastAsia="en-US"/>
    </w:rPr>
  </w:style>
  <w:style w:type="character" w:styleId="Lienhypertextesuivivisit">
    <w:name w:val="FollowedHyperlink"/>
    <w:basedOn w:val="Policepardfaut"/>
    <w:uiPriority w:val="99"/>
    <w:semiHidden/>
    <w:unhideWhenUsed/>
    <w:rsid w:val="003B779C"/>
    <w:rPr>
      <w:color w:val="800080" w:themeColor="followedHyperlink"/>
      <w:u w:val="single"/>
    </w:rPr>
  </w:style>
  <w:style w:type="paragraph" w:styleId="Notedebasdepage">
    <w:name w:val="footnote text"/>
    <w:basedOn w:val="Normal"/>
    <w:link w:val="NotedebasdepageCar"/>
    <w:uiPriority w:val="99"/>
    <w:semiHidden/>
    <w:unhideWhenUsed/>
    <w:rsid w:val="00F47B5E"/>
    <w:rPr>
      <w:sz w:val="20"/>
      <w:szCs w:val="20"/>
    </w:rPr>
  </w:style>
  <w:style w:type="character" w:customStyle="1" w:styleId="NotedebasdepageCar">
    <w:name w:val="Note de bas de page Car"/>
    <w:basedOn w:val="Policepardfaut"/>
    <w:link w:val="Notedebasdepage"/>
    <w:uiPriority w:val="99"/>
    <w:semiHidden/>
    <w:rsid w:val="00F47B5E"/>
    <w:rPr>
      <w:rFonts w:ascii="Times New Roman" w:eastAsia="Times New Roman" w:hAnsi="Times New Roman"/>
    </w:rPr>
  </w:style>
  <w:style w:type="character" w:styleId="Appelnotedebasdep">
    <w:name w:val="footnote reference"/>
    <w:basedOn w:val="Policepardfaut"/>
    <w:uiPriority w:val="99"/>
    <w:semiHidden/>
    <w:unhideWhenUsed/>
    <w:rsid w:val="00F47B5E"/>
    <w:rPr>
      <w:vertAlign w:val="superscript"/>
    </w:rPr>
  </w:style>
  <w:style w:type="paragraph" w:styleId="Rvision">
    <w:name w:val="Revision"/>
    <w:hidden/>
    <w:uiPriority w:val="99"/>
    <w:semiHidden/>
    <w:rsid w:val="008162E9"/>
    <w:rPr>
      <w:rFonts w:ascii="Times New Roman" w:eastAsia="Times New Roman" w:hAnsi="Times New Roman"/>
      <w:sz w:val="24"/>
      <w:szCs w:val="24"/>
    </w:rPr>
  </w:style>
  <w:style w:type="character" w:customStyle="1" w:styleId="normaltextrun">
    <w:name w:val="normaltextrun"/>
    <w:basedOn w:val="Policepardfaut"/>
    <w:rsid w:val="008D58E9"/>
  </w:style>
  <w:style w:type="paragraph" w:customStyle="1" w:styleId="paragraph">
    <w:name w:val="paragraph"/>
    <w:basedOn w:val="Normal"/>
    <w:rsid w:val="00B63B5D"/>
    <w:pPr>
      <w:spacing w:before="100" w:beforeAutospacing="1" w:after="100" w:afterAutospacing="1"/>
    </w:pPr>
  </w:style>
  <w:style w:type="character" w:customStyle="1" w:styleId="eop">
    <w:name w:val="eop"/>
    <w:basedOn w:val="Policepardfaut"/>
    <w:rsid w:val="00B63B5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736496">
      <w:bodyDiv w:val="1"/>
      <w:marLeft w:val="0"/>
      <w:marRight w:val="0"/>
      <w:marTop w:val="0"/>
      <w:marBottom w:val="0"/>
      <w:divBdr>
        <w:top w:val="none" w:sz="0" w:space="0" w:color="auto"/>
        <w:left w:val="none" w:sz="0" w:space="0" w:color="auto"/>
        <w:bottom w:val="none" w:sz="0" w:space="0" w:color="auto"/>
        <w:right w:val="none" w:sz="0" w:space="0" w:color="auto"/>
      </w:divBdr>
      <w:divsChild>
        <w:div w:id="90585570">
          <w:marLeft w:val="0"/>
          <w:marRight w:val="0"/>
          <w:marTop w:val="0"/>
          <w:marBottom w:val="0"/>
          <w:divBdr>
            <w:top w:val="none" w:sz="0" w:space="0" w:color="auto"/>
            <w:left w:val="none" w:sz="0" w:space="0" w:color="auto"/>
            <w:bottom w:val="none" w:sz="0" w:space="0" w:color="auto"/>
            <w:right w:val="none" w:sz="0" w:space="0" w:color="auto"/>
          </w:divBdr>
        </w:div>
        <w:div w:id="1840387864">
          <w:marLeft w:val="0"/>
          <w:marRight w:val="0"/>
          <w:marTop w:val="0"/>
          <w:marBottom w:val="0"/>
          <w:divBdr>
            <w:top w:val="none" w:sz="0" w:space="0" w:color="auto"/>
            <w:left w:val="none" w:sz="0" w:space="0" w:color="auto"/>
            <w:bottom w:val="none" w:sz="0" w:space="0" w:color="auto"/>
            <w:right w:val="none" w:sz="0" w:space="0" w:color="auto"/>
          </w:divBdr>
        </w:div>
      </w:divsChild>
    </w:div>
    <w:div w:id="80837482">
      <w:bodyDiv w:val="1"/>
      <w:marLeft w:val="0"/>
      <w:marRight w:val="0"/>
      <w:marTop w:val="0"/>
      <w:marBottom w:val="0"/>
      <w:divBdr>
        <w:top w:val="none" w:sz="0" w:space="0" w:color="auto"/>
        <w:left w:val="none" w:sz="0" w:space="0" w:color="auto"/>
        <w:bottom w:val="none" w:sz="0" w:space="0" w:color="auto"/>
        <w:right w:val="none" w:sz="0" w:space="0" w:color="auto"/>
      </w:divBdr>
    </w:div>
    <w:div w:id="106127392">
      <w:bodyDiv w:val="1"/>
      <w:marLeft w:val="0"/>
      <w:marRight w:val="0"/>
      <w:marTop w:val="0"/>
      <w:marBottom w:val="0"/>
      <w:divBdr>
        <w:top w:val="none" w:sz="0" w:space="0" w:color="auto"/>
        <w:left w:val="none" w:sz="0" w:space="0" w:color="auto"/>
        <w:bottom w:val="none" w:sz="0" w:space="0" w:color="auto"/>
        <w:right w:val="none" w:sz="0" w:space="0" w:color="auto"/>
      </w:divBdr>
      <w:divsChild>
        <w:div w:id="1310599218">
          <w:marLeft w:val="0"/>
          <w:marRight w:val="0"/>
          <w:marTop w:val="0"/>
          <w:marBottom w:val="0"/>
          <w:divBdr>
            <w:top w:val="none" w:sz="0" w:space="0" w:color="auto"/>
            <w:left w:val="none" w:sz="0" w:space="0" w:color="auto"/>
            <w:bottom w:val="none" w:sz="0" w:space="0" w:color="auto"/>
            <w:right w:val="none" w:sz="0" w:space="0" w:color="auto"/>
          </w:divBdr>
          <w:divsChild>
            <w:div w:id="1297301895">
              <w:marLeft w:val="0"/>
              <w:marRight w:val="0"/>
              <w:marTop w:val="0"/>
              <w:marBottom w:val="0"/>
              <w:divBdr>
                <w:top w:val="none" w:sz="0" w:space="0" w:color="auto"/>
                <w:left w:val="none" w:sz="0" w:space="0" w:color="auto"/>
                <w:bottom w:val="none" w:sz="0" w:space="0" w:color="auto"/>
                <w:right w:val="none" w:sz="0" w:space="0" w:color="auto"/>
              </w:divBdr>
            </w:div>
            <w:div w:id="1752463276">
              <w:marLeft w:val="0"/>
              <w:marRight w:val="0"/>
              <w:marTop w:val="0"/>
              <w:marBottom w:val="0"/>
              <w:divBdr>
                <w:top w:val="none" w:sz="0" w:space="0" w:color="auto"/>
                <w:left w:val="none" w:sz="0" w:space="0" w:color="auto"/>
                <w:bottom w:val="none" w:sz="0" w:space="0" w:color="auto"/>
                <w:right w:val="none" w:sz="0" w:space="0" w:color="auto"/>
              </w:divBdr>
            </w:div>
            <w:div w:id="224149090">
              <w:marLeft w:val="0"/>
              <w:marRight w:val="0"/>
              <w:marTop w:val="0"/>
              <w:marBottom w:val="0"/>
              <w:divBdr>
                <w:top w:val="none" w:sz="0" w:space="0" w:color="auto"/>
                <w:left w:val="none" w:sz="0" w:space="0" w:color="auto"/>
                <w:bottom w:val="none" w:sz="0" w:space="0" w:color="auto"/>
                <w:right w:val="none" w:sz="0" w:space="0" w:color="auto"/>
              </w:divBdr>
            </w:div>
          </w:divsChild>
        </w:div>
        <w:div w:id="311059510">
          <w:marLeft w:val="0"/>
          <w:marRight w:val="0"/>
          <w:marTop w:val="0"/>
          <w:marBottom w:val="0"/>
          <w:divBdr>
            <w:top w:val="none" w:sz="0" w:space="0" w:color="auto"/>
            <w:left w:val="none" w:sz="0" w:space="0" w:color="auto"/>
            <w:bottom w:val="none" w:sz="0" w:space="0" w:color="auto"/>
            <w:right w:val="none" w:sz="0" w:space="0" w:color="auto"/>
          </w:divBdr>
          <w:divsChild>
            <w:div w:id="2053533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6192">
      <w:bodyDiv w:val="1"/>
      <w:marLeft w:val="0"/>
      <w:marRight w:val="0"/>
      <w:marTop w:val="0"/>
      <w:marBottom w:val="0"/>
      <w:divBdr>
        <w:top w:val="none" w:sz="0" w:space="0" w:color="auto"/>
        <w:left w:val="none" w:sz="0" w:space="0" w:color="auto"/>
        <w:bottom w:val="none" w:sz="0" w:space="0" w:color="auto"/>
        <w:right w:val="none" w:sz="0" w:space="0" w:color="auto"/>
      </w:divBdr>
      <w:divsChild>
        <w:div w:id="1698309997">
          <w:marLeft w:val="0"/>
          <w:marRight w:val="0"/>
          <w:marTop w:val="0"/>
          <w:marBottom w:val="0"/>
          <w:divBdr>
            <w:top w:val="none" w:sz="0" w:space="0" w:color="auto"/>
            <w:left w:val="none" w:sz="0" w:space="0" w:color="auto"/>
            <w:bottom w:val="none" w:sz="0" w:space="0" w:color="auto"/>
            <w:right w:val="none" w:sz="0" w:space="0" w:color="auto"/>
          </w:divBdr>
          <w:divsChild>
            <w:div w:id="929004348">
              <w:marLeft w:val="0"/>
              <w:marRight w:val="0"/>
              <w:marTop w:val="0"/>
              <w:marBottom w:val="0"/>
              <w:divBdr>
                <w:top w:val="none" w:sz="0" w:space="0" w:color="auto"/>
                <w:left w:val="none" w:sz="0" w:space="0" w:color="auto"/>
                <w:bottom w:val="none" w:sz="0" w:space="0" w:color="auto"/>
                <w:right w:val="none" w:sz="0" w:space="0" w:color="auto"/>
              </w:divBdr>
              <w:divsChild>
                <w:div w:id="2085835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64839">
      <w:bodyDiv w:val="1"/>
      <w:marLeft w:val="0"/>
      <w:marRight w:val="0"/>
      <w:marTop w:val="0"/>
      <w:marBottom w:val="0"/>
      <w:divBdr>
        <w:top w:val="none" w:sz="0" w:space="0" w:color="auto"/>
        <w:left w:val="none" w:sz="0" w:space="0" w:color="auto"/>
        <w:bottom w:val="none" w:sz="0" w:space="0" w:color="auto"/>
        <w:right w:val="none" w:sz="0" w:space="0" w:color="auto"/>
      </w:divBdr>
      <w:divsChild>
        <w:div w:id="1425881718">
          <w:marLeft w:val="0"/>
          <w:marRight w:val="0"/>
          <w:marTop w:val="0"/>
          <w:marBottom w:val="0"/>
          <w:divBdr>
            <w:top w:val="none" w:sz="0" w:space="0" w:color="auto"/>
            <w:left w:val="none" w:sz="0" w:space="0" w:color="auto"/>
            <w:bottom w:val="none" w:sz="0" w:space="0" w:color="auto"/>
            <w:right w:val="none" w:sz="0" w:space="0" w:color="auto"/>
          </w:divBdr>
        </w:div>
        <w:div w:id="1665402158">
          <w:marLeft w:val="0"/>
          <w:marRight w:val="0"/>
          <w:marTop w:val="0"/>
          <w:marBottom w:val="0"/>
          <w:divBdr>
            <w:top w:val="none" w:sz="0" w:space="0" w:color="auto"/>
            <w:left w:val="none" w:sz="0" w:space="0" w:color="auto"/>
            <w:bottom w:val="none" w:sz="0" w:space="0" w:color="auto"/>
            <w:right w:val="none" w:sz="0" w:space="0" w:color="auto"/>
          </w:divBdr>
        </w:div>
        <w:div w:id="1638297221">
          <w:marLeft w:val="0"/>
          <w:marRight w:val="0"/>
          <w:marTop w:val="0"/>
          <w:marBottom w:val="0"/>
          <w:divBdr>
            <w:top w:val="none" w:sz="0" w:space="0" w:color="auto"/>
            <w:left w:val="none" w:sz="0" w:space="0" w:color="auto"/>
            <w:bottom w:val="none" w:sz="0" w:space="0" w:color="auto"/>
            <w:right w:val="none" w:sz="0" w:space="0" w:color="auto"/>
          </w:divBdr>
        </w:div>
      </w:divsChild>
    </w:div>
    <w:div w:id="185294466">
      <w:bodyDiv w:val="1"/>
      <w:marLeft w:val="0"/>
      <w:marRight w:val="0"/>
      <w:marTop w:val="0"/>
      <w:marBottom w:val="0"/>
      <w:divBdr>
        <w:top w:val="none" w:sz="0" w:space="0" w:color="auto"/>
        <w:left w:val="none" w:sz="0" w:space="0" w:color="auto"/>
        <w:bottom w:val="none" w:sz="0" w:space="0" w:color="auto"/>
        <w:right w:val="none" w:sz="0" w:space="0" w:color="auto"/>
      </w:divBdr>
      <w:divsChild>
        <w:div w:id="1115634928">
          <w:marLeft w:val="0"/>
          <w:marRight w:val="0"/>
          <w:marTop w:val="0"/>
          <w:marBottom w:val="0"/>
          <w:divBdr>
            <w:top w:val="none" w:sz="0" w:space="0" w:color="auto"/>
            <w:left w:val="none" w:sz="0" w:space="0" w:color="auto"/>
            <w:bottom w:val="none" w:sz="0" w:space="0" w:color="auto"/>
            <w:right w:val="none" w:sz="0" w:space="0" w:color="auto"/>
          </w:divBdr>
        </w:div>
        <w:div w:id="912469833">
          <w:marLeft w:val="0"/>
          <w:marRight w:val="0"/>
          <w:marTop w:val="0"/>
          <w:marBottom w:val="0"/>
          <w:divBdr>
            <w:top w:val="none" w:sz="0" w:space="0" w:color="auto"/>
            <w:left w:val="none" w:sz="0" w:space="0" w:color="auto"/>
            <w:bottom w:val="none" w:sz="0" w:space="0" w:color="auto"/>
            <w:right w:val="none" w:sz="0" w:space="0" w:color="auto"/>
          </w:divBdr>
        </w:div>
      </w:divsChild>
    </w:div>
    <w:div w:id="213739903">
      <w:bodyDiv w:val="1"/>
      <w:marLeft w:val="0"/>
      <w:marRight w:val="0"/>
      <w:marTop w:val="0"/>
      <w:marBottom w:val="0"/>
      <w:divBdr>
        <w:top w:val="none" w:sz="0" w:space="0" w:color="auto"/>
        <w:left w:val="none" w:sz="0" w:space="0" w:color="auto"/>
        <w:bottom w:val="none" w:sz="0" w:space="0" w:color="auto"/>
        <w:right w:val="none" w:sz="0" w:space="0" w:color="auto"/>
      </w:divBdr>
      <w:divsChild>
        <w:div w:id="211037758">
          <w:marLeft w:val="0"/>
          <w:marRight w:val="0"/>
          <w:marTop w:val="0"/>
          <w:marBottom w:val="0"/>
          <w:divBdr>
            <w:top w:val="none" w:sz="0" w:space="0" w:color="auto"/>
            <w:left w:val="none" w:sz="0" w:space="0" w:color="auto"/>
            <w:bottom w:val="none" w:sz="0" w:space="0" w:color="auto"/>
            <w:right w:val="none" w:sz="0" w:space="0" w:color="auto"/>
          </w:divBdr>
          <w:divsChild>
            <w:div w:id="1688940604">
              <w:marLeft w:val="0"/>
              <w:marRight w:val="0"/>
              <w:marTop w:val="0"/>
              <w:marBottom w:val="0"/>
              <w:divBdr>
                <w:top w:val="none" w:sz="0" w:space="0" w:color="auto"/>
                <w:left w:val="none" w:sz="0" w:space="0" w:color="auto"/>
                <w:bottom w:val="none" w:sz="0" w:space="0" w:color="auto"/>
                <w:right w:val="none" w:sz="0" w:space="0" w:color="auto"/>
              </w:divBdr>
              <w:divsChild>
                <w:div w:id="1851022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4867925">
      <w:bodyDiv w:val="1"/>
      <w:marLeft w:val="0"/>
      <w:marRight w:val="0"/>
      <w:marTop w:val="0"/>
      <w:marBottom w:val="0"/>
      <w:divBdr>
        <w:top w:val="none" w:sz="0" w:space="0" w:color="auto"/>
        <w:left w:val="none" w:sz="0" w:space="0" w:color="auto"/>
        <w:bottom w:val="none" w:sz="0" w:space="0" w:color="auto"/>
        <w:right w:val="none" w:sz="0" w:space="0" w:color="auto"/>
      </w:divBdr>
    </w:div>
    <w:div w:id="301080992">
      <w:bodyDiv w:val="1"/>
      <w:marLeft w:val="0"/>
      <w:marRight w:val="0"/>
      <w:marTop w:val="0"/>
      <w:marBottom w:val="0"/>
      <w:divBdr>
        <w:top w:val="none" w:sz="0" w:space="0" w:color="auto"/>
        <w:left w:val="none" w:sz="0" w:space="0" w:color="auto"/>
        <w:bottom w:val="none" w:sz="0" w:space="0" w:color="auto"/>
        <w:right w:val="none" w:sz="0" w:space="0" w:color="auto"/>
      </w:divBdr>
      <w:divsChild>
        <w:div w:id="631520660">
          <w:marLeft w:val="0"/>
          <w:marRight w:val="0"/>
          <w:marTop w:val="0"/>
          <w:marBottom w:val="0"/>
          <w:divBdr>
            <w:top w:val="none" w:sz="0" w:space="0" w:color="auto"/>
            <w:left w:val="none" w:sz="0" w:space="0" w:color="auto"/>
            <w:bottom w:val="none" w:sz="0" w:space="0" w:color="auto"/>
            <w:right w:val="none" w:sz="0" w:space="0" w:color="auto"/>
          </w:divBdr>
          <w:divsChild>
            <w:div w:id="760374366">
              <w:marLeft w:val="0"/>
              <w:marRight w:val="0"/>
              <w:marTop w:val="0"/>
              <w:marBottom w:val="0"/>
              <w:divBdr>
                <w:top w:val="none" w:sz="0" w:space="0" w:color="auto"/>
                <w:left w:val="none" w:sz="0" w:space="0" w:color="auto"/>
                <w:bottom w:val="none" w:sz="0" w:space="0" w:color="auto"/>
                <w:right w:val="none" w:sz="0" w:space="0" w:color="auto"/>
              </w:divBdr>
            </w:div>
            <w:div w:id="2110002762">
              <w:marLeft w:val="0"/>
              <w:marRight w:val="0"/>
              <w:marTop w:val="0"/>
              <w:marBottom w:val="0"/>
              <w:divBdr>
                <w:top w:val="none" w:sz="0" w:space="0" w:color="auto"/>
                <w:left w:val="none" w:sz="0" w:space="0" w:color="auto"/>
                <w:bottom w:val="none" w:sz="0" w:space="0" w:color="auto"/>
                <w:right w:val="none" w:sz="0" w:space="0" w:color="auto"/>
              </w:divBdr>
            </w:div>
            <w:div w:id="752243495">
              <w:marLeft w:val="0"/>
              <w:marRight w:val="0"/>
              <w:marTop w:val="0"/>
              <w:marBottom w:val="0"/>
              <w:divBdr>
                <w:top w:val="none" w:sz="0" w:space="0" w:color="auto"/>
                <w:left w:val="none" w:sz="0" w:space="0" w:color="auto"/>
                <w:bottom w:val="none" w:sz="0" w:space="0" w:color="auto"/>
                <w:right w:val="none" w:sz="0" w:space="0" w:color="auto"/>
              </w:divBdr>
            </w:div>
          </w:divsChild>
        </w:div>
        <w:div w:id="911236240">
          <w:marLeft w:val="0"/>
          <w:marRight w:val="0"/>
          <w:marTop w:val="0"/>
          <w:marBottom w:val="0"/>
          <w:divBdr>
            <w:top w:val="none" w:sz="0" w:space="0" w:color="auto"/>
            <w:left w:val="none" w:sz="0" w:space="0" w:color="auto"/>
            <w:bottom w:val="none" w:sz="0" w:space="0" w:color="auto"/>
            <w:right w:val="none" w:sz="0" w:space="0" w:color="auto"/>
          </w:divBdr>
          <w:divsChild>
            <w:div w:id="1880587044">
              <w:marLeft w:val="0"/>
              <w:marRight w:val="0"/>
              <w:marTop w:val="0"/>
              <w:marBottom w:val="0"/>
              <w:divBdr>
                <w:top w:val="none" w:sz="0" w:space="0" w:color="auto"/>
                <w:left w:val="none" w:sz="0" w:space="0" w:color="auto"/>
                <w:bottom w:val="none" w:sz="0" w:space="0" w:color="auto"/>
                <w:right w:val="none" w:sz="0" w:space="0" w:color="auto"/>
              </w:divBdr>
            </w:div>
            <w:div w:id="2054844119">
              <w:marLeft w:val="0"/>
              <w:marRight w:val="0"/>
              <w:marTop w:val="0"/>
              <w:marBottom w:val="0"/>
              <w:divBdr>
                <w:top w:val="none" w:sz="0" w:space="0" w:color="auto"/>
                <w:left w:val="none" w:sz="0" w:space="0" w:color="auto"/>
                <w:bottom w:val="none" w:sz="0" w:space="0" w:color="auto"/>
                <w:right w:val="none" w:sz="0" w:space="0" w:color="auto"/>
              </w:divBdr>
            </w:div>
            <w:div w:id="1377314983">
              <w:marLeft w:val="0"/>
              <w:marRight w:val="0"/>
              <w:marTop w:val="0"/>
              <w:marBottom w:val="0"/>
              <w:divBdr>
                <w:top w:val="none" w:sz="0" w:space="0" w:color="auto"/>
                <w:left w:val="none" w:sz="0" w:space="0" w:color="auto"/>
                <w:bottom w:val="none" w:sz="0" w:space="0" w:color="auto"/>
                <w:right w:val="none" w:sz="0" w:space="0" w:color="auto"/>
              </w:divBdr>
            </w:div>
            <w:div w:id="947854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109984">
      <w:bodyDiv w:val="1"/>
      <w:marLeft w:val="0"/>
      <w:marRight w:val="0"/>
      <w:marTop w:val="0"/>
      <w:marBottom w:val="0"/>
      <w:divBdr>
        <w:top w:val="none" w:sz="0" w:space="0" w:color="auto"/>
        <w:left w:val="none" w:sz="0" w:space="0" w:color="auto"/>
        <w:bottom w:val="none" w:sz="0" w:space="0" w:color="auto"/>
        <w:right w:val="none" w:sz="0" w:space="0" w:color="auto"/>
      </w:divBdr>
    </w:div>
    <w:div w:id="366833736">
      <w:bodyDiv w:val="1"/>
      <w:marLeft w:val="0"/>
      <w:marRight w:val="0"/>
      <w:marTop w:val="0"/>
      <w:marBottom w:val="0"/>
      <w:divBdr>
        <w:top w:val="none" w:sz="0" w:space="0" w:color="auto"/>
        <w:left w:val="none" w:sz="0" w:space="0" w:color="auto"/>
        <w:bottom w:val="none" w:sz="0" w:space="0" w:color="auto"/>
        <w:right w:val="none" w:sz="0" w:space="0" w:color="auto"/>
      </w:divBdr>
      <w:divsChild>
        <w:div w:id="507602414">
          <w:marLeft w:val="0"/>
          <w:marRight w:val="0"/>
          <w:marTop w:val="0"/>
          <w:marBottom w:val="0"/>
          <w:divBdr>
            <w:top w:val="none" w:sz="0" w:space="0" w:color="auto"/>
            <w:left w:val="none" w:sz="0" w:space="0" w:color="auto"/>
            <w:bottom w:val="none" w:sz="0" w:space="0" w:color="auto"/>
            <w:right w:val="none" w:sz="0" w:space="0" w:color="auto"/>
          </w:divBdr>
        </w:div>
        <w:div w:id="231041692">
          <w:marLeft w:val="0"/>
          <w:marRight w:val="0"/>
          <w:marTop w:val="0"/>
          <w:marBottom w:val="0"/>
          <w:divBdr>
            <w:top w:val="none" w:sz="0" w:space="0" w:color="auto"/>
            <w:left w:val="none" w:sz="0" w:space="0" w:color="auto"/>
            <w:bottom w:val="none" w:sz="0" w:space="0" w:color="auto"/>
            <w:right w:val="none" w:sz="0" w:space="0" w:color="auto"/>
          </w:divBdr>
        </w:div>
      </w:divsChild>
    </w:div>
    <w:div w:id="371731907">
      <w:bodyDiv w:val="1"/>
      <w:marLeft w:val="0"/>
      <w:marRight w:val="0"/>
      <w:marTop w:val="0"/>
      <w:marBottom w:val="0"/>
      <w:divBdr>
        <w:top w:val="none" w:sz="0" w:space="0" w:color="auto"/>
        <w:left w:val="none" w:sz="0" w:space="0" w:color="auto"/>
        <w:bottom w:val="none" w:sz="0" w:space="0" w:color="auto"/>
        <w:right w:val="none" w:sz="0" w:space="0" w:color="auto"/>
      </w:divBdr>
      <w:divsChild>
        <w:div w:id="708071997">
          <w:marLeft w:val="0"/>
          <w:marRight w:val="0"/>
          <w:marTop w:val="0"/>
          <w:marBottom w:val="0"/>
          <w:divBdr>
            <w:top w:val="none" w:sz="0" w:space="0" w:color="auto"/>
            <w:left w:val="none" w:sz="0" w:space="0" w:color="auto"/>
            <w:bottom w:val="none" w:sz="0" w:space="0" w:color="auto"/>
            <w:right w:val="none" w:sz="0" w:space="0" w:color="auto"/>
          </w:divBdr>
          <w:divsChild>
            <w:div w:id="1115178600">
              <w:marLeft w:val="0"/>
              <w:marRight w:val="0"/>
              <w:marTop w:val="0"/>
              <w:marBottom w:val="0"/>
              <w:divBdr>
                <w:top w:val="none" w:sz="0" w:space="0" w:color="auto"/>
                <w:left w:val="none" w:sz="0" w:space="0" w:color="auto"/>
                <w:bottom w:val="none" w:sz="0" w:space="0" w:color="auto"/>
                <w:right w:val="none" w:sz="0" w:space="0" w:color="auto"/>
              </w:divBdr>
              <w:divsChild>
                <w:div w:id="629017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4620580">
      <w:bodyDiv w:val="1"/>
      <w:marLeft w:val="0"/>
      <w:marRight w:val="0"/>
      <w:marTop w:val="0"/>
      <w:marBottom w:val="0"/>
      <w:divBdr>
        <w:top w:val="none" w:sz="0" w:space="0" w:color="auto"/>
        <w:left w:val="none" w:sz="0" w:space="0" w:color="auto"/>
        <w:bottom w:val="none" w:sz="0" w:space="0" w:color="auto"/>
        <w:right w:val="none" w:sz="0" w:space="0" w:color="auto"/>
      </w:divBdr>
      <w:divsChild>
        <w:div w:id="96869470">
          <w:marLeft w:val="0"/>
          <w:marRight w:val="0"/>
          <w:marTop w:val="0"/>
          <w:marBottom w:val="0"/>
          <w:divBdr>
            <w:top w:val="none" w:sz="0" w:space="0" w:color="auto"/>
            <w:left w:val="none" w:sz="0" w:space="0" w:color="auto"/>
            <w:bottom w:val="none" w:sz="0" w:space="0" w:color="auto"/>
            <w:right w:val="none" w:sz="0" w:space="0" w:color="auto"/>
          </w:divBdr>
          <w:divsChild>
            <w:div w:id="1998872332">
              <w:marLeft w:val="0"/>
              <w:marRight w:val="0"/>
              <w:marTop w:val="0"/>
              <w:marBottom w:val="0"/>
              <w:divBdr>
                <w:top w:val="none" w:sz="0" w:space="0" w:color="auto"/>
                <w:left w:val="none" w:sz="0" w:space="0" w:color="auto"/>
                <w:bottom w:val="none" w:sz="0" w:space="0" w:color="auto"/>
                <w:right w:val="none" w:sz="0" w:space="0" w:color="auto"/>
              </w:divBdr>
            </w:div>
            <w:div w:id="927084037">
              <w:marLeft w:val="0"/>
              <w:marRight w:val="0"/>
              <w:marTop w:val="0"/>
              <w:marBottom w:val="0"/>
              <w:divBdr>
                <w:top w:val="none" w:sz="0" w:space="0" w:color="auto"/>
                <w:left w:val="none" w:sz="0" w:space="0" w:color="auto"/>
                <w:bottom w:val="none" w:sz="0" w:space="0" w:color="auto"/>
                <w:right w:val="none" w:sz="0" w:space="0" w:color="auto"/>
              </w:divBdr>
            </w:div>
          </w:divsChild>
        </w:div>
        <w:div w:id="1270040421">
          <w:marLeft w:val="0"/>
          <w:marRight w:val="0"/>
          <w:marTop w:val="0"/>
          <w:marBottom w:val="0"/>
          <w:divBdr>
            <w:top w:val="none" w:sz="0" w:space="0" w:color="auto"/>
            <w:left w:val="none" w:sz="0" w:space="0" w:color="auto"/>
            <w:bottom w:val="none" w:sz="0" w:space="0" w:color="auto"/>
            <w:right w:val="none" w:sz="0" w:space="0" w:color="auto"/>
          </w:divBdr>
          <w:divsChild>
            <w:div w:id="2009626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8910564">
      <w:bodyDiv w:val="1"/>
      <w:marLeft w:val="0"/>
      <w:marRight w:val="0"/>
      <w:marTop w:val="0"/>
      <w:marBottom w:val="0"/>
      <w:divBdr>
        <w:top w:val="none" w:sz="0" w:space="0" w:color="auto"/>
        <w:left w:val="none" w:sz="0" w:space="0" w:color="auto"/>
        <w:bottom w:val="none" w:sz="0" w:space="0" w:color="auto"/>
        <w:right w:val="none" w:sz="0" w:space="0" w:color="auto"/>
      </w:divBdr>
      <w:divsChild>
        <w:div w:id="1153715486">
          <w:marLeft w:val="0"/>
          <w:marRight w:val="0"/>
          <w:marTop w:val="0"/>
          <w:marBottom w:val="0"/>
          <w:divBdr>
            <w:top w:val="none" w:sz="0" w:space="0" w:color="auto"/>
            <w:left w:val="none" w:sz="0" w:space="0" w:color="auto"/>
            <w:bottom w:val="none" w:sz="0" w:space="0" w:color="auto"/>
            <w:right w:val="none" w:sz="0" w:space="0" w:color="auto"/>
          </w:divBdr>
          <w:divsChild>
            <w:div w:id="1303194812">
              <w:marLeft w:val="0"/>
              <w:marRight w:val="0"/>
              <w:marTop w:val="0"/>
              <w:marBottom w:val="0"/>
              <w:divBdr>
                <w:top w:val="none" w:sz="0" w:space="0" w:color="auto"/>
                <w:left w:val="none" w:sz="0" w:space="0" w:color="auto"/>
                <w:bottom w:val="none" w:sz="0" w:space="0" w:color="auto"/>
                <w:right w:val="none" w:sz="0" w:space="0" w:color="auto"/>
              </w:divBdr>
              <w:divsChild>
                <w:div w:id="1324503485">
                  <w:marLeft w:val="0"/>
                  <w:marRight w:val="0"/>
                  <w:marTop w:val="0"/>
                  <w:marBottom w:val="0"/>
                  <w:divBdr>
                    <w:top w:val="none" w:sz="0" w:space="0" w:color="auto"/>
                    <w:left w:val="none" w:sz="0" w:space="0" w:color="auto"/>
                    <w:bottom w:val="none" w:sz="0" w:space="0" w:color="auto"/>
                    <w:right w:val="none" w:sz="0" w:space="0" w:color="auto"/>
                  </w:divBdr>
                  <w:divsChild>
                    <w:div w:id="1121850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4541991">
      <w:bodyDiv w:val="1"/>
      <w:marLeft w:val="0"/>
      <w:marRight w:val="0"/>
      <w:marTop w:val="0"/>
      <w:marBottom w:val="0"/>
      <w:divBdr>
        <w:top w:val="none" w:sz="0" w:space="0" w:color="auto"/>
        <w:left w:val="none" w:sz="0" w:space="0" w:color="auto"/>
        <w:bottom w:val="none" w:sz="0" w:space="0" w:color="auto"/>
        <w:right w:val="none" w:sz="0" w:space="0" w:color="auto"/>
      </w:divBdr>
    </w:div>
    <w:div w:id="445665185">
      <w:bodyDiv w:val="1"/>
      <w:marLeft w:val="0"/>
      <w:marRight w:val="0"/>
      <w:marTop w:val="0"/>
      <w:marBottom w:val="0"/>
      <w:divBdr>
        <w:top w:val="none" w:sz="0" w:space="0" w:color="auto"/>
        <w:left w:val="none" w:sz="0" w:space="0" w:color="auto"/>
        <w:bottom w:val="none" w:sz="0" w:space="0" w:color="auto"/>
        <w:right w:val="none" w:sz="0" w:space="0" w:color="auto"/>
      </w:divBdr>
    </w:div>
    <w:div w:id="486282209">
      <w:bodyDiv w:val="1"/>
      <w:marLeft w:val="0"/>
      <w:marRight w:val="0"/>
      <w:marTop w:val="0"/>
      <w:marBottom w:val="0"/>
      <w:divBdr>
        <w:top w:val="none" w:sz="0" w:space="0" w:color="auto"/>
        <w:left w:val="none" w:sz="0" w:space="0" w:color="auto"/>
        <w:bottom w:val="none" w:sz="0" w:space="0" w:color="auto"/>
        <w:right w:val="none" w:sz="0" w:space="0" w:color="auto"/>
      </w:divBdr>
    </w:div>
    <w:div w:id="502091619">
      <w:bodyDiv w:val="1"/>
      <w:marLeft w:val="0"/>
      <w:marRight w:val="0"/>
      <w:marTop w:val="0"/>
      <w:marBottom w:val="0"/>
      <w:divBdr>
        <w:top w:val="none" w:sz="0" w:space="0" w:color="auto"/>
        <w:left w:val="none" w:sz="0" w:space="0" w:color="auto"/>
        <w:bottom w:val="none" w:sz="0" w:space="0" w:color="auto"/>
        <w:right w:val="none" w:sz="0" w:space="0" w:color="auto"/>
      </w:divBdr>
      <w:divsChild>
        <w:div w:id="295913097">
          <w:marLeft w:val="0"/>
          <w:marRight w:val="0"/>
          <w:marTop w:val="0"/>
          <w:marBottom w:val="0"/>
          <w:divBdr>
            <w:top w:val="none" w:sz="0" w:space="0" w:color="auto"/>
            <w:left w:val="none" w:sz="0" w:space="0" w:color="auto"/>
            <w:bottom w:val="none" w:sz="0" w:space="0" w:color="auto"/>
            <w:right w:val="none" w:sz="0" w:space="0" w:color="auto"/>
          </w:divBdr>
          <w:divsChild>
            <w:div w:id="1875732314">
              <w:marLeft w:val="0"/>
              <w:marRight w:val="0"/>
              <w:marTop w:val="0"/>
              <w:marBottom w:val="0"/>
              <w:divBdr>
                <w:top w:val="none" w:sz="0" w:space="0" w:color="auto"/>
                <w:left w:val="none" w:sz="0" w:space="0" w:color="auto"/>
                <w:bottom w:val="none" w:sz="0" w:space="0" w:color="auto"/>
                <w:right w:val="none" w:sz="0" w:space="0" w:color="auto"/>
              </w:divBdr>
              <w:divsChild>
                <w:div w:id="951210052">
                  <w:marLeft w:val="0"/>
                  <w:marRight w:val="0"/>
                  <w:marTop w:val="0"/>
                  <w:marBottom w:val="0"/>
                  <w:divBdr>
                    <w:top w:val="none" w:sz="0" w:space="0" w:color="auto"/>
                    <w:left w:val="none" w:sz="0" w:space="0" w:color="auto"/>
                    <w:bottom w:val="none" w:sz="0" w:space="0" w:color="auto"/>
                    <w:right w:val="none" w:sz="0" w:space="0" w:color="auto"/>
                  </w:divBdr>
                  <w:divsChild>
                    <w:div w:id="402680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0678110">
      <w:bodyDiv w:val="1"/>
      <w:marLeft w:val="0"/>
      <w:marRight w:val="0"/>
      <w:marTop w:val="0"/>
      <w:marBottom w:val="0"/>
      <w:divBdr>
        <w:top w:val="none" w:sz="0" w:space="0" w:color="auto"/>
        <w:left w:val="none" w:sz="0" w:space="0" w:color="auto"/>
        <w:bottom w:val="none" w:sz="0" w:space="0" w:color="auto"/>
        <w:right w:val="none" w:sz="0" w:space="0" w:color="auto"/>
      </w:divBdr>
      <w:divsChild>
        <w:div w:id="1106197113">
          <w:marLeft w:val="0"/>
          <w:marRight w:val="0"/>
          <w:marTop w:val="0"/>
          <w:marBottom w:val="0"/>
          <w:divBdr>
            <w:top w:val="none" w:sz="0" w:space="0" w:color="auto"/>
            <w:left w:val="none" w:sz="0" w:space="0" w:color="auto"/>
            <w:bottom w:val="none" w:sz="0" w:space="0" w:color="auto"/>
            <w:right w:val="none" w:sz="0" w:space="0" w:color="auto"/>
          </w:divBdr>
          <w:divsChild>
            <w:div w:id="302589278">
              <w:marLeft w:val="0"/>
              <w:marRight w:val="0"/>
              <w:marTop w:val="0"/>
              <w:marBottom w:val="0"/>
              <w:divBdr>
                <w:top w:val="none" w:sz="0" w:space="0" w:color="auto"/>
                <w:left w:val="none" w:sz="0" w:space="0" w:color="auto"/>
                <w:bottom w:val="none" w:sz="0" w:space="0" w:color="auto"/>
                <w:right w:val="none" w:sz="0" w:space="0" w:color="auto"/>
              </w:divBdr>
            </w:div>
            <w:div w:id="700470064">
              <w:marLeft w:val="0"/>
              <w:marRight w:val="0"/>
              <w:marTop w:val="0"/>
              <w:marBottom w:val="0"/>
              <w:divBdr>
                <w:top w:val="none" w:sz="0" w:space="0" w:color="auto"/>
                <w:left w:val="none" w:sz="0" w:space="0" w:color="auto"/>
                <w:bottom w:val="none" w:sz="0" w:space="0" w:color="auto"/>
                <w:right w:val="none" w:sz="0" w:space="0" w:color="auto"/>
              </w:divBdr>
            </w:div>
            <w:div w:id="1089930902">
              <w:marLeft w:val="0"/>
              <w:marRight w:val="0"/>
              <w:marTop w:val="0"/>
              <w:marBottom w:val="0"/>
              <w:divBdr>
                <w:top w:val="none" w:sz="0" w:space="0" w:color="auto"/>
                <w:left w:val="none" w:sz="0" w:space="0" w:color="auto"/>
                <w:bottom w:val="none" w:sz="0" w:space="0" w:color="auto"/>
                <w:right w:val="none" w:sz="0" w:space="0" w:color="auto"/>
              </w:divBdr>
            </w:div>
          </w:divsChild>
        </w:div>
        <w:div w:id="1329212456">
          <w:marLeft w:val="0"/>
          <w:marRight w:val="0"/>
          <w:marTop w:val="0"/>
          <w:marBottom w:val="0"/>
          <w:divBdr>
            <w:top w:val="none" w:sz="0" w:space="0" w:color="auto"/>
            <w:left w:val="none" w:sz="0" w:space="0" w:color="auto"/>
            <w:bottom w:val="none" w:sz="0" w:space="0" w:color="auto"/>
            <w:right w:val="none" w:sz="0" w:space="0" w:color="auto"/>
          </w:divBdr>
          <w:divsChild>
            <w:div w:id="577178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3590956">
      <w:bodyDiv w:val="1"/>
      <w:marLeft w:val="0"/>
      <w:marRight w:val="0"/>
      <w:marTop w:val="0"/>
      <w:marBottom w:val="0"/>
      <w:divBdr>
        <w:top w:val="none" w:sz="0" w:space="0" w:color="auto"/>
        <w:left w:val="none" w:sz="0" w:space="0" w:color="auto"/>
        <w:bottom w:val="none" w:sz="0" w:space="0" w:color="auto"/>
        <w:right w:val="none" w:sz="0" w:space="0" w:color="auto"/>
      </w:divBdr>
      <w:divsChild>
        <w:div w:id="47459466">
          <w:marLeft w:val="0"/>
          <w:marRight w:val="0"/>
          <w:marTop w:val="0"/>
          <w:marBottom w:val="0"/>
          <w:divBdr>
            <w:top w:val="none" w:sz="0" w:space="0" w:color="auto"/>
            <w:left w:val="none" w:sz="0" w:space="0" w:color="auto"/>
            <w:bottom w:val="none" w:sz="0" w:space="0" w:color="auto"/>
            <w:right w:val="none" w:sz="0" w:space="0" w:color="auto"/>
          </w:divBdr>
        </w:div>
        <w:div w:id="1891455853">
          <w:marLeft w:val="0"/>
          <w:marRight w:val="0"/>
          <w:marTop w:val="0"/>
          <w:marBottom w:val="0"/>
          <w:divBdr>
            <w:top w:val="none" w:sz="0" w:space="0" w:color="auto"/>
            <w:left w:val="none" w:sz="0" w:space="0" w:color="auto"/>
            <w:bottom w:val="none" w:sz="0" w:space="0" w:color="auto"/>
            <w:right w:val="none" w:sz="0" w:space="0" w:color="auto"/>
          </w:divBdr>
        </w:div>
      </w:divsChild>
    </w:div>
    <w:div w:id="575281861">
      <w:bodyDiv w:val="1"/>
      <w:marLeft w:val="0"/>
      <w:marRight w:val="0"/>
      <w:marTop w:val="0"/>
      <w:marBottom w:val="0"/>
      <w:divBdr>
        <w:top w:val="none" w:sz="0" w:space="0" w:color="auto"/>
        <w:left w:val="none" w:sz="0" w:space="0" w:color="auto"/>
        <w:bottom w:val="none" w:sz="0" w:space="0" w:color="auto"/>
        <w:right w:val="none" w:sz="0" w:space="0" w:color="auto"/>
      </w:divBdr>
      <w:divsChild>
        <w:div w:id="780732441">
          <w:marLeft w:val="0"/>
          <w:marRight w:val="0"/>
          <w:marTop w:val="0"/>
          <w:marBottom w:val="0"/>
          <w:divBdr>
            <w:top w:val="none" w:sz="0" w:space="0" w:color="auto"/>
            <w:left w:val="none" w:sz="0" w:space="0" w:color="auto"/>
            <w:bottom w:val="none" w:sz="0" w:space="0" w:color="auto"/>
            <w:right w:val="none" w:sz="0" w:space="0" w:color="auto"/>
          </w:divBdr>
          <w:divsChild>
            <w:div w:id="261501610">
              <w:marLeft w:val="0"/>
              <w:marRight w:val="0"/>
              <w:marTop w:val="0"/>
              <w:marBottom w:val="0"/>
              <w:divBdr>
                <w:top w:val="none" w:sz="0" w:space="0" w:color="auto"/>
                <w:left w:val="none" w:sz="0" w:space="0" w:color="auto"/>
                <w:bottom w:val="none" w:sz="0" w:space="0" w:color="auto"/>
                <w:right w:val="none" w:sz="0" w:space="0" w:color="auto"/>
              </w:divBdr>
              <w:divsChild>
                <w:div w:id="1295450402">
                  <w:marLeft w:val="0"/>
                  <w:marRight w:val="0"/>
                  <w:marTop w:val="0"/>
                  <w:marBottom w:val="0"/>
                  <w:divBdr>
                    <w:top w:val="none" w:sz="0" w:space="0" w:color="auto"/>
                    <w:left w:val="none" w:sz="0" w:space="0" w:color="auto"/>
                    <w:bottom w:val="none" w:sz="0" w:space="0" w:color="auto"/>
                    <w:right w:val="none" w:sz="0" w:space="0" w:color="auto"/>
                  </w:divBdr>
                  <w:divsChild>
                    <w:div w:id="1064066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3711513">
      <w:bodyDiv w:val="1"/>
      <w:marLeft w:val="0"/>
      <w:marRight w:val="0"/>
      <w:marTop w:val="0"/>
      <w:marBottom w:val="0"/>
      <w:divBdr>
        <w:top w:val="none" w:sz="0" w:space="0" w:color="auto"/>
        <w:left w:val="none" w:sz="0" w:space="0" w:color="auto"/>
        <w:bottom w:val="none" w:sz="0" w:space="0" w:color="auto"/>
        <w:right w:val="none" w:sz="0" w:space="0" w:color="auto"/>
      </w:divBdr>
      <w:divsChild>
        <w:div w:id="1499686391">
          <w:marLeft w:val="0"/>
          <w:marRight w:val="0"/>
          <w:marTop w:val="0"/>
          <w:marBottom w:val="0"/>
          <w:divBdr>
            <w:top w:val="none" w:sz="0" w:space="0" w:color="auto"/>
            <w:left w:val="none" w:sz="0" w:space="0" w:color="auto"/>
            <w:bottom w:val="none" w:sz="0" w:space="0" w:color="auto"/>
            <w:right w:val="none" w:sz="0" w:space="0" w:color="auto"/>
          </w:divBdr>
        </w:div>
        <w:div w:id="1328286174">
          <w:marLeft w:val="0"/>
          <w:marRight w:val="0"/>
          <w:marTop w:val="0"/>
          <w:marBottom w:val="0"/>
          <w:divBdr>
            <w:top w:val="none" w:sz="0" w:space="0" w:color="auto"/>
            <w:left w:val="none" w:sz="0" w:space="0" w:color="auto"/>
            <w:bottom w:val="none" w:sz="0" w:space="0" w:color="auto"/>
            <w:right w:val="none" w:sz="0" w:space="0" w:color="auto"/>
          </w:divBdr>
        </w:div>
        <w:div w:id="1030036399">
          <w:marLeft w:val="0"/>
          <w:marRight w:val="0"/>
          <w:marTop w:val="0"/>
          <w:marBottom w:val="0"/>
          <w:divBdr>
            <w:top w:val="none" w:sz="0" w:space="0" w:color="auto"/>
            <w:left w:val="none" w:sz="0" w:space="0" w:color="auto"/>
            <w:bottom w:val="none" w:sz="0" w:space="0" w:color="auto"/>
            <w:right w:val="none" w:sz="0" w:space="0" w:color="auto"/>
          </w:divBdr>
        </w:div>
      </w:divsChild>
    </w:div>
    <w:div w:id="608706237">
      <w:bodyDiv w:val="1"/>
      <w:marLeft w:val="0"/>
      <w:marRight w:val="0"/>
      <w:marTop w:val="0"/>
      <w:marBottom w:val="0"/>
      <w:divBdr>
        <w:top w:val="none" w:sz="0" w:space="0" w:color="auto"/>
        <w:left w:val="none" w:sz="0" w:space="0" w:color="auto"/>
        <w:bottom w:val="none" w:sz="0" w:space="0" w:color="auto"/>
        <w:right w:val="none" w:sz="0" w:space="0" w:color="auto"/>
      </w:divBdr>
      <w:divsChild>
        <w:div w:id="1027874972">
          <w:marLeft w:val="0"/>
          <w:marRight w:val="0"/>
          <w:marTop w:val="0"/>
          <w:marBottom w:val="0"/>
          <w:divBdr>
            <w:top w:val="none" w:sz="0" w:space="0" w:color="auto"/>
            <w:left w:val="none" w:sz="0" w:space="0" w:color="auto"/>
            <w:bottom w:val="none" w:sz="0" w:space="0" w:color="auto"/>
            <w:right w:val="none" w:sz="0" w:space="0" w:color="auto"/>
          </w:divBdr>
          <w:divsChild>
            <w:div w:id="1406489651">
              <w:marLeft w:val="0"/>
              <w:marRight w:val="0"/>
              <w:marTop w:val="0"/>
              <w:marBottom w:val="0"/>
              <w:divBdr>
                <w:top w:val="none" w:sz="0" w:space="0" w:color="auto"/>
                <w:left w:val="none" w:sz="0" w:space="0" w:color="auto"/>
                <w:bottom w:val="none" w:sz="0" w:space="0" w:color="auto"/>
                <w:right w:val="none" w:sz="0" w:space="0" w:color="auto"/>
              </w:divBdr>
              <w:divsChild>
                <w:div w:id="1186940878">
                  <w:marLeft w:val="0"/>
                  <w:marRight w:val="0"/>
                  <w:marTop w:val="0"/>
                  <w:marBottom w:val="0"/>
                  <w:divBdr>
                    <w:top w:val="none" w:sz="0" w:space="0" w:color="auto"/>
                    <w:left w:val="none" w:sz="0" w:space="0" w:color="auto"/>
                    <w:bottom w:val="none" w:sz="0" w:space="0" w:color="auto"/>
                    <w:right w:val="none" w:sz="0" w:space="0" w:color="auto"/>
                  </w:divBdr>
                  <w:divsChild>
                    <w:div w:id="194778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1445176">
      <w:bodyDiv w:val="1"/>
      <w:marLeft w:val="0"/>
      <w:marRight w:val="0"/>
      <w:marTop w:val="0"/>
      <w:marBottom w:val="0"/>
      <w:divBdr>
        <w:top w:val="none" w:sz="0" w:space="0" w:color="auto"/>
        <w:left w:val="none" w:sz="0" w:space="0" w:color="auto"/>
        <w:bottom w:val="none" w:sz="0" w:space="0" w:color="auto"/>
        <w:right w:val="none" w:sz="0" w:space="0" w:color="auto"/>
      </w:divBdr>
      <w:divsChild>
        <w:div w:id="505901725">
          <w:marLeft w:val="0"/>
          <w:marRight w:val="0"/>
          <w:marTop w:val="0"/>
          <w:marBottom w:val="0"/>
          <w:divBdr>
            <w:top w:val="none" w:sz="0" w:space="0" w:color="auto"/>
            <w:left w:val="none" w:sz="0" w:space="0" w:color="auto"/>
            <w:bottom w:val="none" w:sz="0" w:space="0" w:color="auto"/>
            <w:right w:val="none" w:sz="0" w:space="0" w:color="auto"/>
          </w:divBdr>
          <w:divsChild>
            <w:div w:id="656229211">
              <w:marLeft w:val="0"/>
              <w:marRight w:val="0"/>
              <w:marTop w:val="0"/>
              <w:marBottom w:val="0"/>
              <w:divBdr>
                <w:top w:val="none" w:sz="0" w:space="0" w:color="auto"/>
                <w:left w:val="none" w:sz="0" w:space="0" w:color="auto"/>
                <w:bottom w:val="none" w:sz="0" w:space="0" w:color="auto"/>
                <w:right w:val="none" w:sz="0" w:space="0" w:color="auto"/>
              </w:divBdr>
              <w:divsChild>
                <w:div w:id="49038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1130293">
      <w:bodyDiv w:val="1"/>
      <w:marLeft w:val="0"/>
      <w:marRight w:val="0"/>
      <w:marTop w:val="0"/>
      <w:marBottom w:val="0"/>
      <w:divBdr>
        <w:top w:val="none" w:sz="0" w:space="0" w:color="auto"/>
        <w:left w:val="none" w:sz="0" w:space="0" w:color="auto"/>
        <w:bottom w:val="none" w:sz="0" w:space="0" w:color="auto"/>
        <w:right w:val="none" w:sz="0" w:space="0" w:color="auto"/>
      </w:divBdr>
    </w:div>
    <w:div w:id="716708893">
      <w:bodyDiv w:val="1"/>
      <w:marLeft w:val="0"/>
      <w:marRight w:val="0"/>
      <w:marTop w:val="0"/>
      <w:marBottom w:val="0"/>
      <w:divBdr>
        <w:top w:val="none" w:sz="0" w:space="0" w:color="auto"/>
        <w:left w:val="none" w:sz="0" w:space="0" w:color="auto"/>
        <w:bottom w:val="none" w:sz="0" w:space="0" w:color="auto"/>
        <w:right w:val="none" w:sz="0" w:space="0" w:color="auto"/>
      </w:divBdr>
      <w:divsChild>
        <w:div w:id="1462503704">
          <w:marLeft w:val="0"/>
          <w:marRight w:val="0"/>
          <w:marTop w:val="0"/>
          <w:marBottom w:val="0"/>
          <w:divBdr>
            <w:top w:val="none" w:sz="0" w:space="0" w:color="auto"/>
            <w:left w:val="none" w:sz="0" w:space="0" w:color="auto"/>
            <w:bottom w:val="none" w:sz="0" w:space="0" w:color="auto"/>
            <w:right w:val="none" w:sz="0" w:space="0" w:color="auto"/>
          </w:divBdr>
        </w:div>
        <w:div w:id="1521551865">
          <w:marLeft w:val="0"/>
          <w:marRight w:val="0"/>
          <w:marTop w:val="0"/>
          <w:marBottom w:val="0"/>
          <w:divBdr>
            <w:top w:val="none" w:sz="0" w:space="0" w:color="auto"/>
            <w:left w:val="none" w:sz="0" w:space="0" w:color="auto"/>
            <w:bottom w:val="none" w:sz="0" w:space="0" w:color="auto"/>
            <w:right w:val="none" w:sz="0" w:space="0" w:color="auto"/>
          </w:divBdr>
        </w:div>
        <w:div w:id="1739278689">
          <w:marLeft w:val="0"/>
          <w:marRight w:val="0"/>
          <w:marTop w:val="0"/>
          <w:marBottom w:val="0"/>
          <w:divBdr>
            <w:top w:val="none" w:sz="0" w:space="0" w:color="auto"/>
            <w:left w:val="none" w:sz="0" w:space="0" w:color="auto"/>
            <w:bottom w:val="none" w:sz="0" w:space="0" w:color="auto"/>
            <w:right w:val="none" w:sz="0" w:space="0" w:color="auto"/>
          </w:divBdr>
        </w:div>
      </w:divsChild>
    </w:div>
    <w:div w:id="747269353">
      <w:bodyDiv w:val="1"/>
      <w:marLeft w:val="0"/>
      <w:marRight w:val="0"/>
      <w:marTop w:val="0"/>
      <w:marBottom w:val="0"/>
      <w:divBdr>
        <w:top w:val="none" w:sz="0" w:space="0" w:color="auto"/>
        <w:left w:val="none" w:sz="0" w:space="0" w:color="auto"/>
        <w:bottom w:val="none" w:sz="0" w:space="0" w:color="auto"/>
        <w:right w:val="none" w:sz="0" w:space="0" w:color="auto"/>
      </w:divBdr>
      <w:divsChild>
        <w:div w:id="1768386042">
          <w:marLeft w:val="0"/>
          <w:marRight w:val="0"/>
          <w:marTop w:val="0"/>
          <w:marBottom w:val="0"/>
          <w:divBdr>
            <w:top w:val="none" w:sz="0" w:space="0" w:color="auto"/>
            <w:left w:val="none" w:sz="0" w:space="0" w:color="auto"/>
            <w:bottom w:val="none" w:sz="0" w:space="0" w:color="auto"/>
            <w:right w:val="none" w:sz="0" w:space="0" w:color="auto"/>
          </w:divBdr>
          <w:divsChild>
            <w:div w:id="897403889">
              <w:marLeft w:val="0"/>
              <w:marRight w:val="0"/>
              <w:marTop w:val="0"/>
              <w:marBottom w:val="0"/>
              <w:divBdr>
                <w:top w:val="none" w:sz="0" w:space="0" w:color="auto"/>
                <w:left w:val="none" w:sz="0" w:space="0" w:color="auto"/>
                <w:bottom w:val="none" w:sz="0" w:space="0" w:color="auto"/>
                <w:right w:val="none" w:sz="0" w:space="0" w:color="auto"/>
              </w:divBdr>
              <w:divsChild>
                <w:div w:id="1744719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7460903">
      <w:bodyDiv w:val="1"/>
      <w:marLeft w:val="0"/>
      <w:marRight w:val="0"/>
      <w:marTop w:val="0"/>
      <w:marBottom w:val="0"/>
      <w:divBdr>
        <w:top w:val="none" w:sz="0" w:space="0" w:color="auto"/>
        <w:left w:val="none" w:sz="0" w:space="0" w:color="auto"/>
        <w:bottom w:val="none" w:sz="0" w:space="0" w:color="auto"/>
        <w:right w:val="none" w:sz="0" w:space="0" w:color="auto"/>
      </w:divBdr>
      <w:divsChild>
        <w:div w:id="316225506">
          <w:marLeft w:val="0"/>
          <w:marRight w:val="0"/>
          <w:marTop w:val="0"/>
          <w:marBottom w:val="0"/>
          <w:divBdr>
            <w:top w:val="none" w:sz="0" w:space="0" w:color="auto"/>
            <w:left w:val="none" w:sz="0" w:space="0" w:color="auto"/>
            <w:bottom w:val="none" w:sz="0" w:space="0" w:color="auto"/>
            <w:right w:val="none" w:sz="0" w:space="0" w:color="auto"/>
          </w:divBdr>
        </w:div>
        <w:div w:id="715737141">
          <w:marLeft w:val="0"/>
          <w:marRight w:val="0"/>
          <w:marTop w:val="0"/>
          <w:marBottom w:val="0"/>
          <w:divBdr>
            <w:top w:val="none" w:sz="0" w:space="0" w:color="auto"/>
            <w:left w:val="none" w:sz="0" w:space="0" w:color="auto"/>
            <w:bottom w:val="none" w:sz="0" w:space="0" w:color="auto"/>
            <w:right w:val="none" w:sz="0" w:space="0" w:color="auto"/>
          </w:divBdr>
        </w:div>
      </w:divsChild>
    </w:div>
    <w:div w:id="754282690">
      <w:bodyDiv w:val="1"/>
      <w:marLeft w:val="0"/>
      <w:marRight w:val="0"/>
      <w:marTop w:val="0"/>
      <w:marBottom w:val="0"/>
      <w:divBdr>
        <w:top w:val="none" w:sz="0" w:space="0" w:color="auto"/>
        <w:left w:val="none" w:sz="0" w:space="0" w:color="auto"/>
        <w:bottom w:val="none" w:sz="0" w:space="0" w:color="auto"/>
        <w:right w:val="none" w:sz="0" w:space="0" w:color="auto"/>
      </w:divBdr>
      <w:divsChild>
        <w:div w:id="632441165">
          <w:marLeft w:val="0"/>
          <w:marRight w:val="0"/>
          <w:marTop w:val="0"/>
          <w:marBottom w:val="0"/>
          <w:divBdr>
            <w:top w:val="none" w:sz="0" w:space="0" w:color="auto"/>
            <w:left w:val="none" w:sz="0" w:space="0" w:color="auto"/>
            <w:bottom w:val="none" w:sz="0" w:space="0" w:color="auto"/>
            <w:right w:val="none" w:sz="0" w:space="0" w:color="auto"/>
          </w:divBdr>
          <w:divsChild>
            <w:div w:id="1564025586">
              <w:marLeft w:val="0"/>
              <w:marRight w:val="0"/>
              <w:marTop w:val="0"/>
              <w:marBottom w:val="0"/>
              <w:divBdr>
                <w:top w:val="none" w:sz="0" w:space="0" w:color="auto"/>
                <w:left w:val="none" w:sz="0" w:space="0" w:color="auto"/>
                <w:bottom w:val="none" w:sz="0" w:space="0" w:color="auto"/>
                <w:right w:val="none" w:sz="0" w:space="0" w:color="auto"/>
              </w:divBdr>
              <w:divsChild>
                <w:div w:id="2091543378">
                  <w:marLeft w:val="0"/>
                  <w:marRight w:val="0"/>
                  <w:marTop w:val="0"/>
                  <w:marBottom w:val="0"/>
                  <w:divBdr>
                    <w:top w:val="none" w:sz="0" w:space="0" w:color="auto"/>
                    <w:left w:val="none" w:sz="0" w:space="0" w:color="auto"/>
                    <w:bottom w:val="none" w:sz="0" w:space="0" w:color="auto"/>
                    <w:right w:val="none" w:sz="0" w:space="0" w:color="auto"/>
                  </w:divBdr>
                  <w:divsChild>
                    <w:div w:id="15255563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9357824">
      <w:bodyDiv w:val="1"/>
      <w:marLeft w:val="0"/>
      <w:marRight w:val="0"/>
      <w:marTop w:val="0"/>
      <w:marBottom w:val="0"/>
      <w:divBdr>
        <w:top w:val="none" w:sz="0" w:space="0" w:color="auto"/>
        <w:left w:val="none" w:sz="0" w:space="0" w:color="auto"/>
        <w:bottom w:val="none" w:sz="0" w:space="0" w:color="auto"/>
        <w:right w:val="none" w:sz="0" w:space="0" w:color="auto"/>
      </w:divBdr>
      <w:divsChild>
        <w:div w:id="2032611572">
          <w:marLeft w:val="0"/>
          <w:marRight w:val="0"/>
          <w:marTop w:val="0"/>
          <w:marBottom w:val="0"/>
          <w:divBdr>
            <w:top w:val="none" w:sz="0" w:space="0" w:color="auto"/>
            <w:left w:val="none" w:sz="0" w:space="0" w:color="auto"/>
            <w:bottom w:val="none" w:sz="0" w:space="0" w:color="auto"/>
            <w:right w:val="none" w:sz="0" w:space="0" w:color="auto"/>
          </w:divBdr>
        </w:div>
        <w:div w:id="1772580880">
          <w:marLeft w:val="0"/>
          <w:marRight w:val="0"/>
          <w:marTop w:val="0"/>
          <w:marBottom w:val="0"/>
          <w:divBdr>
            <w:top w:val="none" w:sz="0" w:space="0" w:color="auto"/>
            <w:left w:val="none" w:sz="0" w:space="0" w:color="auto"/>
            <w:bottom w:val="none" w:sz="0" w:space="0" w:color="auto"/>
            <w:right w:val="none" w:sz="0" w:space="0" w:color="auto"/>
          </w:divBdr>
        </w:div>
      </w:divsChild>
    </w:div>
    <w:div w:id="808324272">
      <w:bodyDiv w:val="1"/>
      <w:marLeft w:val="0"/>
      <w:marRight w:val="0"/>
      <w:marTop w:val="0"/>
      <w:marBottom w:val="0"/>
      <w:divBdr>
        <w:top w:val="none" w:sz="0" w:space="0" w:color="auto"/>
        <w:left w:val="none" w:sz="0" w:space="0" w:color="auto"/>
        <w:bottom w:val="none" w:sz="0" w:space="0" w:color="auto"/>
        <w:right w:val="none" w:sz="0" w:space="0" w:color="auto"/>
      </w:divBdr>
      <w:divsChild>
        <w:div w:id="439028845">
          <w:marLeft w:val="0"/>
          <w:marRight w:val="0"/>
          <w:marTop w:val="0"/>
          <w:marBottom w:val="0"/>
          <w:divBdr>
            <w:top w:val="none" w:sz="0" w:space="0" w:color="auto"/>
            <w:left w:val="none" w:sz="0" w:space="0" w:color="auto"/>
            <w:bottom w:val="none" w:sz="0" w:space="0" w:color="auto"/>
            <w:right w:val="none" w:sz="0" w:space="0" w:color="auto"/>
          </w:divBdr>
          <w:divsChild>
            <w:div w:id="940769898">
              <w:marLeft w:val="0"/>
              <w:marRight w:val="0"/>
              <w:marTop w:val="0"/>
              <w:marBottom w:val="0"/>
              <w:divBdr>
                <w:top w:val="none" w:sz="0" w:space="0" w:color="auto"/>
                <w:left w:val="none" w:sz="0" w:space="0" w:color="auto"/>
                <w:bottom w:val="none" w:sz="0" w:space="0" w:color="auto"/>
                <w:right w:val="none" w:sz="0" w:space="0" w:color="auto"/>
              </w:divBdr>
              <w:divsChild>
                <w:div w:id="372467263">
                  <w:marLeft w:val="0"/>
                  <w:marRight w:val="0"/>
                  <w:marTop w:val="0"/>
                  <w:marBottom w:val="0"/>
                  <w:divBdr>
                    <w:top w:val="none" w:sz="0" w:space="0" w:color="auto"/>
                    <w:left w:val="none" w:sz="0" w:space="0" w:color="auto"/>
                    <w:bottom w:val="none" w:sz="0" w:space="0" w:color="auto"/>
                    <w:right w:val="none" w:sz="0" w:space="0" w:color="auto"/>
                  </w:divBdr>
                  <w:divsChild>
                    <w:div w:id="139828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0930394">
      <w:bodyDiv w:val="1"/>
      <w:marLeft w:val="0"/>
      <w:marRight w:val="0"/>
      <w:marTop w:val="0"/>
      <w:marBottom w:val="0"/>
      <w:divBdr>
        <w:top w:val="none" w:sz="0" w:space="0" w:color="auto"/>
        <w:left w:val="none" w:sz="0" w:space="0" w:color="auto"/>
        <w:bottom w:val="none" w:sz="0" w:space="0" w:color="auto"/>
        <w:right w:val="none" w:sz="0" w:space="0" w:color="auto"/>
      </w:divBdr>
      <w:divsChild>
        <w:div w:id="452939573">
          <w:marLeft w:val="0"/>
          <w:marRight w:val="0"/>
          <w:marTop w:val="0"/>
          <w:marBottom w:val="0"/>
          <w:divBdr>
            <w:top w:val="none" w:sz="0" w:space="0" w:color="auto"/>
            <w:left w:val="none" w:sz="0" w:space="0" w:color="auto"/>
            <w:bottom w:val="none" w:sz="0" w:space="0" w:color="auto"/>
            <w:right w:val="none" w:sz="0" w:space="0" w:color="auto"/>
          </w:divBdr>
          <w:divsChild>
            <w:div w:id="379287384">
              <w:marLeft w:val="0"/>
              <w:marRight w:val="0"/>
              <w:marTop w:val="0"/>
              <w:marBottom w:val="0"/>
              <w:divBdr>
                <w:top w:val="none" w:sz="0" w:space="0" w:color="auto"/>
                <w:left w:val="none" w:sz="0" w:space="0" w:color="auto"/>
                <w:bottom w:val="none" w:sz="0" w:space="0" w:color="auto"/>
                <w:right w:val="none" w:sz="0" w:space="0" w:color="auto"/>
              </w:divBdr>
              <w:divsChild>
                <w:div w:id="433134411">
                  <w:marLeft w:val="0"/>
                  <w:marRight w:val="0"/>
                  <w:marTop w:val="0"/>
                  <w:marBottom w:val="0"/>
                  <w:divBdr>
                    <w:top w:val="none" w:sz="0" w:space="0" w:color="auto"/>
                    <w:left w:val="none" w:sz="0" w:space="0" w:color="auto"/>
                    <w:bottom w:val="none" w:sz="0" w:space="0" w:color="auto"/>
                    <w:right w:val="none" w:sz="0" w:space="0" w:color="auto"/>
                  </w:divBdr>
                  <w:divsChild>
                    <w:div w:id="1717272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6165582">
      <w:bodyDiv w:val="1"/>
      <w:marLeft w:val="0"/>
      <w:marRight w:val="0"/>
      <w:marTop w:val="0"/>
      <w:marBottom w:val="0"/>
      <w:divBdr>
        <w:top w:val="none" w:sz="0" w:space="0" w:color="auto"/>
        <w:left w:val="none" w:sz="0" w:space="0" w:color="auto"/>
        <w:bottom w:val="none" w:sz="0" w:space="0" w:color="auto"/>
        <w:right w:val="none" w:sz="0" w:space="0" w:color="auto"/>
      </w:divBdr>
      <w:divsChild>
        <w:div w:id="268397824">
          <w:marLeft w:val="0"/>
          <w:marRight w:val="0"/>
          <w:marTop w:val="0"/>
          <w:marBottom w:val="0"/>
          <w:divBdr>
            <w:top w:val="none" w:sz="0" w:space="0" w:color="auto"/>
            <w:left w:val="none" w:sz="0" w:space="0" w:color="auto"/>
            <w:bottom w:val="none" w:sz="0" w:space="0" w:color="auto"/>
            <w:right w:val="none" w:sz="0" w:space="0" w:color="auto"/>
          </w:divBdr>
          <w:divsChild>
            <w:div w:id="1033069966">
              <w:marLeft w:val="0"/>
              <w:marRight w:val="0"/>
              <w:marTop w:val="0"/>
              <w:marBottom w:val="0"/>
              <w:divBdr>
                <w:top w:val="none" w:sz="0" w:space="0" w:color="auto"/>
                <w:left w:val="none" w:sz="0" w:space="0" w:color="auto"/>
                <w:bottom w:val="none" w:sz="0" w:space="0" w:color="auto"/>
                <w:right w:val="none" w:sz="0" w:space="0" w:color="auto"/>
              </w:divBdr>
              <w:divsChild>
                <w:div w:id="968704423">
                  <w:marLeft w:val="0"/>
                  <w:marRight w:val="0"/>
                  <w:marTop w:val="0"/>
                  <w:marBottom w:val="0"/>
                  <w:divBdr>
                    <w:top w:val="none" w:sz="0" w:space="0" w:color="auto"/>
                    <w:left w:val="none" w:sz="0" w:space="0" w:color="auto"/>
                    <w:bottom w:val="none" w:sz="0" w:space="0" w:color="auto"/>
                    <w:right w:val="none" w:sz="0" w:space="0" w:color="auto"/>
                  </w:divBdr>
                  <w:divsChild>
                    <w:div w:id="785277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5363930">
      <w:bodyDiv w:val="1"/>
      <w:marLeft w:val="0"/>
      <w:marRight w:val="0"/>
      <w:marTop w:val="0"/>
      <w:marBottom w:val="0"/>
      <w:divBdr>
        <w:top w:val="none" w:sz="0" w:space="0" w:color="auto"/>
        <w:left w:val="none" w:sz="0" w:space="0" w:color="auto"/>
        <w:bottom w:val="none" w:sz="0" w:space="0" w:color="auto"/>
        <w:right w:val="none" w:sz="0" w:space="0" w:color="auto"/>
      </w:divBdr>
      <w:divsChild>
        <w:div w:id="399794000">
          <w:marLeft w:val="0"/>
          <w:marRight w:val="0"/>
          <w:marTop w:val="0"/>
          <w:marBottom w:val="0"/>
          <w:divBdr>
            <w:top w:val="none" w:sz="0" w:space="0" w:color="auto"/>
            <w:left w:val="none" w:sz="0" w:space="0" w:color="auto"/>
            <w:bottom w:val="none" w:sz="0" w:space="0" w:color="auto"/>
            <w:right w:val="none" w:sz="0" w:space="0" w:color="auto"/>
          </w:divBdr>
          <w:divsChild>
            <w:div w:id="1916158731">
              <w:marLeft w:val="0"/>
              <w:marRight w:val="0"/>
              <w:marTop w:val="0"/>
              <w:marBottom w:val="0"/>
              <w:divBdr>
                <w:top w:val="none" w:sz="0" w:space="0" w:color="auto"/>
                <w:left w:val="none" w:sz="0" w:space="0" w:color="auto"/>
                <w:bottom w:val="none" w:sz="0" w:space="0" w:color="auto"/>
                <w:right w:val="none" w:sz="0" w:space="0" w:color="auto"/>
              </w:divBdr>
              <w:divsChild>
                <w:div w:id="851072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5110807">
      <w:bodyDiv w:val="1"/>
      <w:marLeft w:val="0"/>
      <w:marRight w:val="0"/>
      <w:marTop w:val="0"/>
      <w:marBottom w:val="0"/>
      <w:divBdr>
        <w:top w:val="none" w:sz="0" w:space="0" w:color="auto"/>
        <w:left w:val="none" w:sz="0" w:space="0" w:color="auto"/>
        <w:bottom w:val="none" w:sz="0" w:space="0" w:color="auto"/>
        <w:right w:val="none" w:sz="0" w:space="0" w:color="auto"/>
      </w:divBdr>
      <w:divsChild>
        <w:div w:id="15737674">
          <w:marLeft w:val="0"/>
          <w:marRight w:val="0"/>
          <w:marTop w:val="0"/>
          <w:marBottom w:val="0"/>
          <w:divBdr>
            <w:top w:val="none" w:sz="0" w:space="0" w:color="auto"/>
            <w:left w:val="none" w:sz="0" w:space="0" w:color="auto"/>
            <w:bottom w:val="none" w:sz="0" w:space="0" w:color="auto"/>
            <w:right w:val="none" w:sz="0" w:space="0" w:color="auto"/>
          </w:divBdr>
        </w:div>
        <w:div w:id="1601258635">
          <w:marLeft w:val="0"/>
          <w:marRight w:val="0"/>
          <w:marTop w:val="0"/>
          <w:marBottom w:val="0"/>
          <w:divBdr>
            <w:top w:val="none" w:sz="0" w:space="0" w:color="auto"/>
            <w:left w:val="none" w:sz="0" w:space="0" w:color="auto"/>
            <w:bottom w:val="none" w:sz="0" w:space="0" w:color="auto"/>
            <w:right w:val="none" w:sz="0" w:space="0" w:color="auto"/>
          </w:divBdr>
        </w:div>
        <w:div w:id="488323821">
          <w:marLeft w:val="0"/>
          <w:marRight w:val="0"/>
          <w:marTop w:val="0"/>
          <w:marBottom w:val="0"/>
          <w:divBdr>
            <w:top w:val="none" w:sz="0" w:space="0" w:color="auto"/>
            <w:left w:val="none" w:sz="0" w:space="0" w:color="auto"/>
            <w:bottom w:val="none" w:sz="0" w:space="0" w:color="auto"/>
            <w:right w:val="none" w:sz="0" w:space="0" w:color="auto"/>
          </w:divBdr>
        </w:div>
      </w:divsChild>
    </w:div>
    <w:div w:id="1002585031">
      <w:bodyDiv w:val="1"/>
      <w:marLeft w:val="0"/>
      <w:marRight w:val="0"/>
      <w:marTop w:val="0"/>
      <w:marBottom w:val="0"/>
      <w:divBdr>
        <w:top w:val="none" w:sz="0" w:space="0" w:color="auto"/>
        <w:left w:val="none" w:sz="0" w:space="0" w:color="auto"/>
        <w:bottom w:val="none" w:sz="0" w:space="0" w:color="auto"/>
        <w:right w:val="none" w:sz="0" w:space="0" w:color="auto"/>
      </w:divBdr>
      <w:divsChild>
        <w:div w:id="544219396">
          <w:marLeft w:val="0"/>
          <w:marRight w:val="0"/>
          <w:marTop w:val="0"/>
          <w:marBottom w:val="0"/>
          <w:divBdr>
            <w:top w:val="none" w:sz="0" w:space="0" w:color="auto"/>
            <w:left w:val="none" w:sz="0" w:space="0" w:color="auto"/>
            <w:bottom w:val="none" w:sz="0" w:space="0" w:color="auto"/>
            <w:right w:val="none" w:sz="0" w:space="0" w:color="auto"/>
          </w:divBdr>
        </w:div>
        <w:div w:id="1051810903">
          <w:marLeft w:val="0"/>
          <w:marRight w:val="0"/>
          <w:marTop w:val="0"/>
          <w:marBottom w:val="0"/>
          <w:divBdr>
            <w:top w:val="none" w:sz="0" w:space="0" w:color="auto"/>
            <w:left w:val="none" w:sz="0" w:space="0" w:color="auto"/>
            <w:bottom w:val="none" w:sz="0" w:space="0" w:color="auto"/>
            <w:right w:val="none" w:sz="0" w:space="0" w:color="auto"/>
          </w:divBdr>
        </w:div>
        <w:div w:id="427427432">
          <w:marLeft w:val="0"/>
          <w:marRight w:val="0"/>
          <w:marTop w:val="0"/>
          <w:marBottom w:val="0"/>
          <w:divBdr>
            <w:top w:val="none" w:sz="0" w:space="0" w:color="auto"/>
            <w:left w:val="none" w:sz="0" w:space="0" w:color="auto"/>
            <w:bottom w:val="none" w:sz="0" w:space="0" w:color="auto"/>
            <w:right w:val="none" w:sz="0" w:space="0" w:color="auto"/>
          </w:divBdr>
        </w:div>
      </w:divsChild>
    </w:div>
    <w:div w:id="1004625209">
      <w:bodyDiv w:val="1"/>
      <w:marLeft w:val="0"/>
      <w:marRight w:val="0"/>
      <w:marTop w:val="0"/>
      <w:marBottom w:val="0"/>
      <w:divBdr>
        <w:top w:val="none" w:sz="0" w:space="0" w:color="auto"/>
        <w:left w:val="none" w:sz="0" w:space="0" w:color="auto"/>
        <w:bottom w:val="none" w:sz="0" w:space="0" w:color="auto"/>
        <w:right w:val="none" w:sz="0" w:space="0" w:color="auto"/>
      </w:divBdr>
    </w:div>
    <w:div w:id="1079474996">
      <w:bodyDiv w:val="1"/>
      <w:marLeft w:val="0"/>
      <w:marRight w:val="0"/>
      <w:marTop w:val="0"/>
      <w:marBottom w:val="0"/>
      <w:divBdr>
        <w:top w:val="none" w:sz="0" w:space="0" w:color="auto"/>
        <w:left w:val="none" w:sz="0" w:space="0" w:color="auto"/>
        <w:bottom w:val="none" w:sz="0" w:space="0" w:color="auto"/>
        <w:right w:val="none" w:sz="0" w:space="0" w:color="auto"/>
      </w:divBdr>
    </w:div>
    <w:div w:id="1112556264">
      <w:bodyDiv w:val="1"/>
      <w:marLeft w:val="0"/>
      <w:marRight w:val="0"/>
      <w:marTop w:val="0"/>
      <w:marBottom w:val="0"/>
      <w:divBdr>
        <w:top w:val="none" w:sz="0" w:space="0" w:color="auto"/>
        <w:left w:val="none" w:sz="0" w:space="0" w:color="auto"/>
        <w:bottom w:val="none" w:sz="0" w:space="0" w:color="auto"/>
        <w:right w:val="none" w:sz="0" w:space="0" w:color="auto"/>
      </w:divBdr>
      <w:divsChild>
        <w:div w:id="499271490">
          <w:marLeft w:val="0"/>
          <w:marRight w:val="0"/>
          <w:marTop w:val="0"/>
          <w:marBottom w:val="0"/>
          <w:divBdr>
            <w:top w:val="none" w:sz="0" w:space="0" w:color="auto"/>
            <w:left w:val="none" w:sz="0" w:space="0" w:color="auto"/>
            <w:bottom w:val="none" w:sz="0" w:space="0" w:color="auto"/>
            <w:right w:val="none" w:sz="0" w:space="0" w:color="auto"/>
          </w:divBdr>
          <w:divsChild>
            <w:div w:id="1672098733">
              <w:marLeft w:val="0"/>
              <w:marRight w:val="0"/>
              <w:marTop w:val="0"/>
              <w:marBottom w:val="0"/>
              <w:divBdr>
                <w:top w:val="none" w:sz="0" w:space="0" w:color="auto"/>
                <w:left w:val="none" w:sz="0" w:space="0" w:color="auto"/>
                <w:bottom w:val="none" w:sz="0" w:space="0" w:color="auto"/>
                <w:right w:val="none" w:sz="0" w:space="0" w:color="auto"/>
              </w:divBdr>
              <w:divsChild>
                <w:div w:id="1082263662">
                  <w:marLeft w:val="0"/>
                  <w:marRight w:val="0"/>
                  <w:marTop w:val="0"/>
                  <w:marBottom w:val="0"/>
                  <w:divBdr>
                    <w:top w:val="none" w:sz="0" w:space="0" w:color="auto"/>
                    <w:left w:val="none" w:sz="0" w:space="0" w:color="auto"/>
                    <w:bottom w:val="none" w:sz="0" w:space="0" w:color="auto"/>
                    <w:right w:val="none" w:sz="0" w:space="0" w:color="auto"/>
                  </w:divBdr>
                  <w:divsChild>
                    <w:div w:id="1568609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2869864">
      <w:bodyDiv w:val="1"/>
      <w:marLeft w:val="0"/>
      <w:marRight w:val="0"/>
      <w:marTop w:val="0"/>
      <w:marBottom w:val="0"/>
      <w:divBdr>
        <w:top w:val="none" w:sz="0" w:space="0" w:color="auto"/>
        <w:left w:val="none" w:sz="0" w:space="0" w:color="auto"/>
        <w:bottom w:val="none" w:sz="0" w:space="0" w:color="auto"/>
        <w:right w:val="none" w:sz="0" w:space="0" w:color="auto"/>
      </w:divBdr>
    </w:div>
    <w:div w:id="1150098575">
      <w:bodyDiv w:val="1"/>
      <w:marLeft w:val="0"/>
      <w:marRight w:val="0"/>
      <w:marTop w:val="0"/>
      <w:marBottom w:val="0"/>
      <w:divBdr>
        <w:top w:val="none" w:sz="0" w:space="0" w:color="auto"/>
        <w:left w:val="none" w:sz="0" w:space="0" w:color="auto"/>
        <w:bottom w:val="none" w:sz="0" w:space="0" w:color="auto"/>
        <w:right w:val="none" w:sz="0" w:space="0" w:color="auto"/>
      </w:divBdr>
      <w:divsChild>
        <w:div w:id="1632201590">
          <w:marLeft w:val="0"/>
          <w:marRight w:val="0"/>
          <w:marTop w:val="0"/>
          <w:marBottom w:val="0"/>
          <w:divBdr>
            <w:top w:val="none" w:sz="0" w:space="0" w:color="auto"/>
            <w:left w:val="none" w:sz="0" w:space="0" w:color="auto"/>
            <w:bottom w:val="none" w:sz="0" w:space="0" w:color="auto"/>
            <w:right w:val="none" w:sz="0" w:space="0" w:color="auto"/>
          </w:divBdr>
          <w:divsChild>
            <w:div w:id="1509641174">
              <w:marLeft w:val="0"/>
              <w:marRight w:val="0"/>
              <w:marTop w:val="0"/>
              <w:marBottom w:val="0"/>
              <w:divBdr>
                <w:top w:val="none" w:sz="0" w:space="0" w:color="auto"/>
                <w:left w:val="none" w:sz="0" w:space="0" w:color="auto"/>
                <w:bottom w:val="none" w:sz="0" w:space="0" w:color="auto"/>
                <w:right w:val="none" w:sz="0" w:space="0" w:color="auto"/>
              </w:divBdr>
              <w:divsChild>
                <w:div w:id="1963920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4924390">
      <w:bodyDiv w:val="1"/>
      <w:marLeft w:val="0"/>
      <w:marRight w:val="0"/>
      <w:marTop w:val="0"/>
      <w:marBottom w:val="0"/>
      <w:divBdr>
        <w:top w:val="none" w:sz="0" w:space="0" w:color="auto"/>
        <w:left w:val="none" w:sz="0" w:space="0" w:color="auto"/>
        <w:bottom w:val="none" w:sz="0" w:space="0" w:color="auto"/>
        <w:right w:val="none" w:sz="0" w:space="0" w:color="auto"/>
      </w:divBdr>
    </w:div>
    <w:div w:id="1211723005">
      <w:bodyDiv w:val="1"/>
      <w:marLeft w:val="0"/>
      <w:marRight w:val="0"/>
      <w:marTop w:val="0"/>
      <w:marBottom w:val="0"/>
      <w:divBdr>
        <w:top w:val="none" w:sz="0" w:space="0" w:color="auto"/>
        <w:left w:val="none" w:sz="0" w:space="0" w:color="auto"/>
        <w:bottom w:val="none" w:sz="0" w:space="0" w:color="auto"/>
        <w:right w:val="none" w:sz="0" w:space="0" w:color="auto"/>
      </w:divBdr>
    </w:div>
    <w:div w:id="1257906353">
      <w:bodyDiv w:val="1"/>
      <w:marLeft w:val="0"/>
      <w:marRight w:val="0"/>
      <w:marTop w:val="0"/>
      <w:marBottom w:val="0"/>
      <w:divBdr>
        <w:top w:val="none" w:sz="0" w:space="0" w:color="auto"/>
        <w:left w:val="none" w:sz="0" w:space="0" w:color="auto"/>
        <w:bottom w:val="none" w:sz="0" w:space="0" w:color="auto"/>
        <w:right w:val="none" w:sz="0" w:space="0" w:color="auto"/>
      </w:divBdr>
    </w:div>
    <w:div w:id="1313830439">
      <w:bodyDiv w:val="1"/>
      <w:marLeft w:val="0"/>
      <w:marRight w:val="0"/>
      <w:marTop w:val="0"/>
      <w:marBottom w:val="0"/>
      <w:divBdr>
        <w:top w:val="none" w:sz="0" w:space="0" w:color="auto"/>
        <w:left w:val="none" w:sz="0" w:space="0" w:color="auto"/>
        <w:bottom w:val="none" w:sz="0" w:space="0" w:color="auto"/>
        <w:right w:val="none" w:sz="0" w:space="0" w:color="auto"/>
      </w:divBdr>
    </w:div>
    <w:div w:id="1331786409">
      <w:bodyDiv w:val="1"/>
      <w:marLeft w:val="0"/>
      <w:marRight w:val="0"/>
      <w:marTop w:val="0"/>
      <w:marBottom w:val="0"/>
      <w:divBdr>
        <w:top w:val="none" w:sz="0" w:space="0" w:color="auto"/>
        <w:left w:val="none" w:sz="0" w:space="0" w:color="auto"/>
        <w:bottom w:val="none" w:sz="0" w:space="0" w:color="auto"/>
        <w:right w:val="none" w:sz="0" w:space="0" w:color="auto"/>
      </w:divBdr>
      <w:divsChild>
        <w:div w:id="1443383323">
          <w:marLeft w:val="0"/>
          <w:marRight w:val="0"/>
          <w:marTop w:val="0"/>
          <w:marBottom w:val="0"/>
          <w:divBdr>
            <w:top w:val="none" w:sz="0" w:space="0" w:color="auto"/>
            <w:left w:val="none" w:sz="0" w:space="0" w:color="auto"/>
            <w:bottom w:val="none" w:sz="0" w:space="0" w:color="auto"/>
            <w:right w:val="none" w:sz="0" w:space="0" w:color="auto"/>
          </w:divBdr>
          <w:divsChild>
            <w:div w:id="1154951956">
              <w:marLeft w:val="0"/>
              <w:marRight w:val="0"/>
              <w:marTop w:val="0"/>
              <w:marBottom w:val="0"/>
              <w:divBdr>
                <w:top w:val="none" w:sz="0" w:space="0" w:color="auto"/>
                <w:left w:val="none" w:sz="0" w:space="0" w:color="auto"/>
                <w:bottom w:val="none" w:sz="0" w:space="0" w:color="auto"/>
                <w:right w:val="none" w:sz="0" w:space="0" w:color="auto"/>
              </w:divBdr>
              <w:divsChild>
                <w:div w:id="1892107003">
                  <w:marLeft w:val="0"/>
                  <w:marRight w:val="0"/>
                  <w:marTop w:val="0"/>
                  <w:marBottom w:val="0"/>
                  <w:divBdr>
                    <w:top w:val="none" w:sz="0" w:space="0" w:color="auto"/>
                    <w:left w:val="none" w:sz="0" w:space="0" w:color="auto"/>
                    <w:bottom w:val="none" w:sz="0" w:space="0" w:color="auto"/>
                    <w:right w:val="none" w:sz="0" w:space="0" w:color="auto"/>
                  </w:divBdr>
                </w:div>
              </w:divsChild>
            </w:div>
            <w:div w:id="580060973">
              <w:marLeft w:val="0"/>
              <w:marRight w:val="0"/>
              <w:marTop w:val="0"/>
              <w:marBottom w:val="0"/>
              <w:divBdr>
                <w:top w:val="none" w:sz="0" w:space="0" w:color="auto"/>
                <w:left w:val="none" w:sz="0" w:space="0" w:color="auto"/>
                <w:bottom w:val="none" w:sz="0" w:space="0" w:color="auto"/>
                <w:right w:val="none" w:sz="0" w:space="0" w:color="auto"/>
              </w:divBdr>
              <w:divsChild>
                <w:div w:id="1321226458">
                  <w:marLeft w:val="0"/>
                  <w:marRight w:val="0"/>
                  <w:marTop w:val="0"/>
                  <w:marBottom w:val="0"/>
                  <w:divBdr>
                    <w:top w:val="none" w:sz="0" w:space="0" w:color="auto"/>
                    <w:left w:val="none" w:sz="0" w:space="0" w:color="auto"/>
                    <w:bottom w:val="none" w:sz="0" w:space="0" w:color="auto"/>
                    <w:right w:val="none" w:sz="0" w:space="0" w:color="auto"/>
                  </w:divBdr>
                  <w:divsChild>
                    <w:div w:id="1013724853">
                      <w:marLeft w:val="0"/>
                      <w:marRight w:val="0"/>
                      <w:marTop w:val="0"/>
                      <w:marBottom w:val="0"/>
                      <w:divBdr>
                        <w:top w:val="none" w:sz="0" w:space="0" w:color="auto"/>
                        <w:left w:val="none" w:sz="0" w:space="0" w:color="auto"/>
                        <w:bottom w:val="none" w:sz="0" w:space="0" w:color="auto"/>
                        <w:right w:val="none" w:sz="0" w:space="0" w:color="auto"/>
                      </w:divBdr>
                    </w:div>
                  </w:divsChild>
                </w:div>
                <w:div w:id="2125031531">
                  <w:marLeft w:val="0"/>
                  <w:marRight w:val="0"/>
                  <w:marTop w:val="0"/>
                  <w:marBottom w:val="0"/>
                  <w:divBdr>
                    <w:top w:val="none" w:sz="0" w:space="0" w:color="auto"/>
                    <w:left w:val="none" w:sz="0" w:space="0" w:color="auto"/>
                    <w:bottom w:val="none" w:sz="0" w:space="0" w:color="auto"/>
                    <w:right w:val="none" w:sz="0" w:space="0" w:color="auto"/>
                  </w:divBdr>
                  <w:divsChild>
                    <w:div w:id="1223516420">
                      <w:marLeft w:val="0"/>
                      <w:marRight w:val="0"/>
                      <w:marTop w:val="0"/>
                      <w:marBottom w:val="0"/>
                      <w:divBdr>
                        <w:top w:val="none" w:sz="0" w:space="0" w:color="auto"/>
                        <w:left w:val="none" w:sz="0" w:space="0" w:color="auto"/>
                        <w:bottom w:val="none" w:sz="0" w:space="0" w:color="auto"/>
                        <w:right w:val="none" w:sz="0" w:space="0" w:color="auto"/>
                      </w:divBdr>
                    </w:div>
                  </w:divsChild>
                </w:div>
                <w:div w:id="2020738988">
                  <w:marLeft w:val="0"/>
                  <w:marRight w:val="0"/>
                  <w:marTop w:val="0"/>
                  <w:marBottom w:val="0"/>
                  <w:divBdr>
                    <w:top w:val="none" w:sz="0" w:space="0" w:color="auto"/>
                    <w:left w:val="none" w:sz="0" w:space="0" w:color="auto"/>
                    <w:bottom w:val="none" w:sz="0" w:space="0" w:color="auto"/>
                    <w:right w:val="none" w:sz="0" w:space="0" w:color="auto"/>
                  </w:divBdr>
                  <w:divsChild>
                    <w:div w:id="1889299300">
                      <w:marLeft w:val="0"/>
                      <w:marRight w:val="0"/>
                      <w:marTop w:val="0"/>
                      <w:marBottom w:val="0"/>
                      <w:divBdr>
                        <w:top w:val="none" w:sz="0" w:space="0" w:color="auto"/>
                        <w:left w:val="none" w:sz="0" w:space="0" w:color="auto"/>
                        <w:bottom w:val="none" w:sz="0" w:space="0" w:color="auto"/>
                        <w:right w:val="none" w:sz="0" w:space="0" w:color="auto"/>
                      </w:divBdr>
                    </w:div>
                  </w:divsChild>
                </w:div>
                <w:div w:id="783618016">
                  <w:marLeft w:val="0"/>
                  <w:marRight w:val="0"/>
                  <w:marTop w:val="0"/>
                  <w:marBottom w:val="0"/>
                  <w:divBdr>
                    <w:top w:val="none" w:sz="0" w:space="0" w:color="auto"/>
                    <w:left w:val="none" w:sz="0" w:space="0" w:color="auto"/>
                    <w:bottom w:val="none" w:sz="0" w:space="0" w:color="auto"/>
                    <w:right w:val="none" w:sz="0" w:space="0" w:color="auto"/>
                  </w:divBdr>
                  <w:divsChild>
                    <w:div w:id="1639337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313442">
              <w:marLeft w:val="0"/>
              <w:marRight w:val="0"/>
              <w:marTop w:val="0"/>
              <w:marBottom w:val="0"/>
              <w:divBdr>
                <w:top w:val="none" w:sz="0" w:space="0" w:color="auto"/>
                <w:left w:val="none" w:sz="0" w:space="0" w:color="auto"/>
                <w:bottom w:val="none" w:sz="0" w:space="0" w:color="auto"/>
                <w:right w:val="none" w:sz="0" w:space="0" w:color="auto"/>
              </w:divBdr>
              <w:divsChild>
                <w:div w:id="1348630686">
                  <w:marLeft w:val="0"/>
                  <w:marRight w:val="0"/>
                  <w:marTop w:val="0"/>
                  <w:marBottom w:val="0"/>
                  <w:divBdr>
                    <w:top w:val="none" w:sz="0" w:space="0" w:color="auto"/>
                    <w:left w:val="none" w:sz="0" w:space="0" w:color="auto"/>
                    <w:bottom w:val="none" w:sz="0" w:space="0" w:color="auto"/>
                    <w:right w:val="none" w:sz="0" w:space="0" w:color="auto"/>
                  </w:divBdr>
                </w:div>
              </w:divsChild>
            </w:div>
            <w:div w:id="1921255337">
              <w:marLeft w:val="0"/>
              <w:marRight w:val="0"/>
              <w:marTop w:val="0"/>
              <w:marBottom w:val="0"/>
              <w:divBdr>
                <w:top w:val="none" w:sz="0" w:space="0" w:color="auto"/>
                <w:left w:val="none" w:sz="0" w:space="0" w:color="auto"/>
                <w:bottom w:val="none" w:sz="0" w:space="0" w:color="auto"/>
                <w:right w:val="none" w:sz="0" w:space="0" w:color="auto"/>
              </w:divBdr>
              <w:divsChild>
                <w:div w:id="924268527">
                  <w:marLeft w:val="0"/>
                  <w:marRight w:val="0"/>
                  <w:marTop w:val="0"/>
                  <w:marBottom w:val="0"/>
                  <w:divBdr>
                    <w:top w:val="none" w:sz="0" w:space="0" w:color="auto"/>
                    <w:left w:val="none" w:sz="0" w:space="0" w:color="auto"/>
                    <w:bottom w:val="none" w:sz="0" w:space="0" w:color="auto"/>
                    <w:right w:val="none" w:sz="0" w:space="0" w:color="auto"/>
                  </w:divBdr>
                </w:div>
              </w:divsChild>
            </w:div>
            <w:div w:id="1732192571">
              <w:marLeft w:val="0"/>
              <w:marRight w:val="0"/>
              <w:marTop w:val="0"/>
              <w:marBottom w:val="0"/>
              <w:divBdr>
                <w:top w:val="none" w:sz="0" w:space="0" w:color="auto"/>
                <w:left w:val="none" w:sz="0" w:space="0" w:color="auto"/>
                <w:bottom w:val="none" w:sz="0" w:space="0" w:color="auto"/>
                <w:right w:val="none" w:sz="0" w:space="0" w:color="auto"/>
              </w:divBdr>
              <w:divsChild>
                <w:div w:id="1559828891">
                  <w:marLeft w:val="0"/>
                  <w:marRight w:val="0"/>
                  <w:marTop w:val="0"/>
                  <w:marBottom w:val="0"/>
                  <w:divBdr>
                    <w:top w:val="none" w:sz="0" w:space="0" w:color="auto"/>
                    <w:left w:val="none" w:sz="0" w:space="0" w:color="auto"/>
                    <w:bottom w:val="none" w:sz="0" w:space="0" w:color="auto"/>
                    <w:right w:val="none" w:sz="0" w:space="0" w:color="auto"/>
                  </w:divBdr>
                </w:div>
              </w:divsChild>
            </w:div>
            <w:div w:id="1608347331">
              <w:marLeft w:val="0"/>
              <w:marRight w:val="0"/>
              <w:marTop w:val="0"/>
              <w:marBottom w:val="0"/>
              <w:divBdr>
                <w:top w:val="none" w:sz="0" w:space="0" w:color="auto"/>
                <w:left w:val="none" w:sz="0" w:space="0" w:color="auto"/>
                <w:bottom w:val="none" w:sz="0" w:space="0" w:color="auto"/>
                <w:right w:val="none" w:sz="0" w:space="0" w:color="auto"/>
              </w:divBdr>
              <w:divsChild>
                <w:div w:id="1608268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2173192">
      <w:bodyDiv w:val="1"/>
      <w:marLeft w:val="0"/>
      <w:marRight w:val="0"/>
      <w:marTop w:val="0"/>
      <w:marBottom w:val="0"/>
      <w:divBdr>
        <w:top w:val="none" w:sz="0" w:space="0" w:color="auto"/>
        <w:left w:val="none" w:sz="0" w:space="0" w:color="auto"/>
        <w:bottom w:val="none" w:sz="0" w:space="0" w:color="auto"/>
        <w:right w:val="none" w:sz="0" w:space="0" w:color="auto"/>
      </w:divBdr>
      <w:divsChild>
        <w:div w:id="694963104">
          <w:marLeft w:val="0"/>
          <w:marRight w:val="0"/>
          <w:marTop w:val="0"/>
          <w:marBottom w:val="0"/>
          <w:divBdr>
            <w:top w:val="none" w:sz="0" w:space="0" w:color="auto"/>
            <w:left w:val="none" w:sz="0" w:space="0" w:color="auto"/>
            <w:bottom w:val="none" w:sz="0" w:space="0" w:color="auto"/>
            <w:right w:val="none" w:sz="0" w:space="0" w:color="auto"/>
          </w:divBdr>
          <w:divsChild>
            <w:div w:id="55444864">
              <w:marLeft w:val="0"/>
              <w:marRight w:val="0"/>
              <w:marTop w:val="0"/>
              <w:marBottom w:val="0"/>
              <w:divBdr>
                <w:top w:val="none" w:sz="0" w:space="0" w:color="auto"/>
                <w:left w:val="none" w:sz="0" w:space="0" w:color="auto"/>
                <w:bottom w:val="none" w:sz="0" w:space="0" w:color="auto"/>
                <w:right w:val="none" w:sz="0" w:space="0" w:color="auto"/>
              </w:divBdr>
              <w:divsChild>
                <w:div w:id="217396334">
                  <w:marLeft w:val="0"/>
                  <w:marRight w:val="0"/>
                  <w:marTop w:val="0"/>
                  <w:marBottom w:val="0"/>
                  <w:divBdr>
                    <w:top w:val="none" w:sz="0" w:space="0" w:color="auto"/>
                    <w:left w:val="none" w:sz="0" w:space="0" w:color="auto"/>
                    <w:bottom w:val="none" w:sz="0" w:space="0" w:color="auto"/>
                    <w:right w:val="none" w:sz="0" w:space="0" w:color="auto"/>
                  </w:divBdr>
                </w:div>
              </w:divsChild>
            </w:div>
            <w:div w:id="1916238851">
              <w:marLeft w:val="0"/>
              <w:marRight w:val="0"/>
              <w:marTop w:val="0"/>
              <w:marBottom w:val="0"/>
              <w:divBdr>
                <w:top w:val="none" w:sz="0" w:space="0" w:color="auto"/>
                <w:left w:val="none" w:sz="0" w:space="0" w:color="auto"/>
                <w:bottom w:val="none" w:sz="0" w:space="0" w:color="auto"/>
                <w:right w:val="none" w:sz="0" w:space="0" w:color="auto"/>
              </w:divBdr>
              <w:divsChild>
                <w:div w:id="361790245">
                  <w:marLeft w:val="0"/>
                  <w:marRight w:val="0"/>
                  <w:marTop w:val="0"/>
                  <w:marBottom w:val="0"/>
                  <w:divBdr>
                    <w:top w:val="none" w:sz="0" w:space="0" w:color="auto"/>
                    <w:left w:val="none" w:sz="0" w:space="0" w:color="auto"/>
                    <w:bottom w:val="none" w:sz="0" w:space="0" w:color="auto"/>
                    <w:right w:val="none" w:sz="0" w:space="0" w:color="auto"/>
                  </w:divBdr>
                </w:div>
              </w:divsChild>
            </w:div>
            <w:div w:id="1291548801">
              <w:marLeft w:val="0"/>
              <w:marRight w:val="0"/>
              <w:marTop w:val="0"/>
              <w:marBottom w:val="0"/>
              <w:divBdr>
                <w:top w:val="none" w:sz="0" w:space="0" w:color="auto"/>
                <w:left w:val="none" w:sz="0" w:space="0" w:color="auto"/>
                <w:bottom w:val="none" w:sz="0" w:space="0" w:color="auto"/>
                <w:right w:val="none" w:sz="0" w:space="0" w:color="auto"/>
              </w:divBdr>
              <w:divsChild>
                <w:div w:id="756052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5499191">
      <w:bodyDiv w:val="1"/>
      <w:marLeft w:val="0"/>
      <w:marRight w:val="0"/>
      <w:marTop w:val="0"/>
      <w:marBottom w:val="0"/>
      <w:divBdr>
        <w:top w:val="none" w:sz="0" w:space="0" w:color="auto"/>
        <w:left w:val="none" w:sz="0" w:space="0" w:color="auto"/>
        <w:bottom w:val="none" w:sz="0" w:space="0" w:color="auto"/>
        <w:right w:val="none" w:sz="0" w:space="0" w:color="auto"/>
      </w:divBdr>
      <w:divsChild>
        <w:div w:id="1378315181">
          <w:marLeft w:val="0"/>
          <w:marRight w:val="0"/>
          <w:marTop w:val="0"/>
          <w:marBottom w:val="0"/>
          <w:divBdr>
            <w:top w:val="none" w:sz="0" w:space="0" w:color="auto"/>
            <w:left w:val="none" w:sz="0" w:space="0" w:color="auto"/>
            <w:bottom w:val="none" w:sz="0" w:space="0" w:color="auto"/>
            <w:right w:val="none" w:sz="0" w:space="0" w:color="auto"/>
          </w:divBdr>
        </w:div>
        <w:div w:id="1437141375">
          <w:marLeft w:val="0"/>
          <w:marRight w:val="0"/>
          <w:marTop w:val="0"/>
          <w:marBottom w:val="0"/>
          <w:divBdr>
            <w:top w:val="none" w:sz="0" w:space="0" w:color="auto"/>
            <w:left w:val="none" w:sz="0" w:space="0" w:color="auto"/>
            <w:bottom w:val="none" w:sz="0" w:space="0" w:color="auto"/>
            <w:right w:val="none" w:sz="0" w:space="0" w:color="auto"/>
          </w:divBdr>
        </w:div>
      </w:divsChild>
    </w:div>
    <w:div w:id="1358241311">
      <w:bodyDiv w:val="1"/>
      <w:marLeft w:val="0"/>
      <w:marRight w:val="0"/>
      <w:marTop w:val="0"/>
      <w:marBottom w:val="0"/>
      <w:divBdr>
        <w:top w:val="none" w:sz="0" w:space="0" w:color="auto"/>
        <w:left w:val="none" w:sz="0" w:space="0" w:color="auto"/>
        <w:bottom w:val="none" w:sz="0" w:space="0" w:color="auto"/>
        <w:right w:val="none" w:sz="0" w:space="0" w:color="auto"/>
      </w:divBdr>
    </w:div>
    <w:div w:id="1374042227">
      <w:bodyDiv w:val="1"/>
      <w:marLeft w:val="0"/>
      <w:marRight w:val="0"/>
      <w:marTop w:val="0"/>
      <w:marBottom w:val="0"/>
      <w:divBdr>
        <w:top w:val="none" w:sz="0" w:space="0" w:color="auto"/>
        <w:left w:val="none" w:sz="0" w:space="0" w:color="auto"/>
        <w:bottom w:val="none" w:sz="0" w:space="0" w:color="auto"/>
        <w:right w:val="none" w:sz="0" w:space="0" w:color="auto"/>
      </w:divBdr>
      <w:divsChild>
        <w:div w:id="649870849">
          <w:marLeft w:val="0"/>
          <w:marRight w:val="0"/>
          <w:marTop w:val="0"/>
          <w:marBottom w:val="0"/>
          <w:divBdr>
            <w:top w:val="none" w:sz="0" w:space="0" w:color="auto"/>
            <w:left w:val="none" w:sz="0" w:space="0" w:color="auto"/>
            <w:bottom w:val="none" w:sz="0" w:space="0" w:color="auto"/>
            <w:right w:val="none" w:sz="0" w:space="0" w:color="auto"/>
          </w:divBdr>
          <w:divsChild>
            <w:div w:id="898784380">
              <w:marLeft w:val="0"/>
              <w:marRight w:val="0"/>
              <w:marTop w:val="0"/>
              <w:marBottom w:val="0"/>
              <w:divBdr>
                <w:top w:val="none" w:sz="0" w:space="0" w:color="auto"/>
                <w:left w:val="none" w:sz="0" w:space="0" w:color="auto"/>
                <w:bottom w:val="none" w:sz="0" w:space="0" w:color="auto"/>
                <w:right w:val="none" w:sz="0" w:space="0" w:color="auto"/>
              </w:divBdr>
              <w:divsChild>
                <w:div w:id="4797360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9055038">
      <w:bodyDiv w:val="1"/>
      <w:marLeft w:val="0"/>
      <w:marRight w:val="0"/>
      <w:marTop w:val="0"/>
      <w:marBottom w:val="0"/>
      <w:divBdr>
        <w:top w:val="none" w:sz="0" w:space="0" w:color="auto"/>
        <w:left w:val="none" w:sz="0" w:space="0" w:color="auto"/>
        <w:bottom w:val="none" w:sz="0" w:space="0" w:color="auto"/>
        <w:right w:val="none" w:sz="0" w:space="0" w:color="auto"/>
      </w:divBdr>
    </w:div>
    <w:div w:id="1461217863">
      <w:bodyDiv w:val="1"/>
      <w:marLeft w:val="0"/>
      <w:marRight w:val="0"/>
      <w:marTop w:val="0"/>
      <w:marBottom w:val="0"/>
      <w:divBdr>
        <w:top w:val="none" w:sz="0" w:space="0" w:color="auto"/>
        <w:left w:val="none" w:sz="0" w:space="0" w:color="auto"/>
        <w:bottom w:val="none" w:sz="0" w:space="0" w:color="auto"/>
        <w:right w:val="none" w:sz="0" w:space="0" w:color="auto"/>
      </w:divBdr>
      <w:divsChild>
        <w:div w:id="478154498">
          <w:marLeft w:val="0"/>
          <w:marRight w:val="0"/>
          <w:marTop w:val="0"/>
          <w:marBottom w:val="0"/>
          <w:divBdr>
            <w:top w:val="none" w:sz="0" w:space="0" w:color="auto"/>
            <w:left w:val="none" w:sz="0" w:space="0" w:color="auto"/>
            <w:bottom w:val="none" w:sz="0" w:space="0" w:color="auto"/>
            <w:right w:val="none" w:sz="0" w:space="0" w:color="auto"/>
          </w:divBdr>
          <w:divsChild>
            <w:div w:id="1357459196">
              <w:marLeft w:val="0"/>
              <w:marRight w:val="0"/>
              <w:marTop w:val="0"/>
              <w:marBottom w:val="0"/>
              <w:divBdr>
                <w:top w:val="none" w:sz="0" w:space="0" w:color="auto"/>
                <w:left w:val="none" w:sz="0" w:space="0" w:color="auto"/>
                <w:bottom w:val="none" w:sz="0" w:space="0" w:color="auto"/>
                <w:right w:val="none" w:sz="0" w:space="0" w:color="auto"/>
              </w:divBdr>
              <w:divsChild>
                <w:div w:id="1482117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3184482">
      <w:bodyDiv w:val="1"/>
      <w:marLeft w:val="0"/>
      <w:marRight w:val="0"/>
      <w:marTop w:val="0"/>
      <w:marBottom w:val="0"/>
      <w:divBdr>
        <w:top w:val="none" w:sz="0" w:space="0" w:color="auto"/>
        <w:left w:val="none" w:sz="0" w:space="0" w:color="auto"/>
        <w:bottom w:val="none" w:sz="0" w:space="0" w:color="auto"/>
        <w:right w:val="none" w:sz="0" w:space="0" w:color="auto"/>
      </w:divBdr>
      <w:divsChild>
        <w:div w:id="836261861">
          <w:marLeft w:val="0"/>
          <w:marRight w:val="0"/>
          <w:marTop w:val="0"/>
          <w:marBottom w:val="0"/>
          <w:divBdr>
            <w:top w:val="none" w:sz="0" w:space="0" w:color="auto"/>
            <w:left w:val="none" w:sz="0" w:space="0" w:color="auto"/>
            <w:bottom w:val="none" w:sz="0" w:space="0" w:color="auto"/>
            <w:right w:val="none" w:sz="0" w:space="0" w:color="auto"/>
          </w:divBdr>
        </w:div>
        <w:div w:id="199518315">
          <w:marLeft w:val="0"/>
          <w:marRight w:val="0"/>
          <w:marTop w:val="0"/>
          <w:marBottom w:val="0"/>
          <w:divBdr>
            <w:top w:val="none" w:sz="0" w:space="0" w:color="auto"/>
            <w:left w:val="none" w:sz="0" w:space="0" w:color="auto"/>
            <w:bottom w:val="none" w:sz="0" w:space="0" w:color="auto"/>
            <w:right w:val="none" w:sz="0" w:space="0" w:color="auto"/>
          </w:divBdr>
        </w:div>
        <w:div w:id="2103062443">
          <w:marLeft w:val="0"/>
          <w:marRight w:val="0"/>
          <w:marTop w:val="0"/>
          <w:marBottom w:val="0"/>
          <w:divBdr>
            <w:top w:val="none" w:sz="0" w:space="0" w:color="auto"/>
            <w:left w:val="none" w:sz="0" w:space="0" w:color="auto"/>
            <w:bottom w:val="none" w:sz="0" w:space="0" w:color="auto"/>
            <w:right w:val="none" w:sz="0" w:space="0" w:color="auto"/>
          </w:divBdr>
        </w:div>
      </w:divsChild>
    </w:div>
    <w:div w:id="1464998472">
      <w:bodyDiv w:val="1"/>
      <w:marLeft w:val="0"/>
      <w:marRight w:val="0"/>
      <w:marTop w:val="0"/>
      <w:marBottom w:val="0"/>
      <w:divBdr>
        <w:top w:val="none" w:sz="0" w:space="0" w:color="auto"/>
        <w:left w:val="none" w:sz="0" w:space="0" w:color="auto"/>
        <w:bottom w:val="none" w:sz="0" w:space="0" w:color="auto"/>
        <w:right w:val="none" w:sz="0" w:space="0" w:color="auto"/>
      </w:divBdr>
      <w:divsChild>
        <w:div w:id="1424062518">
          <w:marLeft w:val="0"/>
          <w:marRight w:val="0"/>
          <w:marTop w:val="0"/>
          <w:marBottom w:val="0"/>
          <w:divBdr>
            <w:top w:val="none" w:sz="0" w:space="0" w:color="auto"/>
            <w:left w:val="none" w:sz="0" w:space="0" w:color="auto"/>
            <w:bottom w:val="none" w:sz="0" w:space="0" w:color="auto"/>
            <w:right w:val="none" w:sz="0" w:space="0" w:color="auto"/>
          </w:divBdr>
        </w:div>
        <w:div w:id="970094396">
          <w:marLeft w:val="0"/>
          <w:marRight w:val="0"/>
          <w:marTop w:val="0"/>
          <w:marBottom w:val="0"/>
          <w:divBdr>
            <w:top w:val="none" w:sz="0" w:space="0" w:color="auto"/>
            <w:left w:val="none" w:sz="0" w:space="0" w:color="auto"/>
            <w:bottom w:val="none" w:sz="0" w:space="0" w:color="auto"/>
            <w:right w:val="none" w:sz="0" w:space="0" w:color="auto"/>
          </w:divBdr>
        </w:div>
        <w:div w:id="1382436381">
          <w:marLeft w:val="0"/>
          <w:marRight w:val="0"/>
          <w:marTop w:val="0"/>
          <w:marBottom w:val="0"/>
          <w:divBdr>
            <w:top w:val="none" w:sz="0" w:space="0" w:color="auto"/>
            <w:left w:val="none" w:sz="0" w:space="0" w:color="auto"/>
            <w:bottom w:val="none" w:sz="0" w:space="0" w:color="auto"/>
            <w:right w:val="none" w:sz="0" w:space="0" w:color="auto"/>
          </w:divBdr>
        </w:div>
      </w:divsChild>
    </w:div>
    <w:div w:id="1471626701">
      <w:bodyDiv w:val="1"/>
      <w:marLeft w:val="0"/>
      <w:marRight w:val="0"/>
      <w:marTop w:val="0"/>
      <w:marBottom w:val="0"/>
      <w:divBdr>
        <w:top w:val="none" w:sz="0" w:space="0" w:color="auto"/>
        <w:left w:val="none" w:sz="0" w:space="0" w:color="auto"/>
        <w:bottom w:val="none" w:sz="0" w:space="0" w:color="auto"/>
        <w:right w:val="none" w:sz="0" w:space="0" w:color="auto"/>
      </w:divBdr>
    </w:div>
    <w:div w:id="1504665584">
      <w:bodyDiv w:val="1"/>
      <w:marLeft w:val="0"/>
      <w:marRight w:val="0"/>
      <w:marTop w:val="0"/>
      <w:marBottom w:val="0"/>
      <w:divBdr>
        <w:top w:val="none" w:sz="0" w:space="0" w:color="auto"/>
        <w:left w:val="none" w:sz="0" w:space="0" w:color="auto"/>
        <w:bottom w:val="none" w:sz="0" w:space="0" w:color="auto"/>
        <w:right w:val="none" w:sz="0" w:space="0" w:color="auto"/>
      </w:divBdr>
      <w:divsChild>
        <w:div w:id="374742614">
          <w:marLeft w:val="0"/>
          <w:marRight w:val="0"/>
          <w:marTop w:val="0"/>
          <w:marBottom w:val="0"/>
          <w:divBdr>
            <w:top w:val="none" w:sz="0" w:space="0" w:color="auto"/>
            <w:left w:val="none" w:sz="0" w:space="0" w:color="auto"/>
            <w:bottom w:val="none" w:sz="0" w:space="0" w:color="auto"/>
            <w:right w:val="none" w:sz="0" w:space="0" w:color="auto"/>
          </w:divBdr>
          <w:divsChild>
            <w:div w:id="1110927985">
              <w:marLeft w:val="0"/>
              <w:marRight w:val="0"/>
              <w:marTop w:val="0"/>
              <w:marBottom w:val="0"/>
              <w:divBdr>
                <w:top w:val="none" w:sz="0" w:space="0" w:color="auto"/>
                <w:left w:val="none" w:sz="0" w:space="0" w:color="auto"/>
                <w:bottom w:val="none" w:sz="0" w:space="0" w:color="auto"/>
                <w:right w:val="none" w:sz="0" w:space="0" w:color="auto"/>
              </w:divBdr>
              <w:divsChild>
                <w:div w:id="1677682413">
                  <w:marLeft w:val="0"/>
                  <w:marRight w:val="0"/>
                  <w:marTop w:val="0"/>
                  <w:marBottom w:val="0"/>
                  <w:divBdr>
                    <w:top w:val="none" w:sz="0" w:space="0" w:color="auto"/>
                    <w:left w:val="none" w:sz="0" w:space="0" w:color="auto"/>
                    <w:bottom w:val="none" w:sz="0" w:space="0" w:color="auto"/>
                    <w:right w:val="none" w:sz="0" w:space="0" w:color="auto"/>
                  </w:divBdr>
                  <w:divsChild>
                    <w:div w:id="508954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1981756">
      <w:bodyDiv w:val="1"/>
      <w:marLeft w:val="0"/>
      <w:marRight w:val="0"/>
      <w:marTop w:val="0"/>
      <w:marBottom w:val="0"/>
      <w:divBdr>
        <w:top w:val="none" w:sz="0" w:space="0" w:color="auto"/>
        <w:left w:val="none" w:sz="0" w:space="0" w:color="auto"/>
        <w:bottom w:val="none" w:sz="0" w:space="0" w:color="auto"/>
        <w:right w:val="none" w:sz="0" w:space="0" w:color="auto"/>
      </w:divBdr>
      <w:divsChild>
        <w:div w:id="1427919113">
          <w:marLeft w:val="0"/>
          <w:marRight w:val="0"/>
          <w:marTop w:val="0"/>
          <w:marBottom w:val="0"/>
          <w:divBdr>
            <w:top w:val="none" w:sz="0" w:space="0" w:color="auto"/>
            <w:left w:val="none" w:sz="0" w:space="0" w:color="auto"/>
            <w:bottom w:val="none" w:sz="0" w:space="0" w:color="auto"/>
            <w:right w:val="none" w:sz="0" w:space="0" w:color="auto"/>
          </w:divBdr>
          <w:divsChild>
            <w:div w:id="681013141">
              <w:marLeft w:val="0"/>
              <w:marRight w:val="0"/>
              <w:marTop w:val="0"/>
              <w:marBottom w:val="0"/>
              <w:divBdr>
                <w:top w:val="none" w:sz="0" w:space="0" w:color="auto"/>
                <w:left w:val="none" w:sz="0" w:space="0" w:color="auto"/>
                <w:bottom w:val="none" w:sz="0" w:space="0" w:color="auto"/>
                <w:right w:val="none" w:sz="0" w:space="0" w:color="auto"/>
              </w:divBdr>
              <w:divsChild>
                <w:div w:id="186220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7758305">
      <w:bodyDiv w:val="1"/>
      <w:marLeft w:val="0"/>
      <w:marRight w:val="0"/>
      <w:marTop w:val="0"/>
      <w:marBottom w:val="0"/>
      <w:divBdr>
        <w:top w:val="none" w:sz="0" w:space="0" w:color="auto"/>
        <w:left w:val="none" w:sz="0" w:space="0" w:color="auto"/>
        <w:bottom w:val="none" w:sz="0" w:space="0" w:color="auto"/>
        <w:right w:val="none" w:sz="0" w:space="0" w:color="auto"/>
      </w:divBdr>
    </w:div>
    <w:div w:id="1646352787">
      <w:bodyDiv w:val="1"/>
      <w:marLeft w:val="0"/>
      <w:marRight w:val="0"/>
      <w:marTop w:val="0"/>
      <w:marBottom w:val="0"/>
      <w:divBdr>
        <w:top w:val="none" w:sz="0" w:space="0" w:color="auto"/>
        <w:left w:val="none" w:sz="0" w:space="0" w:color="auto"/>
        <w:bottom w:val="none" w:sz="0" w:space="0" w:color="auto"/>
        <w:right w:val="none" w:sz="0" w:space="0" w:color="auto"/>
      </w:divBdr>
    </w:div>
    <w:div w:id="1653212894">
      <w:bodyDiv w:val="1"/>
      <w:marLeft w:val="0"/>
      <w:marRight w:val="0"/>
      <w:marTop w:val="0"/>
      <w:marBottom w:val="0"/>
      <w:divBdr>
        <w:top w:val="none" w:sz="0" w:space="0" w:color="auto"/>
        <w:left w:val="none" w:sz="0" w:space="0" w:color="auto"/>
        <w:bottom w:val="none" w:sz="0" w:space="0" w:color="auto"/>
        <w:right w:val="none" w:sz="0" w:space="0" w:color="auto"/>
      </w:divBdr>
      <w:divsChild>
        <w:div w:id="2006323594">
          <w:marLeft w:val="0"/>
          <w:marRight w:val="0"/>
          <w:marTop w:val="0"/>
          <w:marBottom w:val="0"/>
          <w:divBdr>
            <w:top w:val="none" w:sz="0" w:space="0" w:color="auto"/>
            <w:left w:val="none" w:sz="0" w:space="0" w:color="auto"/>
            <w:bottom w:val="none" w:sz="0" w:space="0" w:color="auto"/>
            <w:right w:val="none" w:sz="0" w:space="0" w:color="auto"/>
          </w:divBdr>
        </w:div>
        <w:div w:id="1378316312">
          <w:marLeft w:val="0"/>
          <w:marRight w:val="0"/>
          <w:marTop w:val="0"/>
          <w:marBottom w:val="0"/>
          <w:divBdr>
            <w:top w:val="none" w:sz="0" w:space="0" w:color="auto"/>
            <w:left w:val="none" w:sz="0" w:space="0" w:color="auto"/>
            <w:bottom w:val="none" w:sz="0" w:space="0" w:color="auto"/>
            <w:right w:val="none" w:sz="0" w:space="0" w:color="auto"/>
          </w:divBdr>
        </w:div>
      </w:divsChild>
    </w:div>
    <w:div w:id="1660184746">
      <w:bodyDiv w:val="1"/>
      <w:marLeft w:val="0"/>
      <w:marRight w:val="0"/>
      <w:marTop w:val="0"/>
      <w:marBottom w:val="0"/>
      <w:divBdr>
        <w:top w:val="none" w:sz="0" w:space="0" w:color="auto"/>
        <w:left w:val="none" w:sz="0" w:space="0" w:color="auto"/>
        <w:bottom w:val="none" w:sz="0" w:space="0" w:color="auto"/>
        <w:right w:val="none" w:sz="0" w:space="0" w:color="auto"/>
      </w:divBdr>
      <w:divsChild>
        <w:div w:id="1572538971">
          <w:marLeft w:val="0"/>
          <w:marRight w:val="0"/>
          <w:marTop w:val="0"/>
          <w:marBottom w:val="0"/>
          <w:divBdr>
            <w:top w:val="none" w:sz="0" w:space="0" w:color="auto"/>
            <w:left w:val="none" w:sz="0" w:space="0" w:color="auto"/>
            <w:bottom w:val="none" w:sz="0" w:space="0" w:color="auto"/>
            <w:right w:val="none" w:sz="0" w:space="0" w:color="auto"/>
          </w:divBdr>
          <w:divsChild>
            <w:div w:id="1436558628">
              <w:marLeft w:val="0"/>
              <w:marRight w:val="0"/>
              <w:marTop w:val="0"/>
              <w:marBottom w:val="0"/>
              <w:divBdr>
                <w:top w:val="none" w:sz="0" w:space="0" w:color="auto"/>
                <w:left w:val="none" w:sz="0" w:space="0" w:color="auto"/>
                <w:bottom w:val="none" w:sz="0" w:space="0" w:color="auto"/>
                <w:right w:val="none" w:sz="0" w:space="0" w:color="auto"/>
              </w:divBdr>
              <w:divsChild>
                <w:div w:id="1247377258">
                  <w:marLeft w:val="0"/>
                  <w:marRight w:val="0"/>
                  <w:marTop w:val="0"/>
                  <w:marBottom w:val="0"/>
                  <w:divBdr>
                    <w:top w:val="none" w:sz="0" w:space="0" w:color="auto"/>
                    <w:left w:val="none" w:sz="0" w:space="0" w:color="auto"/>
                    <w:bottom w:val="none" w:sz="0" w:space="0" w:color="auto"/>
                    <w:right w:val="none" w:sz="0" w:space="0" w:color="auto"/>
                  </w:divBdr>
                  <w:divsChild>
                    <w:div w:id="634288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3773294">
      <w:bodyDiv w:val="1"/>
      <w:marLeft w:val="0"/>
      <w:marRight w:val="0"/>
      <w:marTop w:val="0"/>
      <w:marBottom w:val="0"/>
      <w:divBdr>
        <w:top w:val="none" w:sz="0" w:space="0" w:color="auto"/>
        <w:left w:val="none" w:sz="0" w:space="0" w:color="auto"/>
        <w:bottom w:val="none" w:sz="0" w:space="0" w:color="auto"/>
        <w:right w:val="none" w:sz="0" w:space="0" w:color="auto"/>
      </w:divBdr>
      <w:divsChild>
        <w:div w:id="958757746">
          <w:marLeft w:val="0"/>
          <w:marRight w:val="0"/>
          <w:marTop w:val="0"/>
          <w:marBottom w:val="0"/>
          <w:divBdr>
            <w:top w:val="none" w:sz="0" w:space="0" w:color="auto"/>
            <w:left w:val="none" w:sz="0" w:space="0" w:color="auto"/>
            <w:bottom w:val="none" w:sz="0" w:space="0" w:color="auto"/>
            <w:right w:val="none" w:sz="0" w:space="0" w:color="auto"/>
          </w:divBdr>
          <w:divsChild>
            <w:div w:id="1132793945">
              <w:marLeft w:val="0"/>
              <w:marRight w:val="0"/>
              <w:marTop w:val="0"/>
              <w:marBottom w:val="0"/>
              <w:divBdr>
                <w:top w:val="none" w:sz="0" w:space="0" w:color="auto"/>
                <w:left w:val="none" w:sz="0" w:space="0" w:color="auto"/>
                <w:bottom w:val="none" w:sz="0" w:space="0" w:color="auto"/>
                <w:right w:val="none" w:sz="0" w:space="0" w:color="auto"/>
              </w:divBdr>
              <w:divsChild>
                <w:div w:id="1087575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656511">
      <w:bodyDiv w:val="1"/>
      <w:marLeft w:val="0"/>
      <w:marRight w:val="0"/>
      <w:marTop w:val="0"/>
      <w:marBottom w:val="0"/>
      <w:divBdr>
        <w:top w:val="none" w:sz="0" w:space="0" w:color="auto"/>
        <w:left w:val="none" w:sz="0" w:space="0" w:color="auto"/>
        <w:bottom w:val="none" w:sz="0" w:space="0" w:color="auto"/>
        <w:right w:val="none" w:sz="0" w:space="0" w:color="auto"/>
      </w:divBdr>
    </w:div>
    <w:div w:id="1797331367">
      <w:bodyDiv w:val="1"/>
      <w:marLeft w:val="0"/>
      <w:marRight w:val="0"/>
      <w:marTop w:val="0"/>
      <w:marBottom w:val="0"/>
      <w:divBdr>
        <w:top w:val="none" w:sz="0" w:space="0" w:color="auto"/>
        <w:left w:val="none" w:sz="0" w:space="0" w:color="auto"/>
        <w:bottom w:val="none" w:sz="0" w:space="0" w:color="auto"/>
        <w:right w:val="none" w:sz="0" w:space="0" w:color="auto"/>
      </w:divBdr>
      <w:divsChild>
        <w:div w:id="1976250690">
          <w:marLeft w:val="0"/>
          <w:marRight w:val="0"/>
          <w:marTop w:val="0"/>
          <w:marBottom w:val="0"/>
          <w:divBdr>
            <w:top w:val="none" w:sz="0" w:space="0" w:color="auto"/>
            <w:left w:val="none" w:sz="0" w:space="0" w:color="auto"/>
            <w:bottom w:val="none" w:sz="0" w:space="0" w:color="auto"/>
            <w:right w:val="none" w:sz="0" w:space="0" w:color="auto"/>
          </w:divBdr>
        </w:div>
        <w:div w:id="9643474">
          <w:marLeft w:val="0"/>
          <w:marRight w:val="0"/>
          <w:marTop w:val="0"/>
          <w:marBottom w:val="0"/>
          <w:divBdr>
            <w:top w:val="none" w:sz="0" w:space="0" w:color="auto"/>
            <w:left w:val="none" w:sz="0" w:space="0" w:color="auto"/>
            <w:bottom w:val="none" w:sz="0" w:space="0" w:color="auto"/>
            <w:right w:val="none" w:sz="0" w:space="0" w:color="auto"/>
          </w:divBdr>
        </w:div>
      </w:divsChild>
    </w:div>
    <w:div w:id="1811903465">
      <w:bodyDiv w:val="1"/>
      <w:marLeft w:val="0"/>
      <w:marRight w:val="0"/>
      <w:marTop w:val="0"/>
      <w:marBottom w:val="0"/>
      <w:divBdr>
        <w:top w:val="none" w:sz="0" w:space="0" w:color="auto"/>
        <w:left w:val="none" w:sz="0" w:space="0" w:color="auto"/>
        <w:bottom w:val="none" w:sz="0" w:space="0" w:color="auto"/>
        <w:right w:val="none" w:sz="0" w:space="0" w:color="auto"/>
      </w:divBdr>
      <w:divsChild>
        <w:div w:id="970675319">
          <w:marLeft w:val="0"/>
          <w:marRight w:val="0"/>
          <w:marTop w:val="0"/>
          <w:marBottom w:val="0"/>
          <w:divBdr>
            <w:top w:val="none" w:sz="0" w:space="0" w:color="auto"/>
            <w:left w:val="none" w:sz="0" w:space="0" w:color="auto"/>
            <w:bottom w:val="none" w:sz="0" w:space="0" w:color="auto"/>
            <w:right w:val="none" w:sz="0" w:space="0" w:color="auto"/>
          </w:divBdr>
          <w:divsChild>
            <w:div w:id="720861341">
              <w:marLeft w:val="0"/>
              <w:marRight w:val="0"/>
              <w:marTop w:val="0"/>
              <w:marBottom w:val="0"/>
              <w:divBdr>
                <w:top w:val="none" w:sz="0" w:space="0" w:color="auto"/>
                <w:left w:val="none" w:sz="0" w:space="0" w:color="auto"/>
                <w:bottom w:val="none" w:sz="0" w:space="0" w:color="auto"/>
                <w:right w:val="none" w:sz="0" w:space="0" w:color="auto"/>
              </w:divBdr>
              <w:divsChild>
                <w:div w:id="961497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6774740">
      <w:bodyDiv w:val="1"/>
      <w:marLeft w:val="0"/>
      <w:marRight w:val="0"/>
      <w:marTop w:val="0"/>
      <w:marBottom w:val="0"/>
      <w:divBdr>
        <w:top w:val="none" w:sz="0" w:space="0" w:color="auto"/>
        <w:left w:val="none" w:sz="0" w:space="0" w:color="auto"/>
        <w:bottom w:val="none" w:sz="0" w:space="0" w:color="auto"/>
        <w:right w:val="none" w:sz="0" w:space="0" w:color="auto"/>
      </w:divBdr>
      <w:divsChild>
        <w:div w:id="863709236">
          <w:marLeft w:val="0"/>
          <w:marRight w:val="0"/>
          <w:marTop w:val="0"/>
          <w:marBottom w:val="0"/>
          <w:divBdr>
            <w:top w:val="none" w:sz="0" w:space="0" w:color="auto"/>
            <w:left w:val="none" w:sz="0" w:space="0" w:color="auto"/>
            <w:bottom w:val="none" w:sz="0" w:space="0" w:color="auto"/>
            <w:right w:val="none" w:sz="0" w:space="0" w:color="auto"/>
          </w:divBdr>
          <w:divsChild>
            <w:div w:id="250698503">
              <w:marLeft w:val="0"/>
              <w:marRight w:val="0"/>
              <w:marTop w:val="0"/>
              <w:marBottom w:val="0"/>
              <w:divBdr>
                <w:top w:val="none" w:sz="0" w:space="0" w:color="auto"/>
                <w:left w:val="none" w:sz="0" w:space="0" w:color="auto"/>
                <w:bottom w:val="none" w:sz="0" w:space="0" w:color="auto"/>
                <w:right w:val="none" w:sz="0" w:space="0" w:color="auto"/>
              </w:divBdr>
              <w:divsChild>
                <w:div w:id="1455909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3323713">
      <w:bodyDiv w:val="1"/>
      <w:marLeft w:val="0"/>
      <w:marRight w:val="0"/>
      <w:marTop w:val="0"/>
      <w:marBottom w:val="0"/>
      <w:divBdr>
        <w:top w:val="none" w:sz="0" w:space="0" w:color="auto"/>
        <w:left w:val="none" w:sz="0" w:space="0" w:color="auto"/>
        <w:bottom w:val="none" w:sz="0" w:space="0" w:color="auto"/>
        <w:right w:val="none" w:sz="0" w:space="0" w:color="auto"/>
      </w:divBdr>
      <w:divsChild>
        <w:div w:id="1078401326">
          <w:marLeft w:val="0"/>
          <w:marRight w:val="0"/>
          <w:marTop w:val="0"/>
          <w:marBottom w:val="0"/>
          <w:divBdr>
            <w:top w:val="none" w:sz="0" w:space="0" w:color="auto"/>
            <w:left w:val="none" w:sz="0" w:space="0" w:color="auto"/>
            <w:bottom w:val="none" w:sz="0" w:space="0" w:color="auto"/>
            <w:right w:val="none" w:sz="0" w:space="0" w:color="auto"/>
          </w:divBdr>
        </w:div>
        <w:div w:id="706368204">
          <w:marLeft w:val="0"/>
          <w:marRight w:val="0"/>
          <w:marTop w:val="0"/>
          <w:marBottom w:val="0"/>
          <w:divBdr>
            <w:top w:val="none" w:sz="0" w:space="0" w:color="auto"/>
            <w:left w:val="none" w:sz="0" w:space="0" w:color="auto"/>
            <w:bottom w:val="none" w:sz="0" w:space="0" w:color="auto"/>
            <w:right w:val="none" w:sz="0" w:space="0" w:color="auto"/>
          </w:divBdr>
        </w:div>
        <w:div w:id="1720740184">
          <w:marLeft w:val="0"/>
          <w:marRight w:val="0"/>
          <w:marTop w:val="0"/>
          <w:marBottom w:val="0"/>
          <w:divBdr>
            <w:top w:val="none" w:sz="0" w:space="0" w:color="auto"/>
            <w:left w:val="none" w:sz="0" w:space="0" w:color="auto"/>
            <w:bottom w:val="none" w:sz="0" w:space="0" w:color="auto"/>
            <w:right w:val="none" w:sz="0" w:space="0" w:color="auto"/>
          </w:divBdr>
        </w:div>
      </w:divsChild>
    </w:div>
    <w:div w:id="1894732261">
      <w:bodyDiv w:val="1"/>
      <w:marLeft w:val="0"/>
      <w:marRight w:val="0"/>
      <w:marTop w:val="0"/>
      <w:marBottom w:val="0"/>
      <w:divBdr>
        <w:top w:val="none" w:sz="0" w:space="0" w:color="auto"/>
        <w:left w:val="none" w:sz="0" w:space="0" w:color="auto"/>
        <w:bottom w:val="none" w:sz="0" w:space="0" w:color="auto"/>
        <w:right w:val="none" w:sz="0" w:space="0" w:color="auto"/>
      </w:divBdr>
    </w:div>
    <w:div w:id="1926642233">
      <w:bodyDiv w:val="1"/>
      <w:marLeft w:val="0"/>
      <w:marRight w:val="0"/>
      <w:marTop w:val="0"/>
      <w:marBottom w:val="0"/>
      <w:divBdr>
        <w:top w:val="none" w:sz="0" w:space="0" w:color="auto"/>
        <w:left w:val="none" w:sz="0" w:space="0" w:color="auto"/>
        <w:bottom w:val="none" w:sz="0" w:space="0" w:color="auto"/>
        <w:right w:val="none" w:sz="0" w:space="0" w:color="auto"/>
      </w:divBdr>
    </w:div>
    <w:div w:id="1971860082">
      <w:bodyDiv w:val="1"/>
      <w:marLeft w:val="0"/>
      <w:marRight w:val="0"/>
      <w:marTop w:val="0"/>
      <w:marBottom w:val="0"/>
      <w:divBdr>
        <w:top w:val="none" w:sz="0" w:space="0" w:color="auto"/>
        <w:left w:val="none" w:sz="0" w:space="0" w:color="auto"/>
        <w:bottom w:val="none" w:sz="0" w:space="0" w:color="auto"/>
        <w:right w:val="none" w:sz="0" w:space="0" w:color="auto"/>
      </w:divBdr>
      <w:divsChild>
        <w:div w:id="774709266">
          <w:marLeft w:val="0"/>
          <w:marRight w:val="0"/>
          <w:marTop w:val="0"/>
          <w:marBottom w:val="0"/>
          <w:divBdr>
            <w:top w:val="none" w:sz="0" w:space="0" w:color="auto"/>
            <w:left w:val="none" w:sz="0" w:space="0" w:color="auto"/>
            <w:bottom w:val="none" w:sz="0" w:space="0" w:color="auto"/>
            <w:right w:val="none" w:sz="0" w:space="0" w:color="auto"/>
          </w:divBdr>
        </w:div>
        <w:div w:id="1979143921">
          <w:marLeft w:val="0"/>
          <w:marRight w:val="0"/>
          <w:marTop w:val="0"/>
          <w:marBottom w:val="0"/>
          <w:divBdr>
            <w:top w:val="none" w:sz="0" w:space="0" w:color="auto"/>
            <w:left w:val="none" w:sz="0" w:space="0" w:color="auto"/>
            <w:bottom w:val="none" w:sz="0" w:space="0" w:color="auto"/>
            <w:right w:val="none" w:sz="0" w:space="0" w:color="auto"/>
          </w:divBdr>
        </w:div>
      </w:divsChild>
    </w:div>
    <w:div w:id="1977027483">
      <w:bodyDiv w:val="1"/>
      <w:marLeft w:val="0"/>
      <w:marRight w:val="0"/>
      <w:marTop w:val="0"/>
      <w:marBottom w:val="0"/>
      <w:divBdr>
        <w:top w:val="none" w:sz="0" w:space="0" w:color="auto"/>
        <w:left w:val="none" w:sz="0" w:space="0" w:color="auto"/>
        <w:bottom w:val="none" w:sz="0" w:space="0" w:color="auto"/>
        <w:right w:val="none" w:sz="0" w:space="0" w:color="auto"/>
      </w:divBdr>
      <w:divsChild>
        <w:div w:id="892154970">
          <w:marLeft w:val="0"/>
          <w:marRight w:val="0"/>
          <w:marTop w:val="0"/>
          <w:marBottom w:val="0"/>
          <w:divBdr>
            <w:top w:val="none" w:sz="0" w:space="0" w:color="auto"/>
            <w:left w:val="none" w:sz="0" w:space="0" w:color="auto"/>
            <w:bottom w:val="none" w:sz="0" w:space="0" w:color="auto"/>
            <w:right w:val="none" w:sz="0" w:space="0" w:color="auto"/>
          </w:divBdr>
        </w:div>
        <w:div w:id="968559049">
          <w:marLeft w:val="0"/>
          <w:marRight w:val="0"/>
          <w:marTop w:val="0"/>
          <w:marBottom w:val="0"/>
          <w:divBdr>
            <w:top w:val="none" w:sz="0" w:space="0" w:color="auto"/>
            <w:left w:val="none" w:sz="0" w:space="0" w:color="auto"/>
            <w:bottom w:val="none" w:sz="0" w:space="0" w:color="auto"/>
            <w:right w:val="none" w:sz="0" w:space="0" w:color="auto"/>
          </w:divBdr>
        </w:div>
        <w:div w:id="852844016">
          <w:marLeft w:val="0"/>
          <w:marRight w:val="0"/>
          <w:marTop w:val="0"/>
          <w:marBottom w:val="0"/>
          <w:divBdr>
            <w:top w:val="none" w:sz="0" w:space="0" w:color="auto"/>
            <w:left w:val="none" w:sz="0" w:space="0" w:color="auto"/>
            <w:bottom w:val="none" w:sz="0" w:space="0" w:color="auto"/>
            <w:right w:val="none" w:sz="0" w:space="0" w:color="auto"/>
          </w:divBdr>
        </w:div>
      </w:divsChild>
    </w:div>
    <w:div w:id="2028095842">
      <w:bodyDiv w:val="1"/>
      <w:marLeft w:val="0"/>
      <w:marRight w:val="0"/>
      <w:marTop w:val="0"/>
      <w:marBottom w:val="0"/>
      <w:divBdr>
        <w:top w:val="none" w:sz="0" w:space="0" w:color="auto"/>
        <w:left w:val="none" w:sz="0" w:space="0" w:color="auto"/>
        <w:bottom w:val="none" w:sz="0" w:space="0" w:color="auto"/>
        <w:right w:val="none" w:sz="0" w:space="0" w:color="auto"/>
      </w:divBdr>
      <w:divsChild>
        <w:div w:id="1707637999">
          <w:marLeft w:val="0"/>
          <w:marRight w:val="0"/>
          <w:marTop w:val="0"/>
          <w:marBottom w:val="0"/>
          <w:divBdr>
            <w:top w:val="none" w:sz="0" w:space="0" w:color="auto"/>
            <w:left w:val="none" w:sz="0" w:space="0" w:color="auto"/>
            <w:bottom w:val="none" w:sz="0" w:space="0" w:color="auto"/>
            <w:right w:val="none" w:sz="0" w:space="0" w:color="auto"/>
          </w:divBdr>
          <w:divsChild>
            <w:div w:id="1378965840">
              <w:marLeft w:val="0"/>
              <w:marRight w:val="0"/>
              <w:marTop w:val="0"/>
              <w:marBottom w:val="0"/>
              <w:divBdr>
                <w:top w:val="none" w:sz="0" w:space="0" w:color="auto"/>
                <w:left w:val="none" w:sz="0" w:space="0" w:color="auto"/>
                <w:bottom w:val="none" w:sz="0" w:space="0" w:color="auto"/>
                <w:right w:val="none" w:sz="0" w:space="0" w:color="auto"/>
              </w:divBdr>
              <w:divsChild>
                <w:div w:id="1861966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5690330">
      <w:bodyDiv w:val="1"/>
      <w:marLeft w:val="0"/>
      <w:marRight w:val="0"/>
      <w:marTop w:val="0"/>
      <w:marBottom w:val="0"/>
      <w:divBdr>
        <w:top w:val="none" w:sz="0" w:space="0" w:color="auto"/>
        <w:left w:val="none" w:sz="0" w:space="0" w:color="auto"/>
        <w:bottom w:val="none" w:sz="0" w:space="0" w:color="auto"/>
        <w:right w:val="none" w:sz="0" w:space="0" w:color="auto"/>
      </w:divBdr>
      <w:divsChild>
        <w:div w:id="1364944786">
          <w:marLeft w:val="0"/>
          <w:marRight w:val="0"/>
          <w:marTop w:val="0"/>
          <w:marBottom w:val="0"/>
          <w:divBdr>
            <w:top w:val="none" w:sz="0" w:space="0" w:color="auto"/>
            <w:left w:val="none" w:sz="0" w:space="0" w:color="auto"/>
            <w:bottom w:val="none" w:sz="0" w:space="0" w:color="auto"/>
            <w:right w:val="none" w:sz="0" w:space="0" w:color="auto"/>
          </w:divBdr>
          <w:divsChild>
            <w:div w:id="1737629463">
              <w:marLeft w:val="0"/>
              <w:marRight w:val="0"/>
              <w:marTop w:val="0"/>
              <w:marBottom w:val="0"/>
              <w:divBdr>
                <w:top w:val="none" w:sz="0" w:space="0" w:color="auto"/>
                <w:left w:val="none" w:sz="0" w:space="0" w:color="auto"/>
                <w:bottom w:val="none" w:sz="0" w:space="0" w:color="auto"/>
                <w:right w:val="none" w:sz="0" w:space="0" w:color="auto"/>
              </w:divBdr>
              <w:divsChild>
                <w:div w:id="463624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2384770">
      <w:bodyDiv w:val="1"/>
      <w:marLeft w:val="0"/>
      <w:marRight w:val="0"/>
      <w:marTop w:val="0"/>
      <w:marBottom w:val="0"/>
      <w:divBdr>
        <w:top w:val="none" w:sz="0" w:space="0" w:color="auto"/>
        <w:left w:val="none" w:sz="0" w:space="0" w:color="auto"/>
        <w:bottom w:val="none" w:sz="0" w:space="0" w:color="auto"/>
        <w:right w:val="none" w:sz="0" w:space="0" w:color="auto"/>
      </w:divBdr>
      <w:divsChild>
        <w:div w:id="252855828">
          <w:marLeft w:val="0"/>
          <w:marRight w:val="0"/>
          <w:marTop w:val="0"/>
          <w:marBottom w:val="0"/>
          <w:divBdr>
            <w:top w:val="none" w:sz="0" w:space="0" w:color="auto"/>
            <w:left w:val="none" w:sz="0" w:space="0" w:color="auto"/>
            <w:bottom w:val="none" w:sz="0" w:space="0" w:color="auto"/>
            <w:right w:val="none" w:sz="0" w:space="0" w:color="auto"/>
          </w:divBdr>
          <w:divsChild>
            <w:div w:id="1437408545">
              <w:marLeft w:val="0"/>
              <w:marRight w:val="0"/>
              <w:marTop w:val="0"/>
              <w:marBottom w:val="0"/>
              <w:divBdr>
                <w:top w:val="none" w:sz="0" w:space="0" w:color="auto"/>
                <w:left w:val="none" w:sz="0" w:space="0" w:color="auto"/>
                <w:bottom w:val="none" w:sz="0" w:space="0" w:color="auto"/>
                <w:right w:val="none" w:sz="0" w:space="0" w:color="auto"/>
              </w:divBdr>
              <w:divsChild>
                <w:div w:id="1745566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7362798">
      <w:bodyDiv w:val="1"/>
      <w:marLeft w:val="0"/>
      <w:marRight w:val="0"/>
      <w:marTop w:val="0"/>
      <w:marBottom w:val="0"/>
      <w:divBdr>
        <w:top w:val="none" w:sz="0" w:space="0" w:color="auto"/>
        <w:left w:val="none" w:sz="0" w:space="0" w:color="auto"/>
        <w:bottom w:val="none" w:sz="0" w:space="0" w:color="auto"/>
        <w:right w:val="none" w:sz="0" w:space="0" w:color="auto"/>
      </w:divBdr>
      <w:divsChild>
        <w:div w:id="516849192">
          <w:marLeft w:val="0"/>
          <w:marRight w:val="0"/>
          <w:marTop w:val="0"/>
          <w:marBottom w:val="0"/>
          <w:divBdr>
            <w:top w:val="none" w:sz="0" w:space="0" w:color="auto"/>
            <w:left w:val="none" w:sz="0" w:space="0" w:color="auto"/>
            <w:bottom w:val="none" w:sz="0" w:space="0" w:color="auto"/>
            <w:right w:val="none" w:sz="0" w:space="0" w:color="auto"/>
          </w:divBdr>
          <w:divsChild>
            <w:div w:id="1857963133">
              <w:marLeft w:val="0"/>
              <w:marRight w:val="0"/>
              <w:marTop w:val="0"/>
              <w:marBottom w:val="0"/>
              <w:divBdr>
                <w:top w:val="none" w:sz="0" w:space="0" w:color="auto"/>
                <w:left w:val="none" w:sz="0" w:space="0" w:color="auto"/>
                <w:bottom w:val="none" w:sz="0" w:space="0" w:color="auto"/>
                <w:right w:val="none" w:sz="0" w:space="0" w:color="auto"/>
              </w:divBdr>
              <w:divsChild>
                <w:div w:id="1164392224">
                  <w:marLeft w:val="0"/>
                  <w:marRight w:val="0"/>
                  <w:marTop w:val="0"/>
                  <w:marBottom w:val="0"/>
                  <w:divBdr>
                    <w:top w:val="none" w:sz="0" w:space="0" w:color="auto"/>
                    <w:left w:val="none" w:sz="0" w:space="0" w:color="auto"/>
                    <w:bottom w:val="none" w:sz="0" w:space="0" w:color="auto"/>
                    <w:right w:val="none" w:sz="0" w:space="0" w:color="auto"/>
                  </w:divBdr>
                  <w:divsChild>
                    <w:div w:id="631636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em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 Id="rId4" Type="http://schemas.openxmlformats.org/officeDocument/2006/relationships/image" Target="media/image8.png"/></Relationships>
</file>

<file path=word/theme/theme1.xml><?xml version="1.0" encoding="utf-8"?>
<a:theme xmlns:a="http://schemas.openxmlformats.org/drawingml/2006/main" name="Thème Office">
  <a:themeElements>
    <a:clrScheme name="athegram_2017">
      <a:dk1>
        <a:sysClr val="windowText" lastClr="000000"/>
      </a:dk1>
      <a:lt1>
        <a:sysClr val="window" lastClr="FFFFFF"/>
      </a:lt1>
      <a:dk2>
        <a:srgbClr val="2D3586"/>
      </a:dk2>
      <a:lt2>
        <a:srgbClr val="FFFFFF"/>
      </a:lt2>
      <a:accent1>
        <a:srgbClr val="2D3586"/>
      </a:accent1>
      <a:accent2>
        <a:srgbClr val="5391CE"/>
      </a:accent2>
      <a:accent3>
        <a:srgbClr val="737272"/>
      </a:accent3>
      <a:accent4>
        <a:srgbClr val="C0C0C0"/>
      </a:accent4>
      <a:accent5>
        <a:srgbClr val="FF7335"/>
      </a:accent5>
      <a:accent6>
        <a:srgbClr val="C0DF30"/>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p:properties xmlns:p="http://schemas.microsoft.com/office/2006/metadata/properties" xmlns:xsi="http://www.w3.org/2001/XMLSchema-instance" xmlns:pc="http://schemas.microsoft.com/office/infopath/2007/PartnerControls">
  <documentManagement>
    <_dlc_DocId xmlns="a577b8ef-516a-4d6b-8791-64e9fb56a92a">4HY2R344JWPK-247949232-790669</_dlc_DocId>
    <_dlc_DocIdUrl xmlns="a577b8ef-516a-4d6b-8791-64e9fb56a92a">
      <Url>https://embase1.sharepoint.com/sites/MISSIONSEMBASE/_layouts/15/DocIdRedir.aspx?ID=4HY2R344JWPK-247949232-790669</Url>
      <Description>4HY2R344JWPK-247949232-790669</Description>
    </_dlc_DocIdUrl>
    <TaxCatchAll xmlns="a577b8ef-516a-4d6b-8791-64e9fb56a92a" xsi:nil="true"/>
    <_Flow_SignoffStatus xmlns="89fae57d-9129-4805-9cb6-ca752caa0353" xsi:nil="true"/>
    <lcf76f155ced4ddcb4097134ff3c332f xmlns="89fae57d-9129-4805-9cb6-ca752caa0353">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CE02B93E28E7E04CA2621F8462C92EFC" ma:contentTypeVersion="19" ma:contentTypeDescription="Crée un document." ma:contentTypeScope="" ma:versionID="d21be54b733d33e6ead1c71c8c82e749">
  <xsd:schema xmlns:xsd="http://www.w3.org/2001/XMLSchema" xmlns:xs="http://www.w3.org/2001/XMLSchema" xmlns:p="http://schemas.microsoft.com/office/2006/metadata/properties" xmlns:ns2="a577b8ef-516a-4d6b-8791-64e9fb56a92a" xmlns:ns3="89fae57d-9129-4805-9cb6-ca752caa0353" targetNamespace="http://schemas.microsoft.com/office/2006/metadata/properties" ma:root="true" ma:fieldsID="5d3527db4308ced4d2464d4e143df929" ns2:_="" ns3:_="">
    <xsd:import namespace="a577b8ef-516a-4d6b-8791-64e9fb56a92a"/>
    <xsd:import namespace="89fae57d-9129-4805-9cb6-ca752caa0353"/>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GenerationTime" minOccurs="0"/>
                <xsd:element ref="ns3:MediaServiceEventHashCode" minOccurs="0"/>
                <xsd:element ref="ns3:MediaServiceOCR" minOccurs="0"/>
                <xsd:element ref="ns3:MediaServiceAutoKeyPoints" minOccurs="0"/>
                <xsd:element ref="ns3:MediaServiceKeyPoints" minOccurs="0"/>
                <xsd:element ref="ns3:MediaServiceLocation" minOccurs="0"/>
                <xsd:element ref="ns2:SharedWithUsers" minOccurs="0"/>
                <xsd:element ref="ns2:SharedWithDetails" minOccurs="0"/>
                <xsd:element ref="ns3:_Flow_SignoffStatu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77b8ef-516a-4d6b-8791-64e9fb56a92a" elementFormDefault="qualified">
    <xsd:import namespace="http://schemas.microsoft.com/office/2006/documentManagement/types"/>
    <xsd:import namespace="http://schemas.microsoft.com/office/infopath/2007/PartnerControls"/>
    <xsd:element name="_dlc_DocId" ma:index="8" nillable="true" ma:displayName="Valeur d’ID de document" ma:description="Valeur de l’ID de document affecté à cet élément." ma:internalName="_dlc_DocId" ma:readOnly="true">
      <xsd:simpleType>
        <xsd:restriction base="dms:Text"/>
      </xsd:simpleType>
    </xsd:element>
    <xsd:element name="_dlc_DocIdUrl" ma:index="9" nillable="true" ma:displayName="ID de document" ma:description="Lien permanent vers ce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22"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Partagé avec détails" ma:internalName="SharedWithDetails" ma:readOnly="true">
      <xsd:simpleType>
        <xsd:restriction base="dms:Note">
          <xsd:maxLength value="255"/>
        </xsd:restriction>
      </xsd:simpleType>
    </xsd:element>
    <xsd:element name="TaxCatchAll" ma:index="27" nillable="true" ma:displayName="Taxonomy Catch All Column" ma:hidden="true" ma:list="{800e70df-fcfc-4131-99e4-e482004abe98}" ma:internalName="TaxCatchAll" ma:showField="CatchAllData" ma:web="a577b8ef-516a-4d6b-8791-64e9fb56a92a">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9fae57d-9129-4805-9cb6-ca752caa0353"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Tags" ma:index="15" nillable="true" ma:displayName="Tags" ma:internalName="MediaServiceAutoTags"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ServiceLocation" ma:index="21" nillable="true" ma:displayName="Location" ma:internalName="MediaServiceLocation" ma:readOnly="true">
      <xsd:simpleType>
        <xsd:restriction base="dms:Text"/>
      </xsd:simpleType>
    </xsd:element>
    <xsd:element name="_Flow_SignoffStatus" ma:index="24" nillable="true" ma:displayName="État de validation" ma:internalName="_x00c9_tat_x0020_de_x0020_validation">
      <xsd:simpleType>
        <xsd:restriction base="dms:Text"/>
      </xsd:simpleType>
    </xsd:element>
    <xsd:element name="lcf76f155ced4ddcb4097134ff3c332f" ma:index="26" nillable="true" ma:taxonomy="true" ma:internalName="lcf76f155ced4ddcb4097134ff3c332f" ma:taxonomyFieldName="MediaServiceImageTags" ma:displayName="Balises d’images" ma:readOnly="false" ma:fieldId="{5cf76f15-5ced-4ddc-b409-7134ff3c332f}" ma:taxonomyMulti="true" ma:sspId="3ef53c91-f780-42cd-affc-ff6234140a2c"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BC3D69B-EE17-4791-9525-A67CC9D9A20F}">
  <ds:schemaRefs>
    <ds:schemaRef ds:uri="http://schemas.microsoft.com/sharepoint/events"/>
  </ds:schemaRefs>
</ds:datastoreItem>
</file>

<file path=customXml/itemProps2.xml><?xml version="1.0" encoding="utf-8"?>
<ds:datastoreItem xmlns:ds="http://schemas.openxmlformats.org/officeDocument/2006/customXml" ds:itemID="{5692E90E-7CBC-4495-99D6-8EBBCAE1F799}">
  <ds:schemaRefs>
    <ds:schemaRef ds:uri="a577b8ef-516a-4d6b-8791-64e9fb56a92a"/>
    <ds:schemaRef ds:uri="http://schemas.microsoft.com/office/2006/metadata/properties"/>
    <ds:schemaRef ds:uri="http://schemas.microsoft.com/office/2006/documentManagement/types"/>
    <ds:schemaRef ds:uri="http://schemas.openxmlformats.org/package/2006/metadata/core-properties"/>
    <ds:schemaRef ds:uri="http://purl.org/dc/elements/1.1/"/>
    <ds:schemaRef ds:uri="89fae57d-9129-4805-9cb6-ca752caa0353"/>
    <ds:schemaRef ds:uri="http://purl.org/dc/dcmitype/"/>
    <ds:schemaRef ds:uri="http://purl.org/dc/terms/"/>
    <ds:schemaRef ds:uri="http://schemas.microsoft.com/office/infopath/2007/PartnerControls"/>
    <ds:schemaRef ds:uri="http://www.w3.org/XML/1998/namespace"/>
  </ds:schemaRefs>
</ds:datastoreItem>
</file>

<file path=customXml/itemProps3.xml><?xml version="1.0" encoding="utf-8"?>
<ds:datastoreItem xmlns:ds="http://schemas.openxmlformats.org/officeDocument/2006/customXml" ds:itemID="{23B20EF7-7731-4129-9CB6-C0AC2402EF4A}">
  <ds:schemaRefs>
    <ds:schemaRef ds:uri="http://schemas.microsoft.com/sharepoint/v3/contenttype/forms"/>
  </ds:schemaRefs>
</ds:datastoreItem>
</file>

<file path=customXml/itemProps4.xml><?xml version="1.0" encoding="utf-8"?>
<ds:datastoreItem xmlns:ds="http://schemas.openxmlformats.org/officeDocument/2006/customXml" ds:itemID="{15DBBF24-9A03-4FFF-BEE1-9292E7C55FF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77b8ef-516a-4d6b-8791-64e9fb56a92a"/>
    <ds:schemaRef ds:uri="89fae57d-9129-4805-9cb6-ca752caa03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D79701BC-85BF-4527-BDCB-9B750DFA13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12</Pages>
  <Words>2598</Words>
  <Characters>14295</Characters>
  <Application>Microsoft Office Word</Application>
  <DocSecurity>0</DocSecurity>
  <Lines>119</Lines>
  <Paragraphs>33</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16860</CharactersWithSpaces>
  <SharedDoc>false</SharedDoc>
  <HLinks>
    <vt:vector size="6" baseType="variant">
      <vt:variant>
        <vt:i4>4849744</vt:i4>
      </vt:variant>
      <vt:variant>
        <vt:i4>0</vt:i4>
      </vt:variant>
      <vt:variant>
        <vt:i4>0</vt:i4>
      </vt:variant>
      <vt:variant>
        <vt:i4>5</vt:i4>
      </vt:variant>
      <vt:variant>
        <vt:lpwstr>http://www.athegram.com/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EMABSE CHUGA</dc:creator>
  <cp:lastModifiedBy>Bes, Catherine</cp:lastModifiedBy>
  <cp:revision>19</cp:revision>
  <cp:lastPrinted>2024-07-09T09:29:00Z</cp:lastPrinted>
  <dcterms:created xsi:type="dcterms:W3CDTF">2022-07-06T16:04:00Z</dcterms:created>
  <dcterms:modified xsi:type="dcterms:W3CDTF">2025-02-05T10:28:00Z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0x010100CE02B93E28E7E04CA2621F8462C92EFC</vt:lpwstr>
  </property>
  <property fmtid="{D5CDD505-2E9C-101B-9397-08002B2CF9AE}" pid="3" name="_dlc_DocIdItemGuid">
    <vt:lpwstr>de816bc7-6e48-4996-9d28-eccf4e2187c2</vt:lpwstr>
  </property>
  <property fmtid="{D5CDD505-2E9C-101B-9397-08002B2CF9AE}" pid="4" name="MediaServiceImageTags">
    <vt:lpwstr/>
  </property>
</Properties>
</file>