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0D4" w:rsidRDefault="00C76749">
      <w:pPr>
        <w:pStyle w:val="Style"/>
        <w:widowControl/>
        <w:spacing w:before="567"/>
        <w:jc w:val="center"/>
        <w:rPr>
          <w:rFonts w:ascii="Arial" w:hAnsi="Arial" w:cs="Arial"/>
          <w:sz w:val="20"/>
          <w:szCs w:val="20"/>
        </w:rPr>
      </w:pPr>
      <w:r>
        <w:rPr>
          <w:noProof/>
          <w:lang w:bidi="ar-SA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695575" cy="714375"/>
            <wp:effectExtent l="0" t="0" r="0" b="0"/>
            <wp:wrapTopAndBottom/>
            <wp:docPr id="4" name="_tx_id_1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tx_id_1_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3A5F" w:rsidRDefault="0095236F">
      <w:pPr>
        <w:pStyle w:val="Style"/>
        <w:widowControl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pacing w:before="1871" w:after="198" w:line="276" w:lineRule="auto"/>
        <w:jc w:val="center"/>
        <w:rPr>
          <w:rFonts w:ascii="Calibri" w:hAnsi="Calibri" w:cs="Calibri"/>
          <w:b/>
          <w:bCs/>
          <w:sz w:val="48"/>
          <w:szCs w:val="48"/>
        </w:rPr>
      </w:pPr>
      <w:r>
        <w:rPr>
          <w:rFonts w:ascii="Calibri" w:hAnsi="Calibri" w:cs="Calibri"/>
          <w:b/>
          <w:bCs/>
          <w:sz w:val="48"/>
          <w:szCs w:val="48"/>
        </w:rPr>
        <w:t>REFECT</w:t>
      </w:r>
      <w:r w:rsidR="00DE3A5F">
        <w:rPr>
          <w:rFonts w:ascii="Calibri" w:hAnsi="Calibri" w:cs="Calibri"/>
          <w:b/>
          <w:bCs/>
          <w:sz w:val="48"/>
          <w:szCs w:val="48"/>
        </w:rPr>
        <w:t>ION D'UNE SERRE MULTICHAPELLE</w:t>
      </w:r>
    </w:p>
    <w:p w:rsidR="007000D4" w:rsidRDefault="0095236F" w:rsidP="00DE3A5F">
      <w:pPr>
        <w:pStyle w:val="Style"/>
        <w:widowControl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pacing w:line="276" w:lineRule="auto"/>
        <w:jc w:val="center"/>
        <w:rPr>
          <w:rFonts w:ascii="Calibri" w:hAnsi="Calibri" w:cs="Calibri"/>
          <w:sz w:val="48"/>
          <w:szCs w:val="48"/>
        </w:rPr>
      </w:pPr>
      <w:r>
        <w:rPr>
          <w:rFonts w:ascii="Calibri" w:hAnsi="Calibri" w:cs="Calibri"/>
          <w:b/>
          <w:bCs/>
          <w:sz w:val="48"/>
          <w:szCs w:val="48"/>
        </w:rPr>
        <w:t xml:space="preserve">Site de </w:t>
      </w:r>
      <w:proofErr w:type="spellStart"/>
      <w:r>
        <w:rPr>
          <w:rFonts w:ascii="Calibri" w:hAnsi="Calibri" w:cs="Calibri"/>
          <w:b/>
          <w:bCs/>
          <w:sz w:val="48"/>
          <w:szCs w:val="48"/>
        </w:rPr>
        <w:t>Ploudaniel</w:t>
      </w:r>
      <w:proofErr w:type="spellEnd"/>
    </w:p>
    <w:p w:rsidR="007000D4" w:rsidRDefault="0095236F">
      <w:pPr>
        <w:pStyle w:val="Style"/>
        <w:widowControl/>
        <w:spacing w:before="57" w:after="57" w:line="204" w:lineRule="auto"/>
        <w:jc w:val="center"/>
        <w:rPr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MARCHÉ PUBLIC DE TRAVAUX</w:t>
      </w:r>
    </w:p>
    <w:p w:rsidR="007000D4" w:rsidRDefault="0095236F">
      <w:pPr>
        <w:pStyle w:val="Style"/>
        <w:widowControl/>
        <w:jc w:val="center"/>
        <w:rPr>
          <w:rFonts w:ascii="Calibri" w:hAnsi="Calibri" w:cs="Calibri"/>
          <w:b/>
          <w:bCs/>
          <w:i/>
          <w:iCs/>
          <w:sz w:val="18"/>
          <w:szCs w:val="18"/>
        </w:rPr>
      </w:pPr>
      <w:r>
        <w:rPr>
          <w:rFonts w:ascii="Calibri" w:hAnsi="Calibri" w:cs="Calibri"/>
          <w:b/>
          <w:bCs/>
          <w:i/>
          <w:iCs/>
          <w:sz w:val="18"/>
          <w:szCs w:val="18"/>
        </w:rPr>
        <w:t>La procédure de consultation est le marché à procédure adaptée selon les articles R2123-1</w:t>
      </w:r>
    </w:p>
    <w:p w:rsidR="007000D4" w:rsidRDefault="0095236F">
      <w:pPr>
        <w:pStyle w:val="Style"/>
        <w:widowControl/>
        <w:jc w:val="center"/>
        <w:rPr>
          <w:b/>
          <w:bCs/>
          <w:i/>
          <w:iCs/>
          <w:sz w:val="18"/>
          <w:szCs w:val="18"/>
        </w:rPr>
      </w:pPr>
      <w:proofErr w:type="gramStart"/>
      <w:r>
        <w:rPr>
          <w:rFonts w:ascii="Calibri" w:hAnsi="Calibri" w:cs="Calibri"/>
          <w:b/>
          <w:bCs/>
          <w:i/>
          <w:iCs/>
          <w:sz w:val="18"/>
          <w:szCs w:val="18"/>
        </w:rPr>
        <w:t>et</w:t>
      </w:r>
      <w:proofErr w:type="gramEnd"/>
      <w:r>
        <w:rPr>
          <w:rFonts w:ascii="Calibri" w:hAnsi="Calibri" w:cs="Calibri"/>
          <w:b/>
          <w:bCs/>
          <w:i/>
          <w:iCs/>
          <w:sz w:val="18"/>
          <w:szCs w:val="18"/>
        </w:rPr>
        <w:t xml:space="preserve"> R2123-4 du décret n°2018-1075 du 3 décembre 2018 modifié portant partie réglementaire du Code de la Commande publique</w:t>
      </w:r>
    </w:p>
    <w:p w:rsidR="007000D4" w:rsidRDefault="00DE3A5F">
      <w:pPr>
        <w:pStyle w:val="Style"/>
        <w:widowControl/>
        <w:spacing w:before="1644"/>
        <w:jc w:val="center"/>
        <w:rPr>
          <w:rFonts w:ascii="Calibri" w:hAnsi="Calibri" w:cs="Calibri"/>
          <w:b/>
          <w:bCs/>
          <w:sz w:val="48"/>
          <w:szCs w:val="48"/>
        </w:rPr>
      </w:pPr>
      <w:r>
        <w:rPr>
          <w:rFonts w:ascii="Calibri" w:hAnsi="Calibri" w:cs="Calibri"/>
          <w:b/>
          <w:bCs/>
          <w:sz w:val="48"/>
          <w:szCs w:val="48"/>
        </w:rPr>
        <w:t>DECOMPOSITION DU PRIX GLOBAL ET FORFAITAIRE</w:t>
      </w:r>
    </w:p>
    <w:p w:rsidR="007000D4" w:rsidRDefault="00DE3A5F">
      <w:pPr>
        <w:pStyle w:val="Style"/>
        <w:widowControl/>
        <w:jc w:val="center"/>
        <w:rPr>
          <w:rFonts w:ascii="Calibri" w:hAnsi="Calibri" w:cs="Calibri"/>
          <w:b/>
          <w:bCs/>
          <w:sz w:val="34"/>
          <w:szCs w:val="34"/>
        </w:rPr>
      </w:pPr>
      <w:r>
        <w:rPr>
          <w:rFonts w:ascii="Calibri" w:hAnsi="Calibri" w:cs="Calibri"/>
          <w:b/>
          <w:bCs/>
          <w:sz w:val="48"/>
          <w:szCs w:val="48"/>
        </w:rPr>
        <w:t>(D.P.G.F</w:t>
      </w:r>
      <w:r w:rsidR="0095236F">
        <w:rPr>
          <w:rFonts w:ascii="Calibri" w:hAnsi="Calibri" w:cs="Calibri"/>
          <w:b/>
          <w:bCs/>
          <w:sz w:val="48"/>
          <w:szCs w:val="48"/>
        </w:rPr>
        <w:t>.)</w:t>
      </w:r>
    </w:p>
    <w:p w:rsidR="007000D4" w:rsidRDefault="00C76749">
      <w:pPr>
        <w:pStyle w:val="Style"/>
        <w:widowControl/>
        <w:spacing w:before="2268"/>
        <w:rPr>
          <w:sz w:val="20"/>
          <w:szCs w:val="20"/>
        </w:rPr>
      </w:pPr>
      <w:r>
        <w:rPr>
          <w:noProof/>
          <w:sz w:val="20"/>
          <w:szCs w:val="20"/>
          <w:lang w:bidi="ar-SA"/>
        </w:rPr>
        <w:drawing>
          <wp:inline distT="0" distB="0" distL="0" distR="0">
            <wp:extent cx="2619375" cy="142875"/>
            <wp:effectExtent l="0" t="0" r="0" b="0"/>
            <wp:docPr id="1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00D4" w:rsidRDefault="007000D4">
      <w:pPr>
        <w:pStyle w:val="Style"/>
        <w:widowControl/>
        <w:rPr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4530"/>
      </w:tblGrid>
      <w:tr w:rsidR="007000D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7000D4" w:rsidRDefault="0095236F">
            <w:pPr>
              <w:pStyle w:val="Style"/>
              <w:widowControl/>
              <w:spacing w:line="360" w:lineRule="auto"/>
              <w:rPr>
                <w:rFonts w:ascii="Raleway ExtraBold" w:hAnsi="Raleway ExtraBold" w:cs="Raleway ExtraBold"/>
                <w:color w:val="00A3A6"/>
                <w:sz w:val="14"/>
                <w:szCs w:val="14"/>
              </w:rPr>
            </w:pPr>
            <w:r>
              <w:rPr>
                <w:rFonts w:ascii="Raleway ExtraBold" w:hAnsi="Raleway ExtraBold" w:cs="Raleway ExtraBold"/>
                <w:color w:val="00A3A6"/>
                <w:sz w:val="14"/>
                <w:szCs w:val="14"/>
              </w:rPr>
              <w:t>Centre de recherche de BRETAGNE-NORMANDIE</w:t>
            </w:r>
          </w:p>
          <w:p w:rsidR="007000D4" w:rsidRDefault="0095236F">
            <w:pPr>
              <w:pStyle w:val="Style"/>
              <w:widowControl/>
              <w:spacing w:line="360" w:lineRule="auto"/>
              <w:rPr>
                <w:rFonts w:ascii="Raleway SemiBold" w:hAnsi="Raleway SemiBold" w:cs="Raleway SemiBold"/>
                <w:color w:val="00A3A6"/>
                <w:sz w:val="14"/>
                <w:szCs w:val="14"/>
              </w:rPr>
            </w:pPr>
            <w:r>
              <w:rPr>
                <w:rFonts w:ascii="Raleway SemiBold" w:hAnsi="Raleway SemiBold" w:cs="Raleway SemiBold"/>
                <w:color w:val="00A3A6"/>
                <w:sz w:val="14"/>
                <w:szCs w:val="14"/>
              </w:rPr>
              <w:t>Domaine de la Motte</w:t>
            </w:r>
          </w:p>
          <w:p w:rsidR="007000D4" w:rsidRDefault="0095236F">
            <w:pPr>
              <w:pStyle w:val="Style"/>
              <w:widowControl/>
              <w:spacing w:line="360" w:lineRule="auto"/>
              <w:rPr>
                <w:rFonts w:ascii="Raleway SemiBold" w:hAnsi="Raleway SemiBold" w:cs="Raleway SemiBold"/>
                <w:color w:val="00A3A6"/>
                <w:sz w:val="14"/>
                <w:szCs w:val="14"/>
              </w:rPr>
            </w:pPr>
            <w:r>
              <w:rPr>
                <w:rFonts w:ascii="Raleway SemiBold" w:hAnsi="Raleway SemiBold" w:cs="Raleway SemiBold"/>
                <w:color w:val="00A3A6"/>
                <w:sz w:val="14"/>
                <w:szCs w:val="14"/>
              </w:rPr>
              <w:t>BP35327</w:t>
            </w:r>
          </w:p>
          <w:p w:rsidR="007000D4" w:rsidRDefault="0095236F">
            <w:pPr>
              <w:pStyle w:val="Style"/>
              <w:widowControl/>
              <w:spacing w:line="360" w:lineRule="auto"/>
              <w:rPr>
                <w:rFonts w:ascii="Raleway SemiBold" w:hAnsi="Raleway SemiBold" w:cs="Raleway SemiBold"/>
                <w:color w:val="00A3A6"/>
                <w:sz w:val="14"/>
                <w:szCs w:val="14"/>
              </w:rPr>
            </w:pPr>
            <w:r>
              <w:rPr>
                <w:rFonts w:ascii="Raleway SemiBold" w:hAnsi="Raleway SemiBold" w:cs="Raleway SemiBold"/>
                <w:color w:val="00A3A6"/>
                <w:sz w:val="14"/>
                <w:szCs w:val="14"/>
              </w:rPr>
              <w:t>35653 LE RHEU Cedex</w:t>
            </w:r>
          </w:p>
          <w:p w:rsidR="007000D4" w:rsidRDefault="0095236F">
            <w:pPr>
              <w:pStyle w:val="Style"/>
              <w:widowControl/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Raleway SemiBold" w:hAnsi="Raleway SemiBold" w:cs="Raleway SemiBold"/>
                <w:color w:val="00A3A6"/>
                <w:sz w:val="14"/>
                <w:szCs w:val="14"/>
              </w:rPr>
              <w:t>Tél. : +33 (0)2 23 48 51 00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7000D4" w:rsidRDefault="0095236F">
            <w:pPr>
              <w:pStyle w:val="Style"/>
              <w:widowControl/>
              <w:rPr>
                <w:rFonts w:ascii="Raleway SemiBold" w:hAnsi="Raleway SemiBold" w:cs="Raleway SemiBold"/>
                <w:color w:val="00A3A6"/>
                <w:sz w:val="14"/>
                <w:szCs w:val="14"/>
              </w:rPr>
            </w:pPr>
            <w:r>
              <w:rPr>
                <w:rFonts w:ascii="Raleway SemiBold" w:hAnsi="Raleway SemiBold" w:cs="Raleway SemiBold"/>
                <w:color w:val="00A3A6"/>
                <w:sz w:val="14"/>
                <w:szCs w:val="14"/>
              </w:rPr>
              <w:t>Rejoignez-nous sur :</w:t>
            </w:r>
          </w:p>
          <w:p w:rsidR="007000D4" w:rsidRDefault="00C76749">
            <w:pPr>
              <w:pStyle w:val="Style"/>
              <w:widowControl/>
              <w:rPr>
                <w:rFonts w:ascii="Raleway SemiBold" w:hAnsi="Raleway SemiBold" w:cs="Raleway SemiBold"/>
                <w:color w:val="00A3A6"/>
                <w:sz w:val="14"/>
                <w:szCs w:val="14"/>
              </w:rPr>
            </w:pPr>
            <w:r>
              <w:rPr>
                <w:rFonts w:ascii="Raleway SemiBold" w:hAnsi="Raleway SemiBold" w:cs="Raleway SemiBold"/>
                <w:noProof/>
                <w:color w:val="00A3A6"/>
                <w:sz w:val="14"/>
                <w:szCs w:val="14"/>
                <w:lang w:bidi="ar-SA"/>
              </w:rPr>
              <w:drawing>
                <wp:inline distT="0" distB="0" distL="0" distR="0">
                  <wp:extent cx="1257300" cy="304800"/>
                  <wp:effectExtent l="0" t="0" r="0" b="0"/>
                  <wp:docPr id="2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00D4" w:rsidRDefault="0095236F">
            <w:pPr>
              <w:pStyle w:val="Style"/>
              <w:widowControl/>
              <w:rPr>
                <w:rFonts w:ascii="Raleway ExtraBold" w:hAnsi="Raleway ExtraBold" w:cs="Raleway ExtraBold"/>
                <w:color w:val="00A3A6"/>
                <w:sz w:val="14"/>
                <w:szCs w:val="14"/>
              </w:rPr>
            </w:pPr>
            <w:r>
              <w:rPr>
                <w:rFonts w:ascii="Raleway ExtraBold" w:hAnsi="Raleway ExtraBold" w:cs="Raleway ExtraBold"/>
                <w:color w:val="00A3A6"/>
                <w:sz w:val="14"/>
                <w:szCs w:val="14"/>
              </w:rPr>
              <w:t>www.inrae.fr</w:t>
            </w:r>
          </w:p>
        </w:tc>
      </w:tr>
    </w:tbl>
    <w:p w:rsidR="007000D4" w:rsidRDefault="007000D4">
      <w:pPr>
        <w:pStyle w:val="Style"/>
        <w:sectPr w:rsidR="007000D4">
          <w:headerReference w:type="default" r:id="rId10"/>
          <w:footerReference w:type="default" r:id="rId11"/>
          <w:pgSz w:w="11907" w:h="16840"/>
          <w:pgMar w:top="1984" w:right="850" w:bottom="850" w:left="850" w:header="0" w:footer="0" w:gutter="0"/>
          <w:cols w:space="720"/>
          <w:noEndnote/>
        </w:sectPr>
      </w:pPr>
    </w:p>
    <w:tbl>
      <w:tblPr>
        <w:tblW w:w="10490" w:type="dxa"/>
        <w:tblInd w:w="8" w:type="dxa"/>
        <w:tblBorders>
          <w:left w:val="single" w:sz="6" w:space="0" w:color="000000"/>
          <w:bottom w:val="single" w:sz="6" w:space="0" w:color="000000"/>
          <w:right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9"/>
        <w:gridCol w:w="524"/>
        <w:gridCol w:w="1049"/>
        <w:gridCol w:w="1259"/>
        <w:gridCol w:w="1259"/>
      </w:tblGrid>
      <w:tr w:rsidR="007000D4">
        <w:tc>
          <w:tcPr>
            <w:tcW w:w="6399" w:type="dxa"/>
            <w:vAlign w:val="bottom"/>
          </w:tcPr>
          <w:p w:rsidR="007000D4" w:rsidRPr="00AD42F8" w:rsidRDefault="0095236F">
            <w:pPr>
              <w:pStyle w:val="Titre1"/>
              <w:tabs>
                <w:tab w:val="left" w:leader="dot" w:pos="6399"/>
              </w:tabs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FF0000"/>
                <w:sz w:val="20"/>
                <w:szCs w:val="20"/>
              </w:rPr>
            </w:pPr>
            <w:bookmarkStart w:id="0" w:name="_140__"/>
            <w:bookmarkEnd w:id="0"/>
            <w:r w:rsidRPr="00AD42F8">
              <w:rPr>
                <w:color w:val="FF0000"/>
              </w:rPr>
              <w:lastRenderedPageBreak/>
              <w:t>3 DESCRIPTION DES TRAVAUX</w:t>
            </w:r>
          </w:p>
        </w:tc>
        <w:tc>
          <w:tcPr>
            <w:tcW w:w="524" w:type="dxa"/>
            <w:vAlign w:val="bottom"/>
          </w:tcPr>
          <w:p w:rsidR="007000D4" w:rsidRDefault="007000D4">
            <w:pPr>
              <w:pStyle w:val="ColonneUnit"/>
              <w:tabs>
                <w:tab w:val="left" w:leader="dot" w:pos="524"/>
              </w:tabs>
              <w:spacing w:before="280" w:after="280"/>
            </w:pPr>
          </w:p>
        </w:tc>
        <w:tc>
          <w:tcPr>
            <w:tcW w:w="1049" w:type="dxa"/>
            <w:vAlign w:val="bottom"/>
          </w:tcPr>
          <w:p w:rsidR="007000D4" w:rsidRDefault="007000D4">
            <w:pPr>
              <w:pStyle w:val="ColonneQuantit"/>
              <w:tabs>
                <w:tab w:val="left" w:leader="dot" w:pos="1049"/>
              </w:tabs>
              <w:spacing w:before="280" w:after="280"/>
            </w:pPr>
          </w:p>
        </w:tc>
        <w:tc>
          <w:tcPr>
            <w:tcW w:w="1259" w:type="dxa"/>
            <w:vAlign w:val="bottom"/>
          </w:tcPr>
          <w:p w:rsidR="007000D4" w:rsidRDefault="007000D4">
            <w:pPr>
              <w:pStyle w:val="ColonnePrixUnitaire"/>
              <w:tabs>
                <w:tab w:val="left" w:leader="dot" w:pos="1259"/>
              </w:tabs>
              <w:spacing w:before="280" w:after="280"/>
            </w:pPr>
            <w:bookmarkStart w:id="1" w:name="_GoBack"/>
            <w:bookmarkEnd w:id="1"/>
          </w:p>
        </w:tc>
        <w:tc>
          <w:tcPr>
            <w:tcW w:w="1259" w:type="dxa"/>
            <w:vAlign w:val="bottom"/>
          </w:tcPr>
          <w:p w:rsidR="007000D4" w:rsidRDefault="007000D4">
            <w:pPr>
              <w:pStyle w:val="ColonneMontantHT"/>
              <w:tabs>
                <w:tab w:val="left" w:leader="dot" w:pos="1259"/>
              </w:tabs>
              <w:spacing w:before="280" w:after="280"/>
            </w:pPr>
          </w:p>
        </w:tc>
      </w:tr>
      <w:tr w:rsidR="007000D4">
        <w:tc>
          <w:tcPr>
            <w:tcW w:w="6399" w:type="dxa"/>
            <w:vAlign w:val="bottom"/>
          </w:tcPr>
          <w:p w:rsidR="007000D4" w:rsidRPr="00AD42F8" w:rsidRDefault="0095236F" w:rsidP="00DE3A5F">
            <w:pPr>
              <w:pStyle w:val="Titre2"/>
              <w:tabs>
                <w:tab w:val="left" w:leader="dot" w:pos="6081"/>
              </w:tabs>
              <w:rPr>
                <w:rFonts w:ascii="Times New Roman" w:hAnsi="Times New Roman" w:cs="Times New Roman"/>
                <w:color w:val="FF0000"/>
              </w:rPr>
            </w:pPr>
            <w:bookmarkStart w:id="2" w:name="_141__"/>
            <w:bookmarkEnd w:id="2"/>
            <w:r w:rsidRPr="00AD42F8">
              <w:rPr>
                <w:color w:val="FF0000"/>
              </w:rPr>
              <w:t>3.1 Installation de chantier</w:t>
            </w:r>
            <w:r w:rsidRPr="00AD42F8">
              <w:rPr>
                <w:rFonts w:ascii="Times New Roman" w:hAnsi="Times New Roman" w:cs="Times New Roman"/>
                <w:color w:val="FF0000"/>
              </w:rPr>
              <w:tab/>
            </w:r>
          </w:p>
        </w:tc>
        <w:tc>
          <w:tcPr>
            <w:tcW w:w="524" w:type="dxa"/>
            <w:vAlign w:val="bottom"/>
          </w:tcPr>
          <w:p w:rsidR="007000D4" w:rsidRDefault="0095236F">
            <w:pPr>
              <w:pStyle w:val="ColonneUnit"/>
              <w:spacing w:before="85" w:after="85"/>
            </w:pPr>
            <w:proofErr w:type="spellStart"/>
            <w:r>
              <w:t>ft</w:t>
            </w:r>
            <w:proofErr w:type="spellEnd"/>
          </w:p>
        </w:tc>
        <w:tc>
          <w:tcPr>
            <w:tcW w:w="1049" w:type="dxa"/>
            <w:vAlign w:val="bottom"/>
          </w:tcPr>
          <w:p w:rsidR="007000D4" w:rsidRDefault="0095236F">
            <w:pPr>
              <w:pStyle w:val="ColonneQuantit"/>
              <w:tabs>
                <w:tab w:val="left" w:leader="dot" w:pos="1049"/>
              </w:tabs>
              <w:spacing w:before="85" w:after="85"/>
            </w:pPr>
            <w:r>
              <w:tab/>
            </w:r>
          </w:p>
        </w:tc>
        <w:tc>
          <w:tcPr>
            <w:tcW w:w="1259" w:type="dxa"/>
            <w:vAlign w:val="bottom"/>
          </w:tcPr>
          <w:p w:rsidR="007000D4" w:rsidRDefault="0095236F">
            <w:pPr>
              <w:pStyle w:val="ColonnePrixUnitaire"/>
              <w:tabs>
                <w:tab w:val="left" w:leader="dot" w:pos="1259"/>
              </w:tabs>
              <w:spacing w:before="85" w:after="85"/>
            </w:pPr>
            <w:r>
              <w:tab/>
            </w:r>
          </w:p>
        </w:tc>
        <w:tc>
          <w:tcPr>
            <w:tcW w:w="1259" w:type="dxa"/>
            <w:vAlign w:val="bottom"/>
          </w:tcPr>
          <w:p w:rsidR="007000D4" w:rsidRDefault="0095236F">
            <w:pPr>
              <w:pStyle w:val="ColonneMontantHT"/>
              <w:tabs>
                <w:tab w:val="left" w:leader="dot" w:pos="1259"/>
              </w:tabs>
              <w:spacing w:before="85" w:after="85"/>
            </w:pPr>
            <w:r>
              <w:tab/>
            </w:r>
          </w:p>
        </w:tc>
      </w:tr>
      <w:tr w:rsidR="007000D4">
        <w:tc>
          <w:tcPr>
            <w:tcW w:w="6399" w:type="dxa"/>
            <w:vAlign w:val="bottom"/>
          </w:tcPr>
          <w:p w:rsidR="007000D4" w:rsidRPr="00AD42F8" w:rsidRDefault="0095236F" w:rsidP="00DE3A5F">
            <w:pPr>
              <w:pStyle w:val="Titre2"/>
              <w:tabs>
                <w:tab w:val="left" w:leader="dot" w:pos="6081"/>
              </w:tabs>
              <w:rPr>
                <w:rFonts w:ascii="Times New Roman" w:hAnsi="Times New Roman" w:cs="Times New Roman"/>
                <w:color w:val="FF0000"/>
              </w:rPr>
            </w:pPr>
            <w:bookmarkStart w:id="3" w:name="_203__"/>
            <w:bookmarkEnd w:id="3"/>
            <w:r w:rsidRPr="00AD42F8">
              <w:rPr>
                <w:color w:val="FF0000"/>
              </w:rPr>
              <w:t xml:space="preserve">3.2 Dépose des éléments </w:t>
            </w:r>
            <w:r w:rsidR="00DE3A5F" w:rsidRPr="00AD42F8">
              <w:rPr>
                <w:color w:val="FF0000"/>
              </w:rPr>
              <w:t>détériorés</w:t>
            </w:r>
            <w:r w:rsidRPr="00AD42F8">
              <w:rPr>
                <w:rFonts w:ascii="Times New Roman" w:hAnsi="Times New Roman" w:cs="Times New Roman"/>
                <w:color w:val="FF0000"/>
              </w:rPr>
              <w:tab/>
            </w:r>
          </w:p>
        </w:tc>
        <w:tc>
          <w:tcPr>
            <w:tcW w:w="524" w:type="dxa"/>
            <w:vAlign w:val="bottom"/>
          </w:tcPr>
          <w:p w:rsidR="007000D4" w:rsidRDefault="0095236F">
            <w:pPr>
              <w:pStyle w:val="ColonneUnit"/>
              <w:spacing w:before="85" w:after="85"/>
            </w:pPr>
            <w:proofErr w:type="spellStart"/>
            <w:r>
              <w:t>ens</w:t>
            </w:r>
            <w:proofErr w:type="spellEnd"/>
          </w:p>
        </w:tc>
        <w:tc>
          <w:tcPr>
            <w:tcW w:w="1049" w:type="dxa"/>
            <w:vAlign w:val="bottom"/>
          </w:tcPr>
          <w:p w:rsidR="007000D4" w:rsidRDefault="0095236F">
            <w:pPr>
              <w:pStyle w:val="ColonneQuantit"/>
              <w:tabs>
                <w:tab w:val="left" w:leader="dot" w:pos="1049"/>
              </w:tabs>
              <w:spacing w:before="85" w:after="85"/>
            </w:pPr>
            <w:r>
              <w:tab/>
            </w:r>
          </w:p>
        </w:tc>
        <w:tc>
          <w:tcPr>
            <w:tcW w:w="1259" w:type="dxa"/>
            <w:vAlign w:val="bottom"/>
          </w:tcPr>
          <w:p w:rsidR="007000D4" w:rsidRDefault="0095236F">
            <w:pPr>
              <w:pStyle w:val="ColonnePrixUnitaire"/>
              <w:tabs>
                <w:tab w:val="left" w:leader="dot" w:pos="1259"/>
              </w:tabs>
              <w:spacing w:before="85" w:after="85"/>
            </w:pPr>
            <w:r>
              <w:tab/>
            </w:r>
          </w:p>
        </w:tc>
        <w:tc>
          <w:tcPr>
            <w:tcW w:w="1259" w:type="dxa"/>
            <w:vAlign w:val="bottom"/>
          </w:tcPr>
          <w:p w:rsidR="007000D4" w:rsidRDefault="0095236F">
            <w:pPr>
              <w:pStyle w:val="ColonneMontantHT"/>
              <w:tabs>
                <w:tab w:val="left" w:leader="dot" w:pos="1259"/>
              </w:tabs>
              <w:spacing w:before="85" w:after="85"/>
            </w:pPr>
            <w:r>
              <w:tab/>
            </w:r>
          </w:p>
        </w:tc>
      </w:tr>
      <w:tr w:rsidR="007000D4">
        <w:tc>
          <w:tcPr>
            <w:tcW w:w="6399" w:type="dxa"/>
            <w:vAlign w:val="bottom"/>
          </w:tcPr>
          <w:p w:rsidR="007000D4" w:rsidRPr="00AD42F8" w:rsidRDefault="0095236F" w:rsidP="00DE3A5F">
            <w:pPr>
              <w:pStyle w:val="Titre2"/>
              <w:tabs>
                <w:tab w:val="left" w:leader="dot" w:pos="6081"/>
              </w:tabs>
              <w:rPr>
                <w:rFonts w:ascii="Times New Roman" w:hAnsi="Times New Roman" w:cs="Times New Roman"/>
                <w:color w:val="FF0000"/>
              </w:rPr>
            </w:pPr>
            <w:bookmarkStart w:id="4" w:name="_204__"/>
            <w:bookmarkEnd w:id="4"/>
            <w:r w:rsidRPr="00AD42F8">
              <w:rPr>
                <w:color w:val="FF0000"/>
              </w:rPr>
              <w:t>3.3 Bâchage</w:t>
            </w:r>
            <w:r w:rsidRPr="00AD42F8">
              <w:rPr>
                <w:rFonts w:ascii="Times New Roman" w:hAnsi="Times New Roman" w:cs="Times New Roman"/>
                <w:color w:val="FF0000"/>
              </w:rPr>
              <w:tab/>
            </w:r>
          </w:p>
        </w:tc>
        <w:tc>
          <w:tcPr>
            <w:tcW w:w="524" w:type="dxa"/>
            <w:vAlign w:val="bottom"/>
          </w:tcPr>
          <w:p w:rsidR="007000D4" w:rsidRDefault="0095236F">
            <w:pPr>
              <w:pStyle w:val="ColonneUnit"/>
              <w:spacing w:before="85" w:after="85"/>
            </w:pPr>
            <w:r>
              <w:t>m²</w:t>
            </w:r>
          </w:p>
        </w:tc>
        <w:tc>
          <w:tcPr>
            <w:tcW w:w="1049" w:type="dxa"/>
            <w:vAlign w:val="bottom"/>
          </w:tcPr>
          <w:p w:rsidR="007000D4" w:rsidRDefault="0095236F">
            <w:pPr>
              <w:pStyle w:val="ColonneQuantit"/>
              <w:tabs>
                <w:tab w:val="left" w:leader="dot" w:pos="1049"/>
              </w:tabs>
              <w:spacing w:before="85" w:after="85"/>
            </w:pPr>
            <w:r>
              <w:tab/>
            </w:r>
          </w:p>
        </w:tc>
        <w:tc>
          <w:tcPr>
            <w:tcW w:w="1259" w:type="dxa"/>
            <w:vAlign w:val="bottom"/>
          </w:tcPr>
          <w:p w:rsidR="007000D4" w:rsidRDefault="0095236F">
            <w:pPr>
              <w:pStyle w:val="ColonnePrixUnitaire"/>
              <w:tabs>
                <w:tab w:val="left" w:leader="dot" w:pos="1259"/>
              </w:tabs>
              <w:spacing w:before="85" w:after="85"/>
            </w:pPr>
            <w:r>
              <w:tab/>
            </w:r>
          </w:p>
        </w:tc>
        <w:tc>
          <w:tcPr>
            <w:tcW w:w="1259" w:type="dxa"/>
            <w:vAlign w:val="bottom"/>
          </w:tcPr>
          <w:p w:rsidR="007000D4" w:rsidRDefault="0095236F">
            <w:pPr>
              <w:pStyle w:val="ColonneMontantHT"/>
              <w:tabs>
                <w:tab w:val="left" w:leader="dot" w:pos="1259"/>
              </w:tabs>
              <w:spacing w:before="85" w:after="85"/>
            </w:pPr>
            <w:r>
              <w:tab/>
            </w:r>
          </w:p>
        </w:tc>
      </w:tr>
      <w:tr w:rsidR="007000D4">
        <w:tc>
          <w:tcPr>
            <w:tcW w:w="6399" w:type="dxa"/>
            <w:vAlign w:val="bottom"/>
          </w:tcPr>
          <w:p w:rsidR="007000D4" w:rsidRPr="00AD42F8" w:rsidRDefault="0095236F" w:rsidP="00DE3A5F">
            <w:pPr>
              <w:pStyle w:val="Titre2"/>
              <w:tabs>
                <w:tab w:val="left" w:leader="dot" w:pos="6081"/>
              </w:tabs>
              <w:rPr>
                <w:rFonts w:ascii="Times New Roman" w:hAnsi="Times New Roman" w:cs="Times New Roman"/>
                <w:color w:val="FF0000"/>
              </w:rPr>
            </w:pPr>
            <w:bookmarkStart w:id="5" w:name="_211__"/>
            <w:bookmarkEnd w:id="5"/>
            <w:r w:rsidRPr="00AD42F8">
              <w:rPr>
                <w:color w:val="FF0000"/>
              </w:rPr>
              <w:t>3.4 Ouvrants de toiture</w:t>
            </w:r>
            <w:r w:rsidRPr="00AD42F8">
              <w:rPr>
                <w:rFonts w:ascii="Times New Roman" w:hAnsi="Times New Roman" w:cs="Times New Roman"/>
                <w:color w:val="FF0000"/>
              </w:rPr>
              <w:tab/>
            </w:r>
          </w:p>
        </w:tc>
        <w:tc>
          <w:tcPr>
            <w:tcW w:w="524" w:type="dxa"/>
            <w:vAlign w:val="bottom"/>
          </w:tcPr>
          <w:p w:rsidR="007000D4" w:rsidRDefault="0095236F">
            <w:pPr>
              <w:pStyle w:val="ColonneUnit"/>
              <w:spacing w:before="85" w:after="85"/>
            </w:pPr>
            <w:proofErr w:type="spellStart"/>
            <w:r>
              <w:t>ens</w:t>
            </w:r>
            <w:proofErr w:type="spellEnd"/>
          </w:p>
        </w:tc>
        <w:tc>
          <w:tcPr>
            <w:tcW w:w="1049" w:type="dxa"/>
            <w:vAlign w:val="bottom"/>
          </w:tcPr>
          <w:p w:rsidR="007000D4" w:rsidRDefault="0095236F">
            <w:pPr>
              <w:pStyle w:val="ColonneQuantit"/>
              <w:tabs>
                <w:tab w:val="left" w:leader="dot" w:pos="1049"/>
              </w:tabs>
              <w:spacing w:before="85" w:after="85"/>
            </w:pPr>
            <w:r>
              <w:tab/>
            </w:r>
          </w:p>
        </w:tc>
        <w:tc>
          <w:tcPr>
            <w:tcW w:w="1259" w:type="dxa"/>
            <w:vAlign w:val="bottom"/>
          </w:tcPr>
          <w:p w:rsidR="007000D4" w:rsidRDefault="0095236F">
            <w:pPr>
              <w:pStyle w:val="ColonnePrixUnitaire"/>
              <w:tabs>
                <w:tab w:val="left" w:leader="dot" w:pos="1259"/>
              </w:tabs>
              <w:spacing w:before="85" w:after="85"/>
            </w:pPr>
            <w:r>
              <w:tab/>
            </w:r>
          </w:p>
        </w:tc>
        <w:tc>
          <w:tcPr>
            <w:tcW w:w="1259" w:type="dxa"/>
            <w:vAlign w:val="bottom"/>
          </w:tcPr>
          <w:p w:rsidR="007000D4" w:rsidRDefault="0095236F">
            <w:pPr>
              <w:pStyle w:val="ColonneMontantHT"/>
              <w:tabs>
                <w:tab w:val="left" w:leader="dot" w:pos="1259"/>
              </w:tabs>
              <w:spacing w:before="85" w:after="85"/>
            </w:pPr>
            <w:r>
              <w:tab/>
            </w:r>
          </w:p>
        </w:tc>
      </w:tr>
      <w:tr w:rsidR="007000D4">
        <w:tc>
          <w:tcPr>
            <w:tcW w:w="6399" w:type="dxa"/>
            <w:vAlign w:val="bottom"/>
          </w:tcPr>
          <w:p w:rsidR="007000D4" w:rsidRPr="00AD42F8" w:rsidRDefault="0095236F" w:rsidP="00DE3A5F">
            <w:pPr>
              <w:pStyle w:val="Titre2"/>
              <w:tabs>
                <w:tab w:val="left" w:leader="dot" w:pos="6081"/>
              </w:tabs>
              <w:rPr>
                <w:rFonts w:ascii="Times New Roman" w:hAnsi="Times New Roman" w:cs="Times New Roman"/>
                <w:color w:val="FF0000"/>
              </w:rPr>
            </w:pPr>
            <w:bookmarkStart w:id="6" w:name="_205__"/>
            <w:bookmarkEnd w:id="6"/>
            <w:r w:rsidRPr="00AD42F8">
              <w:rPr>
                <w:color w:val="FF0000"/>
              </w:rPr>
              <w:t>3.5 Pignons</w:t>
            </w:r>
            <w:r w:rsidRPr="00AD42F8">
              <w:rPr>
                <w:rFonts w:ascii="Times New Roman" w:hAnsi="Times New Roman" w:cs="Times New Roman"/>
                <w:color w:val="FF0000"/>
              </w:rPr>
              <w:tab/>
            </w:r>
          </w:p>
        </w:tc>
        <w:tc>
          <w:tcPr>
            <w:tcW w:w="524" w:type="dxa"/>
            <w:vAlign w:val="bottom"/>
          </w:tcPr>
          <w:p w:rsidR="007000D4" w:rsidRDefault="0095236F">
            <w:pPr>
              <w:pStyle w:val="ColonneUnit"/>
              <w:spacing w:before="85" w:after="85"/>
            </w:pPr>
            <w:r>
              <w:t>m²</w:t>
            </w:r>
          </w:p>
        </w:tc>
        <w:tc>
          <w:tcPr>
            <w:tcW w:w="1049" w:type="dxa"/>
            <w:vAlign w:val="bottom"/>
          </w:tcPr>
          <w:p w:rsidR="007000D4" w:rsidRDefault="0095236F">
            <w:pPr>
              <w:pStyle w:val="ColonneQuantit"/>
              <w:tabs>
                <w:tab w:val="left" w:leader="dot" w:pos="1049"/>
              </w:tabs>
              <w:spacing w:before="85" w:after="85"/>
            </w:pPr>
            <w:r>
              <w:tab/>
            </w:r>
          </w:p>
        </w:tc>
        <w:tc>
          <w:tcPr>
            <w:tcW w:w="1259" w:type="dxa"/>
            <w:vAlign w:val="bottom"/>
          </w:tcPr>
          <w:p w:rsidR="007000D4" w:rsidRDefault="0095236F">
            <w:pPr>
              <w:pStyle w:val="ColonnePrixUnitaire"/>
              <w:tabs>
                <w:tab w:val="left" w:leader="dot" w:pos="1259"/>
              </w:tabs>
              <w:spacing w:before="85" w:after="85"/>
            </w:pPr>
            <w:r>
              <w:tab/>
            </w:r>
          </w:p>
        </w:tc>
        <w:tc>
          <w:tcPr>
            <w:tcW w:w="1259" w:type="dxa"/>
            <w:vAlign w:val="bottom"/>
          </w:tcPr>
          <w:p w:rsidR="007000D4" w:rsidRDefault="0095236F">
            <w:pPr>
              <w:pStyle w:val="ColonneMontantHT"/>
              <w:tabs>
                <w:tab w:val="left" w:leader="dot" w:pos="1259"/>
              </w:tabs>
              <w:spacing w:before="85" w:after="85"/>
            </w:pPr>
            <w:r>
              <w:tab/>
            </w:r>
          </w:p>
        </w:tc>
      </w:tr>
      <w:tr w:rsidR="007000D4">
        <w:tc>
          <w:tcPr>
            <w:tcW w:w="6399" w:type="dxa"/>
            <w:vAlign w:val="bottom"/>
          </w:tcPr>
          <w:p w:rsidR="007000D4" w:rsidRPr="00AD42F8" w:rsidRDefault="0095236F" w:rsidP="00DE3A5F">
            <w:pPr>
              <w:pStyle w:val="Titre2"/>
              <w:tabs>
                <w:tab w:val="left" w:leader="dot" w:pos="6081"/>
              </w:tabs>
              <w:rPr>
                <w:rFonts w:ascii="Times New Roman" w:hAnsi="Times New Roman" w:cs="Times New Roman"/>
                <w:color w:val="FF0000"/>
              </w:rPr>
            </w:pPr>
            <w:bookmarkStart w:id="7" w:name="_210__"/>
            <w:bookmarkEnd w:id="7"/>
            <w:r w:rsidRPr="00AD42F8">
              <w:rPr>
                <w:color w:val="FF0000"/>
              </w:rPr>
              <w:t>3.6 Ouvertures</w:t>
            </w:r>
            <w:r w:rsidRPr="00AD42F8">
              <w:rPr>
                <w:rFonts w:ascii="Times New Roman" w:hAnsi="Times New Roman" w:cs="Times New Roman"/>
                <w:color w:val="FF0000"/>
              </w:rPr>
              <w:tab/>
            </w:r>
          </w:p>
        </w:tc>
        <w:tc>
          <w:tcPr>
            <w:tcW w:w="524" w:type="dxa"/>
            <w:vAlign w:val="bottom"/>
          </w:tcPr>
          <w:p w:rsidR="007000D4" w:rsidRDefault="0095236F">
            <w:pPr>
              <w:pStyle w:val="ColonneUnit"/>
              <w:spacing w:before="85" w:after="85"/>
            </w:pPr>
            <w:proofErr w:type="spellStart"/>
            <w:r>
              <w:t>ens</w:t>
            </w:r>
            <w:proofErr w:type="spellEnd"/>
          </w:p>
        </w:tc>
        <w:tc>
          <w:tcPr>
            <w:tcW w:w="1049" w:type="dxa"/>
            <w:vAlign w:val="bottom"/>
          </w:tcPr>
          <w:p w:rsidR="007000D4" w:rsidRDefault="0095236F">
            <w:pPr>
              <w:pStyle w:val="ColonneQuantit"/>
              <w:tabs>
                <w:tab w:val="left" w:leader="dot" w:pos="1049"/>
              </w:tabs>
              <w:spacing w:before="85" w:after="85"/>
            </w:pPr>
            <w:r>
              <w:tab/>
            </w:r>
          </w:p>
        </w:tc>
        <w:tc>
          <w:tcPr>
            <w:tcW w:w="1259" w:type="dxa"/>
            <w:vAlign w:val="bottom"/>
          </w:tcPr>
          <w:p w:rsidR="007000D4" w:rsidRDefault="0095236F">
            <w:pPr>
              <w:pStyle w:val="ColonnePrixUnitaire"/>
              <w:tabs>
                <w:tab w:val="left" w:leader="dot" w:pos="1259"/>
              </w:tabs>
              <w:spacing w:before="85" w:after="85"/>
            </w:pPr>
            <w:r>
              <w:tab/>
            </w:r>
          </w:p>
        </w:tc>
        <w:tc>
          <w:tcPr>
            <w:tcW w:w="1259" w:type="dxa"/>
            <w:vAlign w:val="bottom"/>
          </w:tcPr>
          <w:p w:rsidR="007000D4" w:rsidRDefault="0095236F">
            <w:pPr>
              <w:pStyle w:val="ColonneMontantHT"/>
              <w:tabs>
                <w:tab w:val="left" w:leader="dot" w:pos="1259"/>
              </w:tabs>
              <w:spacing w:before="85" w:after="85"/>
            </w:pPr>
            <w:r>
              <w:tab/>
            </w:r>
          </w:p>
        </w:tc>
      </w:tr>
      <w:tr w:rsidR="007000D4">
        <w:tc>
          <w:tcPr>
            <w:tcW w:w="6399" w:type="dxa"/>
            <w:vAlign w:val="bottom"/>
          </w:tcPr>
          <w:p w:rsidR="007000D4" w:rsidRPr="00AD42F8" w:rsidRDefault="0095236F" w:rsidP="00DE3A5F">
            <w:pPr>
              <w:pStyle w:val="Titre2"/>
              <w:tabs>
                <w:tab w:val="left" w:leader="dot" w:pos="6081"/>
              </w:tabs>
              <w:rPr>
                <w:rFonts w:ascii="Times New Roman" w:hAnsi="Times New Roman" w:cs="Times New Roman"/>
                <w:color w:val="FF0000"/>
              </w:rPr>
            </w:pPr>
            <w:bookmarkStart w:id="8" w:name="_206__"/>
            <w:bookmarkEnd w:id="8"/>
            <w:r w:rsidRPr="00AD42F8">
              <w:rPr>
                <w:color w:val="FF0000"/>
              </w:rPr>
              <w:t>3.7 Système de gonflage</w:t>
            </w:r>
            <w:r w:rsidRPr="00AD42F8">
              <w:rPr>
                <w:rFonts w:ascii="Times New Roman" w:hAnsi="Times New Roman" w:cs="Times New Roman"/>
                <w:color w:val="FF0000"/>
              </w:rPr>
              <w:tab/>
            </w:r>
          </w:p>
        </w:tc>
        <w:tc>
          <w:tcPr>
            <w:tcW w:w="524" w:type="dxa"/>
            <w:vAlign w:val="bottom"/>
          </w:tcPr>
          <w:p w:rsidR="007000D4" w:rsidRDefault="0095236F">
            <w:pPr>
              <w:pStyle w:val="ColonneUnit"/>
              <w:spacing w:before="85" w:after="85"/>
            </w:pPr>
            <w:proofErr w:type="spellStart"/>
            <w:r>
              <w:t>ens</w:t>
            </w:r>
            <w:proofErr w:type="spellEnd"/>
          </w:p>
        </w:tc>
        <w:tc>
          <w:tcPr>
            <w:tcW w:w="1049" w:type="dxa"/>
            <w:vAlign w:val="bottom"/>
          </w:tcPr>
          <w:p w:rsidR="007000D4" w:rsidRDefault="0095236F">
            <w:pPr>
              <w:pStyle w:val="ColonneQuantit"/>
              <w:tabs>
                <w:tab w:val="left" w:leader="dot" w:pos="1049"/>
              </w:tabs>
              <w:spacing w:before="85" w:after="85"/>
            </w:pPr>
            <w:r>
              <w:tab/>
            </w:r>
          </w:p>
        </w:tc>
        <w:tc>
          <w:tcPr>
            <w:tcW w:w="1259" w:type="dxa"/>
            <w:vAlign w:val="bottom"/>
          </w:tcPr>
          <w:p w:rsidR="007000D4" w:rsidRDefault="0095236F">
            <w:pPr>
              <w:pStyle w:val="ColonnePrixUnitaire"/>
              <w:tabs>
                <w:tab w:val="left" w:leader="dot" w:pos="1259"/>
              </w:tabs>
              <w:spacing w:before="85" w:after="85"/>
            </w:pPr>
            <w:r>
              <w:tab/>
            </w:r>
          </w:p>
        </w:tc>
        <w:tc>
          <w:tcPr>
            <w:tcW w:w="1259" w:type="dxa"/>
            <w:vAlign w:val="bottom"/>
          </w:tcPr>
          <w:p w:rsidR="007000D4" w:rsidRDefault="0095236F">
            <w:pPr>
              <w:pStyle w:val="ColonneMontantHT"/>
              <w:tabs>
                <w:tab w:val="left" w:leader="dot" w:pos="1259"/>
              </w:tabs>
              <w:spacing w:before="85" w:after="85"/>
            </w:pPr>
            <w:r>
              <w:tab/>
            </w:r>
          </w:p>
        </w:tc>
      </w:tr>
      <w:tr w:rsidR="007000D4">
        <w:tc>
          <w:tcPr>
            <w:tcW w:w="6399" w:type="dxa"/>
            <w:vAlign w:val="bottom"/>
          </w:tcPr>
          <w:p w:rsidR="007000D4" w:rsidRPr="00AD42F8" w:rsidRDefault="0095236F" w:rsidP="00DE3A5F">
            <w:pPr>
              <w:pStyle w:val="Titre2"/>
              <w:tabs>
                <w:tab w:val="left" w:leader="dot" w:pos="6081"/>
              </w:tabs>
              <w:rPr>
                <w:rFonts w:ascii="Times New Roman" w:hAnsi="Times New Roman" w:cs="Times New Roman"/>
                <w:color w:val="FF0000"/>
              </w:rPr>
            </w:pPr>
            <w:bookmarkStart w:id="9" w:name="_207__"/>
            <w:bookmarkEnd w:id="9"/>
            <w:r w:rsidRPr="00AD42F8">
              <w:rPr>
                <w:color w:val="FF0000"/>
              </w:rPr>
              <w:t>3.8 Filets</w:t>
            </w:r>
            <w:r w:rsidRPr="00AD42F8">
              <w:rPr>
                <w:rFonts w:ascii="Times New Roman" w:hAnsi="Times New Roman" w:cs="Times New Roman"/>
                <w:color w:val="FF0000"/>
              </w:rPr>
              <w:tab/>
            </w:r>
          </w:p>
        </w:tc>
        <w:tc>
          <w:tcPr>
            <w:tcW w:w="524" w:type="dxa"/>
            <w:vAlign w:val="bottom"/>
          </w:tcPr>
          <w:p w:rsidR="007000D4" w:rsidRDefault="0095236F">
            <w:pPr>
              <w:pStyle w:val="ColonneUnit"/>
              <w:spacing w:before="85" w:after="85"/>
            </w:pPr>
            <w:r>
              <w:t>m²</w:t>
            </w:r>
          </w:p>
        </w:tc>
        <w:tc>
          <w:tcPr>
            <w:tcW w:w="1049" w:type="dxa"/>
            <w:vAlign w:val="bottom"/>
          </w:tcPr>
          <w:p w:rsidR="007000D4" w:rsidRDefault="0095236F">
            <w:pPr>
              <w:pStyle w:val="ColonneQuantit"/>
              <w:tabs>
                <w:tab w:val="left" w:leader="dot" w:pos="1049"/>
              </w:tabs>
              <w:spacing w:before="85" w:after="85"/>
            </w:pPr>
            <w:r>
              <w:tab/>
            </w:r>
          </w:p>
        </w:tc>
        <w:tc>
          <w:tcPr>
            <w:tcW w:w="1259" w:type="dxa"/>
            <w:vAlign w:val="bottom"/>
          </w:tcPr>
          <w:p w:rsidR="007000D4" w:rsidRDefault="0095236F">
            <w:pPr>
              <w:pStyle w:val="ColonnePrixUnitaire"/>
              <w:tabs>
                <w:tab w:val="left" w:leader="dot" w:pos="1259"/>
              </w:tabs>
              <w:spacing w:before="85" w:after="85"/>
            </w:pPr>
            <w:r>
              <w:tab/>
            </w:r>
          </w:p>
        </w:tc>
        <w:tc>
          <w:tcPr>
            <w:tcW w:w="1259" w:type="dxa"/>
            <w:vAlign w:val="bottom"/>
          </w:tcPr>
          <w:p w:rsidR="007000D4" w:rsidRDefault="0095236F">
            <w:pPr>
              <w:pStyle w:val="ColonneMontantHT"/>
              <w:tabs>
                <w:tab w:val="left" w:leader="dot" w:pos="1259"/>
              </w:tabs>
              <w:spacing w:before="85" w:after="85"/>
            </w:pPr>
            <w:r>
              <w:tab/>
            </w:r>
          </w:p>
        </w:tc>
      </w:tr>
      <w:tr w:rsidR="007000D4">
        <w:tc>
          <w:tcPr>
            <w:tcW w:w="6399" w:type="dxa"/>
            <w:vAlign w:val="bottom"/>
          </w:tcPr>
          <w:p w:rsidR="007000D4" w:rsidRPr="00AD42F8" w:rsidRDefault="0095236F" w:rsidP="00DE3A5F">
            <w:pPr>
              <w:pStyle w:val="Titre2"/>
              <w:tabs>
                <w:tab w:val="left" w:leader="dot" w:pos="6081"/>
              </w:tabs>
              <w:rPr>
                <w:rFonts w:ascii="Times New Roman" w:hAnsi="Times New Roman" w:cs="Times New Roman"/>
                <w:color w:val="FF0000"/>
              </w:rPr>
            </w:pPr>
            <w:bookmarkStart w:id="10" w:name="_209__"/>
            <w:bookmarkEnd w:id="10"/>
            <w:r w:rsidRPr="00AD42F8">
              <w:rPr>
                <w:color w:val="FF0000"/>
              </w:rPr>
              <w:t>3.9 Système de gestion du climat</w:t>
            </w:r>
            <w:r w:rsidRPr="00AD42F8">
              <w:rPr>
                <w:rFonts w:ascii="Times New Roman" w:hAnsi="Times New Roman" w:cs="Times New Roman"/>
                <w:color w:val="FF0000"/>
              </w:rPr>
              <w:tab/>
            </w:r>
          </w:p>
        </w:tc>
        <w:tc>
          <w:tcPr>
            <w:tcW w:w="524" w:type="dxa"/>
            <w:vAlign w:val="bottom"/>
          </w:tcPr>
          <w:p w:rsidR="007000D4" w:rsidRDefault="0095236F">
            <w:pPr>
              <w:pStyle w:val="ColonneUnit"/>
              <w:spacing w:before="85" w:after="85"/>
            </w:pPr>
            <w:proofErr w:type="spellStart"/>
            <w:r>
              <w:t>ens</w:t>
            </w:r>
            <w:proofErr w:type="spellEnd"/>
          </w:p>
        </w:tc>
        <w:tc>
          <w:tcPr>
            <w:tcW w:w="1049" w:type="dxa"/>
            <w:vAlign w:val="bottom"/>
          </w:tcPr>
          <w:p w:rsidR="007000D4" w:rsidRDefault="0095236F">
            <w:pPr>
              <w:pStyle w:val="ColonneQuantit"/>
              <w:tabs>
                <w:tab w:val="left" w:leader="dot" w:pos="1049"/>
              </w:tabs>
              <w:spacing w:before="85" w:after="85"/>
            </w:pPr>
            <w:r>
              <w:tab/>
            </w:r>
          </w:p>
        </w:tc>
        <w:tc>
          <w:tcPr>
            <w:tcW w:w="1259" w:type="dxa"/>
            <w:vAlign w:val="bottom"/>
          </w:tcPr>
          <w:p w:rsidR="007000D4" w:rsidRDefault="0095236F">
            <w:pPr>
              <w:pStyle w:val="ColonnePrixUnitaire"/>
              <w:tabs>
                <w:tab w:val="left" w:leader="dot" w:pos="1259"/>
              </w:tabs>
              <w:spacing w:before="85" w:after="85"/>
            </w:pPr>
            <w:r>
              <w:tab/>
            </w:r>
          </w:p>
        </w:tc>
        <w:tc>
          <w:tcPr>
            <w:tcW w:w="1259" w:type="dxa"/>
            <w:vAlign w:val="bottom"/>
          </w:tcPr>
          <w:p w:rsidR="007000D4" w:rsidRDefault="0095236F">
            <w:pPr>
              <w:pStyle w:val="ColonneMontantHT"/>
              <w:tabs>
                <w:tab w:val="left" w:leader="dot" w:pos="1259"/>
              </w:tabs>
              <w:spacing w:before="85" w:after="85"/>
            </w:pPr>
            <w:r>
              <w:tab/>
            </w:r>
          </w:p>
        </w:tc>
      </w:tr>
      <w:tr w:rsidR="007000D4">
        <w:tc>
          <w:tcPr>
            <w:tcW w:w="6399" w:type="dxa"/>
            <w:vAlign w:val="bottom"/>
          </w:tcPr>
          <w:p w:rsidR="007000D4" w:rsidRPr="00AD42F8" w:rsidRDefault="0095236F" w:rsidP="00DE3A5F">
            <w:pPr>
              <w:pStyle w:val="Titre2"/>
              <w:tabs>
                <w:tab w:val="left" w:leader="dot" w:pos="6081"/>
              </w:tabs>
              <w:rPr>
                <w:rFonts w:ascii="Times New Roman" w:hAnsi="Times New Roman" w:cs="Times New Roman"/>
                <w:color w:val="FF0000"/>
              </w:rPr>
            </w:pPr>
            <w:bookmarkStart w:id="11" w:name="_208__"/>
            <w:bookmarkEnd w:id="11"/>
            <w:r w:rsidRPr="00AD42F8">
              <w:rPr>
                <w:color w:val="FF0000"/>
              </w:rPr>
              <w:t>3.10 Réseau EP</w:t>
            </w:r>
            <w:r w:rsidRPr="00AD42F8">
              <w:rPr>
                <w:rFonts w:ascii="Times New Roman" w:hAnsi="Times New Roman" w:cs="Times New Roman"/>
                <w:color w:val="FF0000"/>
              </w:rPr>
              <w:tab/>
            </w:r>
          </w:p>
        </w:tc>
        <w:tc>
          <w:tcPr>
            <w:tcW w:w="524" w:type="dxa"/>
            <w:vAlign w:val="bottom"/>
          </w:tcPr>
          <w:p w:rsidR="007000D4" w:rsidRDefault="0095236F">
            <w:pPr>
              <w:pStyle w:val="ColonneUnit"/>
              <w:spacing w:before="85" w:after="85"/>
            </w:pPr>
            <w:r>
              <w:t>ml</w:t>
            </w:r>
          </w:p>
        </w:tc>
        <w:tc>
          <w:tcPr>
            <w:tcW w:w="1049" w:type="dxa"/>
            <w:vAlign w:val="bottom"/>
          </w:tcPr>
          <w:p w:rsidR="007000D4" w:rsidRDefault="0095236F">
            <w:pPr>
              <w:pStyle w:val="ColonneQuantit"/>
              <w:tabs>
                <w:tab w:val="left" w:leader="dot" w:pos="1049"/>
              </w:tabs>
              <w:spacing w:before="85" w:after="85"/>
            </w:pPr>
            <w:r>
              <w:tab/>
            </w:r>
          </w:p>
        </w:tc>
        <w:tc>
          <w:tcPr>
            <w:tcW w:w="1259" w:type="dxa"/>
            <w:vAlign w:val="bottom"/>
          </w:tcPr>
          <w:p w:rsidR="007000D4" w:rsidRDefault="0095236F">
            <w:pPr>
              <w:pStyle w:val="ColonnePrixUnitaire"/>
              <w:tabs>
                <w:tab w:val="left" w:leader="dot" w:pos="1259"/>
              </w:tabs>
              <w:spacing w:before="85" w:after="85"/>
            </w:pPr>
            <w:r>
              <w:tab/>
            </w:r>
          </w:p>
        </w:tc>
        <w:tc>
          <w:tcPr>
            <w:tcW w:w="1259" w:type="dxa"/>
            <w:vAlign w:val="bottom"/>
          </w:tcPr>
          <w:p w:rsidR="007000D4" w:rsidRDefault="0095236F">
            <w:pPr>
              <w:pStyle w:val="ColonneMontantHT"/>
              <w:tabs>
                <w:tab w:val="left" w:leader="dot" w:pos="1259"/>
              </w:tabs>
              <w:spacing w:before="85" w:after="85"/>
            </w:pPr>
            <w:r>
              <w:tab/>
            </w:r>
          </w:p>
        </w:tc>
      </w:tr>
      <w:tr w:rsidR="007000D4">
        <w:tc>
          <w:tcPr>
            <w:tcW w:w="6399" w:type="dxa"/>
            <w:vAlign w:val="bottom"/>
          </w:tcPr>
          <w:p w:rsidR="007000D4" w:rsidRPr="00AD42F8" w:rsidRDefault="00DE3A5F" w:rsidP="00DE3A5F">
            <w:pPr>
              <w:pStyle w:val="Titre2"/>
              <w:tabs>
                <w:tab w:val="left" w:leader="dot" w:pos="6081"/>
              </w:tabs>
              <w:rPr>
                <w:rFonts w:ascii="Times New Roman" w:hAnsi="Times New Roman" w:cs="Times New Roman"/>
                <w:color w:val="FF0000"/>
              </w:rPr>
            </w:pPr>
            <w:bookmarkStart w:id="12" w:name="_181__"/>
            <w:bookmarkEnd w:id="12"/>
            <w:r w:rsidRPr="00AD42F8">
              <w:rPr>
                <w:color w:val="FF0000"/>
              </w:rPr>
              <w:t>3.11 Documents à</w:t>
            </w:r>
            <w:r w:rsidR="0095236F" w:rsidRPr="00AD42F8">
              <w:rPr>
                <w:color w:val="FF0000"/>
              </w:rPr>
              <w:t xml:space="preserve"> fournir</w:t>
            </w:r>
            <w:r w:rsidR="0095236F" w:rsidRPr="00AD42F8">
              <w:rPr>
                <w:rFonts w:ascii="Times New Roman" w:hAnsi="Times New Roman" w:cs="Times New Roman"/>
                <w:color w:val="FF0000"/>
              </w:rPr>
              <w:tab/>
            </w:r>
          </w:p>
        </w:tc>
        <w:tc>
          <w:tcPr>
            <w:tcW w:w="524" w:type="dxa"/>
            <w:vAlign w:val="bottom"/>
          </w:tcPr>
          <w:p w:rsidR="007000D4" w:rsidRDefault="0095236F">
            <w:pPr>
              <w:pStyle w:val="ColonneUnit"/>
              <w:spacing w:before="85" w:after="85"/>
            </w:pPr>
            <w:proofErr w:type="spellStart"/>
            <w:r>
              <w:t>ens</w:t>
            </w:r>
            <w:proofErr w:type="spellEnd"/>
          </w:p>
        </w:tc>
        <w:tc>
          <w:tcPr>
            <w:tcW w:w="1049" w:type="dxa"/>
            <w:vAlign w:val="bottom"/>
          </w:tcPr>
          <w:p w:rsidR="007000D4" w:rsidRDefault="0095236F">
            <w:pPr>
              <w:pStyle w:val="ColonneQuantit"/>
              <w:tabs>
                <w:tab w:val="left" w:leader="dot" w:pos="1049"/>
              </w:tabs>
              <w:spacing w:before="85" w:after="85"/>
            </w:pPr>
            <w:r>
              <w:tab/>
            </w:r>
          </w:p>
        </w:tc>
        <w:tc>
          <w:tcPr>
            <w:tcW w:w="1259" w:type="dxa"/>
            <w:vAlign w:val="bottom"/>
          </w:tcPr>
          <w:p w:rsidR="007000D4" w:rsidRDefault="0095236F">
            <w:pPr>
              <w:pStyle w:val="ColonnePrixUnitaire"/>
              <w:tabs>
                <w:tab w:val="left" w:leader="dot" w:pos="1259"/>
              </w:tabs>
              <w:spacing w:before="85" w:after="85"/>
            </w:pPr>
            <w:r>
              <w:tab/>
            </w:r>
          </w:p>
        </w:tc>
        <w:tc>
          <w:tcPr>
            <w:tcW w:w="1259" w:type="dxa"/>
            <w:vAlign w:val="bottom"/>
          </w:tcPr>
          <w:p w:rsidR="007000D4" w:rsidRDefault="0095236F">
            <w:pPr>
              <w:pStyle w:val="ColonneMontantHT"/>
              <w:tabs>
                <w:tab w:val="left" w:leader="dot" w:pos="1259"/>
              </w:tabs>
              <w:spacing w:before="85" w:after="85"/>
            </w:pPr>
            <w:r>
              <w:tab/>
            </w:r>
          </w:p>
        </w:tc>
      </w:tr>
    </w:tbl>
    <w:p w:rsidR="007000D4" w:rsidRDefault="007000D4">
      <w:pPr>
        <w:pStyle w:val="Style"/>
      </w:pPr>
    </w:p>
    <w:tbl>
      <w:tblPr>
        <w:tblW w:w="10490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92"/>
        <w:gridCol w:w="2098"/>
      </w:tblGrid>
      <w:tr w:rsidR="00DE3A5F" w:rsidTr="002C636E">
        <w:tc>
          <w:tcPr>
            <w:tcW w:w="8392" w:type="dxa"/>
            <w:tcBorders>
              <w:top w:val="single" w:sz="6" w:space="0" w:color="000000"/>
            </w:tcBorders>
            <w:vAlign w:val="center"/>
          </w:tcPr>
          <w:p w:rsidR="00DE3A5F" w:rsidRDefault="00DE3A5F" w:rsidP="002C636E">
            <w:pPr>
              <w:pStyle w:val="TotalAffaireHT"/>
            </w:pPr>
            <w:r>
              <w:t>Montant Total HT</w:t>
            </w:r>
          </w:p>
        </w:tc>
        <w:tc>
          <w:tcPr>
            <w:tcW w:w="2098" w:type="dxa"/>
            <w:tcBorders>
              <w:top w:val="single" w:sz="6" w:space="0" w:color="000000"/>
            </w:tcBorders>
            <w:vAlign w:val="center"/>
          </w:tcPr>
          <w:p w:rsidR="00DE3A5F" w:rsidRDefault="00DE3A5F" w:rsidP="002C636E">
            <w:pPr>
              <w:pStyle w:val="Style"/>
              <w:tabs>
                <w:tab w:val="left" w:leader="dot" w:pos="2098"/>
              </w:tabs>
              <w:spacing w:after="11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ab/>
            </w:r>
          </w:p>
        </w:tc>
      </w:tr>
      <w:tr w:rsidR="00DE3A5F" w:rsidTr="002C636E">
        <w:tc>
          <w:tcPr>
            <w:tcW w:w="8392" w:type="dxa"/>
            <w:vAlign w:val="center"/>
          </w:tcPr>
          <w:p w:rsidR="00DE3A5F" w:rsidRDefault="00DE3A5F" w:rsidP="002C636E">
            <w:pPr>
              <w:pStyle w:val="TotalAffaireTVA"/>
            </w:pPr>
            <w:r>
              <w:t>Montant TVA 20 %</w:t>
            </w:r>
          </w:p>
        </w:tc>
        <w:tc>
          <w:tcPr>
            <w:tcW w:w="2098" w:type="dxa"/>
            <w:vAlign w:val="center"/>
          </w:tcPr>
          <w:p w:rsidR="00DE3A5F" w:rsidRDefault="00DE3A5F" w:rsidP="002C636E">
            <w:pPr>
              <w:pStyle w:val="Style"/>
              <w:tabs>
                <w:tab w:val="left" w:leader="dot" w:pos="2098"/>
              </w:tabs>
              <w:spacing w:after="11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ab/>
            </w:r>
          </w:p>
        </w:tc>
      </w:tr>
      <w:tr w:rsidR="00DE3A5F" w:rsidTr="002C636E">
        <w:tc>
          <w:tcPr>
            <w:tcW w:w="8392" w:type="dxa"/>
            <w:vAlign w:val="center"/>
          </w:tcPr>
          <w:p w:rsidR="00DE3A5F" w:rsidRDefault="00DE3A5F" w:rsidP="002C636E">
            <w:pPr>
              <w:pStyle w:val="TotalAffaireTTC"/>
            </w:pPr>
            <w:r>
              <w:t>Montant Total TTC</w:t>
            </w:r>
          </w:p>
        </w:tc>
        <w:tc>
          <w:tcPr>
            <w:tcW w:w="2098" w:type="dxa"/>
            <w:vAlign w:val="center"/>
          </w:tcPr>
          <w:p w:rsidR="00DE3A5F" w:rsidRDefault="00DE3A5F" w:rsidP="002C636E">
            <w:pPr>
              <w:pStyle w:val="Style"/>
              <w:tabs>
                <w:tab w:val="left" w:leader="dot" w:pos="2098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ab/>
            </w:r>
          </w:p>
        </w:tc>
      </w:tr>
    </w:tbl>
    <w:p w:rsidR="007000D4" w:rsidRDefault="007000D4">
      <w:pPr>
        <w:pStyle w:val="Style"/>
        <w:rPr>
          <w:rFonts w:ascii="Arial" w:hAnsi="Arial" w:cs="Arial"/>
          <w:sz w:val="20"/>
          <w:szCs w:val="20"/>
        </w:rPr>
      </w:pPr>
    </w:p>
    <w:p w:rsidR="00DE3A5F" w:rsidRDefault="00DE3A5F">
      <w:pPr>
        <w:pStyle w:val="Style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865"/>
        <w:gridCol w:w="3030"/>
      </w:tblGrid>
      <w:tr w:rsidR="007000D4"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0D4" w:rsidRDefault="0095236F">
            <w:pPr>
              <w:pStyle w:val="Styl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Cachet de l'entreprise :</w:t>
            </w:r>
          </w:p>
        </w:tc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0D4" w:rsidRDefault="0095236F">
            <w:pPr>
              <w:pStyle w:val="Styl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 du signataire et signature</w:t>
            </w:r>
          </w:p>
          <w:p w:rsidR="007000D4" w:rsidRDefault="007000D4">
            <w:pPr>
              <w:pStyle w:val="Style"/>
              <w:rPr>
                <w:rFonts w:ascii="Arial" w:hAnsi="Arial" w:cs="Arial"/>
                <w:sz w:val="20"/>
                <w:szCs w:val="20"/>
              </w:rPr>
            </w:pPr>
          </w:p>
          <w:p w:rsidR="007000D4" w:rsidRDefault="007000D4">
            <w:pPr>
              <w:pStyle w:val="Style"/>
              <w:rPr>
                <w:rFonts w:ascii="Arial" w:hAnsi="Arial" w:cs="Arial"/>
                <w:sz w:val="20"/>
                <w:szCs w:val="20"/>
              </w:rPr>
            </w:pPr>
          </w:p>
          <w:p w:rsidR="007000D4" w:rsidRDefault="007000D4">
            <w:pPr>
              <w:pStyle w:val="Style"/>
              <w:rPr>
                <w:rFonts w:ascii="Arial" w:hAnsi="Arial" w:cs="Arial"/>
                <w:sz w:val="20"/>
                <w:szCs w:val="20"/>
              </w:rPr>
            </w:pPr>
          </w:p>
          <w:p w:rsidR="007000D4" w:rsidRDefault="007000D4">
            <w:pPr>
              <w:pStyle w:val="Style"/>
              <w:rPr>
                <w:rFonts w:ascii="Arial" w:hAnsi="Arial" w:cs="Arial"/>
                <w:sz w:val="20"/>
                <w:szCs w:val="20"/>
              </w:rPr>
            </w:pPr>
          </w:p>
          <w:p w:rsidR="007000D4" w:rsidRDefault="007000D4">
            <w:pPr>
              <w:pStyle w:val="Style"/>
              <w:rPr>
                <w:rFonts w:ascii="Arial" w:hAnsi="Arial" w:cs="Arial"/>
                <w:sz w:val="20"/>
                <w:szCs w:val="20"/>
              </w:rPr>
            </w:pPr>
          </w:p>
          <w:p w:rsidR="007000D4" w:rsidRDefault="007000D4">
            <w:pPr>
              <w:pStyle w:val="Style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00D4" w:rsidRDefault="007000D4">
      <w:pPr>
        <w:pStyle w:val="Style"/>
      </w:pPr>
    </w:p>
    <w:sectPr w:rsidR="007000D4">
      <w:headerReference w:type="default" r:id="rId12"/>
      <w:footerReference w:type="default" r:id="rId13"/>
      <w:footnotePr>
        <w:numRestart w:val="eachPage"/>
      </w:footnotePr>
      <w:pgSz w:w="11907" w:h="16840"/>
      <w:pgMar w:top="1418" w:right="567" w:bottom="850" w:left="85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0D4" w:rsidRDefault="0095236F">
      <w:pPr>
        <w:spacing w:after="0" w:line="240" w:lineRule="auto"/>
      </w:pPr>
      <w:r>
        <w:separator/>
      </w:r>
    </w:p>
  </w:endnote>
  <w:endnote w:type="continuationSeparator" w:id="0">
    <w:p w:rsidR="007000D4" w:rsidRDefault="00952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Raleway ExtraBold">
    <w:panose1 w:val="020B0903030101060003"/>
    <w:charset w:val="00"/>
    <w:family w:val="swiss"/>
    <w:pitch w:val="variable"/>
    <w:sig w:usb0="A00002FF" w:usb1="5000205B" w:usb2="00000000" w:usb3="00000000" w:csb0="00000097" w:csb1="00000000"/>
  </w:font>
  <w:font w:name="Raleway SemiBold">
    <w:panose1 w:val="020B0703030101060003"/>
    <w:charset w:val="00"/>
    <w:family w:val="swiss"/>
    <w:pitch w:val="variable"/>
    <w:sig w:usb0="A00002FF" w:usb1="5000205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0D4" w:rsidRDefault="007000D4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2"/>
        <w:szCs w:val="2"/>
        <w:lang w:bidi="ar-LY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6" w:type="dxa"/>
      <w:tblLayout w:type="fixed"/>
      <w:tblCellMar>
        <w:left w:w="36" w:type="dxa"/>
        <w:right w:w="36" w:type="dxa"/>
      </w:tblCellMar>
      <w:tblLook w:val="0000" w:firstRow="0" w:lastRow="0" w:firstColumn="0" w:lastColumn="0" w:noHBand="0" w:noVBand="0"/>
    </w:tblPr>
    <w:tblGrid>
      <w:gridCol w:w="5392"/>
      <w:gridCol w:w="5392"/>
    </w:tblGrid>
    <w:tr w:rsidR="007000D4">
      <w:tc>
        <w:tcPr>
          <w:tcW w:w="5392" w:type="dxa"/>
          <w:tcBorders>
            <w:top w:val="single" w:sz="6" w:space="0" w:color="auto"/>
            <w:left w:val="nil"/>
            <w:bottom w:val="nil"/>
            <w:right w:val="nil"/>
          </w:tcBorders>
          <w:vAlign w:val="center"/>
        </w:tcPr>
        <w:p w:rsidR="007000D4" w:rsidRDefault="0095236F">
          <w:pPr>
            <w:pStyle w:val="Style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16"/>
              <w:szCs w:val="16"/>
            </w:rPr>
            <w:t xml:space="preserve">date : </w:t>
          </w: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>date "dd/MM/yyyy"</w:instrText>
          </w:r>
          <w:r>
            <w:rPr>
              <w:rFonts w:ascii="Arial" w:hAnsi="Arial" w:cs="Arial"/>
              <w:sz w:val="16"/>
              <w:szCs w:val="16"/>
            </w:rPr>
            <w:fldChar w:fldCharType="separate"/>
          </w:r>
          <w:r w:rsidR="00AD42F8">
            <w:rPr>
              <w:rFonts w:ascii="Arial" w:hAnsi="Arial" w:cs="Arial"/>
              <w:noProof/>
              <w:sz w:val="16"/>
              <w:szCs w:val="16"/>
            </w:rPr>
            <w:t>21/06/2024</w: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</w:tc>
      <w:tc>
        <w:tcPr>
          <w:tcW w:w="5392" w:type="dxa"/>
          <w:tcBorders>
            <w:top w:val="single" w:sz="6" w:space="0" w:color="auto"/>
            <w:left w:val="nil"/>
            <w:bottom w:val="nil"/>
            <w:right w:val="nil"/>
          </w:tcBorders>
          <w:vAlign w:val="center"/>
        </w:tcPr>
        <w:p w:rsidR="007000D4" w:rsidRDefault="0095236F">
          <w:pPr>
            <w:pStyle w:val="Style"/>
            <w:jc w:val="right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Page </w:t>
          </w:r>
          <w:r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b/>
              <w:bCs/>
              <w:sz w:val="16"/>
              <w:szCs w:val="16"/>
            </w:rPr>
            <w:instrText>page</w:instrText>
          </w:r>
          <w:r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AD42F8">
            <w:rPr>
              <w:rFonts w:ascii="Arial" w:hAnsi="Arial" w:cs="Arial"/>
              <w:b/>
              <w:bCs/>
              <w:noProof/>
              <w:sz w:val="16"/>
              <w:szCs w:val="16"/>
            </w:rPr>
            <w:t>2</w:t>
          </w:r>
          <w:r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bCs/>
              <w:sz w:val="16"/>
              <w:szCs w:val="16"/>
            </w:rPr>
            <w:t>/</w:t>
          </w:r>
          <w:r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b/>
              <w:bCs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AD42F8">
            <w:rPr>
              <w:rFonts w:ascii="Arial" w:hAnsi="Arial" w:cs="Arial"/>
              <w:b/>
              <w:bCs/>
              <w:noProof/>
              <w:sz w:val="16"/>
              <w:szCs w:val="16"/>
            </w:rPr>
            <w:t>2</w:t>
          </w:r>
          <w:r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0D4" w:rsidRDefault="0095236F">
      <w:pPr>
        <w:spacing w:after="0" w:line="240" w:lineRule="auto"/>
      </w:pPr>
      <w:r>
        <w:separator/>
      </w:r>
    </w:p>
  </w:footnote>
  <w:footnote w:type="continuationSeparator" w:id="0">
    <w:p w:rsidR="007000D4" w:rsidRDefault="009523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0D4" w:rsidRDefault="007000D4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2"/>
        <w:szCs w:val="2"/>
        <w:lang w:bidi="ar-LY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6" w:type="dxa"/>
      <w:tblLayout w:type="fixed"/>
      <w:tblCellMar>
        <w:left w:w="36" w:type="dxa"/>
        <w:right w:w="36" w:type="dxa"/>
      </w:tblCellMar>
      <w:tblLook w:val="0000" w:firstRow="0" w:lastRow="0" w:firstColumn="0" w:lastColumn="0" w:noHBand="0" w:noVBand="0"/>
    </w:tblPr>
    <w:tblGrid>
      <w:gridCol w:w="8520"/>
      <w:gridCol w:w="2264"/>
    </w:tblGrid>
    <w:tr w:rsidR="007000D4">
      <w:tc>
        <w:tcPr>
          <w:tcW w:w="8520" w:type="dxa"/>
          <w:tcBorders>
            <w:top w:val="nil"/>
            <w:left w:val="nil"/>
            <w:bottom w:val="single" w:sz="6" w:space="0" w:color="auto"/>
            <w:right w:val="nil"/>
          </w:tcBorders>
        </w:tcPr>
        <w:p w:rsidR="007000D4" w:rsidRDefault="0095236F">
          <w:pPr>
            <w:pStyle w:val="Style"/>
            <w:tabs>
              <w:tab w:val="right" w:pos="1133"/>
              <w:tab w:val="left" w:pos="2268"/>
              <w:tab w:val="left" w:pos="3402"/>
              <w:tab w:val="left" w:pos="4535"/>
              <w:tab w:val="left" w:pos="5670"/>
            </w:tabs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>
            <w:rPr>
              <w:rFonts w:ascii="Arial" w:hAnsi="Arial" w:cs="Arial"/>
              <w:b/>
              <w:bCs/>
              <w:sz w:val="20"/>
              <w:szCs w:val="20"/>
            </w:rPr>
            <w:t xml:space="preserve">REFECTION D'UNE SERRE MULTICHAPELLE - Site de </w:t>
          </w:r>
          <w:proofErr w:type="spellStart"/>
          <w:r>
            <w:rPr>
              <w:rFonts w:ascii="Arial" w:hAnsi="Arial" w:cs="Arial"/>
              <w:b/>
              <w:bCs/>
              <w:sz w:val="20"/>
              <w:szCs w:val="20"/>
            </w:rPr>
            <w:t>Ploudaniel</w:t>
          </w:r>
          <w:proofErr w:type="spellEnd"/>
        </w:p>
        <w:p w:rsidR="007000D4" w:rsidRDefault="0095236F">
          <w:pPr>
            <w:pStyle w:val="Style"/>
            <w:tabs>
              <w:tab w:val="right" w:pos="1133"/>
              <w:tab w:val="left" w:pos="2268"/>
              <w:tab w:val="left" w:pos="3402"/>
              <w:tab w:val="left" w:pos="4535"/>
              <w:tab w:val="left" w:pos="5670"/>
            </w:tabs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18"/>
              <w:szCs w:val="18"/>
            </w:rPr>
            <w:t>INRA - Services Déconcentrés d'Appui à la Recherche</w:t>
          </w:r>
        </w:p>
      </w:tc>
      <w:tc>
        <w:tcPr>
          <w:tcW w:w="2264" w:type="dxa"/>
          <w:tcBorders>
            <w:top w:val="nil"/>
            <w:left w:val="nil"/>
            <w:bottom w:val="single" w:sz="6" w:space="0" w:color="auto"/>
            <w:right w:val="nil"/>
          </w:tcBorders>
          <w:vAlign w:val="center"/>
        </w:tcPr>
        <w:p w:rsidR="007000D4" w:rsidRDefault="00C76749">
          <w:pPr>
            <w:pStyle w:val="Style"/>
            <w:tabs>
              <w:tab w:val="right" w:pos="1133"/>
              <w:tab w:val="left" w:pos="2268"/>
              <w:tab w:val="left" w:pos="3402"/>
              <w:tab w:val="left" w:pos="4535"/>
              <w:tab w:val="left" w:pos="5670"/>
            </w:tabs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lang w:bidi="ar-SA"/>
            </w:rPr>
            <w:drawing>
              <wp:inline distT="0" distB="0" distL="0" distR="0">
                <wp:extent cx="647700" cy="228600"/>
                <wp:effectExtent l="0" t="0" r="0" b="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000D4" w:rsidRDefault="007000D4">
    <w:pPr>
      <w:pStyle w:val="Style"/>
      <w:rPr>
        <w:rFonts w:ascii="Arial" w:hAnsi="Arial" w:cs="Arial"/>
        <w:sz w:val="6"/>
        <w:szCs w:val="6"/>
      </w:rPr>
    </w:pPr>
  </w:p>
  <w:tbl>
    <w:tblPr>
      <w:tblW w:w="10490" w:type="dxa"/>
      <w:tblInd w:w="8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399"/>
      <w:gridCol w:w="524"/>
      <w:gridCol w:w="1049"/>
      <w:gridCol w:w="1259"/>
      <w:gridCol w:w="1259"/>
    </w:tblGrid>
    <w:tr w:rsidR="007000D4">
      <w:tc>
        <w:tcPr>
          <w:tcW w:w="6399" w:type="dxa"/>
          <w:vAlign w:val="center"/>
        </w:tcPr>
        <w:p w:rsidR="007000D4" w:rsidRDefault="0095236F">
          <w:pPr>
            <w:pStyle w:val="Enttecolonne"/>
          </w:pPr>
          <w:r>
            <w:t>DESCRIPTION DES OUVRAGES</w:t>
          </w:r>
        </w:p>
      </w:tc>
      <w:tc>
        <w:tcPr>
          <w:tcW w:w="524" w:type="dxa"/>
          <w:vAlign w:val="center"/>
        </w:tcPr>
        <w:p w:rsidR="007000D4" w:rsidRDefault="0095236F">
          <w:pPr>
            <w:pStyle w:val="Enttecolonne"/>
          </w:pPr>
          <w:r>
            <w:t>U</w:t>
          </w:r>
        </w:p>
      </w:tc>
      <w:tc>
        <w:tcPr>
          <w:tcW w:w="1049" w:type="dxa"/>
          <w:vAlign w:val="center"/>
        </w:tcPr>
        <w:p w:rsidR="007000D4" w:rsidRDefault="0095236F">
          <w:pPr>
            <w:pStyle w:val="Enttecolonne"/>
          </w:pPr>
          <w:proofErr w:type="spellStart"/>
          <w:r>
            <w:t>Qté</w:t>
          </w:r>
          <w:proofErr w:type="spellEnd"/>
        </w:p>
      </w:tc>
      <w:tc>
        <w:tcPr>
          <w:tcW w:w="1259" w:type="dxa"/>
          <w:vAlign w:val="center"/>
        </w:tcPr>
        <w:p w:rsidR="007000D4" w:rsidRDefault="0095236F">
          <w:pPr>
            <w:pStyle w:val="Enttecolonne"/>
          </w:pPr>
          <w:r>
            <w:t>Px U en €</w:t>
          </w:r>
        </w:p>
      </w:tc>
      <w:tc>
        <w:tcPr>
          <w:tcW w:w="1259" w:type="dxa"/>
          <w:vAlign w:val="center"/>
        </w:tcPr>
        <w:p w:rsidR="007000D4" w:rsidRDefault="0095236F">
          <w:pPr>
            <w:pStyle w:val="Enttecolonne"/>
          </w:pPr>
          <w:r>
            <w:t>Mt HT en €</w:t>
          </w: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8AC0A7E"/>
    <w:lvl w:ilvl="0">
      <w:start w:val="1"/>
      <w:numFmt w:val="bullet"/>
      <w:lvlText w:val="·"/>
      <w:lvlJc w:val="left"/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DC4A80AA"/>
    <w:lvl w:ilvl="0">
      <w:start w:val="1"/>
      <w:numFmt w:val="bullet"/>
      <w:lvlText w:val="-"/>
      <w:lvlJc w:val="left"/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68B42D5A"/>
    <w:lvl w:ilvl="0">
      <w:start w:val="1"/>
      <w:numFmt w:val="bullet"/>
      <w:lvlText w:val="*"/>
      <w:lvlJc w:val="left"/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36B407DE"/>
    <w:lvl w:ilvl="0">
      <w:start w:val="1"/>
      <w:numFmt w:val="bullet"/>
      <w:lvlText w:val="¨"/>
      <w:lvlJc w:val="left"/>
      <w:rPr>
        <w:rFonts w:ascii="Symbol" w:hAnsi="Symbol" w:cs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attachedTemplate r:id="rId1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36F"/>
    <w:rsid w:val="007000D4"/>
    <w:rsid w:val="0095236F"/>
    <w:rsid w:val="00AD42F8"/>
    <w:rsid w:val="00C76749"/>
    <w:rsid w:val="00DE3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0"/>
  <w15:docId w15:val="{45187DF0-B6B1-4CAA-89B7-B3C00F6B3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9"/>
    <w:qFormat/>
    <w:pPr>
      <w:widowControl w:val="0"/>
      <w:autoSpaceDE w:val="0"/>
      <w:autoSpaceDN w:val="0"/>
      <w:adjustRightInd w:val="0"/>
      <w:spacing w:before="280" w:after="280" w:line="240" w:lineRule="auto"/>
      <w:outlineLvl w:val="0"/>
    </w:pPr>
    <w:rPr>
      <w:rFonts w:ascii="Arial" w:hAnsi="Arial" w:cs="Arial"/>
      <w:b/>
      <w:bCs/>
      <w:i/>
      <w:iCs/>
      <w:color w:val="000000"/>
      <w:sz w:val="28"/>
      <w:szCs w:val="28"/>
      <w:lang w:bidi="ar-LY"/>
    </w:rPr>
  </w:style>
  <w:style w:type="paragraph" w:styleId="Titre2">
    <w:name w:val="heading 2"/>
    <w:basedOn w:val="Normal"/>
    <w:next w:val="Normal"/>
    <w:link w:val="Titre2Car"/>
    <w:uiPriority w:val="99"/>
    <w:qFormat/>
    <w:pPr>
      <w:widowControl w:val="0"/>
      <w:autoSpaceDE w:val="0"/>
      <w:autoSpaceDN w:val="0"/>
      <w:adjustRightInd w:val="0"/>
      <w:spacing w:before="85" w:after="85" w:line="240" w:lineRule="auto"/>
      <w:outlineLvl w:val="1"/>
    </w:pPr>
    <w:rPr>
      <w:rFonts w:ascii="Arial" w:hAnsi="Arial" w:cs="Arial"/>
      <w:color w:val="000000"/>
      <w:sz w:val="20"/>
      <w:szCs w:val="20"/>
      <w:lang w:bidi="ar-LY"/>
    </w:rPr>
  </w:style>
  <w:style w:type="paragraph" w:styleId="Titre3">
    <w:name w:val="heading 3"/>
    <w:basedOn w:val="Normal"/>
    <w:next w:val="Normal"/>
    <w:link w:val="Titre3Car"/>
    <w:uiPriority w:val="99"/>
    <w:qFormat/>
    <w:pPr>
      <w:widowControl w:val="0"/>
      <w:autoSpaceDE w:val="0"/>
      <w:autoSpaceDN w:val="0"/>
      <w:adjustRightInd w:val="0"/>
      <w:spacing w:before="85" w:after="85" w:line="240" w:lineRule="auto"/>
      <w:ind w:left="254"/>
      <w:outlineLvl w:val="2"/>
    </w:pPr>
    <w:rPr>
      <w:rFonts w:ascii="Arial" w:hAnsi="Arial" w:cs="Arial"/>
      <w:color w:val="000000"/>
      <w:sz w:val="20"/>
      <w:szCs w:val="20"/>
      <w:lang w:bidi="ar-LY"/>
    </w:rPr>
  </w:style>
  <w:style w:type="paragraph" w:styleId="Titre4">
    <w:name w:val="heading 4"/>
    <w:basedOn w:val="Normal"/>
    <w:next w:val="Normal"/>
    <w:link w:val="Titre4Car"/>
    <w:uiPriority w:val="99"/>
    <w:qFormat/>
    <w:pPr>
      <w:widowControl w:val="0"/>
      <w:autoSpaceDE w:val="0"/>
      <w:autoSpaceDN w:val="0"/>
      <w:adjustRightInd w:val="0"/>
      <w:spacing w:before="85" w:after="85" w:line="240" w:lineRule="auto"/>
      <w:ind w:left="254"/>
      <w:outlineLvl w:val="3"/>
    </w:pPr>
    <w:rPr>
      <w:rFonts w:ascii="Arial" w:hAnsi="Arial" w:cs="Arial"/>
      <w:color w:val="000000"/>
      <w:sz w:val="20"/>
      <w:szCs w:val="20"/>
      <w:lang w:bidi="ar-LY"/>
    </w:rPr>
  </w:style>
  <w:style w:type="paragraph" w:styleId="Titre5">
    <w:name w:val="heading 5"/>
    <w:basedOn w:val="Normal"/>
    <w:next w:val="Normal"/>
    <w:link w:val="Titre5Car"/>
    <w:uiPriority w:val="99"/>
    <w:qFormat/>
    <w:pPr>
      <w:widowControl w:val="0"/>
      <w:autoSpaceDE w:val="0"/>
      <w:autoSpaceDN w:val="0"/>
      <w:adjustRightInd w:val="0"/>
      <w:spacing w:before="85" w:after="85" w:line="240" w:lineRule="auto"/>
      <w:ind w:left="254"/>
      <w:outlineLvl w:val="4"/>
    </w:pPr>
    <w:rPr>
      <w:rFonts w:ascii="Arial" w:hAnsi="Arial" w:cs="Arial"/>
      <w:color w:val="000000"/>
      <w:sz w:val="20"/>
      <w:szCs w:val="20"/>
      <w:lang w:bidi="ar-LY"/>
    </w:rPr>
  </w:style>
  <w:style w:type="paragraph" w:styleId="Titre6">
    <w:name w:val="heading 6"/>
    <w:basedOn w:val="Normal"/>
    <w:next w:val="Normal"/>
    <w:link w:val="Titre6Car"/>
    <w:uiPriority w:val="99"/>
    <w:qFormat/>
    <w:pPr>
      <w:widowControl w:val="0"/>
      <w:autoSpaceDE w:val="0"/>
      <w:autoSpaceDN w:val="0"/>
      <w:adjustRightInd w:val="0"/>
      <w:spacing w:before="85" w:after="85" w:line="240" w:lineRule="auto"/>
      <w:ind w:left="254"/>
      <w:outlineLvl w:val="5"/>
    </w:pPr>
    <w:rPr>
      <w:rFonts w:ascii="Arial" w:hAnsi="Arial" w:cs="Arial"/>
      <w:color w:val="000000"/>
      <w:lang w:bidi="ar-LY"/>
    </w:rPr>
  </w:style>
  <w:style w:type="paragraph" w:styleId="Titre7">
    <w:name w:val="heading 7"/>
    <w:basedOn w:val="Normal"/>
    <w:next w:val="Normal"/>
    <w:link w:val="Titre7Car"/>
    <w:uiPriority w:val="99"/>
    <w:qFormat/>
    <w:pPr>
      <w:widowControl w:val="0"/>
      <w:autoSpaceDE w:val="0"/>
      <w:autoSpaceDN w:val="0"/>
      <w:adjustRightInd w:val="0"/>
      <w:spacing w:before="85" w:after="85" w:line="240" w:lineRule="auto"/>
      <w:ind w:left="254"/>
      <w:outlineLvl w:val="6"/>
    </w:pPr>
    <w:rPr>
      <w:rFonts w:ascii="Arial" w:hAnsi="Arial" w:cs="Arial"/>
      <w:color w:val="000000"/>
      <w:lang w:bidi="ar-LY"/>
    </w:rPr>
  </w:style>
  <w:style w:type="paragraph" w:styleId="Titre8">
    <w:name w:val="heading 8"/>
    <w:basedOn w:val="Normal"/>
    <w:next w:val="Normal"/>
    <w:link w:val="Titre8Car"/>
    <w:uiPriority w:val="99"/>
    <w:qFormat/>
    <w:pPr>
      <w:widowControl w:val="0"/>
      <w:autoSpaceDE w:val="0"/>
      <w:autoSpaceDN w:val="0"/>
      <w:adjustRightInd w:val="0"/>
      <w:spacing w:before="85" w:after="85" w:line="240" w:lineRule="auto"/>
      <w:ind w:left="254"/>
      <w:outlineLvl w:val="7"/>
    </w:pPr>
    <w:rPr>
      <w:rFonts w:ascii="Arial" w:hAnsi="Arial" w:cs="Arial"/>
      <w:color w:val="000000"/>
      <w:lang w:bidi="ar-LY"/>
    </w:rPr>
  </w:style>
  <w:style w:type="paragraph" w:styleId="Titre9">
    <w:name w:val="heading 9"/>
    <w:basedOn w:val="Normal"/>
    <w:next w:val="Normal"/>
    <w:link w:val="Titre9Car"/>
    <w:uiPriority w:val="99"/>
    <w:qFormat/>
    <w:pPr>
      <w:widowControl w:val="0"/>
      <w:autoSpaceDE w:val="0"/>
      <w:autoSpaceDN w:val="0"/>
      <w:adjustRightInd w:val="0"/>
      <w:spacing w:before="85" w:after="85" w:line="240" w:lineRule="auto"/>
      <w:ind w:left="254"/>
      <w:outlineLvl w:val="8"/>
    </w:pPr>
    <w:rPr>
      <w:rFonts w:ascii="Arial" w:hAnsi="Arial" w:cs="Arial"/>
      <w:color w:val="000000"/>
      <w:lang w:bidi="ar-LY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sommaire">
    <w:name w:val="Titre sommair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b/>
      <w:bCs/>
      <w:color w:val="000000"/>
      <w:sz w:val="24"/>
      <w:szCs w:val="24"/>
      <w:lang w:bidi="ar-LY"/>
    </w:rPr>
  </w:style>
  <w:style w:type="paragraph" w:customStyle="1" w:styleId="Style">
    <w:name w:val="Sty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bidi="ar-LY"/>
    </w:rPr>
  </w:style>
  <w:style w:type="paragraph" w:styleId="TM1">
    <w:name w:val="toc 1"/>
    <w:basedOn w:val="Normal"/>
    <w:next w:val="Norma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color w:val="000000"/>
      <w:sz w:val="28"/>
      <w:szCs w:val="28"/>
      <w:u w:val="single"/>
      <w:lang w:bidi="ar-LY"/>
    </w:rPr>
  </w:style>
  <w:style w:type="paragraph" w:styleId="TM2">
    <w:name w:val="toc 2"/>
    <w:basedOn w:val="Normal"/>
    <w:next w:val="Norma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color w:val="000000"/>
      <w:lang w:bidi="ar-LY"/>
    </w:rPr>
  </w:style>
  <w:style w:type="paragraph" w:styleId="TM3">
    <w:name w:val="toc 3"/>
    <w:basedOn w:val="Normal"/>
    <w:next w:val="Norma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styleId="TM4">
    <w:name w:val="toc 4"/>
    <w:basedOn w:val="Normal"/>
    <w:next w:val="Norma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styleId="TM5">
    <w:name w:val="toc 5"/>
    <w:basedOn w:val="Normal"/>
    <w:next w:val="Norma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styleId="TM6">
    <w:name w:val="toc 6"/>
    <w:basedOn w:val="Normal"/>
    <w:next w:val="Norma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styleId="TM7">
    <w:name w:val="toc 7"/>
    <w:basedOn w:val="Normal"/>
    <w:next w:val="Norma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styleId="TM8">
    <w:name w:val="toc 8"/>
    <w:basedOn w:val="Normal"/>
    <w:next w:val="Norma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styleId="TM9">
    <w:name w:val="toc 9"/>
    <w:basedOn w:val="Normal"/>
    <w:next w:val="Norma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Enttecolonne">
    <w:name w:val="Entête colonne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color w:val="000000"/>
      <w:sz w:val="20"/>
      <w:szCs w:val="20"/>
      <w:lang w:bidi="ar-LY"/>
    </w:r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Pr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rPr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Pr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rPr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Pr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theme="majorBidi"/>
    </w:rPr>
  </w:style>
  <w:style w:type="paragraph" w:customStyle="1" w:styleId="TitredescriptifDQE">
    <w:name w:val="Titre descriptif DQE"/>
    <w:uiPriority w:val="99"/>
    <w:pPr>
      <w:widowControl w:val="0"/>
      <w:autoSpaceDE w:val="0"/>
      <w:autoSpaceDN w:val="0"/>
      <w:adjustRightInd w:val="0"/>
      <w:spacing w:before="85" w:after="85" w:line="240" w:lineRule="auto"/>
      <w:ind w:left="254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Descriptif1">
    <w:name w:val="Descriptif 1"/>
    <w:uiPriority w:val="99"/>
    <w:pPr>
      <w:widowControl w:val="0"/>
      <w:autoSpaceDE w:val="0"/>
      <w:autoSpaceDN w:val="0"/>
      <w:adjustRightInd w:val="0"/>
      <w:spacing w:after="0" w:line="240" w:lineRule="auto"/>
      <w:ind w:left="1134"/>
    </w:pPr>
    <w:rPr>
      <w:rFonts w:ascii="Arial" w:hAnsi="Arial" w:cs="Arial"/>
      <w:color w:val="000000"/>
      <w:sz w:val="18"/>
      <w:szCs w:val="18"/>
      <w:lang w:bidi="ar-LY"/>
    </w:rPr>
  </w:style>
  <w:style w:type="paragraph" w:customStyle="1" w:styleId="Descriptif2">
    <w:name w:val="Descriptif 2"/>
    <w:uiPriority w:val="99"/>
    <w:pPr>
      <w:widowControl w:val="0"/>
      <w:autoSpaceDE w:val="0"/>
      <w:autoSpaceDN w:val="0"/>
      <w:adjustRightInd w:val="0"/>
      <w:spacing w:after="0" w:line="240" w:lineRule="auto"/>
      <w:ind w:left="1134"/>
    </w:pPr>
    <w:rPr>
      <w:rFonts w:ascii="Arial" w:hAnsi="Arial" w:cs="Arial"/>
      <w:color w:val="000000"/>
      <w:sz w:val="18"/>
      <w:szCs w:val="18"/>
      <w:lang w:bidi="ar-LY"/>
    </w:rPr>
  </w:style>
  <w:style w:type="paragraph" w:customStyle="1" w:styleId="Descriptif3">
    <w:name w:val="Descriptif 3"/>
    <w:uiPriority w:val="99"/>
    <w:pPr>
      <w:widowControl w:val="0"/>
      <w:autoSpaceDE w:val="0"/>
      <w:autoSpaceDN w:val="0"/>
      <w:adjustRightInd w:val="0"/>
      <w:spacing w:after="0" w:line="240" w:lineRule="auto"/>
      <w:ind w:left="1134"/>
    </w:pPr>
    <w:rPr>
      <w:rFonts w:ascii="Arial" w:hAnsi="Arial" w:cs="Arial"/>
      <w:color w:val="000000"/>
      <w:sz w:val="18"/>
      <w:szCs w:val="18"/>
      <w:lang w:bidi="ar-LY"/>
    </w:rPr>
  </w:style>
  <w:style w:type="paragraph" w:customStyle="1" w:styleId="Descriptif4">
    <w:name w:val="Descriptif 4"/>
    <w:uiPriority w:val="99"/>
    <w:pPr>
      <w:widowControl w:val="0"/>
      <w:autoSpaceDE w:val="0"/>
      <w:autoSpaceDN w:val="0"/>
      <w:adjustRightInd w:val="0"/>
      <w:spacing w:after="0" w:line="240" w:lineRule="auto"/>
      <w:ind w:left="1191"/>
    </w:pPr>
    <w:rPr>
      <w:rFonts w:ascii="Arial" w:hAnsi="Arial" w:cs="Arial"/>
      <w:color w:val="000000"/>
      <w:sz w:val="18"/>
      <w:szCs w:val="18"/>
      <w:lang w:bidi="ar-LY"/>
    </w:rPr>
  </w:style>
  <w:style w:type="paragraph" w:customStyle="1" w:styleId="Descriptif5">
    <w:name w:val="Descriptif 5"/>
    <w:uiPriority w:val="99"/>
    <w:pPr>
      <w:widowControl w:val="0"/>
      <w:autoSpaceDE w:val="0"/>
      <w:autoSpaceDN w:val="0"/>
      <w:adjustRightInd w:val="0"/>
      <w:spacing w:after="0" w:line="240" w:lineRule="auto"/>
      <w:ind w:left="1191"/>
    </w:pPr>
    <w:rPr>
      <w:rFonts w:ascii="Arial" w:hAnsi="Arial" w:cs="Arial"/>
      <w:color w:val="000000"/>
      <w:sz w:val="18"/>
      <w:szCs w:val="18"/>
      <w:lang w:bidi="ar-LY"/>
    </w:rPr>
  </w:style>
  <w:style w:type="paragraph" w:customStyle="1" w:styleId="Descriptif6">
    <w:name w:val="Descriptif 6"/>
    <w:uiPriority w:val="99"/>
    <w:pPr>
      <w:widowControl w:val="0"/>
      <w:autoSpaceDE w:val="0"/>
      <w:autoSpaceDN w:val="0"/>
      <w:adjustRightInd w:val="0"/>
      <w:spacing w:after="0" w:line="240" w:lineRule="auto"/>
      <w:ind w:left="1191"/>
    </w:pPr>
    <w:rPr>
      <w:rFonts w:ascii="Arial" w:hAnsi="Arial" w:cs="Arial"/>
      <w:color w:val="000000"/>
      <w:sz w:val="18"/>
      <w:szCs w:val="18"/>
      <w:lang w:bidi="ar-LY"/>
    </w:rPr>
  </w:style>
  <w:style w:type="paragraph" w:customStyle="1" w:styleId="Descriptif7">
    <w:name w:val="Descriptif 7"/>
    <w:uiPriority w:val="99"/>
    <w:pPr>
      <w:widowControl w:val="0"/>
      <w:autoSpaceDE w:val="0"/>
      <w:autoSpaceDN w:val="0"/>
      <w:adjustRightInd w:val="0"/>
      <w:spacing w:after="0" w:line="240" w:lineRule="auto"/>
      <w:ind w:left="1191"/>
    </w:pPr>
    <w:rPr>
      <w:rFonts w:ascii="Arial" w:hAnsi="Arial" w:cs="Arial"/>
      <w:color w:val="000000"/>
      <w:sz w:val="18"/>
      <w:szCs w:val="18"/>
      <w:lang w:bidi="ar-LY"/>
    </w:rPr>
  </w:style>
  <w:style w:type="paragraph" w:customStyle="1" w:styleId="Descriptif8">
    <w:name w:val="Descriptif 8"/>
    <w:uiPriority w:val="99"/>
    <w:pPr>
      <w:widowControl w:val="0"/>
      <w:autoSpaceDE w:val="0"/>
      <w:autoSpaceDN w:val="0"/>
      <w:adjustRightInd w:val="0"/>
      <w:spacing w:after="0" w:line="240" w:lineRule="auto"/>
      <w:ind w:left="1191"/>
    </w:pPr>
    <w:rPr>
      <w:rFonts w:ascii="Arial" w:hAnsi="Arial" w:cs="Arial"/>
      <w:color w:val="000000"/>
      <w:sz w:val="18"/>
      <w:szCs w:val="18"/>
      <w:lang w:bidi="ar-LY"/>
    </w:rPr>
  </w:style>
  <w:style w:type="paragraph" w:customStyle="1" w:styleId="Descriptif9">
    <w:name w:val="Descriptif 9"/>
    <w:uiPriority w:val="99"/>
    <w:pPr>
      <w:widowControl w:val="0"/>
      <w:autoSpaceDE w:val="0"/>
      <w:autoSpaceDN w:val="0"/>
      <w:adjustRightInd w:val="0"/>
      <w:spacing w:after="0" w:line="240" w:lineRule="auto"/>
      <w:ind w:left="1191"/>
    </w:pPr>
    <w:rPr>
      <w:rFonts w:ascii="Arial" w:hAnsi="Arial" w:cs="Arial"/>
      <w:color w:val="000000"/>
      <w:sz w:val="18"/>
      <w:szCs w:val="18"/>
      <w:lang w:bidi="ar-LY"/>
    </w:rPr>
  </w:style>
  <w:style w:type="paragraph" w:customStyle="1" w:styleId="Titresujtionsparticulires">
    <w:name w:val="Titre sujétions particulières"/>
    <w:uiPriority w:val="99"/>
    <w:pPr>
      <w:widowControl w:val="0"/>
      <w:autoSpaceDE w:val="0"/>
      <w:autoSpaceDN w:val="0"/>
      <w:adjustRightInd w:val="0"/>
      <w:spacing w:before="57" w:after="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Sujtionsparticulires1">
    <w:name w:val="Sujétions particulières 1"/>
    <w:uiPriority w:val="99"/>
    <w:pPr>
      <w:widowControl w:val="0"/>
      <w:autoSpaceDE w:val="0"/>
      <w:autoSpaceDN w:val="0"/>
      <w:adjustRightInd w:val="0"/>
      <w:spacing w:before="57" w:after="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Sujtionsparticulires2">
    <w:name w:val="Sujétions particulières 2"/>
    <w:uiPriority w:val="99"/>
    <w:pPr>
      <w:widowControl w:val="0"/>
      <w:autoSpaceDE w:val="0"/>
      <w:autoSpaceDN w:val="0"/>
      <w:adjustRightInd w:val="0"/>
      <w:spacing w:before="57" w:after="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Sujtionsparticulires3">
    <w:name w:val="Sujétions particulières 3"/>
    <w:uiPriority w:val="99"/>
    <w:pPr>
      <w:widowControl w:val="0"/>
      <w:autoSpaceDE w:val="0"/>
      <w:autoSpaceDN w:val="0"/>
      <w:adjustRightInd w:val="0"/>
      <w:spacing w:before="57" w:after="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Sujtionsparticulires4">
    <w:name w:val="Sujétions particulières 4"/>
    <w:uiPriority w:val="99"/>
    <w:pPr>
      <w:widowControl w:val="0"/>
      <w:autoSpaceDE w:val="0"/>
      <w:autoSpaceDN w:val="0"/>
      <w:adjustRightInd w:val="0"/>
      <w:spacing w:before="57" w:after="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Sujtionsparticulires5">
    <w:name w:val="Sujétions particulières 5"/>
    <w:uiPriority w:val="99"/>
    <w:pPr>
      <w:widowControl w:val="0"/>
      <w:autoSpaceDE w:val="0"/>
      <w:autoSpaceDN w:val="0"/>
      <w:adjustRightInd w:val="0"/>
      <w:spacing w:before="57" w:after="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Sujtionsparticulires6">
    <w:name w:val="Sujétions particulières 6"/>
    <w:uiPriority w:val="99"/>
    <w:pPr>
      <w:widowControl w:val="0"/>
      <w:autoSpaceDE w:val="0"/>
      <w:autoSpaceDN w:val="0"/>
      <w:adjustRightInd w:val="0"/>
      <w:spacing w:before="57" w:after="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Sujtionsparticulires7">
    <w:name w:val="Sujétions particulières 7"/>
    <w:uiPriority w:val="99"/>
    <w:pPr>
      <w:widowControl w:val="0"/>
      <w:autoSpaceDE w:val="0"/>
      <w:autoSpaceDN w:val="0"/>
      <w:adjustRightInd w:val="0"/>
      <w:spacing w:before="57" w:after="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Sujtionsparticulires8">
    <w:name w:val="Sujétions particulières 8"/>
    <w:uiPriority w:val="99"/>
    <w:pPr>
      <w:widowControl w:val="0"/>
      <w:autoSpaceDE w:val="0"/>
      <w:autoSpaceDN w:val="0"/>
      <w:adjustRightInd w:val="0"/>
      <w:spacing w:before="57" w:after="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Sujtionsparticulires9">
    <w:name w:val="Sujétions particulières 9"/>
    <w:uiPriority w:val="99"/>
    <w:pPr>
      <w:widowControl w:val="0"/>
      <w:autoSpaceDE w:val="0"/>
      <w:autoSpaceDN w:val="0"/>
      <w:adjustRightInd w:val="0"/>
      <w:spacing w:before="57" w:after="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Titrelocalisation">
    <w:name w:val="Titre localisation"/>
    <w:uiPriority w:val="99"/>
    <w:pPr>
      <w:widowControl w:val="0"/>
      <w:autoSpaceDE w:val="0"/>
      <w:autoSpaceDN w:val="0"/>
      <w:adjustRightInd w:val="0"/>
      <w:spacing w:after="0" w:line="240" w:lineRule="auto"/>
      <w:ind w:left="850"/>
    </w:pPr>
    <w:rPr>
      <w:rFonts w:ascii="Arial" w:hAnsi="Arial" w:cs="Arial"/>
      <w:b/>
      <w:bCs/>
      <w:color w:val="000000"/>
      <w:sz w:val="20"/>
      <w:szCs w:val="20"/>
      <w:u w:val="single"/>
      <w:lang w:bidi="ar-LY"/>
    </w:rPr>
  </w:style>
  <w:style w:type="paragraph" w:customStyle="1" w:styleId="Titresuperlocalisation">
    <w:name w:val="Titre super localisation"/>
    <w:uiPriority w:val="99"/>
    <w:pPr>
      <w:widowControl w:val="0"/>
      <w:autoSpaceDE w:val="0"/>
      <w:autoSpaceDN w:val="0"/>
      <w:adjustRightInd w:val="0"/>
      <w:spacing w:before="57" w:after="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Localisation1">
    <w:name w:val="Localisation 1"/>
    <w:uiPriority w:val="99"/>
    <w:pPr>
      <w:widowControl w:val="0"/>
      <w:autoSpaceDE w:val="0"/>
      <w:autoSpaceDN w:val="0"/>
      <w:adjustRightInd w:val="0"/>
      <w:spacing w:after="0" w:line="240" w:lineRule="auto"/>
      <w:ind w:left="1134"/>
    </w:pPr>
    <w:rPr>
      <w:rFonts w:ascii="Arial" w:hAnsi="Arial" w:cs="Arial"/>
      <w:color w:val="000000"/>
      <w:sz w:val="16"/>
      <w:szCs w:val="16"/>
      <w:lang w:bidi="ar-LY"/>
    </w:rPr>
  </w:style>
  <w:style w:type="paragraph" w:customStyle="1" w:styleId="Localisation2">
    <w:name w:val="Localisation 2"/>
    <w:uiPriority w:val="99"/>
    <w:pPr>
      <w:widowControl w:val="0"/>
      <w:autoSpaceDE w:val="0"/>
      <w:autoSpaceDN w:val="0"/>
      <w:adjustRightInd w:val="0"/>
      <w:spacing w:after="0" w:line="240" w:lineRule="auto"/>
      <w:ind w:left="1134"/>
    </w:pPr>
    <w:rPr>
      <w:rFonts w:ascii="Arial" w:hAnsi="Arial" w:cs="Arial"/>
      <w:color w:val="000000"/>
      <w:sz w:val="16"/>
      <w:szCs w:val="16"/>
      <w:lang w:bidi="ar-LY"/>
    </w:rPr>
  </w:style>
  <w:style w:type="paragraph" w:customStyle="1" w:styleId="Localisation3">
    <w:name w:val="Localisation 3"/>
    <w:uiPriority w:val="99"/>
    <w:pPr>
      <w:widowControl w:val="0"/>
      <w:autoSpaceDE w:val="0"/>
      <w:autoSpaceDN w:val="0"/>
      <w:adjustRightInd w:val="0"/>
      <w:spacing w:after="0" w:line="240" w:lineRule="auto"/>
      <w:ind w:left="964"/>
    </w:pPr>
    <w:rPr>
      <w:rFonts w:ascii="Arial" w:hAnsi="Arial" w:cs="Arial"/>
      <w:color w:val="000000"/>
      <w:sz w:val="16"/>
      <w:szCs w:val="16"/>
      <w:lang w:bidi="ar-LY"/>
    </w:rPr>
  </w:style>
  <w:style w:type="paragraph" w:customStyle="1" w:styleId="Localisation4">
    <w:name w:val="Localisation 4"/>
    <w:uiPriority w:val="99"/>
    <w:pPr>
      <w:widowControl w:val="0"/>
      <w:autoSpaceDE w:val="0"/>
      <w:autoSpaceDN w:val="0"/>
      <w:adjustRightInd w:val="0"/>
      <w:spacing w:after="0" w:line="240" w:lineRule="auto"/>
      <w:ind w:left="1191"/>
    </w:pPr>
    <w:rPr>
      <w:rFonts w:ascii="Arial" w:hAnsi="Arial" w:cs="Arial"/>
      <w:color w:val="000000"/>
      <w:sz w:val="16"/>
      <w:szCs w:val="16"/>
      <w:lang w:bidi="ar-LY"/>
    </w:rPr>
  </w:style>
  <w:style w:type="paragraph" w:customStyle="1" w:styleId="Localisation5">
    <w:name w:val="Localisation 5"/>
    <w:uiPriority w:val="99"/>
    <w:pPr>
      <w:widowControl w:val="0"/>
      <w:autoSpaceDE w:val="0"/>
      <w:autoSpaceDN w:val="0"/>
      <w:adjustRightInd w:val="0"/>
      <w:spacing w:after="0" w:line="240" w:lineRule="auto"/>
      <w:ind w:left="1474"/>
    </w:pPr>
    <w:rPr>
      <w:rFonts w:ascii="Arial" w:hAnsi="Arial" w:cs="Arial"/>
      <w:color w:val="000000"/>
      <w:sz w:val="16"/>
      <w:szCs w:val="16"/>
      <w:lang w:bidi="ar-LY"/>
    </w:rPr>
  </w:style>
  <w:style w:type="paragraph" w:customStyle="1" w:styleId="Localisation6">
    <w:name w:val="Localisation 6"/>
    <w:uiPriority w:val="99"/>
    <w:pPr>
      <w:widowControl w:val="0"/>
      <w:autoSpaceDE w:val="0"/>
      <w:autoSpaceDN w:val="0"/>
      <w:adjustRightInd w:val="0"/>
      <w:spacing w:after="0" w:line="240" w:lineRule="auto"/>
      <w:ind w:left="1587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Localisation7">
    <w:name w:val="Localisation 7"/>
    <w:uiPriority w:val="99"/>
    <w:pPr>
      <w:widowControl w:val="0"/>
      <w:autoSpaceDE w:val="0"/>
      <w:autoSpaceDN w:val="0"/>
      <w:adjustRightInd w:val="0"/>
      <w:spacing w:after="0" w:line="240" w:lineRule="auto"/>
      <w:ind w:left="1191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Localisation8">
    <w:name w:val="Localisation 8"/>
    <w:uiPriority w:val="99"/>
    <w:pPr>
      <w:widowControl w:val="0"/>
      <w:autoSpaceDE w:val="0"/>
      <w:autoSpaceDN w:val="0"/>
      <w:adjustRightInd w:val="0"/>
      <w:spacing w:after="0" w:line="240" w:lineRule="auto"/>
      <w:ind w:left="1191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Localisation9">
    <w:name w:val="Localisation 9"/>
    <w:uiPriority w:val="99"/>
    <w:pPr>
      <w:widowControl w:val="0"/>
      <w:autoSpaceDE w:val="0"/>
      <w:autoSpaceDN w:val="0"/>
      <w:adjustRightInd w:val="0"/>
      <w:spacing w:after="0" w:line="240" w:lineRule="auto"/>
      <w:ind w:left="1191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Titremtr">
    <w:name w:val="Titre métré"/>
    <w:uiPriority w:val="99"/>
    <w:pPr>
      <w:widowControl w:val="0"/>
      <w:autoSpaceDE w:val="0"/>
      <w:autoSpaceDN w:val="0"/>
      <w:adjustRightInd w:val="0"/>
      <w:spacing w:before="57" w:after="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Minutemtr">
    <w:name w:val="Minute métré"/>
    <w:uiPriority w:val="99"/>
    <w:pPr>
      <w:widowControl w:val="0"/>
      <w:autoSpaceDE w:val="0"/>
      <w:autoSpaceDN w:val="0"/>
      <w:adjustRightInd w:val="0"/>
      <w:spacing w:after="0" w:line="240" w:lineRule="auto"/>
      <w:ind w:left="567"/>
    </w:pPr>
    <w:rPr>
      <w:rFonts w:ascii="Arial" w:hAnsi="Arial" w:cs="Arial"/>
      <w:color w:val="000000"/>
      <w:sz w:val="16"/>
      <w:szCs w:val="16"/>
      <w:lang w:bidi="ar-LY"/>
    </w:rPr>
  </w:style>
  <w:style w:type="paragraph" w:customStyle="1" w:styleId="Totalmtr">
    <w:name w:val="Total métré"/>
    <w:uiPriority w:val="99"/>
    <w:pPr>
      <w:widowControl w:val="0"/>
      <w:autoSpaceDE w:val="0"/>
      <w:autoSpaceDN w:val="0"/>
      <w:adjustRightInd w:val="0"/>
      <w:spacing w:before="57" w:after="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Unit">
    <w:name w:val="Unité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NonComprisdanslatranche">
    <w:name w:val="Non Compris dans la tranche"/>
    <w:uiPriority w:val="99"/>
    <w:pPr>
      <w:widowControl w:val="0"/>
      <w:autoSpaceDE w:val="0"/>
      <w:autoSpaceDN w:val="0"/>
      <w:adjustRightInd w:val="0"/>
      <w:spacing w:before="57" w:after="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Titretranchearticle">
    <w:name w:val="Titre tranche artic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Mmo">
    <w:name w:val="Mémo"/>
    <w:uiPriority w:val="99"/>
    <w:pPr>
      <w:widowControl w:val="0"/>
      <w:autoSpaceDE w:val="0"/>
      <w:autoSpaceDN w:val="0"/>
      <w:adjustRightInd w:val="0"/>
      <w:spacing w:before="57" w:after="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ArticleRepre">
    <w:name w:val="Article Repère"/>
    <w:uiPriority w:val="99"/>
    <w:pPr>
      <w:widowControl w:val="0"/>
      <w:autoSpaceDE w:val="0"/>
      <w:autoSpaceDN w:val="0"/>
      <w:adjustRightInd w:val="0"/>
      <w:spacing w:before="57" w:after="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ValeurRepre">
    <w:name w:val="Valeur Repère"/>
    <w:uiPriority w:val="99"/>
    <w:pPr>
      <w:widowControl w:val="0"/>
      <w:autoSpaceDE w:val="0"/>
      <w:autoSpaceDN w:val="0"/>
      <w:adjustRightInd w:val="0"/>
      <w:spacing w:before="57" w:after="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NomRepre">
    <w:name w:val="Nom Repère"/>
    <w:uiPriority w:val="99"/>
    <w:pPr>
      <w:widowControl w:val="0"/>
      <w:autoSpaceDE w:val="0"/>
      <w:autoSpaceDN w:val="0"/>
      <w:adjustRightInd w:val="0"/>
      <w:spacing w:before="57" w:after="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TitreLgendeRepres">
    <w:name w:val="Titre Légende Repères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ColonneUnit">
    <w:name w:val="Colonne Unité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b/>
      <w:bCs/>
      <w:color w:val="000000"/>
      <w:sz w:val="20"/>
      <w:szCs w:val="20"/>
      <w:lang w:bidi="ar-LY"/>
    </w:rPr>
  </w:style>
  <w:style w:type="paragraph" w:customStyle="1" w:styleId="ColonneQuantitpartranche">
    <w:name w:val="Colonne Quantité par tranche"/>
    <w:uiPriority w:val="99"/>
    <w:pPr>
      <w:widowControl w:val="0"/>
      <w:autoSpaceDE w:val="0"/>
      <w:autoSpaceDN w:val="0"/>
      <w:adjustRightInd w:val="0"/>
      <w:spacing w:before="57" w:after="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ColonneQuantit">
    <w:name w:val="Colonne Quantité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color w:val="000000"/>
      <w:sz w:val="20"/>
      <w:szCs w:val="20"/>
      <w:lang w:bidi="ar-LY"/>
    </w:rPr>
  </w:style>
  <w:style w:type="paragraph" w:customStyle="1" w:styleId="ColonnePrixUnitaire">
    <w:name w:val="Colonne Prix Unitair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color w:val="000000"/>
      <w:sz w:val="20"/>
      <w:szCs w:val="20"/>
      <w:lang w:bidi="ar-LY"/>
    </w:rPr>
  </w:style>
  <w:style w:type="paragraph" w:customStyle="1" w:styleId="ColonneMontantHT">
    <w:name w:val="Colonne Montant H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color w:val="000000"/>
      <w:sz w:val="20"/>
      <w:szCs w:val="20"/>
      <w:lang w:bidi="ar-LY"/>
    </w:rPr>
  </w:style>
  <w:style w:type="paragraph" w:customStyle="1" w:styleId="ColonneNumeroTVA">
    <w:name w:val="Colonne Numero TVA"/>
    <w:uiPriority w:val="99"/>
    <w:pPr>
      <w:widowControl w:val="0"/>
      <w:autoSpaceDE w:val="0"/>
      <w:autoSpaceDN w:val="0"/>
      <w:adjustRightInd w:val="0"/>
      <w:spacing w:before="57" w:after="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Sous-TotalHT1">
    <w:name w:val="Sous-Total HT 1"/>
    <w:uiPriority w:val="99"/>
    <w:pPr>
      <w:widowControl w:val="0"/>
      <w:autoSpaceDE w:val="0"/>
      <w:autoSpaceDN w:val="0"/>
      <w:adjustRightInd w:val="0"/>
      <w:spacing w:after="0" w:line="240" w:lineRule="auto"/>
      <w:ind w:left="2268"/>
    </w:pPr>
    <w:rPr>
      <w:rFonts w:ascii="Arial" w:hAnsi="Arial" w:cs="Arial"/>
      <w:b/>
      <w:bCs/>
      <w:color w:val="000000"/>
      <w:sz w:val="20"/>
      <w:szCs w:val="20"/>
      <w:u w:val="single"/>
      <w:lang w:bidi="ar-LY"/>
    </w:rPr>
  </w:style>
  <w:style w:type="paragraph" w:customStyle="1" w:styleId="Sous-TotalHonoraires1">
    <w:name w:val="Sous-Total Honoraires 1"/>
    <w:uiPriority w:val="99"/>
    <w:pPr>
      <w:widowControl w:val="0"/>
      <w:autoSpaceDE w:val="0"/>
      <w:autoSpaceDN w:val="0"/>
      <w:adjustRightInd w:val="0"/>
      <w:spacing w:before="57" w:after="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Sous-TotalTVA1">
    <w:name w:val="Sous-Total TVA 1"/>
    <w:uiPriority w:val="99"/>
    <w:pPr>
      <w:widowControl w:val="0"/>
      <w:autoSpaceDE w:val="0"/>
      <w:autoSpaceDN w:val="0"/>
      <w:adjustRightInd w:val="0"/>
      <w:spacing w:after="0" w:line="240" w:lineRule="auto"/>
      <w:ind w:left="2268"/>
    </w:pPr>
    <w:rPr>
      <w:rFonts w:ascii="Arial" w:hAnsi="Arial" w:cs="Arial"/>
      <w:b/>
      <w:bCs/>
      <w:color w:val="000000"/>
      <w:sz w:val="20"/>
      <w:szCs w:val="20"/>
      <w:lang w:bidi="ar-LY"/>
    </w:rPr>
  </w:style>
  <w:style w:type="paragraph" w:customStyle="1" w:styleId="Sous-TotalTTC1">
    <w:name w:val="Sous-Total TTC 1"/>
    <w:uiPriority w:val="99"/>
    <w:pPr>
      <w:widowControl w:val="0"/>
      <w:autoSpaceDE w:val="0"/>
      <w:autoSpaceDN w:val="0"/>
      <w:adjustRightInd w:val="0"/>
      <w:spacing w:after="0" w:line="240" w:lineRule="auto"/>
      <w:ind w:left="2268"/>
    </w:pPr>
    <w:rPr>
      <w:rFonts w:ascii="Arial" w:hAnsi="Arial" w:cs="Arial"/>
      <w:b/>
      <w:bCs/>
      <w:color w:val="000000"/>
      <w:sz w:val="20"/>
      <w:szCs w:val="20"/>
      <w:lang w:bidi="ar-LY"/>
    </w:rPr>
  </w:style>
  <w:style w:type="paragraph" w:customStyle="1" w:styleId="Sous-TotalHT2">
    <w:name w:val="Sous-Total HT 2"/>
    <w:uiPriority w:val="99"/>
    <w:pPr>
      <w:widowControl w:val="0"/>
      <w:autoSpaceDE w:val="0"/>
      <w:autoSpaceDN w:val="0"/>
      <w:adjustRightInd w:val="0"/>
      <w:spacing w:after="100" w:line="240" w:lineRule="auto"/>
      <w:ind w:left="2268"/>
    </w:pPr>
    <w:rPr>
      <w:rFonts w:ascii="Arial" w:hAnsi="Arial" w:cs="Arial"/>
      <w:b/>
      <w:bCs/>
      <w:color w:val="000000"/>
      <w:sz w:val="20"/>
      <w:szCs w:val="20"/>
      <w:u w:val="single"/>
      <w:lang w:bidi="ar-LY"/>
    </w:rPr>
  </w:style>
  <w:style w:type="paragraph" w:customStyle="1" w:styleId="Sous-TotalTVA2">
    <w:name w:val="Sous-Total TVA 2"/>
    <w:uiPriority w:val="99"/>
    <w:pPr>
      <w:widowControl w:val="0"/>
      <w:autoSpaceDE w:val="0"/>
      <w:autoSpaceDN w:val="0"/>
      <w:adjustRightInd w:val="0"/>
      <w:spacing w:after="0" w:line="240" w:lineRule="auto"/>
      <w:ind w:left="2268"/>
    </w:pPr>
    <w:rPr>
      <w:rFonts w:ascii="Arial" w:hAnsi="Arial" w:cs="Arial"/>
      <w:b/>
      <w:bCs/>
      <w:color w:val="000000"/>
      <w:sz w:val="20"/>
      <w:szCs w:val="20"/>
      <w:lang w:bidi="ar-LY"/>
    </w:rPr>
  </w:style>
  <w:style w:type="paragraph" w:customStyle="1" w:styleId="Sous-TotalTTC2">
    <w:name w:val="Sous-Total TTC 2"/>
    <w:uiPriority w:val="99"/>
    <w:pPr>
      <w:widowControl w:val="0"/>
      <w:autoSpaceDE w:val="0"/>
      <w:autoSpaceDN w:val="0"/>
      <w:adjustRightInd w:val="0"/>
      <w:spacing w:after="0" w:line="240" w:lineRule="auto"/>
      <w:ind w:left="2268"/>
    </w:pPr>
    <w:rPr>
      <w:rFonts w:ascii="Arial" w:hAnsi="Arial" w:cs="Arial"/>
      <w:b/>
      <w:bCs/>
      <w:color w:val="000000"/>
      <w:sz w:val="20"/>
      <w:szCs w:val="20"/>
      <w:lang w:bidi="ar-LY"/>
    </w:rPr>
  </w:style>
  <w:style w:type="paragraph" w:customStyle="1" w:styleId="Sous-TotalHT3">
    <w:name w:val="Sous-Total HT 3"/>
    <w:uiPriority w:val="99"/>
    <w:pPr>
      <w:widowControl w:val="0"/>
      <w:autoSpaceDE w:val="0"/>
      <w:autoSpaceDN w:val="0"/>
      <w:adjustRightInd w:val="0"/>
      <w:spacing w:after="100" w:line="240" w:lineRule="auto"/>
      <w:ind w:left="2268"/>
    </w:pPr>
    <w:rPr>
      <w:rFonts w:ascii="Arial" w:hAnsi="Arial" w:cs="Arial"/>
      <w:b/>
      <w:bCs/>
      <w:color w:val="000000"/>
      <w:sz w:val="20"/>
      <w:szCs w:val="20"/>
      <w:lang w:bidi="ar-LY"/>
    </w:rPr>
  </w:style>
  <w:style w:type="paragraph" w:customStyle="1" w:styleId="Sous-TotalTVA3">
    <w:name w:val="Sous-Total TVA 3"/>
    <w:uiPriority w:val="99"/>
    <w:pPr>
      <w:widowControl w:val="0"/>
      <w:autoSpaceDE w:val="0"/>
      <w:autoSpaceDN w:val="0"/>
      <w:adjustRightInd w:val="0"/>
      <w:spacing w:after="0" w:line="240" w:lineRule="auto"/>
      <w:ind w:left="2268"/>
    </w:pPr>
    <w:rPr>
      <w:rFonts w:ascii="Arial" w:hAnsi="Arial" w:cs="Arial"/>
      <w:b/>
      <w:bCs/>
      <w:color w:val="000000"/>
      <w:sz w:val="20"/>
      <w:szCs w:val="20"/>
      <w:lang w:bidi="ar-LY"/>
    </w:rPr>
  </w:style>
  <w:style w:type="paragraph" w:customStyle="1" w:styleId="Sous-TotalTTC3">
    <w:name w:val="Sous-Total TTC 3"/>
    <w:uiPriority w:val="99"/>
    <w:pPr>
      <w:widowControl w:val="0"/>
      <w:autoSpaceDE w:val="0"/>
      <w:autoSpaceDN w:val="0"/>
      <w:adjustRightInd w:val="0"/>
      <w:spacing w:after="0" w:line="240" w:lineRule="auto"/>
      <w:ind w:left="2268"/>
    </w:pPr>
    <w:rPr>
      <w:rFonts w:ascii="Arial" w:hAnsi="Arial" w:cs="Arial"/>
      <w:b/>
      <w:bCs/>
      <w:color w:val="000000"/>
      <w:sz w:val="20"/>
      <w:szCs w:val="20"/>
      <w:lang w:bidi="ar-LY"/>
    </w:rPr>
  </w:style>
  <w:style w:type="paragraph" w:customStyle="1" w:styleId="Sous-TotalHT4">
    <w:name w:val="Sous-Total HT 4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Sous-TotalTVA4">
    <w:name w:val="Sous-Total TVA 4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Sous-TotalTTC4">
    <w:name w:val="Sous-Total TTC 4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Sous-TotalHT5">
    <w:name w:val="Sous-Total HT 5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Sous-TotalTVA5">
    <w:name w:val="Sous-Total TVA 5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Sous-TotalTTC5">
    <w:name w:val="Sous-Total TTC 5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LgendeTVA">
    <w:name w:val="Légende TVA"/>
    <w:uiPriority w:val="99"/>
    <w:pPr>
      <w:widowControl w:val="0"/>
      <w:autoSpaceDE w:val="0"/>
      <w:autoSpaceDN w:val="0"/>
      <w:adjustRightInd w:val="0"/>
      <w:spacing w:before="57" w:after="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TotalAffaireHT">
    <w:name w:val="Total Affaire HT"/>
    <w:uiPriority w:val="99"/>
    <w:pPr>
      <w:widowControl w:val="0"/>
      <w:autoSpaceDE w:val="0"/>
      <w:autoSpaceDN w:val="0"/>
      <w:adjustRightInd w:val="0"/>
      <w:spacing w:after="110" w:line="240" w:lineRule="auto"/>
      <w:ind w:left="1134"/>
    </w:pPr>
    <w:rPr>
      <w:rFonts w:ascii="Arial" w:hAnsi="Arial" w:cs="Arial"/>
      <w:b/>
      <w:bCs/>
      <w:color w:val="000000"/>
      <w:u w:val="single"/>
      <w:lang w:bidi="ar-LY"/>
    </w:rPr>
  </w:style>
  <w:style w:type="paragraph" w:customStyle="1" w:styleId="TotalAffaireRabais">
    <w:name w:val="Total Affaire Rabais"/>
    <w:uiPriority w:val="99"/>
    <w:pPr>
      <w:widowControl w:val="0"/>
      <w:autoSpaceDE w:val="0"/>
      <w:autoSpaceDN w:val="0"/>
      <w:adjustRightInd w:val="0"/>
      <w:spacing w:before="57" w:after="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TotalAffaireHonoraires">
    <w:name w:val="Total Affaire Honoraires"/>
    <w:uiPriority w:val="99"/>
    <w:pPr>
      <w:widowControl w:val="0"/>
      <w:autoSpaceDE w:val="0"/>
      <w:autoSpaceDN w:val="0"/>
      <w:adjustRightInd w:val="0"/>
      <w:spacing w:before="57" w:after="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TotalAffaireTVA">
    <w:name w:val="Total Affaire TVA"/>
    <w:uiPriority w:val="99"/>
    <w:pPr>
      <w:widowControl w:val="0"/>
      <w:autoSpaceDE w:val="0"/>
      <w:autoSpaceDN w:val="0"/>
      <w:adjustRightInd w:val="0"/>
      <w:spacing w:after="110" w:line="240" w:lineRule="auto"/>
      <w:ind w:left="1134"/>
    </w:pPr>
    <w:rPr>
      <w:rFonts w:ascii="Arial" w:hAnsi="Arial" w:cs="Arial"/>
      <w:b/>
      <w:bCs/>
      <w:color w:val="000000"/>
      <w:lang w:bidi="ar-LY"/>
    </w:rPr>
  </w:style>
  <w:style w:type="paragraph" w:customStyle="1" w:styleId="TotalAffaireTTC">
    <w:name w:val="Total Affaire TTC"/>
    <w:uiPriority w:val="99"/>
    <w:pPr>
      <w:widowControl w:val="0"/>
      <w:autoSpaceDE w:val="0"/>
      <w:autoSpaceDN w:val="0"/>
      <w:adjustRightInd w:val="0"/>
      <w:spacing w:after="0" w:line="240" w:lineRule="auto"/>
      <w:ind w:left="1134"/>
    </w:pPr>
    <w:rPr>
      <w:rFonts w:ascii="Arial" w:hAnsi="Arial" w:cs="Arial"/>
      <w:color w:val="000000"/>
      <w:lang w:bidi="ar-LY"/>
    </w:rPr>
  </w:style>
  <w:style w:type="paragraph" w:customStyle="1" w:styleId="MontantAffaireentoutelettre">
    <w:name w:val="Montant Affaire en toute lettr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TitreMontantArticleentoutelettre">
    <w:name w:val="Titre Montant Article en toute lettre"/>
    <w:uiPriority w:val="99"/>
    <w:pPr>
      <w:widowControl w:val="0"/>
      <w:autoSpaceDE w:val="0"/>
      <w:autoSpaceDN w:val="0"/>
      <w:adjustRightInd w:val="0"/>
      <w:spacing w:before="57" w:after="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MontantArticleentoutelettre">
    <w:name w:val="Montant Article en toute lettre"/>
    <w:uiPriority w:val="99"/>
    <w:pPr>
      <w:widowControl w:val="0"/>
      <w:autoSpaceDE w:val="0"/>
      <w:autoSpaceDN w:val="0"/>
      <w:adjustRightInd w:val="0"/>
      <w:spacing w:before="57" w:after="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Titredesoptionsetvariantes">
    <w:name w:val="Titre des options et variantes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color w:val="000000"/>
      <w:sz w:val="32"/>
      <w:szCs w:val="32"/>
      <w:lang w:bidi="ar-LY"/>
    </w:rPr>
  </w:style>
  <w:style w:type="paragraph" w:customStyle="1" w:styleId="TitreGroupeOption">
    <w:name w:val="Titre Groupe Option"/>
    <w:uiPriority w:val="99"/>
    <w:pPr>
      <w:widowControl w:val="0"/>
      <w:autoSpaceDE w:val="0"/>
      <w:autoSpaceDN w:val="0"/>
      <w:adjustRightInd w:val="0"/>
      <w:spacing w:before="57" w:after="57" w:line="240" w:lineRule="auto"/>
    </w:pPr>
    <w:rPr>
      <w:rFonts w:ascii="Arial" w:hAnsi="Arial" w:cs="Arial"/>
      <w:color w:val="000000"/>
      <w:sz w:val="28"/>
      <w:szCs w:val="28"/>
      <w:lang w:bidi="ar-LY"/>
    </w:rPr>
  </w:style>
  <w:style w:type="paragraph" w:customStyle="1" w:styleId="Option1">
    <w:name w:val="Option 1"/>
    <w:uiPriority w:val="99"/>
    <w:pPr>
      <w:widowControl w:val="0"/>
      <w:autoSpaceDE w:val="0"/>
      <w:autoSpaceDN w:val="0"/>
      <w:adjustRightInd w:val="0"/>
      <w:spacing w:before="280" w:after="280" w:line="240" w:lineRule="auto"/>
    </w:pPr>
    <w:rPr>
      <w:rFonts w:ascii="Arial" w:hAnsi="Arial" w:cs="Arial"/>
      <w:b/>
      <w:bCs/>
      <w:i/>
      <w:iCs/>
      <w:color w:val="000000"/>
      <w:sz w:val="28"/>
      <w:szCs w:val="28"/>
      <w:lang w:bidi="ar-LY"/>
    </w:rPr>
  </w:style>
  <w:style w:type="paragraph" w:customStyle="1" w:styleId="Option2">
    <w:name w:val="Option 2"/>
    <w:uiPriority w:val="99"/>
    <w:pPr>
      <w:widowControl w:val="0"/>
      <w:autoSpaceDE w:val="0"/>
      <w:autoSpaceDN w:val="0"/>
      <w:adjustRightInd w:val="0"/>
      <w:spacing w:before="85" w:after="8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Option3">
    <w:name w:val="Option 3"/>
    <w:uiPriority w:val="99"/>
    <w:pPr>
      <w:widowControl w:val="0"/>
      <w:autoSpaceDE w:val="0"/>
      <w:autoSpaceDN w:val="0"/>
      <w:adjustRightInd w:val="0"/>
      <w:spacing w:before="85" w:after="85" w:line="240" w:lineRule="auto"/>
      <w:ind w:left="254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Option4">
    <w:name w:val="Option 4"/>
    <w:uiPriority w:val="99"/>
    <w:pPr>
      <w:widowControl w:val="0"/>
      <w:autoSpaceDE w:val="0"/>
      <w:autoSpaceDN w:val="0"/>
      <w:adjustRightInd w:val="0"/>
      <w:spacing w:before="85" w:after="85" w:line="240" w:lineRule="auto"/>
      <w:ind w:left="254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Option5">
    <w:name w:val="Option 5"/>
    <w:uiPriority w:val="99"/>
    <w:pPr>
      <w:widowControl w:val="0"/>
      <w:autoSpaceDE w:val="0"/>
      <w:autoSpaceDN w:val="0"/>
      <w:adjustRightInd w:val="0"/>
      <w:spacing w:before="85" w:after="85" w:line="240" w:lineRule="auto"/>
      <w:ind w:left="254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Option6">
    <w:name w:val="Option 6"/>
    <w:uiPriority w:val="99"/>
    <w:pPr>
      <w:widowControl w:val="0"/>
      <w:autoSpaceDE w:val="0"/>
      <w:autoSpaceDN w:val="0"/>
      <w:adjustRightInd w:val="0"/>
      <w:spacing w:before="85" w:after="85" w:line="240" w:lineRule="auto"/>
      <w:ind w:left="254"/>
    </w:pPr>
    <w:rPr>
      <w:rFonts w:ascii="Arial" w:hAnsi="Arial" w:cs="Arial"/>
      <w:color w:val="000000"/>
      <w:lang w:bidi="ar-LY"/>
    </w:rPr>
  </w:style>
  <w:style w:type="paragraph" w:customStyle="1" w:styleId="Option7">
    <w:name w:val="Option 7"/>
    <w:uiPriority w:val="99"/>
    <w:pPr>
      <w:widowControl w:val="0"/>
      <w:autoSpaceDE w:val="0"/>
      <w:autoSpaceDN w:val="0"/>
      <w:adjustRightInd w:val="0"/>
      <w:spacing w:before="85" w:after="85" w:line="240" w:lineRule="auto"/>
      <w:ind w:left="254"/>
    </w:pPr>
    <w:rPr>
      <w:rFonts w:ascii="Arial" w:hAnsi="Arial" w:cs="Arial"/>
      <w:color w:val="000000"/>
      <w:lang w:bidi="ar-LY"/>
    </w:rPr>
  </w:style>
  <w:style w:type="paragraph" w:customStyle="1" w:styleId="Option8">
    <w:name w:val="Option 8"/>
    <w:uiPriority w:val="99"/>
    <w:pPr>
      <w:widowControl w:val="0"/>
      <w:autoSpaceDE w:val="0"/>
      <w:autoSpaceDN w:val="0"/>
      <w:adjustRightInd w:val="0"/>
      <w:spacing w:before="85" w:after="85" w:line="240" w:lineRule="auto"/>
      <w:ind w:left="254"/>
    </w:pPr>
    <w:rPr>
      <w:rFonts w:ascii="Arial" w:hAnsi="Arial" w:cs="Arial"/>
      <w:color w:val="000000"/>
      <w:lang w:bidi="ar-LY"/>
    </w:rPr>
  </w:style>
  <w:style w:type="paragraph" w:customStyle="1" w:styleId="Option9">
    <w:name w:val="Option 9"/>
    <w:uiPriority w:val="99"/>
    <w:pPr>
      <w:widowControl w:val="0"/>
      <w:autoSpaceDE w:val="0"/>
      <w:autoSpaceDN w:val="0"/>
      <w:adjustRightInd w:val="0"/>
      <w:spacing w:before="85" w:after="85" w:line="240" w:lineRule="auto"/>
      <w:ind w:left="254"/>
    </w:pPr>
    <w:rPr>
      <w:rFonts w:ascii="Arial" w:hAnsi="Arial" w:cs="Arial"/>
      <w:color w:val="000000"/>
      <w:lang w:bidi="ar-LY"/>
    </w:rPr>
  </w:style>
  <w:style w:type="paragraph" w:customStyle="1" w:styleId="TitreGroupeVariante">
    <w:name w:val="Titre Groupe Variante"/>
    <w:uiPriority w:val="99"/>
    <w:pPr>
      <w:widowControl w:val="0"/>
      <w:autoSpaceDE w:val="0"/>
      <w:autoSpaceDN w:val="0"/>
      <w:adjustRightInd w:val="0"/>
      <w:spacing w:before="57" w:after="57" w:line="240" w:lineRule="auto"/>
    </w:pPr>
    <w:rPr>
      <w:rFonts w:ascii="Arial" w:hAnsi="Arial" w:cs="Arial"/>
      <w:color w:val="000000"/>
      <w:sz w:val="28"/>
      <w:szCs w:val="28"/>
      <w:lang w:bidi="ar-LY"/>
    </w:rPr>
  </w:style>
  <w:style w:type="paragraph" w:customStyle="1" w:styleId="TitreLibelleBaseVariante">
    <w:name w:val="Titre Libelle Base Variante"/>
    <w:uiPriority w:val="99"/>
    <w:pPr>
      <w:widowControl w:val="0"/>
      <w:autoSpaceDE w:val="0"/>
      <w:autoSpaceDN w:val="0"/>
      <w:adjustRightInd w:val="0"/>
      <w:spacing w:before="57" w:after="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Basevariante1">
    <w:name w:val="Base variante 1"/>
    <w:uiPriority w:val="99"/>
    <w:pPr>
      <w:widowControl w:val="0"/>
      <w:autoSpaceDE w:val="0"/>
      <w:autoSpaceDN w:val="0"/>
      <w:adjustRightInd w:val="0"/>
      <w:spacing w:before="280" w:after="280" w:line="240" w:lineRule="auto"/>
    </w:pPr>
    <w:rPr>
      <w:rFonts w:ascii="Arial" w:hAnsi="Arial" w:cs="Arial"/>
      <w:b/>
      <w:bCs/>
      <w:i/>
      <w:iCs/>
      <w:color w:val="000000"/>
      <w:sz w:val="28"/>
      <w:szCs w:val="28"/>
      <w:lang w:bidi="ar-LY"/>
    </w:rPr>
  </w:style>
  <w:style w:type="paragraph" w:customStyle="1" w:styleId="Basevariante2">
    <w:name w:val="Base variante 2"/>
    <w:uiPriority w:val="99"/>
    <w:pPr>
      <w:widowControl w:val="0"/>
      <w:autoSpaceDE w:val="0"/>
      <w:autoSpaceDN w:val="0"/>
      <w:adjustRightInd w:val="0"/>
      <w:spacing w:before="85" w:after="8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Basevariante3">
    <w:name w:val="Base variante 3"/>
    <w:uiPriority w:val="99"/>
    <w:pPr>
      <w:widowControl w:val="0"/>
      <w:autoSpaceDE w:val="0"/>
      <w:autoSpaceDN w:val="0"/>
      <w:adjustRightInd w:val="0"/>
      <w:spacing w:before="85" w:after="85" w:line="240" w:lineRule="auto"/>
      <w:ind w:left="254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Basevariante4">
    <w:name w:val="Base variante 4"/>
    <w:uiPriority w:val="99"/>
    <w:pPr>
      <w:widowControl w:val="0"/>
      <w:autoSpaceDE w:val="0"/>
      <w:autoSpaceDN w:val="0"/>
      <w:adjustRightInd w:val="0"/>
      <w:spacing w:before="85" w:after="85" w:line="240" w:lineRule="auto"/>
      <w:ind w:left="254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Basevariante5">
    <w:name w:val="Base variante 5"/>
    <w:uiPriority w:val="99"/>
    <w:pPr>
      <w:widowControl w:val="0"/>
      <w:autoSpaceDE w:val="0"/>
      <w:autoSpaceDN w:val="0"/>
      <w:adjustRightInd w:val="0"/>
      <w:spacing w:before="85" w:after="85" w:line="240" w:lineRule="auto"/>
      <w:ind w:left="254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Basevariante6">
    <w:name w:val="Base variante 6"/>
    <w:uiPriority w:val="99"/>
    <w:pPr>
      <w:widowControl w:val="0"/>
      <w:autoSpaceDE w:val="0"/>
      <w:autoSpaceDN w:val="0"/>
      <w:adjustRightInd w:val="0"/>
      <w:spacing w:before="85" w:after="85" w:line="240" w:lineRule="auto"/>
      <w:ind w:left="254"/>
    </w:pPr>
    <w:rPr>
      <w:rFonts w:ascii="Arial" w:hAnsi="Arial" w:cs="Arial"/>
      <w:color w:val="000000"/>
      <w:lang w:bidi="ar-LY"/>
    </w:rPr>
  </w:style>
  <w:style w:type="paragraph" w:customStyle="1" w:styleId="Basevariante7">
    <w:name w:val="Base variante 7"/>
    <w:uiPriority w:val="99"/>
    <w:pPr>
      <w:widowControl w:val="0"/>
      <w:autoSpaceDE w:val="0"/>
      <w:autoSpaceDN w:val="0"/>
      <w:adjustRightInd w:val="0"/>
      <w:spacing w:before="85" w:after="85" w:line="240" w:lineRule="auto"/>
      <w:ind w:left="254"/>
    </w:pPr>
    <w:rPr>
      <w:rFonts w:ascii="Arial" w:hAnsi="Arial" w:cs="Arial"/>
      <w:color w:val="000000"/>
      <w:lang w:bidi="ar-LY"/>
    </w:rPr>
  </w:style>
  <w:style w:type="paragraph" w:customStyle="1" w:styleId="Basevariante8">
    <w:name w:val="Base variante 8"/>
    <w:uiPriority w:val="99"/>
    <w:pPr>
      <w:widowControl w:val="0"/>
      <w:autoSpaceDE w:val="0"/>
      <w:autoSpaceDN w:val="0"/>
      <w:adjustRightInd w:val="0"/>
      <w:spacing w:before="85" w:after="85" w:line="240" w:lineRule="auto"/>
      <w:ind w:left="254"/>
    </w:pPr>
    <w:rPr>
      <w:rFonts w:ascii="Arial" w:hAnsi="Arial" w:cs="Arial"/>
      <w:color w:val="000000"/>
      <w:lang w:bidi="ar-LY"/>
    </w:rPr>
  </w:style>
  <w:style w:type="paragraph" w:customStyle="1" w:styleId="Basevariante9">
    <w:name w:val="Base variante 9"/>
    <w:uiPriority w:val="99"/>
    <w:pPr>
      <w:widowControl w:val="0"/>
      <w:autoSpaceDE w:val="0"/>
      <w:autoSpaceDN w:val="0"/>
      <w:adjustRightInd w:val="0"/>
      <w:spacing w:before="85" w:after="85" w:line="240" w:lineRule="auto"/>
      <w:ind w:left="254"/>
    </w:pPr>
    <w:rPr>
      <w:rFonts w:ascii="Arial" w:hAnsi="Arial" w:cs="Arial"/>
      <w:color w:val="000000"/>
      <w:lang w:bidi="ar-LY"/>
    </w:rPr>
  </w:style>
  <w:style w:type="paragraph" w:customStyle="1" w:styleId="TitreLibelleVariante">
    <w:name w:val="Titre Libelle Variante"/>
    <w:uiPriority w:val="99"/>
    <w:pPr>
      <w:widowControl w:val="0"/>
      <w:autoSpaceDE w:val="0"/>
      <w:autoSpaceDN w:val="0"/>
      <w:adjustRightInd w:val="0"/>
      <w:spacing w:before="57" w:after="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Variante1">
    <w:name w:val="Variante 1"/>
    <w:uiPriority w:val="99"/>
    <w:pPr>
      <w:widowControl w:val="0"/>
      <w:autoSpaceDE w:val="0"/>
      <w:autoSpaceDN w:val="0"/>
      <w:adjustRightInd w:val="0"/>
      <w:spacing w:before="280" w:after="280" w:line="240" w:lineRule="auto"/>
    </w:pPr>
    <w:rPr>
      <w:rFonts w:ascii="Arial" w:hAnsi="Arial" w:cs="Arial"/>
      <w:b/>
      <w:bCs/>
      <w:i/>
      <w:iCs/>
      <w:color w:val="000000"/>
      <w:sz w:val="28"/>
      <w:szCs w:val="28"/>
      <w:lang w:bidi="ar-LY"/>
    </w:rPr>
  </w:style>
  <w:style w:type="paragraph" w:customStyle="1" w:styleId="Variante2">
    <w:name w:val="Variante 2"/>
    <w:uiPriority w:val="99"/>
    <w:pPr>
      <w:widowControl w:val="0"/>
      <w:autoSpaceDE w:val="0"/>
      <w:autoSpaceDN w:val="0"/>
      <w:adjustRightInd w:val="0"/>
      <w:spacing w:before="85" w:after="8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Variante3">
    <w:name w:val="Variante 3"/>
    <w:uiPriority w:val="99"/>
    <w:pPr>
      <w:widowControl w:val="0"/>
      <w:autoSpaceDE w:val="0"/>
      <w:autoSpaceDN w:val="0"/>
      <w:adjustRightInd w:val="0"/>
      <w:spacing w:before="85" w:after="85" w:line="240" w:lineRule="auto"/>
      <w:ind w:left="254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Variante4">
    <w:name w:val="Variante 4"/>
    <w:uiPriority w:val="99"/>
    <w:pPr>
      <w:widowControl w:val="0"/>
      <w:autoSpaceDE w:val="0"/>
      <w:autoSpaceDN w:val="0"/>
      <w:adjustRightInd w:val="0"/>
      <w:spacing w:before="85" w:after="85" w:line="240" w:lineRule="auto"/>
      <w:ind w:left="254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Variante5">
    <w:name w:val="Variante 5"/>
    <w:uiPriority w:val="99"/>
    <w:pPr>
      <w:widowControl w:val="0"/>
      <w:autoSpaceDE w:val="0"/>
      <w:autoSpaceDN w:val="0"/>
      <w:adjustRightInd w:val="0"/>
      <w:spacing w:before="85" w:after="85" w:line="240" w:lineRule="auto"/>
      <w:ind w:left="254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Variante6">
    <w:name w:val="Variante 6"/>
    <w:uiPriority w:val="99"/>
    <w:pPr>
      <w:widowControl w:val="0"/>
      <w:autoSpaceDE w:val="0"/>
      <w:autoSpaceDN w:val="0"/>
      <w:adjustRightInd w:val="0"/>
      <w:spacing w:before="85" w:after="85" w:line="240" w:lineRule="auto"/>
      <w:ind w:left="254"/>
    </w:pPr>
    <w:rPr>
      <w:rFonts w:ascii="Arial" w:hAnsi="Arial" w:cs="Arial"/>
      <w:color w:val="000000"/>
      <w:lang w:bidi="ar-LY"/>
    </w:rPr>
  </w:style>
  <w:style w:type="paragraph" w:customStyle="1" w:styleId="Variante7">
    <w:name w:val="Variante 7"/>
    <w:uiPriority w:val="99"/>
    <w:pPr>
      <w:widowControl w:val="0"/>
      <w:autoSpaceDE w:val="0"/>
      <w:autoSpaceDN w:val="0"/>
      <w:adjustRightInd w:val="0"/>
      <w:spacing w:before="85" w:after="85" w:line="240" w:lineRule="auto"/>
      <w:ind w:left="254"/>
    </w:pPr>
    <w:rPr>
      <w:rFonts w:ascii="Arial" w:hAnsi="Arial" w:cs="Arial"/>
      <w:color w:val="000000"/>
      <w:lang w:bidi="ar-LY"/>
    </w:rPr>
  </w:style>
  <w:style w:type="paragraph" w:customStyle="1" w:styleId="Variante8">
    <w:name w:val="Variante 8"/>
    <w:uiPriority w:val="99"/>
    <w:pPr>
      <w:widowControl w:val="0"/>
      <w:autoSpaceDE w:val="0"/>
      <w:autoSpaceDN w:val="0"/>
      <w:adjustRightInd w:val="0"/>
      <w:spacing w:before="85" w:after="85" w:line="240" w:lineRule="auto"/>
      <w:ind w:left="254"/>
    </w:pPr>
    <w:rPr>
      <w:rFonts w:ascii="Arial" w:hAnsi="Arial" w:cs="Arial"/>
      <w:color w:val="000000"/>
      <w:lang w:bidi="ar-LY"/>
    </w:rPr>
  </w:style>
  <w:style w:type="paragraph" w:customStyle="1" w:styleId="Variante9">
    <w:name w:val="Variante 9"/>
    <w:uiPriority w:val="99"/>
    <w:pPr>
      <w:widowControl w:val="0"/>
      <w:autoSpaceDE w:val="0"/>
      <w:autoSpaceDN w:val="0"/>
      <w:adjustRightInd w:val="0"/>
      <w:spacing w:before="85" w:after="85" w:line="240" w:lineRule="auto"/>
      <w:ind w:left="254"/>
    </w:pPr>
    <w:rPr>
      <w:rFonts w:ascii="Arial" w:hAnsi="Arial" w:cs="Arial"/>
      <w:color w:val="000000"/>
      <w:lang w:bidi="ar-L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ECI-BAT\MultiDoc%2012\Multidoc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Multidoc</Template>
  <TotalTime>4</TotalTime>
  <Pages>2</Pages>
  <Words>149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CCTP_PLOUDANIEL_Refection_Multichapelle</vt:lpstr>
    </vt:vector>
  </TitlesOfParts>
  <Company>INRA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CCTP_PLOUDANIEL_Refection_Multichapelle</dc:title>
  <dc:subject>QUANTITATIF : Cadre de bordereau sans Qté INRA</dc:subject>
  <dc:creator>mledru</dc:creator>
  <cp:keywords/>
  <dc:description>Affaire : L:\Sect-TRAVAUX\Affaires_MultiDoc_12\Travaux_2024\Ploudaniel_Refection_Multichapelle\CCTP_PLOUDANIEL_Refection_Multichapelle.mddxdaFichier Modèle : L:\Sect-TRAVAUX\0-Supports-Imprimes-types\Modeles MultiDoc\INRA.mdfxdaDate Génération : le 21/06/2</dc:description>
  <cp:lastModifiedBy>David Chasserieau</cp:lastModifiedBy>
  <cp:revision>4</cp:revision>
  <dcterms:created xsi:type="dcterms:W3CDTF">2024-06-21T09:03:00Z</dcterms:created>
  <dcterms:modified xsi:type="dcterms:W3CDTF">2024-06-21T15:16:00Z</dcterms:modified>
</cp:coreProperties>
</file>