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7AD2E" w14:textId="77777777" w:rsidR="008D5C80" w:rsidRDefault="00D946DF">
      <w:pPr>
        <w:ind w:left="3400" w:right="3360"/>
        <w:rPr>
          <w:sz w:val="2"/>
        </w:rPr>
      </w:pPr>
      <w:r>
        <w:pict w14:anchorId="5A426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50.25pt">
            <v:imagedata r:id="rId6" o:title=""/>
          </v:shape>
        </w:pict>
      </w:r>
    </w:p>
    <w:p w14:paraId="2D9B959A" w14:textId="77777777" w:rsidR="008D5C80" w:rsidRDefault="008D5C80">
      <w:pPr>
        <w:spacing w:line="240" w:lineRule="exact"/>
      </w:pPr>
    </w:p>
    <w:p w14:paraId="44C71142" w14:textId="77777777" w:rsidR="008D5C80" w:rsidRDefault="008D5C80">
      <w:pPr>
        <w:spacing w:line="240" w:lineRule="exact"/>
      </w:pPr>
    </w:p>
    <w:p w14:paraId="23EDE26D" w14:textId="77777777" w:rsidR="008D5C80" w:rsidRDefault="008D5C80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3A1EE43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143414" w14:textId="77777777" w:rsidR="008D5C80" w:rsidRDefault="008C05B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26030C" w14:textId="77777777" w:rsidR="008D5C80" w:rsidRDefault="008C05BB">
      <w:pPr>
        <w:spacing w:line="240" w:lineRule="exact"/>
      </w:pPr>
      <w:r>
        <w:t xml:space="preserve"> </w:t>
      </w:r>
    </w:p>
    <w:p w14:paraId="234FC0DF" w14:textId="77777777" w:rsidR="008D5C80" w:rsidRDefault="008D5C80">
      <w:pPr>
        <w:spacing w:after="220" w:line="240" w:lineRule="exact"/>
      </w:pPr>
    </w:p>
    <w:p w14:paraId="45A6F8DD" w14:textId="77777777" w:rsidR="008D5C80" w:rsidRDefault="008C05B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14:paraId="31A6058F" w14:textId="77777777" w:rsidR="008D5C80" w:rsidRDefault="008D5C80">
      <w:pPr>
        <w:spacing w:line="240" w:lineRule="exact"/>
      </w:pPr>
    </w:p>
    <w:p w14:paraId="49301F88" w14:textId="77777777" w:rsidR="008D5C80" w:rsidRDefault="008D5C80">
      <w:pPr>
        <w:spacing w:line="240" w:lineRule="exact"/>
      </w:pPr>
    </w:p>
    <w:p w14:paraId="5636836A" w14:textId="77777777" w:rsidR="008D5C80" w:rsidRDefault="008D5C80">
      <w:pPr>
        <w:spacing w:line="240" w:lineRule="exact"/>
      </w:pPr>
    </w:p>
    <w:p w14:paraId="045C5FA4" w14:textId="77777777" w:rsidR="008D5C80" w:rsidRDefault="008D5C80">
      <w:pPr>
        <w:spacing w:line="240" w:lineRule="exact"/>
      </w:pPr>
    </w:p>
    <w:p w14:paraId="66CDB9CB" w14:textId="77777777" w:rsidR="008D5C80" w:rsidRDefault="008D5C80">
      <w:pPr>
        <w:spacing w:line="240" w:lineRule="exact"/>
      </w:pPr>
    </w:p>
    <w:p w14:paraId="7D5D88D1" w14:textId="77777777" w:rsidR="008D5C80" w:rsidRDefault="008D5C80">
      <w:pPr>
        <w:spacing w:line="240" w:lineRule="exact"/>
      </w:pPr>
    </w:p>
    <w:p w14:paraId="0856C599" w14:textId="77777777" w:rsidR="008D5C80" w:rsidRDefault="008D5C80">
      <w:pPr>
        <w:spacing w:line="240" w:lineRule="exact"/>
      </w:pPr>
    </w:p>
    <w:p w14:paraId="03E721E1" w14:textId="77777777" w:rsidR="008D5C80" w:rsidRDefault="008D5C8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D5C80" w:rsidRPr="00D85B1D" w14:paraId="2F17954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3180EEE" w14:textId="77777777" w:rsidR="00A12B61" w:rsidRPr="00A12B61" w:rsidRDefault="00A12B61" w:rsidP="00A12B6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A12B6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MAITRISE D’ŒUVRE POUR LA RENOVATION DE L’AMPHITHEATRE GRIGNARD</w:t>
            </w:r>
          </w:p>
          <w:p w14:paraId="2D01B859" w14:textId="77777777" w:rsidR="00A12B61" w:rsidRPr="00A12B61" w:rsidRDefault="00A12B61" w:rsidP="00A12B6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A12B6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ENSIC</w:t>
            </w:r>
          </w:p>
          <w:p w14:paraId="3609F9C9" w14:textId="77777777" w:rsidR="00A12B61" w:rsidRPr="00A12B61" w:rsidRDefault="00A12B61" w:rsidP="00A12B6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550B570E" w14:textId="37C06A7D" w:rsidR="008D5C80" w:rsidRDefault="00A12B61" w:rsidP="00A12B6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A12B61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n°2024DPI744MOE</w:t>
            </w:r>
          </w:p>
        </w:tc>
      </w:tr>
    </w:tbl>
    <w:p w14:paraId="36C64219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p w14:paraId="6EE27E3D" w14:textId="77777777" w:rsidR="008D5C80" w:rsidRPr="008C05BB" w:rsidRDefault="008D5C80">
      <w:pPr>
        <w:spacing w:line="240" w:lineRule="exact"/>
        <w:rPr>
          <w:lang w:val="fr-FR"/>
        </w:rPr>
      </w:pPr>
    </w:p>
    <w:p w14:paraId="0211DD1B" w14:textId="77777777" w:rsidR="008D5C80" w:rsidRPr="008C05BB" w:rsidRDefault="008D5C80">
      <w:pPr>
        <w:spacing w:line="240" w:lineRule="exact"/>
        <w:rPr>
          <w:lang w:val="fr-FR"/>
        </w:rPr>
      </w:pPr>
    </w:p>
    <w:p w14:paraId="025BFA80" w14:textId="77777777" w:rsidR="008D5C80" w:rsidRPr="008C05BB" w:rsidRDefault="008D5C80">
      <w:pPr>
        <w:spacing w:line="240" w:lineRule="exact"/>
        <w:rPr>
          <w:lang w:val="fr-FR"/>
        </w:rPr>
      </w:pPr>
    </w:p>
    <w:p w14:paraId="1DA5C1FE" w14:textId="77777777" w:rsidR="008D5C80" w:rsidRPr="008C05BB" w:rsidRDefault="008D5C80">
      <w:pPr>
        <w:spacing w:line="240" w:lineRule="exact"/>
        <w:rPr>
          <w:lang w:val="fr-FR"/>
        </w:rPr>
      </w:pPr>
    </w:p>
    <w:p w14:paraId="7B0FEE4E" w14:textId="77777777" w:rsidR="008D5C80" w:rsidRPr="008C05BB" w:rsidRDefault="008D5C80">
      <w:pPr>
        <w:spacing w:after="40" w:line="240" w:lineRule="exact"/>
        <w:rPr>
          <w:lang w:val="fr-FR"/>
        </w:rPr>
      </w:pPr>
    </w:p>
    <w:p w14:paraId="2D361202" w14:textId="77777777" w:rsidR="008D5C80" w:rsidRDefault="008C05BB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D5C80" w14:paraId="66021FC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DB151" w14:textId="77777777" w:rsidR="008D5C80" w:rsidRDefault="008C05B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3B0E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5EA1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11876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435C4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844F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97F3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92988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2198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A03C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3D35F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B87B" w14:textId="77777777" w:rsidR="008D5C80" w:rsidRDefault="008D5C80">
            <w:pPr>
              <w:rPr>
                <w:sz w:val="2"/>
              </w:rPr>
            </w:pPr>
          </w:p>
        </w:tc>
      </w:tr>
      <w:tr w:rsidR="008D5C80" w14:paraId="7985254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C7A4" w14:textId="77777777" w:rsidR="008D5C80" w:rsidRDefault="008D5C8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E12E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76C43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13C46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2460A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A3BB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1C52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63208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383F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C8C79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D1A8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E064" w14:textId="77777777" w:rsidR="008D5C80" w:rsidRDefault="008C05B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8D5C80" w14:paraId="6575D65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1E65" w14:textId="77777777" w:rsidR="008D5C80" w:rsidRDefault="008D5C8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C24F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A44B1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F4AB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3111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33737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EAE2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4B8E4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5E608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ADA1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FC28C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2C29" w14:textId="77777777" w:rsidR="008D5C80" w:rsidRDefault="008D5C80">
            <w:pPr>
              <w:rPr>
                <w:sz w:val="2"/>
              </w:rPr>
            </w:pPr>
          </w:p>
        </w:tc>
      </w:tr>
    </w:tbl>
    <w:p w14:paraId="74ABDA52" w14:textId="77777777" w:rsidR="008D5C80" w:rsidRDefault="008C05B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8D5C80" w14:paraId="39B6CF3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6BBA" w14:textId="77777777" w:rsidR="008D5C80" w:rsidRDefault="008C05B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8CD28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36AD9" w14:textId="77777777" w:rsidR="008D5C80" w:rsidRDefault="008C05B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538364A" w14:textId="77777777" w:rsidR="008D5C80" w:rsidRDefault="008C05BB">
      <w:pPr>
        <w:spacing w:line="240" w:lineRule="exact"/>
      </w:pPr>
      <w:r>
        <w:t xml:space="preserve"> </w:t>
      </w:r>
    </w:p>
    <w:p w14:paraId="48878F65" w14:textId="77777777" w:rsidR="008D5C80" w:rsidRDefault="008D5C80">
      <w:pPr>
        <w:spacing w:after="100" w:line="240" w:lineRule="exact"/>
      </w:pPr>
    </w:p>
    <w:p w14:paraId="1394FFB8" w14:textId="77777777" w:rsidR="008D5C80" w:rsidRDefault="008C05B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14:paraId="5622EA25" w14:textId="77777777" w:rsidR="008D5C80" w:rsidRDefault="008C05B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14:paraId="147D5F0B" w14:textId="77777777" w:rsidR="008D5C80" w:rsidRDefault="008C05B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14:paraId="28B3D50E" w14:textId="77777777" w:rsidR="008D5C80" w:rsidRDefault="008C05B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14:paraId="16014C6F" w14:textId="77777777" w:rsidR="008D5C80" w:rsidRDefault="008C05B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14:paraId="4ADE09B4" w14:textId="77777777" w:rsidR="008D5C80" w:rsidRDefault="008D5C8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8D5C80">
          <w:pgSz w:w="11900" w:h="16840"/>
          <w:pgMar w:top="1400" w:right="1140" w:bottom="1440" w:left="1140" w:header="1400" w:footer="1440" w:gutter="0"/>
          <w:cols w:space="708"/>
        </w:sectPr>
      </w:pPr>
    </w:p>
    <w:p w14:paraId="43270DE4" w14:textId="77777777" w:rsidR="008D5C80" w:rsidRDefault="008D5C80">
      <w:pPr>
        <w:spacing w:line="240" w:lineRule="exact"/>
      </w:pPr>
    </w:p>
    <w:p w14:paraId="4C4CB2F4" w14:textId="77777777" w:rsidR="008D5C80" w:rsidRDefault="008D5C80">
      <w:pPr>
        <w:spacing w:line="240" w:lineRule="exact"/>
      </w:pPr>
    </w:p>
    <w:p w14:paraId="357A0D4A" w14:textId="77777777" w:rsidR="008D5C80" w:rsidRDefault="008D5C80">
      <w:pPr>
        <w:spacing w:line="240" w:lineRule="exact"/>
      </w:pPr>
    </w:p>
    <w:p w14:paraId="265C90C6" w14:textId="77777777" w:rsidR="008D5C80" w:rsidRDefault="008D5C80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D5C80" w14:paraId="2A52A68A" w14:textId="77777777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ABAF2" w14:textId="77777777" w:rsidR="008D5C80" w:rsidRDefault="008C05B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D5C80" w:rsidRPr="00D85B1D" w14:paraId="7206412F" w14:textId="77777777">
        <w:trPr>
          <w:trHeight w:val="88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BC0B1" w14:textId="77777777" w:rsidR="008D5C80" w:rsidRDefault="008D5C80">
            <w:pPr>
              <w:spacing w:after="80" w:line="240" w:lineRule="exact"/>
            </w:pPr>
          </w:p>
          <w:p w14:paraId="06AC27DC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40CCA1C7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E96F" w14:textId="77777777" w:rsidR="008D5C80" w:rsidRDefault="008C05BB">
            <w:pPr>
              <w:spacing w:before="320" w:after="2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2C95D" w14:textId="77777777" w:rsidR="00A12B61" w:rsidRPr="00A12B61" w:rsidRDefault="00A12B61" w:rsidP="00A12B61">
            <w:pPr>
              <w:spacing w:before="120" w:after="12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12B61">
              <w:rPr>
                <w:rFonts w:ascii="Arial" w:eastAsia="Arial" w:hAnsi="Arial" w:cs="Arial"/>
                <w:color w:val="000000"/>
                <w:sz w:val="20"/>
                <w:lang w:val="fr-FR"/>
              </w:rPr>
              <w:t>MAITRISE D’ŒUVRE POUR LA RENOVATION DE L’AMPHITHEATRE GRIGNARD</w:t>
            </w:r>
          </w:p>
          <w:p w14:paraId="33E4F7E1" w14:textId="0E593564" w:rsidR="008D5C80" w:rsidRDefault="00A12B61" w:rsidP="00A12B61">
            <w:pPr>
              <w:spacing w:before="120" w:after="12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A12B61">
              <w:rPr>
                <w:rFonts w:ascii="Arial" w:eastAsia="Arial" w:hAnsi="Arial" w:cs="Arial"/>
                <w:color w:val="000000"/>
                <w:sz w:val="20"/>
                <w:lang w:val="fr-FR"/>
              </w:rPr>
              <w:t>ENSIC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 w:rsidRPr="00A12B61">
              <w:rPr>
                <w:rFonts w:ascii="Arial" w:eastAsia="Arial" w:hAnsi="Arial" w:cs="Arial"/>
                <w:color w:val="000000"/>
                <w:sz w:val="20"/>
                <w:lang w:val="fr-FR"/>
              </w:rPr>
              <w:t>2024DPI744MOE</w:t>
            </w:r>
          </w:p>
        </w:tc>
      </w:tr>
      <w:tr w:rsidR="008D5C80" w14:paraId="262CDA8A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AF18" w14:textId="77777777" w:rsidR="008D5C80" w:rsidRPr="008C05BB" w:rsidRDefault="008D5C80">
            <w:pPr>
              <w:spacing w:line="220" w:lineRule="exact"/>
              <w:rPr>
                <w:sz w:val="22"/>
                <w:lang w:val="fr-FR"/>
              </w:rPr>
            </w:pPr>
          </w:p>
          <w:p w14:paraId="0FED11D9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05672DDB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7B7D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83317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D5C80" w14:paraId="1515CF21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8AA2A" w14:textId="77777777" w:rsidR="008D5C80" w:rsidRDefault="008D5C80">
            <w:pPr>
              <w:spacing w:line="220" w:lineRule="exact"/>
              <w:rPr>
                <w:sz w:val="22"/>
              </w:rPr>
            </w:pPr>
          </w:p>
          <w:p w14:paraId="2A34D26B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6256E6E0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1F73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4AAF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8D5C80" w14:paraId="388FAF18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7D745" w14:textId="77777777" w:rsidR="008D5C80" w:rsidRDefault="008D5C80">
            <w:pPr>
              <w:spacing w:line="220" w:lineRule="exact"/>
              <w:rPr>
                <w:sz w:val="22"/>
              </w:rPr>
            </w:pPr>
          </w:p>
          <w:p w14:paraId="27CA20F9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3AE401AE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BF10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1762F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D5C80" w14:paraId="5694D467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D0EEC" w14:textId="77777777" w:rsidR="008D5C80" w:rsidRDefault="008D5C80">
            <w:pPr>
              <w:spacing w:line="220" w:lineRule="exact"/>
              <w:rPr>
                <w:sz w:val="22"/>
              </w:rPr>
            </w:pPr>
          </w:p>
          <w:p w14:paraId="70726074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5821560A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318E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18AF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D5C80" w14:paraId="66797AFC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63AA" w14:textId="77777777" w:rsidR="008D5C80" w:rsidRDefault="008D5C80">
            <w:pPr>
              <w:spacing w:line="220" w:lineRule="exact"/>
              <w:rPr>
                <w:sz w:val="22"/>
              </w:rPr>
            </w:pPr>
          </w:p>
          <w:p w14:paraId="31ED27FB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11EE91B5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39D00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FA84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D5C80" w14:paraId="522852F5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FF800" w14:textId="77777777" w:rsidR="008D5C80" w:rsidRDefault="008D5C80">
            <w:pPr>
              <w:spacing w:after="20" w:line="240" w:lineRule="exact"/>
            </w:pPr>
          </w:p>
          <w:p w14:paraId="2B8A0BC4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08587897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2A07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347DB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D5C80" w14:paraId="3E26DAB0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55E5" w14:textId="77777777" w:rsidR="008D5C80" w:rsidRDefault="008D5C80">
            <w:pPr>
              <w:spacing w:line="220" w:lineRule="exact"/>
              <w:rPr>
                <w:sz w:val="22"/>
              </w:rPr>
            </w:pPr>
          </w:p>
          <w:p w14:paraId="4B032AAD" w14:textId="77777777" w:rsidR="008D5C80" w:rsidRDefault="008658B1">
            <w:pPr>
              <w:ind w:left="420"/>
              <w:rPr>
                <w:sz w:val="2"/>
              </w:rPr>
            </w:pPr>
            <w:r>
              <w:pict w14:anchorId="4516F64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90BAF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21470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8D5C80" w14:paraId="2E988288" w14:textId="77777777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6F25" w14:textId="77777777" w:rsidR="008D5C80" w:rsidRDefault="008D5C80">
            <w:pPr>
              <w:spacing w:line="220" w:lineRule="exact"/>
              <w:rPr>
                <w:sz w:val="22"/>
              </w:rPr>
            </w:pPr>
          </w:p>
          <w:p w14:paraId="6CD4DD25" w14:textId="77777777" w:rsidR="008D5C80" w:rsidRDefault="00D946DF">
            <w:pPr>
              <w:ind w:left="420"/>
              <w:rPr>
                <w:sz w:val="2"/>
              </w:rPr>
            </w:pPr>
            <w:r>
              <w:pict w14:anchorId="1CF3995A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4B446" w14:textId="77777777" w:rsidR="008D5C80" w:rsidRDefault="008C05BB">
            <w:pPr>
              <w:spacing w:before="120" w:after="12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4C78F" w14:textId="77777777" w:rsidR="008D5C80" w:rsidRDefault="008C05BB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2BD45D1F" w14:textId="77777777" w:rsidR="008D5C80" w:rsidRDefault="008D5C80">
      <w:pPr>
        <w:sectPr w:rsidR="008D5C80">
          <w:pgSz w:w="11900" w:h="16840"/>
          <w:pgMar w:top="1440" w:right="1160" w:bottom="1440" w:left="1140" w:header="1440" w:footer="1440" w:gutter="0"/>
          <w:cols w:space="708"/>
        </w:sectPr>
      </w:pPr>
    </w:p>
    <w:p w14:paraId="0D052D34" w14:textId="77777777" w:rsidR="008D5C80" w:rsidRDefault="008C05B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AA3ED8C" w14:textId="77777777" w:rsidR="008D5C80" w:rsidRDefault="008D5C80">
      <w:pPr>
        <w:spacing w:after="80" w:line="240" w:lineRule="exact"/>
      </w:pPr>
    </w:p>
    <w:p w14:paraId="675CFE22" w14:textId="5C215C0B" w:rsidR="00D85B1D" w:rsidRDefault="008C05B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64430637" w:history="1">
        <w:r w:rsidR="00D85B1D" w:rsidRPr="007A6367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_Toc164430637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4</w:t>
        </w:r>
        <w:r w:rsidR="00D85B1D">
          <w:rPr>
            <w:noProof/>
          </w:rPr>
          <w:fldChar w:fldCharType="end"/>
        </w:r>
      </w:hyperlink>
    </w:p>
    <w:p w14:paraId="758E3B56" w14:textId="5BDD9541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38" w:history="1">
        <w:r w:rsidR="00D85B1D" w:rsidRPr="007A6367">
          <w:rPr>
            <w:rStyle w:val="Lienhypertexte"/>
            <w:rFonts w:eastAsia="Arial"/>
            <w:noProof/>
            <w:lang w:val="fr-FR"/>
          </w:rPr>
          <w:t>2 - Identification du co-contractant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_Toc164430638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4</w:t>
        </w:r>
        <w:r w:rsidR="00D85B1D">
          <w:rPr>
            <w:noProof/>
          </w:rPr>
          <w:fldChar w:fldCharType="end"/>
        </w:r>
      </w:hyperlink>
    </w:p>
    <w:p w14:paraId="6C873C0A" w14:textId="2B7DC67F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39" w:history="1">
        <w:r w:rsidR="00D85B1D" w:rsidRPr="007A6367">
          <w:rPr>
            <w:rStyle w:val="Lienhypertexte"/>
            <w:rFonts w:eastAsia="Arial"/>
            <w:noProof/>
            <w:lang w:val="fr-FR"/>
          </w:rPr>
          <w:t>3 - Dispositions générales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_Toc164430639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6</w:t>
        </w:r>
        <w:r w:rsidR="00D85B1D">
          <w:rPr>
            <w:noProof/>
          </w:rPr>
          <w:fldChar w:fldCharType="end"/>
        </w:r>
      </w:hyperlink>
    </w:p>
    <w:p w14:paraId="1B1737C2" w14:textId="46636D03" w:rsidR="00D85B1D" w:rsidRDefault="008658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0" w:history="1">
        <w:r w:rsidR="00D85B1D" w:rsidRPr="007A6367">
          <w:rPr>
            <w:rStyle w:val="Lienhypertexte"/>
            <w:rFonts w:eastAsia="Arial"/>
            <w:noProof/>
            <w:lang w:val="fr-FR"/>
          </w:rPr>
          <w:t>3.1 - Objet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_Toc164430640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6</w:t>
        </w:r>
        <w:r w:rsidR="00D85B1D">
          <w:rPr>
            <w:noProof/>
          </w:rPr>
          <w:fldChar w:fldCharType="end"/>
        </w:r>
      </w:hyperlink>
    </w:p>
    <w:p w14:paraId="64C2C525" w14:textId="1DD3B4C1" w:rsidR="00D85B1D" w:rsidRDefault="008658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1" w:history="1">
        <w:r w:rsidR="00D85B1D" w:rsidRPr="007A6367">
          <w:rPr>
            <w:rStyle w:val="Lienhypertexte"/>
            <w:rFonts w:eastAsia="Arial"/>
            <w:noProof/>
            <w:lang w:val="fr-FR"/>
          </w:rPr>
          <w:t>3.2 - Mode de passation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_Toc164430641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6</w:t>
        </w:r>
        <w:r w:rsidR="00D85B1D">
          <w:rPr>
            <w:noProof/>
          </w:rPr>
          <w:fldChar w:fldCharType="end"/>
        </w:r>
      </w:hyperlink>
    </w:p>
    <w:p w14:paraId="1F121B13" w14:textId="187C1F33" w:rsidR="00D85B1D" w:rsidRDefault="008658B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2" w:history="1">
        <w:r w:rsidR="00D85B1D" w:rsidRPr="007A6367">
          <w:rPr>
            <w:rStyle w:val="Lienhypertexte"/>
            <w:rFonts w:eastAsia="Arial"/>
            <w:noProof/>
            <w:lang w:val="fr-FR"/>
          </w:rPr>
          <w:t>3.3 - Forme de contrat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_Toc164430642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6</w:t>
        </w:r>
        <w:r w:rsidR="00D85B1D">
          <w:rPr>
            <w:noProof/>
          </w:rPr>
          <w:fldChar w:fldCharType="end"/>
        </w:r>
      </w:hyperlink>
    </w:p>
    <w:p w14:paraId="14A55A55" w14:textId="6F437B90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3" w:history="1">
        <w:r w:rsidR="00D85B1D" w:rsidRPr="007A6367">
          <w:rPr>
            <w:rStyle w:val="Lienhypertexte"/>
            <w:rFonts w:eastAsia="Arial"/>
            <w:noProof/>
            <w:lang w:val="fr-FR"/>
          </w:rPr>
          <w:t>4 - Prix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_Toc164430643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6</w:t>
        </w:r>
        <w:r w:rsidR="00D85B1D">
          <w:rPr>
            <w:noProof/>
          </w:rPr>
          <w:fldChar w:fldCharType="end"/>
        </w:r>
      </w:hyperlink>
    </w:p>
    <w:p w14:paraId="26872BB9" w14:textId="03375F9B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4" w:history="1">
        <w:r w:rsidR="00D85B1D" w:rsidRPr="007A6367">
          <w:rPr>
            <w:rStyle w:val="Lienhypertexte"/>
            <w:rFonts w:eastAsia="Arial"/>
            <w:noProof/>
            <w:lang w:val="fr-FR"/>
          </w:rPr>
          <w:t>5 - Durée et Délais d'exécution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_Toc164430644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7</w:t>
        </w:r>
        <w:r w:rsidR="00D85B1D">
          <w:rPr>
            <w:noProof/>
          </w:rPr>
          <w:fldChar w:fldCharType="end"/>
        </w:r>
      </w:hyperlink>
    </w:p>
    <w:p w14:paraId="2AA51E91" w14:textId="03E12601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5" w:history="1">
        <w:r w:rsidR="00D85B1D" w:rsidRPr="007A6367">
          <w:rPr>
            <w:rStyle w:val="Lienhypertexte"/>
            <w:rFonts w:eastAsia="Arial"/>
            <w:noProof/>
            <w:lang w:val="fr-FR"/>
          </w:rPr>
          <w:t>6 - Paiement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_Toc164430645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7</w:t>
        </w:r>
        <w:r w:rsidR="00D85B1D">
          <w:rPr>
            <w:noProof/>
          </w:rPr>
          <w:fldChar w:fldCharType="end"/>
        </w:r>
      </w:hyperlink>
    </w:p>
    <w:p w14:paraId="1B9269A9" w14:textId="04608271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6" w:history="1">
        <w:r w:rsidR="00D85B1D" w:rsidRPr="007A6367">
          <w:rPr>
            <w:rStyle w:val="Lienhypertexte"/>
            <w:rFonts w:eastAsia="Arial"/>
            <w:noProof/>
            <w:lang w:val="fr-FR"/>
          </w:rPr>
          <w:t>7 - Nomenclature(s)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_Toc164430646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8</w:t>
        </w:r>
        <w:r w:rsidR="00D85B1D">
          <w:rPr>
            <w:noProof/>
          </w:rPr>
          <w:fldChar w:fldCharType="end"/>
        </w:r>
      </w:hyperlink>
    </w:p>
    <w:p w14:paraId="5AEC28B9" w14:textId="7844AA67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7" w:history="1">
        <w:r w:rsidR="00D85B1D" w:rsidRPr="007A6367">
          <w:rPr>
            <w:rStyle w:val="Lienhypertexte"/>
            <w:rFonts w:eastAsia="Arial"/>
            <w:noProof/>
            <w:lang w:val="fr-FR"/>
          </w:rPr>
          <w:t>8 - Signature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_Toc164430647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8</w:t>
        </w:r>
        <w:r w:rsidR="00D85B1D">
          <w:rPr>
            <w:noProof/>
          </w:rPr>
          <w:fldChar w:fldCharType="end"/>
        </w:r>
      </w:hyperlink>
    </w:p>
    <w:p w14:paraId="30E3211E" w14:textId="1F94388A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8" w:history="1">
        <w:r w:rsidR="00D85B1D" w:rsidRPr="007A6367">
          <w:rPr>
            <w:rStyle w:val="Lienhypertexte"/>
            <w:rFonts w:eastAsia="Arial"/>
            <w:noProof/>
            <w:lang w:val="fr-FR"/>
          </w:rPr>
          <w:t>ANNEXE N° 1 : RÉPARTITIONS DES HONORAIRES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_Toc164430648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10</w:t>
        </w:r>
        <w:r w:rsidR="00D85B1D">
          <w:rPr>
            <w:noProof/>
          </w:rPr>
          <w:fldChar w:fldCharType="end"/>
        </w:r>
      </w:hyperlink>
    </w:p>
    <w:p w14:paraId="147A428F" w14:textId="5B6FFD04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49" w:history="1">
        <w:r w:rsidR="00D85B1D" w:rsidRPr="007A6367">
          <w:rPr>
            <w:rStyle w:val="Lienhypertexte"/>
            <w:rFonts w:eastAsia="Arial"/>
            <w:noProof/>
            <w:lang w:val="fr-FR"/>
          </w:rPr>
          <w:t>ANNEXE N° 2 : DÉSIGNATION DES CO-TRAITANTS ET RÉPARTITION DES PRESTATIONS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_Toc164430649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12</w:t>
        </w:r>
        <w:r w:rsidR="00D85B1D">
          <w:rPr>
            <w:noProof/>
          </w:rPr>
          <w:fldChar w:fldCharType="end"/>
        </w:r>
      </w:hyperlink>
    </w:p>
    <w:p w14:paraId="31582671" w14:textId="53543E9E" w:rsidR="00D85B1D" w:rsidRDefault="008658B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64430650" w:history="1">
        <w:r w:rsidR="00D85B1D" w:rsidRPr="007A6367">
          <w:rPr>
            <w:rStyle w:val="Lienhypertexte"/>
            <w:rFonts w:eastAsia="Arial"/>
            <w:noProof/>
            <w:lang w:val="fr-FR"/>
          </w:rPr>
          <w:t>ANNEXE N° 3 : COÛTS JOURNALIERS SERVANT DE BASE AUX MODIFICATIONS DU MARCHÉ</w:t>
        </w:r>
        <w:r w:rsidR="00D85B1D">
          <w:rPr>
            <w:noProof/>
          </w:rPr>
          <w:tab/>
        </w:r>
        <w:r w:rsidR="00D85B1D">
          <w:rPr>
            <w:noProof/>
          </w:rPr>
          <w:fldChar w:fldCharType="begin"/>
        </w:r>
        <w:r w:rsidR="00D85B1D">
          <w:rPr>
            <w:noProof/>
          </w:rPr>
          <w:instrText xml:space="preserve"> PAGEREF _Toc164430650 \h </w:instrText>
        </w:r>
        <w:r w:rsidR="00D85B1D">
          <w:rPr>
            <w:noProof/>
          </w:rPr>
        </w:r>
        <w:r w:rsidR="00D85B1D">
          <w:rPr>
            <w:noProof/>
          </w:rPr>
          <w:fldChar w:fldCharType="separate"/>
        </w:r>
        <w:r w:rsidR="00D85B1D">
          <w:rPr>
            <w:noProof/>
          </w:rPr>
          <w:t>13</w:t>
        </w:r>
        <w:r w:rsidR="00D85B1D">
          <w:rPr>
            <w:noProof/>
          </w:rPr>
          <w:fldChar w:fldCharType="end"/>
        </w:r>
      </w:hyperlink>
    </w:p>
    <w:p w14:paraId="45780C7C" w14:textId="1DC78343" w:rsidR="008D5C80" w:rsidRDefault="008C05BB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8D5C8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42C89895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983DD2C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0" w:name="ArtL1_AE-3-A2"/>
            <w:bookmarkStart w:id="1" w:name="_Toc164430637"/>
            <w:bookmarkEnd w:id="0"/>
            <w:r>
              <w:rPr>
                <w:rFonts w:eastAsia="Arial"/>
                <w:color w:val="FFFFFF"/>
                <w:sz w:val="28"/>
                <w:lang w:val="fr-FR"/>
              </w:rPr>
              <w:t>1 - Identification de l'acheteur</w:t>
            </w:r>
            <w:bookmarkEnd w:id="1"/>
          </w:p>
        </w:tc>
      </w:tr>
    </w:tbl>
    <w:p w14:paraId="24925D6E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1E16FB83" w14:textId="77777777" w:rsidR="008D5C80" w:rsidRDefault="008C05B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14:paraId="72BB8D0E" w14:textId="77777777" w:rsidR="008D5C80" w:rsidRDefault="008C0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14:paraId="201F4255" w14:textId="77777777" w:rsidR="008D5C80" w:rsidRDefault="008C05B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14:paraId="6A406E40" w14:textId="77777777" w:rsidR="008D5C80" w:rsidRDefault="008C05B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581FBFA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4D27001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" w:name="ArtL1_AE-3-A3"/>
            <w:bookmarkStart w:id="3" w:name="_Toc164430638"/>
            <w:bookmarkEnd w:id="2"/>
            <w:r>
              <w:rPr>
                <w:rFonts w:eastAsia="Arial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5507B1EC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23417F2E" w14:textId="77777777" w:rsidR="008D5C80" w:rsidRDefault="008C0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0BCC1D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D663" w14:textId="77777777" w:rsidR="008D5C80" w:rsidRDefault="00D946DF">
            <w:pPr>
              <w:rPr>
                <w:sz w:val="2"/>
              </w:rPr>
            </w:pPr>
            <w:r>
              <w:pict w14:anchorId="484EE012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632A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1BDF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086D3E8" w14:textId="77777777" w:rsidR="008D5C80" w:rsidRDefault="008C05B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14:paraId="6F61DB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C3F5A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731E5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97D76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33AD9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76EAC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429645" w14:textId="77777777" w:rsidR="008D5C80" w:rsidRDefault="008C05B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:rsidRPr="00D946DF" w14:paraId="438F5C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B725" w14:textId="77777777" w:rsidR="008D5C80" w:rsidRDefault="00D946DF">
            <w:pPr>
              <w:rPr>
                <w:sz w:val="2"/>
              </w:rPr>
            </w:pPr>
            <w:r>
              <w:pict w14:anchorId="14F6EC3B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FDBA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A901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DD9FCB1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:rsidRPr="00D946DF" w14:paraId="131B6BF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0017E" w14:textId="77777777" w:rsidR="008D5C80" w:rsidRDefault="008C05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62DE5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44C47E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A421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65841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07EC7B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C43C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12B72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5CAF27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8A5C0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B6859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1A34BF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D6F39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0A989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67862A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BAC3D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B9B6A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5182D95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8B20F" w14:textId="77777777" w:rsidR="008D5C80" w:rsidRDefault="008C05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3A1CB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3D99EDA" w14:textId="77777777" w:rsidR="008D5C80" w:rsidRDefault="008C05B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:rsidRPr="00D946DF" w14:paraId="2BB3B5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FD168" w14:textId="77777777" w:rsidR="008D5C80" w:rsidRDefault="00D946DF">
            <w:pPr>
              <w:rPr>
                <w:sz w:val="2"/>
              </w:rPr>
            </w:pPr>
            <w:r>
              <w:pict w14:anchorId="5FD1572B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1762B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F4555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84417DA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:rsidRPr="00D946DF" w14:paraId="6675387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3C655" w14:textId="77777777" w:rsidR="008D5C80" w:rsidRDefault="008C05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C974D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5CA354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32E3A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1457B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47B5D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AC426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3A485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1B3E5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C257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644A3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D68DFA7" w14:textId="77777777" w:rsidR="008D5C80" w:rsidRDefault="008D5C80">
      <w:pPr>
        <w:sectPr w:rsidR="008D5C8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14:paraId="6F36D1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8CEFA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92755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4AEBB9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F65A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BB6AC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2B2AED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1EFB6" w14:textId="77777777" w:rsidR="008D5C80" w:rsidRDefault="008C05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607B7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BEAC3F3" w14:textId="77777777" w:rsidR="008D5C80" w:rsidRDefault="008C05B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65345D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2AB5" w14:textId="77777777" w:rsidR="008D5C80" w:rsidRDefault="00D946DF">
            <w:pPr>
              <w:rPr>
                <w:sz w:val="2"/>
              </w:rPr>
            </w:pPr>
            <w:r>
              <w:pict w14:anchorId="7D09EE40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04AC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06B0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4EE80F1" w14:textId="77777777" w:rsidR="008D5C80" w:rsidRDefault="008C05B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14:paraId="40E928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57451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C2E4D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578C85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4B81C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7EF1A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4EF020C" w14:textId="77777777" w:rsidR="008D5C80" w:rsidRDefault="008C05BB">
      <w:pPr>
        <w:spacing w:after="120" w:line="240" w:lineRule="exact"/>
      </w:pPr>
      <w:r>
        <w:t xml:space="preserve"> </w:t>
      </w:r>
    </w:p>
    <w:p w14:paraId="202E65AC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EFF2CC2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31C38C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4EDF0" w14:textId="77777777" w:rsidR="008D5C80" w:rsidRDefault="00D946DF">
            <w:pPr>
              <w:rPr>
                <w:sz w:val="2"/>
              </w:rPr>
            </w:pPr>
            <w:r>
              <w:pict w14:anchorId="01060118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D366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C745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5EDA881" w14:textId="77777777" w:rsidR="008D5C80" w:rsidRDefault="008C05B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55E58A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61DF9" w14:textId="77777777" w:rsidR="008D5C80" w:rsidRDefault="00D946DF">
            <w:pPr>
              <w:rPr>
                <w:sz w:val="2"/>
              </w:rPr>
            </w:pPr>
            <w:r>
              <w:pict w14:anchorId="5E64A24D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D3BD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E448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1F3C3E1" w14:textId="77777777" w:rsidR="008D5C80" w:rsidRDefault="008C05B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:rsidRPr="00D946DF" w14:paraId="6E4ED2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E8A85" w14:textId="77777777" w:rsidR="008D5C80" w:rsidRDefault="00D946DF">
            <w:pPr>
              <w:rPr>
                <w:sz w:val="2"/>
              </w:rPr>
            </w:pPr>
            <w:r>
              <w:pict w14:anchorId="55B340BC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ECDA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4D8C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0E855AE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:rsidRPr="00D946DF" w14:paraId="56416BB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BDAA3" w14:textId="77777777" w:rsidR="008D5C80" w:rsidRDefault="008C05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F84AB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6A2D2B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E0BEC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C184D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DEE20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3D176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7928D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57F469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6D8F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E6E26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A59D9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832A5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BB9F5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01708E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A1E7B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03650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3C1691B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706DD" w14:textId="77777777" w:rsidR="008D5C80" w:rsidRDefault="008C05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F290C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E109F3" w14:textId="77777777" w:rsidR="008D5C80" w:rsidRDefault="008C05BB">
      <w:pPr>
        <w:spacing w:after="120" w:line="240" w:lineRule="exact"/>
      </w:pPr>
      <w:r>
        <w:t xml:space="preserve"> </w:t>
      </w:r>
    </w:p>
    <w:p w14:paraId="7C477B67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D560D3C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46A983" w14:textId="77777777" w:rsidR="008D5C80" w:rsidRDefault="008C0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6E1E3F4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  <w:sectPr w:rsidR="008D5C8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06DE6A1B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2F2C78F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4" w:name="ArtL1_AE-3-A4"/>
            <w:bookmarkStart w:id="5" w:name="_Toc164430639"/>
            <w:bookmarkEnd w:id="4"/>
            <w:r>
              <w:rPr>
                <w:rFonts w:eastAsia="Arial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D994748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1C5054D9" w14:textId="77777777" w:rsidR="008D5C80" w:rsidRDefault="008C05BB">
      <w:pPr>
        <w:pStyle w:val="Titre2"/>
        <w:ind w:left="280" w:right="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164430640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0D3CB71" w14:textId="77777777" w:rsidR="008D5C80" w:rsidRDefault="008C05BB">
      <w:pPr>
        <w:pStyle w:val="ParagrapheIndent2"/>
        <w:spacing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6C89F61" w14:textId="77777777" w:rsidR="00E104FF" w:rsidRDefault="00E104FF" w:rsidP="00E104FF">
      <w:pPr>
        <w:pStyle w:val="ParagrapheIndent2"/>
        <w:spacing w:after="240" w:line="230" w:lineRule="exact"/>
        <w:ind w:right="80"/>
        <w:jc w:val="both"/>
        <w:rPr>
          <w:color w:val="000000"/>
          <w:lang w:val="fr-FR"/>
        </w:rPr>
      </w:pPr>
      <w:r w:rsidRPr="00E104FF">
        <w:rPr>
          <w:color w:val="000000"/>
          <w:lang w:val="fr-FR"/>
        </w:rPr>
        <w:t>MAITRISE D’ŒUVRE POUR LA RENOVATION DE L’AMPHITHEATRE GRIGNARD</w:t>
      </w:r>
      <w:r>
        <w:rPr>
          <w:color w:val="000000"/>
          <w:lang w:val="fr-FR"/>
        </w:rPr>
        <w:t xml:space="preserve"> </w:t>
      </w:r>
      <w:r w:rsidRPr="00E104FF">
        <w:rPr>
          <w:color w:val="000000"/>
          <w:lang w:val="fr-FR"/>
        </w:rPr>
        <w:t>ENSIC</w:t>
      </w:r>
      <w:r>
        <w:rPr>
          <w:color w:val="000000"/>
          <w:lang w:val="fr-FR"/>
        </w:rPr>
        <w:t xml:space="preserve"> </w:t>
      </w:r>
    </w:p>
    <w:p w14:paraId="2091FBA0" w14:textId="1A6EB80A" w:rsidR="00E104FF" w:rsidRDefault="00E104FF" w:rsidP="00E104FF">
      <w:pPr>
        <w:pStyle w:val="ParagrapheIndent2"/>
        <w:spacing w:after="240" w:line="230" w:lineRule="exact"/>
        <w:ind w:right="80"/>
        <w:jc w:val="both"/>
        <w:rPr>
          <w:color w:val="000000"/>
          <w:lang w:val="fr-FR"/>
        </w:rPr>
      </w:pPr>
      <w:r w:rsidRPr="00E104FF">
        <w:rPr>
          <w:color w:val="000000"/>
          <w:lang w:val="fr-FR"/>
        </w:rPr>
        <w:t>2024DPI744MOE</w:t>
      </w:r>
    </w:p>
    <w:p w14:paraId="2B9A47D1" w14:textId="75344810" w:rsidR="008D5C80" w:rsidRDefault="008C05BB">
      <w:pPr>
        <w:pStyle w:val="Titre2"/>
        <w:ind w:left="280" w:right="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164430641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8C1EA1A" w14:textId="77777777" w:rsidR="008D5C80" w:rsidRDefault="008C05BB">
      <w:pPr>
        <w:pStyle w:val="ParagrapheIndent2"/>
        <w:spacing w:after="240"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23EC4BC" w14:textId="77777777" w:rsidR="008D5C80" w:rsidRDefault="008C05BB">
      <w:pPr>
        <w:pStyle w:val="Titre2"/>
        <w:ind w:left="280" w:right="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164430642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5D0E193E" w14:textId="77777777" w:rsidR="008D5C80" w:rsidRDefault="008C05BB">
      <w:pPr>
        <w:pStyle w:val="ParagrapheIndent2"/>
        <w:spacing w:after="240"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5B49735A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0EB3B2A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164430643"/>
            <w:bookmarkEnd w:id="12"/>
            <w:r>
              <w:rPr>
                <w:rFonts w:eastAsia="Arial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2BDB2D46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126492C0" w14:textId="77777777" w:rsidR="008D5C80" w:rsidRDefault="008C05BB">
      <w:pPr>
        <w:pStyle w:val="ParagrapheIndent1"/>
        <w:spacing w:after="240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375E8BB2" w14:textId="6E217E45" w:rsidR="008D5C80" w:rsidRDefault="008C05BB">
      <w:pPr>
        <w:pStyle w:val="ParagrapheIndent1"/>
        <w:spacing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 de l'enveloppe prévisionnelle des travaux affectée par le maître d'ouvrage est fixée à </w:t>
      </w:r>
      <w:r w:rsidR="00BD51BE">
        <w:rPr>
          <w:color w:val="000000"/>
          <w:lang w:val="fr-FR"/>
        </w:rPr>
        <w:t>550 000€HT</w:t>
      </w:r>
      <w:r>
        <w:rPr>
          <w:color w:val="000000"/>
          <w:lang w:val="fr-FR"/>
        </w:rPr>
        <w:t>:</w:t>
      </w:r>
    </w:p>
    <w:p w14:paraId="4F69228C" w14:textId="77777777" w:rsidR="008D5C80" w:rsidRDefault="008D5C80">
      <w:pPr>
        <w:pStyle w:val="ParagrapheIndent1"/>
        <w:spacing w:line="230" w:lineRule="exact"/>
        <w:ind w:right="80"/>
        <w:jc w:val="both"/>
        <w:rPr>
          <w:color w:val="000000"/>
          <w:lang w:val="fr-FR"/>
        </w:rPr>
      </w:pPr>
    </w:p>
    <w:p w14:paraId="0F5F3080" w14:textId="77777777" w:rsidR="008D5C80" w:rsidRDefault="008D5C80">
      <w:pPr>
        <w:pStyle w:val="ParagrapheIndent1"/>
        <w:spacing w:line="230" w:lineRule="exact"/>
        <w:ind w:right="80"/>
        <w:jc w:val="both"/>
        <w:rPr>
          <w:color w:val="000000"/>
          <w:lang w:val="fr-FR"/>
        </w:rPr>
      </w:pPr>
    </w:p>
    <w:p w14:paraId="51D45798" w14:textId="77777777" w:rsidR="008D5C80" w:rsidRDefault="008C05BB">
      <w:pPr>
        <w:pStyle w:val="ParagrapheIndent1"/>
        <w:spacing w:after="240"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5A314BCB" w14:textId="2BE4B638" w:rsidR="008D5C80" w:rsidRDefault="008C05BB">
      <w:pPr>
        <w:pStyle w:val="ParagrapheIndent1"/>
        <w:spacing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taux de rémunération (t) est fixé </w:t>
      </w:r>
      <w:r w:rsidR="007812BA">
        <w:rPr>
          <w:color w:val="000000"/>
          <w:lang w:val="fr-FR"/>
        </w:rPr>
        <w:t xml:space="preserve"> à .................. % pour les mission de base</w:t>
      </w:r>
      <w:r>
        <w:rPr>
          <w:color w:val="000000"/>
          <w:lang w:val="fr-FR"/>
        </w:rPr>
        <w:t>:</w:t>
      </w:r>
    </w:p>
    <w:p w14:paraId="32055B23" w14:textId="77777777" w:rsidR="008D5C80" w:rsidRPr="007812BA" w:rsidRDefault="008D5C80">
      <w:pPr>
        <w:spacing w:after="80" w:line="240" w:lineRule="exact"/>
        <w:rPr>
          <w:lang w:val="fr-FR"/>
        </w:rPr>
      </w:pPr>
    </w:p>
    <w:p w14:paraId="1286108E" w14:textId="52B68C85" w:rsidR="008D5C80" w:rsidRDefault="008C05BB">
      <w:pPr>
        <w:pStyle w:val="ParagrapheIndent1"/>
        <w:spacing w:line="230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4039B6F6" w14:textId="77777777" w:rsidR="008658B1" w:rsidRPr="008658B1" w:rsidRDefault="008658B1" w:rsidP="008658B1">
      <w:pPr>
        <w:rPr>
          <w:lang w:val="fr-FR"/>
        </w:rPr>
      </w:pPr>
    </w:p>
    <w:p w14:paraId="6E541238" w14:textId="77777777" w:rsidR="008658B1" w:rsidRPr="008658B1" w:rsidRDefault="008658B1" w:rsidP="008658B1">
      <w:pPr>
        <w:spacing w:line="230" w:lineRule="exact"/>
        <w:ind w:right="20"/>
        <w:rPr>
          <w:rFonts w:ascii="Arial" w:eastAsia="Arial" w:hAnsi="Arial" w:cs="Arial"/>
          <w:color w:val="000000"/>
          <w:sz w:val="20"/>
          <w:lang w:val="fr-FR"/>
        </w:rPr>
      </w:pPr>
      <w:r w:rsidRPr="008658B1">
        <w:rPr>
          <w:rFonts w:ascii="Arial" w:eastAsia="Arial" w:hAnsi="Arial" w:cs="Arial"/>
          <w:color w:val="000000"/>
          <w:sz w:val="20"/>
          <w:lang w:val="fr-FR"/>
        </w:rPr>
        <w:t>Montant HT : ............................................................................... Euros</w:t>
      </w:r>
    </w:p>
    <w:p w14:paraId="2A4BF1C5" w14:textId="77777777" w:rsidR="008658B1" w:rsidRPr="008658B1" w:rsidRDefault="008658B1" w:rsidP="008658B1">
      <w:pPr>
        <w:spacing w:line="230" w:lineRule="exact"/>
        <w:ind w:right="20"/>
        <w:rPr>
          <w:rFonts w:ascii="Arial" w:eastAsia="Arial" w:hAnsi="Arial" w:cs="Arial"/>
          <w:color w:val="000000"/>
          <w:sz w:val="20"/>
          <w:lang w:val="fr-FR"/>
        </w:rPr>
      </w:pPr>
      <w:r w:rsidRPr="008658B1">
        <w:rPr>
          <w:rFonts w:ascii="Arial" w:eastAsia="Arial" w:hAnsi="Arial" w:cs="Arial"/>
          <w:color w:val="000000"/>
          <w:sz w:val="20"/>
          <w:lang w:val="fr-FR"/>
        </w:rPr>
        <w:t>TVA (taux de ..........%) : ............................................................................... Euros</w:t>
      </w:r>
    </w:p>
    <w:p w14:paraId="3E86DD1F" w14:textId="77777777" w:rsidR="008658B1" w:rsidRPr="008658B1" w:rsidRDefault="008658B1" w:rsidP="008658B1">
      <w:pPr>
        <w:spacing w:line="230" w:lineRule="exact"/>
        <w:ind w:right="20"/>
        <w:rPr>
          <w:rFonts w:ascii="Arial" w:eastAsia="Arial" w:hAnsi="Arial" w:cs="Arial"/>
          <w:color w:val="000000"/>
          <w:sz w:val="20"/>
          <w:lang w:val="fr-FR"/>
        </w:rPr>
      </w:pPr>
      <w:r w:rsidRPr="008658B1">
        <w:rPr>
          <w:rFonts w:ascii="Arial" w:eastAsia="Arial" w:hAnsi="Arial" w:cs="Arial"/>
          <w:color w:val="000000"/>
          <w:sz w:val="20"/>
          <w:lang w:val="fr-FR"/>
        </w:rPr>
        <w:t>Montant TTC : ............................................................................... Euros</w:t>
      </w:r>
    </w:p>
    <w:p w14:paraId="56DDBDD6" w14:textId="296F4737" w:rsidR="008658B1" w:rsidRPr="008658B1" w:rsidRDefault="008658B1" w:rsidP="008658B1">
      <w:pPr>
        <w:spacing w:line="230" w:lineRule="exact"/>
        <w:ind w:right="20"/>
        <w:rPr>
          <w:rFonts w:ascii="Arial" w:eastAsia="Arial" w:hAnsi="Arial" w:cs="Arial"/>
          <w:color w:val="000000"/>
          <w:sz w:val="20"/>
          <w:lang w:val="fr-FR"/>
        </w:rPr>
      </w:pPr>
      <w:r w:rsidRPr="008658B1">
        <w:rPr>
          <w:rFonts w:ascii="Arial" w:eastAsia="Arial" w:hAnsi="Arial" w:cs="Arial"/>
          <w:color w:val="000000"/>
          <w:sz w:val="20"/>
          <w:lang w:val="fr-FR"/>
        </w:rPr>
        <w:t>Soit en toutes lettres : 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</w:t>
      </w:r>
      <w:r w:rsidRPr="008658B1">
        <w:rPr>
          <w:rFonts w:ascii="Arial" w:eastAsia="Arial" w:hAnsi="Arial" w:cs="Arial"/>
          <w:color w:val="000000"/>
          <w:sz w:val="20"/>
          <w:lang w:val="fr-FR"/>
        </w:rPr>
        <w:t>.....</w:t>
      </w:r>
    </w:p>
    <w:p w14:paraId="79549EEF" w14:textId="012CE3BF" w:rsidR="008D5C80" w:rsidRDefault="008658B1" w:rsidP="008658B1">
      <w:pPr>
        <w:spacing w:line="230" w:lineRule="exact"/>
        <w:ind w:right="20"/>
        <w:rPr>
          <w:rFonts w:ascii="Arial" w:eastAsia="Arial" w:hAnsi="Arial" w:cs="Arial"/>
          <w:color w:val="000000"/>
          <w:sz w:val="20"/>
          <w:lang w:val="fr-FR"/>
        </w:rPr>
      </w:pPr>
      <w:r w:rsidRPr="008658B1"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</w:t>
      </w:r>
    </w:p>
    <w:p w14:paraId="3E6222CC" w14:textId="77777777" w:rsidR="008D5C80" w:rsidRPr="008658B1" w:rsidRDefault="008D5C80">
      <w:pPr>
        <w:spacing w:after="120" w:line="240" w:lineRule="exact"/>
        <w:rPr>
          <w:lang w:val="fr-FR"/>
        </w:rPr>
      </w:pPr>
    </w:p>
    <w:p w14:paraId="55DDBC35" w14:textId="77777777" w:rsidR="008D5C80" w:rsidRDefault="008C0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6BA499E1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68A1DC3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164430644"/>
            <w:bookmarkEnd w:id="14"/>
            <w:r>
              <w:rPr>
                <w:rFonts w:eastAsia="Arial"/>
                <w:color w:val="FFFFFF"/>
                <w:sz w:val="28"/>
                <w:lang w:val="fr-FR"/>
              </w:rPr>
              <w:t>5 - Durée et Délais d'exécution</w:t>
            </w:r>
            <w:bookmarkEnd w:id="15"/>
          </w:p>
        </w:tc>
      </w:tr>
    </w:tbl>
    <w:p w14:paraId="24B036FD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173A5145" w14:textId="77777777" w:rsidR="008D5C80" w:rsidRDefault="008C05B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défini(e) au CCAP.</w:t>
      </w:r>
    </w:p>
    <w:p w14:paraId="334C70E0" w14:textId="77777777" w:rsidR="008D5C80" w:rsidRDefault="008C05B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CCAP.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225A37BE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16930CAE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164430645"/>
            <w:bookmarkEnd w:id="16"/>
            <w:r>
              <w:rPr>
                <w:rFonts w:eastAsia="Arial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7A194744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36CFF457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2DD722A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14:paraId="289EF7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196D0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3966E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CB6B6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FD3F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3D81D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04E2B0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A6157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50878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2E8473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8D360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1ACF2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1186DD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7147C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9A1F3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63CA8D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71CD0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94436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63A1DE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DF40A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82149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588460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07D7C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AE1C7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32D9F0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63EAB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F25CD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DF505CE" w14:textId="77777777" w:rsidR="008D5C80" w:rsidRDefault="008C05B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14:paraId="01D86F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CA1CD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819F3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05DC46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83F1B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9CEB7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36910F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99ECC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DF371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69F629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4708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E0BC4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790124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328C2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F6DB9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2E67B3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14718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1376A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5A671D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38A1E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676C5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D78810" w14:textId="77777777" w:rsidR="008D5C80" w:rsidRDefault="008D5C80">
      <w:pPr>
        <w:sectPr w:rsidR="008D5C8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D5C80" w14:paraId="772887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BAE8C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3F771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D5C80" w14:paraId="6806DA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3CC84" w14:textId="77777777" w:rsidR="008D5C80" w:rsidRDefault="008C05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9C4FC" w14:textId="77777777" w:rsidR="008D5C80" w:rsidRDefault="008D5C8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E625E9" w14:textId="77777777" w:rsidR="008D5C80" w:rsidRDefault="008C05BB">
      <w:pPr>
        <w:spacing w:after="120" w:line="240" w:lineRule="exact"/>
      </w:pPr>
      <w:r>
        <w:t xml:space="preserve"> </w:t>
      </w:r>
    </w:p>
    <w:p w14:paraId="3D495BC6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5285A2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:rsidRPr="00D946DF" w14:paraId="37D3F5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D755C" w14:textId="77777777" w:rsidR="008D5C80" w:rsidRDefault="00D946DF">
            <w:pPr>
              <w:rPr>
                <w:sz w:val="2"/>
              </w:rPr>
            </w:pPr>
            <w:r>
              <w:pict w14:anchorId="58C74CA7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C3EA3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C290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98BFA2C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:rsidRPr="00D946DF" w14:paraId="1DA258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507C" w14:textId="77777777" w:rsidR="008D5C80" w:rsidRDefault="00D946DF">
            <w:pPr>
              <w:rPr>
                <w:sz w:val="2"/>
              </w:rPr>
            </w:pPr>
            <w:r>
              <w:pict w14:anchorId="70D49322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9179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67C10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D5C80" w:rsidRPr="00D946DF" w14:paraId="1F03F0B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CD752" w14:textId="77777777" w:rsidR="008D5C80" w:rsidRPr="008C05BB" w:rsidRDefault="008D5C8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56D4" w14:textId="77777777" w:rsidR="008D5C80" w:rsidRPr="008C05BB" w:rsidRDefault="008D5C8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EE89" w14:textId="77777777" w:rsidR="008D5C80" w:rsidRPr="008C05BB" w:rsidRDefault="008D5C80">
            <w:pPr>
              <w:rPr>
                <w:lang w:val="fr-FR"/>
              </w:rPr>
            </w:pPr>
          </w:p>
        </w:tc>
      </w:tr>
    </w:tbl>
    <w:p w14:paraId="7536422B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955379" w14:textId="77777777" w:rsidR="008D5C80" w:rsidRDefault="008C0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12CF4DD2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4B01982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8" w:name="ArtL1_AE-3-A11"/>
            <w:bookmarkStart w:id="19" w:name="_Toc164430646"/>
            <w:bookmarkEnd w:id="18"/>
            <w:r>
              <w:rPr>
                <w:rFonts w:eastAsia="Arial"/>
                <w:color w:val="FFFFFF"/>
                <w:sz w:val="28"/>
                <w:lang w:val="fr-FR"/>
              </w:rPr>
              <w:t>7 - Nomenclature(s)</w:t>
            </w:r>
            <w:bookmarkEnd w:id="19"/>
          </w:p>
        </w:tc>
      </w:tr>
    </w:tbl>
    <w:p w14:paraId="35E9309B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4DFA7071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BB8797E" w14:textId="77777777" w:rsidR="008D5C80" w:rsidRDefault="008D5C80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D5C80" w14:paraId="6D8839A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99378" w14:textId="77777777" w:rsidR="008D5C80" w:rsidRDefault="008C05B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B1B03" w14:textId="77777777" w:rsidR="008D5C80" w:rsidRDefault="008C05B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D5C80" w:rsidRPr="00D946DF" w14:paraId="1A2CF79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77CB" w14:textId="77777777" w:rsidR="008D5C80" w:rsidRDefault="008C05B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6769" w14:textId="77777777" w:rsidR="008D5C80" w:rsidRDefault="008C05BB">
            <w:pPr>
              <w:spacing w:before="20" w:after="20" w:line="230" w:lineRule="exact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4A244562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p w14:paraId="6C86AA66" w14:textId="77777777" w:rsidR="008D5C80" w:rsidRPr="008C05BB" w:rsidRDefault="008D5C80">
      <w:pPr>
        <w:spacing w:line="240" w:lineRule="exact"/>
        <w:rPr>
          <w:lang w:val="fr-FR"/>
        </w:rPr>
      </w:pPr>
    </w:p>
    <w:p w14:paraId="0543F72E" w14:textId="77777777" w:rsidR="008D5C80" w:rsidRPr="008C05BB" w:rsidRDefault="008D5C80">
      <w:pPr>
        <w:spacing w:line="240" w:lineRule="exact"/>
        <w:rPr>
          <w:lang w:val="fr-FR"/>
        </w:rPr>
      </w:pPr>
    </w:p>
    <w:p w14:paraId="1B6E5763" w14:textId="77777777" w:rsidR="008D5C80" w:rsidRPr="008C05BB" w:rsidRDefault="008D5C80">
      <w:pPr>
        <w:spacing w:line="240" w:lineRule="exact"/>
        <w:rPr>
          <w:lang w:val="fr-FR"/>
        </w:rPr>
      </w:pPr>
    </w:p>
    <w:p w14:paraId="731B22DD" w14:textId="77777777" w:rsidR="008D5C80" w:rsidRPr="008C05BB" w:rsidRDefault="008D5C80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D5C80" w14:paraId="1993E6F8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3157770" w14:textId="77777777" w:rsidR="008D5C80" w:rsidRDefault="008C05BB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0" w:name="ArtL1_AE-3-A13"/>
            <w:bookmarkStart w:id="21" w:name="_Toc164430647"/>
            <w:bookmarkEnd w:id="20"/>
            <w:r>
              <w:rPr>
                <w:rFonts w:eastAsia="Arial"/>
                <w:color w:val="FFFFFF"/>
                <w:sz w:val="28"/>
                <w:lang w:val="fr-FR"/>
              </w:rPr>
              <w:t>8 - Signature</w:t>
            </w:r>
            <w:bookmarkEnd w:id="21"/>
          </w:p>
        </w:tc>
      </w:tr>
    </w:tbl>
    <w:p w14:paraId="5A10857E" w14:textId="77777777" w:rsidR="008D5C80" w:rsidRDefault="008C05BB">
      <w:pPr>
        <w:spacing w:line="60" w:lineRule="exact"/>
        <w:rPr>
          <w:sz w:val="6"/>
        </w:rPr>
      </w:pPr>
      <w:r>
        <w:t xml:space="preserve"> </w:t>
      </w:r>
    </w:p>
    <w:p w14:paraId="46DE24F7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3CEAAD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303CB9B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A6F491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70130CC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B9DEF2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CAAC5C6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E72314A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DD9E789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B942BCB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E60C6FE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BEB340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BEF61D7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892270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FB0F67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8A9C30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96B8FF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440D7E" w14:textId="77777777" w:rsidR="008D5C80" w:rsidRDefault="008D5C8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8C6622D" w14:textId="77777777" w:rsidR="008D5C80" w:rsidRDefault="008C05BB">
      <w:pPr>
        <w:pStyle w:val="ParagrapheIndent1"/>
        <w:jc w:val="both"/>
        <w:rPr>
          <w:b/>
          <w:color w:val="000000"/>
          <w:u w:val="single"/>
          <w:lang w:val="fr-FR"/>
        </w:rPr>
        <w:sectPr w:rsidR="008D5C8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14:paraId="6DB15C85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837440A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D5C80" w14:paraId="41F503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18DD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898F9" w14:textId="77777777" w:rsidR="008D5C80" w:rsidRDefault="008C05B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5542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0A5C9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4DD92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D5C80" w14:paraId="04B7791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C089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A4BA4" w14:textId="77777777" w:rsidR="008D5C80" w:rsidRDefault="008C05B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4C6CB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2906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8566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D5C80" w14:paraId="0E78345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40F1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42722" w14:textId="77777777" w:rsidR="008D5C80" w:rsidRDefault="008C05B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0510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1C1D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748D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D5C80" w14:paraId="77B2B0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D5C2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13963" w14:textId="77777777" w:rsidR="008D5C80" w:rsidRDefault="008C05B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3507F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4078F" w14:textId="77777777" w:rsidR="008D5C80" w:rsidRDefault="008C05B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D231C8C" w14:textId="77777777" w:rsidR="008D5C80" w:rsidRDefault="008C05BB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70AE9EB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8BCCC04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EB81A7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ED9D974" w14:textId="77777777" w:rsidR="008D5C80" w:rsidRDefault="008C05B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67825AA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A499B3C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D53AA5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378A5C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C3AAAA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76FAEC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85254A" w14:textId="77777777" w:rsidR="008D5C80" w:rsidRDefault="008D5C8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AF45237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A02C2A6" w14:textId="77777777" w:rsidR="008D5C80" w:rsidRDefault="008D5C8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6F23CC3" w14:textId="77777777" w:rsidR="008D5C80" w:rsidRDefault="008C05B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75FA55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D23F" w14:textId="77777777" w:rsidR="008D5C80" w:rsidRDefault="00D946DF">
            <w:pPr>
              <w:rPr>
                <w:sz w:val="2"/>
              </w:rPr>
            </w:pPr>
            <w:r>
              <w:pict w14:anchorId="261D71D8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B6059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2FA4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86C8369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5C80" w14:paraId="40B0EA9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EBAA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9D9E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8D77" w14:textId="77777777" w:rsidR="008D5C80" w:rsidRDefault="008D5C80"/>
        </w:tc>
      </w:tr>
    </w:tbl>
    <w:p w14:paraId="5E2587D0" w14:textId="77777777" w:rsidR="008D5C80" w:rsidRDefault="008C05B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7BC3D7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81D4A" w14:textId="77777777" w:rsidR="008D5C80" w:rsidRDefault="00D946DF">
            <w:pPr>
              <w:rPr>
                <w:sz w:val="2"/>
              </w:rPr>
            </w:pPr>
            <w:r>
              <w:pict w14:anchorId="52A533EC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7AD8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D9DF1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760E87E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5C80" w14:paraId="0B8A365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BC45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46D04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3D5F" w14:textId="77777777" w:rsidR="008D5C80" w:rsidRDefault="008D5C80"/>
        </w:tc>
      </w:tr>
    </w:tbl>
    <w:p w14:paraId="505440E3" w14:textId="77777777" w:rsidR="008D5C80" w:rsidRDefault="008C05B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0FD725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19A8" w14:textId="77777777" w:rsidR="008D5C80" w:rsidRDefault="00D946DF">
            <w:pPr>
              <w:rPr>
                <w:sz w:val="2"/>
              </w:rPr>
            </w:pPr>
            <w:r>
              <w:pict w14:anchorId="26C5D760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3006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A48E6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C1B56A1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5C80" w14:paraId="2E3E3EEC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80E8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B247D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3B1F0" w14:textId="77777777" w:rsidR="008D5C80" w:rsidRDefault="008D5C80"/>
        </w:tc>
      </w:tr>
    </w:tbl>
    <w:p w14:paraId="2500AB71" w14:textId="77777777" w:rsidR="008D5C80" w:rsidRDefault="008C05B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668236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DE15F" w14:textId="77777777" w:rsidR="008D5C80" w:rsidRDefault="00D946DF">
            <w:pPr>
              <w:rPr>
                <w:sz w:val="2"/>
              </w:rPr>
            </w:pPr>
            <w:r>
              <w:pict w14:anchorId="0EE45445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BD2C1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0F667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209A16A" w14:textId="77777777" w:rsidR="008D5C80" w:rsidRDefault="008C05B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D5C80" w14:paraId="09683A7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925F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1E55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351DC" w14:textId="77777777" w:rsidR="008D5C80" w:rsidRDefault="008D5C80"/>
        </w:tc>
      </w:tr>
    </w:tbl>
    <w:p w14:paraId="7E98B7E1" w14:textId="77777777" w:rsidR="008D5C80" w:rsidRDefault="008C05B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5C80" w14:paraId="2DBA5D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33736" w14:textId="77777777" w:rsidR="008D5C80" w:rsidRDefault="00D946DF">
            <w:pPr>
              <w:rPr>
                <w:sz w:val="2"/>
              </w:rPr>
            </w:pPr>
            <w:r>
              <w:pict w14:anchorId="68819F19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9F1DB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00CDD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D5C80" w14:paraId="5EF93A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D07C" w14:textId="77777777" w:rsidR="008D5C80" w:rsidRDefault="00D946DF">
            <w:pPr>
              <w:rPr>
                <w:sz w:val="2"/>
              </w:rPr>
            </w:pPr>
            <w:r>
              <w:pict w14:anchorId="4FC17F96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DFFC9" w14:textId="77777777" w:rsidR="008D5C80" w:rsidRDefault="008D5C8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9A96" w14:textId="77777777" w:rsidR="008D5C80" w:rsidRDefault="008C05B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A515078" w14:textId="77777777" w:rsidR="008D5C80" w:rsidRDefault="008C05BB">
      <w:pPr>
        <w:spacing w:line="240" w:lineRule="exact"/>
      </w:pPr>
      <w:r>
        <w:t xml:space="preserve"> </w:t>
      </w:r>
    </w:p>
    <w:p w14:paraId="3C88D373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824C408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5815E44" w14:textId="77777777" w:rsidR="008D5C80" w:rsidRDefault="008D5C8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0A3E1B" w14:textId="77777777" w:rsidR="008D5C80" w:rsidRDefault="008C05BB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D5C8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D5C80" w:rsidRPr="00D946DF" w14:paraId="31292739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36FD5EC3" w14:textId="77777777" w:rsidR="008D5C80" w:rsidRDefault="008C05BB">
            <w:pPr>
              <w:pStyle w:val="Titre1"/>
              <w:jc w:val="center"/>
              <w:rPr>
                <w:rFonts w:eastAsia="Arial"/>
                <w:color w:val="FFFFFF"/>
                <w:sz w:val="28"/>
                <w:lang w:val="fr-FR"/>
              </w:rPr>
            </w:pPr>
            <w:bookmarkStart w:id="22" w:name="ArtL1_A_MHR"/>
            <w:bookmarkStart w:id="23" w:name="_Toc164430648"/>
            <w:bookmarkEnd w:id="22"/>
            <w:r>
              <w:rPr>
                <w:rFonts w:eastAsia="Arial"/>
                <w:color w:val="FFFFFF"/>
                <w:sz w:val="28"/>
                <w:lang w:val="fr-FR"/>
              </w:rPr>
              <w:t>ANNEXE N° 1 : RÉPARTITIONS DES HONORAIRES</w:t>
            </w:r>
            <w:bookmarkEnd w:id="23"/>
          </w:p>
        </w:tc>
      </w:tr>
    </w:tbl>
    <w:p w14:paraId="12D27B05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p w14:paraId="2FC622F8" w14:textId="77777777" w:rsidR="008D5C80" w:rsidRPr="008C05BB" w:rsidRDefault="008D5C80">
      <w:pPr>
        <w:spacing w:after="160" w:line="240" w:lineRule="exact"/>
        <w:rPr>
          <w:lang w:val="fr-FR"/>
        </w:rPr>
      </w:pPr>
    </w:p>
    <w:p w14:paraId="5F3847C1" w14:textId="1EC2A526" w:rsidR="008D5C80" w:rsidRDefault="008C05BB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Part de l'enveloppe financière prévisionnelle affectée aux travaux : </w:t>
      </w:r>
      <w:r w:rsidR="008C41B5">
        <w:rPr>
          <w:color w:val="000000"/>
          <w:lang w:val="fr-FR"/>
        </w:rPr>
        <w:t>155 000,00 €</w:t>
      </w:r>
      <w:r>
        <w:rPr>
          <w:color w:val="000000"/>
          <w:lang w:val="fr-FR"/>
        </w:rPr>
        <w:t>HT</w:t>
      </w:r>
    </w:p>
    <w:p w14:paraId="498ECED9" w14:textId="77777777" w:rsidR="00965B43" w:rsidRPr="008C05BB" w:rsidRDefault="00965B43" w:rsidP="00965B43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760"/>
        <w:gridCol w:w="40"/>
        <w:gridCol w:w="1760"/>
        <w:gridCol w:w="40"/>
        <w:gridCol w:w="1760"/>
        <w:gridCol w:w="40"/>
        <w:gridCol w:w="1760"/>
        <w:gridCol w:w="40"/>
        <w:gridCol w:w="1760"/>
        <w:gridCol w:w="40"/>
        <w:gridCol w:w="1760"/>
        <w:gridCol w:w="40"/>
      </w:tblGrid>
      <w:tr w:rsidR="00965B43" w14:paraId="5C30553F" w14:textId="77777777" w:rsidTr="00CC0A0D">
        <w:trPr>
          <w:gridAfter w:val="1"/>
          <w:wAfter w:w="40" w:type="dxa"/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4742" w14:textId="77777777" w:rsidR="00965B43" w:rsidRDefault="00965B43" w:rsidP="00CC0A0D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35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45C16" w14:textId="77777777" w:rsidR="00965B43" w:rsidRDefault="00965B43" w:rsidP="00CC0A0D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78CE" w14:textId="77777777" w:rsidR="00965B43" w:rsidRDefault="00965B43" w:rsidP="00CC0A0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965B43" w14:paraId="79C73AE4" w14:textId="77777777" w:rsidTr="00CC0A0D">
        <w:trPr>
          <w:gridAfter w:val="1"/>
          <w:wAfter w:w="40" w:type="dxa"/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326A1" w14:textId="77777777" w:rsidR="00965B43" w:rsidRDefault="00965B43" w:rsidP="00CC0A0D"/>
        </w:tc>
        <w:tc>
          <w:tcPr>
            <w:tcW w:w="3560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D909" w14:textId="77777777" w:rsidR="00965B43" w:rsidRDefault="00965B43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C1359" w14:textId="77777777" w:rsidR="00965B43" w:rsidRDefault="00965B43" w:rsidP="00CC0A0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F1873" w14:textId="77777777" w:rsidR="00965B43" w:rsidRDefault="00965B43" w:rsidP="00CC0A0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9A275" w14:textId="77777777" w:rsidR="00965B43" w:rsidRDefault="00965B43" w:rsidP="00CC0A0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A4291" w14:textId="77777777" w:rsidR="00965B43" w:rsidRDefault="00965B43" w:rsidP="00CC0A0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62E8" w14:textId="77777777" w:rsidR="00965B43" w:rsidRDefault="00965B43" w:rsidP="00CC0A0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</w:tr>
      <w:tr w:rsidR="00965B43" w14:paraId="2EFF48DF" w14:textId="77777777" w:rsidTr="00CC0A0D">
        <w:trPr>
          <w:gridAfter w:val="1"/>
          <w:wAfter w:w="40" w:type="dxa"/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2A25" w14:textId="77777777" w:rsidR="00965B43" w:rsidRDefault="00965B43" w:rsidP="00CC0A0D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DIA</w:t>
            </w:r>
          </w:p>
        </w:tc>
        <w:tc>
          <w:tcPr>
            <w:tcW w:w="3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CE3E" w14:textId="77777777" w:rsidR="00965B43" w:rsidRDefault="00965B43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103A8" w14:textId="77777777" w:rsidR="00965B43" w:rsidRDefault="00965B43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60380" w14:textId="77777777" w:rsidR="00965B43" w:rsidRDefault="00965B43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F335" w14:textId="77777777" w:rsidR="00965B43" w:rsidRDefault="00965B43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0A74" w14:textId="77777777" w:rsidR="00965B43" w:rsidRDefault="00965B43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C196" w14:textId="77777777" w:rsidR="00965B43" w:rsidRDefault="00965B43" w:rsidP="00CC0A0D"/>
        </w:tc>
      </w:tr>
      <w:tr w:rsidR="008C41B5" w14:paraId="3387630B" w14:textId="77777777" w:rsidTr="00CC0A0D">
        <w:trPr>
          <w:gridAfter w:val="1"/>
          <w:wAfter w:w="40" w:type="dxa"/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DAC7" w14:textId="3B36B15B" w:rsidR="008C41B5" w:rsidRDefault="008C41B5" w:rsidP="00CC0A0D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CSSI</w:t>
            </w:r>
          </w:p>
        </w:tc>
        <w:tc>
          <w:tcPr>
            <w:tcW w:w="3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6C3AF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DDAD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E0C2A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8AB0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5D33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5081" w14:textId="77777777" w:rsidR="008C41B5" w:rsidRDefault="008C41B5" w:rsidP="00CC0A0D"/>
        </w:tc>
      </w:tr>
      <w:tr w:rsidR="008C41B5" w14:paraId="47333EA2" w14:textId="77777777" w:rsidTr="00CC0A0D">
        <w:trPr>
          <w:gridAfter w:val="1"/>
          <w:wAfter w:w="40" w:type="dxa"/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2864" w14:textId="4056289D" w:rsidR="008C41B5" w:rsidRDefault="008C41B5" w:rsidP="00CC0A0D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3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29DE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0391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D83F5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BFCE9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2453E" w14:textId="77777777" w:rsidR="008C41B5" w:rsidRDefault="008C41B5" w:rsidP="00CC0A0D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74A1F" w14:textId="77777777" w:rsidR="008C41B5" w:rsidRDefault="008C41B5" w:rsidP="00CC0A0D"/>
        </w:tc>
      </w:tr>
      <w:tr w:rsidR="008D5C80" w14:paraId="73E6D288" w14:textId="77777777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B6164" w14:textId="77777777" w:rsidR="008D5C80" w:rsidRDefault="008C05B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ECA7" w14:textId="77777777" w:rsidR="008D5C80" w:rsidRDefault="008D5C80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ACC4" w14:textId="77777777" w:rsidR="008D5C80" w:rsidRDefault="008D5C80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BCD6" w14:textId="77777777" w:rsidR="008D5C80" w:rsidRDefault="008D5C80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32B37" w14:textId="77777777" w:rsidR="008D5C80" w:rsidRDefault="008D5C80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D624" w14:textId="77777777" w:rsidR="008D5C80" w:rsidRDefault="008D5C80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CF1E6" w14:textId="77777777" w:rsidR="008D5C80" w:rsidRDefault="008D5C80"/>
        </w:tc>
        <w:tc>
          <w:tcPr>
            <w:tcW w:w="1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080E" w14:textId="77777777" w:rsidR="008D5C80" w:rsidRDefault="008D5C80"/>
        </w:tc>
      </w:tr>
    </w:tbl>
    <w:tbl>
      <w:tblPr>
        <w:tblpPr w:leftFromText="141" w:rightFromText="141" w:vertAnchor="text" w:horzAnchor="margin" w:tblpY="429"/>
        <w:tblW w:w="14920" w:type="dxa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8C41B5" w14:paraId="4DAA3751" w14:textId="77777777" w:rsidTr="008C41B5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112E1" w14:textId="77777777" w:rsidR="008C41B5" w:rsidRDefault="008C41B5" w:rsidP="008C41B5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E1C40" w14:textId="77777777" w:rsidR="008C41B5" w:rsidRDefault="008C41B5" w:rsidP="008C41B5">
            <w:pPr>
              <w:spacing w:before="180" w:after="6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AD47" w14:textId="77777777" w:rsidR="008C41B5" w:rsidRDefault="008C41B5" w:rsidP="008C41B5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A3117" w14:textId="77777777" w:rsidR="008C41B5" w:rsidRDefault="008C41B5" w:rsidP="008C41B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8C41B5" w14:paraId="04EF6935" w14:textId="77777777" w:rsidTr="008C41B5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8F0DA" w14:textId="77777777" w:rsidR="008C41B5" w:rsidRDefault="008C41B5" w:rsidP="008C41B5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872D" w14:textId="77777777" w:rsidR="008C41B5" w:rsidRDefault="008C41B5" w:rsidP="008C41B5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BB18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30DB" w14:textId="77777777" w:rsidR="008C41B5" w:rsidRDefault="008C41B5" w:rsidP="008C41B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710AF" w14:textId="77777777" w:rsidR="008C41B5" w:rsidRDefault="008C41B5" w:rsidP="008C41B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7DC39" w14:textId="77777777" w:rsidR="008C41B5" w:rsidRDefault="008C41B5" w:rsidP="008C41B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3799" w14:textId="77777777" w:rsidR="008C41B5" w:rsidRDefault="008C41B5" w:rsidP="008C41B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A798" w14:textId="77777777" w:rsidR="008C41B5" w:rsidRDefault="008C41B5" w:rsidP="008C41B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</w:tr>
      <w:tr w:rsidR="008C41B5" w14:paraId="152A788F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DAD0" w14:textId="77777777" w:rsidR="008C41B5" w:rsidRDefault="008C41B5" w:rsidP="008C41B5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APS/ APD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3F1E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4EEB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8724C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C127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AC3E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F8D68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0A22E" w14:textId="77777777" w:rsidR="008C41B5" w:rsidRDefault="008C41B5" w:rsidP="008C41B5"/>
        </w:tc>
      </w:tr>
      <w:tr w:rsidR="008C41B5" w14:paraId="383C4E4E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C21F" w14:textId="77777777" w:rsidR="008C41B5" w:rsidRDefault="008C41B5" w:rsidP="008C41B5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PRO/DCE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CD45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97C5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45A41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227D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2FC10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C5F5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3212C" w14:textId="77777777" w:rsidR="008C41B5" w:rsidRDefault="008C41B5" w:rsidP="008C41B5"/>
        </w:tc>
      </w:tr>
      <w:tr w:rsidR="008C41B5" w14:paraId="5A99166F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4DE73" w14:textId="77777777" w:rsidR="008C41B5" w:rsidRDefault="008C41B5" w:rsidP="008C41B5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6D2FE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945CC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76FC3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75EB5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41E9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60A9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30524" w14:textId="77777777" w:rsidR="008C41B5" w:rsidRDefault="008C41B5" w:rsidP="008C41B5"/>
        </w:tc>
      </w:tr>
      <w:tr w:rsidR="008C41B5" w14:paraId="7B9BCE84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E90CB" w14:textId="77777777" w:rsidR="008C41B5" w:rsidRDefault="008C41B5" w:rsidP="008C41B5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87DF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64D4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0BA7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B0293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9360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98C5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9C808" w14:textId="77777777" w:rsidR="008C41B5" w:rsidRDefault="008C41B5" w:rsidP="008C41B5"/>
        </w:tc>
      </w:tr>
      <w:tr w:rsidR="008C41B5" w14:paraId="1C661B67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A893" w14:textId="77777777" w:rsidR="008C41B5" w:rsidRDefault="008C41B5" w:rsidP="008C41B5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C461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80D3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F259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3160D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C2C5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D56F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E34F" w14:textId="77777777" w:rsidR="008C41B5" w:rsidRDefault="008C41B5" w:rsidP="008C41B5"/>
        </w:tc>
      </w:tr>
      <w:tr w:rsidR="008C41B5" w14:paraId="279CB3DB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FFC2" w14:textId="77777777" w:rsidR="008C41B5" w:rsidRDefault="008C41B5" w:rsidP="008C41B5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177EF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1073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D2BC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50A9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3F7B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3497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55B5" w14:textId="77777777" w:rsidR="008C41B5" w:rsidRDefault="008C41B5" w:rsidP="008C41B5"/>
        </w:tc>
      </w:tr>
      <w:tr w:rsidR="008C41B5" w14:paraId="6B235F1B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ADC1" w14:textId="77777777" w:rsidR="008C41B5" w:rsidRDefault="008C41B5" w:rsidP="008C41B5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28CBF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E47BD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2FB06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D518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D13D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CAA2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C688A" w14:textId="77777777" w:rsidR="008C41B5" w:rsidRDefault="008C41B5" w:rsidP="008C41B5"/>
        </w:tc>
      </w:tr>
      <w:tr w:rsidR="008C41B5" w14:paraId="1CBA914B" w14:textId="77777777" w:rsidTr="008C41B5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47B01" w14:textId="77777777" w:rsidR="008C41B5" w:rsidRDefault="008C41B5" w:rsidP="008C41B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FBA4B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A9C6C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B885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A5A0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CC6C3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064D" w14:textId="77777777" w:rsidR="008C41B5" w:rsidRDefault="008C41B5" w:rsidP="008C41B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87B2F" w14:textId="77777777" w:rsidR="008C41B5" w:rsidRDefault="008C41B5" w:rsidP="008C41B5"/>
        </w:tc>
      </w:tr>
    </w:tbl>
    <w:p w14:paraId="01DB6AB1" w14:textId="77777777" w:rsidR="00783BA0" w:rsidRDefault="00783BA0">
      <w:pPr>
        <w:spacing w:before="360" w:after="120"/>
        <w:ind w:right="360"/>
        <w:rPr>
          <w:rFonts w:ascii="Arial" w:eastAsia="Arial" w:hAnsi="Arial" w:cs="Arial"/>
          <w:color w:val="000000"/>
          <w:sz w:val="20"/>
          <w:lang w:val="fr-FR"/>
        </w:rPr>
      </w:pPr>
      <w:r>
        <w:rPr>
          <w:b/>
          <w:i/>
          <w:color w:val="000000"/>
          <w:lang w:val="fr-FR"/>
        </w:rPr>
        <w:t>Signatures et cachets</w:t>
      </w:r>
    </w:p>
    <w:p w14:paraId="5998CB96" w14:textId="77777777" w:rsidR="008D5C80" w:rsidRDefault="008D5C80" w:rsidP="00783BA0">
      <w:pPr>
        <w:pStyle w:val="style1010"/>
        <w:rPr>
          <w:b/>
          <w:i/>
          <w:color w:val="000000"/>
          <w:lang w:val="fr-FR"/>
        </w:rPr>
        <w:sectPr w:rsidR="008D5C80">
          <w:footerReference w:type="default" r:id="rId22"/>
          <w:pgSz w:w="16840" w:h="11900" w:orient="landscape"/>
          <w:pgMar w:top="1160" w:right="1140" w:bottom="1140" w:left="1140" w:header="116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D5C80" w:rsidRPr="00D946DF" w14:paraId="51E4450D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55C717AE" w14:textId="77777777" w:rsidR="008D5C80" w:rsidRDefault="008C05BB">
            <w:pPr>
              <w:pStyle w:val="Titre1"/>
              <w:jc w:val="center"/>
              <w:rPr>
                <w:rFonts w:eastAsia="Arial"/>
                <w:color w:val="FFFFFF"/>
                <w:sz w:val="28"/>
                <w:lang w:val="fr-FR"/>
              </w:rPr>
            </w:pPr>
            <w:bookmarkStart w:id="24" w:name="ArtL1_A-CT"/>
            <w:bookmarkStart w:id="25" w:name="_Toc164430649"/>
            <w:bookmarkEnd w:id="24"/>
            <w:r>
              <w:rPr>
                <w:rFonts w:eastAsia="Arial"/>
                <w:color w:val="FFFFFF"/>
                <w:sz w:val="28"/>
                <w:lang w:val="fr-FR"/>
              </w:rPr>
              <w:t>ANNEXE N° 2 : DÉSIGNATION DES CO-TRAITANTS ET RÉPARTITION DES PRESTATIONS</w:t>
            </w:r>
            <w:bookmarkEnd w:id="25"/>
          </w:p>
        </w:tc>
      </w:tr>
    </w:tbl>
    <w:p w14:paraId="3D39F191" w14:textId="77777777" w:rsidR="008D5C80" w:rsidRPr="008C05BB" w:rsidRDefault="008C05BB">
      <w:pPr>
        <w:spacing w:after="60"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D5C80" w14:paraId="5C6824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2C74" w14:textId="77777777" w:rsidR="008D5C80" w:rsidRDefault="008C05B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743BE" w14:textId="77777777" w:rsidR="008D5C80" w:rsidRDefault="008C05B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B58E" w14:textId="77777777" w:rsidR="008D5C80" w:rsidRDefault="008C05B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7C0C8" w14:textId="77777777" w:rsidR="008D5C80" w:rsidRDefault="008C05B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52B9B56" w14:textId="77777777" w:rsidR="008D5C80" w:rsidRDefault="008C05B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148C" w14:textId="77777777" w:rsidR="008D5C80" w:rsidRDefault="008C05B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D5C80" w14:paraId="3229D6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4802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65B46ED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6BCAF8A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FA718E0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87217C0" w14:textId="77777777" w:rsidR="008D5C80" w:rsidRDefault="008D5C8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FA71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584C8" w14:textId="77777777" w:rsidR="008D5C80" w:rsidRDefault="008D5C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3F4A6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D7837" w14:textId="77777777" w:rsidR="008D5C80" w:rsidRDefault="008D5C80"/>
        </w:tc>
      </w:tr>
      <w:tr w:rsidR="008D5C80" w14:paraId="0B87012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7BB07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9EC0A0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50A619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00DD1B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F2F2E59" w14:textId="77777777" w:rsidR="008D5C80" w:rsidRDefault="008D5C8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1E87E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113A6" w14:textId="77777777" w:rsidR="008D5C80" w:rsidRDefault="008D5C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B9407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AD0BE" w14:textId="77777777" w:rsidR="008D5C80" w:rsidRDefault="008D5C80"/>
        </w:tc>
      </w:tr>
      <w:tr w:rsidR="008D5C80" w14:paraId="73F4D7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55B5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33BF139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DA1E3D5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6AE5133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86DDDE2" w14:textId="77777777" w:rsidR="008D5C80" w:rsidRDefault="008D5C8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DE1A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4B5C" w14:textId="77777777" w:rsidR="008D5C80" w:rsidRDefault="008D5C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5DFF1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CDA06" w14:textId="77777777" w:rsidR="008D5C80" w:rsidRDefault="008D5C80"/>
        </w:tc>
      </w:tr>
      <w:tr w:rsidR="008D5C80" w14:paraId="44F85F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48A0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C90E809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2266CE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8CEB5E3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24C97D" w14:textId="77777777" w:rsidR="008D5C80" w:rsidRDefault="008D5C8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9C58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D74D" w14:textId="77777777" w:rsidR="008D5C80" w:rsidRDefault="008D5C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7E36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AC445" w14:textId="77777777" w:rsidR="008D5C80" w:rsidRDefault="008D5C80"/>
        </w:tc>
      </w:tr>
      <w:tr w:rsidR="008D5C80" w14:paraId="3E67C78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3B40B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6FECB90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7D40451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B66953" w14:textId="77777777" w:rsidR="008D5C80" w:rsidRDefault="008C05B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FF35D16" w14:textId="77777777" w:rsidR="008D5C80" w:rsidRDefault="008D5C80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6D6DC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5C6F" w14:textId="77777777" w:rsidR="008D5C80" w:rsidRDefault="008D5C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F61A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0CE1" w14:textId="77777777" w:rsidR="008D5C80" w:rsidRDefault="008D5C80"/>
        </w:tc>
      </w:tr>
      <w:tr w:rsidR="008D5C80" w14:paraId="55BB0D1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DDA23" w14:textId="77777777" w:rsidR="008D5C80" w:rsidRDefault="008D5C8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399E" w14:textId="77777777" w:rsidR="008D5C80" w:rsidRDefault="008C05B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D587C" w14:textId="77777777" w:rsidR="008D5C80" w:rsidRDefault="008D5C8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7114" w14:textId="77777777" w:rsidR="008D5C80" w:rsidRDefault="008D5C8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6D29F" w14:textId="77777777" w:rsidR="008D5C80" w:rsidRDefault="008D5C80"/>
        </w:tc>
      </w:tr>
    </w:tbl>
    <w:p w14:paraId="03F29B81" w14:textId="77777777" w:rsidR="008D5C80" w:rsidRDefault="008D5C80">
      <w:pPr>
        <w:sectPr w:rsidR="008D5C80">
          <w:footerReference w:type="default" r:id="rId23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8D5C80" w:rsidRPr="00D946DF" w14:paraId="12C04BCE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0D445D69" w14:textId="77777777" w:rsidR="008D5C80" w:rsidRDefault="008C05BB">
            <w:pPr>
              <w:pStyle w:val="Titre1"/>
              <w:jc w:val="center"/>
              <w:rPr>
                <w:rFonts w:eastAsia="Arial"/>
                <w:color w:val="FFFFFF"/>
                <w:sz w:val="28"/>
                <w:lang w:val="fr-FR"/>
              </w:rPr>
            </w:pPr>
            <w:bookmarkStart w:id="26" w:name="ArtL1_A_CJ"/>
            <w:bookmarkStart w:id="27" w:name="_Toc164430650"/>
            <w:bookmarkEnd w:id="26"/>
            <w:r>
              <w:rPr>
                <w:rFonts w:eastAsia="Arial"/>
                <w:color w:val="FFFFFF"/>
                <w:sz w:val="28"/>
                <w:lang w:val="fr-FR"/>
              </w:rPr>
              <w:t>ANNEXE N° 3 : COÛTS JOURNALIERS SERVANT DE BASE AUX MODIFICATIONS DU MARCHÉ</w:t>
            </w:r>
            <w:bookmarkEnd w:id="27"/>
          </w:p>
        </w:tc>
      </w:tr>
    </w:tbl>
    <w:p w14:paraId="7628DC53" w14:textId="77777777" w:rsidR="008D5C80" w:rsidRPr="008C05BB" w:rsidRDefault="008C05BB">
      <w:pPr>
        <w:spacing w:line="240" w:lineRule="exact"/>
        <w:rPr>
          <w:lang w:val="fr-FR"/>
        </w:rPr>
      </w:pPr>
      <w:r w:rsidRPr="008C05BB">
        <w:rPr>
          <w:lang w:val="fr-FR"/>
        </w:rPr>
        <w:t xml:space="preserve"> </w:t>
      </w:r>
    </w:p>
    <w:p w14:paraId="189948BA" w14:textId="77777777" w:rsidR="008D5C80" w:rsidRPr="008C05BB" w:rsidRDefault="008D5C80">
      <w:pPr>
        <w:spacing w:line="240" w:lineRule="exact"/>
        <w:rPr>
          <w:lang w:val="fr-FR"/>
        </w:rPr>
      </w:pPr>
    </w:p>
    <w:p w14:paraId="4B87C2B0" w14:textId="77777777" w:rsidR="008D5C80" w:rsidRPr="008C05BB" w:rsidRDefault="008D5C80">
      <w:pPr>
        <w:spacing w:after="20"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8D5C80" w14:paraId="11FBA723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4BFD7" w14:textId="77777777" w:rsidR="008D5C80" w:rsidRDefault="008C05BB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14:paraId="12807625" w14:textId="77777777" w:rsidR="008D5C80" w:rsidRDefault="008D5C80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13784" w14:textId="77777777" w:rsidR="008D5C80" w:rsidRDefault="008C05BB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8D5C80" w14:paraId="23375CC3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79791" w14:textId="77777777" w:rsidR="008D5C80" w:rsidRDefault="008D5C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9C2D" w14:textId="77777777" w:rsidR="008D5C80" w:rsidRDefault="008C05B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90A1F9F" w14:textId="77777777" w:rsidR="008D5C80" w:rsidRDefault="008C05B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BF639" w14:textId="77777777" w:rsidR="008D5C80" w:rsidRDefault="008C05B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CD1ABEB" w14:textId="77777777" w:rsidR="008D5C80" w:rsidRDefault="008C05B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D2D96" w14:textId="77777777" w:rsidR="008D5C80" w:rsidRDefault="008C05B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5E8ABDD0" w14:textId="77777777" w:rsidR="008D5C80" w:rsidRDefault="008C05B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0CB2D" w14:textId="77777777" w:rsidR="008D5C80" w:rsidRDefault="008C05BB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329F456E" w14:textId="77777777" w:rsidR="008D5C80" w:rsidRDefault="008C05BB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8D5C80" w14:paraId="7769ED6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E697A" w14:textId="77777777" w:rsidR="008D5C80" w:rsidRDefault="008D5C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12F7B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76A6E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FB9E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3A767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D5C80" w14:paraId="302C0C01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C56B" w14:textId="77777777" w:rsidR="008D5C80" w:rsidRDefault="008D5C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06AB8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AEE4F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21E5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15D3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D5C80" w14:paraId="50B6C9B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5FBA" w14:textId="77777777" w:rsidR="008D5C80" w:rsidRDefault="008D5C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227C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C690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F6225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0B7E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D5C80" w14:paraId="0FCB246F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9096" w14:textId="77777777" w:rsidR="008D5C80" w:rsidRDefault="008D5C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890E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D19F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C490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8F46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D5C80" w14:paraId="28EF4AFC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6C0B" w14:textId="77777777" w:rsidR="008D5C80" w:rsidRDefault="008D5C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AEB45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608C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4DAB0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6721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8D5C80" w14:paraId="50FF691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71E5" w14:textId="77777777" w:rsidR="008D5C80" w:rsidRDefault="008D5C80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A61EB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3470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6BC7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E9462" w14:textId="77777777" w:rsidR="008D5C80" w:rsidRDefault="008C05BB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14:paraId="716F6A00" w14:textId="77777777" w:rsidR="008D5C80" w:rsidRDefault="008D5C80"/>
    <w:sectPr w:rsidR="008D5C80">
      <w:footerReference w:type="default" r:id="rId24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C5F5" w14:textId="77777777" w:rsidR="008C05BB" w:rsidRDefault="008C05BB">
      <w:r>
        <w:separator/>
      </w:r>
    </w:p>
  </w:endnote>
  <w:endnote w:type="continuationSeparator" w:id="0">
    <w:p w14:paraId="6355D2E7" w14:textId="77777777" w:rsidR="008C05BB" w:rsidRDefault="008C0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9299D" w14:textId="77777777" w:rsidR="008C05BB" w:rsidRDefault="008C05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5BB" w14:paraId="6388A9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0E304B" w14:textId="053B49B9" w:rsidR="008C05BB" w:rsidRDefault="008C05B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2024DPI7</w:t>
          </w:r>
          <w:r w:rsidR="00E104FF">
            <w:rPr>
              <w:color w:val="000000"/>
              <w:lang w:val="fr-FR"/>
            </w:rPr>
            <w:t>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5F994A" w14:textId="77777777" w:rsidR="008C05BB" w:rsidRDefault="008C05B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9102C" w14:textId="77777777" w:rsidR="008C05BB" w:rsidRDefault="008C05B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D5E4A37" w14:textId="77777777" w:rsidR="008C05BB" w:rsidRPr="008C05BB" w:rsidRDefault="008C05BB">
    <w:pPr>
      <w:spacing w:after="160" w:line="240" w:lineRule="exact"/>
      <w:rPr>
        <w:lang w:val="fr-FR"/>
      </w:rPr>
    </w:pPr>
  </w:p>
  <w:p w14:paraId="0551FED8" w14:textId="77777777" w:rsidR="008C05BB" w:rsidRPr="008C05BB" w:rsidRDefault="008C05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5BB" w14:paraId="19022A4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AA564C" w14:textId="75C274FD" w:rsidR="008C05BB" w:rsidRDefault="008C05B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2024DPI7</w:t>
          </w:r>
          <w:r w:rsidR="00D946DF">
            <w:rPr>
              <w:color w:val="000000"/>
              <w:lang w:val="fr-FR"/>
            </w:rPr>
            <w:t>44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BD736E" w14:textId="77777777" w:rsidR="008C05BB" w:rsidRDefault="008C05B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991A2" w14:textId="77777777" w:rsidR="008C05BB" w:rsidRDefault="008C05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5BB" w14:paraId="5CD3205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24B351" w14:textId="77777777" w:rsidR="008C05BB" w:rsidRDefault="008C05B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2024DPI739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FFFE7F" w14:textId="77777777" w:rsidR="008C05BB" w:rsidRDefault="008C05B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A5150" w14:textId="77777777" w:rsidR="008C05BB" w:rsidRDefault="008C05B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82E5ECC" w14:textId="77777777" w:rsidR="008C05BB" w:rsidRDefault="008C05B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25F7B82A" w14:textId="77777777" w:rsidR="008C05BB" w:rsidRPr="008C05BB" w:rsidRDefault="008C05BB">
    <w:pPr>
      <w:spacing w:after="160" w:line="240" w:lineRule="exact"/>
      <w:rPr>
        <w:lang w:val="fr-FR"/>
      </w:rPr>
    </w:pPr>
  </w:p>
  <w:p w14:paraId="2B60E712" w14:textId="77777777" w:rsidR="008C05BB" w:rsidRPr="008C05BB" w:rsidRDefault="008C05B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5BB" w14:paraId="72C499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8D5FC7" w14:textId="77777777" w:rsidR="008C05BB" w:rsidRDefault="008C05B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2024DPI739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A01EA6" w14:textId="77777777" w:rsidR="008C05BB" w:rsidRDefault="008C05B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1CABA" w14:textId="77777777" w:rsidR="008C05BB" w:rsidRDefault="008C05B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61B4239" w14:textId="77777777" w:rsidR="008C05BB" w:rsidRDefault="008C05BB">
    <w:pPr>
      <w:spacing w:after="160" w:line="240" w:lineRule="exact"/>
    </w:pPr>
  </w:p>
  <w:p w14:paraId="1EC859E7" w14:textId="77777777" w:rsidR="008C05BB" w:rsidRDefault="008C05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C05BB" w14:paraId="2ADD07C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2DBA8E" w14:textId="77777777" w:rsidR="008C05BB" w:rsidRDefault="008C05B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2024DPI739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5A7F94" w14:textId="77777777" w:rsidR="008C05BB" w:rsidRDefault="008C05B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C05BB" w14:paraId="1111777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81A07C" w14:textId="77777777" w:rsidR="008C05BB" w:rsidRDefault="008C05B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2024DPI739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F675C9" w14:textId="77777777" w:rsidR="008C05BB" w:rsidRDefault="008C05B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C05BB" w14:paraId="0D05638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DB6A1C" w14:textId="77777777" w:rsidR="008C05BB" w:rsidRDefault="008C05B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2024DPI739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827669" w14:textId="77777777" w:rsidR="008C05BB" w:rsidRDefault="008C05B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C05BB" w14:paraId="5EB94E4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3EA9CA" w14:textId="77777777" w:rsidR="008C05BB" w:rsidRDefault="008C05B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2024DPI739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0472E9" w14:textId="77777777" w:rsidR="008C05BB" w:rsidRDefault="008C05B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880D9" w14:textId="77777777" w:rsidR="008C05BB" w:rsidRDefault="008C05BB">
      <w:r>
        <w:separator/>
      </w:r>
    </w:p>
  </w:footnote>
  <w:footnote w:type="continuationSeparator" w:id="0">
    <w:p w14:paraId="6A2D87B9" w14:textId="77777777" w:rsidR="008C05BB" w:rsidRDefault="008C05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5C80"/>
    <w:rsid w:val="005B2A7F"/>
    <w:rsid w:val="00617CFD"/>
    <w:rsid w:val="007812BA"/>
    <w:rsid w:val="00783BA0"/>
    <w:rsid w:val="00784116"/>
    <w:rsid w:val="008658B1"/>
    <w:rsid w:val="008C05BB"/>
    <w:rsid w:val="008C41B5"/>
    <w:rsid w:val="008D5C80"/>
    <w:rsid w:val="00965B43"/>
    <w:rsid w:val="00A12B61"/>
    <w:rsid w:val="00BD51BE"/>
    <w:rsid w:val="00D85B1D"/>
    <w:rsid w:val="00D946DF"/>
    <w:rsid w:val="00E1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22682A97"/>
  <w15:docId w15:val="{9A8E8EBB-8E2F-4E37-9B89-950E16D2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B43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E104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104F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E104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104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1938</Words>
  <Characters>10660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Maud</cp:lastModifiedBy>
  <cp:revision>8</cp:revision>
  <dcterms:created xsi:type="dcterms:W3CDTF">2024-04-02T13:30:00Z</dcterms:created>
  <dcterms:modified xsi:type="dcterms:W3CDTF">2024-04-22T14:19:00Z</dcterms:modified>
</cp:coreProperties>
</file>