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15BD35B" w14:textId="31D65A95" w:rsidR="00E3419C" w:rsidRDefault="00E3419C" w:rsidP="00E3419C">
      <w:pPr>
        <w:pStyle w:val="En-tte"/>
        <w:tabs>
          <w:tab w:val="clear" w:pos="4536"/>
          <w:tab w:val="clear" w:pos="9072"/>
        </w:tabs>
        <w:rPr>
          <w:rFonts w:ascii="Arial" w:hAnsi="Arial" w:cs="Arial"/>
          <w:noProof/>
          <w:sz w:val="36"/>
          <w:lang w:eastAsia="fr-FR"/>
        </w:rPr>
      </w:pPr>
    </w:p>
    <w:p w14:paraId="075DCF1D" w14:textId="30707F85" w:rsidR="00863914" w:rsidRDefault="00863914" w:rsidP="00E3419C">
      <w:pPr>
        <w:pStyle w:val="En-tte"/>
        <w:tabs>
          <w:tab w:val="clear" w:pos="4536"/>
          <w:tab w:val="clear" w:pos="9072"/>
        </w:tabs>
        <w:rPr>
          <w:rFonts w:ascii="Arial" w:hAnsi="Arial" w:cs="Arial"/>
          <w:noProof/>
          <w:sz w:val="36"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66D8EE9A" wp14:editId="41C86C72">
            <wp:simplePos x="0" y="0"/>
            <wp:positionH relativeFrom="margin">
              <wp:align>center</wp:align>
            </wp:positionH>
            <wp:positionV relativeFrom="paragraph">
              <wp:posOffset>8890</wp:posOffset>
            </wp:positionV>
            <wp:extent cx="2974975" cy="694690"/>
            <wp:effectExtent l="0" t="0" r="0" b="0"/>
            <wp:wrapTight wrapText="bothSides">
              <wp:wrapPolygon edited="0">
                <wp:start x="0" y="0"/>
                <wp:lineTo x="0" y="20731"/>
                <wp:lineTo x="21439" y="20731"/>
                <wp:lineTo x="21439" y="0"/>
                <wp:lineTo x="0" y="0"/>
              </wp:wrapPolygon>
            </wp:wrapTight>
            <wp:docPr id="1" name="Image 1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97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0B7A637" w14:textId="77777777" w:rsidR="00863914" w:rsidRPr="0022306C" w:rsidRDefault="00863914" w:rsidP="00E3419C">
      <w:pPr>
        <w:pStyle w:val="En-tte"/>
        <w:tabs>
          <w:tab w:val="clear" w:pos="4536"/>
          <w:tab w:val="clear" w:pos="9072"/>
        </w:tabs>
        <w:rPr>
          <w:rFonts w:ascii="Arial" w:hAnsi="Arial" w:cs="Arial"/>
          <w:noProof/>
        </w:rPr>
      </w:pPr>
    </w:p>
    <w:p w14:paraId="1AC83EB9" w14:textId="77777777" w:rsidR="002D7279" w:rsidRPr="0022306C" w:rsidRDefault="002D7279" w:rsidP="002D7279">
      <w:pPr>
        <w:tabs>
          <w:tab w:val="left" w:pos="142"/>
        </w:tabs>
        <w:spacing w:after="40" w:line="240" w:lineRule="exact"/>
        <w:rPr>
          <w:rFonts w:ascii="Arial" w:hAnsi="Arial" w:cs="Arial"/>
        </w:rPr>
      </w:pPr>
    </w:p>
    <w:p w14:paraId="0F1B11EE" w14:textId="77777777" w:rsidR="002D7279" w:rsidRPr="0022306C" w:rsidRDefault="002D7279" w:rsidP="002D7279">
      <w:pPr>
        <w:tabs>
          <w:tab w:val="left" w:pos="142"/>
        </w:tabs>
        <w:ind w:left="1985" w:right="2100"/>
        <w:jc w:val="center"/>
        <w:rPr>
          <w:rFonts w:ascii="Arial" w:hAnsi="Arial" w:cs="Arial"/>
          <w:sz w:val="2"/>
        </w:rPr>
      </w:pPr>
    </w:p>
    <w:p w14:paraId="1C8B9F52" w14:textId="77777777" w:rsidR="002D7279" w:rsidRPr="0022306C" w:rsidRDefault="002D7279" w:rsidP="002D7279">
      <w:pPr>
        <w:tabs>
          <w:tab w:val="left" w:pos="142"/>
        </w:tabs>
        <w:spacing w:after="160" w:line="240" w:lineRule="exact"/>
        <w:rPr>
          <w:rFonts w:ascii="Arial" w:hAnsi="Arial" w:cs="Arial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2D7279" w:rsidRPr="0022306C" w14:paraId="48D85592" w14:textId="77777777" w:rsidTr="0048690C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ABA1D69" w14:textId="3DEE8B16" w:rsidR="00195DA6" w:rsidRDefault="00F219B9" w:rsidP="00E3419C">
            <w:pPr>
              <w:tabs>
                <w:tab w:val="left" w:pos="552"/>
              </w:tabs>
              <w:ind w:left="552"/>
              <w:jc w:val="center"/>
              <w:rPr>
                <w:rFonts w:ascii="Arial" w:eastAsia="Trebuchet MS" w:hAnsi="Arial" w:cs="Arial"/>
                <w:b/>
                <w:color w:val="FFFFFF"/>
                <w:sz w:val="28"/>
              </w:rPr>
            </w:pPr>
            <w:r w:rsidRPr="0022306C">
              <w:rPr>
                <w:rFonts w:ascii="Arial" w:eastAsia="Trebuchet MS" w:hAnsi="Arial" w:cs="Arial"/>
                <w:b/>
                <w:color w:val="FFFFFF"/>
                <w:sz w:val="28"/>
              </w:rPr>
              <w:t>CADRE</w:t>
            </w:r>
            <w:r w:rsidR="002D7279" w:rsidRPr="0022306C">
              <w:rPr>
                <w:rFonts w:ascii="Arial" w:eastAsia="Trebuchet MS" w:hAnsi="Arial" w:cs="Arial"/>
                <w:b/>
                <w:color w:val="FFFFFF"/>
                <w:sz w:val="28"/>
              </w:rPr>
              <w:t xml:space="preserve"> </w:t>
            </w:r>
            <w:r w:rsidR="0015531C" w:rsidRPr="0022306C">
              <w:rPr>
                <w:rFonts w:ascii="Arial" w:eastAsia="Trebuchet MS" w:hAnsi="Arial" w:cs="Arial"/>
                <w:b/>
                <w:color w:val="FFFFFF"/>
                <w:sz w:val="28"/>
              </w:rPr>
              <w:t xml:space="preserve">de MEMOIRE </w:t>
            </w:r>
            <w:r w:rsidR="002D7279" w:rsidRPr="0022306C">
              <w:rPr>
                <w:rFonts w:ascii="Arial" w:eastAsia="Trebuchet MS" w:hAnsi="Arial" w:cs="Arial"/>
                <w:b/>
                <w:color w:val="FFFFFF"/>
                <w:sz w:val="28"/>
              </w:rPr>
              <w:t>TECHNIQUE</w:t>
            </w:r>
            <w:r w:rsidR="0022306C">
              <w:rPr>
                <w:rFonts w:ascii="Arial" w:eastAsia="Trebuchet MS" w:hAnsi="Arial" w:cs="Arial"/>
                <w:b/>
                <w:color w:val="FFFFFF"/>
                <w:sz w:val="28"/>
              </w:rPr>
              <w:t xml:space="preserve"> </w:t>
            </w:r>
          </w:p>
          <w:p w14:paraId="336BC7AF" w14:textId="5FDEDF23" w:rsidR="002D7279" w:rsidRPr="0022306C" w:rsidRDefault="0022306C" w:rsidP="00E3419C">
            <w:pPr>
              <w:tabs>
                <w:tab w:val="left" w:pos="552"/>
              </w:tabs>
              <w:ind w:left="552"/>
              <w:jc w:val="center"/>
              <w:rPr>
                <w:rFonts w:ascii="Arial" w:eastAsia="Trebuchet MS" w:hAnsi="Arial" w:cs="Arial"/>
                <w:b/>
                <w:color w:val="FFFFFF"/>
                <w:sz w:val="28"/>
              </w:rPr>
            </w:pPr>
            <w:r>
              <w:rPr>
                <w:rFonts w:ascii="Arial" w:eastAsia="Trebuchet MS" w:hAnsi="Arial" w:cs="Arial"/>
                <w:b/>
                <w:color w:val="FFFFFF"/>
                <w:sz w:val="28"/>
              </w:rPr>
              <w:t>Annexe</w:t>
            </w:r>
            <w:r w:rsidR="00195DA6">
              <w:rPr>
                <w:rFonts w:ascii="Arial" w:eastAsia="Trebuchet MS" w:hAnsi="Arial" w:cs="Arial"/>
                <w:b/>
                <w:color w:val="FFFFFF"/>
                <w:sz w:val="28"/>
              </w:rPr>
              <w:t xml:space="preserve"> à l’Acte d’Engagement</w:t>
            </w:r>
          </w:p>
        </w:tc>
      </w:tr>
    </w:tbl>
    <w:p w14:paraId="2E57A971" w14:textId="0AF6277E" w:rsidR="002D7279" w:rsidRPr="0022306C" w:rsidRDefault="002D7279" w:rsidP="002D7279">
      <w:pPr>
        <w:tabs>
          <w:tab w:val="left" w:pos="142"/>
        </w:tabs>
        <w:spacing w:line="240" w:lineRule="exact"/>
        <w:rPr>
          <w:rFonts w:ascii="Arial" w:hAnsi="Arial" w:cs="Arial"/>
        </w:rPr>
      </w:pPr>
    </w:p>
    <w:p w14:paraId="740C2100" w14:textId="77777777" w:rsidR="002D7279" w:rsidRPr="0022306C" w:rsidRDefault="002D7279" w:rsidP="002D7279">
      <w:pPr>
        <w:tabs>
          <w:tab w:val="left" w:pos="142"/>
        </w:tabs>
        <w:spacing w:after="220" w:line="240" w:lineRule="exact"/>
        <w:rPr>
          <w:rFonts w:ascii="Arial" w:hAnsi="Arial" w:cs="Arial"/>
        </w:rPr>
      </w:pPr>
    </w:p>
    <w:p w14:paraId="105AEBBF" w14:textId="77777777" w:rsidR="002D7279" w:rsidRPr="0022306C" w:rsidRDefault="002D7279" w:rsidP="0022306C">
      <w:pPr>
        <w:tabs>
          <w:tab w:val="left" w:pos="142"/>
        </w:tabs>
        <w:spacing w:line="240" w:lineRule="exact"/>
        <w:jc w:val="center"/>
        <w:rPr>
          <w:rFonts w:ascii="Arial" w:hAnsi="Arial" w:cs="Arial"/>
        </w:rPr>
      </w:pPr>
    </w:p>
    <w:p w14:paraId="0B12C3D9" w14:textId="77777777" w:rsidR="002D7279" w:rsidRPr="0022306C" w:rsidRDefault="002D7279" w:rsidP="002D7279">
      <w:pPr>
        <w:tabs>
          <w:tab w:val="left" w:pos="142"/>
        </w:tabs>
        <w:spacing w:line="240" w:lineRule="exact"/>
        <w:rPr>
          <w:rFonts w:ascii="Arial" w:hAnsi="Arial" w:cs="Arial"/>
        </w:rPr>
      </w:pPr>
    </w:p>
    <w:p w14:paraId="69F01DEB" w14:textId="77777777" w:rsidR="002D7279" w:rsidRPr="0022306C" w:rsidRDefault="002D7279" w:rsidP="002D7279">
      <w:pPr>
        <w:tabs>
          <w:tab w:val="left" w:pos="142"/>
        </w:tabs>
        <w:spacing w:line="240" w:lineRule="exact"/>
        <w:rPr>
          <w:rFonts w:ascii="Arial" w:hAnsi="Arial" w:cs="Arial"/>
        </w:rPr>
      </w:pPr>
    </w:p>
    <w:p w14:paraId="3BB8A227" w14:textId="77777777" w:rsidR="002D7279" w:rsidRPr="0022306C" w:rsidRDefault="002D7279" w:rsidP="002D7279">
      <w:pPr>
        <w:tabs>
          <w:tab w:val="left" w:pos="142"/>
        </w:tabs>
        <w:spacing w:line="240" w:lineRule="exact"/>
        <w:rPr>
          <w:rFonts w:ascii="Arial" w:hAnsi="Arial" w:cs="Arial"/>
        </w:rPr>
      </w:pPr>
    </w:p>
    <w:p w14:paraId="35318D95" w14:textId="77777777" w:rsidR="002D7279" w:rsidRPr="0022306C" w:rsidRDefault="002D7279" w:rsidP="002D7279">
      <w:pPr>
        <w:tabs>
          <w:tab w:val="left" w:pos="142"/>
        </w:tabs>
        <w:spacing w:line="240" w:lineRule="exact"/>
        <w:rPr>
          <w:rFonts w:ascii="Arial" w:hAnsi="Arial" w:cs="Arial"/>
        </w:rPr>
      </w:pPr>
    </w:p>
    <w:p w14:paraId="491157AF" w14:textId="77777777" w:rsidR="002D7279" w:rsidRPr="0022306C" w:rsidRDefault="002D7279" w:rsidP="002D7279">
      <w:pPr>
        <w:tabs>
          <w:tab w:val="left" w:pos="142"/>
        </w:tabs>
        <w:spacing w:line="240" w:lineRule="exact"/>
        <w:rPr>
          <w:rFonts w:ascii="Arial" w:hAnsi="Arial" w:cs="Arial"/>
        </w:rPr>
      </w:pPr>
    </w:p>
    <w:p w14:paraId="395DA426" w14:textId="77777777" w:rsidR="002D7279" w:rsidRPr="0022306C" w:rsidRDefault="002D7279" w:rsidP="002D7279">
      <w:pPr>
        <w:tabs>
          <w:tab w:val="left" w:pos="142"/>
        </w:tabs>
        <w:spacing w:after="180" w:line="240" w:lineRule="exact"/>
        <w:rPr>
          <w:rFonts w:ascii="Arial" w:hAnsi="Arial" w:cs="Arial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D7279" w:rsidRPr="0022306C" w14:paraId="1ACB87E5" w14:textId="77777777" w:rsidTr="0022306C">
        <w:trPr>
          <w:trHeight w:val="852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4645FDCD" w14:textId="77777777" w:rsidR="00F90670" w:rsidRDefault="00F90670" w:rsidP="00F90670">
            <w:pPr>
              <w:suppressAutoHyphens w:val="0"/>
              <w:spacing w:line="325" w:lineRule="exact"/>
              <w:jc w:val="center"/>
              <w:rPr>
                <w:rFonts w:ascii="Arial" w:eastAsia="Trebuchet MS" w:hAnsi="Arial" w:cs="Arial"/>
                <w:b/>
                <w:color w:val="000000"/>
                <w:sz w:val="28"/>
                <w:lang w:eastAsia="en-US"/>
              </w:rPr>
            </w:pPr>
            <w:r>
              <w:rPr>
                <w:rFonts w:ascii="Arial" w:eastAsia="Trebuchet MS" w:hAnsi="Arial" w:cs="Arial"/>
                <w:b/>
                <w:color w:val="000000"/>
                <w:sz w:val="28"/>
                <w:lang w:eastAsia="en-US"/>
              </w:rPr>
              <w:t>Commercialisation des espaces publicitaires du magazine DICCIT de la CCI de Toulouse</w:t>
            </w:r>
          </w:p>
          <w:p w14:paraId="06267FD0" w14:textId="77777777" w:rsidR="00F90670" w:rsidRDefault="00F90670" w:rsidP="00F90670">
            <w:pPr>
              <w:suppressAutoHyphens w:val="0"/>
              <w:spacing w:line="325" w:lineRule="exact"/>
              <w:jc w:val="center"/>
              <w:rPr>
                <w:rFonts w:ascii="Arial" w:eastAsia="Trebuchet MS" w:hAnsi="Arial" w:cs="Arial"/>
                <w:b/>
                <w:color w:val="000000"/>
                <w:sz w:val="28"/>
                <w:lang w:eastAsia="en-US"/>
              </w:rPr>
            </w:pPr>
          </w:p>
          <w:p w14:paraId="398E1515" w14:textId="546D673D" w:rsidR="006D2C63" w:rsidRPr="0022306C" w:rsidRDefault="00F90670" w:rsidP="00112018">
            <w:pPr>
              <w:spacing w:before="1"/>
              <w:ind w:left="1" w:right="21"/>
              <w:jc w:val="center"/>
              <w:rPr>
                <w:rFonts w:ascii="Arial" w:eastAsia="Trebuchet MS" w:hAnsi="Arial" w:cs="Arial"/>
                <w:b/>
                <w:color w:val="000000"/>
                <w:sz w:val="28"/>
              </w:rPr>
            </w:pPr>
            <w:r w:rsidRPr="00112018">
              <w:rPr>
                <w:rFonts w:ascii="Arial" w:eastAsia="Trebuchet MS" w:hAnsi="Arial" w:cs="Arial"/>
                <w:b/>
                <w:color w:val="000000"/>
                <w:sz w:val="28"/>
              </w:rPr>
              <w:t xml:space="preserve">Référence : </w:t>
            </w:r>
            <w:r w:rsidR="00112018">
              <w:rPr>
                <w:rFonts w:ascii="Abadi" w:hAnsi="Abadi"/>
                <w:b/>
                <w:sz w:val="28"/>
              </w:rPr>
              <w:t>2</w:t>
            </w:r>
            <w:r w:rsidR="00B476B5">
              <w:rPr>
                <w:rFonts w:ascii="Abadi" w:hAnsi="Abadi"/>
                <w:b/>
                <w:sz w:val="28"/>
              </w:rPr>
              <w:t>4</w:t>
            </w:r>
            <w:r w:rsidR="00112018" w:rsidRPr="00112018">
              <w:rPr>
                <w:rFonts w:ascii="Abadi" w:hAnsi="Abadi"/>
                <w:b/>
                <w:sz w:val="28"/>
              </w:rPr>
              <w:t>H</w:t>
            </w:r>
            <w:r w:rsidR="00863914">
              <w:rPr>
                <w:rFonts w:ascii="Abadi" w:hAnsi="Abadi"/>
                <w:b/>
                <w:sz w:val="28"/>
              </w:rPr>
              <w:t>TE</w:t>
            </w:r>
            <w:r w:rsidR="00112018" w:rsidRPr="00112018">
              <w:rPr>
                <w:rFonts w:ascii="Abadi" w:hAnsi="Abadi"/>
                <w:b/>
                <w:sz w:val="28"/>
              </w:rPr>
              <w:t>GAR0</w:t>
            </w:r>
            <w:r w:rsidR="00084AA7">
              <w:rPr>
                <w:rFonts w:ascii="Abadi" w:hAnsi="Abadi"/>
                <w:b/>
                <w:sz w:val="28"/>
              </w:rPr>
              <w:t>4</w:t>
            </w:r>
            <w:r w:rsidR="00112018" w:rsidRPr="00112018">
              <w:rPr>
                <w:rFonts w:ascii="Abadi" w:hAnsi="Abadi"/>
                <w:b/>
                <w:sz w:val="28"/>
              </w:rPr>
              <w:t>L</w:t>
            </w:r>
          </w:p>
        </w:tc>
      </w:tr>
    </w:tbl>
    <w:p w14:paraId="0D2917B0" w14:textId="77777777" w:rsidR="002D7279" w:rsidRPr="0022306C" w:rsidRDefault="002D7279" w:rsidP="002D7279">
      <w:pPr>
        <w:tabs>
          <w:tab w:val="left" w:pos="142"/>
        </w:tabs>
        <w:spacing w:line="240" w:lineRule="exact"/>
        <w:rPr>
          <w:rFonts w:ascii="Arial" w:hAnsi="Arial" w:cs="Arial"/>
        </w:rPr>
      </w:pPr>
      <w:r w:rsidRPr="0022306C">
        <w:rPr>
          <w:rFonts w:ascii="Arial" w:hAnsi="Arial" w:cs="Arial"/>
        </w:rPr>
        <w:t xml:space="preserve"> </w:t>
      </w:r>
    </w:p>
    <w:p w14:paraId="7C7E76F4" w14:textId="77777777" w:rsidR="002D7279" w:rsidRPr="0022306C" w:rsidRDefault="002D7279" w:rsidP="002D7279">
      <w:pPr>
        <w:tabs>
          <w:tab w:val="left" w:pos="142"/>
        </w:tabs>
        <w:spacing w:after="140" w:line="240" w:lineRule="exact"/>
        <w:rPr>
          <w:rFonts w:ascii="Arial" w:hAnsi="Arial" w:cs="Arial"/>
        </w:rPr>
      </w:pPr>
    </w:p>
    <w:p w14:paraId="1AA65B70" w14:textId="77777777" w:rsidR="002D7279" w:rsidRPr="0022306C" w:rsidRDefault="002D7279" w:rsidP="002D7279">
      <w:pPr>
        <w:tabs>
          <w:tab w:val="left" w:pos="142"/>
        </w:tabs>
        <w:spacing w:line="240" w:lineRule="exact"/>
        <w:rPr>
          <w:rFonts w:ascii="Arial" w:hAnsi="Arial" w:cs="Arial"/>
        </w:rPr>
      </w:pPr>
    </w:p>
    <w:p w14:paraId="77AA983A" w14:textId="77777777" w:rsidR="00062815" w:rsidRPr="0022306C" w:rsidRDefault="00062815">
      <w:pPr>
        <w:rPr>
          <w:rFonts w:ascii="Arial" w:hAnsi="Arial" w:cs="Arial"/>
          <w:sz w:val="20"/>
          <w:szCs w:val="20"/>
        </w:rPr>
      </w:pPr>
    </w:p>
    <w:p w14:paraId="669ED6D7" w14:textId="77777777" w:rsidR="00062815" w:rsidRPr="0022306C" w:rsidRDefault="00062815">
      <w:pPr>
        <w:rPr>
          <w:rFonts w:ascii="Arial" w:hAnsi="Arial" w:cs="Arial"/>
          <w:sz w:val="20"/>
          <w:szCs w:val="20"/>
        </w:rPr>
      </w:pPr>
    </w:p>
    <w:p w14:paraId="76A4D3FD" w14:textId="77777777" w:rsidR="004309FC" w:rsidRPr="0022306C" w:rsidRDefault="00062815">
      <w:pPr>
        <w:tabs>
          <w:tab w:val="left" w:leader="dot" w:pos="9615"/>
        </w:tabs>
        <w:rPr>
          <w:rFonts w:ascii="Arial" w:hAnsi="Arial" w:cs="Arial"/>
          <w:sz w:val="20"/>
          <w:szCs w:val="20"/>
        </w:rPr>
      </w:pPr>
      <w:r w:rsidRPr="0022306C">
        <w:rPr>
          <w:rFonts w:ascii="Arial" w:hAnsi="Arial" w:cs="Arial"/>
          <w:b/>
          <w:bCs/>
          <w:sz w:val="20"/>
          <w:szCs w:val="20"/>
        </w:rPr>
        <w:t>NOM de l'ENTREPRISE :</w:t>
      </w:r>
      <w:r w:rsidRPr="0022306C">
        <w:rPr>
          <w:rFonts w:ascii="Arial" w:hAnsi="Arial" w:cs="Arial"/>
          <w:sz w:val="20"/>
          <w:szCs w:val="20"/>
        </w:rPr>
        <w:tab/>
      </w:r>
    </w:p>
    <w:p w14:paraId="663F5FA3" w14:textId="77777777" w:rsidR="00863914" w:rsidRDefault="00863914" w:rsidP="002D7279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732A9FB1" w14:textId="77777777" w:rsidR="00863914" w:rsidRDefault="00863914" w:rsidP="002D7279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5C05C280" w14:textId="77777777" w:rsidR="00863914" w:rsidRDefault="00863914" w:rsidP="002D7279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79D6854B" w14:textId="77777777" w:rsidR="00863914" w:rsidRDefault="00863914" w:rsidP="002D7279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515FFA86" w14:textId="77777777" w:rsidR="00863914" w:rsidRDefault="00863914" w:rsidP="002D7279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C65819B" w14:textId="55789ACA" w:rsidR="002D7279" w:rsidRPr="00F90670" w:rsidRDefault="00B476B5" w:rsidP="002D7279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CADRE DE REPONSE TECHNIQUE</w:t>
      </w:r>
    </w:p>
    <w:p w14:paraId="4D29D1FA" w14:textId="77777777" w:rsidR="002D7279" w:rsidRPr="00F90670" w:rsidRDefault="002D7279" w:rsidP="002D7279">
      <w:pPr>
        <w:jc w:val="center"/>
        <w:rPr>
          <w:rFonts w:ascii="Arial" w:hAnsi="Arial" w:cs="Arial"/>
          <w:sz w:val="20"/>
          <w:szCs w:val="20"/>
        </w:rPr>
      </w:pPr>
      <w:r w:rsidRPr="00F90670">
        <w:rPr>
          <w:rFonts w:ascii="Arial" w:hAnsi="Arial" w:cs="Arial"/>
          <w:sz w:val="20"/>
          <w:szCs w:val="20"/>
        </w:rPr>
        <w:t>(</w:t>
      </w:r>
      <w:proofErr w:type="gramStart"/>
      <w:r w:rsidRPr="00F90670">
        <w:rPr>
          <w:rFonts w:ascii="Arial" w:hAnsi="Arial" w:cs="Arial"/>
          <w:i/>
          <w:iCs/>
          <w:sz w:val="20"/>
          <w:szCs w:val="20"/>
        </w:rPr>
        <w:t>la</w:t>
      </w:r>
      <w:proofErr w:type="gramEnd"/>
      <w:r w:rsidRPr="00F90670">
        <w:rPr>
          <w:rFonts w:ascii="Arial" w:hAnsi="Arial" w:cs="Arial"/>
          <w:i/>
          <w:iCs/>
          <w:sz w:val="20"/>
          <w:szCs w:val="20"/>
        </w:rPr>
        <w:t xml:space="preserve"> dimension des colonnes est à adapter selon la longueur de vos réponses...</w:t>
      </w:r>
      <w:r w:rsidRPr="00F90670">
        <w:rPr>
          <w:rFonts w:ascii="Arial" w:hAnsi="Arial" w:cs="Arial"/>
          <w:sz w:val="20"/>
          <w:szCs w:val="20"/>
        </w:rPr>
        <w:t>)</w:t>
      </w:r>
    </w:p>
    <w:p w14:paraId="58694646" w14:textId="77777777" w:rsidR="008D7D98" w:rsidRPr="00F90670" w:rsidRDefault="008D7D98" w:rsidP="008D7D98">
      <w:pPr>
        <w:spacing w:line="100" w:lineRule="atLeast"/>
        <w:jc w:val="both"/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</w:pPr>
    </w:p>
    <w:p w14:paraId="0E26E7F4" w14:textId="77777777" w:rsidR="00E60A17" w:rsidRPr="00F90670" w:rsidRDefault="00062815">
      <w:pPr>
        <w:spacing w:line="100" w:lineRule="atLeast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F90670">
        <w:rPr>
          <w:rFonts w:ascii="Arial" w:hAnsi="Arial" w:cs="Arial"/>
          <w:sz w:val="20"/>
          <w:szCs w:val="20"/>
          <w:shd w:val="clear" w:color="auto" w:fill="FFFFFF"/>
        </w:rPr>
        <w:t xml:space="preserve">Le cadre </w:t>
      </w:r>
      <w:r w:rsidR="008D7D98" w:rsidRPr="00F90670">
        <w:rPr>
          <w:rFonts w:ascii="Arial" w:hAnsi="Arial" w:cs="Arial"/>
          <w:sz w:val="20"/>
          <w:szCs w:val="20"/>
          <w:shd w:val="clear" w:color="auto" w:fill="FFFFFF"/>
        </w:rPr>
        <w:t>ci-après</w:t>
      </w:r>
      <w:r w:rsidRPr="00F90670">
        <w:rPr>
          <w:rFonts w:ascii="Arial" w:hAnsi="Arial" w:cs="Arial"/>
          <w:sz w:val="20"/>
          <w:szCs w:val="20"/>
          <w:shd w:val="clear" w:color="auto" w:fill="FFFFFF"/>
        </w:rPr>
        <w:t xml:space="preserve"> doit être</w:t>
      </w:r>
      <w:r w:rsidRPr="00F90670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complété</w:t>
      </w:r>
      <w:r w:rsidRPr="00F90670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B2187C" w:rsidRPr="00F90670">
        <w:rPr>
          <w:rFonts w:ascii="Arial" w:hAnsi="Arial" w:cs="Arial"/>
          <w:b/>
          <w:bCs/>
          <w:sz w:val="20"/>
          <w:szCs w:val="20"/>
          <w:shd w:val="clear" w:color="auto" w:fill="FFFFFF"/>
        </w:rPr>
        <w:t>IMPÉRATIVEMENT</w:t>
      </w:r>
      <w:r w:rsidR="00B2187C" w:rsidRPr="00F90670">
        <w:rPr>
          <w:rFonts w:ascii="Arial" w:hAnsi="Arial" w:cs="Arial"/>
          <w:sz w:val="20"/>
          <w:szCs w:val="20"/>
          <w:shd w:val="clear" w:color="auto" w:fill="FFFFFF"/>
        </w:rPr>
        <w:t xml:space="preserve"> (</w:t>
      </w:r>
      <w:r w:rsidRPr="00F90670">
        <w:rPr>
          <w:rFonts w:ascii="Arial" w:hAnsi="Arial" w:cs="Arial"/>
          <w:sz w:val="20"/>
          <w:szCs w:val="20"/>
          <w:shd w:val="clear" w:color="auto" w:fill="FFFFFF"/>
        </w:rPr>
        <w:t xml:space="preserve">de façon détaillée et exhaustive sans renvoi vers d'autres documents) par le candidat, Il servira au jugement des offres </w:t>
      </w:r>
      <w:r w:rsidR="00B2187C" w:rsidRPr="00F90670">
        <w:rPr>
          <w:rFonts w:ascii="Arial" w:hAnsi="Arial" w:cs="Arial"/>
          <w:sz w:val="20"/>
          <w:szCs w:val="20"/>
          <w:shd w:val="clear" w:color="auto" w:fill="FFFFFF"/>
        </w:rPr>
        <w:t>concernant les</w:t>
      </w:r>
      <w:r w:rsidRPr="00F90670">
        <w:rPr>
          <w:rFonts w:ascii="Arial" w:hAnsi="Arial" w:cs="Arial"/>
          <w:sz w:val="20"/>
          <w:szCs w:val="20"/>
          <w:shd w:val="clear" w:color="auto" w:fill="FFFFFF"/>
        </w:rPr>
        <w:t xml:space="preserve"> critères : </w:t>
      </w:r>
    </w:p>
    <w:p w14:paraId="78EEF189" w14:textId="77777777" w:rsidR="00E60A17" w:rsidRPr="00F90670" w:rsidRDefault="00E60A17">
      <w:pPr>
        <w:spacing w:line="100" w:lineRule="atLeast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59B9DF31" w14:textId="22DC131D" w:rsidR="00062815" w:rsidRPr="00F90670" w:rsidRDefault="00E60A17" w:rsidP="00E60A17">
      <w:pPr>
        <w:pStyle w:val="Paragraphedeliste"/>
        <w:numPr>
          <w:ilvl w:val="0"/>
          <w:numId w:val="11"/>
        </w:numPr>
        <w:spacing w:line="100" w:lineRule="atLeast"/>
        <w:jc w:val="center"/>
        <w:rPr>
          <w:rFonts w:ascii="Arial" w:hAnsi="Arial" w:cs="Arial"/>
          <w:i/>
          <w:iCs/>
          <w:color w:val="FF0000"/>
          <w:sz w:val="22"/>
          <w:szCs w:val="22"/>
          <w:shd w:val="clear" w:color="auto" w:fill="FFFFFF"/>
        </w:rPr>
      </w:pPr>
      <w:r w:rsidRPr="00F90670">
        <w:rPr>
          <w:rFonts w:ascii="Arial" w:hAnsi="Arial" w:cs="Arial"/>
          <w:b/>
          <w:sz w:val="22"/>
          <w:szCs w:val="22"/>
          <w:shd w:val="clear" w:color="auto" w:fill="FFFFFF"/>
        </w:rPr>
        <w:t>VALEUR TECHNIQUE (</w:t>
      </w:r>
      <w:r w:rsidR="00F90670" w:rsidRPr="00F90670">
        <w:rPr>
          <w:rFonts w:ascii="Arial" w:hAnsi="Arial" w:cs="Arial"/>
          <w:b/>
          <w:sz w:val="22"/>
          <w:szCs w:val="22"/>
          <w:shd w:val="clear" w:color="auto" w:fill="FFFFFF"/>
        </w:rPr>
        <w:t>4</w:t>
      </w:r>
      <w:r w:rsidRPr="00F90670">
        <w:rPr>
          <w:rFonts w:ascii="Arial" w:hAnsi="Arial" w:cs="Arial"/>
          <w:b/>
          <w:sz w:val="22"/>
          <w:szCs w:val="22"/>
          <w:shd w:val="clear" w:color="auto" w:fill="FFFFFF"/>
        </w:rPr>
        <w:t>0 POINTS)</w:t>
      </w:r>
    </w:p>
    <w:p w14:paraId="4AB44CFE" w14:textId="77777777" w:rsidR="00062815" w:rsidRPr="00F90670" w:rsidRDefault="00062815">
      <w:pPr>
        <w:spacing w:line="100" w:lineRule="atLeast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01FA7F39" w14:textId="77777777" w:rsidR="00E3419C" w:rsidRPr="00F90670" w:rsidRDefault="00062815" w:rsidP="00AE353E">
      <w:pPr>
        <w:pStyle w:val="Normal1"/>
        <w:ind w:firstLine="0"/>
        <w:rPr>
          <w:rFonts w:ascii="Arial" w:hAnsi="Arial" w:cs="Arial"/>
          <w:sz w:val="20"/>
          <w:szCs w:val="20"/>
          <w:shd w:val="clear" w:color="auto" w:fill="FFFFFF"/>
        </w:rPr>
      </w:pPr>
      <w:r w:rsidRPr="00F90670">
        <w:rPr>
          <w:rFonts w:ascii="Arial" w:hAnsi="Arial" w:cs="Arial"/>
          <w:sz w:val="20"/>
          <w:szCs w:val="20"/>
          <w:shd w:val="clear" w:color="auto" w:fill="FFFFFF"/>
        </w:rPr>
        <w:t xml:space="preserve">Le </w:t>
      </w:r>
      <w:r w:rsidRPr="00F90670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cadre de mémoire technique </w:t>
      </w:r>
      <w:r w:rsidRPr="00F90670">
        <w:rPr>
          <w:rFonts w:ascii="Arial" w:hAnsi="Arial" w:cs="Arial"/>
          <w:sz w:val="20"/>
          <w:szCs w:val="20"/>
          <w:shd w:val="clear" w:color="auto" w:fill="FFFFFF"/>
        </w:rPr>
        <w:t>pourra être complété par d'autres pièces p</w:t>
      </w:r>
      <w:r w:rsidR="002762CA" w:rsidRPr="00F90670">
        <w:rPr>
          <w:rFonts w:ascii="Arial" w:hAnsi="Arial" w:cs="Arial"/>
          <w:sz w:val="20"/>
          <w:szCs w:val="20"/>
          <w:shd w:val="clear" w:color="auto" w:fill="FFFFFF"/>
        </w:rPr>
        <w:t>ar ailleurs à annexer (planning</w:t>
      </w:r>
      <w:r w:rsidR="00424CFB" w:rsidRPr="00F90670">
        <w:rPr>
          <w:rFonts w:ascii="Arial" w:hAnsi="Arial" w:cs="Arial"/>
          <w:sz w:val="20"/>
          <w:szCs w:val="20"/>
          <w:shd w:val="clear" w:color="auto" w:fill="FFFFFF"/>
        </w:rPr>
        <w:t>, doc technique</w:t>
      </w:r>
      <w:r w:rsidRPr="00F90670">
        <w:rPr>
          <w:rFonts w:ascii="Arial" w:hAnsi="Arial" w:cs="Arial"/>
          <w:sz w:val="20"/>
          <w:szCs w:val="20"/>
          <w:shd w:val="clear" w:color="auto" w:fill="FFFFFF"/>
        </w:rPr>
        <w:t>, …</w:t>
      </w:r>
      <w:r w:rsidR="00B2187C" w:rsidRPr="00F90670">
        <w:rPr>
          <w:rFonts w:ascii="Arial" w:hAnsi="Arial" w:cs="Arial"/>
          <w:sz w:val="20"/>
          <w:szCs w:val="20"/>
          <w:shd w:val="clear" w:color="auto" w:fill="FFFFFF"/>
        </w:rPr>
        <w:t>). En</w:t>
      </w:r>
      <w:r w:rsidR="00C01324" w:rsidRPr="00F90670">
        <w:rPr>
          <w:rFonts w:ascii="Arial" w:hAnsi="Arial" w:cs="Arial"/>
          <w:sz w:val="20"/>
          <w:szCs w:val="20"/>
          <w:shd w:val="clear" w:color="auto" w:fill="FFFFFF"/>
        </w:rPr>
        <w:t xml:space="preserve"> revanche le candidat n’est pas autorisé à renvoyer systématiquement vers d’autres documents et DOIT COMPLETER de façon exhaustive les rubriques</w:t>
      </w:r>
      <w:r w:rsidR="00AE353E" w:rsidRPr="00F90670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14:paraId="01EF641C" w14:textId="77777777" w:rsidR="00062815" w:rsidRPr="00F90670" w:rsidRDefault="00062815" w:rsidP="00AE353E">
      <w:pPr>
        <w:pStyle w:val="Normal1"/>
        <w:ind w:firstLine="0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F90670">
        <w:rPr>
          <w:rFonts w:ascii="Arial" w:hAnsi="Arial" w:cs="Arial"/>
          <w:sz w:val="20"/>
          <w:szCs w:val="20"/>
          <w:shd w:val="clear" w:color="auto" w:fill="FFFFFF"/>
        </w:rPr>
        <w:t xml:space="preserve">Le mémoire technique </w:t>
      </w:r>
      <w:r w:rsidRPr="00F90670">
        <w:rPr>
          <w:rFonts w:ascii="Arial" w:hAnsi="Arial" w:cs="Arial"/>
          <w:b/>
          <w:bCs/>
          <w:sz w:val="20"/>
          <w:szCs w:val="20"/>
          <w:shd w:val="clear" w:color="auto" w:fill="FFFFFF"/>
        </w:rPr>
        <w:t>sera rendu contractuel</w:t>
      </w:r>
      <w:r w:rsidRPr="00F90670">
        <w:rPr>
          <w:rFonts w:ascii="Arial" w:hAnsi="Arial" w:cs="Arial"/>
          <w:sz w:val="20"/>
          <w:szCs w:val="20"/>
          <w:shd w:val="clear" w:color="auto" w:fill="FFFFFF"/>
        </w:rPr>
        <w:t>, l’entreprise s’engage donc à respecter l’ensemble de ce qu’il y est écrit en le signant.</w:t>
      </w:r>
      <w:r w:rsidRPr="00F90670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 </w:t>
      </w:r>
      <w:r w:rsidRPr="00F90670">
        <w:rPr>
          <w:rFonts w:ascii="Arial" w:hAnsi="Arial" w:cs="Arial"/>
          <w:b/>
          <w:bCs/>
          <w:sz w:val="20"/>
          <w:szCs w:val="20"/>
          <w:shd w:val="clear" w:color="auto" w:fill="FFFFFF"/>
        </w:rPr>
        <w:t>La dimension des colonnes est à adapter selon la longueur de vos réponses</w:t>
      </w:r>
      <w:r w:rsidR="004309FC" w:rsidRPr="00F90670">
        <w:rPr>
          <w:rFonts w:ascii="Arial" w:hAnsi="Arial" w:cs="Arial"/>
          <w:b/>
          <w:bCs/>
          <w:sz w:val="20"/>
          <w:szCs w:val="20"/>
          <w:shd w:val="clear" w:color="auto" w:fill="FFFFFF"/>
        </w:rPr>
        <w:t>-</w:t>
      </w:r>
      <w:r w:rsidRPr="00F90670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Vous pourrez ensuite joindre à la fin du MEMOIRE toute </w:t>
      </w:r>
      <w:r w:rsidR="000A20D7" w:rsidRPr="00F90670">
        <w:rPr>
          <w:rFonts w:ascii="Arial" w:hAnsi="Arial" w:cs="Arial"/>
          <w:b/>
          <w:bCs/>
          <w:sz w:val="20"/>
          <w:szCs w:val="20"/>
          <w:shd w:val="clear" w:color="auto" w:fill="FFFFFF"/>
        </w:rPr>
        <w:t>documentation utile</w:t>
      </w:r>
      <w:r w:rsidRPr="00F90670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en plus des </w:t>
      </w:r>
      <w:r w:rsidR="000A20D7" w:rsidRPr="00F90670">
        <w:rPr>
          <w:rFonts w:ascii="Arial" w:hAnsi="Arial" w:cs="Arial"/>
          <w:b/>
          <w:bCs/>
          <w:sz w:val="20"/>
          <w:szCs w:val="20"/>
          <w:shd w:val="clear" w:color="auto" w:fill="FFFFFF"/>
        </w:rPr>
        <w:t>pièces exigées</w:t>
      </w:r>
      <w:r w:rsidRPr="00F90670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: PLANNING, </w:t>
      </w:r>
      <w:r w:rsidR="00E23A03" w:rsidRPr="00F90670">
        <w:rPr>
          <w:rFonts w:ascii="Arial" w:hAnsi="Arial" w:cs="Arial"/>
          <w:b/>
          <w:bCs/>
          <w:sz w:val="20"/>
          <w:szCs w:val="20"/>
          <w:shd w:val="clear" w:color="auto" w:fill="FFFFFF"/>
        </w:rPr>
        <w:t>etc.…</w:t>
      </w:r>
      <w:r w:rsidRPr="00F90670">
        <w:rPr>
          <w:rFonts w:ascii="Arial" w:hAnsi="Arial" w:cs="Arial"/>
          <w:b/>
          <w:bCs/>
          <w:sz w:val="20"/>
          <w:szCs w:val="20"/>
          <w:shd w:val="clear" w:color="auto" w:fill="FFFFFF"/>
        </w:rPr>
        <w:t>)</w:t>
      </w:r>
    </w:p>
    <w:p w14:paraId="57E034B4" w14:textId="77777777" w:rsidR="00062815" w:rsidRPr="00F90670" w:rsidRDefault="00062815">
      <w:pPr>
        <w:spacing w:line="100" w:lineRule="atLeast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  <w:shd w:val="clear" w:color="auto" w:fill="FFFFFF"/>
        </w:rPr>
      </w:pPr>
    </w:p>
    <w:p w14:paraId="4F52C682" w14:textId="77777777" w:rsidR="008206DB" w:rsidRPr="00F90670" w:rsidRDefault="008206DB" w:rsidP="008206DB">
      <w:pPr>
        <w:spacing w:line="100" w:lineRule="atLeast"/>
        <w:jc w:val="both"/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</w:pPr>
      <w:r w:rsidRPr="00F90670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Le total des points fera ensuite l'objet de </w:t>
      </w:r>
      <w:r w:rsidR="00B2187C" w:rsidRPr="00F90670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pondération comme</w:t>
      </w:r>
      <w:r w:rsidRPr="00F90670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indiqué </w:t>
      </w:r>
      <w:r w:rsidR="00B2187C" w:rsidRPr="00F90670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ci-dessous</w:t>
      </w:r>
      <w:r w:rsidRPr="00F90670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pour les critères. </w:t>
      </w:r>
    </w:p>
    <w:p w14:paraId="35965BB8" w14:textId="77777777" w:rsidR="008206DB" w:rsidRPr="00F90670" w:rsidRDefault="008206DB" w:rsidP="008206DB">
      <w:pPr>
        <w:spacing w:line="100" w:lineRule="atLeast"/>
        <w:ind w:left="15"/>
        <w:jc w:val="both"/>
        <w:rPr>
          <w:rFonts w:ascii="Arial" w:hAnsi="Arial" w:cs="Arial"/>
          <w:b/>
          <w:i/>
          <w:iCs/>
          <w:color w:val="C00000"/>
          <w:sz w:val="20"/>
          <w:szCs w:val="20"/>
          <w:shd w:val="clear" w:color="auto" w:fill="FFFFFF"/>
        </w:rPr>
      </w:pPr>
      <w:r w:rsidRPr="00F90670">
        <w:rPr>
          <w:rFonts w:ascii="Arial" w:hAnsi="Arial" w:cs="Arial"/>
          <w:b/>
          <w:i/>
          <w:iCs/>
          <w:color w:val="C00000"/>
          <w:sz w:val="20"/>
          <w:szCs w:val="20"/>
          <w:shd w:val="clear" w:color="auto" w:fill="FFFFFF"/>
        </w:rPr>
        <w:t>Toute offre non conforme à ce cadre pourra être écartée.</w:t>
      </w:r>
    </w:p>
    <w:p w14:paraId="64496A4C" w14:textId="77777777" w:rsidR="00062815" w:rsidRPr="00F90670" w:rsidRDefault="00062815">
      <w:pPr>
        <w:spacing w:line="100" w:lineRule="atLeast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25F3506B" w14:textId="6A1AD69F" w:rsidR="008B56CA" w:rsidRPr="00F90670" w:rsidRDefault="008B56CA" w:rsidP="00E60A17">
      <w:pPr>
        <w:suppressAutoHyphens w:val="0"/>
        <w:rPr>
          <w:rFonts w:ascii="Arial" w:hAnsi="Arial" w:cs="Arial"/>
          <w:sz w:val="20"/>
          <w:szCs w:val="20"/>
        </w:rPr>
      </w:pPr>
    </w:p>
    <w:p w14:paraId="02781D49" w14:textId="7D141DDF" w:rsidR="008B56CA" w:rsidRPr="00E60A17" w:rsidRDefault="00F2663C" w:rsidP="00E60A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STRATEGIE</w:t>
      </w:r>
      <w:r w:rsidR="00863914">
        <w:rPr>
          <w:rFonts w:ascii="Arial" w:hAnsi="Arial" w:cs="Arial"/>
          <w:b/>
          <w:bCs/>
          <w:sz w:val="22"/>
          <w:szCs w:val="22"/>
        </w:rPr>
        <w:t xml:space="preserve"> COMMERCIALE</w:t>
      </w:r>
    </w:p>
    <w:p w14:paraId="1990D6E1" w14:textId="649024B7" w:rsidR="00E60A17" w:rsidRDefault="00E60A17" w:rsidP="00E60A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14:paraId="08DD7C6A" w14:textId="6BED672E" w:rsidR="00E60A17" w:rsidRPr="00E60A17" w:rsidRDefault="00E60A17" w:rsidP="00E60A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SUR 2</w:t>
      </w:r>
      <w:r w:rsidR="00B476B5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POINTS</w:t>
      </w:r>
    </w:p>
    <w:p w14:paraId="3ABF709F" w14:textId="17937308" w:rsidR="00E60A17" w:rsidRDefault="00E60A17">
      <w:pPr>
        <w:suppressAutoHyphens w:val="0"/>
        <w:rPr>
          <w:rFonts w:ascii="Arial" w:hAnsi="Arial" w:cs="Arial"/>
          <w:sz w:val="20"/>
          <w:szCs w:val="20"/>
        </w:rPr>
      </w:pPr>
    </w:p>
    <w:p w14:paraId="0EB0C07E" w14:textId="053A77E2" w:rsidR="00E60A17" w:rsidRPr="00AF5077" w:rsidRDefault="00E60A17">
      <w:pPr>
        <w:suppressAutoHyphens w:val="0"/>
        <w:rPr>
          <w:rFonts w:ascii="Arial" w:hAnsi="Arial" w:cs="Arial"/>
          <w:b/>
          <w:bCs/>
          <w:sz w:val="20"/>
          <w:szCs w:val="20"/>
        </w:rPr>
      </w:pPr>
    </w:p>
    <w:p w14:paraId="269B8A23" w14:textId="77777777" w:rsidR="00AF5077" w:rsidRPr="00A401E8" w:rsidRDefault="00AF5077" w:rsidP="00A401E8">
      <w:pPr>
        <w:suppressAutoHyphens w:val="0"/>
        <w:rPr>
          <w:rFonts w:ascii="Arial" w:hAnsi="Arial" w:cs="Arial"/>
          <w:b/>
          <w:bCs/>
          <w:sz w:val="20"/>
          <w:szCs w:val="20"/>
        </w:rPr>
      </w:pPr>
    </w:p>
    <w:p w14:paraId="2605BDB7" w14:textId="2AA9A41E" w:rsidR="00A401E8" w:rsidRPr="00344D9E" w:rsidRDefault="00344D9E" w:rsidP="00344D9E">
      <w:pPr>
        <w:pStyle w:val="Paragraphedeliste"/>
        <w:numPr>
          <w:ilvl w:val="0"/>
          <w:numId w:val="14"/>
        </w:numPr>
        <w:ind w:left="426" w:hanging="284"/>
        <w:rPr>
          <w:sz w:val="20"/>
          <w:szCs w:val="20"/>
        </w:rPr>
      </w:pPr>
      <w:r w:rsidRPr="00344D9E">
        <w:rPr>
          <w:rFonts w:ascii="Trebuchet MS" w:hAnsi="Trebuchet MS"/>
          <w:sz w:val="20"/>
          <w:szCs w:val="20"/>
        </w:rPr>
        <w:t xml:space="preserve">Détaillez votre méthodologie pour assurer l’aspect qualitatif des prestations et pour développer et fidéliser les annonceurs : techniques de démarchage, stratégie de prospection, </w:t>
      </w:r>
      <w:proofErr w:type="spellStart"/>
      <w:r w:rsidRPr="00344D9E">
        <w:rPr>
          <w:rFonts w:ascii="Trebuchet MS" w:hAnsi="Trebuchet MS"/>
          <w:sz w:val="20"/>
          <w:szCs w:val="20"/>
        </w:rPr>
        <w:t>etc</w:t>
      </w:r>
      <w:proofErr w:type="spellEnd"/>
    </w:p>
    <w:p w14:paraId="1F8932BF" w14:textId="77777777" w:rsidR="00A401E8" w:rsidRPr="00A401E8" w:rsidRDefault="00A401E8" w:rsidP="00A401E8">
      <w:pPr>
        <w:pStyle w:val="Paragraphedeliste"/>
        <w:rPr>
          <w:sz w:val="20"/>
          <w:szCs w:val="20"/>
        </w:rPr>
      </w:pPr>
    </w:p>
    <w:p w14:paraId="2C5880BC" w14:textId="454BD1F3" w:rsidR="00A401E8" w:rsidRPr="00A401E8" w:rsidRDefault="00A401E8" w:rsidP="00031816">
      <w:pPr>
        <w:pStyle w:val="Paragraphedeliste"/>
        <w:jc w:val="both"/>
        <w:rPr>
          <w:rFonts w:ascii="Trebuchet MS" w:hAnsi="Trebuchet MS"/>
          <w:sz w:val="20"/>
          <w:szCs w:val="20"/>
        </w:rPr>
      </w:pPr>
      <w:r w:rsidRPr="00A401E8">
        <w:rPr>
          <w:sz w:val="20"/>
          <w:szCs w:val="20"/>
        </w:rPr>
        <w:t xml:space="preserve">Précisez votre façon de procéder.  </w:t>
      </w:r>
    </w:p>
    <w:p w14:paraId="3524FD8E" w14:textId="77777777" w:rsidR="00A401E8" w:rsidRDefault="00A401E8" w:rsidP="00A401E8">
      <w:pPr>
        <w:ind w:left="426"/>
        <w:jc w:val="both"/>
        <w:rPr>
          <w:rFonts w:ascii="Trebuchet MS" w:hAnsi="Trebuchet MS"/>
          <w:sz w:val="20"/>
          <w:szCs w:val="20"/>
        </w:rPr>
      </w:pPr>
    </w:p>
    <w:p w14:paraId="23147CEE" w14:textId="65AA4538" w:rsidR="00A401E8" w:rsidRDefault="00A401E8" w:rsidP="00A401E8">
      <w:pPr>
        <w:ind w:left="426"/>
        <w:jc w:val="both"/>
        <w:rPr>
          <w:rFonts w:ascii="Trebuchet MS" w:hAnsi="Trebuchet MS"/>
          <w:sz w:val="20"/>
          <w:szCs w:val="20"/>
        </w:rPr>
      </w:pPr>
    </w:p>
    <w:p w14:paraId="35552D4A" w14:textId="77777777" w:rsidR="00344D9E" w:rsidRDefault="00344D9E" w:rsidP="00A401E8">
      <w:pPr>
        <w:ind w:left="426"/>
        <w:jc w:val="both"/>
        <w:rPr>
          <w:rFonts w:ascii="Trebuchet MS" w:hAnsi="Trebuchet MS"/>
          <w:sz w:val="20"/>
          <w:szCs w:val="20"/>
        </w:rPr>
      </w:pPr>
    </w:p>
    <w:p w14:paraId="55D06D29" w14:textId="77777777" w:rsidR="00344D9E" w:rsidRDefault="00344D9E" w:rsidP="00A401E8">
      <w:pPr>
        <w:ind w:left="426"/>
        <w:jc w:val="both"/>
        <w:rPr>
          <w:rFonts w:ascii="Trebuchet MS" w:hAnsi="Trebuchet MS"/>
          <w:sz w:val="20"/>
          <w:szCs w:val="20"/>
        </w:rPr>
      </w:pPr>
    </w:p>
    <w:p w14:paraId="5B17C878" w14:textId="77777777" w:rsidR="00344D9E" w:rsidRDefault="00344D9E" w:rsidP="00A401E8">
      <w:pPr>
        <w:ind w:left="426"/>
        <w:jc w:val="both"/>
        <w:rPr>
          <w:rFonts w:ascii="Trebuchet MS" w:hAnsi="Trebuchet MS"/>
          <w:sz w:val="20"/>
          <w:szCs w:val="20"/>
        </w:rPr>
      </w:pPr>
    </w:p>
    <w:p w14:paraId="71B4F2C8" w14:textId="77777777" w:rsidR="00A401E8" w:rsidRDefault="00A401E8" w:rsidP="00A401E8">
      <w:pPr>
        <w:pStyle w:val="Paragraphedeliste"/>
        <w:rPr>
          <w:rFonts w:ascii="Trebuchet MS" w:hAnsi="Trebuchet MS"/>
          <w:sz w:val="20"/>
          <w:szCs w:val="20"/>
        </w:rPr>
      </w:pPr>
    </w:p>
    <w:p w14:paraId="3EEE4EF4" w14:textId="630E5E47" w:rsidR="00A401E8" w:rsidRDefault="00A401E8" w:rsidP="00A401E8">
      <w:pPr>
        <w:numPr>
          <w:ilvl w:val="1"/>
          <w:numId w:val="13"/>
        </w:numPr>
        <w:tabs>
          <w:tab w:val="clear" w:pos="1440"/>
          <w:tab w:val="num" w:pos="426"/>
        </w:tabs>
        <w:ind w:left="426" w:hanging="426"/>
        <w:jc w:val="both"/>
        <w:rPr>
          <w:rFonts w:ascii="Trebuchet MS" w:hAnsi="Trebuchet MS"/>
          <w:sz w:val="20"/>
          <w:szCs w:val="20"/>
        </w:rPr>
      </w:pPr>
      <w:proofErr w:type="gramStart"/>
      <w:r w:rsidRPr="00A401E8">
        <w:rPr>
          <w:rFonts w:ascii="Trebuchet MS" w:hAnsi="Trebuchet MS"/>
          <w:sz w:val="20"/>
          <w:szCs w:val="20"/>
        </w:rPr>
        <w:t>un</w:t>
      </w:r>
      <w:proofErr w:type="gramEnd"/>
      <w:r w:rsidRPr="00A401E8">
        <w:rPr>
          <w:rFonts w:ascii="Trebuchet MS" w:hAnsi="Trebuchet MS"/>
          <w:sz w:val="20"/>
          <w:szCs w:val="20"/>
        </w:rPr>
        <w:t xml:space="preserve"> exemple de contrat entre le régisseur et les annonceurs</w:t>
      </w:r>
      <w:r w:rsidR="00031816">
        <w:rPr>
          <w:rFonts w:ascii="Trebuchet MS" w:hAnsi="Trebuchet MS"/>
          <w:sz w:val="20"/>
          <w:szCs w:val="20"/>
        </w:rPr>
        <w:t xml:space="preserve"> à fournir</w:t>
      </w:r>
    </w:p>
    <w:p w14:paraId="2E9CF425" w14:textId="77777777" w:rsidR="00A401E8" w:rsidRDefault="00A401E8" w:rsidP="00A401E8">
      <w:pPr>
        <w:pStyle w:val="Paragraphedeliste"/>
        <w:rPr>
          <w:rFonts w:ascii="Trebuchet MS" w:hAnsi="Trebuchet MS"/>
          <w:sz w:val="20"/>
          <w:szCs w:val="20"/>
        </w:rPr>
      </w:pPr>
    </w:p>
    <w:p w14:paraId="59508E4F" w14:textId="77777777" w:rsidR="00344D9E" w:rsidRDefault="00344D9E" w:rsidP="00A401E8">
      <w:pPr>
        <w:pStyle w:val="Paragraphedeliste"/>
        <w:rPr>
          <w:rFonts w:ascii="Trebuchet MS" w:hAnsi="Trebuchet MS"/>
          <w:sz w:val="20"/>
          <w:szCs w:val="20"/>
        </w:rPr>
      </w:pPr>
    </w:p>
    <w:p w14:paraId="29827FF8" w14:textId="77777777" w:rsidR="00344D9E" w:rsidRDefault="00344D9E" w:rsidP="00A401E8">
      <w:pPr>
        <w:pStyle w:val="Paragraphedeliste"/>
        <w:rPr>
          <w:rFonts w:ascii="Trebuchet MS" w:hAnsi="Trebuchet MS"/>
          <w:sz w:val="20"/>
          <w:szCs w:val="20"/>
        </w:rPr>
      </w:pPr>
    </w:p>
    <w:p w14:paraId="161E08FF" w14:textId="77777777" w:rsidR="00344D9E" w:rsidRDefault="00344D9E" w:rsidP="00A401E8">
      <w:pPr>
        <w:pStyle w:val="Paragraphedeliste"/>
        <w:rPr>
          <w:rFonts w:ascii="Trebuchet MS" w:hAnsi="Trebuchet MS"/>
          <w:sz w:val="20"/>
          <w:szCs w:val="20"/>
        </w:rPr>
      </w:pPr>
    </w:p>
    <w:p w14:paraId="43910C98" w14:textId="77777777" w:rsidR="00A401E8" w:rsidRDefault="00A401E8" w:rsidP="00A401E8">
      <w:pPr>
        <w:ind w:left="426"/>
        <w:jc w:val="both"/>
        <w:rPr>
          <w:rFonts w:ascii="Trebuchet MS" w:hAnsi="Trebuchet MS"/>
          <w:sz w:val="20"/>
          <w:szCs w:val="20"/>
        </w:rPr>
      </w:pPr>
    </w:p>
    <w:p w14:paraId="77348D14" w14:textId="77777777" w:rsidR="00A401E8" w:rsidRDefault="00A401E8" w:rsidP="00A401E8">
      <w:pPr>
        <w:pStyle w:val="Paragraphedeliste"/>
        <w:rPr>
          <w:rFonts w:ascii="Trebuchet MS" w:hAnsi="Trebuchet MS"/>
          <w:sz w:val="20"/>
          <w:szCs w:val="20"/>
        </w:rPr>
      </w:pPr>
    </w:p>
    <w:p w14:paraId="5757B1B8" w14:textId="3D7F3BC9" w:rsidR="00A401E8" w:rsidRPr="00A401E8" w:rsidRDefault="00A401E8" w:rsidP="00A401E8">
      <w:pPr>
        <w:numPr>
          <w:ilvl w:val="1"/>
          <w:numId w:val="13"/>
        </w:numPr>
        <w:tabs>
          <w:tab w:val="clear" w:pos="1440"/>
          <w:tab w:val="num" w:pos="426"/>
        </w:tabs>
        <w:ind w:left="426" w:hanging="426"/>
        <w:jc w:val="both"/>
        <w:rPr>
          <w:rFonts w:ascii="Trebuchet MS" w:hAnsi="Trebuchet MS"/>
          <w:sz w:val="20"/>
          <w:szCs w:val="20"/>
        </w:rPr>
      </w:pPr>
      <w:proofErr w:type="gramStart"/>
      <w:r w:rsidRPr="00A401E8">
        <w:rPr>
          <w:rFonts w:ascii="Trebuchet MS" w:hAnsi="Trebuchet MS"/>
          <w:sz w:val="20"/>
          <w:szCs w:val="20"/>
        </w:rPr>
        <w:t>un</w:t>
      </w:r>
      <w:proofErr w:type="gramEnd"/>
      <w:r w:rsidRPr="00A401E8">
        <w:rPr>
          <w:rFonts w:ascii="Trebuchet MS" w:hAnsi="Trebuchet MS"/>
          <w:sz w:val="20"/>
          <w:szCs w:val="20"/>
        </w:rPr>
        <w:t xml:space="preserve"> exemple de tableau récapitulatif ou une proposition de tableau récapitulatif  permettant à la CCI TOULOUSE le suivi des tarifications appliquées.</w:t>
      </w:r>
      <w:r w:rsidR="00031816">
        <w:rPr>
          <w:rFonts w:ascii="Trebuchet MS" w:hAnsi="Trebuchet MS"/>
          <w:sz w:val="20"/>
          <w:szCs w:val="20"/>
        </w:rPr>
        <w:t xml:space="preserve"> A fournir </w:t>
      </w:r>
    </w:p>
    <w:p w14:paraId="2F15C323" w14:textId="5A49B9D5" w:rsidR="00AF5077" w:rsidRDefault="00AF5077" w:rsidP="00AF5077">
      <w:pPr>
        <w:pStyle w:val="Paragraphedeliste"/>
        <w:suppressAutoHyphens w:val="0"/>
        <w:rPr>
          <w:rFonts w:ascii="Arial" w:hAnsi="Arial" w:cs="Arial"/>
          <w:sz w:val="20"/>
          <w:szCs w:val="20"/>
        </w:rPr>
      </w:pPr>
    </w:p>
    <w:p w14:paraId="1938C6D1" w14:textId="5A96517F" w:rsidR="00AF5077" w:rsidRDefault="00AF5077" w:rsidP="00AF5077">
      <w:pPr>
        <w:suppressAutoHyphens w:val="0"/>
        <w:rPr>
          <w:rFonts w:ascii="Arial" w:hAnsi="Arial" w:cs="Arial"/>
          <w:sz w:val="20"/>
          <w:szCs w:val="20"/>
        </w:rPr>
      </w:pPr>
    </w:p>
    <w:p w14:paraId="53C14CE0" w14:textId="39AF221D" w:rsidR="00AF5077" w:rsidRDefault="00AF5077" w:rsidP="00AF5077">
      <w:pPr>
        <w:suppressAutoHyphens w:val="0"/>
        <w:rPr>
          <w:rFonts w:ascii="Arial" w:hAnsi="Arial" w:cs="Arial"/>
          <w:sz w:val="20"/>
          <w:szCs w:val="20"/>
        </w:rPr>
      </w:pPr>
    </w:p>
    <w:p w14:paraId="0EBC8C3A" w14:textId="725C50CE" w:rsidR="00AF5077" w:rsidRDefault="00AF5077" w:rsidP="00AF5077">
      <w:pPr>
        <w:suppressAutoHyphens w:val="0"/>
        <w:rPr>
          <w:rFonts w:ascii="Arial" w:hAnsi="Arial" w:cs="Arial"/>
          <w:sz w:val="20"/>
          <w:szCs w:val="20"/>
        </w:rPr>
      </w:pPr>
    </w:p>
    <w:p w14:paraId="5A94D077" w14:textId="1A0E5926" w:rsidR="00AF5077" w:rsidRDefault="00AF5077" w:rsidP="00AF5077">
      <w:pPr>
        <w:suppressAutoHyphens w:val="0"/>
        <w:rPr>
          <w:rFonts w:ascii="Arial" w:hAnsi="Arial" w:cs="Arial"/>
          <w:sz w:val="20"/>
          <w:szCs w:val="20"/>
        </w:rPr>
      </w:pPr>
    </w:p>
    <w:p w14:paraId="337EBA35" w14:textId="1FBA4DF6" w:rsidR="00AF5077" w:rsidRDefault="00AF5077" w:rsidP="00AF5077">
      <w:pPr>
        <w:suppressAutoHyphens w:val="0"/>
        <w:rPr>
          <w:rFonts w:ascii="Arial" w:hAnsi="Arial" w:cs="Arial"/>
          <w:sz w:val="20"/>
          <w:szCs w:val="20"/>
        </w:rPr>
      </w:pPr>
    </w:p>
    <w:p w14:paraId="494D8D84" w14:textId="3F3ACECE" w:rsidR="00AF5077" w:rsidRDefault="00AF5077" w:rsidP="00AF5077">
      <w:pPr>
        <w:suppressAutoHyphens w:val="0"/>
        <w:rPr>
          <w:rFonts w:ascii="Arial" w:hAnsi="Arial" w:cs="Arial"/>
          <w:sz w:val="20"/>
          <w:szCs w:val="20"/>
        </w:rPr>
      </w:pPr>
    </w:p>
    <w:p w14:paraId="4E1C841C" w14:textId="370506C1" w:rsidR="00AF5077" w:rsidRDefault="00AF5077" w:rsidP="00AF5077">
      <w:pPr>
        <w:suppressAutoHyphens w:val="0"/>
        <w:rPr>
          <w:rFonts w:ascii="Arial" w:hAnsi="Arial" w:cs="Arial"/>
          <w:sz w:val="20"/>
          <w:szCs w:val="20"/>
        </w:rPr>
      </w:pPr>
    </w:p>
    <w:p w14:paraId="56E0F91F" w14:textId="0FC20064" w:rsidR="00AF5077" w:rsidRDefault="00AF5077" w:rsidP="00AF5077">
      <w:pPr>
        <w:suppressAutoHyphens w:val="0"/>
        <w:rPr>
          <w:rFonts w:ascii="Arial" w:hAnsi="Arial" w:cs="Arial"/>
          <w:sz w:val="20"/>
          <w:szCs w:val="20"/>
        </w:rPr>
      </w:pPr>
    </w:p>
    <w:p w14:paraId="2095C5E9" w14:textId="2CD63D5C" w:rsidR="00AF5077" w:rsidRDefault="00AF5077" w:rsidP="00AF5077">
      <w:pPr>
        <w:suppressAutoHyphens w:val="0"/>
        <w:rPr>
          <w:rFonts w:ascii="Arial" w:hAnsi="Arial" w:cs="Arial"/>
          <w:sz w:val="20"/>
          <w:szCs w:val="20"/>
        </w:rPr>
      </w:pPr>
    </w:p>
    <w:p w14:paraId="31FCB15D" w14:textId="462D0671" w:rsidR="00AF5077" w:rsidRDefault="00AF5077" w:rsidP="00AF5077">
      <w:pPr>
        <w:suppressAutoHyphens w:val="0"/>
        <w:rPr>
          <w:rFonts w:ascii="Arial" w:hAnsi="Arial" w:cs="Arial"/>
          <w:sz w:val="20"/>
          <w:szCs w:val="20"/>
        </w:rPr>
      </w:pPr>
    </w:p>
    <w:p w14:paraId="485CE5BB" w14:textId="2EE6181E" w:rsidR="00AF5077" w:rsidRDefault="00AF5077" w:rsidP="00AF5077">
      <w:pPr>
        <w:suppressAutoHyphens w:val="0"/>
        <w:rPr>
          <w:rFonts w:ascii="Arial" w:hAnsi="Arial" w:cs="Arial"/>
          <w:sz w:val="20"/>
          <w:szCs w:val="20"/>
        </w:rPr>
      </w:pPr>
    </w:p>
    <w:p w14:paraId="4C3800ED" w14:textId="1B886F9F" w:rsidR="00AF5077" w:rsidRDefault="00AF5077" w:rsidP="00AF5077">
      <w:pPr>
        <w:suppressAutoHyphens w:val="0"/>
        <w:rPr>
          <w:rFonts w:ascii="Arial" w:hAnsi="Arial" w:cs="Arial"/>
          <w:sz w:val="20"/>
          <w:szCs w:val="20"/>
        </w:rPr>
      </w:pPr>
    </w:p>
    <w:p w14:paraId="5C2EF356" w14:textId="103A1C83" w:rsidR="00AF5077" w:rsidRDefault="00AF5077" w:rsidP="00AF5077">
      <w:pPr>
        <w:suppressAutoHyphens w:val="0"/>
        <w:rPr>
          <w:rFonts w:ascii="Arial" w:hAnsi="Arial" w:cs="Arial"/>
          <w:sz w:val="20"/>
          <w:szCs w:val="20"/>
        </w:rPr>
      </w:pPr>
    </w:p>
    <w:p w14:paraId="20648125" w14:textId="4ABB1AB8" w:rsidR="00AF5077" w:rsidRDefault="00AF5077" w:rsidP="00AF5077">
      <w:pPr>
        <w:suppressAutoHyphens w:val="0"/>
        <w:rPr>
          <w:rFonts w:ascii="Arial" w:hAnsi="Arial" w:cs="Arial"/>
          <w:sz w:val="20"/>
          <w:szCs w:val="20"/>
        </w:rPr>
      </w:pPr>
    </w:p>
    <w:p w14:paraId="06FCDA1E" w14:textId="2D485923" w:rsidR="00AF5077" w:rsidRDefault="00AF5077" w:rsidP="00AF5077">
      <w:pPr>
        <w:suppressAutoHyphens w:val="0"/>
        <w:rPr>
          <w:rFonts w:ascii="Arial" w:hAnsi="Arial" w:cs="Arial"/>
          <w:sz w:val="20"/>
          <w:szCs w:val="20"/>
        </w:rPr>
      </w:pPr>
    </w:p>
    <w:p w14:paraId="4B905BF2" w14:textId="7C2430A5" w:rsidR="00AF5077" w:rsidRDefault="00AF5077" w:rsidP="00AF5077">
      <w:pPr>
        <w:suppressAutoHyphens w:val="0"/>
        <w:rPr>
          <w:rFonts w:ascii="Arial" w:hAnsi="Arial" w:cs="Arial"/>
          <w:sz w:val="20"/>
          <w:szCs w:val="20"/>
        </w:rPr>
      </w:pPr>
    </w:p>
    <w:p w14:paraId="136B3310" w14:textId="1292AFE0" w:rsidR="00AF5077" w:rsidRDefault="00AF5077" w:rsidP="00AF5077">
      <w:pPr>
        <w:suppressAutoHyphens w:val="0"/>
        <w:rPr>
          <w:rFonts w:ascii="Arial" w:hAnsi="Arial" w:cs="Arial"/>
          <w:sz w:val="20"/>
          <w:szCs w:val="20"/>
        </w:rPr>
      </w:pPr>
    </w:p>
    <w:p w14:paraId="2071EDA8" w14:textId="4DB7123C" w:rsidR="00AF5077" w:rsidRDefault="00AF5077" w:rsidP="00AF5077">
      <w:pPr>
        <w:suppressAutoHyphens w:val="0"/>
        <w:rPr>
          <w:rFonts w:ascii="Arial" w:hAnsi="Arial" w:cs="Arial"/>
          <w:sz w:val="20"/>
          <w:szCs w:val="20"/>
        </w:rPr>
      </w:pPr>
    </w:p>
    <w:p w14:paraId="0343573A" w14:textId="4975EDDD" w:rsidR="00AF5077" w:rsidRDefault="00AF5077" w:rsidP="00AF5077">
      <w:pPr>
        <w:suppressAutoHyphens w:val="0"/>
        <w:rPr>
          <w:rFonts w:ascii="Arial" w:hAnsi="Arial" w:cs="Arial"/>
          <w:sz w:val="20"/>
          <w:szCs w:val="20"/>
        </w:rPr>
      </w:pPr>
    </w:p>
    <w:p w14:paraId="4C330E0E" w14:textId="5DAF069A" w:rsidR="00AF5077" w:rsidRDefault="00AF5077" w:rsidP="00AF5077">
      <w:pPr>
        <w:suppressAutoHyphens w:val="0"/>
        <w:rPr>
          <w:rFonts w:ascii="Arial" w:hAnsi="Arial" w:cs="Arial"/>
          <w:sz w:val="20"/>
          <w:szCs w:val="20"/>
        </w:rPr>
      </w:pPr>
    </w:p>
    <w:p w14:paraId="1E9D21C8" w14:textId="0D25B559" w:rsidR="00AF5077" w:rsidRDefault="00AF5077" w:rsidP="00AF5077">
      <w:pPr>
        <w:suppressAutoHyphens w:val="0"/>
        <w:rPr>
          <w:rFonts w:ascii="Arial" w:hAnsi="Arial" w:cs="Arial"/>
          <w:sz w:val="20"/>
          <w:szCs w:val="20"/>
        </w:rPr>
      </w:pPr>
    </w:p>
    <w:p w14:paraId="7AAAD9F1" w14:textId="0777DEC0" w:rsidR="00AF5077" w:rsidRDefault="00AF5077" w:rsidP="00AF5077">
      <w:pPr>
        <w:suppressAutoHyphens w:val="0"/>
        <w:rPr>
          <w:rFonts w:ascii="Arial" w:hAnsi="Arial" w:cs="Arial"/>
          <w:sz w:val="20"/>
          <w:szCs w:val="20"/>
        </w:rPr>
      </w:pPr>
    </w:p>
    <w:p w14:paraId="1CA92A51" w14:textId="20C9329B" w:rsidR="00AF5077" w:rsidRDefault="00AF5077" w:rsidP="00AF5077">
      <w:pPr>
        <w:suppressAutoHyphens w:val="0"/>
        <w:rPr>
          <w:rFonts w:ascii="Arial" w:hAnsi="Arial" w:cs="Arial"/>
          <w:sz w:val="20"/>
          <w:szCs w:val="20"/>
        </w:rPr>
      </w:pPr>
    </w:p>
    <w:p w14:paraId="61A71B3B" w14:textId="62CC85BE" w:rsidR="00AF5077" w:rsidRDefault="00AF5077" w:rsidP="00AF5077">
      <w:pPr>
        <w:suppressAutoHyphens w:val="0"/>
        <w:rPr>
          <w:rFonts w:ascii="Arial" w:hAnsi="Arial" w:cs="Arial"/>
          <w:sz w:val="20"/>
          <w:szCs w:val="20"/>
        </w:rPr>
      </w:pPr>
    </w:p>
    <w:p w14:paraId="5B33A5A9" w14:textId="676723DA" w:rsidR="00AF5077" w:rsidRDefault="00AF5077" w:rsidP="00AF5077">
      <w:pPr>
        <w:suppressAutoHyphens w:val="0"/>
        <w:rPr>
          <w:rFonts w:ascii="Arial" w:hAnsi="Arial" w:cs="Arial"/>
          <w:sz w:val="20"/>
          <w:szCs w:val="20"/>
        </w:rPr>
      </w:pPr>
    </w:p>
    <w:p w14:paraId="7AD74BC4" w14:textId="30829BC9" w:rsidR="00AF5077" w:rsidRDefault="00AF5077" w:rsidP="00AF5077">
      <w:pPr>
        <w:suppressAutoHyphens w:val="0"/>
        <w:rPr>
          <w:rFonts w:ascii="Arial" w:hAnsi="Arial" w:cs="Arial"/>
          <w:sz w:val="20"/>
          <w:szCs w:val="20"/>
        </w:rPr>
      </w:pPr>
    </w:p>
    <w:p w14:paraId="1D9F31FB" w14:textId="7F4D3A5A" w:rsidR="00AF5077" w:rsidRDefault="00AF5077" w:rsidP="00AF5077">
      <w:pPr>
        <w:suppressAutoHyphens w:val="0"/>
        <w:rPr>
          <w:rFonts w:ascii="Arial" w:hAnsi="Arial" w:cs="Arial"/>
          <w:sz w:val="20"/>
          <w:szCs w:val="20"/>
        </w:rPr>
      </w:pPr>
    </w:p>
    <w:p w14:paraId="50C49C89" w14:textId="21B607C4" w:rsidR="00AF5077" w:rsidRDefault="00AF5077" w:rsidP="00AF5077">
      <w:pPr>
        <w:suppressAutoHyphens w:val="0"/>
        <w:rPr>
          <w:rFonts w:ascii="Arial" w:hAnsi="Arial" w:cs="Arial"/>
          <w:sz w:val="20"/>
          <w:szCs w:val="20"/>
        </w:rPr>
      </w:pPr>
    </w:p>
    <w:p w14:paraId="5F54B56E" w14:textId="4FC124E3" w:rsidR="00AF5077" w:rsidRDefault="00AF5077" w:rsidP="00AF5077">
      <w:pPr>
        <w:suppressAutoHyphens w:val="0"/>
        <w:rPr>
          <w:rFonts w:ascii="Arial" w:hAnsi="Arial" w:cs="Arial"/>
          <w:sz w:val="20"/>
          <w:szCs w:val="20"/>
        </w:rPr>
      </w:pPr>
    </w:p>
    <w:p w14:paraId="3FB0EFD5" w14:textId="01ED9048" w:rsidR="00AF5077" w:rsidRDefault="00AF5077" w:rsidP="00AF5077">
      <w:pPr>
        <w:suppressAutoHyphens w:val="0"/>
        <w:rPr>
          <w:rFonts w:ascii="Arial" w:hAnsi="Arial" w:cs="Arial"/>
          <w:sz w:val="20"/>
          <w:szCs w:val="20"/>
        </w:rPr>
      </w:pPr>
    </w:p>
    <w:p w14:paraId="11C4BBBA" w14:textId="4362906F" w:rsidR="00AF5077" w:rsidRDefault="00AF5077" w:rsidP="00AF5077">
      <w:pPr>
        <w:suppressAutoHyphens w:val="0"/>
        <w:rPr>
          <w:rFonts w:ascii="Arial" w:hAnsi="Arial" w:cs="Arial"/>
          <w:sz w:val="20"/>
          <w:szCs w:val="20"/>
        </w:rPr>
      </w:pPr>
    </w:p>
    <w:p w14:paraId="374BD634" w14:textId="73656799" w:rsidR="00AF5077" w:rsidRDefault="00AF5077" w:rsidP="00AF5077">
      <w:pPr>
        <w:suppressAutoHyphens w:val="0"/>
        <w:rPr>
          <w:rFonts w:ascii="Arial" w:hAnsi="Arial" w:cs="Arial"/>
          <w:sz w:val="20"/>
          <w:szCs w:val="20"/>
        </w:rPr>
      </w:pPr>
    </w:p>
    <w:p w14:paraId="14444934" w14:textId="1AB903AB" w:rsidR="00AF5077" w:rsidRDefault="00AF5077" w:rsidP="00AF5077">
      <w:pPr>
        <w:suppressAutoHyphens w:val="0"/>
        <w:rPr>
          <w:rFonts w:ascii="Arial" w:hAnsi="Arial" w:cs="Arial"/>
          <w:sz w:val="20"/>
          <w:szCs w:val="20"/>
        </w:rPr>
      </w:pPr>
    </w:p>
    <w:p w14:paraId="23A659C0" w14:textId="3FCDEF58" w:rsidR="008B56CA" w:rsidRDefault="008B56CA" w:rsidP="00DE6F16">
      <w:pPr>
        <w:rPr>
          <w:rFonts w:ascii="Arial" w:hAnsi="Arial" w:cs="Arial"/>
          <w:sz w:val="20"/>
          <w:szCs w:val="20"/>
        </w:rPr>
      </w:pPr>
    </w:p>
    <w:p w14:paraId="61AF893F" w14:textId="3BE16D50" w:rsidR="00E60A17" w:rsidRPr="00CA4458" w:rsidRDefault="00CA4458" w:rsidP="00CA44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</w:rPr>
        <w:lastRenderedPageBreak/>
        <w:t>L</w:t>
      </w:r>
      <w:r w:rsidR="00A401E8" w:rsidRPr="00CA4458">
        <w:rPr>
          <w:rFonts w:ascii="Arial" w:hAnsi="Arial" w:cs="Arial"/>
          <w:b/>
          <w:color w:val="000000"/>
        </w:rPr>
        <w:t>es moyens humains et techniques mis en place pour la réalisation des prestations.</w:t>
      </w:r>
      <w:r w:rsidR="00A401E8" w:rsidRPr="00CA4458">
        <w:rPr>
          <w:rFonts w:ascii="Arial" w:hAnsi="Arial" w:cs="Arial"/>
          <w:sz w:val="22"/>
          <w:szCs w:val="22"/>
        </w:rPr>
        <w:t xml:space="preserve"> </w:t>
      </w:r>
      <w:r w:rsidR="00E60A17" w:rsidRPr="00CA4458">
        <w:rPr>
          <w:rFonts w:ascii="Arial" w:hAnsi="Arial" w:cs="Arial"/>
          <w:sz w:val="22"/>
          <w:szCs w:val="22"/>
        </w:rPr>
        <w:t xml:space="preserve">SUR </w:t>
      </w:r>
      <w:r w:rsidR="00AF5077" w:rsidRPr="00CA4458">
        <w:rPr>
          <w:rFonts w:ascii="Arial" w:hAnsi="Arial" w:cs="Arial"/>
          <w:sz w:val="22"/>
          <w:szCs w:val="22"/>
        </w:rPr>
        <w:t>1</w:t>
      </w:r>
      <w:r w:rsidR="00B476B5">
        <w:rPr>
          <w:rFonts w:ascii="Arial" w:hAnsi="Arial" w:cs="Arial"/>
          <w:sz w:val="22"/>
          <w:szCs w:val="22"/>
        </w:rPr>
        <w:t>0</w:t>
      </w:r>
      <w:r w:rsidR="00AF5077" w:rsidRPr="00CA4458">
        <w:rPr>
          <w:rFonts w:ascii="Arial" w:hAnsi="Arial" w:cs="Arial"/>
          <w:sz w:val="22"/>
          <w:szCs w:val="22"/>
        </w:rPr>
        <w:t xml:space="preserve"> </w:t>
      </w:r>
      <w:r w:rsidR="00E60A17" w:rsidRPr="00CA4458">
        <w:rPr>
          <w:rFonts w:ascii="Arial" w:hAnsi="Arial" w:cs="Arial"/>
          <w:sz w:val="22"/>
          <w:szCs w:val="22"/>
        </w:rPr>
        <w:t>POINTS</w:t>
      </w:r>
    </w:p>
    <w:p w14:paraId="263124A2" w14:textId="77777777" w:rsidR="00E60A17" w:rsidRDefault="00E60A17" w:rsidP="00E60A17">
      <w:pPr>
        <w:suppressAutoHyphens w:val="0"/>
        <w:rPr>
          <w:rFonts w:ascii="Arial" w:hAnsi="Arial" w:cs="Arial"/>
          <w:sz w:val="20"/>
          <w:szCs w:val="20"/>
        </w:rPr>
      </w:pPr>
    </w:p>
    <w:p w14:paraId="131D8312" w14:textId="0F88C0C0" w:rsidR="0097030C" w:rsidRPr="00A401E8" w:rsidRDefault="00A401E8" w:rsidP="00A401E8">
      <w:pPr>
        <w:suppressAutoHyphens w:val="0"/>
        <w:rPr>
          <w:rFonts w:ascii="Arial" w:hAnsi="Arial" w:cs="Arial"/>
          <w:b/>
          <w:bCs/>
          <w:sz w:val="22"/>
          <w:szCs w:val="22"/>
        </w:rPr>
      </w:pPr>
      <w:r w:rsidRPr="00A401E8">
        <w:rPr>
          <w:rFonts w:ascii="Arial" w:hAnsi="Arial" w:cs="Arial"/>
          <w:b/>
          <w:bCs/>
          <w:sz w:val="22"/>
          <w:szCs w:val="22"/>
        </w:rPr>
        <w:t>Combien de personnes seront dédiées à la réalisation de la prestation demandée</w:t>
      </w:r>
      <w:r w:rsidR="00CA4458">
        <w:rPr>
          <w:rFonts w:ascii="Arial" w:hAnsi="Arial" w:cs="Arial"/>
          <w:b/>
          <w:bCs/>
          <w:sz w:val="22"/>
          <w:szCs w:val="22"/>
        </w:rPr>
        <w:t xml:space="preserve"> </w:t>
      </w:r>
      <w:r w:rsidRPr="00A401E8">
        <w:rPr>
          <w:rFonts w:ascii="Arial" w:hAnsi="Arial" w:cs="Arial"/>
          <w:b/>
          <w:bCs/>
          <w:sz w:val="22"/>
          <w:szCs w:val="22"/>
        </w:rPr>
        <w:t>? Quels seront leurs profils ?</w:t>
      </w:r>
    </w:p>
    <w:p w14:paraId="42D7AFEB" w14:textId="523BEA1A" w:rsidR="00A401E8" w:rsidRDefault="00A401E8" w:rsidP="0097030C">
      <w:pPr>
        <w:pStyle w:val="Paragraphedeliste"/>
        <w:suppressAutoHyphens w:val="0"/>
        <w:rPr>
          <w:rFonts w:ascii="Arial" w:hAnsi="Arial" w:cs="Arial"/>
          <w:b/>
          <w:bCs/>
          <w:sz w:val="22"/>
          <w:szCs w:val="22"/>
        </w:rPr>
      </w:pPr>
    </w:p>
    <w:p w14:paraId="5F90CD6C" w14:textId="51258A3D" w:rsidR="00A401E8" w:rsidRDefault="00A401E8" w:rsidP="0097030C">
      <w:pPr>
        <w:pStyle w:val="Paragraphedeliste"/>
        <w:suppressAutoHyphens w:val="0"/>
        <w:rPr>
          <w:rFonts w:ascii="Arial" w:hAnsi="Arial" w:cs="Arial"/>
          <w:b/>
          <w:bCs/>
          <w:sz w:val="22"/>
          <w:szCs w:val="22"/>
        </w:rPr>
      </w:pPr>
    </w:p>
    <w:p w14:paraId="2835367B" w14:textId="561D5D5C" w:rsidR="00A401E8" w:rsidRDefault="00A401E8" w:rsidP="0097030C">
      <w:pPr>
        <w:pStyle w:val="Paragraphedeliste"/>
        <w:suppressAutoHyphens w:val="0"/>
        <w:rPr>
          <w:rFonts w:ascii="Arial" w:hAnsi="Arial" w:cs="Arial"/>
          <w:b/>
          <w:bCs/>
          <w:sz w:val="22"/>
          <w:szCs w:val="22"/>
        </w:rPr>
      </w:pPr>
    </w:p>
    <w:p w14:paraId="3F9379D3" w14:textId="17B5609B" w:rsidR="00A401E8" w:rsidRDefault="00A401E8" w:rsidP="0097030C">
      <w:pPr>
        <w:pStyle w:val="Paragraphedeliste"/>
        <w:suppressAutoHyphens w:val="0"/>
        <w:rPr>
          <w:rFonts w:ascii="Arial" w:hAnsi="Arial" w:cs="Arial"/>
          <w:b/>
          <w:bCs/>
          <w:sz w:val="22"/>
          <w:szCs w:val="22"/>
        </w:rPr>
      </w:pPr>
    </w:p>
    <w:p w14:paraId="2447E2B1" w14:textId="74D0659B" w:rsidR="00A401E8" w:rsidRDefault="00A401E8" w:rsidP="0097030C">
      <w:pPr>
        <w:pStyle w:val="Paragraphedeliste"/>
        <w:suppressAutoHyphens w:val="0"/>
        <w:rPr>
          <w:rFonts w:ascii="Arial" w:hAnsi="Arial" w:cs="Arial"/>
          <w:b/>
          <w:bCs/>
          <w:sz w:val="22"/>
          <w:szCs w:val="22"/>
        </w:rPr>
      </w:pPr>
    </w:p>
    <w:p w14:paraId="79D6EC2F" w14:textId="452FB119" w:rsidR="00A401E8" w:rsidRDefault="00A401E8" w:rsidP="0097030C">
      <w:pPr>
        <w:pStyle w:val="Paragraphedeliste"/>
        <w:suppressAutoHyphens w:val="0"/>
        <w:rPr>
          <w:rFonts w:ascii="Arial" w:hAnsi="Arial" w:cs="Arial"/>
          <w:b/>
          <w:bCs/>
          <w:sz w:val="22"/>
          <w:szCs w:val="22"/>
        </w:rPr>
      </w:pPr>
    </w:p>
    <w:p w14:paraId="51A9E6D2" w14:textId="77777777" w:rsidR="00A401E8" w:rsidRDefault="00A401E8" w:rsidP="0097030C">
      <w:pPr>
        <w:pStyle w:val="Paragraphedeliste"/>
        <w:suppressAutoHyphens w:val="0"/>
        <w:rPr>
          <w:rFonts w:ascii="Arial" w:hAnsi="Arial" w:cs="Arial"/>
          <w:b/>
          <w:bCs/>
          <w:sz w:val="22"/>
          <w:szCs w:val="22"/>
        </w:rPr>
      </w:pPr>
    </w:p>
    <w:p w14:paraId="3AAEC413" w14:textId="77777777" w:rsidR="00A401E8" w:rsidRDefault="00A401E8" w:rsidP="0097030C">
      <w:pPr>
        <w:pStyle w:val="Paragraphedeliste"/>
        <w:suppressAutoHyphens w:val="0"/>
        <w:rPr>
          <w:rFonts w:ascii="Arial" w:hAnsi="Arial" w:cs="Arial"/>
          <w:b/>
          <w:bCs/>
          <w:sz w:val="22"/>
          <w:szCs w:val="22"/>
        </w:rPr>
      </w:pPr>
    </w:p>
    <w:p w14:paraId="2E5D741B" w14:textId="1EA28346" w:rsidR="00A401E8" w:rsidRPr="00A401E8" w:rsidRDefault="00A401E8" w:rsidP="00A401E8">
      <w:pPr>
        <w:rPr>
          <w:rFonts w:ascii="Arial" w:hAnsi="Arial" w:cs="Arial"/>
          <w:b/>
          <w:bCs/>
          <w:sz w:val="22"/>
          <w:szCs w:val="22"/>
        </w:rPr>
      </w:pPr>
      <w:r w:rsidRPr="00A401E8">
        <w:rPr>
          <w:rFonts w:ascii="Arial" w:hAnsi="Arial" w:cs="Arial"/>
          <w:b/>
          <w:bCs/>
          <w:sz w:val="22"/>
          <w:szCs w:val="22"/>
        </w:rPr>
        <w:t xml:space="preserve">Précisez le profil de l’interlocuteur unique auprès de la </w:t>
      </w:r>
      <w:r>
        <w:rPr>
          <w:rFonts w:ascii="Arial" w:hAnsi="Arial" w:cs="Arial"/>
          <w:b/>
          <w:bCs/>
          <w:sz w:val="22"/>
          <w:szCs w:val="22"/>
        </w:rPr>
        <w:t>CCI</w:t>
      </w:r>
      <w:r w:rsidRPr="00A401E8">
        <w:rPr>
          <w:rFonts w:ascii="Arial" w:hAnsi="Arial" w:cs="Arial"/>
          <w:b/>
          <w:bCs/>
          <w:sz w:val="22"/>
          <w:szCs w:val="22"/>
        </w:rPr>
        <w:t xml:space="preserve"> pour suivre toutes les étapes, auprès des annonceurs et auprès de la 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CCI</w:t>
      </w:r>
      <w:r w:rsidRPr="00A401E8">
        <w:rPr>
          <w:rFonts w:ascii="Arial" w:hAnsi="Arial" w:cs="Arial"/>
          <w:b/>
          <w:bCs/>
          <w:sz w:val="22"/>
          <w:szCs w:val="22"/>
        </w:rPr>
        <w:t>?</w:t>
      </w:r>
      <w:proofErr w:type="gramEnd"/>
      <w:r w:rsidRPr="00A401E8">
        <w:rPr>
          <w:rFonts w:ascii="Arial" w:hAnsi="Arial" w:cs="Arial"/>
          <w:b/>
          <w:bCs/>
          <w:sz w:val="22"/>
          <w:szCs w:val="22"/>
        </w:rPr>
        <w:t xml:space="preserve"> (CV, expériences, ancienneté…)</w:t>
      </w:r>
    </w:p>
    <w:p w14:paraId="68686898" w14:textId="7A4D7F92" w:rsidR="00A401E8" w:rsidRDefault="00A401E8" w:rsidP="0097030C">
      <w:pPr>
        <w:pStyle w:val="Paragraphedeliste"/>
        <w:suppressAutoHyphens w:val="0"/>
        <w:rPr>
          <w:rFonts w:ascii="Arial" w:hAnsi="Arial" w:cs="Arial"/>
          <w:b/>
          <w:bCs/>
          <w:sz w:val="22"/>
          <w:szCs w:val="22"/>
        </w:rPr>
      </w:pPr>
    </w:p>
    <w:p w14:paraId="0A23F2A3" w14:textId="20200E97" w:rsidR="00A401E8" w:rsidRDefault="00A401E8" w:rsidP="0097030C">
      <w:pPr>
        <w:pStyle w:val="Paragraphedeliste"/>
        <w:suppressAutoHyphens w:val="0"/>
        <w:rPr>
          <w:rFonts w:ascii="Arial" w:hAnsi="Arial" w:cs="Arial"/>
          <w:b/>
          <w:bCs/>
          <w:sz w:val="22"/>
          <w:szCs w:val="22"/>
        </w:rPr>
      </w:pPr>
    </w:p>
    <w:p w14:paraId="27D1643B" w14:textId="77777777" w:rsidR="00916457" w:rsidRDefault="00916457" w:rsidP="0097030C">
      <w:pPr>
        <w:pStyle w:val="Paragraphedeliste"/>
        <w:suppressAutoHyphens w:val="0"/>
        <w:rPr>
          <w:rFonts w:ascii="Arial" w:hAnsi="Arial" w:cs="Arial"/>
          <w:b/>
          <w:bCs/>
          <w:sz w:val="22"/>
          <w:szCs w:val="22"/>
        </w:rPr>
      </w:pPr>
    </w:p>
    <w:p w14:paraId="1BB47711" w14:textId="77777777" w:rsidR="00916457" w:rsidRDefault="00916457" w:rsidP="0097030C">
      <w:pPr>
        <w:pStyle w:val="Paragraphedeliste"/>
        <w:suppressAutoHyphens w:val="0"/>
        <w:rPr>
          <w:rFonts w:ascii="Arial" w:hAnsi="Arial" w:cs="Arial"/>
          <w:b/>
          <w:bCs/>
          <w:sz w:val="22"/>
          <w:szCs w:val="22"/>
        </w:rPr>
      </w:pPr>
    </w:p>
    <w:p w14:paraId="1465C2B3" w14:textId="77777777" w:rsidR="00F2663C" w:rsidRDefault="00F2663C" w:rsidP="0097030C">
      <w:pPr>
        <w:pStyle w:val="Paragraphedeliste"/>
        <w:suppressAutoHyphens w:val="0"/>
        <w:rPr>
          <w:rFonts w:ascii="Arial" w:hAnsi="Arial" w:cs="Arial"/>
          <w:b/>
          <w:bCs/>
          <w:sz w:val="22"/>
          <w:szCs w:val="22"/>
        </w:rPr>
      </w:pPr>
    </w:p>
    <w:p w14:paraId="39931A1F" w14:textId="77777777" w:rsidR="00F2663C" w:rsidRDefault="00F2663C" w:rsidP="0097030C">
      <w:pPr>
        <w:pStyle w:val="Paragraphedeliste"/>
        <w:suppressAutoHyphens w:val="0"/>
        <w:rPr>
          <w:rFonts w:ascii="Arial" w:hAnsi="Arial" w:cs="Arial"/>
          <w:b/>
          <w:bCs/>
          <w:sz w:val="22"/>
          <w:szCs w:val="22"/>
        </w:rPr>
      </w:pPr>
    </w:p>
    <w:p w14:paraId="3C1A1996" w14:textId="77777777" w:rsidR="00F2663C" w:rsidRDefault="00F2663C" w:rsidP="0097030C">
      <w:pPr>
        <w:pStyle w:val="Paragraphedeliste"/>
        <w:suppressAutoHyphens w:val="0"/>
        <w:rPr>
          <w:rFonts w:ascii="Arial" w:hAnsi="Arial" w:cs="Arial"/>
          <w:b/>
          <w:bCs/>
          <w:sz w:val="22"/>
          <w:szCs w:val="22"/>
        </w:rPr>
      </w:pPr>
    </w:p>
    <w:p w14:paraId="08DC7340" w14:textId="77777777" w:rsidR="00A401E8" w:rsidRDefault="00A401E8" w:rsidP="0097030C">
      <w:pPr>
        <w:pStyle w:val="Paragraphedeliste"/>
        <w:suppressAutoHyphens w:val="0"/>
        <w:rPr>
          <w:rFonts w:ascii="Arial" w:hAnsi="Arial" w:cs="Arial"/>
          <w:b/>
          <w:bCs/>
          <w:sz w:val="22"/>
          <w:szCs w:val="22"/>
        </w:rPr>
      </w:pPr>
    </w:p>
    <w:p w14:paraId="46572029" w14:textId="77777777" w:rsidR="00E60A17" w:rsidRDefault="00E60A17" w:rsidP="00E60A17">
      <w:pPr>
        <w:suppressAutoHyphens w:val="0"/>
        <w:rPr>
          <w:rFonts w:ascii="Arial" w:hAnsi="Arial" w:cs="Arial"/>
          <w:sz w:val="20"/>
          <w:szCs w:val="20"/>
        </w:rPr>
      </w:pPr>
    </w:p>
    <w:p w14:paraId="7C1B8E58" w14:textId="3A487B4F" w:rsidR="00A401E8" w:rsidRPr="00A401E8" w:rsidRDefault="00A401E8" w:rsidP="00916457">
      <w:pPr>
        <w:suppressAutoHyphens w:val="0"/>
        <w:rPr>
          <w:rFonts w:ascii="Arial" w:hAnsi="Arial" w:cs="Arial"/>
          <w:b/>
          <w:bCs/>
          <w:sz w:val="22"/>
          <w:szCs w:val="22"/>
        </w:rPr>
      </w:pPr>
      <w:r w:rsidRPr="00A401E8">
        <w:rPr>
          <w:rFonts w:ascii="Arial" w:hAnsi="Arial" w:cs="Arial"/>
          <w:b/>
          <w:bCs/>
          <w:sz w:val="22"/>
          <w:szCs w:val="22"/>
        </w:rPr>
        <w:t xml:space="preserve">Moyens techniques </w:t>
      </w:r>
      <w:r w:rsidR="00916457">
        <w:rPr>
          <w:rFonts w:ascii="Arial" w:hAnsi="Arial" w:cs="Arial"/>
          <w:b/>
          <w:bCs/>
          <w:sz w:val="22"/>
          <w:szCs w:val="22"/>
        </w:rPr>
        <w:t xml:space="preserve">utilisés pour la collecte des publicités auprès des annonceurs, pour la fourniture des annonces pour impression </w:t>
      </w:r>
    </w:p>
    <w:p w14:paraId="0BE673A6" w14:textId="22EF62A6" w:rsidR="0097030C" w:rsidRDefault="0097030C" w:rsidP="00E60A17">
      <w:pPr>
        <w:rPr>
          <w:rFonts w:ascii="Arial" w:hAnsi="Arial" w:cs="Arial"/>
          <w:sz w:val="20"/>
          <w:szCs w:val="20"/>
        </w:rPr>
      </w:pPr>
    </w:p>
    <w:p w14:paraId="54A84EBF" w14:textId="57E1EA6C" w:rsidR="0097030C" w:rsidRDefault="0097030C" w:rsidP="00E60A17">
      <w:pPr>
        <w:rPr>
          <w:rFonts w:ascii="Arial" w:hAnsi="Arial" w:cs="Arial"/>
          <w:sz w:val="20"/>
          <w:szCs w:val="20"/>
        </w:rPr>
      </w:pPr>
    </w:p>
    <w:p w14:paraId="297F5157" w14:textId="146035FF" w:rsidR="0097030C" w:rsidRDefault="0097030C" w:rsidP="00E60A17">
      <w:pPr>
        <w:rPr>
          <w:rFonts w:ascii="Arial" w:hAnsi="Arial" w:cs="Arial"/>
          <w:sz w:val="20"/>
          <w:szCs w:val="20"/>
        </w:rPr>
      </w:pPr>
    </w:p>
    <w:p w14:paraId="4A0444BD" w14:textId="20CDDCFB" w:rsidR="0097030C" w:rsidRDefault="0097030C" w:rsidP="00E60A17">
      <w:pPr>
        <w:rPr>
          <w:rFonts w:ascii="Arial" w:hAnsi="Arial" w:cs="Arial"/>
          <w:sz w:val="20"/>
          <w:szCs w:val="20"/>
        </w:rPr>
      </w:pPr>
    </w:p>
    <w:p w14:paraId="14A34641" w14:textId="56CAE083" w:rsidR="0097030C" w:rsidRDefault="0097030C" w:rsidP="00E60A17">
      <w:pPr>
        <w:rPr>
          <w:rFonts w:ascii="Arial" w:hAnsi="Arial" w:cs="Arial"/>
          <w:sz w:val="20"/>
          <w:szCs w:val="20"/>
        </w:rPr>
      </w:pPr>
    </w:p>
    <w:p w14:paraId="4013E492" w14:textId="56348CDB" w:rsidR="0097030C" w:rsidRDefault="0097030C" w:rsidP="00E60A17">
      <w:pPr>
        <w:rPr>
          <w:rFonts w:ascii="Arial" w:hAnsi="Arial" w:cs="Arial"/>
          <w:sz w:val="20"/>
          <w:szCs w:val="20"/>
        </w:rPr>
      </w:pPr>
    </w:p>
    <w:p w14:paraId="390C82E7" w14:textId="3006AD7D" w:rsidR="0097030C" w:rsidRDefault="0097030C" w:rsidP="00E60A17">
      <w:pPr>
        <w:rPr>
          <w:rFonts w:ascii="Arial" w:hAnsi="Arial" w:cs="Arial"/>
          <w:sz w:val="20"/>
          <w:szCs w:val="20"/>
        </w:rPr>
      </w:pPr>
    </w:p>
    <w:p w14:paraId="0B3A5886" w14:textId="5862C46D" w:rsidR="0097030C" w:rsidRDefault="0097030C" w:rsidP="00E60A17">
      <w:pPr>
        <w:rPr>
          <w:rFonts w:ascii="Arial" w:hAnsi="Arial" w:cs="Arial"/>
          <w:sz w:val="20"/>
          <w:szCs w:val="20"/>
        </w:rPr>
      </w:pPr>
    </w:p>
    <w:p w14:paraId="601668D4" w14:textId="56C0880C" w:rsidR="0097030C" w:rsidRDefault="0097030C" w:rsidP="00E60A17">
      <w:pPr>
        <w:rPr>
          <w:rFonts w:ascii="Arial" w:hAnsi="Arial" w:cs="Arial"/>
          <w:sz w:val="20"/>
          <w:szCs w:val="20"/>
        </w:rPr>
      </w:pPr>
    </w:p>
    <w:p w14:paraId="333017F1" w14:textId="57133B63" w:rsidR="0097030C" w:rsidRDefault="0097030C" w:rsidP="00E60A17">
      <w:pPr>
        <w:rPr>
          <w:rFonts w:ascii="Arial" w:hAnsi="Arial" w:cs="Arial"/>
          <w:sz w:val="20"/>
          <w:szCs w:val="20"/>
        </w:rPr>
      </w:pPr>
    </w:p>
    <w:p w14:paraId="17DA1FB5" w14:textId="25FF14F5" w:rsidR="0097030C" w:rsidRDefault="0097030C" w:rsidP="00E60A17">
      <w:pPr>
        <w:rPr>
          <w:rFonts w:ascii="Arial" w:hAnsi="Arial" w:cs="Arial"/>
          <w:sz w:val="20"/>
          <w:szCs w:val="20"/>
        </w:rPr>
      </w:pPr>
    </w:p>
    <w:p w14:paraId="45D3C94E" w14:textId="68DE880E" w:rsidR="0097030C" w:rsidRDefault="0097030C" w:rsidP="00E60A17">
      <w:pPr>
        <w:rPr>
          <w:rFonts w:ascii="Arial" w:hAnsi="Arial" w:cs="Arial"/>
          <w:sz w:val="20"/>
          <w:szCs w:val="20"/>
        </w:rPr>
      </w:pPr>
    </w:p>
    <w:p w14:paraId="3C166F4E" w14:textId="43B8E498" w:rsidR="0097030C" w:rsidRDefault="0097030C" w:rsidP="00E60A17">
      <w:pPr>
        <w:rPr>
          <w:rFonts w:ascii="Arial" w:hAnsi="Arial" w:cs="Arial"/>
          <w:sz w:val="20"/>
          <w:szCs w:val="20"/>
        </w:rPr>
      </w:pPr>
    </w:p>
    <w:p w14:paraId="27266C38" w14:textId="08126163" w:rsidR="0097030C" w:rsidRDefault="0097030C" w:rsidP="00E60A17">
      <w:pPr>
        <w:rPr>
          <w:rFonts w:ascii="Arial" w:hAnsi="Arial" w:cs="Arial"/>
          <w:sz w:val="20"/>
          <w:szCs w:val="20"/>
        </w:rPr>
      </w:pPr>
    </w:p>
    <w:p w14:paraId="442EB98E" w14:textId="4F9144F7" w:rsidR="0097030C" w:rsidRDefault="0097030C" w:rsidP="00E60A17">
      <w:pPr>
        <w:rPr>
          <w:rFonts w:ascii="Arial" w:hAnsi="Arial" w:cs="Arial"/>
          <w:sz w:val="20"/>
          <w:szCs w:val="20"/>
        </w:rPr>
      </w:pPr>
    </w:p>
    <w:p w14:paraId="130FA368" w14:textId="59FC80EE" w:rsidR="0097030C" w:rsidRDefault="0097030C" w:rsidP="00E60A17">
      <w:pPr>
        <w:rPr>
          <w:rFonts w:ascii="Arial" w:hAnsi="Arial" w:cs="Arial"/>
          <w:sz w:val="20"/>
          <w:szCs w:val="20"/>
        </w:rPr>
      </w:pPr>
    </w:p>
    <w:p w14:paraId="46EB147C" w14:textId="437DB3B6" w:rsidR="0097030C" w:rsidRDefault="0097030C" w:rsidP="00E60A17">
      <w:pPr>
        <w:rPr>
          <w:rFonts w:ascii="Arial" w:hAnsi="Arial" w:cs="Arial"/>
          <w:sz w:val="20"/>
          <w:szCs w:val="20"/>
        </w:rPr>
      </w:pPr>
    </w:p>
    <w:p w14:paraId="48641EB7" w14:textId="43FB24E7" w:rsidR="0097030C" w:rsidRDefault="0097030C" w:rsidP="00E60A17">
      <w:pPr>
        <w:rPr>
          <w:rFonts w:ascii="Arial" w:hAnsi="Arial" w:cs="Arial"/>
          <w:sz w:val="20"/>
          <w:szCs w:val="20"/>
        </w:rPr>
      </w:pPr>
    </w:p>
    <w:p w14:paraId="14C38444" w14:textId="2BB5F015" w:rsidR="0097030C" w:rsidRDefault="0097030C" w:rsidP="00E60A17">
      <w:pPr>
        <w:rPr>
          <w:rFonts w:ascii="Arial" w:hAnsi="Arial" w:cs="Arial"/>
          <w:sz w:val="20"/>
          <w:szCs w:val="20"/>
        </w:rPr>
      </w:pPr>
    </w:p>
    <w:p w14:paraId="7DC82520" w14:textId="0245321E" w:rsidR="0097030C" w:rsidRDefault="0097030C" w:rsidP="00E60A17">
      <w:pPr>
        <w:rPr>
          <w:rFonts w:ascii="Arial" w:hAnsi="Arial" w:cs="Arial"/>
          <w:sz w:val="20"/>
          <w:szCs w:val="20"/>
        </w:rPr>
      </w:pPr>
    </w:p>
    <w:p w14:paraId="33A0552F" w14:textId="28F0ACF7" w:rsidR="0097030C" w:rsidRDefault="0097030C" w:rsidP="00E60A17">
      <w:pPr>
        <w:rPr>
          <w:rFonts w:ascii="Arial" w:hAnsi="Arial" w:cs="Arial"/>
          <w:sz w:val="20"/>
          <w:szCs w:val="20"/>
        </w:rPr>
      </w:pPr>
    </w:p>
    <w:p w14:paraId="342855C0" w14:textId="0A6E6E4F" w:rsidR="0097030C" w:rsidRDefault="0097030C" w:rsidP="00E60A17">
      <w:pPr>
        <w:rPr>
          <w:rFonts w:ascii="Arial" w:hAnsi="Arial" w:cs="Arial"/>
          <w:sz w:val="20"/>
          <w:szCs w:val="20"/>
        </w:rPr>
      </w:pPr>
    </w:p>
    <w:p w14:paraId="498A9215" w14:textId="6413111C" w:rsidR="0097030C" w:rsidRDefault="0097030C" w:rsidP="00E60A17">
      <w:pPr>
        <w:rPr>
          <w:rFonts w:ascii="Arial" w:hAnsi="Arial" w:cs="Arial"/>
          <w:sz w:val="20"/>
          <w:szCs w:val="20"/>
        </w:rPr>
      </w:pPr>
    </w:p>
    <w:p w14:paraId="4A844513" w14:textId="4F5AC4F1" w:rsidR="0097030C" w:rsidRDefault="0097030C" w:rsidP="00E60A17">
      <w:pPr>
        <w:rPr>
          <w:rFonts w:ascii="Arial" w:hAnsi="Arial" w:cs="Arial"/>
          <w:sz w:val="20"/>
          <w:szCs w:val="20"/>
        </w:rPr>
      </w:pPr>
    </w:p>
    <w:p w14:paraId="68421FA0" w14:textId="4BC4214E" w:rsidR="0097030C" w:rsidRDefault="0097030C" w:rsidP="00E60A17">
      <w:pPr>
        <w:rPr>
          <w:rFonts w:ascii="Arial" w:hAnsi="Arial" w:cs="Arial"/>
          <w:sz w:val="20"/>
          <w:szCs w:val="20"/>
        </w:rPr>
      </w:pPr>
    </w:p>
    <w:p w14:paraId="3E3E818E" w14:textId="7EFD04B7" w:rsidR="0097030C" w:rsidRPr="00352490" w:rsidRDefault="0097030C" w:rsidP="00E60A17">
      <w:pPr>
        <w:rPr>
          <w:rFonts w:ascii="Arial" w:hAnsi="Arial" w:cs="Arial"/>
          <w:sz w:val="20"/>
          <w:szCs w:val="20"/>
        </w:rPr>
      </w:pPr>
    </w:p>
    <w:p w14:paraId="4BAAE268" w14:textId="75BC886B" w:rsidR="0097030C" w:rsidRPr="00352490" w:rsidRDefault="0097030C" w:rsidP="00E60A17">
      <w:pPr>
        <w:rPr>
          <w:rFonts w:ascii="Arial" w:hAnsi="Arial" w:cs="Arial"/>
          <w:sz w:val="20"/>
          <w:szCs w:val="20"/>
        </w:rPr>
      </w:pPr>
    </w:p>
    <w:p w14:paraId="37157E22" w14:textId="77777777" w:rsidR="008B56CA" w:rsidRPr="00352490" w:rsidRDefault="008B56CA" w:rsidP="00DE6F16">
      <w:pPr>
        <w:rPr>
          <w:rFonts w:ascii="Arial" w:hAnsi="Arial" w:cs="Arial"/>
          <w:sz w:val="20"/>
          <w:szCs w:val="20"/>
        </w:rPr>
      </w:pPr>
    </w:p>
    <w:p w14:paraId="41E00C5B" w14:textId="4B46DB25" w:rsidR="008B56CA" w:rsidRPr="00352490" w:rsidRDefault="008B56CA" w:rsidP="00DE6F16">
      <w:pPr>
        <w:rPr>
          <w:rFonts w:ascii="Arial" w:hAnsi="Arial" w:cs="Arial"/>
          <w:sz w:val="20"/>
          <w:szCs w:val="20"/>
        </w:rPr>
      </w:pPr>
    </w:p>
    <w:p w14:paraId="7851FD58" w14:textId="7C71102D" w:rsidR="008B56CA" w:rsidRPr="00352490" w:rsidRDefault="008B56CA" w:rsidP="00DE6F16">
      <w:pPr>
        <w:rPr>
          <w:rFonts w:ascii="Arial" w:hAnsi="Arial" w:cs="Arial"/>
          <w:sz w:val="20"/>
          <w:szCs w:val="20"/>
        </w:rPr>
      </w:pPr>
    </w:p>
    <w:p w14:paraId="18868E41" w14:textId="7D0C097C" w:rsidR="008B56CA" w:rsidRPr="00352490" w:rsidRDefault="008B56CA" w:rsidP="00DE6F16">
      <w:pPr>
        <w:rPr>
          <w:rFonts w:ascii="Arial" w:hAnsi="Arial" w:cs="Arial"/>
          <w:sz w:val="20"/>
          <w:szCs w:val="20"/>
        </w:rPr>
      </w:pPr>
    </w:p>
    <w:p w14:paraId="51D4CAE3" w14:textId="77777777" w:rsidR="008B56CA" w:rsidRPr="00352490" w:rsidRDefault="008B56CA" w:rsidP="00DE6F16">
      <w:pPr>
        <w:rPr>
          <w:rFonts w:ascii="Arial" w:hAnsi="Arial" w:cs="Arial"/>
          <w:sz w:val="20"/>
          <w:szCs w:val="20"/>
        </w:rPr>
      </w:pPr>
    </w:p>
    <w:p w14:paraId="572A5CE4" w14:textId="0F3A73BF" w:rsidR="008B56CA" w:rsidRPr="00352490" w:rsidRDefault="008B56CA" w:rsidP="00DE6F16">
      <w:pPr>
        <w:rPr>
          <w:rFonts w:ascii="Arial" w:hAnsi="Arial" w:cs="Arial"/>
          <w:sz w:val="20"/>
          <w:szCs w:val="20"/>
        </w:rPr>
      </w:pPr>
    </w:p>
    <w:p w14:paraId="5077137E" w14:textId="0333AFF4" w:rsidR="008B56CA" w:rsidRPr="00352490" w:rsidRDefault="008B56CA" w:rsidP="00DE6F16">
      <w:pPr>
        <w:rPr>
          <w:rFonts w:ascii="Arial" w:hAnsi="Arial" w:cs="Arial"/>
          <w:sz w:val="20"/>
          <w:szCs w:val="20"/>
        </w:rPr>
      </w:pPr>
    </w:p>
    <w:p w14:paraId="70F1DBAF" w14:textId="0985C3B0" w:rsidR="008B56CA" w:rsidRPr="00352490" w:rsidRDefault="008B56CA" w:rsidP="00DE6F16">
      <w:pPr>
        <w:rPr>
          <w:rFonts w:ascii="Arial" w:hAnsi="Arial" w:cs="Arial"/>
          <w:sz w:val="20"/>
          <w:szCs w:val="20"/>
        </w:rPr>
      </w:pPr>
    </w:p>
    <w:p w14:paraId="6BB0EBC2" w14:textId="7D5173D9" w:rsidR="008B56CA" w:rsidRPr="00352490" w:rsidRDefault="008B56CA" w:rsidP="00DE6F16">
      <w:pPr>
        <w:rPr>
          <w:rFonts w:ascii="Arial" w:hAnsi="Arial" w:cs="Arial"/>
          <w:sz w:val="20"/>
          <w:szCs w:val="20"/>
        </w:rPr>
      </w:pPr>
    </w:p>
    <w:p w14:paraId="38D64E22" w14:textId="7548934D" w:rsidR="00BB170F" w:rsidRPr="00352490" w:rsidRDefault="00BB170F">
      <w:pPr>
        <w:suppressAutoHyphens w:val="0"/>
        <w:rPr>
          <w:rFonts w:ascii="Arial" w:hAnsi="Arial" w:cs="Arial"/>
          <w:sz w:val="20"/>
          <w:szCs w:val="20"/>
        </w:rPr>
      </w:pPr>
    </w:p>
    <w:p w14:paraId="231BEFAC" w14:textId="7A00D721" w:rsidR="00BB170F" w:rsidRPr="00352490" w:rsidRDefault="00352490" w:rsidP="00BB17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DEMARCHE RSE</w:t>
      </w:r>
    </w:p>
    <w:p w14:paraId="0C2EC464" w14:textId="77777777" w:rsidR="00BB170F" w:rsidRDefault="00BB170F" w:rsidP="00BB17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14:paraId="01C657AE" w14:textId="5057E80D" w:rsidR="00BB170F" w:rsidRPr="00E60A17" w:rsidRDefault="00BB170F" w:rsidP="00BB17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SUR</w:t>
      </w:r>
      <w:r w:rsidR="00352490">
        <w:rPr>
          <w:rFonts w:ascii="Arial" w:hAnsi="Arial" w:cs="Arial"/>
          <w:sz w:val="22"/>
          <w:szCs w:val="22"/>
        </w:rPr>
        <w:t xml:space="preserve"> 5</w:t>
      </w:r>
      <w:r>
        <w:rPr>
          <w:rFonts w:ascii="Arial" w:hAnsi="Arial" w:cs="Arial"/>
          <w:sz w:val="22"/>
          <w:szCs w:val="22"/>
        </w:rPr>
        <w:t xml:space="preserve"> POINTS</w:t>
      </w:r>
    </w:p>
    <w:p w14:paraId="0F518196" w14:textId="77777777" w:rsidR="008B56CA" w:rsidRDefault="008B56CA" w:rsidP="00DE6F16">
      <w:pPr>
        <w:rPr>
          <w:rFonts w:ascii="Arial" w:hAnsi="Arial" w:cs="Arial"/>
          <w:sz w:val="20"/>
          <w:szCs w:val="20"/>
        </w:rPr>
      </w:pPr>
    </w:p>
    <w:p w14:paraId="2E429116" w14:textId="77777777" w:rsidR="00AF10DE" w:rsidRPr="0022306C" w:rsidRDefault="00AF10DE" w:rsidP="00DE6F16">
      <w:pPr>
        <w:rPr>
          <w:rFonts w:ascii="Arial" w:hAnsi="Arial" w:cs="Arial"/>
          <w:sz w:val="20"/>
          <w:szCs w:val="20"/>
        </w:rPr>
      </w:pPr>
    </w:p>
    <w:p w14:paraId="4369D8EE" w14:textId="01AD9016" w:rsidR="00BB170F" w:rsidRPr="002A740E" w:rsidRDefault="002A740E" w:rsidP="00A85530">
      <w:pPr>
        <w:pStyle w:val="Paragraphedeliste"/>
        <w:numPr>
          <w:ilvl w:val="0"/>
          <w:numId w:val="11"/>
        </w:numPr>
        <w:suppressAutoHyphens w:val="0"/>
        <w:rPr>
          <w:rFonts w:ascii="Arial" w:hAnsi="Arial" w:cs="Arial"/>
          <w:sz w:val="20"/>
          <w:szCs w:val="20"/>
        </w:rPr>
      </w:pPr>
      <w:r w:rsidRPr="002A740E">
        <w:rPr>
          <w:rFonts w:ascii="Arial" w:hAnsi="Arial" w:cs="Arial"/>
          <w:sz w:val="20"/>
          <w:szCs w:val="20"/>
        </w:rPr>
        <w:t>Décrire les actions entreprises dans le domaine de la RSE</w:t>
      </w:r>
      <w:r>
        <w:rPr>
          <w:rFonts w:ascii="Arial" w:hAnsi="Arial" w:cs="Arial"/>
          <w:sz w:val="20"/>
          <w:szCs w:val="20"/>
        </w:rPr>
        <w:t xml:space="preserve"> en lien avec les prestations</w:t>
      </w:r>
    </w:p>
    <w:p w14:paraId="3B16C046" w14:textId="7930E646" w:rsidR="00DE6F16" w:rsidRDefault="00DE6F16" w:rsidP="0074298F">
      <w:pPr>
        <w:rPr>
          <w:rFonts w:ascii="Arial" w:hAnsi="Arial" w:cs="Arial"/>
          <w:sz w:val="20"/>
          <w:szCs w:val="20"/>
        </w:rPr>
      </w:pPr>
    </w:p>
    <w:p w14:paraId="63FF033D" w14:textId="492C2615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3DBDD530" w14:textId="36A858F2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736912D4" w14:textId="210443D5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3BAAFCC0" w14:textId="29AF1856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3D4552C4" w14:textId="2784F389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327F8971" w14:textId="61C87024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618308D7" w14:textId="7AF7124B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7385C08D" w14:textId="6D38E46B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3A9FDF2C" w14:textId="22417008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43739C9A" w14:textId="454B948A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7F8E4EBE" w14:textId="116FBC59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06995669" w14:textId="4394B6D6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3B370E87" w14:textId="4A352244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737060A5" w14:textId="393880E5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47B59AD9" w14:textId="1D023F84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7A4B65C5" w14:textId="398C26F6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50BF7086" w14:textId="5B4CB79E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292D1AAA" w14:textId="4264C5AC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2F003020" w14:textId="354310E5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68EBEFCA" w14:textId="3E5B06FA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4527828E" w14:textId="17C86458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7DBE46E0" w14:textId="07B20773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53D474DB" w14:textId="1893EA99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7D9BBEC7" w14:textId="5AF2D845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315FB233" w14:textId="3F440DEB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30D6BD79" w14:textId="392FA146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734ADDDB" w14:textId="1A2E1C30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75FC1A34" w14:textId="638622A4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2BEBE132" w14:textId="132AF90F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72A16945" w14:textId="35507E71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6C0F90FC" w14:textId="2C3A0EE1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4A59A6FA" w14:textId="6C67AB78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602A14F3" w14:textId="49729FF1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4D6ECF72" w14:textId="2F191BA9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7146F4AA" w14:textId="4A250888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09C51D1B" w14:textId="69FA4429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4115D14E" w14:textId="7D0B7333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3B4F71E0" w14:textId="71D06C13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43743058" w14:textId="5B6F6FEA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5D255CF1" w14:textId="7D6B69D5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1CC7F9E1" w14:textId="3EC9FCFD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65FB3DFD" w14:textId="72860912" w:rsidR="00BB170F" w:rsidRDefault="00BB170F" w:rsidP="0074298F">
      <w:pPr>
        <w:rPr>
          <w:rFonts w:ascii="Arial" w:hAnsi="Arial" w:cs="Arial"/>
          <w:sz w:val="20"/>
          <w:szCs w:val="20"/>
        </w:rPr>
      </w:pPr>
    </w:p>
    <w:p w14:paraId="1B16E28A" w14:textId="77777777" w:rsidR="00BB170F" w:rsidRPr="0022306C" w:rsidRDefault="00BB170F" w:rsidP="0074298F">
      <w:pPr>
        <w:rPr>
          <w:rFonts w:ascii="Arial" w:hAnsi="Arial" w:cs="Arial"/>
          <w:sz w:val="20"/>
          <w:szCs w:val="20"/>
        </w:rPr>
      </w:pPr>
    </w:p>
    <w:p w14:paraId="72DB0BA7" w14:textId="77777777" w:rsidR="002D7279" w:rsidRPr="0022306C" w:rsidRDefault="002D7279" w:rsidP="0074298F">
      <w:pPr>
        <w:snapToGri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22306C">
        <w:rPr>
          <w:rFonts w:ascii="Arial" w:hAnsi="Arial" w:cs="Arial"/>
          <w:b/>
          <w:bCs/>
          <w:sz w:val="20"/>
          <w:szCs w:val="20"/>
        </w:rPr>
        <w:t xml:space="preserve">Date, signature et cachet de l'entreprise </w:t>
      </w:r>
    </w:p>
    <w:p w14:paraId="585AF7C8" w14:textId="77777777" w:rsidR="00062815" w:rsidRPr="0022306C" w:rsidRDefault="00062815" w:rsidP="0074298F">
      <w:pPr>
        <w:snapToGrid w:val="0"/>
        <w:jc w:val="center"/>
        <w:rPr>
          <w:rFonts w:ascii="Arial" w:hAnsi="Arial" w:cs="Arial"/>
          <w:sz w:val="20"/>
          <w:szCs w:val="20"/>
          <w:shd w:val="clear" w:color="auto" w:fill="FFFFFF"/>
        </w:rPr>
      </w:pPr>
    </w:p>
    <w:sectPr w:rsidR="00062815" w:rsidRPr="0022306C" w:rsidSect="0074298F">
      <w:footerReference w:type="default" r:id="rId8"/>
      <w:pgSz w:w="11906" w:h="16838"/>
      <w:pgMar w:top="1134" w:right="1133" w:bottom="1134" w:left="1134" w:header="851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63AE4" w14:textId="77777777" w:rsidR="00BA090C" w:rsidRDefault="00BA090C">
      <w:r>
        <w:separator/>
      </w:r>
    </w:p>
  </w:endnote>
  <w:endnote w:type="continuationSeparator" w:id="0">
    <w:p w14:paraId="1E4FCA1B" w14:textId="77777777" w:rsidR="00BA090C" w:rsidRDefault="00BA0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Cambria"/>
    <w:charset w:val="00"/>
    <w:family w:val="roman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badi">
    <w:altName w:val="Calibri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099AE" w14:textId="2755E221" w:rsidR="00062815" w:rsidRPr="000F55B6" w:rsidRDefault="00112018">
    <w:pPr>
      <w:pStyle w:val="Pieddepage"/>
      <w:tabs>
        <w:tab w:val="clear" w:pos="4536"/>
        <w:tab w:val="clear" w:pos="9072"/>
        <w:tab w:val="right" w:pos="9540"/>
      </w:tabs>
      <w:rPr>
        <w:rFonts w:ascii="Arial" w:hAnsi="Arial" w:cs="Arial"/>
      </w:rPr>
    </w:pPr>
    <w:r w:rsidRPr="000F55B6">
      <w:rPr>
        <w:rStyle w:val="Numrodepage"/>
        <w:rFonts w:ascii="Arial" w:hAnsi="Arial" w:cs="Arial"/>
        <w:sz w:val="20"/>
      </w:rPr>
      <w:t>Consultation N° 2</w:t>
    </w:r>
    <w:r w:rsidR="000F55B6" w:rsidRPr="000F55B6">
      <w:rPr>
        <w:rStyle w:val="Numrodepage"/>
        <w:rFonts w:ascii="Arial" w:hAnsi="Arial" w:cs="Arial"/>
        <w:sz w:val="20"/>
      </w:rPr>
      <w:t>4</w:t>
    </w:r>
    <w:r w:rsidRPr="000F55B6">
      <w:rPr>
        <w:rStyle w:val="Numrodepage"/>
        <w:rFonts w:ascii="Arial" w:hAnsi="Arial" w:cs="Arial"/>
        <w:sz w:val="20"/>
      </w:rPr>
      <w:t>H</w:t>
    </w:r>
    <w:r w:rsidR="000F55B6" w:rsidRPr="000F55B6">
      <w:rPr>
        <w:rStyle w:val="Numrodepage"/>
        <w:rFonts w:ascii="Arial" w:hAnsi="Arial" w:cs="Arial"/>
        <w:sz w:val="20"/>
      </w:rPr>
      <w:t>TE</w:t>
    </w:r>
    <w:r w:rsidRPr="000F55B6">
      <w:rPr>
        <w:rStyle w:val="Numrodepage"/>
        <w:rFonts w:ascii="Arial" w:hAnsi="Arial" w:cs="Arial"/>
        <w:sz w:val="20"/>
      </w:rPr>
      <w:t>GAR0</w:t>
    </w:r>
    <w:r w:rsidR="000F55B6" w:rsidRPr="000F55B6">
      <w:rPr>
        <w:rStyle w:val="Numrodepage"/>
        <w:rFonts w:ascii="Arial" w:hAnsi="Arial" w:cs="Arial"/>
        <w:sz w:val="20"/>
      </w:rPr>
      <w:t>4</w:t>
    </w:r>
    <w:r w:rsidRPr="000F55B6">
      <w:rPr>
        <w:rStyle w:val="Numrodepage"/>
        <w:rFonts w:ascii="Arial" w:hAnsi="Arial" w:cs="Arial"/>
        <w:sz w:val="20"/>
      </w:rPr>
      <w:t>L</w:t>
    </w:r>
    <w:r w:rsidR="00062815" w:rsidRPr="000F55B6">
      <w:rPr>
        <w:rStyle w:val="Numrodepage"/>
        <w:rFonts w:ascii="Arial" w:hAnsi="Arial" w:cs="Arial"/>
        <w:color w:val="FF0000"/>
        <w:sz w:val="20"/>
      </w:rPr>
      <w:tab/>
    </w:r>
    <w:r w:rsidR="00062815" w:rsidRPr="000F55B6">
      <w:rPr>
        <w:rStyle w:val="Numrodepage"/>
        <w:rFonts w:ascii="Arial" w:hAnsi="Arial" w:cs="Arial"/>
        <w:sz w:val="20"/>
      </w:rPr>
      <w:fldChar w:fldCharType="begin"/>
    </w:r>
    <w:r w:rsidR="00062815" w:rsidRPr="000F55B6">
      <w:rPr>
        <w:rStyle w:val="Numrodepage"/>
        <w:rFonts w:ascii="Arial" w:hAnsi="Arial" w:cs="Arial"/>
        <w:sz w:val="20"/>
      </w:rPr>
      <w:instrText xml:space="preserve"> PAGE </w:instrText>
    </w:r>
    <w:r w:rsidR="00062815" w:rsidRPr="000F55B6">
      <w:rPr>
        <w:rStyle w:val="Numrodepage"/>
        <w:rFonts w:ascii="Arial" w:hAnsi="Arial" w:cs="Arial"/>
        <w:sz w:val="20"/>
      </w:rPr>
      <w:fldChar w:fldCharType="separate"/>
    </w:r>
    <w:r w:rsidR="00E23A03" w:rsidRPr="000F55B6">
      <w:rPr>
        <w:rStyle w:val="Numrodepage"/>
        <w:rFonts w:ascii="Arial" w:hAnsi="Arial" w:cs="Arial"/>
        <w:noProof/>
        <w:sz w:val="20"/>
      </w:rPr>
      <w:t>2</w:t>
    </w:r>
    <w:r w:rsidR="00062815" w:rsidRPr="000F55B6">
      <w:rPr>
        <w:rStyle w:val="Numrodepage"/>
        <w:rFonts w:ascii="Arial" w:hAnsi="Arial" w:cs="Arial"/>
        <w:sz w:val="20"/>
      </w:rPr>
      <w:fldChar w:fldCharType="end"/>
    </w:r>
    <w:r w:rsidR="00062815" w:rsidRPr="000F55B6">
      <w:rPr>
        <w:rStyle w:val="Numrodepage"/>
        <w:rFonts w:ascii="Arial" w:hAnsi="Arial" w:cs="Arial"/>
        <w:sz w:val="20"/>
      </w:rPr>
      <w:t>/</w:t>
    </w:r>
    <w:r w:rsidR="00062815" w:rsidRPr="000F55B6">
      <w:rPr>
        <w:rStyle w:val="Numrodepage"/>
        <w:rFonts w:ascii="Arial" w:hAnsi="Arial" w:cs="Arial"/>
        <w:sz w:val="20"/>
      </w:rPr>
      <w:fldChar w:fldCharType="begin"/>
    </w:r>
    <w:r w:rsidR="00062815" w:rsidRPr="000F55B6">
      <w:rPr>
        <w:rStyle w:val="Numrodepage"/>
        <w:rFonts w:ascii="Arial" w:hAnsi="Arial" w:cs="Arial"/>
        <w:sz w:val="20"/>
      </w:rPr>
      <w:instrText xml:space="preserve"> NUMPAGES \*Arabic </w:instrText>
    </w:r>
    <w:r w:rsidR="00062815" w:rsidRPr="000F55B6">
      <w:rPr>
        <w:rStyle w:val="Numrodepage"/>
        <w:rFonts w:ascii="Arial" w:hAnsi="Arial" w:cs="Arial"/>
        <w:sz w:val="20"/>
      </w:rPr>
      <w:fldChar w:fldCharType="separate"/>
    </w:r>
    <w:r w:rsidR="00E23A03" w:rsidRPr="000F55B6">
      <w:rPr>
        <w:rStyle w:val="Numrodepage"/>
        <w:rFonts w:ascii="Arial" w:hAnsi="Arial" w:cs="Arial"/>
        <w:noProof/>
        <w:sz w:val="20"/>
      </w:rPr>
      <w:t>2</w:t>
    </w:r>
    <w:r w:rsidR="00062815" w:rsidRPr="000F55B6">
      <w:rPr>
        <w:rStyle w:val="Numrodepage"/>
        <w:rFonts w:ascii="Arial" w:hAnsi="Arial" w:cs="Arial"/>
        <w:sz w:val="20"/>
      </w:rPr>
      <w:fldChar w:fldCharType="end"/>
    </w:r>
  </w:p>
  <w:p w14:paraId="4E947995" w14:textId="77777777" w:rsidR="00C01324" w:rsidRDefault="00C0132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E4D85" w14:textId="77777777" w:rsidR="00BA090C" w:rsidRDefault="00BA090C">
      <w:r>
        <w:separator/>
      </w:r>
    </w:p>
  </w:footnote>
  <w:footnote w:type="continuationSeparator" w:id="0">
    <w:p w14:paraId="25A2F158" w14:textId="77777777" w:rsidR="00BA090C" w:rsidRDefault="00BA09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E245F1C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Article %2."/>
      <w:lvlJc w:val="left"/>
      <w:pPr>
        <w:tabs>
          <w:tab w:val="num" w:pos="284"/>
        </w:tabs>
        <w:ind w:left="992" w:hanging="70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Article %2.%3."/>
      <w:lvlJc w:val="left"/>
      <w:pPr>
        <w:ind w:left="1134" w:hanging="141"/>
      </w:pPr>
      <w:rPr>
        <w:rFonts w:ascii="Calibri" w:hAnsi="Calibri" w:cs="Calibri" w:hint="default"/>
      </w:rPr>
    </w:lvl>
    <w:lvl w:ilvl="3">
      <w:start w:val="1"/>
      <w:numFmt w:val="decimal"/>
      <w:lvlText w:val="Article %2.%3.%4."/>
      <w:lvlJc w:val="left"/>
      <w:pPr>
        <w:ind w:left="1701" w:hanging="567"/>
      </w:pPr>
      <w:rPr>
        <w:rFonts w:ascii="Calibri" w:hAnsi="Calibri" w:cs="Calibri" w:hint="default"/>
        <w:sz w:val="24"/>
      </w:rPr>
    </w:lvl>
    <w:lvl w:ilvl="4">
      <w:start w:val="1"/>
      <w:numFmt w:val="decimal"/>
      <w:lvlText w:val="Article %2.%3.%4.%5."/>
      <w:lvlJc w:val="left"/>
      <w:pPr>
        <w:tabs>
          <w:tab w:val="num" w:pos="0"/>
        </w:tabs>
        <w:ind w:left="2832" w:hanging="708"/>
      </w:pPr>
      <w:rPr>
        <w:rFonts w:ascii="Calibri" w:hAnsi="Calibri" w:cs="Calibri" w:hint="default"/>
        <w:b/>
      </w:rPr>
    </w:lvl>
    <w:lvl w:ilvl="5">
      <w:start w:val="1"/>
      <w:numFmt w:val="decimal"/>
      <w:lvlText w:val="Article %2.%3.%4.%5.%6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6">
      <w:start w:val="1"/>
      <w:numFmt w:val="decimal"/>
      <w:lvlText w:val="Article %2.%3.%4.%5.%6.%7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7">
      <w:start w:val="1"/>
      <w:numFmt w:val="decimal"/>
      <w:lvlText w:val="Article %2.%3.%4.%5.%6.%7.%8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8">
      <w:start w:val="1"/>
      <w:numFmt w:val="decimal"/>
      <w:lvlText w:val="Article %2.%3.%4.%5.%6.%7.%8.%9."/>
      <w:lvlJc w:val="left"/>
      <w:pPr>
        <w:tabs>
          <w:tab w:val="num" w:pos="0"/>
        </w:tabs>
        <w:ind w:left="5664" w:hanging="708"/>
      </w:pPr>
      <w:rPr>
        <w:rFonts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pStyle w:val="Listepuces1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/>
        <w:color w:val="FF0000"/>
        <w:sz w:val="32"/>
        <w:szCs w:val="3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/>
        <w:color w:val="FF0000"/>
        <w:sz w:val="32"/>
        <w:szCs w:val="3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/>
        <w:color w:val="FF0000"/>
        <w:sz w:val="32"/>
        <w:szCs w:val="3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/>
        <w:color w:val="FF0000"/>
        <w:sz w:val="32"/>
        <w:szCs w:val="3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/>
        <w:color w:val="FF0000"/>
        <w:sz w:val="32"/>
        <w:szCs w:val="3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/>
        <w:color w:val="FF0000"/>
        <w:sz w:val="32"/>
        <w:szCs w:val="3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/>
        <w:color w:val="FF0000"/>
        <w:sz w:val="32"/>
        <w:szCs w:val="3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/>
        <w:color w:val="FF0000"/>
        <w:sz w:val="32"/>
        <w:szCs w:val="3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/>
        <w:color w:val="FF0000"/>
        <w:sz w:val="32"/>
        <w:szCs w:val="32"/>
      </w:rPr>
    </w:lvl>
  </w:abstractNum>
  <w:abstractNum w:abstractNumId="3" w15:restartNumberingAfterBreak="0">
    <w:nsid w:val="06006B07"/>
    <w:multiLevelType w:val="hybridMultilevel"/>
    <w:tmpl w:val="C4C2CA62"/>
    <w:lvl w:ilvl="0" w:tplc="2FBCBB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B7AE5"/>
    <w:multiLevelType w:val="hybridMultilevel"/>
    <w:tmpl w:val="AE5C75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CA2D9A0">
      <w:start w:val="40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A17092"/>
    <w:multiLevelType w:val="hybridMultilevel"/>
    <w:tmpl w:val="DBE0B08E"/>
    <w:lvl w:ilvl="0" w:tplc="040C000F">
      <w:start w:val="1"/>
      <w:numFmt w:val="decimal"/>
      <w:lvlText w:val="%1."/>
      <w:lvlJc w:val="left"/>
      <w:pPr>
        <w:ind w:left="1788" w:hanging="360"/>
      </w:pPr>
    </w:lvl>
    <w:lvl w:ilvl="1" w:tplc="040C0019" w:tentative="1">
      <w:start w:val="1"/>
      <w:numFmt w:val="lowerLetter"/>
      <w:lvlText w:val="%2."/>
      <w:lvlJc w:val="left"/>
      <w:pPr>
        <w:ind w:left="2508" w:hanging="360"/>
      </w:pPr>
    </w:lvl>
    <w:lvl w:ilvl="2" w:tplc="040C001B" w:tentative="1">
      <w:start w:val="1"/>
      <w:numFmt w:val="lowerRoman"/>
      <w:lvlText w:val="%3."/>
      <w:lvlJc w:val="right"/>
      <w:pPr>
        <w:ind w:left="3228" w:hanging="180"/>
      </w:pPr>
    </w:lvl>
    <w:lvl w:ilvl="3" w:tplc="040C000F" w:tentative="1">
      <w:start w:val="1"/>
      <w:numFmt w:val="decimal"/>
      <w:lvlText w:val="%4."/>
      <w:lvlJc w:val="left"/>
      <w:pPr>
        <w:ind w:left="3948" w:hanging="360"/>
      </w:pPr>
    </w:lvl>
    <w:lvl w:ilvl="4" w:tplc="040C0019" w:tentative="1">
      <w:start w:val="1"/>
      <w:numFmt w:val="lowerLetter"/>
      <w:lvlText w:val="%5."/>
      <w:lvlJc w:val="left"/>
      <w:pPr>
        <w:ind w:left="4668" w:hanging="360"/>
      </w:pPr>
    </w:lvl>
    <w:lvl w:ilvl="5" w:tplc="040C001B" w:tentative="1">
      <w:start w:val="1"/>
      <w:numFmt w:val="lowerRoman"/>
      <w:lvlText w:val="%6."/>
      <w:lvlJc w:val="right"/>
      <w:pPr>
        <w:ind w:left="5388" w:hanging="180"/>
      </w:pPr>
    </w:lvl>
    <w:lvl w:ilvl="6" w:tplc="040C000F" w:tentative="1">
      <w:start w:val="1"/>
      <w:numFmt w:val="decimal"/>
      <w:lvlText w:val="%7."/>
      <w:lvlJc w:val="left"/>
      <w:pPr>
        <w:ind w:left="6108" w:hanging="360"/>
      </w:pPr>
    </w:lvl>
    <w:lvl w:ilvl="7" w:tplc="040C0019" w:tentative="1">
      <w:start w:val="1"/>
      <w:numFmt w:val="lowerLetter"/>
      <w:lvlText w:val="%8."/>
      <w:lvlJc w:val="left"/>
      <w:pPr>
        <w:ind w:left="6828" w:hanging="360"/>
      </w:pPr>
    </w:lvl>
    <w:lvl w:ilvl="8" w:tplc="040C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 w15:restartNumberingAfterBreak="0">
    <w:nsid w:val="3D731590"/>
    <w:multiLevelType w:val="hybridMultilevel"/>
    <w:tmpl w:val="8B5E11D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AB3DCD"/>
    <w:multiLevelType w:val="hybridMultilevel"/>
    <w:tmpl w:val="30FA376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335C26"/>
    <w:multiLevelType w:val="hybridMultilevel"/>
    <w:tmpl w:val="F112EF82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BA43471"/>
    <w:multiLevelType w:val="hybridMultilevel"/>
    <w:tmpl w:val="14789126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CF54EE5"/>
    <w:multiLevelType w:val="hybridMultilevel"/>
    <w:tmpl w:val="E1181A6C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D122685"/>
    <w:multiLevelType w:val="hybridMultilevel"/>
    <w:tmpl w:val="DDFA53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113260"/>
    <w:multiLevelType w:val="hybridMultilevel"/>
    <w:tmpl w:val="7BF4D8AC"/>
    <w:lvl w:ilvl="0" w:tplc="040C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3" w15:restartNumberingAfterBreak="0">
    <w:nsid w:val="7AC22D66"/>
    <w:multiLevelType w:val="hybridMultilevel"/>
    <w:tmpl w:val="CC6A79B8"/>
    <w:lvl w:ilvl="0" w:tplc="040C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440684858">
    <w:abstractNumId w:val="1"/>
  </w:num>
  <w:num w:numId="2" w16cid:durableId="614410939">
    <w:abstractNumId w:val="2"/>
  </w:num>
  <w:num w:numId="3" w16cid:durableId="1925719028">
    <w:abstractNumId w:val="12"/>
  </w:num>
  <w:num w:numId="4" w16cid:durableId="1434588093">
    <w:abstractNumId w:val="8"/>
  </w:num>
  <w:num w:numId="5" w16cid:durableId="589193594">
    <w:abstractNumId w:val="9"/>
  </w:num>
  <w:num w:numId="6" w16cid:durableId="1966811203">
    <w:abstractNumId w:val="10"/>
  </w:num>
  <w:num w:numId="7" w16cid:durableId="295987923">
    <w:abstractNumId w:val="6"/>
  </w:num>
  <w:num w:numId="8" w16cid:durableId="1699113869">
    <w:abstractNumId w:val="0"/>
  </w:num>
  <w:num w:numId="9" w16cid:durableId="80414415">
    <w:abstractNumId w:val="5"/>
  </w:num>
  <w:num w:numId="10" w16cid:durableId="1553420009">
    <w:abstractNumId w:val="13"/>
  </w:num>
  <w:num w:numId="11" w16cid:durableId="1339194680">
    <w:abstractNumId w:val="3"/>
  </w:num>
  <w:num w:numId="12" w16cid:durableId="392042592">
    <w:abstractNumId w:val="11"/>
  </w:num>
  <w:num w:numId="13" w16cid:durableId="2042396068">
    <w:abstractNumId w:val="4"/>
  </w:num>
  <w:num w:numId="14" w16cid:durableId="8847602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324"/>
    <w:rsid w:val="0000247B"/>
    <w:rsid w:val="000229AB"/>
    <w:rsid w:val="00031816"/>
    <w:rsid w:val="00062815"/>
    <w:rsid w:val="00084AA7"/>
    <w:rsid w:val="000870E8"/>
    <w:rsid w:val="000A20D7"/>
    <w:rsid w:val="000F55B6"/>
    <w:rsid w:val="00112018"/>
    <w:rsid w:val="001149FA"/>
    <w:rsid w:val="00151847"/>
    <w:rsid w:val="0015531C"/>
    <w:rsid w:val="001612E1"/>
    <w:rsid w:val="00164C26"/>
    <w:rsid w:val="00167FCF"/>
    <w:rsid w:val="00195DA6"/>
    <w:rsid w:val="001E74E2"/>
    <w:rsid w:val="001F0CDD"/>
    <w:rsid w:val="00212626"/>
    <w:rsid w:val="0022306C"/>
    <w:rsid w:val="00262E91"/>
    <w:rsid w:val="002762CA"/>
    <w:rsid w:val="002A740E"/>
    <w:rsid w:val="002C5D1F"/>
    <w:rsid w:val="002D7279"/>
    <w:rsid w:val="00344D9E"/>
    <w:rsid w:val="00352490"/>
    <w:rsid w:val="0036727C"/>
    <w:rsid w:val="003B6A9F"/>
    <w:rsid w:val="003D599E"/>
    <w:rsid w:val="00424750"/>
    <w:rsid w:val="00424CFB"/>
    <w:rsid w:val="004309FC"/>
    <w:rsid w:val="0048690C"/>
    <w:rsid w:val="00495770"/>
    <w:rsid w:val="004C2888"/>
    <w:rsid w:val="004D0B6B"/>
    <w:rsid w:val="00500BBB"/>
    <w:rsid w:val="0051020B"/>
    <w:rsid w:val="00557738"/>
    <w:rsid w:val="00571D93"/>
    <w:rsid w:val="00597E4E"/>
    <w:rsid w:val="005E1881"/>
    <w:rsid w:val="005E5287"/>
    <w:rsid w:val="006023EE"/>
    <w:rsid w:val="006374B9"/>
    <w:rsid w:val="00644293"/>
    <w:rsid w:val="00690815"/>
    <w:rsid w:val="006B5B7B"/>
    <w:rsid w:val="006D2C63"/>
    <w:rsid w:val="00735CFD"/>
    <w:rsid w:val="0074298F"/>
    <w:rsid w:val="00764D72"/>
    <w:rsid w:val="007C02E7"/>
    <w:rsid w:val="007D0C67"/>
    <w:rsid w:val="007D211D"/>
    <w:rsid w:val="007F02B5"/>
    <w:rsid w:val="008206DB"/>
    <w:rsid w:val="00863914"/>
    <w:rsid w:val="008B56CA"/>
    <w:rsid w:val="008B5C3C"/>
    <w:rsid w:val="008C2A3A"/>
    <w:rsid w:val="008D7D98"/>
    <w:rsid w:val="0091288B"/>
    <w:rsid w:val="00916457"/>
    <w:rsid w:val="009266CD"/>
    <w:rsid w:val="00926DD8"/>
    <w:rsid w:val="0097030C"/>
    <w:rsid w:val="009F4864"/>
    <w:rsid w:val="00A401E8"/>
    <w:rsid w:val="00A42E4F"/>
    <w:rsid w:val="00A5472C"/>
    <w:rsid w:val="00A86BDC"/>
    <w:rsid w:val="00AB6D5D"/>
    <w:rsid w:val="00AC27BB"/>
    <w:rsid w:val="00AE353E"/>
    <w:rsid w:val="00AF10DE"/>
    <w:rsid w:val="00AF5077"/>
    <w:rsid w:val="00B2187C"/>
    <w:rsid w:val="00B44FD9"/>
    <w:rsid w:val="00B4763F"/>
    <w:rsid w:val="00B476B5"/>
    <w:rsid w:val="00B54292"/>
    <w:rsid w:val="00B75D5A"/>
    <w:rsid w:val="00BA090C"/>
    <w:rsid w:val="00BB170F"/>
    <w:rsid w:val="00BC001E"/>
    <w:rsid w:val="00BE6F76"/>
    <w:rsid w:val="00C01324"/>
    <w:rsid w:val="00C21DD5"/>
    <w:rsid w:val="00CA4458"/>
    <w:rsid w:val="00CC1790"/>
    <w:rsid w:val="00CC3CB7"/>
    <w:rsid w:val="00CF1027"/>
    <w:rsid w:val="00D33A68"/>
    <w:rsid w:val="00D922BE"/>
    <w:rsid w:val="00D94FE1"/>
    <w:rsid w:val="00DA7B73"/>
    <w:rsid w:val="00DE6F16"/>
    <w:rsid w:val="00E23A03"/>
    <w:rsid w:val="00E25BB2"/>
    <w:rsid w:val="00E3419C"/>
    <w:rsid w:val="00E60A17"/>
    <w:rsid w:val="00F043A2"/>
    <w:rsid w:val="00F1692F"/>
    <w:rsid w:val="00F219B9"/>
    <w:rsid w:val="00F2663C"/>
    <w:rsid w:val="00F76C57"/>
    <w:rsid w:val="00F90670"/>
    <w:rsid w:val="00F9161A"/>
    <w:rsid w:val="00FB13BA"/>
    <w:rsid w:val="00FC6ACA"/>
    <w:rsid w:val="00FC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06A59E"/>
  <w15:chartTrackingRefBased/>
  <w15:docId w15:val="{37B4CA2C-B69D-4A32-BF0C-BDF3C39CD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540"/>
        <w:tab w:val="left" w:pos="1800"/>
      </w:tabs>
      <w:jc w:val="both"/>
      <w:outlineLvl w:val="0"/>
    </w:pPr>
    <w:rPr>
      <w:rFonts w:ascii="Book Antiqua" w:hAnsi="Book Antiqua"/>
      <w:i/>
      <w:iCs/>
      <w:u w:val="double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u w:val="single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8D7D98"/>
    <w:pPr>
      <w:tabs>
        <w:tab w:val="num" w:pos="0"/>
      </w:tabs>
      <w:suppressAutoHyphens w:val="0"/>
      <w:spacing w:before="240" w:after="60"/>
      <w:ind w:left="2832" w:hanging="708"/>
      <w:outlineLvl w:val="4"/>
    </w:pPr>
    <w:rPr>
      <w:rFonts w:ascii="Arial" w:hAnsi="Arial"/>
      <w:snapToGrid w:val="0"/>
      <w:sz w:val="22"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8D7D98"/>
    <w:pPr>
      <w:tabs>
        <w:tab w:val="num" w:pos="0"/>
      </w:tabs>
      <w:suppressAutoHyphens w:val="0"/>
      <w:spacing w:before="240" w:after="60"/>
      <w:ind w:left="3540" w:hanging="708"/>
      <w:outlineLvl w:val="5"/>
    </w:pPr>
    <w:rPr>
      <w:rFonts w:ascii="Arial" w:hAnsi="Arial"/>
      <w:i/>
      <w:snapToGrid w:val="0"/>
      <w:sz w:val="22"/>
      <w:szCs w:val="20"/>
      <w:lang w:eastAsia="fr-FR"/>
    </w:rPr>
  </w:style>
  <w:style w:type="paragraph" w:styleId="Titre7">
    <w:name w:val="heading 7"/>
    <w:basedOn w:val="Normal"/>
    <w:next w:val="Normal"/>
    <w:link w:val="Titre7Car"/>
    <w:qFormat/>
    <w:rsid w:val="008D7D98"/>
    <w:pPr>
      <w:tabs>
        <w:tab w:val="num" w:pos="0"/>
      </w:tabs>
      <w:suppressAutoHyphens w:val="0"/>
      <w:spacing w:before="240" w:after="60"/>
      <w:ind w:left="4248" w:hanging="708"/>
      <w:outlineLvl w:val="6"/>
    </w:pPr>
    <w:rPr>
      <w:rFonts w:ascii="Arial" w:hAnsi="Arial"/>
      <w:snapToGrid w:val="0"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8D7D98"/>
    <w:pPr>
      <w:tabs>
        <w:tab w:val="num" w:pos="0"/>
      </w:tabs>
      <w:suppressAutoHyphens w:val="0"/>
      <w:spacing w:before="240" w:after="60"/>
      <w:ind w:left="4956" w:hanging="708"/>
      <w:outlineLvl w:val="7"/>
    </w:pPr>
    <w:rPr>
      <w:rFonts w:ascii="Arial" w:hAnsi="Arial"/>
      <w:i/>
      <w:snapToGrid w:val="0"/>
      <w:sz w:val="20"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8D7D98"/>
    <w:pPr>
      <w:tabs>
        <w:tab w:val="num" w:pos="0"/>
      </w:tabs>
      <w:suppressAutoHyphens w:val="0"/>
      <w:spacing w:before="240" w:after="60"/>
      <w:ind w:left="5664" w:hanging="708"/>
      <w:outlineLvl w:val="8"/>
    </w:pPr>
    <w:rPr>
      <w:rFonts w:ascii="Arial" w:hAnsi="Arial"/>
      <w:i/>
      <w:snapToGrid w:val="0"/>
      <w:sz w:val="1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b/>
      <w:i/>
      <w:color w:val="FF0000"/>
      <w:sz w:val="32"/>
      <w:szCs w:val="32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2z1">
    <w:name w:val="WW8Num2z1"/>
    <w:rPr>
      <w:b/>
      <w:i/>
      <w:color w:val="auto"/>
      <w:sz w:val="26"/>
      <w:szCs w:val="32"/>
    </w:rPr>
  </w:style>
  <w:style w:type="character" w:customStyle="1" w:styleId="WW8Num2z4">
    <w:name w:val="WW8Num2z4"/>
    <w:rPr>
      <w:rFonts w:ascii="Courier New" w:hAnsi="Courier New"/>
    </w:rPr>
  </w:style>
  <w:style w:type="character" w:customStyle="1" w:styleId="WW8Num3z1">
    <w:name w:val="WW8Num3z1"/>
    <w:rPr>
      <w:rFonts w:ascii="Wingdings" w:hAnsi="Wingdings"/>
    </w:rPr>
  </w:style>
  <w:style w:type="character" w:customStyle="1" w:styleId="WW8Num3z2">
    <w:name w:val="WW8Num3z2"/>
    <w:rPr>
      <w:rFonts w:ascii="Wingdings" w:hAnsi="Wingdings"/>
      <w:color w:val="FF0000"/>
    </w:rPr>
  </w:style>
  <w:style w:type="character" w:customStyle="1" w:styleId="WW8Num3z3">
    <w:name w:val="WW8Num3z3"/>
    <w:rPr>
      <w:rFonts w:ascii="Times New Roman" w:hAnsi="Times New Roman" w:cs="Times New Roman"/>
    </w:rPr>
  </w:style>
  <w:style w:type="character" w:customStyle="1" w:styleId="WW8Num4z0">
    <w:name w:val="WW8Num4z0"/>
    <w:rPr>
      <w:rFonts w:ascii="Symbol" w:hAnsi="Symbol"/>
      <w:sz w:val="20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-Absatz-Standardschriftart11111111">
    <w:name w:val="WW-Absatz-Standardschriftart11111111"/>
  </w:style>
  <w:style w:type="character" w:customStyle="1" w:styleId="WW8Num3z4">
    <w:name w:val="WW8Num3z4"/>
    <w:rPr>
      <w:rFonts w:ascii="Courier New" w:hAnsi="Courier New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8Num4z3">
    <w:name w:val="WW8Num4z3"/>
    <w:rPr>
      <w:rFonts w:ascii="Wingdings" w:hAnsi="Wingdings"/>
      <w:color w:val="FF0000"/>
    </w:rPr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8Num4z4">
    <w:name w:val="WW8Num4z4"/>
    <w:rPr>
      <w:rFonts w:ascii="Courier New" w:hAnsi="Courier New"/>
    </w:rPr>
  </w:style>
  <w:style w:type="character" w:customStyle="1" w:styleId="WW8Num5z1">
    <w:name w:val="WW8Num5z1"/>
    <w:rPr>
      <w:rFonts w:ascii="Symbol" w:hAnsi="Symbol"/>
      <w:sz w:val="20"/>
    </w:rPr>
  </w:style>
  <w:style w:type="character" w:customStyle="1" w:styleId="WW8Num5z2">
    <w:name w:val="WW8Num5z2"/>
    <w:rPr>
      <w:rFonts w:ascii="Wingdings" w:hAnsi="Wingdings"/>
      <w:sz w:val="20"/>
    </w:rPr>
  </w:style>
  <w:style w:type="character" w:customStyle="1" w:styleId="WW8Num5z3">
    <w:name w:val="WW8Num5z3"/>
    <w:rPr>
      <w:rFonts w:ascii="Wingdings" w:hAnsi="Wingdings"/>
      <w:color w:val="FF0000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Wingdings" w:hAnsi="Wingdings"/>
    </w:rPr>
  </w:style>
  <w:style w:type="character" w:customStyle="1" w:styleId="WW8Num1z4">
    <w:name w:val="WW8Num1z4"/>
    <w:rPr>
      <w:rFonts w:ascii="Courier New" w:hAnsi="Courier New"/>
    </w:rPr>
  </w:style>
  <w:style w:type="character" w:customStyle="1" w:styleId="WW8Num2z3">
    <w:name w:val="WW8Num2z3"/>
    <w:rPr>
      <w:rFonts w:ascii="Times New Roman" w:hAnsi="Times New Roman" w:cs="Times New Roman"/>
    </w:rPr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6z1">
    <w:name w:val="WW8Num6z1"/>
    <w:rPr>
      <w:rFonts w:ascii="Symbol" w:hAnsi="Symbol"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7z3">
    <w:name w:val="WW8Num7z3"/>
    <w:rPr>
      <w:rFonts w:ascii="Times New Roman" w:eastAsia="Times New Roman" w:hAnsi="Times New Roman" w:cs="Times New Roman"/>
    </w:rPr>
  </w:style>
  <w:style w:type="character" w:customStyle="1" w:styleId="WW8Num8z0">
    <w:name w:val="WW8Num8z0"/>
    <w:rPr>
      <w:rFonts w:ascii="Wingdings" w:hAnsi="Wingdings"/>
      <w:color w:val="FF0000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Wingdings" w:hAnsi="Wingdings"/>
    </w:rPr>
  </w:style>
  <w:style w:type="character" w:customStyle="1" w:styleId="WW8Num11z2">
    <w:name w:val="WW8Num11z2"/>
    <w:rPr>
      <w:rFonts w:ascii="Wingdings" w:hAnsi="Wingdings"/>
      <w:color w:val="FF0000"/>
    </w:rPr>
  </w:style>
  <w:style w:type="character" w:customStyle="1" w:styleId="WW8Num11z4">
    <w:name w:val="WW8Num11z4"/>
    <w:rPr>
      <w:rFonts w:ascii="Courier New" w:hAnsi="Courier New"/>
    </w:rPr>
  </w:style>
  <w:style w:type="character" w:customStyle="1" w:styleId="WW8Num12z0">
    <w:name w:val="WW8Num12z0"/>
    <w:rPr>
      <w:rFonts w:ascii="Wingdings" w:hAnsi="Wingdings"/>
      <w:color w:val="FF000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FF0000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1">
    <w:name w:val="WW8Num15z1"/>
    <w:rPr>
      <w:rFonts w:ascii="Symbol" w:hAnsi="Symbol"/>
    </w:rPr>
  </w:style>
  <w:style w:type="character" w:customStyle="1" w:styleId="WW8Num15z2">
    <w:name w:val="WW8Num15z2"/>
    <w:rPr>
      <w:b/>
      <w:i/>
      <w:color w:val="FF0000"/>
      <w:sz w:val="32"/>
      <w:szCs w:val="32"/>
    </w:rPr>
  </w:style>
  <w:style w:type="character" w:customStyle="1" w:styleId="WW8Num15z3">
    <w:name w:val="WW8Num15z3"/>
    <w:rPr>
      <w:rFonts w:ascii="Wingdings" w:hAnsi="Wingdings"/>
      <w:color w:val="FF0000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WW8Num16z1">
    <w:name w:val="WW8Num16z1"/>
    <w:rPr>
      <w:rFonts w:ascii="Arial" w:hAnsi="Arial"/>
      <w:b/>
      <w:i/>
      <w:sz w:val="24"/>
      <w:szCs w:val="24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6z4">
    <w:name w:val="WW8Num16z4"/>
    <w:rPr>
      <w:rFonts w:ascii="Courier New" w:hAnsi="Courier New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Caractresdenumrotation">
    <w:name w:val="Caractères de numérotation"/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Corpsdetexte">
    <w:name w:val="Body Text"/>
    <w:basedOn w:val="Normal"/>
    <w:link w:val="CorpsdetexteCar"/>
    <w:pPr>
      <w:tabs>
        <w:tab w:val="left" w:pos="540"/>
        <w:tab w:val="left" w:pos="1800"/>
        <w:tab w:val="left" w:pos="3060"/>
      </w:tabs>
      <w:spacing w:after="120"/>
    </w:pPr>
    <w:rPr>
      <w:rFonts w:ascii="Arial" w:hAnsi="Arial"/>
    </w:r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customStyle="1" w:styleId="StyleAprs0ptInterlignesimple">
    <w:name w:val="Style Après : 0 pt Interligne : simple"/>
    <w:basedOn w:val="Normal"/>
    <w:next w:val="Retraitcorpsdetexte21"/>
    <w:pPr>
      <w:spacing w:before="120" w:after="240"/>
    </w:pPr>
    <w:rPr>
      <w:rFonts w:ascii="Arial" w:hAnsi="Arial"/>
      <w:szCs w:val="20"/>
    </w:rPr>
  </w:style>
  <w:style w:type="paragraph" w:customStyle="1" w:styleId="Retraitcorpsdetexte21">
    <w:name w:val="Retrait corps de texte 21"/>
    <w:basedOn w:val="Normal"/>
    <w:pPr>
      <w:spacing w:after="120" w:line="480" w:lineRule="auto"/>
      <w:ind w:left="283"/>
    </w:pPr>
  </w:style>
  <w:style w:type="paragraph" w:customStyle="1" w:styleId="Listenumros21">
    <w:name w:val="Liste à numéros 21"/>
    <w:basedOn w:val="Normal"/>
    <w:pPr>
      <w:spacing w:after="100" w:line="240" w:lineRule="atLeast"/>
    </w:pPr>
  </w:style>
  <w:style w:type="paragraph" w:customStyle="1" w:styleId="StyleTitre4Tahoma">
    <w:name w:val="Style Titre 4 + Tahoma"/>
    <w:basedOn w:val="Titre4"/>
    <w:pPr>
      <w:numPr>
        <w:ilvl w:val="0"/>
        <w:numId w:val="0"/>
      </w:numPr>
    </w:pPr>
    <w:rPr>
      <w:rFonts w:ascii="Tahoma" w:hAnsi="Tahoma"/>
    </w:rPr>
  </w:style>
  <w:style w:type="paragraph" w:customStyle="1" w:styleId="Explorateurdedocument">
    <w:name w:val="Explorateur de document"/>
    <w:basedOn w:val="Normal"/>
    <w:pPr>
      <w:shd w:val="clear" w:color="auto" w:fill="000080"/>
    </w:pPr>
    <w:rPr>
      <w:rFonts w:ascii="Tahoma" w:hAnsi="Tahoma" w:cs="Tahoma"/>
      <w:b/>
      <w:sz w:val="28"/>
      <w:szCs w:val="28"/>
    </w:rPr>
  </w:style>
  <w:style w:type="paragraph" w:customStyle="1" w:styleId="StyleExplorateurdedocument12pt">
    <w:name w:val="Style Explorateur de document + 12 pt"/>
    <w:basedOn w:val="Explorateurdedocument"/>
    <w:rPr>
      <w:sz w:val="40"/>
    </w:rPr>
  </w:style>
  <w:style w:type="paragraph" w:customStyle="1" w:styleId="Corpsdetexte21">
    <w:name w:val="Corps de texte 21"/>
    <w:basedOn w:val="Normal"/>
    <w:pPr>
      <w:spacing w:after="120" w:line="240" w:lineRule="atLeast"/>
      <w:ind w:firstLine="709"/>
    </w:pPr>
    <w:rPr>
      <w:szCs w:val="20"/>
    </w:rPr>
  </w:style>
  <w:style w:type="paragraph" w:customStyle="1" w:styleId="StyleTitre212pt">
    <w:name w:val="Style Titre 2 + 12 pt"/>
    <w:basedOn w:val="Titre2"/>
    <w:pPr>
      <w:numPr>
        <w:ilvl w:val="0"/>
        <w:numId w:val="0"/>
      </w:numPr>
    </w:pPr>
    <w:rPr>
      <w:sz w:val="24"/>
    </w:rPr>
  </w:style>
  <w:style w:type="paragraph" w:styleId="Titre">
    <w:name w:val="Title"/>
    <w:basedOn w:val="Normal"/>
    <w:next w:val="Sous-titre"/>
    <w:qFormat/>
    <w:pPr>
      <w:tabs>
        <w:tab w:val="left" w:pos="1800"/>
        <w:tab w:val="left" w:pos="3600"/>
      </w:tabs>
      <w:jc w:val="center"/>
    </w:pPr>
    <w:rPr>
      <w:rFonts w:ascii="Albertus Extra Bold" w:hAnsi="Albertus Extra Bold"/>
      <w:b/>
      <w:bCs/>
      <w:i/>
      <w:iCs/>
      <w:sz w:val="32"/>
    </w:rPr>
  </w:style>
  <w:style w:type="paragraph" w:styleId="Sous-titre">
    <w:name w:val="Subtitle"/>
    <w:basedOn w:val="Titre10"/>
    <w:next w:val="Corpsdetexte"/>
    <w:qFormat/>
    <w:pPr>
      <w:jc w:val="center"/>
    </w:pPr>
    <w:rPr>
      <w:i/>
      <w:iCs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 w:val="22"/>
      <w:szCs w:val="20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2"/>
      <w:szCs w:val="20"/>
    </w:rPr>
  </w:style>
  <w:style w:type="paragraph" w:customStyle="1" w:styleId="Commentaire1">
    <w:name w:val="Commentaire1"/>
    <w:basedOn w:val="Normal"/>
    <w:rPr>
      <w:sz w:val="22"/>
      <w:szCs w:val="20"/>
    </w:rPr>
  </w:style>
  <w:style w:type="paragraph" w:customStyle="1" w:styleId="Niveau2">
    <w:name w:val="Niveau 2"/>
    <w:basedOn w:val="Normal"/>
    <w:rPr>
      <w:b/>
      <w:sz w:val="22"/>
      <w:szCs w:val="20"/>
    </w:rPr>
  </w:style>
  <w:style w:type="paragraph" w:customStyle="1" w:styleId="Contenuducadre">
    <w:name w:val="Contenu du cadre"/>
    <w:basedOn w:val="Corpsdetexte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  <w:style w:type="paragraph" w:customStyle="1" w:styleId="Textebrut1">
    <w:name w:val="Texte brut1"/>
    <w:basedOn w:val="Normal"/>
    <w:pPr>
      <w:suppressAutoHyphens w:val="0"/>
    </w:pPr>
    <w:rPr>
      <w:rFonts w:ascii="Courier New" w:hAnsi="Courier New" w:cs="Courier New"/>
      <w:sz w:val="20"/>
      <w:szCs w:val="20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Listepuces1">
    <w:name w:val="Liste à puces1"/>
    <w:basedOn w:val="Normal"/>
    <w:next w:val="Listepuces21"/>
    <w:pPr>
      <w:numPr>
        <w:numId w:val="2"/>
      </w:numPr>
    </w:pPr>
  </w:style>
  <w:style w:type="paragraph" w:customStyle="1" w:styleId="Listepuces21">
    <w:name w:val="Liste à puces 21"/>
    <w:basedOn w:val="Normal"/>
    <w:pPr>
      <w:tabs>
        <w:tab w:val="num" w:pos="720"/>
      </w:tabs>
      <w:ind w:left="720" w:hanging="360"/>
    </w:pPr>
  </w:style>
  <w:style w:type="paragraph" w:customStyle="1" w:styleId="Normal2">
    <w:name w:val="Normal2"/>
    <w:basedOn w:val="Normal"/>
    <w:link w:val="Normal2Car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character" w:customStyle="1" w:styleId="CorpsdetexteCar">
    <w:name w:val="Corps de texte Car"/>
    <w:link w:val="Corpsdetexte"/>
    <w:rsid w:val="00DE6F16"/>
    <w:rPr>
      <w:rFonts w:ascii="Arial" w:hAnsi="Arial"/>
      <w:sz w:val="24"/>
      <w:szCs w:val="24"/>
      <w:lang w:eastAsia="ar-SA"/>
    </w:rPr>
  </w:style>
  <w:style w:type="character" w:customStyle="1" w:styleId="Normal2Car">
    <w:name w:val="Normal2 Car"/>
    <w:link w:val="Normal2"/>
    <w:locked/>
    <w:rsid w:val="00735CFD"/>
    <w:rPr>
      <w:sz w:val="24"/>
      <w:szCs w:val="24"/>
      <w:lang w:eastAsia="ar-SA"/>
    </w:rPr>
  </w:style>
  <w:style w:type="paragraph" w:customStyle="1" w:styleId="ParagrapheIndent2">
    <w:name w:val="ParagrapheIndent2"/>
    <w:basedOn w:val="Normal"/>
    <w:next w:val="Normal"/>
    <w:qFormat/>
    <w:rsid w:val="00B2187C"/>
    <w:pPr>
      <w:suppressAutoHyphens w:val="0"/>
    </w:pPr>
    <w:rPr>
      <w:rFonts w:ascii="Trebuchet MS" w:eastAsia="Trebuchet MS" w:hAnsi="Trebuchet MS" w:cs="Trebuchet MS"/>
      <w:sz w:val="20"/>
      <w:lang w:val="en-US" w:eastAsia="en-US"/>
    </w:rPr>
  </w:style>
  <w:style w:type="character" w:customStyle="1" w:styleId="Titre5Car">
    <w:name w:val="Titre 5 Car"/>
    <w:link w:val="Titre5"/>
    <w:rsid w:val="008D7D98"/>
    <w:rPr>
      <w:rFonts w:ascii="Arial" w:hAnsi="Arial"/>
      <w:snapToGrid w:val="0"/>
      <w:sz w:val="22"/>
    </w:rPr>
  </w:style>
  <w:style w:type="character" w:customStyle="1" w:styleId="Titre6Car">
    <w:name w:val="Titre 6 Car"/>
    <w:link w:val="Titre6"/>
    <w:rsid w:val="008D7D98"/>
    <w:rPr>
      <w:rFonts w:ascii="Arial" w:hAnsi="Arial"/>
      <w:i/>
      <w:snapToGrid w:val="0"/>
      <w:sz w:val="22"/>
    </w:rPr>
  </w:style>
  <w:style w:type="character" w:customStyle="1" w:styleId="Titre7Car">
    <w:name w:val="Titre 7 Car"/>
    <w:link w:val="Titre7"/>
    <w:rsid w:val="008D7D98"/>
    <w:rPr>
      <w:rFonts w:ascii="Arial" w:hAnsi="Arial"/>
      <w:snapToGrid w:val="0"/>
    </w:rPr>
  </w:style>
  <w:style w:type="character" w:customStyle="1" w:styleId="Titre8Car">
    <w:name w:val="Titre 8 Car"/>
    <w:link w:val="Titre8"/>
    <w:rsid w:val="008D7D98"/>
    <w:rPr>
      <w:rFonts w:ascii="Arial" w:hAnsi="Arial"/>
      <w:i/>
      <w:snapToGrid w:val="0"/>
    </w:rPr>
  </w:style>
  <w:style w:type="character" w:customStyle="1" w:styleId="Titre9Car">
    <w:name w:val="Titre 9 Car"/>
    <w:link w:val="Titre9"/>
    <w:rsid w:val="008D7D98"/>
    <w:rPr>
      <w:rFonts w:ascii="Arial" w:hAnsi="Arial"/>
      <w:i/>
      <w:snapToGrid w:val="0"/>
      <w:sz w:val="18"/>
    </w:rPr>
  </w:style>
  <w:style w:type="table" w:styleId="Grilledutableau">
    <w:name w:val="Table Grid"/>
    <w:basedOn w:val="TableauNormal"/>
    <w:uiPriority w:val="39"/>
    <w:rsid w:val="008D7D9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link w:val="En-tte"/>
    <w:uiPriority w:val="99"/>
    <w:rsid w:val="00E3419C"/>
    <w:rPr>
      <w:sz w:val="22"/>
      <w:lang w:eastAsia="ar-SA"/>
    </w:rPr>
  </w:style>
  <w:style w:type="character" w:customStyle="1" w:styleId="PieddepageCar">
    <w:name w:val="Pied de page Car"/>
    <w:link w:val="Pieddepage"/>
    <w:uiPriority w:val="99"/>
    <w:rsid w:val="00E3419C"/>
    <w:rPr>
      <w:sz w:val="22"/>
      <w:lang w:eastAsia="ar-SA"/>
    </w:rPr>
  </w:style>
  <w:style w:type="character" w:styleId="Lienhypertexte">
    <w:name w:val="Hyperlink"/>
    <w:semiHidden/>
    <w:rsid w:val="00E3419C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E60A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403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/>
  <LinksUpToDate>false</LinksUpToDate>
  <CharactersWithSpaces>2615</CharactersWithSpaces>
  <SharedDoc>false</SharedDoc>
  <HLinks>
    <vt:vector size="12" baseType="variant">
      <vt:variant>
        <vt:i4>7864400</vt:i4>
      </vt:variant>
      <vt:variant>
        <vt:i4>3</vt:i4>
      </vt:variant>
      <vt:variant>
        <vt:i4>0</vt:i4>
      </vt:variant>
      <vt:variant>
        <vt:i4>5</vt:i4>
      </vt:variant>
      <vt:variant>
        <vt:lpwstr>mailto:accueil.blagnac@occitanie.cci.fr</vt:lpwstr>
      </vt:variant>
      <vt:variant>
        <vt:lpwstr/>
      </vt:variant>
      <vt:variant>
        <vt:i4>4391010</vt:i4>
      </vt:variant>
      <vt:variant>
        <vt:i4>0</vt:i4>
      </vt:variant>
      <vt:variant>
        <vt:i4>0</vt:i4>
      </vt:variant>
      <vt:variant>
        <vt:i4>5</vt:i4>
      </vt:variant>
      <vt:variant>
        <vt:lpwstr>mailto:contact@nouvelle-aquitaine.cci.fr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subject/>
  <dc:creator>Patrice SOURD</dc:creator>
  <cp:keywords/>
  <cp:lastModifiedBy>Elena REQUENA</cp:lastModifiedBy>
  <cp:revision>11</cp:revision>
  <cp:lastPrinted>2012-05-30T11:27:00Z</cp:lastPrinted>
  <dcterms:created xsi:type="dcterms:W3CDTF">2021-03-29T09:33:00Z</dcterms:created>
  <dcterms:modified xsi:type="dcterms:W3CDTF">2024-03-28T14:58:00Z</dcterms:modified>
</cp:coreProperties>
</file>