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AE1" w:rsidRDefault="00660AE1" w:rsidP="008149B6">
      <w:pPr>
        <w:rPr>
          <w:rFonts w:ascii="Marianne" w:hAnsi="Marianne"/>
          <w:b/>
        </w:rPr>
      </w:pPr>
    </w:p>
    <w:p w:rsidR="00683F9E" w:rsidRDefault="00683F9E" w:rsidP="00683F9E">
      <w:pPr>
        <w:spacing w:after="120"/>
        <w:jc w:val="center"/>
        <w:rPr>
          <w:rFonts w:ascii="Marianne" w:hAnsi="Marianne"/>
          <w:b/>
          <w:sz w:val="40"/>
          <w:szCs w:val="40"/>
        </w:rPr>
      </w:pPr>
    </w:p>
    <w:p w:rsidR="00683F9E" w:rsidRDefault="00683F9E" w:rsidP="00683F9E">
      <w:pPr>
        <w:spacing w:after="120"/>
        <w:jc w:val="center"/>
        <w:rPr>
          <w:rFonts w:ascii="Marianne" w:hAnsi="Marianne"/>
          <w:b/>
          <w:sz w:val="40"/>
          <w:szCs w:val="40"/>
        </w:rPr>
      </w:pPr>
    </w:p>
    <w:p w:rsidR="00683F9E" w:rsidRDefault="00683F9E" w:rsidP="00683F9E">
      <w:pPr>
        <w:spacing w:after="120"/>
        <w:jc w:val="center"/>
        <w:rPr>
          <w:rFonts w:ascii="Marianne" w:hAnsi="Marianne"/>
          <w:b/>
          <w:sz w:val="40"/>
          <w:szCs w:val="40"/>
        </w:rPr>
      </w:pPr>
    </w:p>
    <w:p w:rsidR="00683F9E" w:rsidRDefault="00683F9E" w:rsidP="00683F9E">
      <w:pPr>
        <w:spacing w:after="120"/>
        <w:jc w:val="center"/>
        <w:rPr>
          <w:rFonts w:ascii="Marianne" w:hAnsi="Marianne"/>
          <w:b/>
          <w:sz w:val="40"/>
          <w:szCs w:val="40"/>
        </w:rPr>
      </w:pPr>
    </w:p>
    <w:p w:rsidR="00683F9E" w:rsidRDefault="00683F9E" w:rsidP="00683F9E">
      <w:pPr>
        <w:spacing w:after="120"/>
        <w:jc w:val="center"/>
        <w:rPr>
          <w:rFonts w:ascii="Marianne" w:hAnsi="Marianne"/>
          <w:b/>
          <w:sz w:val="40"/>
          <w:szCs w:val="40"/>
        </w:rPr>
      </w:pPr>
    </w:p>
    <w:p w:rsidR="00683F9E" w:rsidRDefault="00683F9E" w:rsidP="00683F9E">
      <w:pPr>
        <w:spacing w:after="120"/>
        <w:jc w:val="center"/>
        <w:rPr>
          <w:rFonts w:ascii="Marianne" w:hAnsi="Marianne"/>
          <w:b/>
          <w:sz w:val="40"/>
          <w:szCs w:val="40"/>
        </w:rPr>
      </w:pPr>
    </w:p>
    <w:p w:rsidR="00683F9E" w:rsidRDefault="00683F9E" w:rsidP="00683F9E">
      <w:pPr>
        <w:spacing w:after="120"/>
        <w:jc w:val="center"/>
        <w:rPr>
          <w:rFonts w:ascii="Marianne" w:hAnsi="Marianne"/>
          <w:b/>
          <w:sz w:val="40"/>
          <w:szCs w:val="40"/>
        </w:rPr>
      </w:pPr>
    </w:p>
    <w:p w:rsidR="00C64D24" w:rsidRPr="00683F9E" w:rsidRDefault="003B7689" w:rsidP="00683F9E">
      <w:pPr>
        <w:spacing w:after="120"/>
        <w:jc w:val="center"/>
        <w:rPr>
          <w:rFonts w:ascii="Marianne" w:hAnsi="Marianne"/>
          <w:b/>
          <w:sz w:val="40"/>
          <w:szCs w:val="40"/>
        </w:rPr>
      </w:pPr>
      <w:r w:rsidRPr="00683F9E">
        <w:rPr>
          <w:rFonts w:ascii="Marianne" w:hAnsi="Marianne"/>
          <w:b/>
          <w:sz w:val="40"/>
          <w:szCs w:val="40"/>
        </w:rPr>
        <w:t>ANNEXE 1 : R</w:t>
      </w:r>
      <w:r w:rsidR="00C64D24" w:rsidRPr="00683F9E">
        <w:rPr>
          <w:rFonts w:ascii="Marianne" w:hAnsi="Marianne"/>
          <w:b/>
          <w:sz w:val="40"/>
          <w:szCs w:val="40"/>
        </w:rPr>
        <w:t>éférence</w:t>
      </w:r>
      <w:r w:rsidR="00600C5E" w:rsidRPr="00683F9E">
        <w:rPr>
          <w:rFonts w:ascii="Marianne" w:hAnsi="Marianne"/>
          <w:b/>
          <w:sz w:val="40"/>
          <w:szCs w:val="40"/>
        </w:rPr>
        <w:t>s</w:t>
      </w:r>
      <w:r w:rsidR="009639AD" w:rsidRPr="00683F9E">
        <w:rPr>
          <w:rFonts w:ascii="Marianne" w:hAnsi="Marianne"/>
          <w:b/>
          <w:sz w:val="40"/>
          <w:szCs w:val="40"/>
        </w:rPr>
        <w:t xml:space="preserve"> + visuels</w:t>
      </w:r>
      <w:r w:rsidR="003839EA" w:rsidRPr="00683F9E">
        <w:rPr>
          <w:rFonts w:ascii="Marianne" w:hAnsi="Marianne"/>
          <w:b/>
          <w:sz w:val="40"/>
          <w:szCs w:val="40"/>
        </w:rPr>
        <w:t> : 1 page format A4 par référence</w:t>
      </w:r>
    </w:p>
    <w:p w:rsidR="00683F9E" w:rsidRDefault="00683F9E">
      <w:pPr>
        <w:spacing w:after="160" w:line="259" w:lineRule="auto"/>
        <w:rPr>
          <w:rFonts w:ascii="Marianne" w:hAnsi="Marianne"/>
          <w:b/>
        </w:rPr>
      </w:pPr>
      <w:r>
        <w:rPr>
          <w:rFonts w:ascii="Marianne" w:hAnsi="Marianne"/>
          <w:b/>
        </w:rPr>
        <w:br w:type="page"/>
      </w:r>
    </w:p>
    <w:p w:rsidR="00683F9E" w:rsidRDefault="00683F9E" w:rsidP="00683F9E">
      <w:pPr>
        <w:rPr>
          <w:rFonts w:ascii="Marianne" w:hAnsi="Marianne"/>
          <w:b/>
        </w:rPr>
      </w:pPr>
    </w:p>
    <w:p w:rsidR="00A107DD" w:rsidRDefault="00CD078A" w:rsidP="00683F9E">
      <w:pPr>
        <w:rPr>
          <w:rFonts w:ascii="Marianne" w:hAnsi="Marianne"/>
          <w:b/>
        </w:rPr>
      </w:pPr>
      <w:r w:rsidRPr="008149B6">
        <w:rPr>
          <w:rFonts w:ascii="Marianne" w:hAnsi="Marianne"/>
          <w:b/>
        </w:rPr>
        <w:t>REFERENCE N°</w:t>
      </w:r>
      <w:r w:rsidR="001A7D41">
        <w:rPr>
          <w:rFonts w:ascii="Marianne" w:hAnsi="Marianne"/>
          <w:b/>
        </w:rPr>
        <w:t>X / 5</w:t>
      </w:r>
      <w:r w:rsidRPr="008149B6">
        <w:rPr>
          <w:rFonts w:ascii="Marianne" w:hAnsi="Marianne"/>
          <w:b/>
        </w:rPr>
        <w:t xml:space="preserve"> </w:t>
      </w:r>
    </w:p>
    <w:p w:rsidR="00BB2D43" w:rsidRDefault="00BB2D43" w:rsidP="00683F9E">
      <w:pPr>
        <w:rPr>
          <w:rFonts w:ascii="Marianne" w:hAnsi="Marianne"/>
          <w:b/>
        </w:rPr>
      </w:pPr>
    </w:p>
    <w:p w:rsidR="00007B39" w:rsidRDefault="00007B39" w:rsidP="008A5F72">
      <w:pPr>
        <w:rPr>
          <w:rFonts w:ascii="Marianne" w:hAnsi="Marianne"/>
          <w:b/>
        </w:rPr>
        <w:sectPr w:rsidR="00007B39" w:rsidSect="00683F9E">
          <w:headerReference w:type="default" r:id="rId7"/>
          <w:footerReference w:type="default" r:id="rId8"/>
          <w:headerReference w:type="first" r:id="rId9"/>
          <w:pgSz w:w="11907" w:h="16839" w:code="9"/>
          <w:pgMar w:top="720" w:right="720" w:bottom="720" w:left="720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9923" w:type="dxa"/>
        <w:tblBorders>
          <w:top w:val="single" w:sz="18" w:space="0" w:color="00B0F0"/>
          <w:left w:val="none" w:sz="0" w:space="0" w:color="auto"/>
          <w:bottom w:val="single" w:sz="18" w:space="0" w:color="00B0F0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67"/>
        <w:gridCol w:w="3686"/>
      </w:tblGrid>
      <w:tr w:rsidR="001A7D41" w:rsidTr="001A7D41">
        <w:tc>
          <w:tcPr>
            <w:tcW w:w="5670" w:type="dxa"/>
          </w:tcPr>
          <w:p w:rsidR="001A7D41" w:rsidRPr="00BB2D43" w:rsidRDefault="001A7D41" w:rsidP="00E718DD">
            <w:pPr>
              <w:rPr>
                <w:rFonts w:ascii="Marianne" w:eastAsiaTheme="minorHAnsi" w:hAnsi="Marianne" w:cs="Arial"/>
                <w:bCs/>
                <w:color w:val="0070C0"/>
                <w:lang w:eastAsia="en-US"/>
              </w:rPr>
            </w:pPr>
            <w:r w:rsidRPr="00BB2D43">
              <w:rPr>
                <w:rFonts w:ascii="Marianne" w:eastAsiaTheme="minorHAnsi" w:hAnsi="Marianne" w:cs="Arial"/>
                <w:bCs/>
                <w:color w:val="0070C0"/>
                <w:lang w:eastAsia="en-US"/>
              </w:rPr>
              <w:t>[Précisez ici l’opération : son stade d’avancement, sa durée, les surfaces, le montant et la nature des prestations exécutées, date et lieu d’exécution]</w:t>
            </w:r>
          </w:p>
          <w:p w:rsidR="001A7D41" w:rsidRPr="00BB2D43" w:rsidRDefault="001A7D41" w:rsidP="00E718DD">
            <w:pPr>
              <w:rPr>
                <w:rFonts w:ascii="Marianne" w:eastAsiaTheme="minorHAnsi" w:hAnsi="Marianne" w:cs="Arial"/>
                <w:bCs/>
                <w:color w:val="0070C0"/>
                <w:lang w:eastAsia="en-US"/>
              </w:rPr>
            </w:pPr>
          </w:p>
          <w:p w:rsidR="001A7D41" w:rsidRPr="00BB2D43" w:rsidRDefault="001A7D41" w:rsidP="00E718DD">
            <w:pPr>
              <w:rPr>
                <w:rFonts w:ascii="Marianne" w:eastAsiaTheme="minorHAnsi" w:hAnsi="Marianne" w:cs="Arial"/>
                <w:bCs/>
                <w:color w:val="0070C0"/>
                <w:lang w:eastAsia="en-US"/>
              </w:rPr>
            </w:pPr>
            <w:r w:rsidRPr="00BB2D43">
              <w:rPr>
                <w:rFonts w:ascii="Marianne" w:eastAsiaTheme="minorHAnsi" w:hAnsi="Marianne" w:cs="Arial"/>
                <w:bCs/>
                <w:color w:val="0070C0"/>
                <w:lang w:eastAsia="en-US"/>
              </w:rPr>
              <w:t>La référence a été exécutée par l’entité qui va être chargée d’exécuter les prestations au titre de la présente opération : OUI / NON</w:t>
            </w:r>
          </w:p>
          <w:p w:rsidR="001A7D41" w:rsidRPr="005E5C9F" w:rsidRDefault="001A7D41" w:rsidP="00E718DD">
            <w:pPr>
              <w:rPr>
                <w:rFonts w:ascii="Marianne" w:eastAsiaTheme="minorHAnsi" w:hAnsi="Marianne" w:cs="Arial"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A7D41" w:rsidRPr="005E5C9F" w:rsidRDefault="001A7D41" w:rsidP="00E718DD">
            <w:pPr>
              <w:rPr>
                <w:rFonts w:ascii="Marianne" w:eastAsiaTheme="minorHAnsi" w:hAnsi="Marianne" w:cs="Arial"/>
                <w:bCs/>
                <w:color w:val="000000"/>
                <w:lang w:eastAsia="en-US"/>
              </w:rPr>
            </w:pPr>
          </w:p>
        </w:tc>
        <w:tc>
          <w:tcPr>
            <w:tcW w:w="3686" w:type="dxa"/>
          </w:tcPr>
          <w:p w:rsidR="001A7D41" w:rsidRPr="00BB2D43" w:rsidRDefault="001A7D41" w:rsidP="00E718DD">
            <w:pPr>
              <w:rPr>
                <w:rFonts w:ascii="Marianne" w:eastAsiaTheme="minorHAnsi" w:hAnsi="Marianne" w:cs="Arial"/>
                <w:bCs/>
                <w:color w:val="0070C0"/>
                <w:lang w:eastAsia="en-US"/>
              </w:rPr>
            </w:pPr>
            <w:r w:rsidRPr="00BB2D43">
              <w:rPr>
                <w:rFonts w:ascii="Marianne" w:eastAsiaTheme="minorHAnsi" w:hAnsi="Marianne" w:cs="Arial"/>
                <w:bCs/>
                <w:color w:val="0070C0"/>
                <w:lang w:eastAsia="en-US"/>
              </w:rPr>
              <w:t>Destinataire de l’ouvrage</w:t>
            </w:r>
          </w:p>
          <w:p w:rsidR="001A7D41" w:rsidRPr="00BB2D43" w:rsidRDefault="001A7D41" w:rsidP="00E718DD">
            <w:pPr>
              <w:rPr>
                <w:rFonts w:ascii="Marianne" w:eastAsiaTheme="minorHAnsi" w:hAnsi="Marianne" w:cs="Arial"/>
                <w:bCs/>
                <w:color w:val="0070C0"/>
                <w:lang w:eastAsia="en-US"/>
              </w:rPr>
            </w:pPr>
          </w:p>
          <w:p w:rsidR="001A7D41" w:rsidRPr="00BB2D43" w:rsidRDefault="001A7D41" w:rsidP="00E718DD">
            <w:pPr>
              <w:rPr>
                <w:rFonts w:ascii="Marianne" w:eastAsiaTheme="minorHAnsi" w:hAnsi="Marianne" w:cs="Arial"/>
                <w:bCs/>
                <w:color w:val="0070C0"/>
                <w:lang w:eastAsia="en-US"/>
              </w:rPr>
            </w:pPr>
            <w:r w:rsidRPr="00BB2D43">
              <w:rPr>
                <w:rFonts w:ascii="Marianne" w:eastAsiaTheme="minorHAnsi" w:hAnsi="Marianne" w:cs="Arial"/>
                <w:bCs/>
                <w:color w:val="0070C0"/>
                <w:lang w:eastAsia="en-US"/>
              </w:rPr>
              <w:t>Coordonnées :</w:t>
            </w:r>
          </w:p>
          <w:p w:rsidR="001A7D41" w:rsidRPr="00BB2D43" w:rsidRDefault="001A7D41" w:rsidP="00E718DD">
            <w:pPr>
              <w:rPr>
                <w:rFonts w:ascii="Marianne" w:eastAsiaTheme="minorHAnsi" w:hAnsi="Marianne" w:cs="Arial"/>
                <w:bCs/>
                <w:color w:val="0070C0"/>
                <w:lang w:eastAsia="en-US"/>
              </w:rPr>
            </w:pPr>
          </w:p>
          <w:p w:rsidR="001A7D41" w:rsidRPr="00BB2D43" w:rsidRDefault="001A7D41" w:rsidP="00E718DD">
            <w:pPr>
              <w:rPr>
                <w:rFonts w:ascii="Marianne" w:eastAsiaTheme="minorHAnsi" w:hAnsi="Marianne" w:cs="Arial"/>
                <w:bCs/>
                <w:color w:val="0070C0"/>
                <w:lang w:eastAsia="en-US"/>
              </w:rPr>
            </w:pPr>
          </w:p>
          <w:p w:rsidR="001A7D41" w:rsidRPr="00BB2D43" w:rsidRDefault="001A7D41" w:rsidP="00E718DD">
            <w:pPr>
              <w:rPr>
                <w:rFonts w:ascii="Marianne" w:eastAsiaTheme="minorHAnsi" w:hAnsi="Marianne" w:cs="Arial"/>
                <w:bCs/>
                <w:color w:val="0070C0"/>
                <w:lang w:eastAsia="en-US"/>
              </w:rPr>
            </w:pPr>
            <w:r w:rsidRPr="00BB2D43">
              <w:rPr>
                <w:rFonts w:ascii="Marianne" w:eastAsiaTheme="minorHAnsi" w:hAnsi="Marianne" w:cs="Arial"/>
                <w:bCs/>
                <w:color w:val="0070C0"/>
                <w:lang w:eastAsia="en-US"/>
              </w:rPr>
              <w:t xml:space="preserve">Téléphone : </w:t>
            </w:r>
          </w:p>
          <w:p w:rsidR="001A7D41" w:rsidRDefault="001A7D41" w:rsidP="00E718DD">
            <w:pPr>
              <w:rPr>
                <w:rFonts w:ascii="Marianne" w:eastAsiaTheme="minorHAnsi" w:hAnsi="Marianne" w:cs="Arial"/>
                <w:bCs/>
                <w:color w:val="0070C0"/>
                <w:lang w:eastAsia="en-US"/>
              </w:rPr>
            </w:pPr>
            <w:r w:rsidRPr="00BB2D43">
              <w:rPr>
                <w:rFonts w:ascii="Marianne" w:eastAsiaTheme="minorHAnsi" w:hAnsi="Marianne" w:cs="Arial"/>
                <w:bCs/>
                <w:color w:val="0070C0"/>
                <w:lang w:eastAsia="en-US"/>
              </w:rPr>
              <w:t xml:space="preserve">Courriel : </w:t>
            </w:r>
          </w:p>
          <w:p w:rsidR="00BB2D43" w:rsidRPr="005E5C9F" w:rsidRDefault="00BB2D43" w:rsidP="00E718DD">
            <w:pPr>
              <w:rPr>
                <w:rFonts w:ascii="Marianne" w:eastAsiaTheme="minorHAnsi" w:hAnsi="Marianne" w:cs="Arial"/>
                <w:bCs/>
                <w:color w:val="000000"/>
                <w:lang w:eastAsia="en-US"/>
              </w:rPr>
            </w:pPr>
            <w:bookmarkStart w:id="0" w:name="_GoBack"/>
            <w:bookmarkEnd w:id="0"/>
          </w:p>
        </w:tc>
      </w:tr>
    </w:tbl>
    <w:p w:rsidR="00007B39" w:rsidRDefault="00007B39" w:rsidP="00E718DD">
      <w:pPr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</w:pPr>
      <w:r w:rsidRPr="009E40B3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18E38D" wp14:editId="05DE8878">
                <wp:simplePos x="0" y="0"/>
                <wp:positionH relativeFrom="margin">
                  <wp:posOffset>61906</wp:posOffset>
                </wp:positionH>
                <wp:positionV relativeFrom="paragraph">
                  <wp:posOffset>185420</wp:posOffset>
                </wp:positionV>
                <wp:extent cx="1945666" cy="1980000"/>
                <wp:effectExtent l="0" t="0" r="16510" b="20320"/>
                <wp:wrapNone/>
                <wp:docPr id="1" name="Zone de text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945666" cy="198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40B3" w:rsidRPr="009E40B3" w:rsidRDefault="009E40B3" w:rsidP="009E40B3">
                            <w:pPr>
                              <w:rPr>
                                <w:rFonts w:ascii="Marianne" w:hAnsi="Marianne"/>
                              </w:rPr>
                            </w:pPr>
                            <w:r w:rsidRPr="009E40B3">
                              <w:rPr>
                                <w:rFonts w:ascii="Marianne" w:hAnsi="Marianne"/>
                              </w:rPr>
                              <w:t xml:space="preserve">Photo 1 – </w:t>
                            </w:r>
                            <w:r w:rsidRPr="00FD2B64">
                              <w:rPr>
                                <w:rFonts w:ascii="Marianne" w:hAnsi="Marianne"/>
                                <w:highlight w:val="yellow"/>
                              </w:rPr>
                              <w:t>vue extérieure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8E38D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4.85pt;margin-top:14.6pt;width:153.2pt;height:155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" fillcolor="window" strokeweight=".5pt">
                <v:path arrowok="t"/>
                <o:lock v:ext="edit" aspectratio="t"/>
                <v:textbox>
                  <w:txbxContent>
                    <w:p w:rsidR="009E40B3" w:rsidRPr="009E40B3" w:rsidRDefault="009E40B3" w:rsidP="009E40B3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1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extérieure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7B39" w:rsidRDefault="00683F9E" w:rsidP="00E718DD">
      <w:pPr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</w:pPr>
      <w:r w:rsidRPr="009E40B3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10FA62" wp14:editId="74625B70">
                <wp:simplePos x="0" y="0"/>
                <wp:positionH relativeFrom="column">
                  <wp:posOffset>4320696</wp:posOffset>
                </wp:positionH>
                <wp:positionV relativeFrom="paragraph">
                  <wp:posOffset>4073</wp:posOffset>
                </wp:positionV>
                <wp:extent cx="1980000" cy="1980000"/>
                <wp:effectExtent l="0" t="0" r="20320" b="20320"/>
                <wp:wrapNone/>
                <wp:docPr id="3" name="Zone de text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980000" cy="198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40B3" w:rsidRPr="009E40B3" w:rsidRDefault="009E40B3" w:rsidP="009E40B3">
                            <w:pPr>
                              <w:rPr>
                                <w:rFonts w:ascii="Marianne" w:hAnsi="Marianne"/>
                              </w:rPr>
                            </w:pPr>
                            <w:r w:rsidRPr="009E40B3">
                              <w:rPr>
                                <w:rFonts w:ascii="Marianne" w:hAnsi="Marianne"/>
                              </w:rPr>
                              <w:t xml:space="preserve">Photo 3 – </w:t>
                            </w:r>
                            <w:r w:rsidRPr="00FD2B64">
                              <w:rPr>
                                <w:rFonts w:ascii="Marianne" w:hAnsi="Marianne"/>
                                <w:highlight w:val="yellow"/>
                              </w:rPr>
                              <w:t>Vue libre</w:t>
                            </w:r>
                            <w:r w:rsidRPr="009E40B3">
                              <w:rPr>
                                <w:rFonts w:ascii="Marianne" w:hAnsi="Marian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0FA62" id="Zone de texte 3" o:spid="_x0000_s1027" type="#_x0000_t202" style="position:absolute;margin-left:340.2pt;margin-top:.3pt;width:155.9pt;height:15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" fillcolor="window" strokeweight=".5pt">
                <v:path arrowok="t"/>
                <o:lock v:ext="edit" aspectratio="t"/>
                <v:textbox>
                  <w:txbxContent>
                    <w:p w:rsidR="009E40B3" w:rsidRPr="009E40B3" w:rsidRDefault="009E40B3" w:rsidP="009E40B3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3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libre</w:t>
                      </w:r>
                      <w:r w:rsidRPr="009E40B3">
                        <w:rPr>
                          <w:rFonts w:ascii="Marianne" w:hAnsi="Mariann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07B39" w:rsidRPr="009E40B3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C2C230" wp14:editId="70A0A019">
                <wp:simplePos x="0" y="0"/>
                <wp:positionH relativeFrom="margin">
                  <wp:posOffset>2185454</wp:posOffset>
                </wp:positionH>
                <wp:positionV relativeFrom="paragraph">
                  <wp:posOffset>5344</wp:posOffset>
                </wp:positionV>
                <wp:extent cx="1980000" cy="1980000"/>
                <wp:effectExtent l="0" t="0" r="20320" b="20320"/>
                <wp:wrapNone/>
                <wp:docPr id="2" name="Zone de text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1980000" cy="198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40B3" w:rsidRPr="009E40B3" w:rsidRDefault="009E40B3" w:rsidP="009E40B3">
                            <w:pPr>
                              <w:rPr>
                                <w:rFonts w:ascii="Marianne" w:hAnsi="Marianne"/>
                              </w:rPr>
                            </w:pPr>
                            <w:r w:rsidRPr="009E40B3">
                              <w:rPr>
                                <w:rFonts w:ascii="Marianne" w:hAnsi="Marianne"/>
                              </w:rPr>
                              <w:t xml:space="preserve">Photo 2 – </w:t>
                            </w:r>
                            <w:r w:rsidRPr="00FD2B64">
                              <w:rPr>
                                <w:rFonts w:ascii="Marianne" w:hAnsi="Marianne"/>
                                <w:highlight w:val="yellow"/>
                              </w:rPr>
                              <w:t>Vue intérieure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2C230" id="Zone de texte 2" o:spid="_x0000_s1028" type="#_x0000_t202" style="position:absolute;margin-left:172.1pt;margin-top:.4pt;width:155.9pt;height:155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" fillcolor="window" strokeweight=".5pt">
                <v:path arrowok="t"/>
                <o:lock v:ext="edit" aspectratio="t"/>
                <v:textbox>
                  <w:txbxContent>
                    <w:p w:rsidR="009E40B3" w:rsidRPr="009E40B3" w:rsidRDefault="009E40B3" w:rsidP="009E40B3">
                      <w:pPr>
                        <w:rPr>
                          <w:rFonts w:ascii="Marianne" w:hAnsi="Marianne"/>
                        </w:rPr>
                      </w:pPr>
                      <w:r w:rsidRPr="009E40B3">
                        <w:rPr>
                          <w:rFonts w:ascii="Marianne" w:hAnsi="Marianne"/>
                        </w:rPr>
                        <w:t xml:space="preserve">Photo 2 – </w:t>
                      </w:r>
                      <w:r w:rsidRPr="00FD2B64">
                        <w:rPr>
                          <w:rFonts w:ascii="Marianne" w:hAnsi="Marianne"/>
                          <w:highlight w:val="yellow"/>
                        </w:rPr>
                        <w:t>Vue intérieure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7B39" w:rsidRDefault="00007B39" w:rsidP="00E718DD">
      <w:pPr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</w:pPr>
    </w:p>
    <w:p w:rsidR="00007B39" w:rsidRDefault="00007B39" w:rsidP="00E718DD">
      <w:pPr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</w:pPr>
    </w:p>
    <w:p w:rsidR="00007B39" w:rsidRDefault="00007B39" w:rsidP="00E718DD">
      <w:pPr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</w:pPr>
    </w:p>
    <w:p w:rsidR="00007B39" w:rsidRDefault="00007B39" w:rsidP="00E718DD">
      <w:pPr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</w:pPr>
    </w:p>
    <w:p w:rsidR="00007B39" w:rsidRDefault="00007B39" w:rsidP="00E718DD">
      <w:pPr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</w:pPr>
    </w:p>
    <w:p w:rsidR="00007B39" w:rsidRDefault="00007B39" w:rsidP="00E718DD">
      <w:pPr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</w:pPr>
    </w:p>
    <w:p w:rsidR="00007B39" w:rsidRDefault="00007B39" w:rsidP="00E718DD">
      <w:pPr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</w:pPr>
    </w:p>
    <w:p w:rsidR="00007B39" w:rsidRDefault="00007B39" w:rsidP="00E718DD">
      <w:pPr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</w:pPr>
    </w:p>
    <w:p w:rsidR="00007B39" w:rsidRDefault="00007B39" w:rsidP="00E718DD">
      <w:pPr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</w:pPr>
    </w:p>
    <w:p w:rsidR="00007B39" w:rsidRDefault="00007B39" w:rsidP="00E718DD">
      <w:pPr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</w:pPr>
    </w:p>
    <w:p w:rsidR="00BB2D43" w:rsidRDefault="00BB2D43" w:rsidP="00E718DD">
      <w:pPr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</w:pPr>
    </w:p>
    <w:p w:rsidR="00E718DD" w:rsidRPr="008149B6" w:rsidRDefault="008149B6" w:rsidP="00E718DD">
      <w:pPr>
        <w:rPr>
          <w:rFonts w:ascii="Marianne" w:hAnsi="Marianne"/>
        </w:rPr>
      </w:pPr>
      <w:r w:rsidRPr="008149B6">
        <w:rPr>
          <w:rFonts w:ascii="Marianne" w:eastAsiaTheme="minorHAnsi" w:hAnsi="Marianne" w:cs="Arial"/>
          <w:b/>
          <w:bCs/>
          <w:color w:val="000000"/>
          <w:highlight w:val="yellow"/>
          <w:u w:val="single"/>
          <w:lang w:eastAsia="en-US"/>
        </w:rPr>
        <w:t>Retour d’expérience</w:t>
      </w:r>
      <w:r w:rsidRPr="008149B6">
        <w:rPr>
          <w:rFonts w:ascii="Marianne" w:eastAsiaTheme="minorHAnsi" w:hAnsi="Marianne" w:cs="Arial"/>
          <w:b/>
          <w:bCs/>
          <w:color w:val="000000"/>
          <w:lang w:eastAsia="en-US"/>
        </w:rPr>
        <w:t xml:space="preserve"> : indiquer le bénéfice du retour d’expérience et des compétences acquises par la référence produite sur l’opération d’extension/rénovation d’un </w:t>
      </w:r>
      <w:r w:rsidR="000A0C15" w:rsidRPr="008149B6">
        <w:rPr>
          <w:rFonts w:ascii="Marianne" w:eastAsiaTheme="minorHAnsi" w:hAnsi="Marianne" w:cs="Arial"/>
          <w:b/>
          <w:bCs/>
          <w:color w:val="000000"/>
          <w:lang w:eastAsia="en-US"/>
        </w:rPr>
        <w:t>Datacenter</w:t>
      </w:r>
      <w:r w:rsidRPr="008149B6">
        <w:rPr>
          <w:rFonts w:ascii="Marianne" w:eastAsiaTheme="minorHAnsi" w:hAnsi="Marianne" w:cs="Arial"/>
          <w:b/>
          <w:bCs/>
          <w:color w:val="000000"/>
          <w:lang w:eastAsia="en-US"/>
        </w:rPr>
        <w:t xml:space="preserve"> à la DNSCE.</w:t>
      </w:r>
    </w:p>
    <w:tbl>
      <w:tblPr>
        <w:tblStyle w:val="Grilledutableau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</w:tblGrid>
      <w:tr w:rsidR="001A7D41" w:rsidTr="001A7D41">
        <w:tc>
          <w:tcPr>
            <w:tcW w:w="9781" w:type="dxa"/>
          </w:tcPr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683F9E">
            <w:pPr>
              <w:rPr>
                <w:rFonts w:ascii="Marianne" w:hAnsi="Marianne"/>
              </w:rPr>
            </w:pPr>
          </w:p>
          <w:p w:rsidR="001A7D41" w:rsidRDefault="001A7D41" w:rsidP="001A7D41">
            <w:pPr>
              <w:ind w:left="455"/>
              <w:rPr>
                <w:rFonts w:ascii="Marianne" w:hAnsi="Marianne"/>
              </w:rPr>
            </w:pPr>
          </w:p>
        </w:tc>
      </w:tr>
    </w:tbl>
    <w:p w:rsidR="00683F9E" w:rsidRDefault="00683F9E" w:rsidP="001A7D41">
      <w:pPr>
        <w:rPr>
          <w:rFonts w:ascii="Marianne" w:hAnsi="Marianne"/>
        </w:rPr>
      </w:pPr>
    </w:p>
    <w:sectPr w:rsidR="00683F9E" w:rsidSect="00683F9E">
      <w:type w:val="continuous"/>
      <w:pgSz w:w="11907" w:h="16839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E73" w:rsidRDefault="007B3E73" w:rsidP="005C61F1">
      <w:r>
        <w:separator/>
      </w:r>
    </w:p>
  </w:endnote>
  <w:endnote w:type="continuationSeparator" w:id="0">
    <w:p w:rsidR="007B3E73" w:rsidRDefault="007B3E73" w:rsidP="005C6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1F1" w:rsidRDefault="00CD078A">
    <w:pPr>
      <w:pStyle w:val="Pieddepage"/>
    </w:pPr>
    <w:r>
      <w:t>Annexe 1</w:t>
    </w:r>
    <w:r w:rsidR="005C61F1">
      <w:t xml:space="preserve"> du RC en date du 17/08/2021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E73" w:rsidRDefault="007B3E73" w:rsidP="005C61F1">
      <w:r>
        <w:separator/>
      </w:r>
    </w:p>
  </w:footnote>
  <w:footnote w:type="continuationSeparator" w:id="0">
    <w:p w:rsidR="007B3E73" w:rsidRDefault="007B3E73" w:rsidP="005C6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F9E" w:rsidRDefault="00683F9E" w:rsidP="00683F9E">
    <w:pPr>
      <w:tabs>
        <w:tab w:val="left" w:pos="2127"/>
        <w:tab w:val="left" w:pos="11907"/>
      </w:tabs>
      <w:jc w:val="right"/>
      <w:rPr>
        <w:rFonts w:ascii="Calibri" w:eastAsia="Calibri" w:hAnsi="Calibri"/>
        <w:noProof/>
        <w:sz w:val="28"/>
        <w:szCs w:val="28"/>
      </w:rPr>
    </w:pPr>
    <w:r w:rsidRPr="008A5F72">
      <w:rPr>
        <w:rFonts w:ascii="Calibri" w:eastAsia="Calibri" w:hAnsi="Calibri"/>
        <w:noProof/>
        <w:sz w:val="28"/>
        <w:szCs w:val="28"/>
      </w:rPr>
      <w:drawing>
        <wp:anchor distT="0" distB="0" distL="114300" distR="114300" simplePos="0" relativeHeight="251663360" behindDoc="0" locked="0" layoutInCell="1" allowOverlap="1" wp14:anchorId="1A7E14AD" wp14:editId="71EC00DE">
          <wp:simplePos x="0" y="0"/>
          <wp:positionH relativeFrom="page">
            <wp:posOffset>497948</wp:posOffset>
          </wp:positionH>
          <wp:positionV relativeFrom="paragraph">
            <wp:posOffset>-15084</wp:posOffset>
          </wp:positionV>
          <wp:extent cx="2114550" cy="1138555"/>
          <wp:effectExtent l="0" t="0" r="0" b="4445"/>
          <wp:wrapSquare wrapText="bothSides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4550" cy="1138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1A83">
      <w:rPr>
        <w:rFonts w:ascii="Arial" w:hAnsi="Arial" w:cs="Arial"/>
        <w:b/>
        <w:sz w:val="24"/>
      </w:rPr>
      <w:t>Secrétariat</w:t>
    </w:r>
  </w:p>
  <w:p w:rsidR="00683F9E" w:rsidRDefault="00683F9E" w:rsidP="00683F9E">
    <w:pPr>
      <w:tabs>
        <w:tab w:val="left" w:pos="2127"/>
        <w:tab w:val="left" w:pos="11907"/>
      </w:tabs>
      <w:jc w:val="right"/>
      <w:rPr>
        <w:rFonts w:ascii="Arial" w:hAnsi="Arial" w:cs="Arial"/>
        <w:b/>
        <w:sz w:val="28"/>
        <w:szCs w:val="28"/>
        <w:vertAlign w:val="subscript"/>
      </w:rPr>
    </w:pPr>
    <w:r w:rsidRPr="003B1A83">
      <w:rPr>
        <w:rFonts w:ascii="Arial" w:hAnsi="Arial" w:cs="Arial"/>
        <w:b/>
        <w:sz w:val="24"/>
      </w:rPr>
      <w:t>Général</w:t>
    </w:r>
  </w:p>
  <w:p w:rsidR="00683F9E" w:rsidRDefault="00683F9E" w:rsidP="00683F9E">
    <w:pPr>
      <w:tabs>
        <w:tab w:val="left" w:pos="2127"/>
        <w:tab w:val="left" w:pos="11907"/>
      </w:tabs>
      <w:jc w:val="center"/>
      <w:rPr>
        <w:rFonts w:ascii="Arial" w:hAnsi="Arial" w:cs="Arial"/>
        <w:b/>
        <w:sz w:val="28"/>
        <w:szCs w:val="28"/>
        <w:vertAlign w:val="subscript"/>
      </w:rPr>
    </w:pPr>
    <w:r w:rsidRPr="008A5F72">
      <w:rPr>
        <w:rFonts w:ascii="Arial" w:hAnsi="Arial" w:cs="Arial"/>
        <w:b/>
        <w:sz w:val="28"/>
        <w:szCs w:val="28"/>
        <w:vertAlign w:val="subscript"/>
      </w:rPr>
      <w:t xml:space="preserve">Service de l’immobilier et de l’environnement </w:t>
    </w:r>
    <w:r>
      <w:rPr>
        <w:rFonts w:ascii="Arial" w:hAnsi="Arial" w:cs="Arial"/>
        <w:b/>
        <w:sz w:val="28"/>
        <w:szCs w:val="28"/>
        <w:vertAlign w:val="subscript"/>
      </w:rPr>
      <w:t>professionnel</w:t>
    </w:r>
  </w:p>
  <w:p w:rsidR="00683F9E" w:rsidRDefault="00683F9E" w:rsidP="00683F9E">
    <w:pPr>
      <w:tabs>
        <w:tab w:val="left" w:pos="5245"/>
        <w:tab w:val="left" w:pos="12191"/>
      </w:tabs>
      <w:suppressAutoHyphens/>
      <w:jc w:val="center"/>
      <w:rPr>
        <w:rFonts w:ascii="Arial" w:hAnsi="Arial" w:cs="Arial"/>
        <w:b/>
        <w:sz w:val="28"/>
        <w:szCs w:val="28"/>
        <w:vertAlign w:val="subscript"/>
      </w:rPr>
    </w:pPr>
    <w:r>
      <w:rPr>
        <w:rFonts w:ascii="Arial" w:hAnsi="Arial" w:cs="Arial"/>
        <w:b/>
        <w:sz w:val="28"/>
        <w:szCs w:val="28"/>
        <w:vertAlign w:val="subscript"/>
      </w:rPr>
      <w:t>Sous-direction de l’immobilier</w:t>
    </w:r>
  </w:p>
  <w:p w:rsidR="00683F9E" w:rsidRPr="00683F9E" w:rsidRDefault="00683F9E" w:rsidP="00683F9E">
    <w:pPr>
      <w:tabs>
        <w:tab w:val="left" w:pos="5245"/>
        <w:tab w:val="left" w:pos="12191"/>
      </w:tabs>
      <w:suppressAutoHyphens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8"/>
        <w:szCs w:val="28"/>
        <w:vertAlign w:val="subscript"/>
      </w:rPr>
      <w:t>Bureau Immobilier et Maîtrise d’Ouvrage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AE1" w:rsidRDefault="00660AE1" w:rsidP="00660AE1">
    <w:pPr>
      <w:tabs>
        <w:tab w:val="left" w:pos="2127"/>
        <w:tab w:val="left" w:pos="11907"/>
      </w:tabs>
      <w:jc w:val="right"/>
      <w:rPr>
        <w:rFonts w:ascii="Calibri" w:eastAsia="Calibri" w:hAnsi="Calibri"/>
        <w:noProof/>
        <w:sz w:val="28"/>
        <w:szCs w:val="28"/>
      </w:rPr>
    </w:pPr>
    <w:r w:rsidRPr="008A5F72">
      <w:rPr>
        <w:rFonts w:ascii="Calibri" w:eastAsia="Calibri" w:hAnsi="Calibr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1EEDB32" wp14:editId="435BCCEE">
          <wp:simplePos x="0" y="0"/>
          <wp:positionH relativeFrom="page">
            <wp:posOffset>497948</wp:posOffset>
          </wp:positionH>
          <wp:positionV relativeFrom="paragraph">
            <wp:posOffset>-15084</wp:posOffset>
          </wp:positionV>
          <wp:extent cx="2114550" cy="1138555"/>
          <wp:effectExtent l="0" t="0" r="0" b="4445"/>
          <wp:wrapSquare wrapText="bothSides"/>
          <wp:docPr id="7" name="Imag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4550" cy="1138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B1A83">
      <w:rPr>
        <w:rFonts w:ascii="Arial" w:hAnsi="Arial" w:cs="Arial"/>
        <w:b/>
        <w:sz w:val="24"/>
      </w:rPr>
      <w:t>Secrétariat</w:t>
    </w:r>
  </w:p>
  <w:p w:rsidR="00660AE1" w:rsidRDefault="00660AE1" w:rsidP="00660AE1">
    <w:pPr>
      <w:tabs>
        <w:tab w:val="left" w:pos="2127"/>
        <w:tab w:val="left" w:pos="11907"/>
      </w:tabs>
      <w:jc w:val="right"/>
      <w:rPr>
        <w:rFonts w:ascii="Arial" w:hAnsi="Arial" w:cs="Arial"/>
        <w:b/>
        <w:sz w:val="28"/>
        <w:szCs w:val="28"/>
        <w:vertAlign w:val="subscript"/>
      </w:rPr>
    </w:pPr>
    <w:r w:rsidRPr="003B1A83">
      <w:rPr>
        <w:rFonts w:ascii="Arial" w:hAnsi="Arial" w:cs="Arial"/>
        <w:b/>
        <w:sz w:val="24"/>
      </w:rPr>
      <w:t>Général</w:t>
    </w:r>
  </w:p>
  <w:p w:rsidR="003B1A83" w:rsidRDefault="008A5F72" w:rsidP="00660AE1">
    <w:pPr>
      <w:tabs>
        <w:tab w:val="left" w:pos="2127"/>
        <w:tab w:val="left" w:pos="11907"/>
      </w:tabs>
      <w:jc w:val="center"/>
      <w:rPr>
        <w:rFonts w:ascii="Arial" w:hAnsi="Arial" w:cs="Arial"/>
        <w:b/>
        <w:sz w:val="28"/>
        <w:szCs w:val="28"/>
        <w:vertAlign w:val="subscript"/>
      </w:rPr>
    </w:pPr>
    <w:r w:rsidRPr="008A5F72">
      <w:rPr>
        <w:rFonts w:ascii="Arial" w:hAnsi="Arial" w:cs="Arial"/>
        <w:b/>
        <w:sz w:val="28"/>
        <w:szCs w:val="28"/>
        <w:vertAlign w:val="subscript"/>
      </w:rPr>
      <w:t xml:space="preserve">Service de l’immobilier et de l’environnement </w:t>
    </w:r>
    <w:r>
      <w:rPr>
        <w:rFonts w:ascii="Arial" w:hAnsi="Arial" w:cs="Arial"/>
        <w:b/>
        <w:sz w:val="28"/>
        <w:szCs w:val="28"/>
        <w:vertAlign w:val="subscript"/>
      </w:rPr>
      <w:t>professionnel</w:t>
    </w:r>
  </w:p>
  <w:p w:rsidR="00660AE1" w:rsidRDefault="008A5F72" w:rsidP="00660AE1">
    <w:pPr>
      <w:tabs>
        <w:tab w:val="left" w:pos="5245"/>
        <w:tab w:val="left" w:pos="12191"/>
      </w:tabs>
      <w:suppressAutoHyphens/>
      <w:jc w:val="center"/>
      <w:rPr>
        <w:rFonts w:ascii="Arial" w:hAnsi="Arial" w:cs="Arial"/>
        <w:b/>
        <w:sz w:val="28"/>
        <w:szCs w:val="28"/>
        <w:vertAlign w:val="subscript"/>
      </w:rPr>
    </w:pPr>
    <w:r>
      <w:rPr>
        <w:rFonts w:ascii="Arial" w:hAnsi="Arial" w:cs="Arial"/>
        <w:b/>
        <w:sz w:val="28"/>
        <w:szCs w:val="28"/>
        <w:vertAlign w:val="subscript"/>
      </w:rPr>
      <w:t>Sous-direction de l’immobilier</w:t>
    </w:r>
  </w:p>
  <w:p w:rsidR="003B1A83" w:rsidRPr="00660AE1" w:rsidRDefault="008A5F72" w:rsidP="00660AE1">
    <w:pPr>
      <w:tabs>
        <w:tab w:val="left" w:pos="5245"/>
        <w:tab w:val="left" w:pos="12191"/>
      </w:tabs>
      <w:suppressAutoHyphens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8"/>
        <w:szCs w:val="28"/>
        <w:vertAlign w:val="subscript"/>
      </w:rPr>
      <w:t>Bure</w:t>
    </w:r>
    <w:r w:rsidR="00660AE1">
      <w:rPr>
        <w:rFonts w:ascii="Arial" w:hAnsi="Arial" w:cs="Arial"/>
        <w:b/>
        <w:sz w:val="28"/>
        <w:szCs w:val="28"/>
        <w:vertAlign w:val="subscript"/>
      </w:rPr>
      <w:t>a</w:t>
    </w:r>
    <w:r>
      <w:rPr>
        <w:rFonts w:ascii="Arial" w:hAnsi="Arial" w:cs="Arial"/>
        <w:b/>
        <w:sz w:val="28"/>
        <w:szCs w:val="28"/>
        <w:vertAlign w:val="subscript"/>
      </w:rPr>
      <w:t>u Immobilier et Maîtrise d’Ouvrage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24"/>
    <w:rsid w:val="00007B39"/>
    <w:rsid w:val="000A0C15"/>
    <w:rsid w:val="000A2040"/>
    <w:rsid w:val="001232B3"/>
    <w:rsid w:val="0019276A"/>
    <w:rsid w:val="0019602C"/>
    <w:rsid w:val="001A7D41"/>
    <w:rsid w:val="001C3128"/>
    <w:rsid w:val="00234F8B"/>
    <w:rsid w:val="002A3677"/>
    <w:rsid w:val="002C4EE3"/>
    <w:rsid w:val="003839EA"/>
    <w:rsid w:val="003927C4"/>
    <w:rsid w:val="003955C6"/>
    <w:rsid w:val="003B1A83"/>
    <w:rsid w:val="003B7689"/>
    <w:rsid w:val="00537070"/>
    <w:rsid w:val="00560669"/>
    <w:rsid w:val="005C61F1"/>
    <w:rsid w:val="005E5C9F"/>
    <w:rsid w:val="00600C5E"/>
    <w:rsid w:val="006550F2"/>
    <w:rsid w:val="00660AE1"/>
    <w:rsid w:val="00683F9E"/>
    <w:rsid w:val="0078253B"/>
    <w:rsid w:val="007B3E73"/>
    <w:rsid w:val="007F5275"/>
    <w:rsid w:val="008149B6"/>
    <w:rsid w:val="008A5F72"/>
    <w:rsid w:val="00936444"/>
    <w:rsid w:val="009429A5"/>
    <w:rsid w:val="0096365F"/>
    <w:rsid w:val="009639AD"/>
    <w:rsid w:val="009A7F14"/>
    <w:rsid w:val="009E40B3"/>
    <w:rsid w:val="00A107DD"/>
    <w:rsid w:val="00A45047"/>
    <w:rsid w:val="00A57618"/>
    <w:rsid w:val="00AE3991"/>
    <w:rsid w:val="00B514D0"/>
    <w:rsid w:val="00BB2D43"/>
    <w:rsid w:val="00C52F6E"/>
    <w:rsid w:val="00C64D24"/>
    <w:rsid w:val="00CD078A"/>
    <w:rsid w:val="00CF7A21"/>
    <w:rsid w:val="00D56196"/>
    <w:rsid w:val="00E064B3"/>
    <w:rsid w:val="00E26581"/>
    <w:rsid w:val="00E718DD"/>
    <w:rsid w:val="00F03985"/>
    <w:rsid w:val="00F17FC8"/>
    <w:rsid w:val="00F846B3"/>
    <w:rsid w:val="00FD2B64"/>
    <w:rsid w:val="00FD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906855-CAB7-4C39-B5DB-7BD2C60A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C64D24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C64D24"/>
    <w:rPr>
      <w:rFonts w:eastAsiaTheme="minorEastAsia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rsid w:val="002A3677"/>
    <w:pPr>
      <w:spacing w:after="200"/>
    </w:pPr>
    <w:rPr>
      <w:i/>
      <w:iCs/>
      <w:color w:val="44546A" w:themeColor="text2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C61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C61F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C61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C61F1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3B7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00C5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265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58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1A43A-6B8A-4DAD-BCC8-BB34601CC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SALVADOR Lorenzo</dc:creator>
  <cp:keywords/>
  <dc:description/>
  <cp:lastModifiedBy>BAMAS Vanessa</cp:lastModifiedBy>
  <cp:revision>2</cp:revision>
  <cp:lastPrinted>2024-03-20T08:26:00Z</cp:lastPrinted>
  <dcterms:created xsi:type="dcterms:W3CDTF">2024-03-27T16:36:00Z</dcterms:created>
  <dcterms:modified xsi:type="dcterms:W3CDTF">2024-03-27T16:36:00Z</dcterms:modified>
</cp:coreProperties>
</file>