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9A312" w14:textId="769AE641" w:rsidR="00E13ED1" w:rsidRDefault="00E13ED1" w:rsidP="00E13ED1">
      <w:pPr>
        <w:pStyle w:val="AdressePageDeGarde"/>
        <w:rPr>
          <w:rFonts w:ascii="Arial" w:hAnsi="Arial" w:cs="Arial"/>
          <w:b w:val="0"/>
          <w:szCs w:val="22"/>
        </w:rPr>
      </w:pPr>
      <w:r>
        <w:rPr>
          <w:rFonts w:ascii="Arial" w:hAnsi="Arial" w:cs="Arial"/>
          <w:noProof/>
        </w:rPr>
        <w:drawing>
          <wp:inline distT="0" distB="0" distL="0" distR="0" wp14:anchorId="47C5F855" wp14:editId="10D4A488">
            <wp:extent cx="2477386" cy="1124669"/>
            <wp:effectExtent l="0" t="0" r="0" b="0"/>
            <wp:docPr id="273205994" name="Image 273205994"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05994" name="Image 273205994" descr="Une image contenant texte, capture d’écran, Police,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4176" cy="1132291"/>
                    </a:xfrm>
                    <a:prstGeom prst="rect">
                      <a:avLst/>
                    </a:prstGeom>
                  </pic:spPr>
                </pic:pic>
              </a:graphicData>
            </a:graphic>
          </wp:inline>
        </w:drawing>
      </w:r>
    </w:p>
    <w:p w14:paraId="0FBDB675" w14:textId="77777777" w:rsidR="00E13ED1" w:rsidRPr="003F1722" w:rsidRDefault="00E13ED1" w:rsidP="00E13ED1">
      <w:pPr>
        <w:pStyle w:val="AdressePageDeGarde"/>
        <w:rPr>
          <w:rFonts w:ascii="Arial" w:hAnsi="Arial" w:cs="Arial"/>
        </w:rPr>
      </w:pPr>
    </w:p>
    <w:p w14:paraId="7757512C" w14:textId="77777777" w:rsidR="00C703A6" w:rsidRDefault="00C703A6" w:rsidP="00C703A6">
      <w:pPr>
        <w:rPr>
          <w:rFonts w:ascii="Garamond" w:hAnsi="Garamond"/>
          <w:b/>
          <w:color w:val="000000"/>
          <w:sz w:val="26"/>
        </w:rPr>
      </w:pPr>
    </w:p>
    <w:p w14:paraId="6BD203B0" w14:textId="77777777" w:rsidR="00C703A6" w:rsidRDefault="00C703A6" w:rsidP="00C703A6">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caps/>
          <w:szCs w:val="28"/>
        </w:rPr>
      </w:pPr>
    </w:p>
    <w:p w14:paraId="6CF1296A" w14:textId="77777777" w:rsidR="00404E84" w:rsidRPr="00404E84" w:rsidRDefault="00404E84" w:rsidP="00404E84">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bCs/>
          <w:caps/>
          <w:szCs w:val="28"/>
        </w:rPr>
      </w:pPr>
      <w:r w:rsidRPr="00404E84">
        <w:rPr>
          <w:rFonts w:ascii="Arial" w:hAnsi="Arial" w:cs="Arial"/>
          <w:bCs/>
          <w:caps/>
          <w:szCs w:val="28"/>
        </w:rPr>
        <w:t>ACCORD-CADRE D’ASSISTANCE A MAITRISE D’OUVRAGE POUR DES MISSIONS DE COMMISSIONNEMENT (AMO-COMMISSIONNEMENT)</w:t>
      </w:r>
    </w:p>
    <w:p w14:paraId="7ACEB6B3" w14:textId="77777777" w:rsidR="00404E84" w:rsidRPr="00404E84" w:rsidRDefault="00404E84" w:rsidP="00404E84">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bCs/>
          <w:caps/>
          <w:szCs w:val="28"/>
        </w:rPr>
      </w:pPr>
      <w:r w:rsidRPr="00404E84">
        <w:rPr>
          <w:rFonts w:ascii="Arial" w:hAnsi="Arial" w:cs="Arial"/>
          <w:bCs/>
          <w:caps/>
          <w:szCs w:val="28"/>
        </w:rPr>
        <w:t>Pour les opérations de :</w:t>
      </w:r>
    </w:p>
    <w:p w14:paraId="41D5737C" w14:textId="77777777" w:rsidR="000975D8" w:rsidRPr="000975D8" w:rsidRDefault="000975D8" w:rsidP="000975D8">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caps/>
          <w:szCs w:val="28"/>
        </w:rPr>
      </w:pPr>
      <w:r w:rsidRPr="000975D8">
        <w:rPr>
          <w:rFonts w:ascii="Arial" w:hAnsi="Arial" w:cs="Arial"/>
          <w:caps/>
          <w:szCs w:val="28"/>
        </w:rPr>
        <w:t xml:space="preserve">REHABILITATION/RESTRUCTURATION </w:t>
      </w:r>
    </w:p>
    <w:p w14:paraId="34BC44B9" w14:textId="77777777" w:rsidR="000975D8" w:rsidRPr="000975D8" w:rsidRDefault="000975D8" w:rsidP="000975D8">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caps/>
          <w:szCs w:val="28"/>
        </w:rPr>
      </w:pPr>
      <w:r w:rsidRPr="000975D8">
        <w:rPr>
          <w:rFonts w:ascii="Arial" w:hAnsi="Arial" w:cs="Arial"/>
          <w:caps/>
          <w:szCs w:val="28"/>
        </w:rPr>
        <w:t>DE BATIMENTS DE L’ENTPE</w:t>
      </w:r>
    </w:p>
    <w:p w14:paraId="35A53D88" w14:textId="77777777" w:rsidR="000975D8" w:rsidRPr="000975D8" w:rsidRDefault="000975D8" w:rsidP="000975D8">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caps/>
          <w:szCs w:val="28"/>
        </w:rPr>
      </w:pPr>
      <w:r w:rsidRPr="000975D8">
        <w:rPr>
          <w:rFonts w:ascii="Arial" w:hAnsi="Arial" w:cs="Arial"/>
          <w:caps/>
          <w:szCs w:val="28"/>
        </w:rPr>
        <w:t>____________________________________________</w:t>
      </w:r>
    </w:p>
    <w:p w14:paraId="309592DA" w14:textId="77777777" w:rsidR="00D84DAF" w:rsidRDefault="00D84DAF" w:rsidP="00D84DAF">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caps/>
          <w:szCs w:val="28"/>
        </w:rPr>
      </w:pPr>
    </w:p>
    <w:p w14:paraId="717059C6" w14:textId="1EDB0A01" w:rsidR="00C703A6" w:rsidRPr="00D84DAF" w:rsidRDefault="000975D8" w:rsidP="00D84DAF">
      <w:pPr>
        <w:pStyle w:val="Titrecadre"/>
        <w:pBdr>
          <w:top w:val="single" w:sz="4" w:space="0" w:color="000000"/>
          <w:left w:val="single" w:sz="4" w:space="0" w:color="000000"/>
          <w:bottom w:val="single" w:sz="20" w:space="0" w:color="000000"/>
          <w:right w:val="single" w:sz="8" w:space="0" w:color="000000"/>
        </w:pBdr>
        <w:spacing w:before="120" w:after="120"/>
        <w:rPr>
          <w:rFonts w:ascii="Arial" w:hAnsi="Arial" w:cs="Arial"/>
          <w:sz w:val="16"/>
          <w:szCs w:val="28"/>
        </w:rPr>
      </w:pPr>
      <w:r>
        <w:rPr>
          <w:rFonts w:ascii="Arial" w:hAnsi="Arial" w:cs="Arial"/>
          <w:caps/>
          <w:szCs w:val="28"/>
        </w:rPr>
        <w:t xml:space="preserve">Acte d’engagement </w:t>
      </w:r>
      <w:r w:rsidRPr="000975D8">
        <w:rPr>
          <w:rFonts w:ascii="Arial" w:hAnsi="Arial" w:cs="Arial"/>
          <w:caps/>
          <w:szCs w:val="28"/>
        </w:rPr>
        <w:t xml:space="preserve">relatif </w:t>
      </w:r>
      <w:r w:rsidR="00484748">
        <w:rPr>
          <w:rFonts w:ascii="Arial" w:hAnsi="Arial" w:cs="Arial"/>
          <w:caps/>
          <w:szCs w:val="28"/>
        </w:rPr>
        <w:t xml:space="preserve">au </w:t>
      </w:r>
      <w:r w:rsidRPr="000975D8">
        <w:rPr>
          <w:rFonts w:ascii="Arial" w:hAnsi="Arial" w:cs="Arial"/>
          <w:caps/>
          <w:szCs w:val="28"/>
        </w:rPr>
        <w:t>march</w:t>
      </w:r>
      <w:r w:rsidR="00484748">
        <w:rPr>
          <w:rFonts w:ascii="Arial" w:hAnsi="Arial" w:cs="Arial"/>
          <w:caps/>
          <w:szCs w:val="28"/>
        </w:rPr>
        <w:t>É</w:t>
      </w:r>
      <w:r w:rsidRPr="000975D8">
        <w:rPr>
          <w:rFonts w:ascii="Arial" w:hAnsi="Arial" w:cs="Arial"/>
          <w:caps/>
          <w:szCs w:val="28"/>
        </w:rPr>
        <w:t xml:space="preserve"> subséquent n°01 : Mission </w:t>
      </w:r>
      <w:r w:rsidR="006924E8">
        <w:rPr>
          <w:rFonts w:ascii="Arial" w:hAnsi="Arial" w:cs="Arial"/>
          <w:caps/>
          <w:szCs w:val="28"/>
        </w:rPr>
        <w:t>d</w:t>
      </w:r>
      <w:r w:rsidR="00484748">
        <w:rPr>
          <w:rFonts w:ascii="Arial" w:hAnsi="Arial" w:cs="Arial"/>
          <w:caps/>
          <w:szCs w:val="28"/>
        </w:rPr>
        <w:t xml:space="preserve">’AMO Commissionnement </w:t>
      </w:r>
      <w:r w:rsidR="00D84DAF">
        <w:rPr>
          <w:rFonts w:ascii="Arial" w:hAnsi="Arial" w:cs="Arial"/>
          <w:caps/>
          <w:szCs w:val="28"/>
        </w:rPr>
        <w:t>relative à la</w:t>
      </w:r>
      <w:r w:rsidRPr="000975D8">
        <w:rPr>
          <w:rFonts w:ascii="Arial" w:hAnsi="Arial" w:cs="Arial"/>
          <w:caps/>
          <w:szCs w:val="28"/>
        </w:rPr>
        <w:t xml:space="preserve"> rénovation du bâtiment D historique de l’ENTPE</w:t>
      </w:r>
      <w:r w:rsidR="000712DB" w:rsidRPr="000712DB">
        <w:rPr>
          <w:rFonts w:ascii="Arial" w:hAnsi="Arial" w:cs="Arial"/>
          <w:caps/>
          <w:szCs w:val="28"/>
        </w:rPr>
        <w:t xml:space="preserve"> </w:t>
      </w:r>
      <w:r>
        <w:rPr>
          <w:rFonts w:ascii="Arial" w:hAnsi="Arial" w:cs="Arial"/>
          <w:szCs w:val="28"/>
        </w:rPr>
        <w:t>(AE MS 01)</w:t>
      </w:r>
      <w:r w:rsidR="00C703A6">
        <w:rPr>
          <w:rFonts w:ascii="Arial" w:hAnsi="Arial" w:cs="Arial"/>
          <w:szCs w:val="28"/>
        </w:rPr>
        <w:br/>
      </w:r>
      <w:r w:rsidR="00C703A6" w:rsidRPr="00122A70">
        <w:rPr>
          <w:rFonts w:ascii="Arial" w:hAnsi="Arial" w:cs="Arial"/>
          <w:szCs w:val="28"/>
        </w:rPr>
        <w:br/>
      </w:r>
    </w:p>
    <w:p w14:paraId="7E30F152" w14:textId="77777777" w:rsidR="00C703A6" w:rsidRDefault="00C703A6" w:rsidP="00C703A6"/>
    <w:p w14:paraId="27EFA250" w14:textId="2B2C7B6D" w:rsidR="00B57D1D" w:rsidRDefault="00B57D1D" w:rsidP="00B57D1D">
      <w:pPr>
        <w:ind w:firstLine="284"/>
        <w:jc w:val="center"/>
        <w:rPr>
          <w:rFonts w:ascii="Arial" w:hAnsi="Arial" w:cs="Arial"/>
          <w:b/>
          <w:sz w:val="32"/>
        </w:rPr>
      </w:pPr>
      <w:commentRangeStart w:id="0"/>
      <w:r w:rsidRPr="00F17FC4">
        <w:rPr>
          <w:rFonts w:ascii="Arial" w:hAnsi="Arial" w:cs="Arial"/>
          <w:b/>
          <w:sz w:val="32"/>
          <w:rPrChange w:id="1" w:author="PROST Jean-Luc" w:date="2024-03-27T10:12:00Z">
            <w:rPr>
              <w:rFonts w:ascii="Arial" w:hAnsi="Arial" w:cs="Arial"/>
              <w:b/>
              <w:sz w:val="32"/>
              <w:highlight w:val="yellow"/>
            </w:rPr>
          </w:rPrChange>
        </w:rPr>
        <w:t xml:space="preserve">N° de marché : </w:t>
      </w:r>
      <w:ins w:id="2" w:author="PROST Jean-Luc" w:date="2024-03-27T10:11:00Z">
        <w:r w:rsidR="00F17FC4" w:rsidRPr="00F17FC4">
          <w:rPr>
            <w:rFonts w:ascii="Arial" w:hAnsi="Arial" w:cs="Arial"/>
            <w:b/>
            <w:sz w:val="32"/>
            <w:rPrChange w:id="3" w:author="PROST Jean-Luc" w:date="2024-03-27T10:12:00Z">
              <w:rPr>
                <w:rFonts w:ascii="Arial" w:hAnsi="Arial" w:cs="Arial"/>
                <w:b/>
                <w:sz w:val="32"/>
                <w:highlight w:val="yellow"/>
              </w:rPr>
            </w:rPrChange>
          </w:rPr>
          <w:t>24 010SALP</w:t>
        </w:r>
      </w:ins>
      <w:del w:id="4" w:author="PROST Jean-Luc" w:date="2024-03-27T10:11:00Z">
        <w:r w:rsidRPr="00F17FC4" w:rsidDel="00F17FC4">
          <w:rPr>
            <w:rFonts w:ascii="Arial" w:hAnsi="Arial" w:cs="Arial"/>
            <w:b/>
            <w:sz w:val="32"/>
            <w:rPrChange w:id="5" w:author="PROST Jean-Luc" w:date="2024-03-27T10:12:00Z">
              <w:rPr>
                <w:rFonts w:ascii="Arial" w:hAnsi="Arial" w:cs="Arial"/>
                <w:b/>
                <w:sz w:val="32"/>
                <w:highlight w:val="yellow"/>
              </w:rPr>
            </w:rPrChange>
          </w:rPr>
          <w:delText>_____________</w:delText>
        </w:r>
      </w:del>
      <w:commentRangeEnd w:id="0"/>
      <w:r w:rsidRPr="00F17FC4">
        <w:rPr>
          <w:rStyle w:val="Marquedecommentaire"/>
          <w:rPrChange w:id="6" w:author="PROST Jean-Luc" w:date="2024-03-27T10:12:00Z">
            <w:rPr>
              <w:rStyle w:val="Marquedecommentaire"/>
            </w:rPr>
          </w:rPrChange>
        </w:rPr>
        <w:commentReference w:id="0"/>
      </w:r>
      <w:bookmarkStart w:id="7" w:name="_GoBack"/>
      <w:bookmarkEnd w:id="7"/>
    </w:p>
    <w:p w14:paraId="5B71D068" w14:textId="77777777" w:rsidR="00DF2EFC" w:rsidRPr="00334AC7" w:rsidRDefault="00DF2EFC" w:rsidP="00EC54E5">
      <w:pPr>
        <w:rPr>
          <w:rFonts w:ascii="Arial" w:hAnsi="Arial" w:cs="Arial"/>
        </w:rPr>
      </w:pPr>
    </w:p>
    <w:p w14:paraId="3855120E" w14:textId="77777777" w:rsidR="00DF2EFC" w:rsidRPr="00334AC7" w:rsidRDefault="00DF2EFC" w:rsidP="00EC54E5">
      <w:pPr>
        <w:rPr>
          <w:rFonts w:ascii="Arial" w:hAnsi="Arial" w:cs="Arial"/>
        </w:rPr>
      </w:pPr>
    </w:p>
    <w:p w14:paraId="32A2689F" w14:textId="77777777" w:rsidR="00326D38" w:rsidRPr="00334AC7" w:rsidRDefault="00326D38" w:rsidP="00326D38">
      <w:pPr>
        <w:tabs>
          <w:tab w:val="left" w:pos="142"/>
        </w:tabs>
        <w:rPr>
          <w:rFonts w:ascii="Arial" w:hAnsi="Arial" w:cs="Arial"/>
          <w:i/>
        </w:rPr>
      </w:pPr>
      <w:r w:rsidRPr="00334AC7">
        <w:rPr>
          <w:rFonts w:ascii="Arial" w:hAnsi="Arial" w:cs="Arial"/>
          <w:i/>
        </w:rPr>
        <w:t>Réservé à l'administration</w:t>
      </w:r>
    </w:p>
    <w:p w14:paraId="1B9464D2" w14:textId="77777777" w:rsidR="00326D38" w:rsidRPr="00334AC7" w:rsidRDefault="00326D38" w:rsidP="00326D38">
      <w:pPr>
        <w:tabs>
          <w:tab w:val="left" w:pos="142"/>
        </w:tabs>
        <w:jc w:val="center"/>
        <w:rPr>
          <w:rFonts w:ascii="Arial" w:hAnsi="Arial" w:cs="Arial"/>
          <w:sz w:val="12"/>
          <w:szCs w:val="16"/>
        </w:rPr>
      </w:pPr>
    </w:p>
    <w:tbl>
      <w:tblPr>
        <w:tblW w:w="947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80"/>
        <w:gridCol w:w="4932"/>
        <w:gridCol w:w="167"/>
      </w:tblGrid>
      <w:tr w:rsidR="00326D38" w:rsidRPr="00334AC7" w14:paraId="035CD4C6" w14:textId="77777777" w:rsidTr="005B719A">
        <w:trPr>
          <w:trHeight w:val="661"/>
          <w:jc w:val="center"/>
        </w:trPr>
        <w:tc>
          <w:tcPr>
            <w:tcW w:w="4380" w:type="dxa"/>
            <w:vAlign w:val="center"/>
          </w:tcPr>
          <w:p w14:paraId="26EC8397" w14:textId="77777777" w:rsidR="00326D38" w:rsidRPr="00334AC7" w:rsidRDefault="00326D38" w:rsidP="00EA1532">
            <w:pPr>
              <w:tabs>
                <w:tab w:val="left" w:pos="142"/>
              </w:tabs>
              <w:rPr>
                <w:rFonts w:ascii="Arial" w:hAnsi="Arial" w:cs="Arial"/>
                <w:b/>
              </w:rPr>
            </w:pPr>
            <w:r w:rsidRPr="00334AC7">
              <w:rPr>
                <w:rFonts w:ascii="Arial" w:hAnsi="Arial" w:cs="Arial"/>
                <w:b/>
              </w:rPr>
              <w:t>Montant du marché :</w:t>
            </w:r>
          </w:p>
        </w:tc>
        <w:tc>
          <w:tcPr>
            <w:tcW w:w="4932" w:type="dxa"/>
            <w:tcBorders>
              <w:top w:val="double" w:sz="4" w:space="0" w:color="auto"/>
              <w:bottom w:val="single" w:sz="6" w:space="0" w:color="auto"/>
              <w:right w:val="double" w:sz="4" w:space="0" w:color="auto"/>
            </w:tcBorders>
            <w:vAlign w:val="center"/>
          </w:tcPr>
          <w:p w14:paraId="5A80ED47" w14:textId="77777777" w:rsidR="00326D38" w:rsidRPr="00334AC7" w:rsidRDefault="00326D38" w:rsidP="00EA1532">
            <w:pPr>
              <w:tabs>
                <w:tab w:val="left" w:pos="142"/>
              </w:tabs>
              <w:ind w:right="97"/>
              <w:jc w:val="right"/>
              <w:rPr>
                <w:rFonts w:ascii="Arial" w:hAnsi="Arial" w:cs="Arial"/>
                <w:b/>
              </w:rPr>
            </w:pPr>
            <w:r w:rsidRPr="00334AC7">
              <w:rPr>
                <w:rFonts w:ascii="Arial" w:hAnsi="Arial" w:cs="Arial"/>
                <w:b/>
              </w:rPr>
              <w:fldChar w:fldCharType="begin"/>
            </w:r>
            <w:r w:rsidRPr="00334AC7">
              <w:rPr>
                <w:rFonts w:ascii="Arial" w:hAnsi="Arial" w:cs="Arial"/>
                <w:b/>
              </w:rPr>
              <w:instrText xml:space="preserve">  </w:instrText>
            </w:r>
            <w:r w:rsidRPr="00334AC7">
              <w:rPr>
                <w:rFonts w:ascii="Arial" w:hAnsi="Arial" w:cs="Arial"/>
                <w:b/>
              </w:rPr>
              <w:fldChar w:fldCharType="end"/>
            </w:r>
            <w:r w:rsidRPr="00334AC7">
              <w:rPr>
                <w:rFonts w:ascii="Arial" w:hAnsi="Arial" w:cs="Arial"/>
                <w:b/>
              </w:rPr>
              <w:t>€ HT</w:t>
            </w:r>
          </w:p>
        </w:tc>
        <w:tc>
          <w:tcPr>
            <w:tcW w:w="167" w:type="dxa"/>
            <w:tcBorders>
              <w:top w:val="nil"/>
              <w:left w:val="double" w:sz="4" w:space="0" w:color="auto"/>
              <w:bottom w:val="nil"/>
              <w:right w:val="nil"/>
            </w:tcBorders>
            <w:vAlign w:val="center"/>
          </w:tcPr>
          <w:p w14:paraId="1F1BAA31" w14:textId="0C9E5256" w:rsidR="00326D38" w:rsidRPr="00334AC7" w:rsidRDefault="00326D38" w:rsidP="00EA1532">
            <w:pPr>
              <w:tabs>
                <w:tab w:val="left" w:pos="142"/>
              </w:tabs>
              <w:jc w:val="center"/>
              <w:rPr>
                <w:rFonts w:ascii="Arial" w:hAnsi="Arial" w:cs="Arial"/>
                <w:b/>
              </w:rPr>
            </w:pPr>
          </w:p>
        </w:tc>
      </w:tr>
      <w:tr w:rsidR="00326D38" w:rsidRPr="00334AC7" w14:paraId="40E39790" w14:textId="77777777" w:rsidTr="005B719A">
        <w:trPr>
          <w:trHeight w:val="340"/>
          <w:jc w:val="center"/>
        </w:trPr>
        <w:tc>
          <w:tcPr>
            <w:tcW w:w="4380" w:type="dxa"/>
            <w:vAlign w:val="center"/>
          </w:tcPr>
          <w:p w14:paraId="1B5B6189" w14:textId="77777777" w:rsidR="00326D38" w:rsidRPr="00334AC7" w:rsidRDefault="00326D38" w:rsidP="00EA1532">
            <w:pPr>
              <w:tabs>
                <w:tab w:val="left" w:pos="142"/>
              </w:tabs>
              <w:rPr>
                <w:rFonts w:ascii="Arial" w:hAnsi="Arial" w:cs="Arial"/>
                <w:b/>
              </w:rPr>
            </w:pPr>
            <w:r w:rsidRPr="00334AC7">
              <w:rPr>
                <w:rFonts w:ascii="Arial" w:hAnsi="Arial" w:cs="Arial"/>
              </w:rPr>
              <w:t>Soit :</w:t>
            </w:r>
          </w:p>
        </w:tc>
        <w:tc>
          <w:tcPr>
            <w:tcW w:w="4932" w:type="dxa"/>
            <w:tcBorders>
              <w:top w:val="single" w:sz="6" w:space="0" w:color="auto"/>
              <w:bottom w:val="single" w:sz="6" w:space="0" w:color="auto"/>
              <w:right w:val="double" w:sz="4" w:space="0" w:color="auto"/>
            </w:tcBorders>
            <w:vAlign w:val="center"/>
          </w:tcPr>
          <w:p w14:paraId="1BB981B0" w14:textId="77777777" w:rsidR="00326D38" w:rsidRPr="00334AC7" w:rsidRDefault="00326D38" w:rsidP="00EA1532">
            <w:pPr>
              <w:tabs>
                <w:tab w:val="left" w:pos="142"/>
              </w:tabs>
              <w:ind w:right="97"/>
              <w:jc w:val="right"/>
              <w:rPr>
                <w:rFonts w:ascii="Arial" w:hAnsi="Arial" w:cs="Arial"/>
                <w:b/>
              </w:rPr>
            </w:pPr>
            <w:r w:rsidRPr="00334AC7">
              <w:rPr>
                <w:rFonts w:ascii="Arial" w:hAnsi="Arial" w:cs="Arial"/>
              </w:rPr>
              <w:fldChar w:fldCharType="begin"/>
            </w:r>
            <w:r w:rsidRPr="00334AC7">
              <w:rPr>
                <w:rFonts w:ascii="Arial" w:hAnsi="Arial" w:cs="Arial"/>
              </w:rPr>
              <w:instrText xml:space="preserve">  </w:instrText>
            </w:r>
            <w:r w:rsidRPr="00334AC7">
              <w:rPr>
                <w:rFonts w:ascii="Arial" w:hAnsi="Arial" w:cs="Arial"/>
              </w:rPr>
              <w:fldChar w:fldCharType="end"/>
            </w:r>
            <w:r w:rsidRPr="00334AC7">
              <w:rPr>
                <w:rFonts w:ascii="Arial" w:hAnsi="Arial" w:cs="Arial"/>
              </w:rPr>
              <w:t xml:space="preserve"> </w:t>
            </w:r>
            <w:r w:rsidRPr="00334AC7">
              <w:rPr>
                <w:rFonts w:ascii="Arial" w:hAnsi="Arial" w:cs="Arial"/>
                <w:b/>
              </w:rPr>
              <w:t>€ TTC</w:t>
            </w:r>
          </w:p>
        </w:tc>
        <w:tc>
          <w:tcPr>
            <w:tcW w:w="167" w:type="dxa"/>
            <w:tcBorders>
              <w:top w:val="nil"/>
              <w:left w:val="double" w:sz="4" w:space="0" w:color="auto"/>
              <w:bottom w:val="nil"/>
              <w:right w:val="nil"/>
            </w:tcBorders>
            <w:vAlign w:val="center"/>
          </w:tcPr>
          <w:p w14:paraId="36B10A44" w14:textId="77777777" w:rsidR="00326D38" w:rsidRPr="00334AC7" w:rsidRDefault="00326D38" w:rsidP="00EA1532">
            <w:pPr>
              <w:tabs>
                <w:tab w:val="left" w:pos="142"/>
              </w:tabs>
              <w:jc w:val="center"/>
              <w:rPr>
                <w:rFonts w:ascii="Arial" w:hAnsi="Arial" w:cs="Arial"/>
                <w:b/>
              </w:rPr>
            </w:pPr>
          </w:p>
        </w:tc>
      </w:tr>
      <w:tr w:rsidR="00326D38" w:rsidRPr="00334AC7" w14:paraId="539769BB" w14:textId="77777777" w:rsidTr="005B719A">
        <w:trPr>
          <w:trHeight w:val="384"/>
          <w:jc w:val="center"/>
        </w:trPr>
        <w:tc>
          <w:tcPr>
            <w:tcW w:w="4380" w:type="dxa"/>
            <w:vAlign w:val="center"/>
          </w:tcPr>
          <w:p w14:paraId="763A4660" w14:textId="77777777" w:rsidR="00326D38" w:rsidRPr="00334AC7" w:rsidRDefault="00326D38" w:rsidP="00EA1532">
            <w:pPr>
              <w:tabs>
                <w:tab w:val="left" w:pos="142"/>
              </w:tabs>
              <w:rPr>
                <w:rFonts w:ascii="Arial" w:hAnsi="Arial" w:cs="Arial"/>
                <w:b/>
              </w:rPr>
            </w:pPr>
            <w:r w:rsidRPr="00334AC7">
              <w:rPr>
                <w:rFonts w:ascii="Arial" w:hAnsi="Arial" w:cs="Arial"/>
              </w:rPr>
              <w:t>Date du marché :</w:t>
            </w:r>
          </w:p>
        </w:tc>
        <w:tc>
          <w:tcPr>
            <w:tcW w:w="4932" w:type="dxa"/>
            <w:tcBorders>
              <w:top w:val="single" w:sz="6" w:space="0" w:color="auto"/>
              <w:bottom w:val="single" w:sz="6" w:space="0" w:color="auto"/>
              <w:right w:val="double" w:sz="4" w:space="0" w:color="auto"/>
            </w:tcBorders>
            <w:vAlign w:val="center"/>
          </w:tcPr>
          <w:p w14:paraId="34AAD3A0" w14:textId="77777777" w:rsidR="00326D38" w:rsidRPr="00334AC7" w:rsidRDefault="00326D38" w:rsidP="00EA1532">
            <w:pPr>
              <w:tabs>
                <w:tab w:val="left" w:pos="142"/>
              </w:tabs>
              <w:jc w:val="center"/>
              <w:rPr>
                <w:rFonts w:ascii="Arial" w:hAnsi="Arial" w:cs="Arial"/>
                <w:b/>
              </w:rPr>
            </w:pPr>
          </w:p>
        </w:tc>
        <w:tc>
          <w:tcPr>
            <w:tcW w:w="167" w:type="dxa"/>
            <w:tcBorders>
              <w:top w:val="nil"/>
              <w:left w:val="double" w:sz="4" w:space="0" w:color="auto"/>
              <w:bottom w:val="nil"/>
              <w:right w:val="nil"/>
            </w:tcBorders>
            <w:vAlign w:val="center"/>
          </w:tcPr>
          <w:p w14:paraId="1885799E" w14:textId="77777777" w:rsidR="00326D38" w:rsidRPr="00334AC7" w:rsidRDefault="00326D38" w:rsidP="00EA1532">
            <w:pPr>
              <w:tabs>
                <w:tab w:val="left" w:pos="142"/>
              </w:tabs>
              <w:jc w:val="center"/>
              <w:rPr>
                <w:rFonts w:ascii="Arial" w:hAnsi="Arial" w:cs="Arial"/>
                <w:b/>
              </w:rPr>
            </w:pPr>
          </w:p>
        </w:tc>
      </w:tr>
      <w:tr w:rsidR="00326D38" w:rsidRPr="00334AC7" w14:paraId="4AED7B5B" w14:textId="77777777" w:rsidTr="005B719A">
        <w:trPr>
          <w:trHeight w:val="340"/>
          <w:jc w:val="center"/>
        </w:trPr>
        <w:tc>
          <w:tcPr>
            <w:tcW w:w="4380" w:type="dxa"/>
            <w:vAlign w:val="center"/>
          </w:tcPr>
          <w:p w14:paraId="72C001C6" w14:textId="77777777" w:rsidR="00326D38" w:rsidRPr="00334AC7" w:rsidRDefault="00326D38" w:rsidP="00EA1532">
            <w:pPr>
              <w:tabs>
                <w:tab w:val="left" w:pos="142"/>
              </w:tabs>
              <w:rPr>
                <w:rFonts w:ascii="Arial" w:hAnsi="Arial" w:cs="Arial"/>
              </w:rPr>
            </w:pPr>
            <w:r w:rsidRPr="00334AC7">
              <w:rPr>
                <w:rFonts w:ascii="Arial" w:hAnsi="Arial" w:cs="Arial"/>
              </w:rPr>
              <w:t>Mois m</w:t>
            </w:r>
            <w:r w:rsidRPr="00334AC7">
              <w:rPr>
                <w:rFonts w:ascii="Arial" w:hAnsi="Arial" w:cs="Arial"/>
                <w:vertAlign w:val="subscript"/>
              </w:rPr>
              <w:t>0</w:t>
            </w:r>
            <w:r w:rsidRPr="00334AC7">
              <w:rPr>
                <w:rFonts w:ascii="Arial" w:hAnsi="Arial" w:cs="Arial"/>
              </w:rPr>
              <w:t xml:space="preserve"> :</w:t>
            </w:r>
          </w:p>
        </w:tc>
        <w:tc>
          <w:tcPr>
            <w:tcW w:w="4932" w:type="dxa"/>
            <w:tcBorders>
              <w:top w:val="single" w:sz="6" w:space="0" w:color="auto"/>
              <w:bottom w:val="nil"/>
              <w:right w:val="double" w:sz="4" w:space="0" w:color="auto"/>
            </w:tcBorders>
            <w:vAlign w:val="center"/>
          </w:tcPr>
          <w:p w14:paraId="4B10F6C6" w14:textId="30C9558E" w:rsidR="00326D38" w:rsidRPr="00334AC7" w:rsidRDefault="00326D38" w:rsidP="00EA1532">
            <w:pPr>
              <w:tabs>
                <w:tab w:val="left" w:pos="142"/>
              </w:tabs>
              <w:jc w:val="center"/>
              <w:rPr>
                <w:rFonts w:ascii="Arial" w:hAnsi="Arial" w:cs="Arial"/>
                <w:b/>
              </w:rPr>
            </w:pPr>
          </w:p>
        </w:tc>
        <w:tc>
          <w:tcPr>
            <w:tcW w:w="167" w:type="dxa"/>
            <w:tcBorders>
              <w:top w:val="nil"/>
              <w:left w:val="double" w:sz="4" w:space="0" w:color="auto"/>
              <w:bottom w:val="nil"/>
              <w:right w:val="nil"/>
            </w:tcBorders>
            <w:vAlign w:val="center"/>
          </w:tcPr>
          <w:p w14:paraId="64D7EEB5" w14:textId="77777777" w:rsidR="00326D38" w:rsidRPr="00334AC7" w:rsidRDefault="00326D38" w:rsidP="00EA1532">
            <w:pPr>
              <w:tabs>
                <w:tab w:val="left" w:pos="142"/>
              </w:tabs>
              <w:jc w:val="center"/>
              <w:rPr>
                <w:rFonts w:ascii="Arial" w:hAnsi="Arial" w:cs="Arial"/>
                <w:b/>
              </w:rPr>
            </w:pPr>
          </w:p>
        </w:tc>
      </w:tr>
      <w:tr w:rsidR="00326D38" w:rsidRPr="00334AC7" w14:paraId="63B6A6B9" w14:textId="77777777" w:rsidTr="005B719A">
        <w:trPr>
          <w:trHeight w:val="831"/>
          <w:jc w:val="center"/>
        </w:trPr>
        <w:tc>
          <w:tcPr>
            <w:tcW w:w="4380" w:type="dxa"/>
            <w:vAlign w:val="center"/>
          </w:tcPr>
          <w:p w14:paraId="13A23797" w14:textId="77777777" w:rsidR="00326D38" w:rsidRPr="00334AC7" w:rsidRDefault="00326D38" w:rsidP="00EA1532">
            <w:pPr>
              <w:tabs>
                <w:tab w:val="left" w:pos="142"/>
              </w:tabs>
              <w:rPr>
                <w:rFonts w:ascii="Arial" w:hAnsi="Arial" w:cs="Arial"/>
              </w:rPr>
            </w:pPr>
            <w:r w:rsidRPr="00334AC7">
              <w:rPr>
                <w:rFonts w:ascii="Arial" w:hAnsi="Arial" w:cs="Arial"/>
              </w:rPr>
              <w:t>Imputation budgétaire :</w:t>
            </w:r>
          </w:p>
        </w:tc>
        <w:tc>
          <w:tcPr>
            <w:tcW w:w="4932" w:type="dxa"/>
            <w:tcBorders>
              <w:top w:val="single" w:sz="6" w:space="0" w:color="auto"/>
              <w:bottom w:val="double" w:sz="4" w:space="0" w:color="auto"/>
              <w:right w:val="double" w:sz="4" w:space="0" w:color="auto"/>
            </w:tcBorders>
            <w:vAlign w:val="center"/>
          </w:tcPr>
          <w:p w14:paraId="513B540D" w14:textId="77777777" w:rsidR="00326D38" w:rsidRPr="00334AC7" w:rsidRDefault="00326D38" w:rsidP="00EA1532">
            <w:pPr>
              <w:tabs>
                <w:tab w:val="left" w:pos="142"/>
              </w:tabs>
              <w:jc w:val="center"/>
              <w:rPr>
                <w:rFonts w:ascii="Arial" w:hAnsi="Arial" w:cs="Arial"/>
                <w:b/>
              </w:rPr>
            </w:pPr>
          </w:p>
        </w:tc>
        <w:tc>
          <w:tcPr>
            <w:tcW w:w="167" w:type="dxa"/>
            <w:tcBorders>
              <w:top w:val="nil"/>
              <w:left w:val="double" w:sz="4" w:space="0" w:color="auto"/>
              <w:bottom w:val="nil"/>
              <w:right w:val="nil"/>
            </w:tcBorders>
            <w:vAlign w:val="center"/>
          </w:tcPr>
          <w:p w14:paraId="6C145967" w14:textId="77777777" w:rsidR="00326D38" w:rsidRPr="00334AC7" w:rsidRDefault="00326D38" w:rsidP="00EA1532">
            <w:pPr>
              <w:tabs>
                <w:tab w:val="left" w:pos="142"/>
              </w:tabs>
              <w:jc w:val="center"/>
              <w:rPr>
                <w:rFonts w:ascii="Arial" w:hAnsi="Arial" w:cs="Arial"/>
                <w:b/>
              </w:rPr>
            </w:pPr>
          </w:p>
        </w:tc>
      </w:tr>
    </w:tbl>
    <w:p w14:paraId="7126ED08" w14:textId="77777777" w:rsidR="00326D38" w:rsidRPr="00334AC7" w:rsidRDefault="00326D38" w:rsidP="00326D38">
      <w:pPr>
        <w:tabs>
          <w:tab w:val="left" w:pos="142"/>
        </w:tabs>
        <w:rPr>
          <w:rFonts w:ascii="Arial" w:hAnsi="Arial" w:cs="Arial"/>
          <w:b/>
        </w:rPr>
      </w:pPr>
    </w:p>
    <w:p w14:paraId="5C2560E0" w14:textId="77777777" w:rsidR="00184A65" w:rsidRPr="00207B3E" w:rsidRDefault="00091BFB" w:rsidP="00184A65">
      <w:pPr>
        <w:jc w:val="center"/>
        <w:rPr>
          <w:rFonts w:ascii="Arial" w:eastAsia="Lucida Sans Unicode" w:hAnsi="Arial" w:cs="Arial"/>
          <w:kern w:val="3"/>
          <w:lang w:eastAsia="zh-CN" w:bidi="hi-IN"/>
        </w:rPr>
      </w:pPr>
      <w:r w:rsidRPr="00334AC7">
        <w:rPr>
          <w:rFonts w:ascii="Arial" w:hAnsi="Arial" w:cs="Arial"/>
          <w:sz w:val="32"/>
        </w:rPr>
        <w:t xml:space="preserve"> </w:t>
      </w:r>
      <w:r w:rsidR="00184A65" w:rsidRPr="00207B3E">
        <w:rPr>
          <w:rFonts w:ascii="Arial" w:eastAsia="Lucida Sans Unicode" w:hAnsi="Arial" w:cs="Arial"/>
          <w:kern w:val="3"/>
          <w:lang w:eastAsia="zh-CN" w:bidi="hi-IN"/>
        </w:rPr>
        <w:t xml:space="preserve">Les éléments en </w:t>
      </w:r>
      <w:r w:rsidR="00184A65" w:rsidRPr="00207B3E">
        <w:rPr>
          <w:rFonts w:ascii="Arial" w:eastAsia="Lucida Sans Unicode" w:hAnsi="Arial" w:cs="Arial"/>
          <w:kern w:val="3"/>
          <w:shd w:val="clear" w:color="auto" w:fill="E2EFD9" w:themeFill="accent6" w:themeFillTint="33"/>
          <w:lang w:eastAsia="zh-CN" w:bidi="hi-IN"/>
        </w:rPr>
        <w:t>vert</w:t>
      </w:r>
      <w:r w:rsidR="00184A65" w:rsidRPr="00207B3E">
        <w:rPr>
          <w:rFonts w:ascii="Arial" w:eastAsia="Lucida Sans Unicode" w:hAnsi="Arial" w:cs="Arial"/>
          <w:kern w:val="3"/>
          <w:lang w:eastAsia="zh-CN" w:bidi="hi-IN"/>
        </w:rPr>
        <w:t xml:space="preserve"> sont à compléter par le </w:t>
      </w:r>
      <w:r w:rsidR="00184A65">
        <w:rPr>
          <w:rFonts w:ascii="Arial" w:eastAsia="Lucida Sans Unicode" w:hAnsi="Arial" w:cs="Arial"/>
          <w:kern w:val="3"/>
          <w:lang w:eastAsia="zh-CN" w:bidi="hi-IN"/>
        </w:rPr>
        <w:t>candidat</w:t>
      </w:r>
    </w:p>
    <w:p w14:paraId="7D604656" w14:textId="21025734" w:rsidR="00091BFB" w:rsidRDefault="00091BFB" w:rsidP="00CF12E7">
      <w:pPr>
        <w:rPr>
          <w:rFonts w:ascii="Arial" w:hAnsi="Arial" w:cs="Arial"/>
          <w:sz w:val="32"/>
        </w:rPr>
      </w:pPr>
    </w:p>
    <w:p w14:paraId="03A36A53" w14:textId="77777777" w:rsidR="00184A65" w:rsidRPr="00334AC7" w:rsidRDefault="00184A65" w:rsidP="00CF12E7">
      <w:pPr>
        <w:rPr>
          <w:rFonts w:ascii="Arial" w:hAnsi="Arial" w:cs="Arial"/>
          <w:sz w:val="32"/>
        </w:rPr>
      </w:pPr>
    </w:p>
    <w:p w14:paraId="717749CD" w14:textId="77777777" w:rsidR="005C4E89" w:rsidRPr="00334AC7" w:rsidRDefault="005C4E89">
      <w:pPr>
        <w:pStyle w:val="TM1"/>
        <w:tabs>
          <w:tab w:val="left" w:pos="993"/>
        </w:tabs>
        <w:jc w:val="center"/>
        <w:rPr>
          <w:rFonts w:ascii="Arial" w:hAnsi="Arial" w:cs="Arial"/>
          <w:b w:val="0"/>
          <w:i/>
        </w:rPr>
      </w:pPr>
      <w:r w:rsidRPr="00334AC7">
        <w:rPr>
          <w:rFonts w:ascii="Arial" w:hAnsi="Arial" w:cs="Arial"/>
          <w:sz w:val="32"/>
        </w:rPr>
        <w:t>SOMMAIRE</w:t>
      </w:r>
    </w:p>
    <w:p w14:paraId="0857215B" w14:textId="77777777" w:rsidR="005C4E89" w:rsidRPr="00334AC7" w:rsidRDefault="005C4E89">
      <w:pPr>
        <w:rPr>
          <w:rFonts w:ascii="Arial" w:hAnsi="Arial" w:cs="Arial"/>
        </w:rPr>
      </w:pPr>
    </w:p>
    <w:p w14:paraId="61CE6349" w14:textId="6B477AD7" w:rsidR="00E43AA8" w:rsidRDefault="005C4E89">
      <w:pPr>
        <w:pStyle w:val="TM1"/>
        <w:rPr>
          <w:rFonts w:asciiTheme="minorHAnsi" w:eastAsiaTheme="minorEastAsia" w:hAnsiTheme="minorHAnsi" w:cstheme="minorBidi"/>
          <w:b w:val="0"/>
          <w:bCs w:val="0"/>
          <w:caps w:val="0"/>
          <w:noProof/>
          <w:kern w:val="2"/>
          <w:sz w:val="24"/>
          <w:szCs w:val="24"/>
          <w:u w:val="none"/>
          <w14:ligatures w14:val="standardContextual"/>
        </w:rPr>
      </w:pPr>
      <w:r w:rsidRPr="00334AC7">
        <w:rPr>
          <w:rFonts w:ascii="Arial" w:hAnsi="Arial" w:cs="Arial"/>
        </w:rPr>
        <w:fldChar w:fldCharType="begin"/>
      </w:r>
      <w:r w:rsidRPr="00334AC7">
        <w:rPr>
          <w:rFonts w:ascii="Arial" w:hAnsi="Arial" w:cs="Arial"/>
        </w:rPr>
        <w:instrText xml:space="preserve"> </w:instrText>
      </w:r>
      <w:r w:rsidR="00214696">
        <w:rPr>
          <w:rFonts w:ascii="Arial" w:hAnsi="Arial" w:cs="Arial"/>
        </w:rPr>
        <w:instrText>TOC</w:instrText>
      </w:r>
      <w:r w:rsidRPr="00334AC7">
        <w:rPr>
          <w:rFonts w:ascii="Arial" w:hAnsi="Arial" w:cs="Arial"/>
        </w:rPr>
        <w:instrText xml:space="preserve"> \o "1-2" \h \z </w:instrText>
      </w:r>
      <w:r w:rsidRPr="00334AC7">
        <w:rPr>
          <w:rFonts w:ascii="Arial" w:hAnsi="Arial" w:cs="Arial"/>
        </w:rPr>
        <w:fldChar w:fldCharType="separate"/>
      </w:r>
      <w:hyperlink w:anchor="_Toc161652485" w:history="1">
        <w:r w:rsidR="00E43AA8" w:rsidRPr="009651C0">
          <w:rPr>
            <w:rStyle w:val="Lienhypertexte"/>
            <w:rFonts w:ascii="Arial" w:hAnsi="Arial" w:cs="Arial"/>
            <w:noProof/>
          </w:rPr>
          <w:t>Article 1 : Objet du marché subséquent</w:t>
        </w:r>
        <w:r w:rsidR="00E43AA8">
          <w:rPr>
            <w:noProof/>
            <w:webHidden/>
          </w:rPr>
          <w:tab/>
        </w:r>
        <w:r w:rsidR="00E43AA8">
          <w:rPr>
            <w:noProof/>
            <w:webHidden/>
          </w:rPr>
          <w:fldChar w:fldCharType="begin"/>
        </w:r>
        <w:r w:rsidR="00E43AA8">
          <w:rPr>
            <w:noProof/>
            <w:webHidden/>
          </w:rPr>
          <w:instrText xml:space="preserve"> PAGEREF _Toc161652485 \h </w:instrText>
        </w:r>
        <w:r w:rsidR="00E43AA8">
          <w:rPr>
            <w:noProof/>
            <w:webHidden/>
          </w:rPr>
        </w:r>
        <w:r w:rsidR="00E43AA8">
          <w:rPr>
            <w:noProof/>
            <w:webHidden/>
          </w:rPr>
          <w:fldChar w:fldCharType="separate"/>
        </w:r>
        <w:r w:rsidR="00E43AA8">
          <w:rPr>
            <w:noProof/>
            <w:webHidden/>
          </w:rPr>
          <w:t>3</w:t>
        </w:r>
        <w:r w:rsidR="00E43AA8">
          <w:rPr>
            <w:noProof/>
            <w:webHidden/>
          </w:rPr>
          <w:fldChar w:fldCharType="end"/>
        </w:r>
      </w:hyperlink>
    </w:p>
    <w:p w14:paraId="45C3DD02" w14:textId="4A288B04"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86" w:history="1">
        <w:r w:rsidR="00E43AA8" w:rsidRPr="009651C0">
          <w:rPr>
            <w:rStyle w:val="Lienhypertexte"/>
            <w:rFonts w:ascii="Arial" w:hAnsi="Arial" w:cs="Arial"/>
            <w:noProof/>
          </w:rPr>
          <w:t>Article 2 : Parties Contractantes</w:t>
        </w:r>
        <w:r w:rsidR="00E43AA8">
          <w:rPr>
            <w:noProof/>
            <w:webHidden/>
          </w:rPr>
          <w:tab/>
        </w:r>
        <w:r w:rsidR="00E43AA8">
          <w:rPr>
            <w:noProof/>
            <w:webHidden/>
          </w:rPr>
          <w:fldChar w:fldCharType="begin"/>
        </w:r>
        <w:r w:rsidR="00E43AA8">
          <w:rPr>
            <w:noProof/>
            <w:webHidden/>
          </w:rPr>
          <w:instrText xml:space="preserve"> PAGEREF _Toc161652486 \h </w:instrText>
        </w:r>
        <w:r w:rsidR="00E43AA8">
          <w:rPr>
            <w:noProof/>
            <w:webHidden/>
          </w:rPr>
        </w:r>
        <w:r w:rsidR="00E43AA8">
          <w:rPr>
            <w:noProof/>
            <w:webHidden/>
          </w:rPr>
          <w:fldChar w:fldCharType="separate"/>
        </w:r>
        <w:r w:rsidR="00E43AA8">
          <w:rPr>
            <w:noProof/>
            <w:webHidden/>
          </w:rPr>
          <w:t>3</w:t>
        </w:r>
        <w:r w:rsidR="00E43AA8">
          <w:rPr>
            <w:noProof/>
            <w:webHidden/>
          </w:rPr>
          <w:fldChar w:fldCharType="end"/>
        </w:r>
      </w:hyperlink>
    </w:p>
    <w:p w14:paraId="06026860" w14:textId="3FB2DBFA"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87" w:history="1">
        <w:r w:rsidR="00E43AA8" w:rsidRPr="009651C0">
          <w:rPr>
            <w:rStyle w:val="Lienhypertexte"/>
            <w:rFonts w:ascii="Arial" w:hAnsi="Arial" w:cs="Arial"/>
            <w:noProof/>
          </w:rPr>
          <w:t>Article 3 : Offre de prix</w:t>
        </w:r>
        <w:r w:rsidR="00E43AA8">
          <w:rPr>
            <w:noProof/>
            <w:webHidden/>
          </w:rPr>
          <w:tab/>
        </w:r>
        <w:r w:rsidR="00E43AA8">
          <w:rPr>
            <w:noProof/>
            <w:webHidden/>
          </w:rPr>
          <w:fldChar w:fldCharType="begin"/>
        </w:r>
        <w:r w:rsidR="00E43AA8">
          <w:rPr>
            <w:noProof/>
            <w:webHidden/>
          </w:rPr>
          <w:instrText xml:space="preserve"> PAGEREF _Toc161652487 \h </w:instrText>
        </w:r>
        <w:r w:rsidR="00E43AA8">
          <w:rPr>
            <w:noProof/>
            <w:webHidden/>
          </w:rPr>
        </w:r>
        <w:r w:rsidR="00E43AA8">
          <w:rPr>
            <w:noProof/>
            <w:webHidden/>
          </w:rPr>
          <w:fldChar w:fldCharType="separate"/>
        </w:r>
        <w:r w:rsidR="00E43AA8">
          <w:rPr>
            <w:noProof/>
            <w:webHidden/>
          </w:rPr>
          <w:t>5</w:t>
        </w:r>
        <w:r w:rsidR="00E43AA8">
          <w:rPr>
            <w:noProof/>
            <w:webHidden/>
          </w:rPr>
          <w:fldChar w:fldCharType="end"/>
        </w:r>
      </w:hyperlink>
    </w:p>
    <w:p w14:paraId="256AEBC4" w14:textId="6CFD189C"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88" w:history="1">
        <w:r w:rsidR="00E43AA8" w:rsidRPr="009651C0">
          <w:rPr>
            <w:rStyle w:val="Lienhypertexte"/>
            <w:rFonts w:ascii="Arial" w:hAnsi="Arial" w:cs="Arial"/>
            <w:noProof/>
          </w:rPr>
          <w:t>Article 5 : Délais d’exécution</w:t>
        </w:r>
        <w:r w:rsidR="00E43AA8">
          <w:rPr>
            <w:noProof/>
            <w:webHidden/>
          </w:rPr>
          <w:tab/>
        </w:r>
        <w:r w:rsidR="00E43AA8">
          <w:rPr>
            <w:noProof/>
            <w:webHidden/>
          </w:rPr>
          <w:fldChar w:fldCharType="begin"/>
        </w:r>
        <w:r w:rsidR="00E43AA8">
          <w:rPr>
            <w:noProof/>
            <w:webHidden/>
          </w:rPr>
          <w:instrText xml:space="preserve"> PAGEREF _Toc161652488 \h </w:instrText>
        </w:r>
        <w:r w:rsidR="00E43AA8">
          <w:rPr>
            <w:noProof/>
            <w:webHidden/>
          </w:rPr>
        </w:r>
        <w:r w:rsidR="00E43AA8">
          <w:rPr>
            <w:noProof/>
            <w:webHidden/>
          </w:rPr>
          <w:fldChar w:fldCharType="separate"/>
        </w:r>
        <w:r w:rsidR="00E43AA8">
          <w:rPr>
            <w:noProof/>
            <w:webHidden/>
          </w:rPr>
          <w:t>5</w:t>
        </w:r>
        <w:r w:rsidR="00E43AA8">
          <w:rPr>
            <w:noProof/>
            <w:webHidden/>
          </w:rPr>
          <w:fldChar w:fldCharType="end"/>
        </w:r>
      </w:hyperlink>
    </w:p>
    <w:p w14:paraId="11E37D39" w14:textId="2E3E0ECF" w:rsidR="00E43AA8" w:rsidRDefault="00F17FC4">
      <w:pPr>
        <w:pStyle w:val="TM2"/>
        <w:rPr>
          <w:rFonts w:asciiTheme="minorHAnsi" w:eastAsiaTheme="minorEastAsia" w:hAnsiTheme="minorHAnsi" w:cstheme="minorBidi"/>
          <w:b w:val="0"/>
          <w:bCs w:val="0"/>
          <w:smallCaps w:val="0"/>
          <w:noProof/>
          <w:kern w:val="2"/>
          <w:sz w:val="24"/>
          <w:szCs w:val="24"/>
          <w14:ligatures w14:val="standardContextual"/>
        </w:rPr>
      </w:pPr>
      <w:hyperlink w:anchor="_Toc161652489" w:history="1">
        <w:r w:rsidR="00E43AA8" w:rsidRPr="009651C0">
          <w:rPr>
            <w:rStyle w:val="Lienhypertexte"/>
            <w:rFonts w:ascii="Arial" w:hAnsi="Arial" w:cs="Arial"/>
            <w:noProof/>
          </w:rPr>
          <w:t>5-1- Délais partiels</w:t>
        </w:r>
        <w:r w:rsidR="00E43AA8">
          <w:rPr>
            <w:noProof/>
            <w:webHidden/>
          </w:rPr>
          <w:tab/>
        </w:r>
        <w:r w:rsidR="00E43AA8">
          <w:rPr>
            <w:noProof/>
            <w:webHidden/>
          </w:rPr>
          <w:fldChar w:fldCharType="begin"/>
        </w:r>
        <w:r w:rsidR="00E43AA8">
          <w:rPr>
            <w:noProof/>
            <w:webHidden/>
          </w:rPr>
          <w:instrText xml:space="preserve"> PAGEREF _Toc161652489 \h </w:instrText>
        </w:r>
        <w:r w:rsidR="00E43AA8">
          <w:rPr>
            <w:noProof/>
            <w:webHidden/>
          </w:rPr>
        </w:r>
        <w:r w:rsidR="00E43AA8">
          <w:rPr>
            <w:noProof/>
            <w:webHidden/>
          </w:rPr>
          <w:fldChar w:fldCharType="separate"/>
        </w:r>
        <w:r w:rsidR="00E43AA8">
          <w:rPr>
            <w:noProof/>
            <w:webHidden/>
          </w:rPr>
          <w:t>5</w:t>
        </w:r>
        <w:r w:rsidR="00E43AA8">
          <w:rPr>
            <w:noProof/>
            <w:webHidden/>
          </w:rPr>
          <w:fldChar w:fldCharType="end"/>
        </w:r>
      </w:hyperlink>
    </w:p>
    <w:p w14:paraId="5F479DF7" w14:textId="0C4919A0" w:rsidR="00E43AA8" w:rsidRDefault="00F17FC4">
      <w:pPr>
        <w:pStyle w:val="TM2"/>
        <w:rPr>
          <w:rFonts w:asciiTheme="minorHAnsi" w:eastAsiaTheme="minorEastAsia" w:hAnsiTheme="minorHAnsi" w:cstheme="minorBidi"/>
          <w:b w:val="0"/>
          <w:bCs w:val="0"/>
          <w:smallCaps w:val="0"/>
          <w:noProof/>
          <w:kern w:val="2"/>
          <w:sz w:val="24"/>
          <w:szCs w:val="24"/>
          <w14:ligatures w14:val="standardContextual"/>
        </w:rPr>
      </w:pPr>
      <w:hyperlink w:anchor="_Toc161652490" w:history="1">
        <w:r w:rsidR="00E43AA8" w:rsidRPr="009651C0">
          <w:rPr>
            <w:rStyle w:val="Lienhypertexte"/>
            <w:rFonts w:ascii="Arial" w:hAnsi="Arial" w:cs="Arial"/>
            <w:noProof/>
          </w:rPr>
          <w:t>5-2 - Affermissement des tranches</w:t>
        </w:r>
        <w:r w:rsidR="00E43AA8">
          <w:rPr>
            <w:noProof/>
            <w:webHidden/>
          </w:rPr>
          <w:tab/>
        </w:r>
        <w:r w:rsidR="00E43AA8">
          <w:rPr>
            <w:noProof/>
            <w:webHidden/>
          </w:rPr>
          <w:fldChar w:fldCharType="begin"/>
        </w:r>
        <w:r w:rsidR="00E43AA8">
          <w:rPr>
            <w:noProof/>
            <w:webHidden/>
          </w:rPr>
          <w:instrText xml:space="preserve"> PAGEREF _Toc161652490 \h </w:instrText>
        </w:r>
        <w:r w:rsidR="00E43AA8">
          <w:rPr>
            <w:noProof/>
            <w:webHidden/>
          </w:rPr>
        </w:r>
        <w:r w:rsidR="00E43AA8">
          <w:rPr>
            <w:noProof/>
            <w:webHidden/>
          </w:rPr>
          <w:fldChar w:fldCharType="separate"/>
        </w:r>
        <w:r w:rsidR="00E43AA8">
          <w:rPr>
            <w:noProof/>
            <w:webHidden/>
          </w:rPr>
          <w:t>6</w:t>
        </w:r>
        <w:r w:rsidR="00E43AA8">
          <w:rPr>
            <w:noProof/>
            <w:webHidden/>
          </w:rPr>
          <w:fldChar w:fldCharType="end"/>
        </w:r>
      </w:hyperlink>
    </w:p>
    <w:p w14:paraId="5983F7A7" w14:textId="692B2257" w:rsidR="00E43AA8" w:rsidRDefault="00F17FC4">
      <w:pPr>
        <w:pStyle w:val="TM2"/>
        <w:rPr>
          <w:rFonts w:asciiTheme="minorHAnsi" w:eastAsiaTheme="minorEastAsia" w:hAnsiTheme="minorHAnsi" w:cstheme="minorBidi"/>
          <w:b w:val="0"/>
          <w:bCs w:val="0"/>
          <w:smallCaps w:val="0"/>
          <w:noProof/>
          <w:kern w:val="2"/>
          <w:sz w:val="24"/>
          <w:szCs w:val="24"/>
          <w14:ligatures w14:val="standardContextual"/>
        </w:rPr>
      </w:pPr>
      <w:hyperlink w:anchor="_Toc161652491" w:history="1">
        <w:r w:rsidR="00E43AA8" w:rsidRPr="009651C0">
          <w:rPr>
            <w:rStyle w:val="Lienhypertexte"/>
            <w:rFonts w:ascii="Arial" w:hAnsi="Arial" w:cs="Arial"/>
            <w:noProof/>
          </w:rPr>
          <w:t>5-3 – Durée du marché subséquent</w:t>
        </w:r>
        <w:r w:rsidR="00E43AA8">
          <w:rPr>
            <w:noProof/>
            <w:webHidden/>
          </w:rPr>
          <w:tab/>
        </w:r>
        <w:r w:rsidR="00E43AA8">
          <w:rPr>
            <w:noProof/>
            <w:webHidden/>
          </w:rPr>
          <w:fldChar w:fldCharType="begin"/>
        </w:r>
        <w:r w:rsidR="00E43AA8">
          <w:rPr>
            <w:noProof/>
            <w:webHidden/>
          </w:rPr>
          <w:instrText xml:space="preserve"> PAGEREF _Toc161652491 \h </w:instrText>
        </w:r>
        <w:r w:rsidR="00E43AA8">
          <w:rPr>
            <w:noProof/>
            <w:webHidden/>
          </w:rPr>
        </w:r>
        <w:r w:rsidR="00E43AA8">
          <w:rPr>
            <w:noProof/>
            <w:webHidden/>
          </w:rPr>
          <w:fldChar w:fldCharType="separate"/>
        </w:r>
        <w:r w:rsidR="00E43AA8">
          <w:rPr>
            <w:noProof/>
            <w:webHidden/>
          </w:rPr>
          <w:t>7</w:t>
        </w:r>
        <w:r w:rsidR="00E43AA8">
          <w:rPr>
            <w:noProof/>
            <w:webHidden/>
          </w:rPr>
          <w:fldChar w:fldCharType="end"/>
        </w:r>
      </w:hyperlink>
    </w:p>
    <w:p w14:paraId="36C0A33A" w14:textId="52B75A97"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92" w:history="1">
        <w:r w:rsidR="00E43AA8" w:rsidRPr="009651C0">
          <w:rPr>
            <w:rStyle w:val="Lienhypertexte"/>
            <w:rFonts w:ascii="Arial" w:hAnsi="Arial" w:cs="Arial"/>
            <w:noProof/>
          </w:rPr>
          <w:t>Article 6 : Paiement - Avance</w:t>
        </w:r>
        <w:r w:rsidR="00E43AA8">
          <w:rPr>
            <w:noProof/>
            <w:webHidden/>
          </w:rPr>
          <w:tab/>
        </w:r>
        <w:r w:rsidR="00E43AA8">
          <w:rPr>
            <w:noProof/>
            <w:webHidden/>
          </w:rPr>
          <w:fldChar w:fldCharType="begin"/>
        </w:r>
        <w:r w:rsidR="00E43AA8">
          <w:rPr>
            <w:noProof/>
            <w:webHidden/>
          </w:rPr>
          <w:instrText xml:space="preserve"> PAGEREF _Toc161652492 \h </w:instrText>
        </w:r>
        <w:r w:rsidR="00E43AA8">
          <w:rPr>
            <w:noProof/>
            <w:webHidden/>
          </w:rPr>
        </w:r>
        <w:r w:rsidR="00E43AA8">
          <w:rPr>
            <w:noProof/>
            <w:webHidden/>
          </w:rPr>
          <w:fldChar w:fldCharType="separate"/>
        </w:r>
        <w:r w:rsidR="00E43AA8">
          <w:rPr>
            <w:noProof/>
            <w:webHidden/>
          </w:rPr>
          <w:t>7</w:t>
        </w:r>
        <w:r w:rsidR="00E43AA8">
          <w:rPr>
            <w:noProof/>
            <w:webHidden/>
          </w:rPr>
          <w:fldChar w:fldCharType="end"/>
        </w:r>
      </w:hyperlink>
    </w:p>
    <w:p w14:paraId="1742AE95" w14:textId="126A239A"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93" w:history="1">
        <w:r w:rsidR="00E43AA8" w:rsidRPr="009651C0">
          <w:rPr>
            <w:rStyle w:val="Lienhypertexte"/>
            <w:rFonts w:ascii="Arial" w:hAnsi="Arial" w:cs="Arial"/>
            <w:noProof/>
          </w:rPr>
          <w:t>Article 7 : Sous-traitance</w:t>
        </w:r>
        <w:r w:rsidR="00E43AA8">
          <w:rPr>
            <w:noProof/>
            <w:webHidden/>
          </w:rPr>
          <w:tab/>
        </w:r>
        <w:r w:rsidR="00E43AA8">
          <w:rPr>
            <w:noProof/>
            <w:webHidden/>
          </w:rPr>
          <w:fldChar w:fldCharType="begin"/>
        </w:r>
        <w:r w:rsidR="00E43AA8">
          <w:rPr>
            <w:noProof/>
            <w:webHidden/>
          </w:rPr>
          <w:instrText xml:space="preserve"> PAGEREF _Toc161652493 \h </w:instrText>
        </w:r>
        <w:r w:rsidR="00E43AA8">
          <w:rPr>
            <w:noProof/>
            <w:webHidden/>
          </w:rPr>
        </w:r>
        <w:r w:rsidR="00E43AA8">
          <w:rPr>
            <w:noProof/>
            <w:webHidden/>
          </w:rPr>
          <w:fldChar w:fldCharType="separate"/>
        </w:r>
        <w:r w:rsidR="00E43AA8">
          <w:rPr>
            <w:noProof/>
            <w:webHidden/>
          </w:rPr>
          <w:t>7</w:t>
        </w:r>
        <w:r w:rsidR="00E43AA8">
          <w:rPr>
            <w:noProof/>
            <w:webHidden/>
          </w:rPr>
          <w:fldChar w:fldCharType="end"/>
        </w:r>
      </w:hyperlink>
    </w:p>
    <w:p w14:paraId="74303AAE" w14:textId="40919F77"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94" w:history="1">
        <w:r w:rsidR="00E43AA8" w:rsidRPr="009651C0">
          <w:rPr>
            <w:rStyle w:val="Lienhypertexte"/>
            <w:rFonts w:ascii="Arial" w:hAnsi="Arial" w:cs="Arial"/>
            <w:noProof/>
          </w:rPr>
          <w:t>ARTICLE 8 : INTERVENANTS DÉDIÉS</w:t>
        </w:r>
        <w:r w:rsidR="00E43AA8">
          <w:rPr>
            <w:noProof/>
            <w:webHidden/>
          </w:rPr>
          <w:tab/>
        </w:r>
        <w:r w:rsidR="00E43AA8">
          <w:rPr>
            <w:noProof/>
            <w:webHidden/>
          </w:rPr>
          <w:fldChar w:fldCharType="begin"/>
        </w:r>
        <w:r w:rsidR="00E43AA8">
          <w:rPr>
            <w:noProof/>
            <w:webHidden/>
          </w:rPr>
          <w:instrText xml:space="preserve"> PAGEREF _Toc161652494 \h </w:instrText>
        </w:r>
        <w:r w:rsidR="00E43AA8">
          <w:rPr>
            <w:noProof/>
            <w:webHidden/>
          </w:rPr>
        </w:r>
        <w:r w:rsidR="00E43AA8">
          <w:rPr>
            <w:noProof/>
            <w:webHidden/>
          </w:rPr>
          <w:fldChar w:fldCharType="separate"/>
        </w:r>
        <w:r w:rsidR="00E43AA8">
          <w:rPr>
            <w:noProof/>
            <w:webHidden/>
          </w:rPr>
          <w:t>7</w:t>
        </w:r>
        <w:r w:rsidR="00E43AA8">
          <w:rPr>
            <w:noProof/>
            <w:webHidden/>
          </w:rPr>
          <w:fldChar w:fldCharType="end"/>
        </w:r>
      </w:hyperlink>
    </w:p>
    <w:p w14:paraId="79481A05" w14:textId="75F874F2" w:rsidR="00E43AA8" w:rsidRDefault="00F17FC4">
      <w:pPr>
        <w:pStyle w:val="TM1"/>
        <w:rPr>
          <w:rFonts w:asciiTheme="minorHAnsi" w:eastAsiaTheme="minorEastAsia" w:hAnsiTheme="minorHAnsi" w:cstheme="minorBidi"/>
          <w:b w:val="0"/>
          <w:bCs w:val="0"/>
          <w:caps w:val="0"/>
          <w:noProof/>
          <w:kern w:val="2"/>
          <w:sz w:val="24"/>
          <w:szCs w:val="24"/>
          <w:u w:val="none"/>
          <w14:ligatures w14:val="standardContextual"/>
        </w:rPr>
      </w:pPr>
      <w:hyperlink w:anchor="_Toc161652495" w:history="1">
        <w:r w:rsidR="00E43AA8" w:rsidRPr="009651C0">
          <w:rPr>
            <w:rStyle w:val="Lienhypertexte"/>
            <w:rFonts w:ascii="Arial" w:hAnsi="Arial" w:cs="Arial"/>
            <w:noProof/>
          </w:rPr>
          <w:t>ARTICLE 9 : ENGAGEMENTS</w:t>
        </w:r>
        <w:r w:rsidR="00E43AA8">
          <w:rPr>
            <w:noProof/>
            <w:webHidden/>
          </w:rPr>
          <w:tab/>
        </w:r>
        <w:r w:rsidR="00E43AA8">
          <w:rPr>
            <w:noProof/>
            <w:webHidden/>
          </w:rPr>
          <w:fldChar w:fldCharType="begin"/>
        </w:r>
        <w:r w:rsidR="00E43AA8">
          <w:rPr>
            <w:noProof/>
            <w:webHidden/>
          </w:rPr>
          <w:instrText xml:space="preserve"> PAGEREF _Toc161652495 \h </w:instrText>
        </w:r>
        <w:r w:rsidR="00E43AA8">
          <w:rPr>
            <w:noProof/>
            <w:webHidden/>
          </w:rPr>
        </w:r>
        <w:r w:rsidR="00E43AA8">
          <w:rPr>
            <w:noProof/>
            <w:webHidden/>
          </w:rPr>
          <w:fldChar w:fldCharType="separate"/>
        </w:r>
        <w:r w:rsidR="00E43AA8">
          <w:rPr>
            <w:noProof/>
            <w:webHidden/>
          </w:rPr>
          <w:t>8</w:t>
        </w:r>
        <w:r w:rsidR="00E43AA8">
          <w:rPr>
            <w:noProof/>
            <w:webHidden/>
          </w:rPr>
          <w:fldChar w:fldCharType="end"/>
        </w:r>
      </w:hyperlink>
    </w:p>
    <w:p w14:paraId="2FA4A4B4" w14:textId="5E1B38E9" w:rsidR="005C4E89" w:rsidRPr="00334AC7" w:rsidRDefault="005C4E89">
      <w:pPr>
        <w:rPr>
          <w:rFonts w:ascii="Arial" w:hAnsi="Arial" w:cs="Arial"/>
        </w:rPr>
      </w:pPr>
      <w:r w:rsidRPr="00334AC7">
        <w:rPr>
          <w:rFonts w:ascii="Arial" w:hAnsi="Arial" w:cs="Arial"/>
        </w:rPr>
        <w:fldChar w:fldCharType="end"/>
      </w:r>
    </w:p>
    <w:p w14:paraId="5A4F5E03" w14:textId="77777777" w:rsidR="005C4E89" w:rsidRPr="00334AC7" w:rsidRDefault="005C4E89">
      <w:pPr>
        <w:rPr>
          <w:rFonts w:ascii="Arial" w:hAnsi="Arial" w:cs="Arial"/>
        </w:rPr>
      </w:pPr>
      <w:r w:rsidRPr="00334AC7">
        <w:rPr>
          <w:rFonts w:ascii="Arial" w:hAnsi="Arial" w:cs="Arial"/>
        </w:rPr>
        <w:t xml:space="preserve">  </w:t>
      </w:r>
    </w:p>
    <w:p w14:paraId="31D68404" w14:textId="77777777" w:rsidR="00E402C9" w:rsidRPr="00E402C9" w:rsidRDefault="005C4E89" w:rsidP="00E402C9">
      <w:pPr>
        <w:spacing w:line="288" w:lineRule="auto"/>
        <w:jc w:val="center"/>
        <w:rPr>
          <w:rFonts w:ascii="Arial" w:hAnsi="Arial" w:cs="Arial"/>
          <w:b/>
          <w:sz w:val="24"/>
          <w:szCs w:val="24"/>
        </w:rPr>
      </w:pPr>
      <w:r w:rsidRPr="00334AC7">
        <w:rPr>
          <w:rFonts w:ascii="Arial" w:hAnsi="Arial" w:cs="Arial"/>
        </w:rPr>
        <w:br w:type="page"/>
      </w:r>
      <w:r w:rsidR="00E402C9" w:rsidRPr="00E402C9">
        <w:rPr>
          <w:rFonts w:ascii="Arial" w:hAnsi="Arial" w:cs="Arial"/>
          <w:b/>
          <w:sz w:val="24"/>
          <w:szCs w:val="24"/>
        </w:rPr>
        <w:lastRenderedPageBreak/>
        <w:t>AVANT-PROPOS – IMPORTANT</w:t>
      </w:r>
    </w:p>
    <w:p w14:paraId="0D9348A6" w14:textId="77777777" w:rsidR="00E402C9" w:rsidRPr="00E402C9" w:rsidRDefault="00E402C9" w:rsidP="00E402C9">
      <w:pPr>
        <w:spacing w:line="288" w:lineRule="auto"/>
        <w:jc w:val="both"/>
        <w:rPr>
          <w:rFonts w:ascii="Arial" w:hAnsi="Arial" w:cs="Arial"/>
          <w:b/>
        </w:rPr>
      </w:pPr>
    </w:p>
    <w:p w14:paraId="2B48D87B" w14:textId="3B7F2DBB" w:rsidR="0062018D" w:rsidRPr="00E402C9" w:rsidRDefault="00E402C9" w:rsidP="00E402C9">
      <w:pPr>
        <w:spacing w:line="288" w:lineRule="auto"/>
        <w:jc w:val="both"/>
        <w:rPr>
          <w:rFonts w:ascii="Arial" w:hAnsi="Arial" w:cs="Arial"/>
          <w:b/>
        </w:rPr>
      </w:pPr>
      <w:r w:rsidRPr="00E402C9">
        <w:rPr>
          <w:rFonts w:ascii="Arial" w:hAnsi="Arial" w:cs="Arial"/>
          <w:b/>
          <w:shd w:val="clear" w:color="auto" w:fill="C5E0B3"/>
        </w:rPr>
        <w:t xml:space="preserve">Les passages sur fond vert </w:t>
      </w:r>
      <w:r w:rsidRPr="00E402C9">
        <w:rPr>
          <w:rFonts w:ascii="Arial" w:hAnsi="Arial" w:cs="Arial"/>
          <w:b/>
        </w:rPr>
        <w:t xml:space="preserve">dans le présent document font l’objet d’actions ou de compléments de la part du Titulaire lors de la remise de son offre. Toute zone n’ayant pas fait l’objet d’un complément du Titulaire est susceptible d’entraîner l’irrecevabilité de l’offre. Par ailleurs toute modification du document qui en changerait le contenu initial entrainerait un rejet de l'offre pour </w:t>
      </w:r>
      <w:r w:rsidR="00C22BEF" w:rsidRPr="00E402C9">
        <w:rPr>
          <w:rFonts w:ascii="Arial" w:hAnsi="Arial" w:cs="Arial"/>
          <w:b/>
        </w:rPr>
        <w:t>non-conformité</w:t>
      </w:r>
      <w:r w:rsidRPr="00E402C9">
        <w:rPr>
          <w:rFonts w:ascii="Arial" w:hAnsi="Arial" w:cs="Arial"/>
          <w:b/>
        </w:rPr>
        <w:t>.</w:t>
      </w:r>
    </w:p>
    <w:p w14:paraId="24A5B523" w14:textId="77777777" w:rsidR="00610CF4" w:rsidRPr="00E402C9" w:rsidRDefault="005C4E89" w:rsidP="00091BFB">
      <w:pPr>
        <w:pStyle w:val="Titre1"/>
        <w:spacing w:before="360" w:after="240"/>
        <w:rPr>
          <w:rFonts w:ascii="Arial" w:hAnsi="Arial" w:cs="Arial"/>
          <w:caps/>
          <w:u w:val="single"/>
        </w:rPr>
      </w:pPr>
      <w:bookmarkStart w:id="8" w:name="_Toc161652485"/>
      <w:r w:rsidRPr="00E402C9">
        <w:rPr>
          <w:rFonts w:ascii="Arial" w:hAnsi="Arial" w:cs="Arial"/>
          <w:caps/>
          <w:u w:val="single"/>
        </w:rPr>
        <w:t xml:space="preserve">Article </w:t>
      </w:r>
      <w:r w:rsidR="00610CF4" w:rsidRPr="00E402C9">
        <w:rPr>
          <w:rFonts w:ascii="Arial" w:hAnsi="Arial" w:cs="Arial"/>
          <w:caps/>
          <w:u w:val="single"/>
        </w:rPr>
        <w:t xml:space="preserve">1 </w:t>
      </w:r>
      <w:r w:rsidRPr="00E402C9">
        <w:rPr>
          <w:rFonts w:ascii="Arial" w:hAnsi="Arial" w:cs="Arial"/>
          <w:caps/>
          <w:u w:val="single"/>
        </w:rPr>
        <w:t xml:space="preserve">: </w:t>
      </w:r>
      <w:r w:rsidR="00610CF4" w:rsidRPr="00E402C9">
        <w:rPr>
          <w:rFonts w:ascii="Arial" w:hAnsi="Arial" w:cs="Arial"/>
          <w:caps/>
          <w:u w:val="single"/>
        </w:rPr>
        <w:t>Objet du marché subséquent</w:t>
      </w:r>
      <w:bookmarkEnd w:id="8"/>
    </w:p>
    <w:p w14:paraId="0422BA03" w14:textId="2FED03BB" w:rsidR="00610CF4" w:rsidRPr="00E402C9" w:rsidRDefault="00610CF4" w:rsidP="00610CF4">
      <w:pPr>
        <w:spacing w:before="240"/>
        <w:jc w:val="both"/>
        <w:rPr>
          <w:rFonts w:ascii="Arial" w:hAnsi="Arial" w:cs="Arial"/>
        </w:rPr>
      </w:pPr>
      <w:r w:rsidRPr="00E402C9">
        <w:rPr>
          <w:rFonts w:ascii="Arial" w:hAnsi="Arial" w:cs="Arial"/>
        </w:rPr>
        <w:t xml:space="preserve">Le présent marché subséquent a pour objet </w:t>
      </w:r>
      <w:r w:rsidR="00EF4966">
        <w:rPr>
          <w:rFonts w:ascii="Arial" w:hAnsi="Arial" w:cs="Arial"/>
        </w:rPr>
        <w:t>la mission suivante</w:t>
      </w:r>
      <w:r w:rsidR="002378F9">
        <w:rPr>
          <w:rFonts w:ascii="Arial" w:hAnsi="Arial" w:cs="Arial"/>
        </w:rPr>
        <w:t> :</w:t>
      </w:r>
    </w:p>
    <w:p w14:paraId="2A5049AE" w14:textId="3115AAE3" w:rsidR="00F80FFC" w:rsidRPr="006023DF" w:rsidRDefault="00F80FFC" w:rsidP="00F80FFC">
      <w:pPr>
        <w:spacing w:before="240"/>
        <w:jc w:val="both"/>
        <w:rPr>
          <w:rFonts w:ascii="Arial" w:hAnsi="Arial" w:cs="Arial"/>
          <w:b/>
          <w:bCs/>
        </w:rPr>
      </w:pPr>
      <w:r>
        <w:rPr>
          <w:rFonts w:ascii="Arial" w:hAnsi="Arial" w:cs="Arial"/>
          <w:b/>
          <w:bCs/>
        </w:rPr>
        <w:t xml:space="preserve">Mission </w:t>
      </w:r>
      <w:r w:rsidR="006924E8">
        <w:rPr>
          <w:rFonts w:ascii="Arial" w:hAnsi="Arial" w:cs="Arial"/>
          <w:b/>
          <w:bCs/>
        </w:rPr>
        <w:t>d</w:t>
      </w:r>
      <w:r w:rsidR="00D45335">
        <w:rPr>
          <w:rFonts w:ascii="Arial" w:hAnsi="Arial" w:cs="Arial"/>
          <w:b/>
          <w:bCs/>
        </w:rPr>
        <w:t xml:space="preserve">’AMO Commissionnement </w:t>
      </w:r>
      <w:r w:rsidR="006924E8">
        <w:rPr>
          <w:rFonts w:ascii="Arial" w:hAnsi="Arial" w:cs="Arial"/>
          <w:b/>
          <w:bCs/>
        </w:rPr>
        <w:t xml:space="preserve">relative à la </w:t>
      </w:r>
      <w:r w:rsidRPr="006023DF">
        <w:rPr>
          <w:rFonts w:ascii="Arial" w:hAnsi="Arial" w:cs="Arial"/>
          <w:b/>
          <w:bCs/>
        </w:rPr>
        <w:t>rénovation du bâtiment D historique de l’ENTP</w:t>
      </w:r>
      <w:r w:rsidR="006924E8">
        <w:rPr>
          <w:rFonts w:ascii="Arial" w:hAnsi="Arial" w:cs="Arial"/>
          <w:b/>
          <w:bCs/>
        </w:rPr>
        <w:t>E</w:t>
      </w:r>
      <w:r>
        <w:rPr>
          <w:rFonts w:ascii="Arial" w:hAnsi="Arial" w:cs="Arial"/>
          <w:b/>
          <w:bCs/>
        </w:rPr>
        <w:t>.</w:t>
      </w:r>
    </w:p>
    <w:p w14:paraId="688DDF47" w14:textId="7840DC8F" w:rsidR="00367F6E" w:rsidRPr="00CE37F6" w:rsidRDefault="0075404E" w:rsidP="00610CF4">
      <w:pPr>
        <w:spacing w:before="240"/>
        <w:jc w:val="both"/>
        <w:rPr>
          <w:rFonts w:ascii="Arial" w:hAnsi="Arial" w:cs="Arial"/>
        </w:rPr>
      </w:pPr>
      <w:r w:rsidRPr="0075404E">
        <w:rPr>
          <w:rFonts w:ascii="Arial" w:hAnsi="Arial" w:cs="Arial"/>
        </w:rPr>
        <w:t>Les missions confiées au titulaire sont définies dans le CCP et ses annexes</w:t>
      </w:r>
      <w:r w:rsidR="00C22BEF">
        <w:rPr>
          <w:rFonts w:ascii="Arial" w:hAnsi="Arial" w:cs="Arial"/>
        </w:rPr>
        <w:t xml:space="preserve">, notamment </w:t>
      </w:r>
      <w:r w:rsidR="00DB6F54">
        <w:rPr>
          <w:rFonts w:ascii="Arial" w:hAnsi="Arial" w:cs="Arial"/>
        </w:rPr>
        <w:t xml:space="preserve">au </w:t>
      </w:r>
      <w:r w:rsidR="00DB6F54" w:rsidRPr="00EF1A9F">
        <w:rPr>
          <w:rFonts w:ascii="Arial" w:hAnsi="Arial" w:cs="Arial"/>
        </w:rPr>
        <w:t>regard du</w:t>
      </w:r>
      <w:r w:rsidR="00C22BEF" w:rsidRPr="00EF1A9F">
        <w:rPr>
          <w:rFonts w:ascii="Arial" w:hAnsi="Arial" w:cs="Arial"/>
        </w:rPr>
        <w:t xml:space="preserve"> programme de l’opération</w:t>
      </w:r>
      <w:r w:rsidR="00FE309B" w:rsidRPr="00EF1A9F">
        <w:rPr>
          <w:rFonts w:ascii="Arial" w:hAnsi="Arial" w:cs="Arial"/>
        </w:rPr>
        <w:t xml:space="preserve"> objet</w:t>
      </w:r>
      <w:r w:rsidR="00FE309B">
        <w:rPr>
          <w:rFonts w:ascii="Arial" w:hAnsi="Arial" w:cs="Arial"/>
        </w:rPr>
        <w:t xml:space="preserve"> du MS</w:t>
      </w:r>
      <w:r w:rsidRPr="0075404E">
        <w:rPr>
          <w:rFonts w:ascii="Arial" w:hAnsi="Arial" w:cs="Arial"/>
        </w:rPr>
        <w:t>.</w:t>
      </w:r>
    </w:p>
    <w:p w14:paraId="25BB9DDB" w14:textId="77777777" w:rsidR="005C4E89" w:rsidRPr="00091BFB" w:rsidRDefault="00610CF4" w:rsidP="00091BFB">
      <w:pPr>
        <w:pStyle w:val="Titre1"/>
        <w:spacing w:before="360" w:after="240"/>
        <w:rPr>
          <w:rFonts w:ascii="Arial" w:hAnsi="Arial" w:cs="Arial"/>
          <w:caps/>
          <w:u w:val="single"/>
        </w:rPr>
      </w:pPr>
      <w:bookmarkStart w:id="9" w:name="_Toc161652486"/>
      <w:r w:rsidRPr="00091BFB">
        <w:rPr>
          <w:rFonts w:ascii="Arial" w:hAnsi="Arial" w:cs="Arial"/>
          <w:caps/>
          <w:u w:val="single"/>
        </w:rPr>
        <w:t xml:space="preserve">Article 2 : Parties </w:t>
      </w:r>
      <w:r w:rsidR="005C4E89" w:rsidRPr="00091BFB">
        <w:rPr>
          <w:rFonts w:ascii="Arial" w:hAnsi="Arial" w:cs="Arial"/>
          <w:caps/>
          <w:u w:val="single"/>
        </w:rPr>
        <w:t>Contractant</w:t>
      </w:r>
      <w:r w:rsidRPr="00091BFB">
        <w:rPr>
          <w:rFonts w:ascii="Arial" w:hAnsi="Arial" w:cs="Arial"/>
          <w:caps/>
          <w:u w:val="single"/>
        </w:rPr>
        <w:t>es</w:t>
      </w:r>
      <w:bookmarkEnd w:id="9"/>
    </w:p>
    <w:p w14:paraId="29A3A617" w14:textId="77777777" w:rsidR="00091BFB" w:rsidRPr="00091BFB" w:rsidRDefault="00091BFB" w:rsidP="00091BFB">
      <w:pPr>
        <w:pStyle w:val="P1"/>
        <w:rPr>
          <w:rFonts w:ascii="Arial" w:hAnsi="Arial" w:cs="Arial"/>
          <w:b/>
          <w:sz w:val="22"/>
          <w:szCs w:val="22"/>
          <w:u w:val="single"/>
        </w:rPr>
      </w:pPr>
      <w:r w:rsidRPr="00091BFB">
        <w:rPr>
          <w:rFonts w:ascii="Arial" w:hAnsi="Arial" w:cs="Arial"/>
          <w:b/>
          <w:sz w:val="22"/>
          <w:szCs w:val="22"/>
          <w:u w:val="single"/>
        </w:rPr>
        <w:t xml:space="preserve">Entre </w:t>
      </w:r>
    </w:p>
    <w:p w14:paraId="0627776E" w14:textId="77777777" w:rsidR="00091BFB" w:rsidRPr="00091BFB" w:rsidRDefault="00091BFB" w:rsidP="00091BFB">
      <w:pPr>
        <w:pStyle w:val="P1"/>
        <w:rPr>
          <w:rFonts w:ascii="Arial" w:hAnsi="Arial" w:cs="Arial"/>
          <w:sz w:val="22"/>
          <w:szCs w:val="22"/>
        </w:rPr>
      </w:pPr>
      <w:r w:rsidRPr="00091BFB">
        <w:rPr>
          <w:rFonts w:ascii="Arial" w:hAnsi="Arial" w:cs="Arial"/>
          <w:sz w:val="22"/>
          <w:szCs w:val="22"/>
        </w:rPr>
        <w:t>D’une part :</w:t>
      </w:r>
    </w:p>
    <w:p w14:paraId="0D719ADE" w14:textId="12D251F1" w:rsidR="00091BFB" w:rsidRPr="00EF4966" w:rsidRDefault="00111D99" w:rsidP="00091BFB">
      <w:pPr>
        <w:pStyle w:val="P1"/>
        <w:rPr>
          <w:rFonts w:ascii="Arial" w:hAnsi="Arial" w:cs="Arial"/>
          <w:sz w:val="20"/>
        </w:rPr>
      </w:pPr>
      <w:r w:rsidRPr="00EF4966">
        <w:rPr>
          <w:rFonts w:ascii="Arial" w:hAnsi="Arial" w:cs="Arial"/>
          <w:b/>
          <w:bCs/>
          <w:sz w:val="22"/>
          <w:szCs w:val="16"/>
        </w:rPr>
        <w:t>L’École Nationale des Travaux Publics de l’État (ENTPE),</w:t>
      </w:r>
      <w:r w:rsidRPr="00EF4966">
        <w:rPr>
          <w:rFonts w:ascii="Arial" w:hAnsi="Arial" w:cs="Arial"/>
          <w:sz w:val="22"/>
          <w:szCs w:val="16"/>
        </w:rPr>
        <w:t xml:space="preserve"> 3, rue Maurice Audin, 69 120 VAULX-EN-VELIN, représentant le pouvoir adjudicateur, désignée dans ce contrat par les termes « le maître de l’ouvrage » ou « la personne publique », « l’ENTPE » ou « le RPA ».</w:t>
      </w:r>
    </w:p>
    <w:p w14:paraId="5A4EF07E" w14:textId="77777777" w:rsidR="00091BFB" w:rsidRPr="00091BFB" w:rsidRDefault="00091BFB" w:rsidP="00091BFB">
      <w:pPr>
        <w:pStyle w:val="P1"/>
        <w:rPr>
          <w:rFonts w:ascii="Arial" w:hAnsi="Arial" w:cs="Arial"/>
          <w:b/>
          <w:sz w:val="22"/>
          <w:szCs w:val="22"/>
          <w:u w:val="single"/>
        </w:rPr>
      </w:pPr>
      <w:r w:rsidRPr="00091BFB">
        <w:rPr>
          <w:rFonts w:ascii="Arial" w:hAnsi="Arial" w:cs="Arial"/>
          <w:b/>
          <w:sz w:val="22"/>
          <w:szCs w:val="22"/>
          <w:u w:val="single"/>
        </w:rPr>
        <w:t>Et,</w:t>
      </w:r>
    </w:p>
    <w:p w14:paraId="216CF44E" w14:textId="77777777" w:rsidR="00091BFB" w:rsidRPr="00091BFB" w:rsidRDefault="00091BFB" w:rsidP="00091BFB">
      <w:pPr>
        <w:pStyle w:val="P1"/>
        <w:rPr>
          <w:rFonts w:ascii="Arial" w:hAnsi="Arial" w:cs="Arial"/>
          <w:sz w:val="22"/>
          <w:szCs w:val="22"/>
        </w:rPr>
      </w:pPr>
      <w:r w:rsidRPr="00091BFB">
        <w:rPr>
          <w:rFonts w:ascii="Arial" w:hAnsi="Arial" w:cs="Arial"/>
          <w:sz w:val="22"/>
          <w:szCs w:val="22"/>
        </w:rPr>
        <w:t>D’autre part,</w:t>
      </w:r>
    </w:p>
    <w:p w14:paraId="270E2082" w14:textId="77777777" w:rsidR="008A026E" w:rsidRPr="009914CD" w:rsidRDefault="008A026E" w:rsidP="008A026E">
      <w:pPr>
        <w:tabs>
          <w:tab w:val="right" w:leader="dot" w:pos="8364"/>
        </w:tabs>
        <w:ind w:firstLine="29"/>
        <w:rPr>
          <w:rFonts w:ascii="Arial" w:hAnsi="Arial" w:cs="Arial"/>
          <w:b/>
          <w:i/>
        </w:rPr>
      </w:pPr>
      <w:r w:rsidRPr="009914CD">
        <w:rPr>
          <w:rFonts w:ascii="Arial" w:hAnsi="Arial" w:cs="Arial"/>
          <w:b/>
          <w:i/>
        </w:rPr>
        <w:t xml:space="preserve">Option A) </w:t>
      </w:r>
      <w:r>
        <w:rPr>
          <w:rFonts w:ascii="Arial" w:hAnsi="Arial" w:cs="Arial"/>
          <w:b/>
          <w:i/>
        </w:rPr>
        <w:t>Prestataire</w:t>
      </w:r>
      <w:r w:rsidRPr="009914CD">
        <w:rPr>
          <w:rFonts w:ascii="Arial" w:hAnsi="Arial" w:cs="Arial"/>
          <w:b/>
          <w:i/>
        </w:rPr>
        <w:t xml:space="preserve"> unique </w:t>
      </w:r>
    </w:p>
    <w:p w14:paraId="6401DCA3" w14:textId="77777777" w:rsidR="008A026E" w:rsidRDefault="008A026E" w:rsidP="008A026E">
      <w:pPr>
        <w:tabs>
          <w:tab w:val="right" w:leader="dot" w:pos="8364"/>
        </w:tabs>
        <w:ind w:firstLine="29"/>
        <w:rPr>
          <w:rFonts w:ascii="Arial" w:hAnsi="Arial" w:cs="Arial"/>
        </w:rPr>
      </w:pPr>
    </w:p>
    <w:p w14:paraId="367A4902" w14:textId="77777777" w:rsidR="008A026E" w:rsidRDefault="008A026E" w:rsidP="008A026E">
      <w:pPr>
        <w:shd w:val="clear" w:color="auto" w:fill="C5E0B3" w:themeFill="accent6" w:themeFillTint="66"/>
        <w:tabs>
          <w:tab w:val="right" w:leader="dot" w:pos="8364"/>
        </w:tabs>
        <w:ind w:firstLine="29"/>
        <w:rPr>
          <w:rFonts w:ascii="Arial" w:hAnsi="Arial" w:cs="Arial"/>
        </w:rPr>
      </w:pPr>
      <w:r>
        <w:rPr>
          <w:rFonts w:ascii="Arial" w:hAnsi="Arial" w:cs="Arial"/>
        </w:rPr>
        <w:t xml:space="preserve"> Société </w:t>
      </w:r>
      <w:r>
        <w:rPr>
          <w:rFonts w:ascii="Arial" w:hAnsi="Arial" w:cs="Arial"/>
        </w:rPr>
        <w:tab/>
      </w:r>
    </w:p>
    <w:p w14:paraId="0C4FABDE" w14:textId="77777777" w:rsidR="008A026E" w:rsidRDefault="008A026E" w:rsidP="008A026E">
      <w:pPr>
        <w:tabs>
          <w:tab w:val="right" w:leader="dot" w:pos="8364"/>
        </w:tabs>
        <w:ind w:firstLine="29"/>
        <w:rPr>
          <w:rFonts w:ascii="Arial" w:hAnsi="Arial" w:cs="Arial"/>
        </w:rPr>
      </w:pPr>
    </w:p>
    <w:p w14:paraId="67812AD4" w14:textId="77777777" w:rsidR="008A026E" w:rsidRDefault="008A026E" w:rsidP="008A026E">
      <w:pPr>
        <w:shd w:val="clear" w:color="auto" w:fill="C5E0B3" w:themeFill="accent6" w:themeFillTint="66"/>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6154F648" w14:textId="77777777" w:rsidR="008A026E" w:rsidRPr="009914CD" w:rsidRDefault="008A026E" w:rsidP="008A026E">
      <w:pPr>
        <w:tabs>
          <w:tab w:val="right" w:leader="dot" w:pos="8364"/>
        </w:tabs>
        <w:ind w:firstLine="28"/>
        <w:rPr>
          <w:rFonts w:ascii="Arial" w:hAnsi="Arial" w:cs="Arial"/>
          <w:sz w:val="14"/>
        </w:rPr>
      </w:pPr>
    </w:p>
    <w:p w14:paraId="13791E3F" w14:textId="77777777" w:rsidR="008A026E" w:rsidRDefault="008A026E" w:rsidP="008A026E">
      <w:pPr>
        <w:shd w:val="clear" w:color="auto" w:fill="C5E0B3" w:themeFill="accent6" w:themeFillTint="66"/>
        <w:tabs>
          <w:tab w:val="right" w:leader="dot" w:pos="8364"/>
        </w:tabs>
        <w:ind w:firstLine="28"/>
        <w:rPr>
          <w:rFonts w:ascii="Arial" w:hAnsi="Arial" w:cs="Arial"/>
        </w:rPr>
      </w:pPr>
      <w:r>
        <w:rPr>
          <w:rFonts w:ascii="Arial" w:hAnsi="Arial" w:cs="Arial"/>
        </w:rPr>
        <w:tab/>
      </w:r>
    </w:p>
    <w:p w14:paraId="288A148E" w14:textId="77777777" w:rsidR="008A026E" w:rsidRDefault="008A026E" w:rsidP="008A026E">
      <w:pPr>
        <w:tabs>
          <w:tab w:val="right" w:leader="dot" w:pos="8364"/>
        </w:tabs>
        <w:ind w:firstLine="28"/>
        <w:rPr>
          <w:rFonts w:ascii="Arial" w:hAnsi="Arial" w:cs="Arial"/>
        </w:rPr>
      </w:pPr>
    </w:p>
    <w:p w14:paraId="544351DE" w14:textId="77777777" w:rsidR="008A026E" w:rsidRDefault="008A026E" w:rsidP="008A026E">
      <w:pPr>
        <w:shd w:val="clear" w:color="auto" w:fill="C5E0B3" w:themeFill="accent6" w:themeFillTint="66"/>
        <w:tabs>
          <w:tab w:val="right" w:leader="dot" w:pos="8364"/>
        </w:tabs>
        <w:ind w:firstLine="28"/>
        <w:rPr>
          <w:rFonts w:ascii="Arial" w:hAnsi="Arial" w:cs="Arial"/>
        </w:rPr>
      </w:pPr>
      <w:r>
        <w:rPr>
          <w:rFonts w:ascii="Arial" w:hAnsi="Arial" w:cs="Arial"/>
        </w:rPr>
        <w:t>N° de téléphone</w:t>
      </w:r>
      <w:r>
        <w:rPr>
          <w:rFonts w:ascii="Arial" w:hAnsi="Arial" w:cs="Arial"/>
        </w:rPr>
        <w:tab/>
      </w:r>
    </w:p>
    <w:p w14:paraId="35A89A06" w14:textId="77777777" w:rsidR="008A026E" w:rsidRDefault="008A026E" w:rsidP="008A026E">
      <w:pPr>
        <w:tabs>
          <w:tab w:val="right" w:leader="dot" w:pos="8364"/>
        </w:tabs>
        <w:ind w:firstLine="28"/>
        <w:rPr>
          <w:rFonts w:ascii="Arial" w:hAnsi="Arial" w:cs="Arial"/>
        </w:rPr>
      </w:pPr>
    </w:p>
    <w:p w14:paraId="2029B2FF" w14:textId="77777777" w:rsidR="008A026E" w:rsidRDefault="008A026E" w:rsidP="008A026E">
      <w:pPr>
        <w:shd w:val="clear" w:color="auto" w:fill="C5E0B3" w:themeFill="accent6" w:themeFillTint="66"/>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7AC499CE" w14:textId="77777777" w:rsidR="008A026E" w:rsidRDefault="008A026E" w:rsidP="008A026E">
      <w:pPr>
        <w:tabs>
          <w:tab w:val="right" w:leader="dot" w:pos="8364"/>
        </w:tabs>
        <w:ind w:firstLine="28"/>
        <w:rPr>
          <w:rFonts w:ascii="Arial" w:hAnsi="Arial" w:cs="Arial"/>
        </w:rPr>
      </w:pPr>
    </w:p>
    <w:p w14:paraId="634D6460" w14:textId="77777777" w:rsidR="008A026E" w:rsidRDefault="008A026E" w:rsidP="008A026E">
      <w:pPr>
        <w:shd w:val="clear" w:color="auto" w:fill="C5E0B3" w:themeFill="accent6" w:themeFillTint="66"/>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2B10B056" w14:textId="77777777" w:rsidR="008A026E" w:rsidRDefault="008A026E" w:rsidP="008A026E">
      <w:pPr>
        <w:tabs>
          <w:tab w:val="right" w:leader="dot" w:pos="8364"/>
        </w:tabs>
        <w:ind w:firstLine="28"/>
        <w:rPr>
          <w:rFonts w:ascii="Arial" w:hAnsi="Arial" w:cs="Arial"/>
        </w:rPr>
      </w:pPr>
    </w:p>
    <w:p w14:paraId="3A499794" w14:textId="77777777" w:rsidR="008A026E" w:rsidRDefault="008A026E" w:rsidP="008A026E">
      <w:pPr>
        <w:shd w:val="clear" w:color="auto" w:fill="C5E0B3" w:themeFill="accent6" w:themeFillTint="66"/>
        <w:tabs>
          <w:tab w:val="right" w:leader="dot" w:pos="8364"/>
        </w:tabs>
        <w:rPr>
          <w:rFonts w:ascii="Arial" w:hAnsi="Arial" w:cs="Arial"/>
        </w:rPr>
      </w:pPr>
      <w:r>
        <w:rPr>
          <w:rFonts w:ascii="Arial" w:hAnsi="Arial" w:cs="Arial"/>
        </w:rPr>
        <w:t xml:space="preserve">Numéro SIREN </w:t>
      </w:r>
      <w:r>
        <w:rPr>
          <w:rFonts w:ascii="Arial" w:hAnsi="Arial" w:cs="Arial"/>
        </w:rPr>
        <w:tab/>
      </w:r>
    </w:p>
    <w:p w14:paraId="3448D56B" w14:textId="77777777" w:rsidR="008A026E" w:rsidRDefault="008A026E" w:rsidP="008A026E">
      <w:pPr>
        <w:tabs>
          <w:tab w:val="right" w:leader="dot" w:pos="8364"/>
        </w:tabs>
        <w:rPr>
          <w:rFonts w:ascii="Arial" w:hAnsi="Arial" w:cs="Arial"/>
        </w:rPr>
      </w:pPr>
    </w:p>
    <w:p w14:paraId="69303CBD" w14:textId="77777777" w:rsidR="008A026E" w:rsidRDefault="008A026E" w:rsidP="008A026E">
      <w:pPr>
        <w:shd w:val="clear" w:color="auto" w:fill="C5E0B3" w:themeFill="accent6" w:themeFillTint="66"/>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4BC44FB9" w14:textId="77777777" w:rsidR="008A026E" w:rsidRDefault="008A026E" w:rsidP="008A026E">
      <w:pPr>
        <w:pStyle w:val="P1"/>
        <w:rPr>
          <w:rFonts w:ascii="Arial" w:hAnsi="Arial" w:cs="Arial"/>
          <w:sz w:val="20"/>
        </w:rPr>
      </w:pPr>
    </w:p>
    <w:p w14:paraId="5FD5D4F0" w14:textId="510E1BB4" w:rsidR="00EF4966" w:rsidRDefault="00EF4966" w:rsidP="00EF4966">
      <w:pPr>
        <w:keepLines/>
        <w:rPr>
          <w:rFonts w:ascii="Arial" w:hAnsi="Arial" w:cs="Arial"/>
          <w:szCs w:val="16"/>
        </w:rPr>
      </w:pPr>
      <w:r w:rsidRPr="007D06DB">
        <w:rPr>
          <w:rFonts w:ascii="Arial" w:hAnsi="Arial" w:cs="Arial"/>
          <w:szCs w:val="16"/>
        </w:rPr>
        <w:lastRenderedPageBreak/>
        <w:t xml:space="preserve">Désigné dans ce marché indifféremment par les termes </w:t>
      </w:r>
      <w:r w:rsidR="00D45335" w:rsidRPr="00D45335">
        <w:rPr>
          <w:rFonts w:ascii="Arial" w:hAnsi="Arial" w:cs="Arial"/>
          <w:szCs w:val="16"/>
        </w:rPr>
        <w:t xml:space="preserve">« AMO Commissionnement », « Commissionneur », « AMO </w:t>
      </w:r>
      <w:proofErr w:type="spellStart"/>
      <w:r w:rsidR="00D45335" w:rsidRPr="00D45335">
        <w:rPr>
          <w:rFonts w:ascii="Arial" w:hAnsi="Arial" w:cs="Arial"/>
          <w:szCs w:val="16"/>
        </w:rPr>
        <w:t>Commissionning</w:t>
      </w:r>
      <w:proofErr w:type="spellEnd"/>
      <w:r w:rsidR="00D45335" w:rsidRPr="00D45335">
        <w:rPr>
          <w:rFonts w:ascii="Arial" w:hAnsi="Arial" w:cs="Arial"/>
          <w:szCs w:val="16"/>
        </w:rPr>
        <w:t xml:space="preserve"> », « AMO », « Titulaire » ou « Prestataire »</w:t>
      </w:r>
      <w:r w:rsidRPr="007D06DB">
        <w:rPr>
          <w:rFonts w:ascii="Arial" w:hAnsi="Arial" w:cs="Arial"/>
          <w:szCs w:val="16"/>
        </w:rPr>
        <w:t>.</w:t>
      </w:r>
    </w:p>
    <w:p w14:paraId="4E8382EA" w14:textId="77777777" w:rsidR="00D45335" w:rsidRPr="007D06DB" w:rsidRDefault="00D45335" w:rsidP="00EF4966">
      <w:pPr>
        <w:keepLines/>
        <w:rPr>
          <w:rFonts w:ascii="Arial" w:hAnsi="Arial" w:cs="Arial"/>
          <w:sz w:val="20"/>
          <w:szCs w:val="20"/>
          <w:u w:val="single"/>
        </w:rPr>
      </w:pPr>
    </w:p>
    <w:p w14:paraId="196ACD9F" w14:textId="2AD0FC66" w:rsidR="00091BFB" w:rsidRPr="00880191" w:rsidRDefault="00091BFB" w:rsidP="00091BFB">
      <w:pPr>
        <w:spacing w:after="480"/>
        <w:ind w:firstLine="29"/>
        <w:rPr>
          <w:rFonts w:ascii="Arial" w:hAnsi="Arial" w:cs="Arial"/>
          <w:b/>
        </w:rPr>
      </w:pPr>
      <w:proofErr w:type="gramStart"/>
      <w:r>
        <w:rPr>
          <w:rFonts w:ascii="Arial" w:hAnsi="Arial" w:cs="Arial"/>
          <w:b/>
          <w:i/>
        </w:rPr>
        <w:t>ou</w:t>
      </w:r>
      <w:proofErr w:type="gramEnd"/>
      <w:r>
        <w:rPr>
          <w:rFonts w:ascii="Arial" w:hAnsi="Arial" w:cs="Arial"/>
          <w:b/>
          <w:i/>
        </w:rPr>
        <w:t xml:space="preserve"> </w:t>
      </w:r>
      <w:r w:rsidRPr="00880191">
        <w:rPr>
          <w:rFonts w:ascii="Arial" w:hAnsi="Arial" w:cs="Arial"/>
          <w:b/>
          <w:i/>
        </w:rPr>
        <w:t>Option B)</w:t>
      </w:r>
      <w:r w:rsidRPr="00880191">
        <w:rPr>
          <w:rFonts w:ascii="Arial" w:hAnsi="Arial" w:cs="Arial"/>
          <w:b/>
        </w:rPr>
        <w:t xml:space="preserve"> Le groupement </w:t>
      </w:r>
    </w:p>
    <w:p w14:paraId="1A25CD25" w14:textId="77777777" w:rsidR="000F2C10" w:rsidRDefault="000F2C10" w:rsidP="000F2C10">
      <w:pPr>
        <w:keepLines/>
        <w:rPr>
          <w:rFonts w:ascii="Arial" w:hAnsi="Arial" w:cs="Arial"/>
        </w:rPr>
      </w:pPr>
      <w:r>
        <w:rPr>
          <w:rFonts w:ascii="Arial" w:hAnsi="Arial" w:cs="Arial"/>
          <w:u w:val="single"/>
        </w:rPr>
        <w:t>Premier cotraitant :</w:t>
      </w:r>
      <w:r w:rsidRPr="00880191">
        <w:rPr>
          <w:rFonts w:ascii="Arial" w:hAnsi="Arial" w:cs="Arial"/>
        </w:rPr>
        <w:t xml:space="preserve"> </w:t>
      </w:r>
      <w:r w:rsidRPr="0078717C">
        <w:rPr>
          <w:rFonts w:ascii="Arial" w:hAnsi="Arial" w:cs="Arial"/>
          <w:b/>
        </w:rPr>
        <w:t>Mandataire</w:t>
      </w:r>
      <w:r>
        <w:rPr>
          <w:rFonts w:ascii="Arial" w:hAnsi="Arial" w:cs="Arial"/>
        </w:rPr>
        <w:t xml:space="preserve"> du groupement</w:t>
      </w:r>
    </w:p>
    <w:p w14:paraId="373BBE49" w14:textId="77777777" w:rsidR="000F2C10" w:rsidRDefault="000F2C10" w:rsidP="000F2C10">
      <w:pPr>
        <w:keepLines/>
        <w:rPr>
          <w:rFonts w:ascii="Arial" w:hAnsi="Arial" w:cs="Arial"/>
        </w:rPr>
      </w:pPr>
    </w:p>
    <w:p w14:paraId="09FFD90E" w14:textId="77777777" w:rsidR="000F2C10" w:rsidRDefault="000F2C10" w:rsidP="000F2C10">
      <w:pPr>
        <w:shd w:val="clear" w:color="auto" w:fill="C5E0B3" w:themeFill="accent6" w:themeFillTint="66"/>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37369C18" w14:textId="77777777" w:rsidR="000F2C10" w:rsidRDefault="000F2C10" w:rsidP="000F2C10">
      <w:pPr>
        <w:tabs>
          <w:tab w:val="right" w:leader="dot" w:pos="8364"/>
        </w:tabs>
        <w:ind w:firstLine="29"/>
        <w:rPr>
          <w:rFonts w:ascii="Arial" w:hAnsi="Arial" w:cs="Arial"/>
        </w:rPr>
      </w:pPr>
    </w:p>
    <w:p w14:paraId="450F0C6D"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6D5C84EA" w14:textId="77777777" w:rsidR="000F2C10" w:rsidRPr="009914CD" w:rsidRDefault="000F2C10" w:rsidP="000F2C10">
      <w:pPr>
        <w:tabs>
          <w:tab w:val="right" w:leader="dot" w:pos="8364"/>
        </w:tabs>
        <w:ind w:firstLine="28"/>
        <w:rPr>
          <w:rFonts w:ascii="Arial" w:hAnsi="Arial" w:cs="Arial"/>
          <w:sz w:val="14"/>
        </w:rPr>
      </w:pPr>
    </w:p>
    <w:p w14:paraId="1164049D"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ab/>
      </w:r>
    </w:p>
    <w:p w14:paraId="4511BB66" w14:textId="77777777" w:rsidR="000F2C10" w:rsidRDefault="000F2C10" w:rsidP="000F2C10">
      <w:pPr>
        <w:tabs>
          <w:tab w:val="right" w:leader="dot" w:pos="8364"/>
        </w:tabs>
        <w:ind w:firstLine="28"/>
        <w:rPr>
          <w:rFonts w:ascii="Arial" w:hAnsi="Arial" w:cs="Arial"/>
        </w:rPr>
      </w:pPr>
    </w:p>
    <w:p w14:paraId="544F1304"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N° de téléphone</w:t>
      </w:r>
      <w:r>
        <w:rPr>
          <w:rFonts w:ascii="Arial" w:hAnsi="Arial" w:cs="Arial"/>
        </w:rPr>
        <w:tab/>
      </w:r>
    </w:p>
    <w:p w14:paraId="78996DEC" w14:textId="77777777" w:rsidR="000F2C10" w:rsidRDefault="000F2C10" w:rsidP="000F2C10">
      <w:pPr>
        <w:tabs>
          <w:tab w:val="right" w:leader="dot" w:pos="8364"/>
        </w:tabs>
        <w:ind w:firstLine="28"/>
        <w:rPr>
          <w:rFonts w:ascii="Arial" w:hAnsi="Arial" w:cs="Arial"/>
        </w:rPr>
      </w:pPr>
    </w:p>
    <w:p w14:paraId="311ADF09"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6EEB301D" w14:textId="77777777" w:rsidR="000F2C10" w:rsidRDefault="000F2C10" w:rsidP="000F2C10">
      <w:pPr>
        <w:tabs>
          <w:tab w:val="right" w:leader="dot" w:pos="8364"/>
        </w:tabs>
        <w:ind w:firstLine="28"/>
        <w:rPr>
          <w:rFonts w:ascii="Arial" w:hAnsi="Arial" w:cs="Arial"/>
        </w:rPr>
      </w:pPr>
    </w:p>
    <w:p w14:paraId="4FA1AC30"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08579D9C" w14:textId="77777777" w:rsidR="000F2C10" w:rsidRDefault="000F2C10" w:rsidP="000F2C10">
      <w:pPr>
        <w:tabs>
          <w:tab w:val="right" w:leader="dot" w:pos="8364"/>
        </w:tabs>
        <w:ind w:firstLine="28"/>
        <w:rPr>
          <w:rFonts w:ascii="Arial" w:hAnsi="Arial" w:cs="Arial"/>
        </w:rPr>
      </w:pPr>
    </w:p>
    <w:p w14:paraId="244619ED" w14:textId="77777777" w:rsidR="000F2C10" w:rsidRDefault="000F2C10" w:rsidP="000F2C10">
      <w:pPr>
        <w:shd w:val="clear" w:color="auto" w:fill="C5E0B3" w:themeFill="accent6" w:themeFillTint="66"/>
        <w:tabs>
          <w:tab w:val="right" w:leader="dot" w:pos="8364"/>
        </w:tabs>
        <w:rPr>
          <w:rFonts w:ascii="Arial" w:hAnsi="Arial" w:cs="Arial"/>
        </w:rPr>
      </w:pPr>
      <w:r>
        <w:rPr>
          <w:rFonts w:ascii="Arial" w:hAnsi="Arial" w:cs="Arial"/>
        </w:rPr>
        <w:t xml:space="preserve">Numéro SIREN </w:t>
      </w:r>
      <w:r>
        <w:rPr>
          <w:rFonts w:ascii="Arial" w:hAnsi="Arial" w:cs="Arial"/>
        </w:rPr>
        <w:tab/>
      </w:r>
    </w:p>
    <w:p w14:paraId="305D720A" w14:textId="77777777" w:rsidR="000F2C10" w:rsidRDefault="000F2C10" w:rsidP="000F2C10">
      <w:pPr>
        <w:tabs>
          <w:tab w:val="right" w:leader="dot" w:pos="8364"/>
        </w:tabs>
        <w:rPr>
          <w:rFonts w:ascii="Arial" w:hAnsi="Arial" w:cs="Arial"/>
        </w:rPr>
      </w:pPr>
    </w:p>
    <w:p w14:paraId="0BECB46A" w14:textId="77777777" w:rsidR="000F2C10" w:rsidRDefault="000F2C10" w:rsidP="000F2C10">
      <w:pPr>
        <w:shd w:val="clear" w:color="auto" w:fill="C5E0B3" w:themeFill="accent6" w:themeFillTint="66"/>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12D204A0" w14:textId="77777777" w:rsidR="000F2C10" w:rsidRDefault="000F2C10" w:rsidP="000F2C10">
      <w:pPr>
        <w:tabs>
          <w:tab w:val="right" w:leader="dot" w:pos="8364"/>
        </w:tabs>
        <w:rPr>
          <w:rFonts w:ascii="Arial" w:hAnsi="Arial" w:cs="Arial"/>
        </w:rPr>
      </w:pPr>
    </w:p>
    <w:p w14:paraId="7D8EA8F9" w14:textId="286C630D" w:rsidR="000F2C10" w:rsidRDefault="000F2C10" w:rsidP="000F2C10">
      <w:pPr>
        <w:tabs>
          <w:tab w:val="right" w:leader="dot" w:pos="8364"/>
        </w:tabs>
        <w:rPr>
          <w:rFonts w:ascii="Arial" w:hAnsi="Arial" w:cs="Arial"/>
          <w:u w:val="single"/>
        </w:rPr>
      </w:pPr>
      <w:r w:rsidRPr="00880191">
        <w:rPr>
          <w:rFonts w:ascii="Arial" w:hAnsi="Arial" w:cs="Arial"/>
        </w:rPr>
        <w:br/>
      </w:r>
      <w:r>
        <w:rPr>
          <w:rFonts w:ascii="Arial" w:hAnsi="Arial" w:cs="Arial"/>
          <w:u w:val="single"/>
        </w:rPr>
        <w:t>Deuxième cotraitant :</w:t>
      </w:r>
      <w:r w:rsidRPr="00880191">
        <w:rPr>
          <w:rFonts w:ascii="Arial" w:hAnsi="Arial" w:cs="Arial"/>
        </w:rPr>
        <w:t xml:space="preserve"> </w:t>
      </w:r>
    </w:p>
    <w:p w14:paraId="64F543FA" w14:textId="77777777" w:rsidR="000F2C10" w:rsidRDefault="000F2C10" w:rsidP="000F2C10">
      <w:pPr>
        <w:tabs>
          <w:tab w:val="right" w:leader="dot" w:pos="8364"/>
        </w:tabs>
        <w:ind w:firstLine="29"/>
        <w:rPr>
          <w:rFonts w:ascii="Arial" w:hAnsi="Arial" w:cs="Arial"/>
        </w:rPr>
      </w:pPr>
    </w:p>
    <w:p w14:paraId="303DC0D6" w14:textId="77777777" w:rsidR="000F2C10" w:rsidRDefault="000F2C10" w:rsidP="000F2C10">
      <w:pPr>
        <w:shd w:val="clear" w:color="auto" w:fill="C5E0B3" w:themeFill="accent6" w:themeFillTint="66"/>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4C1BA49D" w14:textId="77777777" w:rsidR="000F2C10" w:rsidRDefault="000F2C10" w:rsidP="000F2C10">
      <w:pPr>
        <w:tabs>
          <w:tab w:val="right" w:leader="dot" w:pos="8364"/>
        </w:tabs>
        <w:ind w:firstLine="29"/>
        <w:rPr>
          <w:rFonts w:ascii="Arial" w:hAnsi="Arial" w:cs="Arial"/>
        </w:rPr>
      </w:pPr>
    </w:p>
    <w:p w14:paraId="5B86F0D4"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62D1CE07" w14:textId="77777777" w:rsidR="000F2C10" w:rsidRPr="009914CD" w:rsidRDefault="000F2C10" w:rsidP="000F2C10">
      <w:pPr>
        <w:tabs>
          <w:tab w:val="right" w:leader="dot" w:pos="8364"/>
        </w:tabs>
        <w:ind w:firstLine="28"/>
        <w:rPr>
          <w:rFonts w:ascii="Arial" w:hAnsi="Arial" w:cs="Arial"/>
          <w:sz w:val="14"/>
        </w:rPr>
      </w:pPr>
    </w:p>
    <w:p w14:paraId="25D9DAA8"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ab/>
      </w:r>
    </w:p>
    <w:p w14:paraId="31A61907" w14:textId="77777777" w:rsidR="000F2C10" w:rsidRDefault="000F2C10" w:rsidP="000F2C10">
      <w:pPr>
        <w:tabs>
          <w:tab w:val="right" w:leader="dot" w:pos="8364"/>
        </w:tabs>
        <w:ind w:firstLine="28"/>
        <w:rPr>
          <w:rFonts w:ascii="Arial" w:hAnsi="Arial" w:cs="Arial"/>
        </w:rPr>
      </w:pPr>
    </w:p>
    <w:p w14:paraId="4C1AEBA6"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N° de téléphone</w:t>
      </w:r>
      <w:r>
        <w:rPr>
          <w:rFonts w:ascii="Arial" w:hAnsi="Arial" w:cs="Arial"/>
        </w:rPr>
        <w:tab/>
      </w:r>
    </w:p>
    <w:p w14:paraId="3FCF0B6F" w14:textId="77777777" w:rsidR="000F2C10" w:rsidRDefault="000F2C10" w:rsidP="000F2C10">
      <w:pPr>
        <w:tabs>
          <w:tab w:val="right" w:leader="dot" w:pos="8364"/>
        </w:tabs>
        <w:ind w:firstLine="28"/>
        <w:rPr>
          <w:rFonts w:ascii="Arial" w:hAnsi="Arial" w:cs="Arial"/>
        </w:rPr>
      </w:pPr>
    </w:p>
    <w:p w14:paraId="04F669C9"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7C44E9EE" w14:textId="77777777" w:rsidR="000F2C10" w:rsidRDefault="000F2C10" w:rsidP="000F2C10">
      <w:pPr>
        <w:tabs>
          <w:tab w:val="right" w:leader="dot" w:pos="8364"/>
        </w:tabs>
        <w:ind w:firstLine="28"/>
        <w:rPr>
          <w:rFonts w:ascii="Arial" w:hAnsi="Arial" w:cs="Arial"/>
        </w:rPr>
      </w:pPr>
    </w:p>
    <w:p w14:paraId="7ACF4C37" w14:textId="77777777" w:rsidR="000F2C10" w:rsidRDefault="000F2C10" w:rsidP="000F2C10">
      <w:pPr>
        <w:shd w:val="clear" w:color="auto" w:fill="C5E0B3" w:themeFill="accent6" w:themeFillTint="66"/>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7DABC473" w14:textId="77777777" w:rsidR="000F2C10" w:rsidRDefault="000F2C10" w:rsidP="000F2C10">
      <w:pPr>
        <w:tabs>
          <w:tab w:val="right" w:leader="dot" w:pos="8364"/>
        </w:tabs>
        <w:ind w:firstLine="28"/>
        <w:rPr>
          <w:rFonts w:ascii="Arial" w:hAnsi="Arial" w:cs="Arial"/>
        </w:rPr>
      </w:pPr>
    </w:p>
    <w:p w14:paraId="419C7453" w14:textId="77777777" w:rsidR="000F2C10" w:rsidRDefault="000F2C10" w:rsidP="000F2C10">
      <w:pPr>
        <w:shd w:val="clear" w:color="auto" w:fill="C5E0B3" w:themeFill="accent6" w:themeFillTint="66"/>
        <w:tabs>
          <w:tab w:val="right" w:leader="dot" w:pos="8364"/>
        </w:tabs>
        <w:rPr>
          <w:rFonts w:ascii="Arial" w:hAnsi="Arial" w:cs="Arial"/>
        </w:rPr>
      </w:pPr>
      <w:r>
        <w:rPr>
          <w:rFonts w:ascii="Arial" w:hAnsi="Arial" w:cs="Arial"/>
        </w:rPr>
        <w:t xml:space="preserve">Numéro SIREN </w:t>
      </w:r>
      <w:r>
        <w:rPr>
          <w:rFonts w:ascii="Arial" w:hAnsi="Arial" w:cs="Arial"/>
        </w:rPr>
        <w:tab/>
      </w:r>
    </w:p>
    <w:p w14:paraId="2A277A6E" w14:textId="77777777" w:rsidR="000F2C10" w:rsidRDefault="000F2C10" w:rsidP="000F2C10">
      <w:pPr>
        <w:tabs>
          <w:tab w:val="right" w:leader="dot" w:pos="8364"/>
        </w:tabs>
        <w:rPr>
          <w:rFonts w:ascii="Arial" w:hAnsi="Arial" w:cs="Arial"/>
        </w:rPr>
      </w:pPr>
    </w:p>
    <w:p w14:paraId="4790A57A" w14:textId="77777777" w:rsidR="000F2C10" w:rsidRDefault="000F2C10" w:rsidP="000F2C10">
      <w:pPr>
        <w:shd w:val="clear" w:color="auto" w:fill="C5E0B3" w:themeFill="accent6" w:themeFillTint="66"/>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397A181A" w14:textId="77777777" w:rsidR="004A5126" w:rsidRPr="00B84C5A" w:rsidRDefault="004A5126" w:rsidP="000F2C10">
      <w:pPr>
        <w:tabs>
          <w:tab w:val="right" w:leader="dot" w:pos="8364"/>
        </w:tabs>
        <w:rPr>
          <w:rFonts w:ascii="Arial" w:hAnsi="Arial" w:cs="Arial"/>
        </w:rPr>
      </w:pPr>
    </w:p>
    <w:p w14:paraId="3A218986" w14:textId="427C512F" w:rsidR="000F2C10" w:rsidRPr="007D06DB" w:rsidRDefault="00B84C5A" w:rsidP="000F2C10">
      <w:pPr>
        <w:keepLines/>
        <w:rPr>
          <w:rFonts w:ascii="Arial" w:hAnsi="Arial" w:cs="Arial"/>
          <w:sz w:val="20"/>
          <w:szCs w:val="20"/>
          <w:u w:val="single"/>
        </w:rPr>
      </w:pPr>
      <w:r w:rsidRPr="007D06DB">
        <w:rPr>
          <w:rFonts w:ascii="Arial" w:hAnsi="Arial" w:cs="Arial"/>
          <w:szCs w:val="16"/>
        </w:rPr>
        <w:t xml:space="preserve">Désigné dans ce marché indifféremment par les termes </w:t>
      </w:r>
      <w:r w:rsidR="00D45335" w:rsidRPr="00D45335">
        <w:rPr>
          <w:rFonts w:ascii="Arial" w:hAnsi="Arial" w:cs="Arial"/>
          <w:szCs w:val="16"/>
        </w:rPr>
        <w:t xml:space="preserve">« AMO Commissionnement », « Commissionneur », « AMO </w:t>
      </w:r>
      <w:proofErr w:type="spellStart"/>
      <w:r w:rsidR="00D45335" w:rsidRPr="00D45335">
        <w:rPr>
          <w:rFonts w:ascii="Arial" w:hAnsi="Arial" w:cs="Arial"/>
          <w:szCs w:val="16"/>
        </w:rPr>
        <w:t>Commissionning</w:t>
      </w:r>
      <w:proofErr w:type="spellEnd"/>
      <w:r w:rsidR="00D45335" w:rsidRPr="00D45335">
        <w:rPr>
          <w:rFonts w:ascii="Arial" w:hAnsi="Arial" w:cs="Arial"/>
          <w:szCs w:val="16"/>
        </w:rPr>
        <w:t xml:space="preserve"> », « AMO », « Titulaire »</w:t>
      </w:r>
      <w:r w:rsidR="00D45335">
        <w:rPr>
          <w:rFonts w:ascii="Arial" w:hAnsi="Arial" w:cs="Arial"/>
          <w:szCs w:val="16"/>
        </w:rPr>
        <w:t xml:space="preserve">, </w:t>
      </w:r>
      <w:r w:rsidR="00D45335" w:rsidRPr="00D45335">
        <w:rPr>
          <w:rFonts w:ascii="Arial" w:hAnsi="Arial" w:cs="Arial"/>
          <w:szCs w:val="16"/>
        </w:rPr>
        <w:t>« Prestataire »</w:t>
      </w:r>
      <w:r w:rsidR="00D45335">
        <w:rPr>
          <w:rFonts w:ascii="Arial" w:hAnsi="Arial" w:cs="Arial"/>
          <w:szCs w:val="16"/>
        </w:rPr>
        <w:t xml:space="preserve"> ou « le groupement »</w:t>
      </w:r>
    </w:p>
    <w:p w14:paraId="158B2CE0" w14:textId="21E061E8" w:rsidR="005C4E89" w:rsidRPr="00C26878" w:rsidRDefault="00B84C5A" w:rsidP="00C26878">
      <w:pPr>
        <w:numPr>
          <w:ilvl w:val="0"/>
          <w:numId w:val="1"/>
        </w:numPr>
        <w:spacing w:before="240"/>
        <w:ind w:left="284" w:hanging="284"/>
        <w:jc w:val="both"/>
        <w:rPr>
          <w:rFonts w:ascii="Arial" w:hAnsi="Arial" w:cs="Arial"/>
        </w:rPr>
      </w:pPr>
      <w:r>
        <w:rPr>
          <w:rFonts w:ascii="Arial" w:hAnsi="Arial" w:cs="Arial"/>
        </w:rPr>
        <w:t>A</w:t>
      </w:r>
      <w:r w:rsidR="005C4E89" w:rsidRPr="00C26878">
        <w:rPr>
          <w:rFonts w:ascii="Arial" w:hAnsi="Arial" w:cs="Arial"/>
        </w:rPr>
        <w:t xml:space="preserve">près avoir pris connaissance du cahier des clauses particulières </w:t>
      </w:r>
      <w:r w:rsidR="00091BFB" w:rsidRPr="00C26878">
        <w:rPr>
          <w:rFonts w:ascii="Arial" w:hAnsi="Arial" w:cs="Arial"/>
        </w:rPr>
        <w:t>du marché subséquent (CC</w:t>
      </w:r>
      <w:r w:rsidR="005C4E89" w:rsidRPr="00C26878">
        <w:rPr>
          <w:rFonts w:ascii="Arial" w:hAnsi="Arial" w:cs="Arial"/>
        </w:rPr>
        <w:t>P</w:t>
      </w:r>
      <w:r w:rsidR="00091BFB" w:rsidRPr="00C26878">
        <w:rPr>
          <w:rFonts w:ascii="Arial" w:hAnsi="Arial" w:cs="Arial"/>
        </w:rPr>
        <w:t xml:space="preserve"> MS</w:t>
      </w:r>
      <w:r w:rsidR="007F17DB">
        <w:rPr>
          <w:rFonts w:ascii="Arial" w:hAnsi="Arial" w:cs="Arial"/>
        </w:rPr>
        <w:t xml:space="preserve">), </w:t>
      </w:r>
      <w:r w:rsidR="005C4E89" w:rsidRPr="00C26878">
        <w:rPr>
          <w:rFonts w:ascii="Arial" w:hAnsi="Arial" w:cs="Arial"/>
        </w:rPr>
        <w:t>et des documents qui y sont mentionnés,</w:t>
      </w:r>
    </w:p>
    <w:p w14:paraId="57B8D2A6" w14:textId="03AD36F7" w:rsidR="005C4E89" w:rsidRPr="00334AC7" w:rsidRDefault="00091BFB" w:rsidP="005B719A">
      <w:pPr>
        <w:pStyle w:val="Normal1"/>
        <w:spacing w:before="120"/>
        <w:ind w:firstLine="0"/>
        <w:rPr>
          <w:rFonts w:ascii="Arial" w:hAnsi="Arial" w:cs="Arial"/>
        </w:rPr>
      </w:pPr>
      <w:r>
        <w:rPr>
          <w:rFonts w:ascii="Arial" w:hAnsi="Arial" w:cs="Arial"/>
        </w:rPr>
        <w:t xml:space="preserve">Nous nous </w:t>
      </w:r>
      <w:r w:rsidR="005C4E89" w:rsidRPr="005B719A">
        <w:rPr>
          <w:rFonts w:ascii="Arial" w:hAnsi="Arial" w:cs="Arial"/>
          <w:b/>
          <w:shd w:val="clear" w:color="auto" w:fill="C5E0B3"/>
        </w:rPr>
        <w:t>ENGAGE</w:t>
      </w:r>
      <w:r w:rsidRPr="005B719A">
        <w:rPr>
          <w:rFonts w:ascii="Arial" w:hAnsi="Arial" w:cs="Arial"/>
          <w:b/>
          <w:shd w:val="clear" w:color="auto" w:fill="C5E0B3"/>
        </w:rPr>
        <w:t>ONS</w:t>
      </w:r>
      <w:r w:rsidR="005C4E89" w:rsidRPr="005B719A">
        <w:rPr>
          <w:rFonts w:ascii="Arial" w:hAnsi="Arial" w:cs="Arial"/>
          <w:b/>
          <w:shd w:val="clear" w:color="auto" w:fill="C5E0B3"/>
        </w:rPr>
        <w:t xml:space="preserve"> ou j’ENGAGE le groupement dont je suis mandataire</w:t>
      </w:r>
      <w:r w:rsidR="005C4E89" w:rsidRPr="005B719A">
        <w:rPr>
          <w:rStyle w:val="Appelnotedebasdep"/>
          <w:rFonts w:ascii="Arial" w:hAnsi="Arial" w:cs="Arial"/>
          <w:b/>
          <w:shd w:val="clear" w:color="auto" w:fill="C5E0B3"/>
        </w:rPr>
        <w:footnoteReference w:id="1"/>
      </w:r>
      <w:r w:rsidR="005C4E89" w:rsidRPr="005B719A">
        <w:rPr>
          <w:rFonts w:ascii="Arial" w:hAnsi="Arial" w:cs="Arial"/>
          <w:shd w:val="clear" w:color="auto" w:fill="C5E0B3"/>
        </w:rPr>
        <w:t>,</w:t>
      </w:r>
      <w:r w:rsidR="005C4E89" w:rsidRPr="00334AC7">
        <w:rPr>
          <w:rFonts w:ascii="Arial" w:hAnsi="Arial" w:cs="Arial"/>
        </w:rPr>
        <w:t xml:space="preserve"> sans réserve, conformément aux conditions, clauses et prescriptions imposées par le cahier des clauses particulières</w:t>
      </w:r>
      <w:r>
        <w:rPr>
          <w:rFonts w:ascii="Arial" w:hAnsi="Arial" w:cs="Arial"/>
        </w:rPr>
        <w:t xml:space="preserve"> du marché subséquent</w:t>
      </w:r>
      <w:r w:rsidR="005C4E89" w:rsidRPr="00334AC7">
        <w:rPr>
          <w:rFonts w:ascii="Arial" w:hAnsi="Arial" w:cs="Arial"/>
        </w:rPr>
        <w:t>, à exécuter les prestations, dans les conditions ci-après définies.</w:t>
      </w:r>
    </w:p>
    <w:p w14:paraId="156C8FE1" w14:textId="691FA72A" w:rsidR="0062018D" w:rsidRDefault="005C4E89" w:rsidP="005B719A">
      <w:pPr>
        <w:pStyle w:val="Normal1"/>
        <w:tabs>
          <w:tab w:val="clear" w:pos="284"/>
          <w:tab w:val="clear" w:pos="567"/>
        </w:tabs>
        <w:spacing w:before="120"/>
        <w:ind w:firstLine="0"/>
        <w:rPr>
          <w:rFonts w:ascii="Arial" w:hAnsi="Arial" w:cs="Arial"/>
        </w:rPr>
      </w:pPr>
      <w:r w:rsidRPr="00334AC7">
        <w:rPr>
          <w:rFonts w:ascii="Arial" w:hAnsi="Arial" w:cs="Arial"/>
        </w:rPr>
        <w:lastRenderedPageBreak/>
        <w:t>L’offre ainsi présentée ne nous lie toutefois que si la décision d’attribution interv</w:t>
      </w:r>
      <w:r w:rsidR="00091BFB">
        <w:rPr>
          <w:rFonts w:ascii="Arial" w:hAnsi="Arial" w:cs="Arial"/>
        </w:rPr>
        <w:t xml:space="preserve">ient dans un délai de 120 jours </w:t>
      </w:r>
      <w:r w:rsidRPr="00334AC7">
        <w:rPr>
          <w:rFonts w:ascii="Arial" w:hAnsi="Arial" w:cs="Arial"/>
        </w:rPr>
        <w:t>à compter de la date limite de ré</w:t>
      </w:r>
      <w:r w:rsidR="00091BFB">
        <w:rPr>
          <w:rFonts w:ascii="Arial" w:hAnsi="Arial" w:cs="Arial"/>
        </w:rPr>
        <w:t xml:space="preserve">ception des offres fixée par la lettre </w:t>
      </w:r>
      <w:r w:rsidRPr="00334AC7">
        <w:rPr>
          <w:rFonts w:ascii="Arial" w:hAnsi="Arial" w:cs="Arial"/>
        </w:rPr>
        <w:t xml:space="preserve">de la consultation. </w:t>
      </w:r>
    </w:p>
    <w:p w14:paraId="09D3BC70" w14:textId="59377F60" w:rsidR="0000047A" w:rsidRDefault="005C4E89" w:rsidP="005B719A">
      <w:pPr>
        <w:pStyle w:val="Titre1"/>
        <w:spacing w:before="360" w:after="240"/>
      </w:pPr>
      <w:bookmarkStart w:id="10" w:name="_Toc161652487"/>
      <w:r w:rsidRPr="00091BFB">
        <w:rPr>
          <w:rFonts w:ascii="Arial" w:hAnsi="Arial" w:cs="Arial"/>
          <w:caps/>
          <w:u w:val="single"/>
        </w:rPr>
        <w:t>Article</w:t>
      </w:r>
      <w:r w:rsidR="00091BFB" w:rsidRPr="00091BFB">
        <w:rPr>
          <w:rFonts w:ascii="Arial" w:hAnsi="Arial" w:cs="Arial"/>
          <w:caps/>
          <w:u w:val="single"/>
        </w:rPr>
        <w:t xml:space="preserve"> 3 </w:t>
      </w:r>
      <w:r w:rsidRPr="00091BFB">
        <w:rPr>
          <w:rFonts w:ascii="Arial" w:hAnsi="Arial" w:cs="Arial"/>
          <w:caps/>
          <w:u w:val="single"/>
        </w:rPr>
        <w:t>: Offre de prix</w:t>
      </w:r>
      <w:bookmarkEnd w:id="10"/>
    </w:p>
    <w:p w14:paraId="1AF0C9BE" w14:textId="77777777" w:rsidR="005C4E89" w:rsidRPr="00334AC7" w:rsidRDefault="005C4E89" w:rsidP="005B719A">
      <w:pPr>
        <w:pStyle w:val="Normal1"/>
        <w:ind w:firstLine="0"/>
        <w:rPr>
          <w:rFonts w:ascii="Arial" w:hAnsi="Arial" w:cs="Arial"/>
        </w:rPr>
      </w:pPr>
      <w:r w:rsidRPr="00334AC7">
        <w:rPr>
          <w:rFonts w:ascii="Arial" w:hAnsi="Arial" w:cs="Arial"/>
        </w:rPr>
        <w:t xml:space="preserve">L’offre est réputée établie sur la base des conditions économiques en vigueur au mois Mo fixé </w:t>
      </w:r>
      <w:r w:rsidR="00D21A40">
        <w:rPr>
          <w:rFonts w:ascii="Arial" w:hAnsi="Arial" w:cs="Arial"/>
        </w:rPr>
        <w:t>en page de garde du présent Acte d’Engagement</w:t>
      </w:r>
      <w:r w:rsidRPr="00334AC7">
        <w:rPr>
          <w:rFonts w:ascii="Arial" w:hAnsi="Arial" w:cs="Arial"/>
        </w:rPr>
        <w:t xml:space="preserve">. </w:t>
      </w:r>
    </w:p>
    <w:p w14:paraId="2916A126" w14:textId="77777777" w:rsidR="00B84C5A" w:rsidRDefault="00B84C5A" w:rsidP="00B84C5A">
      <w:pPr>
        <w:pStyle w:val="Normal1"/>
        <w:ind w:firstLine="0"/>
        <w:rPr>
          <w:rFonts w:ascii="Arial" w:hAnsi="Arial" w:cs="Arial"/>
        </w:rPr>
      </w:pPr>
    </w:p>
    <w:p w14:paraId="22782DB8" w14:textId="3361D669" w:rsidR="005C4E89" w:rsidRPr="00334AC7" w:rsidRDefault="005C4E89" w:rsidP="005B719A">
      <w:pPr>
        <w:pStyle w:val="Normal1"/>
        <w:ind w:firstLine="0"/>
        <w:rPr>
          <w:rFonts w:ascii="Arial" w:hAnsi="Arial" w:cs="Arial"/>
        </w:rPr>
      </w:pPr>
      <w:r w:rsidRPr="00334AC7">
        <w:rPr>
          <w:rFonts w:ascii="Arial" w:hAnsi="Arial" w:cs="Arial"/>
        </w:rPr>
        <w:t xml:space="preserve">Elle résulte de l’appréciation de la complexité de l’opération et comprend les éléments de mission définis </w:t>
      </w:r>
      <w:r w:rsidR="00B84C5A">
        <w:rPr>
          <w:rFonts w:ascii="Arial" w:hAnsi="Arial" w:cs="Arial"/>
        </w:rPr>
        <w:t xml:space="preserve">dans le cahier des clauses particulières (CCP) </w:t>
      </w:r>
      <w:r w:rsidRPr="00334AC7">
        <w:rPr>
          <w:rFonts w:ascii="Arial" w:hAnsi="Arial" w:cs="Arial"/>
        </w:rPr>
        <w:t xml:space="preserve">au </w:t>
      </w:r>
      <w:r w:rsidR="00091BFB">
        <w:rPr>
          <w:rFonts w:ascii="Arial" w:hAnsi="Arial" w:cs="Arial"/>
        </w:rPr>
        <w:t>présent marché</w:t>
      </w:r>
      <w:r w:rsidRPr="00334AC7">
        <w:rPr>
          <w:rFonts w:ascii="Arial" w:hAnsi="Arial" w:cs="Arial"/>
        </w:rPr>
        <w:t>.  </w:t>
      </w:r>
    </w:p>
    <w:p w14:paraId="777EA3B3" w14:textId="77777777" w:rsidR="00D21A40" w:rsidRDefault="00D21A40" w:rsidP="00EB4AD7">
      <w:pPr>
        <w:pStyle w:val="Normal1"/>
        <w:rPr>
          <w:rFonts w:ascii="Arial" w:hAnsi="Arial" w:cs="Arial"/>
        </w:rPr>
      </w:pPr>
    </w:p>
    <w:p w14:paraId="4F2460D3" w14:textId="6CB11472" w:rsidR="00345D72" w:rsidRPr="00CD1CF6" w:rsidRDefault="00137AC1" w:rsidP="00CD1CF6">
      <w:pPr>
        <w:pStyle w:val="Normal1"/>
        <w:ind w:firstLine="0"/>
        <w:rPr>
          <w:rFonts w:ascii="Arial" w:hAnsi="Arial" w:cs="Arial"/>
        </w:rPr>
      </w:pPr>
      <w:r>
        <w:rPr>
          <w:rFonts w:ascii="Arial" w:hAnsi="Arial" w:cs="Arial"/>
        </w:rPr>
        <w:t>La rémunération de la mission est la suivante</w:t>
      </w:r>
      <w:r w:rsidR="00EB4AD7" w:rsidRPr="00334AC7">
        <w:rPr>
          <w:rFonts w:ascii="Arial" w:hAnsi="Arial" w:cs="Arial"/>
        </w:rPr>
        <w:t> :</w:t>
      </w:r>
    </w:p>
    <w:p w14:paraId="30AC60C9" w14:textId="77777777" w:rsidR="00345D72" w:rsidRPr="0099142F" w:rsidRDefault="00345D72" w:rsidP="005B719A">
      <w:pPr>
        <w:pStyle w:val="Normal1"/>
        <w:ind w:firstLine="0"/>
        <w:rPr>
          <w:rFonts w:ascii="Arial" w:hAnsi="Arial" w:cs="Arial"/>
          <w:b/>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4"/>
        <w:gridCol w:w="2835"/>
        <w:gridCol w:w="1309"/>
      </w:tblGrid>
      <w:tr w:rsidR="004F6042" w:rsidRPr="00D21A40" w14:paraId="59C33310" w14:textId="77777777" w:rsidTr="004F6042">
        <w:trPr>
          <w:jc w:val="center"/>
        </w:trPr>
        <w:tc>
          <w:tcPr>
            <w:tcW w:w="5354" w:type="dxa"/>
            <w:tcBorders>
              <w:top w:val="nil"/>
              <w:left w:val="nil"/>
              <w:bottom w:val="dotted" w:sz="4" w:space="0" w:color="auto"/>
              <w:right w:val="dotted" w:sz="4" w:space="0" w:color="auto"/>
            </w:tcBorders>
            <w:shd w:val="clear" w:color="auto" w:fill="auto"/>
          </w:tcPr>
          <w:p w14:paraId="6009CDD8" w14:textId="77777777" w:rsidR="004F6042" w:rsidRPr="0099142F" w:rsidRDefault="004F6042" w:rsidP="00D62E06">
            <w:pPr>
              <w:pStyle w:val="Normal1"/>
              <w:ind w:firstLine="0"/>
              <w:jc w:val="left"/>
              <w:rPr>
                <w:rFonts w:ascii="Arial" w:hAnsi="Arial" w:cs="Arial"/>
                <w:i/>
              </w:rPr>
            </w:pPr>
          </w:p>
        </w:tc>
        <w:tc>
          <w:tcPr>
            <w:tcW w:w="2835" w:type="dxa"/>
            <w:tcBorders>
              <w:top w:val="dotted" w:sz="4" w:space="0" w:color="auto"/>
              <w:left w:val="dotted" w:sz="4" w:space="0" w:color="auto"/>
              <w:bottom w:val="dotted" w:sz="4" w:space="0" w:color="auto"/>
              <w:right w:val="dotted" w:sz="4" w:space="0" w:color="auto"/>
            </w:tcBorders>
            <w:shd w:val="clear" w:color="auto" w:fill="auto"/>
          </w:tcPr>
          <w:p w14:paraId="485F6FAE" w14:textId="77777777" w:rsidR="004F6042" w:rsidRPr="00D21A40" w:rsidRDefault="004F6042" w:rsidP="00D62E06">
            <w:pPr>
              <w:pStyle w:val="Normal1"/>
              <w:ind w:firstLine="0"/>
              <w:jc w:val="center"/>
              <w:rPr>
                <w:rFonts w:ascii="Arial" w:hAnsi="Arial" w:cs="Arial"/>
                <w:i/>
                <w:lang w:val="en-GB"/>
              </w:rPr>
            </w:pPr>
            <w:proofErr w:type="spellStart"/>
            <w:r w:rsidRPr="00D21A40">
              <w:rPr>
                <w:rFonts w:ascii="Arial" w:hAnsi="Arial" w:cs="Arial"/>
                <w:i/>
                <w:lang w:val="en-GB"/>
              </w:rPr>
              <w:t>Montant</w:t>
            </w:r>
            <w:proofErr w:type="spellEnd"/>
          </w:p>
        </w:tc>
        <w:tc>
          <w:tcPr>
            <w:tcW w:w="1309" w:type="dxa"/>
            <w:tcBorders>
              <w:top w:val="dotted" w:sz="4" w:space="0" w:color="auto"/>
              <w:left w:val="dotted" w:sz="4" w:space="0" w:color="auto"/>
              <w:bottom w:val="dotted" w:sz="4" w:space="0" w:color="auto"/>
              <w:right w:val="dotted" w:sz="4" w:space="0" w:color="auto"/>
            </w:tcBorders>
            <w:shd w:val="clear" w:color="auto" w:fill="auto"/>
          </w:tcPr>
          <w:p w14:paraId="104C4A18" w14:textId="77777777" w:rsidR="004F6042" w:rsidRPr="00D21A40" w:rsidRDefault="004F6042" w:rsidP="00D62E06">
            <w:pPr>
              <w:pStyle w:val="Normal1"/>
              <w:tabs>
                <w:tab w:val="clear" w:pos="284"/>
                <w:tab w:val="clear" w:pos="567"/>
                <w:tab w:val="clear" w:pos="851"/>
              </w:tabs>
              <w:ind w:firstLine="0"/>
              <w:jc w:val="center"/>
              <w:rPr>
                <w:rFonts w:ascii="Arial" w:hAnsi="Arial" w:cs="Arial"/>
                <w:i/>
                <w:lang w:val="en-GB"/>
              </w:rPr>
            </w:pPr>
            <w:proofErr w:type="spellStart"/>
            <w:r w:rsidRPr="00D21A40">
              <w:rPr>
                <w:rFonts w:ascii="Arial" w:hAnsi="Arial" w:cs="Arial"/>
                <w:i/>
                <w:lang w:val="en-GB"/>
              </w:rPr>
              <w:t>Unité</w:t>
            </w:r>
            <w:proofErr w:type="spellEnd"/>
          </w:p>
        </w:tc>
      </w:tr>
      <w:tr w:rsidR="00587DEC" w:rsidRPr="00D21A40" w14:paraId="4467FBCE" w14:textId="77777777" w:rsidTr="004F6042">
        <w:trPr>
          <w:trHeight w:val="716"/>
          <w:jc w:val="center"/>
        </w:trPr>
        <w:tc>
          <w:tcPr>
            <w:tcW w:w="5354" w:type="dxa"/>
            <w:tcBorders>
              <w:top w:val="dotted" w:sz="4" w:space="0" w:color="auto"/>
              <w:left w:val="dotted" w:sz="4" w:space="0" w:color="auto"/>
              <w:bottom w:val="dotted" w:sz="4" w:space="0" w:color="auto"/>
              <w:right w:val="dotted" w:sz="4" w:space="0" w:color="auto"/>
            </w:tcBorders>
            <w:shd w:val="clear" w:color="auto" w:fill="auto"/>
            <w:vAlign w:val="center"/>
          </w:tcPr>
          <w:p w14:paraId="6140FC33" w14:textId="3FDD49AC" w:rsidR="00587DEC" w:rsidRPr="00E67BD7" w:rsidRDefault="00587DEC" w:rsidP="00E67BD7">
            <w:pPr>
              <w:pStyle w:val="Normal1"/>
              <w:ind w:firstLine="0"/>
              <w:jc w:val="left"/>
              <w:rPr>
                <w:rFonts w:ascii="Arial" w:hAnsi="Arial" w:cs="Arial"/>
                <w:i/>
              </w:rPr>
            </w:pPr>
            <w:r w:rsidRPr="00E67BD7">
              <w:rPr>
                <w:rFonts w:ascii="Arial" w:hAnsi="Arial" w:cs="Arial"/>
                <w:i/>
              </w:rPr>
              <w:t>Conception : Mission de commissionnement pendant les étapes de conception</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5701E1EE" w14:textId="77777777" w:rsidR="00587DEC" w:rsidRPr="0099142F" w:rsidRDefault="00587DEC" w:rsidP="00587DEC">
            <w:pPr>
              <w:pStyle w:val="Normal1"/>
              <w:ind w:firstLine="0"/>
              <w:jc w:val="center"/>
              <w:rPr>
                <w:rFonts w:ascii="Arial" w:hAnsi="Arial" w:cs="Arial"/>
              </w:rPr>
            </w:pPr>
            <w:r w:rsidRPr="008D718B">
              <w:rPr>
                <w:rFonts w:ascii="Arial" w:hAnsi="Arial" w:cs="Arial"/>
              </w:rPr>
              <w:t>A compléter par le candidat</w:t>
            </w:r>
          </w:p>
        </w:tc>
        <w:tc>
          <w:tcPr>
            <w:tcW w:w="1309" w:type="dxa"/>
            <w:tcBorders>
              <w:top w:val="dotted" w:sz="4" w:space="0" w:color="auto"/>
              <w:left w:val="dotted" w:sz="4" w:space="0" w:color="auto"/>
              <w:bottom w:val="dotted" w:sz="4" w:space="0" w:color="auto"/>
              <w:right w:val="dotted" w:sz="4" w:space="0" w:color="auto"/>
            </w:tcBorders>
            <w:shd w:val="clear" w:color="auto" w:fill="auto"/>
            <w:vAlign w:val="center"/>
          </w:tcPr>
          <w:p w14:paraId="7E455201" w14:textId="31A5A3D0" w:rsidR="00587DEC" w:rsidRPr="00D21A40" w:rsidRDefault="00587DEC" w:rsidP="00587DEC">
            <w:pPr>
              <w:pStyle w:val="Normal1"/>
              <w:tabs>
                <w:tab w:val="clear" w:pos="284"/>
                <w:tab w:val="clear" w:pos="567"/>
                <w:tab w:val="clear" w:pos="851"/>
              </w:tabs>
              <w:ind w:firstLine="0"/>
              <w:jc w:val="center"/>
              <w:rPr>
                <w:rFonts w:ascii="Arial" w:hAnsi="Arial" w:cs="Arial"/>
                <w:b/>
                <w:lang w:val="en-GB"/>
              </w:rPr>
            </w:pPr>
            <w:r w:rsidRPr="00FF5656">
              <w:rPr>
                <w:rFonts w:ascii="Arial" w:hAnsi="Arial" w:cs="Arial"/>
                <w:b/>
              </w:rPr>
              <w:t>€ HT</w:t>
            </w:r>
          </w:p>
        </w:tc>
      </w:tr>
      <w:tr w:rsidR="00587DEC" w:rsidRPr="00D21A40" w14:paraId="60FD138D" w14:textId="77777777" w:rsidTr="004F6042">
        <w:trPr>
          <w:trHeight w:val="716"/>
          <w:jc w:val="center"/>
        </w:trPr>
        <w:tc>
          <w:tcPr>
            <w:tcW w:w="5354" w:type="dxa"/>
            <w:tcBorders>
              <w:top w:val="dotted" w:sz="4" w:space="0" w:color="auto"/>
              <w:left w:val="dotted" w:sz="4" w:space="0" w:color="auto"/>
              <w:bottom w:val="dotted" w:sz="4" w:space="0" w:color="auto"/>
              <w:right w:val="dotted" w:sz="4" w:space="0" w:color="auto"/>
            </w:tcBorders>
            <w:shd w:val="clear" w:color="auto" w:fill="auto"/>
            <w:vAlign w:val="center"/>
          </w:tcPr>
          <w:p w14:paraId="20897F83" w14:textId="3075FC74" w:rsidR="00587DEC" w:rsidRDefault="00587DEC" w:rsidP="00E67BD7">
            <w:pPr>
              <w:pStyle w:val="Normal1"/>
              <w:ind w:firstLine="0"/>
              <w:jc w:val="left"/>
              <w:rPr>
                <w:rFonts w:ascii="Arial" w:hAnsi="Arial" w:cs="Arial"/>
                <w:i/>
              </w:rPr>
            </w:pPr>
            <w:r w:rsidRPr="00E67BD7">
              <w:rPr>
                <w:rFonts w:ascii="Arial" w:hAnsi="Arial" w:cs="Arial"/>
                <w:i/>
              </w:rPr>
              <w:t>Réalisation : Mission de commissionnement pendant les étapes de réalisation, y compris réception</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55ED816E" w14:textId="38AE95DF" w:rsidR="00587DEC" w:rsidRPr="008D718B" w:rsidRDefault="00587DEC" w:rsidP="00587DEC">
            <w:pPr>
              <w:pStyle w:val="Normal1"/>
              <w:ind w:firstLine="0"/>
              <w:jc w:val="center"/>
              <w:rPr>
                <w:rFonts w:ascii="Arial" w:hAnsi="Arial" w:cs="Arial"/>
              </w:rPr>
            </w:pPr>
            <w:r w:rsidRPr="008D718B">
              <w:rPr>
                <w:rFonts w:ascii="Arial" w:hAnsi="Arial" w:cs="Arial"/>
              </w:rPr>
              <w:t>A compléter par le candidat</w:t>
            </w:r>
          </w:p>
        </w:tc>
        <w:tc>
          <w:tcPr>
            <w:tcW w:w="1309" w:type="dxa"/>
            <w:tcBorders>
              <w:top w:val="dotted" w:sz="4" w:space="0" w:color="auto"/>
              <w:left w:val="dotted" w:sz="4" w:space="0" w:color="auto"/>
              <w:bottom w:val="dotted" w:sz="4" w:space="0" w:color="auto"/>
              <w:right w:val="dotted" w:sz="4" w:space="0" w:color="auto"/>
            </w:tcBorders>
            <w:shd w:val="clear" w:color="auto" w:fill="auto"/>
            <w:vAlign w:val="center"/>
          </w:tcPr>
          <w:p w14:paraId="138B45AF" w14:textId="640E0F28" w:rsidR="00587DEC" w:rsidRPr="004F6042" w:rsidRDefault="00587DEC" w:rsidP="00587DEC">
            <w:pPr>
              <w:pStyle w:val="Normal1"/>
              <w:tabs>
                <w:tab w:val="clear" w:pos="284"/>
                <w:tab w:val="clear" w:pos="567"/>
                <w:tab w:val="clear" w:pos="851"/>
              </w:tabs>
              <w:ind w:firstLine="0"/>
              <w:jc w:val="center"/>
              <w:rPr>
                <w:rFonts w:ascii="Arial" w:hAnsi="Arial" w:cs="Arial"/>
                <w:b/>
              </w:rPr>
            </w:pPr>
            <w:r w:rsidRPr="00FF5656">
              <w:rPr>
                <w:rFonts w:ascii="Arial" w:hAnsi="Arial" w:cs="Arial"/>
                <w:b/>
              </w:rPr>
              <w:t>€ HT</w:t>
            </w:r>
          </w:p>
        </w:tc>
      </w:tr>
      <w:tr w:rsidR="004F6042" w:rsidRPr="00D21A40" w14:paraId="07886537" w14:textId="77777777" w:rsidTr="004F6042">
        <w:trPr>
          <w:trHeight w:val="716"/>
          <w:jc w:val="center"/>
        </w:trPr>
        <w:tc>
          <w:tcPr>
            <w:tcW w:w="5354" w:type="dxa"/>
            <w:tcBorders>
              <w:top w:val="dotted" w:sz="4" w:space="0" w:color="auto"/>
              <w:left w:val="dotted" w:sz="4" w:space="0" w:color="auto"/>
              <w:bottom w:val="dotted" w:sz="4" w:space="0" w:color="auto"/>
              <w:right w:val="dotted" w:sz="4" w:space="0" w:color="auto"/>
            </w:tcBorders>
            <w:shd w:val="clear" w:color="auto" w:fill="auto"/>
            <w:vAlign w:val="center"/>
          </w:tcPr>
          <w:p w14:paraId="67E40547" w14:textId="7EF4BAC6" w:rsidR="004F6042" w:rsidRDefault="00E67BD7" w:rsidP="00E67BD7">
            <w:pPr>
              <w:pStyle w:val="Normal1"/>
              <w:ind w:firstLine="0"/>
              <w:jc w:val="left"/>
              <w:rPr>
                <w:rFonts w:ascii="Arial" w:hAnsi="Arial" w:cs="Arial"/>
                <w:i/>
              </w:rPr>
            </w:pPr>
            <w:r w:rsidRPr="00E67BD7">
              <w:rPr>
                <w:rFonts w:ascii="Arial" w:hAnsi="Arial" w:cs="Arial"/>
                <w:i/>
              </w:rPr>
              <w:t>Exploitation-maintenance : Mission de commissionnement pendant la période d’exploitation-maintenance</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31AB54B4" w14:textId="693F2CD5" w:rsidR="004F6042" w:rsidRPr="008D718B" w:rsidRDefault="00CD1CF6" w:rsidP="008D718B">
            <w:pPr>
              <w:pStyle w:val="Normal1"/>
              <w:ind w:firstLine="0"/>
              <w:jc w:val="center"/>
              <w:rPr>
                <w:rFonts w:ascii="Arial" w:hAnsi="Arial" w:cs="Arial"/>
              </w:rPr>
            </w:pPr>
            <w:r w:rsidRPr="008D718B">
              <w:rPr>
                <w:rFonts w:ascii="Arial" w:hAnsi="Arial" w:cs="Arial"/>
              </w:rPr>
              <w:t>A compléter par le candidat</w:t>
            </w:r>
          </w:p>
        </w:tc>
        <w:tc>
          <w:tcPr>
            <w:tcW w:w="1309" w:type="dxa"/>
            <w:tcBorders>
              <w:top w:val="dotted" w:sz="4" w:space="0" w:color="auto"/>
              <w:left w:val="dotted" w:sz="4" w:space="0" w:color="auto"/>
              <w:bottom w:val="dotted" w:sz="4" w:space="0" w:color="auto"/>
              <w:right w:val="dotted" w:sz="4" w:space="0" w:color="auto"/>
            </w:tcBorders>
            <w:shd w:val="clear" w:color="auto" w:fill="auto"/>
            <w:vAlign w:val="center"/>
          </w:tcPr>
          <w:p w14:paraId="14DD440D" w14:textId="6230DE5E" w:rsidR="004F6042" w:rsidRPr="004F6042" w:rsidRDefault="00CD1CF6" w:rsidP="00574077">
            <w:pPr>
              <w:pStyle w:val="Normal1"/>
              <w:tabs>
                <w:tab w:val="clear" w:pos="284"/>
                <w:tab w:val="clear" w:pos="567"/>
                <w:tab w:val="clear" w:pos="851"/>
              </w:tabs>
              <w:ind w:firstLine="0"/>
              <w:jc w:val="center"/>
              <w:rPr>
                <w:rFonts w:ascii="Arial" w:hAnsi="Arial" w:cs="Arial"/>
                <w:b/>
              </w:rPr>
            </w:pPr>
            <w:r w:rsidRPr="00FF5656">
              <w:rPr>
                <w:rFonts w:ascii="Arial" w:hAnsi="Arial" w:cs="Arial"/>
                <w:b/>
              </w:rPr>
              <w:t>€ HT</w:t>
            </w:r>
          </w:p>
        </w:tc>
      </w:tr>
      <w:tr w:rsidR="00CD1CF6" w:rsidRPr="00CD1CF6" w14:paraId="4C06D70D" w14:textId="77777777" w:rsidTr="004F6042">
        <w:trPr>
          <w:trHeight w:val="716"/>
          <w:jc w:val="center"/>
        </w:trPr>
        <w:tc>
          <w:tcPr>
            <w:tcW w:w="5354" w:type="dxa"/>
            <w:tcBorders>
              <w:top w:val="dotted" w:sz="4" w:space="0" w:color="auto"/>
              <w:left w:val="dotted" w:sz="4" w:space="0" w:color="auto"/>
              <w:bottom w:val="dotted" w:sz="4" w:space="0" w:color="auto"/>
              <w:right w:val="dotted" w:sz="4" w:space="0" w:color="auto"/>
            </w:tcBorders>
            <w:shd w:val="clear" w:color="auto" w:fill="auto"/>
            <w:vAlign w:val="center"/>
          </w:tcPr>
          <w:p w14:paraId="3F46CE3D" w14:textId="00A35ABE" w:rsidR="00CD1CF6" w:rsidRPr="00CD1CF6" w:rsidRDefault="00CD1CF6" w:rsidP="00574077">
            <w:pPr>
              <w:pStyle w:val="Normal1"/>
              <w:ind w:firstLine="0"/>
              <w:jc w:val="left"/>
              <w:rPr>
                <w:rFonts w:ascii="Arial" w:hAnsi="Arial" w:cs="Arial"/>
                <w:b/>
                <w:bCs/>
                <w:i/>
              </w:rPr>
            </w:pPr>
            <w:r w:rsidRPr="00CD1CF6">
              <w:rPr>
                <w:rFonts w:ascii="Arial" w:hAnsi="Arial" w:cs="Arial"/>
                <w:b/>
                <w:bCs/>
                <w:i/>
              </w:rPr>
              <w:t>TOTAL HT</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1A62BF52" w14:textId="3A6A0A7B" w:rsidR="00CD1CF6" w:rsidRPr="00CD1CF6" w:rsidRDefault="00CD1CF6" w:rsidP="008D718B">
            <w:pPr>
              <w:pStyle w:val="Normal1"/>
              <w:ind w:firstLine="0"/>
              <w:jc w:val="center"/>
              <w:rPr>
                <w:rFonts w:ascii="Arial" w:hAnsi="Arial" w:cs="Arial"/>
                <w:b/>
                <w:bCs/>
              </w:rPr>
            </w:pPr>
            <w:r w:rsidRPr="008D718B">
              <w:rPr>
                <w:rFonts w:ascii="Arial" w:hAnsi="Arial" w:cs="Arial"/>
              </w:rPr>
              <w:t>A compléter par le candidat</w:t>
            </w:r>
          </w:p>
        </w:tc>
        <w:tc>
          <w:tcPr>
            <w:tcW w:w="1309" w:type="dxa"/>
            <w:tcBorders>
              <w:top w:val="dotted" w:sz="4" w:space="0" w:color="auto"/>
              <w:left w:val="dotted" w:sz="4" w:space="0" w:color="auto"/>
              <w:bottom w:val="dotted" w:sz="4" w:space="0" w:color="auto"/>
              <w:right w:val="dotted" w:sz="4" w:space="0" w:color="auto"/>
            </w:tcBorders>
            <w:shd w:val="clear" w:color="auto" w:fill="auto"/>
            <w:vAlign w:val="center"/>
          </w:tcPr>
          <w:p w14:paraId="5952795D" w14:textId="424F55DB" w:rsidR="00CD1CF6" w:rsidRPr="00CD1CF6" w:rsidRDefault="00CD1CF6" w:rsidP="00574077">
            <w:pPr>
              <w:pStyle w:val="Normal1"/>
              <w:tabs>
                <w:tab w:val="clear" w:pos="284"/>
                <w:tab w:val="clear" w:pos="567"/>
                <w:tab w:val="clear" w:pos="851"/>
              </w:tabs>
              <w:ind w:firstLine="0"/>
              <w:jc w:val="center"/>
              <w:rPr>
                <w:rFonts w:ascii="Arial" w:hAnsi="Arial" w:cs="Arial"/>
                <w:b/>
                <w:bCs/>
              </w:rPr>
            </w:pPr>
            <w:r w:rsidRPr="00CD1CF6">
              <w:rPr>
                <w:rFonts w:ascii="Arial" w:hAnsi="Arial" w:cs="Arial"/>
                <w:b/>
                <w:bCs/>
              </w:rPr>
              <w:t>€ HT</w:t>
            </w:r>
          </w:p>
        </w:tc>
      </w:tr>
      <w:tr w:rsidR="004F6042" w:rsidRPr="00D21A40" w14:paraId="4C5A3294" w14:textId="77777777" w:rsidTr="004F6042">
        <w:trPr>
          <w:trHeight w:val="558"/>
          <w:jc w:val="center"/>
        </w:trPr>
        <w:tc>
          <w:tcPr>
            <w:tcW w:w="5354" w:type="dxa"/>
            <w:tcBorders>
              <w:top w:val="dotted" w:sz="4" w:space="0" w:color="auto"/>
              <w:left w:val="dotted" w:sz="4" w:space="0" w:color="auto"/>
              <w:bottom w:val="dotted" w:sz="4" w:space="0" w:color="auto"/>
              <w:right w:val="dotted" w:sz="4" w:space="0" w:color="auto"/>
            </w:tcBorders>
            <w:shd w:val="clear" w:color="auto" w:fill="auto"/>
            <w:vAlign w:val="center"/>
          </w:tcPr>
          <w:p w14:paraId="6433E906" w14:textId="77777777" w:rsidR="004F6042" w:rsidRPr="00D21A40" w:rsidRDefault="004F6042" w:rsidP="00D62E06">
            <w:pPr>
              <w:pStyle w:val="Normal1"/>
              <w:ind w:firstLine="0"/>
              <w:jc w:val="left"/>
              <w:rPr>
                <w:rFonts w:ascii="Arial" w:hAnsi="Arial" w:cs="Arial"/>
                <w:i/>
                <w:lang w:val="en-GB"/>
              </w:rPr>
            </w:pPr>
            <w:r w:rsidRPr="00D21A40">
              <w:rPr>
                <w:rFonts w:ascii="Arial" w:hAnsi="Arial" w:cs="Arial"/>
                <w:i/>
                <w:lang w:val="en-GB"/>
              </w:rPr>
              <w:t>TVA</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14:paraId="50A69EBD" w14:textId="77777777" w:rsidR="004F6042" w:rsidRPr="008D718B" w:rsidRDefault="004F6042" w:rsidP="008D718B">
            <w:pPr>
              <w:pStyle w:val="Normal1"/>
              <w:ind w:firstLine="0"/>
              <w:jc w:val="center"/>
              <w:rPr>
                <w:rFonts w:ascii="Arial" w:hAnsi="Arial" w:cs="Arial"/>
                <w:lang w:val="en-GB"/>
              </w:rPr>
            </w:pPr>
            <w:r>
              <w:rPr>
                <w:rFonts w:ascii="Arial" w:hAnsi="Arial" w:cs="Arial"/>
                <w:lang w:val="en-GB"/>
              </w:rPr>
              <w:t>20%</w:t>
            </w:r>
          </w:p>
        </w:tc>
        <w:tc>
          <w:tcPr>
            <w:tcW w:w="1309" w:type="dxa"/>
            <w:tcBorders>
              <w:top w:val="dotted" w:sz="4" w:space="0" w:color="auto"/>
              <w:left w:val="dotted" w:sz="4" w:space="0" w:color="auto"/>
              <w:bottom w:val="dotted" w:sz="4" w:space="0" w:color="auto"/>
              <w:right w:val="dotted" w:sz="4" w:space="0" w:color="auto"/>
            </w:tcBorders>
            <w:shd w:val="clear" w:color="auto" w:fill="auto"/>
            <w:vAlign w:val="center"/>
          </w:tcPr>
          <w:p w14:paraId="23248DA2" w14:textId="77777777" w:rsidR="004F6042" w:rsidRPr="00D21A40" w:rsidRDefault="004F6042" w:rsidP="00D62E06">
            <w:pPr>
              <w:pStyle w:val="Normal1"/>
              <w:tabs>
                <w:tab w:val="clear" w:pos="284"/>
                <w:tab w:val="clear" w:pos="567"/>
                <w:tab w:val="clear" w:pos="851"/>
              </w:tabs>
              <w:ind w:firstLine="0"/>
              <w:jc w:val="center"/>
              <w:rPr>
                <w:rFonts w:ascii="Arial" w:hAnsi="Arial" w:cs="Arial"/>
                <w:b/>
                <w:lang w:val="en-GB"/>
              </w:rPr>
            </w:pPr>
          </w:p>
        </w:tc>
      </w:tr>
      <w:tr w:rsidR="004F6042" w:rsidRPr="00D21A40" w14:paraId="2DA8982C" w14:textId="77777777" w:rsidTr="004F6042">
        <w:trPr>
          <w:trHeight w:val="818"/>
          <w:jc w:val="center"/>
        </w:trPr>
        <w:tc>
          <w:tcPr>
            <w:tcW w:w="5354" w:type="dxa"/>
            <w:tcBorders>
              <w:top w:val="dotted" w:sz="4" w:space="0" w:color="auto"/>
              <w:left w:val="dotted" w:sz="4" w:space="0" w:color="auto"/>
              <w:bottom w:val="dotted" w:sz="4" w:space="0" w:color="auto"/>
              <w:right w:val="dotted" w:sz="4" w:space="0" w:color="auto"/>
            </w:tcBorders>
            <w:shd w:val="clear" w:color="auto" w:fill="auto"/>
            <w:vAlign w:val="center"/>
          </w:tcPr>
          <w:p w14:paraId="3B53307B" w14:textId="3387888A" w:rsidR="004F6042" w:rsidRPr="00CD1CF6" w:rsidRDefault="00CD1CF6" w:rsidP="00D62E06">
            <w:pPr>
              <w:pStyle w:val="Normal1"/>
              <w:ind w:firstLine="0"/>
              <w:jc w:val="left"/>
              <w:rPr>
                <w:rFonts w:ascii="Arial" w:hAnsi="Arial" w:cs="Arial"/>
                <w:b/>
                <w:bCs/>
                <w:i/>
              </w:rPr>
            </w:pPr>
            <w:r w:rsidRPr="00CD1CF6">
              <w:rPr>
                <w:rFonts w:ascii="Arial" w:hAnsi="Arial" w:cs="Arial"/>
                <w:b/>
                <w:bCs/>
                <w:i/>
              </w:rPr>
              <w:t>TOTAL TTC</w:t>
            </w:r>
          </w:p>
        </w:tc>
        <w:tc>
          <w:tcPr>
            <w:tcW w:w="2835" w:type="dxa"/>
            <w:tcBorders>
              <w:top w:val="dotted" w:sz="4" w:space="0" w:color="auto"/>
              <w:left w:val="dotted" w:sz="4" w:space="0" w:color="auto"/>
              <w:bottom w:val="dotted" w:sz="4" w:space="0" w:color="auto"/>
              <w:right w:val="dotted" w:sz="4" w:space="0" w:color="auto"/>
            </w:tcBorders>
            <w:shd w:val="clear" w:color="auto" w:fill="C5E0B3"/>
            <w:vAlign w:val="center"/>
          </w:tcPr>
          <w:p w14:paraId="694ABA36" w14:textId="6DD17639" w:rsidR="004F6042" w:rsidRPr="00CD1CF6" w:rsidRDefault="00CD1CF6" w:rsidP="008D718B">
            <w:pPr>
              <w:pStyle w:val="Normal1"/>
              <w:ind w:firstLine="0"/>
              <w:jc w:val="center"/>
              <w:rPr>
                <w:rFonts w:ascii="Arial" w:hAnsi="Arial" w:cs="Arial"/>
                <w:b/>
                <w:bCs/>
              </w:rPr>
            </w:pPr>
            <w:r w:rsidRPr="008D718B">
              <w:rPr>
                <w:rFonts w:ascii="Arial" w:hAnsi="Arial" w:cs="Arial"/>
              </w:rPr>
              <w:t>A compléter par le candidat</w:t>
            </w:r>
          </w:p>
        </w:tc>
        <w:tc>
          <w:tcPr>
            <w:tcW w:w="1309" w:type="dxa"/>
            <w:tcBorders>
              <w:top w:val="dotted" w:sz="4" w:space="0" w:color="auto"/>
              <w:left w:val="dotted" w:sz="4" w:space="0" w:color="auto"/>
              <w:bottom w:val="dotted" w:sz="4" w:space="0" w:color="auto"/>
              <w:right w:val="dotted" w:sz="4" w:space="0" w:color="auto"/>
            </w:tcBorders>
            <w:shd w:val="clear" w:color="auto" w:fill="auto"/>
            <w:vAlign w:val="center"/>
          </w:tcPr>
          <w:p w14:paraId="72D69896" w14:textId="0456BB52" w:rsidR="004F6042" w:rsidRPr="00CD1CF6" w:rsidRDefault="004F6042" w:rsidP="00D62E06">
            <w:pPr>
              <w:pStyle w:val="Normal1"/>
              <w:tabs>
                <w:tab w:val="clear" w:pos="284"/>
                <w:tab w:val="clear" w:pos="567"/>
                <w:tab w:val="clear" w:pos="851"/>
              </w:tabs>
              <w:ind w:firstLine="0"/>
              <w:jc w:val="center"/>
              <w:rPr>
                <w:rFonts w:ascii="Arial" w:hAnsi="Arial" w:cs="Arial"/>
                <w:b/>
                <w:bCs/>
              </w:rPr>
            </w:pPr>
            <w:r w:rsidRPr="00CD1CF6">
              <w:rPr>
                <w:rFonts w:ascii="Arial" w:hAnsi="Arial" w:cs="Arial"/>
                <w:b/>
                <w:bCs/>
              </w:rPr>
              <w:t>€ TTC</w:t>
            </w:r>
          </w:p>
        </w:tc>
      </w:tr>
    </w:tbl>
    <w:p w14:paraId="0AA8B736" w14:textId="77777777" w:rsidR="00EB4AD7" w:rsidRPr="00334AC7" w:rsidRDefault="00EB4AD7" w:rsidP="005B719A">
      <w:pPr>
        <w:pStyle w:val="Normal1"/>
        <w:ind w:firstLine="0"/>
        <w:rPr>
          <w:rFonts w:ascii="Arial" w:hAnsi="Arial" w:cs="Arial"/>
        </w:rPr>
      </w:pPr>
    </w:p>
    <w:p w14:paraId="475C4546" w14:textId="6716BA77" w:rsidR="0000047A" w:rsidRPr="00334AC7" w:rsidRDefault="008D718B" w:rsidP="00CD1CF6">
      <w:pPr>
        <w:pStyle w:val="Normal1"/>
        <w:tabs>
          <w:tab w:val="clear" w:pos="284"/>
          <w:tab w:val="clear" w:pos="567"/>
          <w:tab w:val="clear" w:pos="851"/>
        </w:tabs>
        <w:ind w:left="142" w:firstLine="0"/>
        <w:rPr>
          <w:rFonts w:ascii="Arial" w:hAnsi="Arial" w:cs="Arial"/>
        </w:rPr>
      </w:pPr>
      <w:r w:rsidRPr="00334AC7">
        <w:rPr>
          <w:rFonts w:ascii="Arial" w:hAnsi="Arial" w:cs="Arial"/>
        </w:rPr>
        <w:t xml:space="preserve">La part attribuée à chaque cotraitant est fixée </w:t>
      </w:r>
      <w:r>
        <w:rPr>
          <w:rFonts w:ascii="Arial" w:hAnsi="Arial" w:cs="Arial"/>
        </w:rPr>
        <w:t xml:space="preserve">en annexe </w:t>
      </w:r>
      <w:r w:rsidRPr="00334AC7">
        <w:rPr>
          <w:rFonts w:ascii="Arial" w:hAnsi="Arial" w:cs="Arial"/>
        </w:rPr>
        <w:t>au présent acte d’engagement.</w:t>
      </w:r>
    </w:p>
    <w:p w14:paraId="0CAADC0D" w14:textId="66000853" w:rsidR="0030718F" w:rsidRDefault="00091BFB" w:rsidP="005B719A">
      <w:pPr>
        <w:pStyle w:val="Titre1"/>
        <w:spacing w:before="360" w:after="240"/>
      </w:pPr>
      <w:bookmarkStart w:id="11" w:name="_Toc161652488"/>
      <w:r w:rsidRPr="00091BFB">
        <w:rPr>
          <w:rFonts w:ascii="Arial" w:hAnsi="Arial" w:cs="Arial"/>
          <w:caps/>
          <w:u w:val="single"/>
        </w:rPr>
        <w:t>Article 5</w:t>
      </w:r>
      <w:r w:rsidR="005C4E89" w:rsidRPr="00091BFB">
        <w:rPr>
          <w:rFonts w:ascii="Arial" w:hAnsi="Arial" w:cs="Arial"/>
          <w:caps/>
          <w:u w:val="single"/>
        </w:rPr>
        <w:t> : Délais d’exécution</w:t>
      </w:r>
      <w:bookmarkEnd w:id="11"/>
    </w:p>
    <w:p w14:paraId="11C88A8F" w14:textId="4C4EF7B7" w:rsidR="0030718F" w:rsidRPr="0030718F" w:rsidRDefault="00091BFB" w:rsidP="0030718F">
      <w:pPr>
        <w:pStyle w:val="Titre2"/>
        <w:rPr>
          <w:rFonts w:ascii="Arial" w:hAnsi="Arial" w:cs="Arial"/>
          <w:iCs w:val="0"/>
          <w:szCs w:val="20"/>
        </w:rPr>
      </w:pPr>
      <w:bookmarkStart w:id="12" w:name="_Toc161652489"/>
      <w:r>
        <w:rPr>
          <w:rFonts w:ascii="Arial" w:hAnsi="Arial" w:cs="Arial"/>
          <w:iCs w:val="0"/>
          <w:szCs w:val="20"/>
        </w:rPr>
        <w:t>5</w:t>
      </w:r>
      <w:r w:rsidR="00FB0A68" w:rsidRPr="0030718F">
        <w:rPr>
          <w:rFonts w:ascii="Arial" w:hAnsi="Arial" w:cs="Arial"/>
          <w:iCs w:val="0"/>
          <w:szCs w:val="20"/>
        </w:rPr>
        <w:t>-1</w:t>
      </w:r>
      <w:r w:rsidR="0030718F" w:rsidRPr="0030718F">
        <w:rPr>
          <w:rFonts w:ascii="Arial" w:hAnsi="Arial" w:cs="Arial"/>
          <w:iCs w:val="0"/>
          <w:szCs w:val="20"/>
        </w:rPr>
        <w:t>-</w:t>
      </w:r>
      <w:r w:rsidR="00FB0A68" w:rsidRPr="0030718F">
        <w:rPr>
          <w:rFonts w:ascii="Arial" w:hAnsi="Arial" w:cs="Arial"/>
          <w:iCs w:val="0"/>
          <w:szCs w:val="20"/>
        </w:rPr>
        <w:t xml:space="preserve"> </w:t>
      </w:r>
      <w:r w:rsidR="0030718F" w:rsidRPr="0030718F">
        <w:rPr>
          <w:rFonts w:ascii="Arial" w:hAnsi="Arial" w:cs="Arial"/>
          <w:iCs w:val="0"/>
          <w:szCs w:val="20"/>
        </w:rPr>
        <w:t>Délais partiels</w:t>
      </w:r>
      <w:bookmarkEnd w:id="12"/>
    </w:p>
    <w:p w14:paraId="324A7B9D" w14:textId="77777777" w:rsidR="00B4066A" w:rsidRDefault="00B4066A" w:rsidP="00B4066A">
      <w:pPr>
        <w:pStyle w:val="Normal1"/>
        <w:ind w:firstLine="0"/>
        <w:rPr>
          <w:rFonts w:ascii="Arial" w:hAnsi="Arial" w:cs="Arial"/>
        </w:rPr>
      </w:pPr>
    </w:p>
    <w:p w14:paraId="10BAA566" w14:textId="4B2AE2AF" w:rsidR="0040227F" w:rsidRDefault="0040227F" w:rsidP="005B719A">
      <w:pPr>
        <w:pStyle w:val="Normal1"/>
        <w:ind w:firstLine="0"/>
        <w:rPr>
          <w:rFonts w:ascii="Arial" w:hAnsi="Arial" w:cs="Arial"/>
        </w:rPr>
      </w:pPr>
      <w:r w:rsidRPr="0040227F">
        <w:rPr>
          <w:rFonts w:ascii="Arial" w:hAnsi="Arial" w:cs="Arial"/>
        </w:rPr>
        <w:t xml:space="preserve">Les délais d’exécution partiels contractuels (hors délais de vérification du maître d’ouvrage) sont les suivants : </w:t>
      </w:r>
    </w:p>
    <w:p w14:paraId="1EFD0983" w14:textId="77777777" w:rsidR="00D6332B" w:rsidRDefault="00D6332B" w:rsidP="0040227F">
      <w:pPr>
        <w:pStyle w:val="Normal1"/>
        <w:rPr>
          <w:rFonts w:ascii="Arial" w:hAnsi="Arial" w:cs="Arial"/>
        </w:rPr>
      </w:pPr>
    </w:p>
    <w:tbl>
      <w:tblPr>
        <w:tblW w:w="9923" w:type="dxa"/>
        <w:tblInd w:w="-57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969"/>
        <w:gridCol w:w="3544"/>
        <w:gridCol w:w="2410"/>
      </w:tblGrid>
      <w:tr w:rsidR="00F11AC6" w:rsidRPr="00976ED8" w14:paraId="5BB3A077" w14:textId="362280A2" w:rsidTr="00FB079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08847391" w14:textId="77777777" w:rsidR="00F11AC6" w:rsidRPr="001C74D6" w:rsidRDefault="00F11AC6" w:rsidP="00207B3E">
            <w:pPr>
              <w:pStyle w:val="Standard"/>
              <w:jc w:val="center"/>
              <w:rPr>
                <w:rFonts w:ascii="Arial" w:eastAsia="Trebuchet MS" w:hAnsi="Arial" w:cs="Arial"/>
                <w:b/>
                <w:bCs/>
                <w:sz w:val="20"/>
                <w:szCs w:val="20"/>
              </w:rPr>
            </w:pPr>
            <w:r w:rsidRPr="001C74D6">
              <w:rPr>
                <w:rFonts w:ascii="Arial" w:eastAsia="Trebuchet MS" w:hAnsi="Arial" w:cs="Arial"/>
                <w:b/>
                <w:bCs/>
                <w:sz w:val="20"/>
                <w:szCs w:val="20"/>
              </w:rPr>
              <w:t xml:space="preserve">ELEMENT DE MISSION  </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5C52487C" w14:textId="570714D0" w:rsidR="00F11AC6" w:rsidRPr="00B21680" w:rsidDel="007C7588" w:rsidRDefault="00F11AC6" w:rsidP="00207B3E">
            <w:pPr>
              <w:pStyle w:val="Standard"/>
              <w:jc w:val="center"/>
              <w:rPr>
                <w:rFonts w:ascii="Arial" w:eastAsia="Trebuchet MS" w:hAnsi="Arial" w:cs="Arial"/>
                <w:b/>
                <w:bCs/>
                <w:sz w:val="20"/>
                <w:szCs w:val="20"/>
              </w:rPr>
            </w:pPr>
            <w:r w:rsidRPr="002C0BFB">
              <w:rPr>
                <w:rFonts w:ascii="Arial" w:eastAsia="Trebuchet MS" w:hAnsi="Arial" w:cs="Arial"/>
                <w:b/>
                <w:bCs/>
                <w:i/>
                <w:sz w:val="20"/>
                <w:szCs w:val="20"/>
              </w:rPr>
              <w:t>Délai maximum imposé par le maître d’ouvrage</w:t>
            </w:r>
          </w:p>
        </w:tc>
        <w:tc>
          <w:tcPr>
            <w:tcW w:w="2410" w:type="dxa"/>
            <w:tcBorders>
              <w:top w:val="single" w:sz="4" w:space="0" w:color="808080"/>
              <w:left w:val="single" w:sz="4" w:space="0" w:color="808080"/>
              <w:bottom w:val="single" w:sz="4" w:space="0" w:color="808080"/>
              <w:right w:val="single" w:sz="4" w:space="0" w:color="808080"/>
            </w:tcBorders>
            <w:shd w:val="clear" w:color="auto" w:fill="E7E6E6" w:themeFill="background2"/>
          </w:tcPr>
          <w:p w14:paraId="5C79590C" w14:textId="3E6A2D1E" w:rsidR="00F11AC6" w:rsidRPr="002C0BFB" w:rsidRDefault="00F11AC6" w:rsidP="00207B3E">
            <w:pPr>
              <w:pStyle w:val="Standard"/>
              <w:jc w:val="center"/>
              <w:rPr>
                <w:rFonts w:ascii="Arial" w:eastAsia="Trebuchet MS" w:hAnsi="Arial" w:cs="Arial"/>
                <w:b/>
                <w:bCs/>
                <w:i/>
                <w:sz w:val="20"/>
                <w:szCs w:val="20"/>
              </w:rPr>
            </w:pPr>
            <w:r>
              <w:rPr>
                <w:rFonts w:ascii="Arial" w:eastAsia="Trebuchet MS" w:hAnsi="Arial" w:cs="Arial"/>
                <w:b/>
                <w:bCs/>
                <w:i/>
                <w:sz w:val="20"/>
                <w:szCs w:val="20"/>
              </w:rPr>
              <w:t>Délai sur lequel le candidat s’engage</w:t>
            </w:r>
          </w:p>
        </w:tc>
      </w:tr>
      <w:tr w:rsidR="00F11AC6" w:rsidRPr="00976ED8" w14:paraId="57AEB6A2" w14:textId="223AB1B3" w:rsidTr="00FB079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6D0975E0" w14:textId="2C50C0EB" w:rsidR="00F11AC6" w:rsidRPr="00012334" w:rsidRDefault="00F11AC6" w:rsidP="00207B3E">
            <w:pPr>
              <w:pStyle w:val="Standard"/>
              <w:rPr>
                <w:rFonts w:ascii="Arial" w:hAnsi="Arial" w:cs="Arial"/>
                <w:i/>
              </w:rPr>
            </w:pPr>
            <w:r w:rsidRPr="00012334">
              <w:rPr>
                <w:rFonts w:ascii="Arial" w:hAnsi="Arial" w:cs="Arial"/>
                <w:i/>
              </w:rPr>
              <w:t xml:space="preserve">Partie technique : </w:t>
            </w:r>
            <w:r w:rsidR="00E05C52" w:rsidRPr="00012334">
              <w:rPr>
                <w:rFonts w:ascii="Arial" w:hAnsi="Arial" w:cs="Arial"/>
                <w:i/>
              </w:rPr>
              <w:t>Mission de commissionnement pendant les étapes de conception</w:t>
            </w:r>
          </w:p>
          <w:p w14:paraId="1EE8133A" w14:textId="77777777" w:rsidR="00F11AC6" w:rsidRPr="00012334" w:rsidRDefault="00F11AC6" w:rsidP="00207B3E">
            <w:pPr>
              <w:pStyle w:val="Standard"/>
              <w:rPr>
                <w:rFonts w:ascii="Arial" w:hAnsi="Arial" w:cs="Arial"/>
                <w:iCs/>
              </w:rPr>
            </w:pPr>
          </w:p>
          <w:p w14:paraId="5D611652" w14:textId="2DC9E1DA" w:rsidR="00A76EDA" w:rsidRPr="00012334" w:rsidRDefault="00A76EDA" w:rsidP="001F36F1">
            <w:pPr>
              <w:pStyle w:val="Standard"/>
              <w:numPr>
                <w:ilvl w:val="0"/>
                <w:numId w:val="2"/>
              </w:numPr>
              <w:rPr>
                <w:rFonts w:ascii="Arial" w:hAnsi="Arial" w:cs="Arial"/>
                <w:iCs/>
              </w:rPr>
            </w:pPr>
            <w:r w:rsidRPr="00012334">
              <w:rPr>
                <w:rFonts w:ascii="Arial" w:hAnsi="Arial" w:cs="Arial"/>
                <w:iCs/>
              </w:rPr>
              <w:t>Initiation du plan de commissionnement</w:t>
            </w:r>
          </w:p>
          <w:p w14:paraId="6A25E804" w14:textId="77777777" w:rsidR="00A76EDA" w:rsidRPr="00012334" w:rsidRDefault="00A76EDA" w:rsidP="00A76EDA">
            <w:pPr>
              <w:pStyle w:val="Standard"/>
              <w:ind w:left="720"/>
              <w:rPr>
                <w:rFonts w:ascii="Arial" w:hAnsi="Arial" w:cs="Arial"/>
                <w:iCs/>
              </w:rPr>
            </w:pPr>
          </w:p>
          <w:p w14:paraId="64772E7E" w14:textId="77777777" w:rsidR="00F11AC6" w:rsidRPr="00012334" w:rsidRDefault="00A76EDA" w:rsidP="001F36F1">
            <w:pPr>
              <w:pStyle w:val="Standard"/>
              <w:numPr>
                <w:ilvl w:val="0"/>
                <w:numId w:val="2"/>
              </w:numPr>
              <w:rPr>
                <w:rFonts w:ascii="Arial" w:hAnsi="Arial" w:cs="Arial"/>
                <w:iCs/>
              </w:rPr>
            </w:pPr>
            <w:r w:rsidRPr="00012334">
              <w:rPr>
                <w:rFonts w:ascii="Arial" w:hAnsi="Arial" w:cs="Arial"/>
                <w:iCs/>
              </w:rPr>
              <w:lastRenderedPageBreak/>
              <w:t>Analyse des rendus d’études du MOE et mise à jour du plan de commissionnement</w:t>
            </w:r>
            <w:r w:rsidR="00E05C52" w:rsidRPr="00012334">
              <w:rPr>
                <w:rFonts w:ascii="Arial" w:hAnsi="Arial" w:cs="Arial"/>
                <w:iCs/>
              </w:rPr>
              <w:t xml:space="preserve"> : </w:t>
            </w:r>
          </w:p>
          <w:p w14:paraId="4B3F8120" w14:textId="77777777" w:rsidR="001A6D83" w:rsidRPr="00012334" w:rsidRDefault="001A6D83" w:rsidP="001A6D83">
            <w:pPr>
              <w:pStyle w:val="Paragraphedeliste"/>
              <w:rPr>
                <w:rFonts w:ascii="Arial" w:hAnsi="Arial" w:cs="Arial"/>
                <w:iCs/>
              </w:rPr>
            </w:pPr>
          </w:p>
          <w:p w14:paraId="0C77FA2D" w14:textId="77777777" w:rsidR="001A6D83" w:rsidRPr="00012334" w:rsidRDefault="001A6D83" w:rsidP="001F36F1">
            <w:pPr>
              <w:pStyle w:val="Standard"/>
              <w:numPr>
                <w:ilvl w:val="0"/>
                <w:numId w:val="2"/>
              </w:numPr>
              <w:rPr>
                <w:rFonts w:ascii="Arial" w:hAnsi="Arial" w:cs="Arial"/>
                <w:iCs/>
              </w:rPr>
            </w:pPr>
            <w:r w:rsidRPr="00012334">
              <w:rPr>
                <w:rFonts w:ascii="Arial" w:hAnsi="Arial" w:cs="Arial"/>
                <w:iCs/>
              </w:rPr>
              <w:t>Vérification de la conformité des plans et documents d’études</w:t>
            </w:r>
          </w:p>
          <w:p w14:paraId="71C549D1" w14:textId="77777777" w:rsidR="001A6D83" w:rsidRPr="00012334" w:rsidRDefault="001A6D83" w:rsidP="001A6D83">
            <w:pPr>
              <w:pStyle w:val="Paragraphedeliste"/>
              <w:rPr>
                <w:rFonts w:ascii="Arial" w:hAnsi="Arial" w:cs="Arial"/>
                <w:iCs/>
              </w:rPr>
            </w:pPr>
          </w:p>
          <w:p w14:paraId="00F6C678" w14:textId="77777777" w:rsidR="001A6D83" w:rsidRPr="00012334" w:rsidRDefault="001A6D83" w:rsidP="001F36F1">
            <w:pPr>
              <w:pStyle w:val="Standard"/>
              <w:numPr>
                <w:ilvl w:val="0"/>
                <w:numId w:val="2"/>
              </w:numPr>
              <w:rPr>
                <w:rFonts w:ascii="Arial" w:hAnsi="Arial" w:cs="Arial"/>
                <w:iCs/>
              </w:rPr>
            </w:pPr>
            <w:r w:rsidRPr="00012334">
              <w:rPr>
                <w:rFonts w:ascii="Arial" w:hAnsi="Arial" w:cs="Arial"/>
                <w:iCs/>
              </w:rPr>
              <w:t>Rapport de commissionnement en fin de phase conception</w:t>
            </w:r>
          </w:p>
          <w:p w14:paraId="1628A5D7" w14:textId="77777777" w:rsidR="001A6D83" w:rsidRPr="00012334" w:rsidRDefault="001A6D83" w:rsidP="001A6D83">
            <w:pPr>
              <w:pStyle w:val="Paragraphedeliste"/>
              <w:rPr>
                <w:rFonts w:ascii="Arial" w:hAnsi="Arial" w:cs="Arial"/>
                <w:iCs/>
              </w:rPr>
            </w:pPr>
          </w:p>
          <w:p w14:paraId="10D74F77" w14:textId="77777777" w:rsidR="006665BA" w:rsidRPr="00012334" w:rsidRDefault="006665BA" w:rsidP="001F36F1">
            <w:pPr>
              <w:pStyle w:val="Standard"/>
              <w:numPr>
                <w:ilvl w:val="0"/>
                <w:numId w:val="2"/>
              </w:numPr>
              <w:rPr>
                <w:rFonts w:ascii="Arial" w:hAnsi="Arial" w:cs="Arial"/>
                <w:iCs/>
              </w:rPr>
            </w:pPr>
            <w:r w:rsidRPr="00012334">
              <w:rPr>
                <w:rFonts w:ascii="Arial" w:hAnsi="Arial" w:cs="Arial"/>
                <w:iCs/>
              </w:rPr>
              <w:t>Vérification des éléments produits dans le DCE</w:t>
            </w:r>
          </w:p>
          <w:p w14:paraId="2F103497" w14:textId="77777777" w:rsidR="006665BA" w:rsidRPr="00012334" w:rsidRDefault="006665BA" w:rsidP="006665BA">
            <w:pPr>
              <w:pStyle w:val="Paragraphedeliste"/>
              <w:rPr>
                <w:rFonts w:ascii="Arial" w:hAnsi="Arial" w:cs="Arial"/>
                <w:iCs/>
              </w:rPr>
            </w:pPr>
          </w:p>
          <w:p w14:paraId="38085383" w14:textId="4E0529F1" w:rsidR="006665BA" w:rsidRPr="00012334" w:rsidRDefault="006665BA" w:rsidP="001F36F1">
            <w:pPr>
              <w:pStyle w:val="Standard"/>
              <w:numPr>
                <w:ilvl w:val="0"/>
                <w:numId w:val="2"/>
              </w:numPr>
              <w:rPr>
                <w:rFonts w:ascii="Arial" w:hAnsi="Arial" w:cs="Arial"/>
                <w:iCs/>
              </w:rPr>
            </w:pPr>
            <w:r w:rsidRPr="00012334">
              <w:rPr>
                <w:rFonts w:ascii="Arial" w:hAnsi="Arial" w:cs="Arial"/>
                <w:iCs/>
              </w:rPr>
              <w:t>Analyse des offres des entreprises travaux</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3BAEA18E" w14:textId="77777777" w:rsidR="001A6D83" w:rsidRPr="00012334" w:rsidRDefault="001A6D83" w:rsidP="001A6D83">
            <w:pPr>
              <w:pStyle w:val="Standard"/>
              <w:ind w:left="360"/>
              <w:rPr>
                <w:rFonts w:ascii="Arial" w:hAnsi="Arial" w:cs="Arial"/>
                <w:iCs/>
              </w:rPr>
            </w:pPr>
          </w:p>
          <w:p w14:paraId="6FBE8921" w14:textId="77777777" w:rsidR="001A6D83" w:rsidRPr="00012334" w:rsidRDefault="001A6D83" w:rsidP="001A6D83">
            <w:pPr>
              <w:pStyle w:val="Standard"/>
              <w:ind w:left="360"/>
              <w:rPr>
                <w:rFonts w:ascii="Arial" w:hAnsi="Arial" w:cs="Arial"/>
                <w:iCs/>
              </w:rPr>
            </w:pPr>
          </w:p>
          <w:p w14:paraId="36AE824B" w14:textId="77777777" w:rsidR="001A6D83" w:rsidRPr="00012334" w:rsidRDefault="001A6D83" w:rsidP="001A6D83">
            <w:pPr>
              <w:pStyle w:val="Standard"/>
              <w:ind w:left="360"/>
              <w:rPr>
                <w:rFonts w:ascii="Arial" w:hAnsi="Arial" w:cs="Arial"/>
                <w:iCs/>
              </w:rPr>
            </w:pPr>
          </w:p>
          <w:p w14:paraId="3725DF4E" w14:textId="1F2DD0C4" w:rsidR="00A76EDA" w:rsidRPr="00012334" w:rsidRDefault="00A76EDA" w:rsidP="001F36F1">
            <w:pPr>
              <w:pStyle w:val="Standard"/>
              <w:numPr>
                <w:ilvl w:val="0"/>
                <w:numId w:val="5"/>
              </w:numPr>
              <w:ind w:left="360"/>
              <w:rPr>
                <w:rFonts w:ascii="Arial" w:hAnsi="Arial" w:cs="Arial"/>
                <w:iCs/>
              </w:rPr>
            </w:pPr>
            <w:r w:rsidRPr="00012334">
              <w:rPr>
                <w:rFonts w:ascii="Arial" w:hAnsi="Arial" w:cs="Arial"/>
                <w:iCs/>
              </w:rPr>
              <w:t>2 semaines à compter de la notification du MS</w:t>
            </w:r>
          </w:p>
          <w:p w14:paraId="0E16ED98" w14:textId="77777777" w:rsidR="00A76EDA" w:rsidRPr="00012334" w:rsidRDefault="00A76EDA" w:rsidP="00A76EDA">
            <w:pPr>
              <w:pStyle w:val="Standard"/>
              <w:ind w:left="360"/>
              <w:rPr>
                <w:rFonts w:ascii="Arial" w:hAnsi="Arial" w:cs="Arial"/>
                <w:iCs/>
              </w:rPr>
            </w:pPr>
          </w:p>
          <w:p w14:paraId="3D2D53D5" w14:textId="77777777" w:rsidR="00F11AC6" w:rsidRPr="00012334" w:rsidRDefault="00A76EDA" w:rsidP="001F36F1">
            <w:pPr>
              <w:pStyle w:val="Standard"/>
              <w:numPr>
                <w:ilvl w:val="0"/>
                <w:numId w:val="5"/>
              </w:numPr>
              <w:ind w:left="360"/>
              <w:rPr>
                <w:rFonts w:ascii="Arial" w:hAnsi="Arial" w:cs="Arial"/>
                <w:iCs/>
              </w:rPr>
            </w:pPr>
            <w:r w:rsidRPr="00012334">
              <w:rPr>
                <w:rFonts w:ascii="Arial" w:hAnsi="Arial" w:cs="Arial"/>
                <w:iCs/>
              </w:rPr>
              <w:lastRenderedPageBreak/>
              <w:t>2 semaines à compter de la réception du livrable</w:t>
            </w:r>
          </w:p>
          <w:p w14:paraId="0EF5F510" w14:textId="77777777" w:rsidR="001A6D83" w:rsidRPr="00012334" w:rsidRDefault="001A6D83" w:rsidP="001A6D83">
            <w:pPr>
              <w:pStyle w:val="Paragraphedeliste"/>
              <w:rPr>
                <w:rFonts w:ascii="Arial" w:hAnsi="Arial" w:cs="Arial"/>
                <w:iCs/>
              </w:rPr>
            </w:pPr>
          </w:p>
          <w:p w14:paraId="488652AF" w14:textId="77777777" w:rsidR="001A6D83" w:rsidRPr="00012334" w:rsidRDefault="001A6D83" w:rsidP="001A6D83">
            <w:pPr>
              <w:pStyle w:val="Paragraphedeliste"/>
              <w:rPr>
                <w:rFonts w:ascii="Arial" w:hAnsi="Arial" w:cs="Arial"/>
                <w:iCs/>
              </w:rPr>
            </w:pPr>
          </w:p>
          <w:p w14:paraId="0D1B9476" w14:textId="77777777" w:rsidR="001A6D83" w:rsidRPr="00012334" w:rsidRDefault="001A6D83" w:rsidP="001A6D83">
            <w:pPr>
              <w:pStyle w:val="Paragraphedeliste"/>
              <w:rPr>
                <w:rFonts w:ascii="Arial" w:hAnsi="Arial" w:cs="Arial"/>
                <w:iCs/>
              </w:rPr>
            </w:pPr>
          </w:p>
          <w:p w14:paraId="0E2FDAF4" w14:textId="3E164A98" w:rsidR="001A6D83" w:rsidRPr="00012334" w:rsidRDefault="002023F8" w:rsidP="001F36F1">
            <w:pPr>
              <w:pStyle w:val="Standard"/>
              <w:numPr>
                <w:ilvl w:val="0"/>
                <w:numId w:val="5"/>
              </w:numPr>
              <w:ind w:left="360"/>
              <w:rPr>
                <w:rFonts w:ascii="Arial" w:hAnsi="Arial" w:cs="Arial"/>
                <w:iCs/>
              </w:rPr>
            </w:pPr>
            <w:r>
              <w:rPr>
                <w:rFonts w:ascii="Arial" w:hAnsi="Arial" w:cs="Arial"/>
                <w:iCs/>
              </w:rPr>
              <w:t>1</w:t>
            </w:r>
            <w:r w:rsidR="001A6D83" w:rsidRPr="00012334">
              <w:rPr>
                <w:rFonts w:ascii="Arial" w:hAnsi="Arial" w:cs="Arial"/>
                <w:iCs/>
              </w:rPr>
              <w:t xml:space="preserve"> semaine à compter de la réception des documents</w:t>
            </w:r>
          </w:p>
          <w:p w14:paraId="4D786C3C" w14:textId="77777777" w:rsidR="001A6D83" w:rsidRPr="00012334" w:rsidRDefault="001A6D83" w:rsidP="001A6D83">
            <w:pPr>
              <w:pStyle w:val="Standard"/>
              <w:rPr>
                <w:rFonts w:ascii="Arial" w:hAnsi="Arial" w:cs="Arial"/>
                <w:iCs/>
              </w:rPr>
            </w:pPr>
          </w:p>
          <w:p w14:paraId="7D363DAE" w14:textId="77777777" w:rsidR="001A6D83" w:rsidRPr="00012334" w:rsidRDefault="001A6D83" w:rsidP="001A6D83">
            <w:pPr>
              <w:pStyle w:val="Standard"/>
              <w:rPr>
                <w:rFonts w:ascii="Arial" w:hAnsi="Arial" w:cs="Arial"/>
                <w:iCs/>
              </w:rPr>
            </w:pPr>
          </w:p>
          <w:p w14:paraId="553CF0B4" w14:textId="77777777" w:rsidR="001A6D83" w:rsidRPr="00012334" w:rsidRDefault="001A6D83" w:rsidP="001F36F1">
            <w:pPr>
              <w:pStyle w:val="Standard"/>
              <w:numPr>
                <w:ilvl w:val="0"/>
                <w:numId w:val="5"/>
              </w:numPr>
              <w:ind w:left="360"/>
              <w:rPr>
                <w:rFonts w:ascii="Arial" w:hAnsi="Arial" w:cs="Arial"/>
                <w:iCs/>
              </w:rPr>
            </w:pPr>
            <w:r w:rsidRPr="00012334">
              <w:rPr>
                <w:rFonts w:ascii="Arial" w:hAnsi="Arial" w:cs="Arial"/>
                <w:iCs/>
              </w:rPr>
              <w:t>2 semaines à compter de la réception du PRO</w:t>
            </w:r>
          </w:p>
          <w:p w14:paraId="32747BFC" w14:textId="77777777" w:rsidR="006665BA" w:rsidRPr="00012334" w:rsidRDefault="006665BA" w:rsidP="006665BA">
            <w:pPr>
              <w:pStyle w:val="Standard"/>
              <w:rPr>
                <w:rFonts w:ascii="Arial" w:hAnsi="Arial" w:cs="Arial"/>
                <w:iCs/>
              </w:rPr>
            </w:pPr>
          </w:p>
          <w:p w14:paraId="66C76D98" w14:textId="77777777" w:rsidR="006665BA" w:rsidRPr="00012334" w:rsidRDefault="006665BA" w:rsidP="006665BA">
            <w:pPr>
              <w:pStyle w:val="Standard"/>
              <w:rPr>
                <w:rFonts w:ascii="Arial" w:hAnsi="Arial" w:cs="Arial"/>
                <w:iCs/>
              </w:rPr>
            </w:pPr>
          </w:p>
          <w:p w14:paraId="32613493" w14:textId="78387737" w:rsidR="006665BA" w:rsidRPr="00012334" w:rsidRDefault="006665BA" w:rsidP="001F36F1">
            <w:pPr>
              <w:pStyle w:val="Standard"/>
              <w:numPr>
                <w:ilvl w:val="0"/>
                <w:numId w:val="5"/>
              </w:numPr>
              <w:ind w:left="360"/>
              <w:rPr>
                <w:rFonts w:ascii="Arial" w:hAnsi="Arial" w:cs="Arial"/>
                <w:iCs/>
              </w:rPr>
            </w:pPr>
            <w:r w:rsidRPr="00012334">
              <w:rPr>
                <w:rFonts w:ascii="Arial" w:hAnsi="Arial" w:cs="Arial"/>
                <w:iCs/>
              </w:rPr>
              <w:t xml:space="preserve">2 semaines à compter de la réception du </w:t>
            </w:r>
            <w:r w:rsidR="002D56E0">
              <w:rPr>
                <w:rFonts w:ascii="Arial" w:hAnsi="Arial" w:cs="Arial"/>
                <w:iCs/>
              </w:rPr>
              <w:t>DCE</w:t>
            </w:r>
          </w:p>
          <w:p w14:paraId="29615B31" w14:textId="67D06C4E" w:rsidR="000D0CC1" w:rsidRPr="00012334" w:rsidRDefault="000D0CC1" w:rsidP="00012334">
            <w:pPr>
              <w:pStyle w:val="Standard"/>
              <w:ind w:left="360"/>
              <w:rPr>
                <w:rFonts w:ascii="Arial" w:hAnsi="Arial" w:cs="Arial"/>
                <w:iCs/>
              </w:rPr>
            </w:pPr>
          </w:p>
          <w:p w14:paraId="327899BD" w14:textId="09C8128D" w:rsidR="006665BA" w:rsidRPr="00012334" w:rsidRDefault="006665BA" w:rsidP="001F36F1">
            <w:pPr>
              <w:pStyle w:val="Standard"/>
              <w:numPr>
                <w:ilvl w:val="0"/>
                <w:numId w:val="5"/>
              </w:numPr>
              <w:ind w:left="360"/>
              <w:rPr>
                <w:rFonts w:ascii="Arial" w:hAnsi="Arial" w:cs="Arial"/>
                <w:iCs/>
              </w:rPr>
            </w:pPr>
            <w:r w:rsidRPr="00012334">
              <w:rPr>
                <w:rFonts w:ascii="Arial" w:hAnsi="Arial" w:cs="Arial"/>
                <w:iCs/>
              </w:rPr>
              <w:t>2 semaines à compter de la réception des offres (initiales et finales le cas échéant)</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64FDA947" w14:textId="77777777" w:rsidR="00F11AC6" w:rsidRPr="00207B3E" w:rsidRDefault="00F11AC6" w:rsidP="00207B3E">
            <w:pPr>
              <w:pStyle w:val="Standard"/>
              <w:jc w:val="center"/>
              <w:rPr>
                <w:rFonts w:ascii="Arial" w:eastAsia="Trebuchet MS" w:hAnsi="Arial" w:cs="Arial"/>
                <w:sz w:val="20"/>
                <w:szCs w:val="20"/>
                <w:highlight w:val="cyan"/>
              </w:rPr>
            </w:pPr>
          </w:p>
        </w:tc>
      </w:tr>
      <w:tr w:rsidR="00F11AC6" w:rsidRPr="00976ED8" w14:paraId="320995B3" w14:textId="38A21AA2" w:rsidTr="00FB079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34D6372A" w14:textId="6B2C20FC" w:rsidR="00F11AC6" w:rsidRPr="00012334" w:rsidRDefault="00F11AC6" w:rsidP="00305AA3">
            <w:pPr>
              <w:pStyle w:val="Standard"/>
              <w:rPr>
                <w:rFonts w:ascii="Arial" w:hAnsi="Arial" w:cs="Arial"/>
                <w:i/>
              </w:rPr>
            </w:pPr>
            <w:r w:rsidRPr="00012334">
              <w:rPr>
                <w:rFonts w:ascii="Arial" w:hAnsi="Arial" w:cs="Arial"/>
                <w:i/>
              </w:rPr>
              <w:t xml:space="preserve">Partie technique : </w:t>
            </w:r>
            <w:r w:rsidR="00E05C52" w:rsidRPr="00012334">
              <w:rPr>
                <w:rFonts w:ascii="Arial" w:hAnsi="Arial" w:cs="Arial"/>
                <w:i/>
              </w:rPr>
              <w:t>Mission de commissionnement pendant les étapes de réalisation, y compris réception</w:t>
            </w:r>
          </w:p>
          <w:p w14:paraId="742CB24E" w14:textId="77777777" w:rsidR="00F11AC6" w:rsidRPr="00012334" w:rsidRDefault="00F11AC6" w:rsidP="00305AA3">
            <w:pPr>
              <w:pStyle w:val="Standard"/>
              <w:rPr>
                <w:rFonts w:ascii="Arial" w:hAnsi="Arial" w:cs="Arial"/>
                <w:i/>
              </w:rPr>
            </w:pPr>
          </w:p>
          <w:p w14:paraId="2EF35152" w14:textId="77777777" w:rsidR="00F11AC6" w:rsidRPr="00012334" w:rsidRDefault="009745F8" w:rsidP="00E05C52">
            <w:pPr>
              <w:pStyle w:val="Standard"/>
              <w:numPr>
                <w:ilvl w:val="0"/>
                <w:numId w:val="3"/>
              </w:numPr>
              <w:rPr>
                <w:rFonts w:ascii="Arial" w:hAnsi="Arial" w:cs="Arial"/>
                <w:iCs/>
              </w:rPr>
            </w:pPr>
            <w:r w:rsidRPr="00012334">
              <w:rPr>
                <w:rFonts w:ascii="Arial" w:hAnsi="Arial" w:cs="Arial"/>
                <w:iCs/>
              </w:rPr>
              <w:t>Vérification des études d’exécution</w:t>
            </w:r>
            <w:r w:rsidR="00E05C52" w:rsidRPr="00012334">
              <w:rPr>
                <w:rFonts w:ascii="Arial" w:hAnsi="Arial" w:cs="Arial"/>
                <w:iCs/>
              </w:rPr>
              <w:t xml:space="preserve"> </w:t>
            </w:r>
            <w:r w:rsidR="00F11AC6" w:rsidRPr="00012334">
              <w:rPr>
                <w:rFonts w:ascii="Arial" w:hAnsi="Arial" w:cs="Arial"/>
                <w:iCs/>
              </w:rPr>
              <w:t>:</w:t>
            </w:r>
          </w:p>
          <w:p w14:paraId="6F9A0CA2" w14:textId="77777777" w:rsidR="00C93DD4" w:rsidRPr="00012334" w:rsidRDefault="00C93DD4" w:rsidP="00E05C52">
            <w:pPr>
              <w:pStyle w:val="Standard"/>
              <w:numPr>
                <w:ilvl w:val="0"/>
                <w:numId w:val="3"/>
              </w:numPr>
              <w:rPr>
                <w:rFonts w:ascii="Arial" w:hAnsi="Arial" w:cs="Arial"/>
                <w:iCs/>
              </w:rPr>
            </w:pPr>
            <w:r w:rsidRPr="00012334">
              <w:rPr>
                <w:rFonts w:ascii="Arial" w:hAnsi="Arial" w:cs="Arial"/>
                <w:iCs/>
              </w:rPr>
              <w:t>Vérification des fiches d’autocontrôles et de mise au point</w:t>
            </w:r>
          </w:p>
          <w:p w14:paraId="02DBB751" w14:textId="77777777" w:rsidR="00C93DD4" w:rsidRPr="00012334" w:rsidRDefault="00C93DD4" w:rsidP="00E05C52">
            <w:pPr>
              <w:pStyle w:val="Standard"/>
              <w:numPr>
                <w:ilvl w:val="0"/>
                <w:numId w:val="3"/>
              </w:numPr>
              <w:rPr>
                <w:rFonts w:ascii="Arial" w:hAnsi="Arial" w:cs="Arial"/>
                <w:iCs/>
              </w:rPr>
            </w:pPr>
            <w:r w:rsidRPr="00012334">
              <w:rPr>
                <w:rFonts w:ascii="Arial" w:hAnsi="Arial" w:cs="Arial"/>
                <w:iCs/>
              </w:rPr>
              <w:t>Mise à jour du plan de commissionnement</w:t>
            </w:r>
          </w:p>
          <w:p w14:paraId="4DFB5847" w14:textId="77777777" w:rsidR="00707DCD" w:rsidRPr="00012334" w:rsidRDefault="00707DCD" w:rsidP="00E05C52">
            <w:pPr>
              <w:pStyle w:val="Standard"/>
              <w:numPr>
                <w:ilvl w:val="0"/>
                <w:numId w:val="3"/>
              </w:numPr>
              <w:rPr>
                <w:rFonts w:ascii="Arial" w:hAnsi="Arial" w:cs="Arial"/>
                <w:iCs/>
              </w:rPr>
            </w:pPr>
            <w:r w:rsidRPr="00012334">
              <w:rPr>
                <w:rFonts w:ascii="Arial" w:hAnsi="Arial" w:cs="Arial"/>
                <w:iCs/>
              </w:rPr>
              <w:t>Rapport de commissionnement en fin de phase conception</w:t>
            </w:r>
          </w:p>
          <w:p w14:paraId="64A14FEC" w14:textId="1181A593" w:rsidR="002B49F8" w:rsidRPr="00012334" w:rsidRDefault="002B49F8" w:rsidP="00E05C52">
            <w:pPr>
              <w:pStyle w:val="Standard"/>
              <w:numPr>
                <w:ilvl w:val="0"/>
                <w:numId w:val="3"/>
              </w:numPr>
              <w:rPr>
                <w:rFonts w:ascii="Arial" w:hAnsi="Arial" w:cs="Arial"/>
                <w:iCs/>
              </w:rPr>
            </w:pPr>
            <w:r w:rsidRPr="00012334">
              <w:rPr>
                <w:rFonts w:ascii="Arial" w:hAnsi="Arial" w:cs="Arial"/>
                <w:iCs/>
              </w:rPr>
              <w:t xml:space="preserve">Vérification des documents en phase réception </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4FCAB962" w14:textId="77777777" w:rsidR="00F11AC6" w:rsidRPr="00012334" w:rsidRDefault="009745F8" w:rsidP="00E05C52">
            <w:pPr>
              <w:pStyle w:val="Standard"/>
              <w:numPr>
                <w:ilvl w:val="0"/>
                <w:numId w:val="6"/>
              </w:numPr>
              <w:ind w:left="360"/>
              <w:rPr>
                <w:rFonts w:ascii="Arial" w:hAnsi="Arial" w:cs="Arial"/>
                <w:iCs/>
              </w:rPr>
            </w:pPr>
            <w:r w:rsidRPr="00012334">
              <w:rPr>
                <w:rFonts w:ascii="Arial" w:hAnsi="Arial" w:cs="Arial"/>
                <w:iCs/>
              </w:rPr>
              <w:t>1 semaine à compter de la réception du document</w:t>
            </w:r>
          </w:p>
          <w:p w14:paraId="7687D957" w14:textId="77777777" w:rsidR="002C36C3" w:rsidRPr="00012334" w:rsidRDefault="002C36C3" w:rsidP="002C36C3">
            <w:pPr>
              <w:pStyle w:val="Standard"/>
              <w:ind w:left="360"/>
              <w:rPr>
                <w:rFonts w:ascii="Arial" w:hAnsi="Arial" w:cs="Arial"/>
                <w:iCs/>
              </w:rPr>
            </w:pPr>
          </w:p>
          <w:p w14:paraId="178C1612" w14:textId="77777777" w:rsidR="00C93DD4" w:rsidRPr="00012334" w:rsidRDefault="00C93DD4" w:rsidP="00E05C52">
            <w:pPr>
              <w:pStyle w:val="Standard"/>
              <w:numPr>
                <w:ilvl w:val="0"/>
                <w:numId w:val="6"/>
              </w:numPr>
              <w:ind w:left="360"/>
              <w:rPr>
                <w:rFonts w:ascii="Arial" w:hAnsi="Arial" w:cs="Arial"/>
                <w:iCs/>
              </w:rPr>
            </w:pPr>
            <w:r w:rsidRPr="00012334">
              <w:rPr>
                <w:rFonts w:ascii="Arial" w:hAnsi="Arial" w:cs="Arial"/>
                <w:iCs/>
              </w:rPr>
              <w:t>1 semaine à compter de la réception du document</w:t>
            </w:r>
          </w:p>
          <w:p w14:paraId="0FE1AA79" w14:textId="77777777" w:rsidR="002C36C3" w:rsidRPr="00012334" w:rsidRDefault="002C36C3" w:rsidP="002C36C3">
            <w:pPr>
              <w:pStyle w:val="Standard"/>
              <w:rPr>
                <w:rFonts w:ascii="Arial" w:hAnsi="Arial" w:cs="Arial"/>
                <w:iCs/>
              </w:rPr>
            </w:pPr>
          </w:p>
          <w:p w14:paraId="028FBD41" w14:textId="77777777" w:rsidR="00707DCD" w:rsidRPr="00012334" w:rsidRDefault="00707DCD" w:rsidP="00E05C52">
            <w:pPr>
              <w:pStyle w:val="Standard"/>
              <w:numPr>
                <w:ilvl w:val="0"/>
                <w:numId w:val="6"/>
              </w:numPr>
              <w:ind w:left="360"/>
              <w:rPr>
                <w:rFonts w:ascii="Arial" w:hAnsi="Arial" w:cs="Arial"/>
                <w:iCs/>
              </w:rPr>
            </w:pPr>
            <w:r w:rsidRPr="00012334">
              <w:rPr>
                <w:rFonts w:ascii="Arial" w:hAnsi="Arial" w:cs="Arial"/>
                <w:iCs/>
              </w:rPr>
              <w:t>À minima une mise à jour par mois</w:t>
            </w:r>
          </w:p>
          <w:p w14:paraId="36DB0700" w14:textId="77777777" w:rsidR="002C36C3" w:rsidRPr="00012334" w:rsidRDefault="002C36C3" w:rsidP="002C36C3">
            <w:pPr>
              <w:pStyle w:val="Standard"/>
              <w:rPr>
                <w:rFonts w:ascii="Arial" w:hAnsi="Arial" w:cs="Arial"/>
                <w:iCs/>
              </w:rPr>
            </w:pPr>
          </w:p>
          <w:p w14:paraId="6396F43D" w14:textId="77777777" w:rsidR="00BC110A" w:rsidRPr="00012334" w:rsidRDefault="008759ED" w:rsidP="00E05C52">
            <w:pPr>
              <w:pStyle w:val="Standard"/>
              <w:numPr>
                <w:ilvl w:val="0"/>
                <w:numId w:val="6"/>
              </w:numPr>
              <w:ind w:left="360"/>
              <w:rPr>
                <w:rFonts w:ascii="Arial" w:hAnsi="Arial" w:cs="Arial"/>
                <w:iCs/>
              </w:rPr>
            </w:pPr>
            <w:r w:rsidRPr="00012334">
              <w:rPr>
                <w:rFonts w:ascii="Arial" w:hAnsi="Arial" w:cs="Arial"/>
                <w:iCs/>
              </w:rPr>
              <w:t>Au plus tard 5 jours après les OPR</w:t>
            </w:r>
          </w:p>
          <w:p w14:paraId="161DFD99" w14:textId="77777777" w:rsidR="002C36C3" w:rsidRPr="00012334" w:rsidRDefault="002C36C3" w:rsidP="002C36C3">
            <w:pPr>
              <w:pStyle w:val="Standard"/>
              <w:rPr>
                <w:rFonts w:ascii="Arial" w:hAnsi="Arial" w:cs="Arial"/>
                <w:iCs/>
              </w:rPr>
            </w:pPr>
          </w:p>
          <w:p w14:paraId="1B84003B" w14:textId="082478CA" w:rsidR="00B822BA" w:rsidRPr="00012334" w:rsidRDefault="00B822BA" w:rsidP="00E05C52">
            <w:pPr>
              <w:pStyle w:val="Standard"/>
              <w:numPr>
                <w:ilvl w:val="0"/>
                <w:numId w:val="6"/>
              </w:numPr>
              <w:ind w:left="360"/>
              <w:rPr>
                <w:rFonts w:ascii="Arial" w:hAnsi="Arial" w:cs="Arial"/>
                <w:iCs/>
              </w:rPr>
            </w:pPr>
            <w:r w:rsidRPr="00012334">
              <w:rPr>
                <w:rFonts w:ascii="Arial" w:hAnsi="Arial" w:cs="Arial"/>
                <w:iCs/>
              </w:rPr>
              <w:t>Au plus tard 2 semaines après les OPR</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68D93DBD" w14:textId="77777777" w:rsidR="00F11AC6" w:rsidRPr="00207B3E" w:rsidRDefault="00F11AC6" w:rsidP="00305AA3">
            <w:pPr>
              <w:pStyle w:val="Standard"/>
              <w:jc w:val="center"/>
              <w:rPr>
                <w:rFonts w:ascii="Arial" w:eastAsia="Trebuchet MS" w:hAnsi="Arial" w:cs="Arial"/>
                <w:sz w:val="20"/>
                <w:szCs w:val="20"/>
                <w:highlight w:val="cyan"/>
              </w:rPr>
            </w:pPr>
          </w:p>
        </w:tc>
      </w:tr>
      <w:tr w:rsidR="00F11AC6" w:rsidRPr="00976ED8" w14:paraId="54F43AB3" w14:textId="03C54CC5" w:rsidTr="00FB079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52C2A15F" w14:textId="0D32E688" w:rsidR="00F11AC6" w:rsidRPr="00012334" w:rsidRDefault="00F11AC6" w:rsidP="00305AA3">
            <w:pPr>
              <w:pStyle w:val="Standard"/>
              <w:rPr>
                <w:rFonts w:ascii="Arial" w:hAnsi="Arial" w:cs="Arial"/>
                <w:i/>
              </w:rPr>
            </w:pPr>
            <w:r w:rsidRPr="00012334">
              <w:rPr>
                <w:rFonts w:ascii="Arial" w:hAnsi="Arial" w:cs="Arial"/>
                <w:i/>
              </w:rPr>
              <w:t xml:space="preserve">Partie technique : </w:t>
            </w:r>
            <w:r w:rsidR="00E05C52" w:rsidRPr="00012334">
              <w:rPr>
                <w:rFonts w:ascii="Arial" w:hAnsi="Arial" w:cs="Arial"/>
                <w:i/>
              </w:rPr>
              <w:t>Exploitation-maintenance : Mission de commissionnement pendant la période d’exploitation-maintenance</w:t>
            </w:r>
          </w:p>
          <w:p w14:paraId="455B446D" w14:textId="77777777" w:rsidR="00F11AC6" w:rsidRPr="00012334" w:rsidRDefault="00F11AC6" w:rsidP="00305AA3">
            <w:pPr>
              <w:pStyle w:val="Standard"/>
              <w:rPr>
                <w:rFonts w:ascii="Arial" w:hAnsi="Arial" w:cs="Arial"/>
                <w:i/>
              </w:rPr>
            </w:pPr>
          </w:p>
          <w:p w14:paraId="7EFB95DA" w14:textId="77777777" w:rsidR="00F11AC6" w:rsidRPr="00012334" w:rsidRDefault="00117C54" w:rsidP="001F36F1">
            <w:pPr>
              <w:pStyle w:val="Standard"/>
              <w:numPr>
                <w:ilvl w:val="0"/>
                <w:numId w:val="4"/>
              </w:numPr>
              <w:rPr>
                <w:rFonts w:ascii="Arial" w:eastAsia="Trebuchet MS" w:hAnsi="Arial" w:cs="Arial"/>
                <w:iCs/>
                <w:sz w:val="20"/>
                <w:szCs w:val="20"/>
              </w:rPr>
            </w:pPr>
            <w:r w:rsidRPr="00012334">
              <w:rPr>
                <w:rFonts w:ascii="Arial" w:hAnsi="Arial" w:cs="Arial"/>
                <w:iCs/>
              </w:rPr>
              <w:t>Mise à jour du plan de comptage</w:t>
            </w:r>
            <w:r w:rsidR="00E05C52" w:rsidRPr="00012334">
              <w:rPr>
                <w:rFonts w:ascii="Arial" w:hAnsi="Arial" w:cs="Arial"/>
                <w:iCs/>
              </w:rPr>
              <w:t xml:space="preserve"> :</w:t>
            </w:r>
          </w:p>
          <w:p w14:paraId="258BA9E8" w14:textId="77777777" w:rsidR="00B921C6" w:rsidRPr="00012334" w:rsidRDefault="00B921C6" w:rsidP="001F36F1">
            <w:pPr>
              <w:pStyle w:val="Standard"/>
              <w:numPr>
                <w:ilvl w:val="0"/>
                <w:numId w:val="4"/>
              </w:numPr>
              <w:rPr>
                <w:rFonts w:ascii="Arial" w:eastAsia="Trebuchet MS" w:hAnsi="Arial" w:cs="Arial"/>
                <w:iCs/>
                <w:sz w:val="20"/>
                <w:szCs w:val="20"/>
              </w:rPr>
            </w:pPr>
            <w:r w:rsidRPr="00012334">
              <w:rPr>
                <w:rFonts w:ascii="Arial" w:hAnsi="Arial" w:cs="Arial"/>
                <w:iCs/>
              </w:rPr>
              <w:t>Rédaction des rapports de suivi</w:t>
            </w:r>
          </w:p>
          <w:p w14:paraId="7925FD88" w14:textId="4B089DF9" w:rsidR="00B921C6" w:rsidRPr="00012334" w:rsidRDefault="00B921C6" w:rsidP="001F36F1">
            <w:pPr>
              <w:pStyle w:val="Standard"/>
              <w:numPr>
                <w:ilvl w:val="0"/>
                <w:numId w:val="4"/>
              </w:numPr>
              <w:rPr>
                <w:rFonts w:ascii="Arial" w:eastAsia="Trebuchet MS" w:hAnsi="Arial" w:cs="Arial"/>
                <w:iCs/>
                <w:sz w:val="20"/>
                <w:szCs w:val="20"/>
              </w:rPr>
            </w:pPr>
            <w:r w:rsidRPr="00012334">
              <w:rPr>
                <w:rFonts w:ascii="Arial" w:hAnsi="Arial" w:cs="Arial"/>
                <w:iCs/>
              </w:rPr>
              <w:t>Supervision de la mise à jour des DOE, DIUO, DUEM</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3A1A6216" w14:textId="77777777" w:rsidR="00F11AC6" w:rsidRPr="00012334" w:rsidRDefault="00117C54" w:rsidP="00E05C52">
            <w:pPr>
              <w:pStyle w:val="Standard"/>
              <w:numPr>
                <w:ilvl w:val="0"/>
                <w:numId w:val="7"/>
              </w:numPr>
              <w:ind w:left="360"/>
              <w:rPr>
                <w:rFonts w:ascii="Arial" w:eastAsia="Trebuchet MS" w:hAnsi="Arial" w:cs="Arial"/>
                <w:iCs/>
                <w:sz w:val="20"/>
                <w:szCs w:val="20"/>
              </w:rPr>
            </w:pPr>
            <w:r w:rsidRPr="00012334">
              <w:rPr>
                <w:rFonts w:ascii="Arial" w:hAnsi="Arial" w:cs="Arial"/>
                <w:iCs/>
              </w:rPr>
              <w:t>A minima une fois par mois</w:t>
            </w:r>
          </w:p>
          <w:p w14:paraId="28DEB839" w14:textId="77777777" w:rsidR="00B921C6" w:rsidRPr="00012334" w:rsidRDefault="00B921C6" w:rsidP="00B921C6">
            <w:pPr>
              <w:pStyle w:val="Standard"/>
              <w:ind w:left="360"/>
              <w:rPr>
                <w:rFonts w:ascii="Arial" w:eastAsia="Trebuchet MS" w:hAnsi="Arial" w:cs="Arial"/>
                <w:iCs/>
                <w:sz w:val="20"/>
                <w:szCs w:val="20"/>
              </w:rPr>
            </w:pPr>
          </w:p>
          <w:p w14:paraId="55E0CBCD" w14:textId="77777777" w:rsidR="00B921C6" w:rsidRPr="00012334" w:rsidRDefault="00B921C6" w:rsidP="00E05C52">
            <w:pPr>
              <w:pStyle w:val="Standard"/>
              <w:numPr>
                <w:ilvl w:val="0"/>
                <w:numId w:val="7"/>
              </w:numPr>
              <w:ind w:left="360"/>
              <w:rPr>
                <w:rFonts w:ascii="Arial" w:eastAsia="Trebuchet MS" w:hAnsi="Arial" w:cs="Arial"/>
                <w:iCs/>
                <w:sz w:val="20"/>
                <w:szCs w:val="20"/>
              </w:rPr>
            </w:pPr>
            <w:r w:rsidRPr="00012334">
              <w:rPr>
                <w:rFonts w:ascii="Arial" w:hAnsi="Arial" w:cs="Arial"/>
                <w:iCs/>
              </w:rPr>
              <w:t>Une fois par trimestre</w:t>
            </w:r>
          </w:p>
          <w:p w14:paraId="793F4F21" w14:textId="77777777" w:rsidR="00B921C6" w:rsidRPr="00012334" w:rsidRDefault="00B921C6" w:rsidP="00B921C6">
            <w:pPr>
              <w:pStyle w:val="Standard"/>
              <w:rPr>
                <w:rFonts w:ascii="Arial" w:eastAsia="Trebuchet MS" w:hAnsi="Arial" w:cs="Arial"/>
                <w:iCs/>
                <w:sz w:val="20"/>
                <w:szCs w:val="20"/>
              </w:rPr>
            </w:pPr>
          </w:p>
          <w:p w14:paraId="417C346E" w14:textId="09963A8B" w:rsidR="00B921C6" w:rsidRPr="00012334" w:rsidRDefault="00B921C6" w:rsidP="00E05C52">
            <w:pPr>
              <w:pStyle w:val="Standard"/>
              <w:numPr>
                <w:ilvl w:val="0"/>
                <w:numId w:val="7"/>
              </w:numPr>
              <w:ind w:left="360"/>
              <w:rPr>
                <w:rFonts w:ascii="Arial" w:eastAsia="Trebuchet MS" w:hAnsi="Arial" w:cs="Arial"/>
                <w:iCs/>
                <w:sz w:val="20"/>
                <w:szCs w:val="20"/>
              </w:rPr>
            </w:pPr>
            <w:r w:rsidRPr="00012334">
              <w:rPr>
                <w:rFonts w:ascii="Arial" w:hAnsi="Arial" w:cs="Arial"/>
                <w:iCs/>
              </w:rPr>
              <w:t>A minima une fois par an</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65402666" w14:textId="77777777" w:rsidR="00F11AC6" w:rsidRPr="00207B3E" w:rsidRDefault="00F11AC6" w:rsidP="00305AA3">
            <w:pPr>
              <w:pStyle w:val="Standard"/>
              <w:jc w:val="center"/>
              <w:rPr>
                <w:rFonts w:ascii="Arial" w:eastAsia="Trebuchet MS" w:hAnsi="Arial" w:cs="Arial"/>
                <w:sz w:val="20"/>
                <w:szCs w:val="20"/>
                <w:highlight w:val="cyan"/>
              </w:rPr>
            </w:pPr>
          </w:p>
        </w:tc>
      </w:tr>
    </w:tbl>
    <w:p w14:paraId="07081F0A" w14:textId="77777777" w:rsidR="00FB0A68" w:rsidRPr="00C26878" w:rsidRDefault="00091BFB" w:rsidP="0030718F">
      <w:pPr>
        <w:pStyle w:val="Titre2"/>
        <w:rPr>
          <w:rFonts w:ascii="Arial" w:hAnsi="Arial" w:cs="Arial"/>
          <w:iCs w:val="0"/>
          <w:szCs w:val="20"/>
        </w:rPr>
      </w:pPr>
      <w:bookmarkStart w:id="13" w:name="_Toc161652490"/>
      <w:r w:rsidRPr="00C26878">
        <w:rPr>
          <w:rFonts w:ascii="Arial" w:hAnsi="Arial" w:cs="Arial"/>
          <w:iCs w:val="0"/>
          <w:szCs w:val="20"/>
        </w:rPr>
        <w:lastRenderedPageBreak/>
        <w:t>5</w:t>
      </w:r>
      <w:r w:rsidR="00FB0A68" w:rsidRPr="00C26878">
        <w:rPr>
          <w:rFonts w:ascii="Arial" w:hAnsi="Arial" w:cs="Arial"/>
          <w:iCs w:val="0"/>
          <w:szCs w:val="20"/>
        </w:rPr>
        <w:t xml:space="preserve">-2 </w:t>
      </w:r>
      <w:r w:rsidR="0030718F" w:rsidRPr="00C26878">
        <w:rPr>
          <w:rFonts w:ascii="Arial" w:hAnsi="Arial" w:cs="Arial"/>
          <w:iCs w:val="0"/>
          <w:szCs w:val="20"/>
        </w:rPr>
        <w:t xml:space="preserve">- </w:t>
      </w:r>
      <w:r w:rsidR="00FB0A68" w:rsidRPr="00C26878">
        <w:rPr>
          <w:rFonts w:ascii="Arial" w:hAnsi="Arial" w:cs="Arial"/>
          <w:iCs w:val="0"/>
          <w:szCs w:val="20"/>
        </w:rPr>
        <w:t>Affermissement des tranches</w:t>
      </w:r>
      <w:bookmarkEnd w:id="13"/>
      <w:r w:rsidR="006C3B56" w:rsidRPr="00C26878">
        <w:rPr>
          <w:rFonts w:ascii="Arial" w:hAnsi="Arial" w:cs="Arial"/>
          <w:iCs w:val="0"/>
          <w:szCs w:val="20"/>
        </w:rPr>
        <w:t xml:space="preserve"> </w:t>
      </w:r>
    </w:p>
    <w:p w14:paraId="2BE486B5" w14:textId="77777777" w:rsidR="00957C70" w:rsidRDefault="00957C70" w:rsidP="005B719A">
      <w:pPr>
        <w:pStyle w:val="Normal1"/>
        <w:ind w:firstLine="0"/>
        <w:rPr>
          <w:rFonts w:ascii="Arial" w:hAnsi="Arial" w:cs="Arial"/>
        </w:rPr>
      </w:pPr>
    </w:p>
    <w:p w14:paraId="47626160" w14:textId="77777777" w:rsidR="00DB75A9" w:rsidRDefault="00DB75A9" w:rsidP="00DB75A9">
      <w:pPr>
        <w:pStyle w:val="Normal1"/>
        <w:ind w:firstLine="0"/>
        <w:rPr>
          <w:rFonts w:ascii="Arial" w:hAnsi="Arial" w:cs="Arial"/>
        </w:rPr>
      </w:pPr>
      <w:r w:rsidRPr="006023DF">
        <w:rPr>
          <w:rFonts w:ascii="Arial" w:hAnsi="Arial" w:cs="Arial"/>
        </w:rPr>
        <w:t>Le présent marché est composé des tranches fermes et conditionnelles suivantes : SANS OBJET pour le présent marché.</w:t>
      </w:r>
    </w:p>
    <w:p w14:paraId="3C2EF4E1" w14:textId="77777777" w:rsidR="003F5F1B" w:rsidRDefault="003F5F1B" w:rsidP="005B719A">
      <w:pPr>
        <w:pStyle w:val="Normal1"/>
        <w:ind w:firstLine="0"/>
        <w:rPr>
          <w:rFonts w:ascii="Arial" w:hAnsi="Arial" w:cs="Arial"/>
        </w:rPr>
      </w:pPr>
    </w:p>
    <w:p w14:paraId="2719CBB0" w14:textId="71E6BEB4" w:rsidR="006A5956" w:rsidRDefault="00957C70" w:rsidP="005B719A">
      <w:pPr>
        <w:pStyle w:val="Normal1"/>
        <w:ind w:firstLine="0"/>
        <w:rPr>
          <w:rFonts w:ascii="Arial" w:hAnsi="Arial" w:cs="Arial"/>
        </w:rPr>
      </w:pPr>
      <w:r>
        <w:rPr>
          <w:rFonts w:ascii="Arial" w:hAnsi="Arial" w:cs="Arial"/>
        </w:rPr>
        <w:t xml:space="preserve">En cas </w:t>
      </w:r>
      <w:r w:rsidRPr="008C4851">
        <w:rPr>
          <w:rFonts w:ascii="Arial" w:hAnsi="Arial" w:cs="Arial"/>
        </w:rPr>
        <w:t xml:space="preserve">de marché à tranches, les modalités d'affermissement des tranches </w:t>
      </w:r>
      <w:r w:rsidR="0063796D">
        <w:rPr>
          <w:rFonts w:ascii="Arial" w:hAnsi="Arial" w:cs="Arial"/>
        </w:rPr>
        <w:t>optionnelles</w:t>
      </w:r>
      <w:r w:rsidRPr="008C4851">
        <w:rPr>
          <w:rFonts w:ascii="Arial" w:hAnsi="Arial" w:cs="Arial"/>
        </w:rPr>
        <w:t xml:space="preserve"> sont définies pour chaque marché subséquent </w:t>
      </w:r>
      <w:r w:rsidRPr="005B719A">
        <w:rPr>
          <w:rFonts w:ascii="Arial" w:hAnsi="Arial" w:cs="Arial"/>
        </w:rPr>
        <w:t>dans le CCP</w:t>
      </w:r>
      <w:r w:rsidRPr="008C4851">
        <w:rPr>
          <w:rFonts w:ascii="Arial" w:hAnsi="Arial" w:cs="Arial"/>
        </w:rPr>
        <w:t>.</w:t>
      </w:r>
    </w:p>
    <w:p w14:paraId="3472DF39" w14:textId="741CF1CB" w:rsidR="006A5956" w:rsidRPr="00C26878" w:rsidRDefault="006A5956" w:rsidP="006A5956">
      <w:pPr>
        <w:pStyle w:val="Titre2"/>
        <w:rPr>
          <w:rFonts w:ascii="Arial" w:hAnsi="Arial" w:cs="Arial"/>
          <w:iCs w:val="0"/>
          <w:szCs w:val="20"/>
        </w:rPr>
      </w:pPr>
      <w:bookmarkStart w:id="14" w:name="_Toc161652491"/>
      <w:r w:rsidRPr="00C26878">
        <w:rPr>
          <w:rFonts w:ascii="Arial" w:hAnsi="Arial" w:cs="Arial"/>
          <w:iCs w:val="0"/>
          <w:szCs w:val="20"/>
        </w:rPr>
        <w:t>5-</w:t>
      </w:r>
      <w:r>
        <w:rPr>
          <w:rFonts w:ascii="Arial" w:hAnsi="Arial" w:cs="Arial"/>
          <w:iCs w:val="0"/>
          <w:szCs w:val="20"/>
        </w:rPr>
        <w:t>3</w:t>
      </w:r>
      <w:r w:rsidRPr="00C26878">
        <w:rPr>
          <w:rFonts w:ascii="Arial" w:hAnsi="Arial" w:cs="Arial"/>
          <w:iCs w:val="0"/>
          <w:szCs w:val="20"/>
        </w:rPr>
        <w:t xml:space="preserve"> </w:t>
      </w:r>
      <w:r>
        <w:rPr>
          <w:rFonts w:ascii="Arial" w:hAnsi="Arial" w:cs="Arial"/>
          <w:iCs w:val="0"/>
          <w:szCs w:val="20"/>
        </w:rPr>
        <w:t>–</w:t>
      </w:r>
      <w:r w:rsidRPr="00C26878">
        <w:rPr>
          <w:rFonts w:ascii="Arial" w:hAnsi="Arial" w:cs="Arial"/>
          <w:iCs w:val="0"/>
          <w:szCs w:val="20"/>
        </w:rPr>
        <w:t xml:space="preserve"> </w:t>
      </w:r>
      <w:r>
        <w:rPr>
          <w:rFonts w:ascii="Arial" w:hAnsi="Arial" w:cs="Arial"/>
          <w:iCs w:val="0"/>
          <w:szCs w:val="20"/>
        </w:rPr>
        <w:t>Durée du marché subséquent</w:t>
      </w:r>
      <w:bookmarkEnd w:id="14"/>
      <w:r w:rsidRPr="00C26878">
        <w:rPr>
          <w:rFonts w:ascii="Arial" w:hAnsi="Arial" w:cs="Arial"/>
          <w:iCs w:val="0"/>
          <w:szCs w:val="20"/>
        </w:rPr>
        <w:t xml:space="preserve"> </w:t>
      </w:r>
    </w:p>
    <w:p w14:paraId="73001341" w14:textId="77777777" w:rsidR="00091BFB" w:rsidRDefault="00091BFB">
      <w:pPr>
        <w:pStyle w:val="Normal1"/>
        <w:ind w:firstLine="0"/>
        <w:rPr>
          <w:rFonts w:ascii="Arial" w:hAnsi="Arial" w:cs="Arial"/>
        </w:rPr>
      </w:pPr>
    </w:p>
    <w:p w14:paraId="6462FA4D" w14:textId="11C407E3" w:rsidR="006A5956" w:rsidRPr="00932E16" w:rsidRDefault="006A5956" w:rsidP="005B719A">
      <w:pPr>
        <w:pStyle w:val="Normal1"/>
        <w:ind w:firstLine="0"/>
        <w:rPr>
          <w:rFonts w:ascii="Arial" w:hAnsi="Arial" w:cs="Arial"/>
        </w:rPr>
      </w:pPr>
      <w:r w:rsidRPr="00012334">
        <w:rPr>
          <w:rFonts w:ascii="Arial" w:hAnsi="Arial" w:cs="Arial"/>
        </w:rPr>
        <w:t xml:space="preserve">Le présent marché subséquent est conclu pour une durée de </w:t>
      </w:r>
      <w:r w:rsidR="00932E16" w:rsidRPr="00012334">
        <w:rPr>
          <w:rFonts w:ascii="Arial" w:hAnsi="Arial" w:cs="Arial"/>
        </w:rPr>
        <w:t xml:space="preserve">60 </w:t>
      </w:r>
      <w:r w:rsidRPr="00012334">
        <w:rPr>
          <w:rFonts w:ascii="Arial" w:hAnsi="Arial" w:cs="Arial"/>
        </w:rPr>
        <w:t xml:space="preserve">mois, allant de la notification du marché jusqu’à la fin </w:t>
      </w:r>
      <w:r w:rsidR="00763AF5" w:rsidRPr="00012334">
        <w:rPr>
          <w:rFonts w:ascii="Arial" w:hAnsi="Arial" w:cs="Arial"/>
        </w:rPr>
        <w:t>de la période</w:t>
      </w:r>
      <w:r w:rsidR="00932E16">
        <w:rPr>
          <w:rFonts w:ascii="Arial" w:hAnsi="Arial" w:cs="Arial"/>
        </w:rPr>
        <w:t xml:space="preserve"> de suivi</w:t>
      </w:r>
      <w:r w:rsidR="00763AF5" w:rsidRPr="00012334">
        <w:rPr>
          <w:rFonts w:ascii="Arial" w:hAnsi="Arial" w:cs="Arial"/>
        </w:rPr>
        <w:t xml:space="preserve"> d’exploitation-maintenance (de deux ans à compter de la réception des travaux). </w:t>
      </w:r>
    </w:p>
    <w:p w14:paraId="64EF91B5" w14:textId="3D11B6D3" w:rsidR="005C4E89" w:rsidRPr="00091BFB" w:rsidRDefault="005C4E89" w:rsidP="00091BFB">
      <w:pPr>
        <w:pStyle w:val="Titre1"/>
        <w:spacing w:before="360" w:after="240"/>
        <w:rPr>
          <w:rFonts w:ascii="Arial" w:hAnsi="Arial" w:cs="Arial"/>
          <w:caps/>
          <w:u w:val="single"/>
        </w:rPr>
      </w:pPr>
      <w:bookmarkStart w:id="15" w:name="_Toc161652492"/>
      <w:r w:rsidRPr="00091BFB">
        <w:rPr>
          <w:rFonts w:ascii="Arial" w:hAnsi="Arial" w:cs="Arial"/>
          <w:caps/>
          <w:u w:val="single"/>
        </w:rPr>
        <w:t xml:space="preserve">Article </w:t>
      </w:r>
      <w:r w:rsidR="00091BFB" w:rsidRPr="00091BFB">
        <w:rPr>
          <w:rFonts w:ascii="Arial" w:hAnsi="Arial" w:cs="Arial"/>
          <w:caps/>
          <w:u w:val="single"/>
        </w:rPr>
        <w:t>6</w:t>
      </w:r>
      <w:r w:rsidRPr="00091BFB">
        <w:rPr>
          <w:rFonts w:ascii="Arial" w:hAnsi="Arial" w:cs="Arial"/>
          <w:caps/>
          <w:u w:val="single"/>
        </w:rPr>
        <w:t> : Paiement</w:t>
      </w:r>
      <w:r w:rsidR="001551BB">
        <w:rPr>
          <w:rFonts w:ascii="Arial" w:hAnsi="Arial" w:cs="Arial"/>
          <w:caps/>
          <w:u w:val="single"/>
        </w:rPr>
        <w:t xml:space="preserve"> - Avance</w:t>
      </w:r>
      <w:bookmarkEnd w:id="15"/>
    </w:p>
    <w:p w14:paraId="3776C7DA" w14:textId="624CCECF" w:rsidR="005C4E89" w:rsidRPr="00334AC7" w:rsidRDefault="005C4E89" w:rsidP="005B719A">
      <w:pPr>
        <w:pStyle w:val="Normal1"/>
        <w:keepNext/>
        <w:ind w:firstLine="0"/>
        <w:rPr>
          <w:rFonts w:ascii="Arial" w:hAnsi="Arial" w:cs="Arial"/>
        </w:rPr>
      </w:pPr>
      <w:r w:rsidRPr="00334AC7">
        <w:rPr>
          <w:rFonts w:ascii="Arial" w:hAnsi="Arial" w:cs="Arial"/>
        </w:rPr>
        <w:t>Le maître de l’ouvrage se libèrera des sommes dues au titre du présent marché en faisant porter le montant au crédit du ou des comptes ci-après selon les répartitions jointes en annexe 1</w:t>
      </w:r>
      <w:r w:rsidR="00335B96">
        <w:rPr>
          <w:rFonts w:ascii="Arial" w:hAnsi="Arial" w:cs="Arial"/>
        </w:rPr>
        <w:t>.</w:t>
      </w:r>
    </w:p>
    <w:p w14:paraId="165C2F26" w14:textId="77777777" w:rsidR="009535FF" w:rsidRDefault="009535FF" w:rsidP="009535FF">
      <w:pPr>
        <w:jc w:val="both"/>
        <w:rPr>
          <w:rFonts w:ascii="Arial" w:hAnsi="Arial" w:cs="Arial"/>
        </w:rPr>
      </w:pPr>
    </w:p>
    <w:p w14:paraId="49DE1959" w14:textId="5624E7EC" w:rsidR="009535FF" w:rsidRPr="00334AC7" w:rsidRDefault="009535FF" w:rsidP="009535FF">
      <w:pPr>
        <w:jc w:val="both"/>
        <w:rPr>
          <w:rFonts w:ascii="Arial" w:hAnsi="Arial" w:cs="Arial"/>
        </w:rPr>
      </w:pPr>
      <w:r>
        <w:rPr>
          <w:rFonts w:ascii="Arial" w:hAnsi="Arial" w:cs="Arial"/>
        </w:rPr>
        <w:t xml:space="preserve">L’avance est sans objet pour ce marché subséquent. </w:t>
      </w:r>
    </w:p>
    <w:p w14:paraId="638DD528" w14:textId="77777777" w:rsidR="005C4E89" w:rsidRPr="00091BFB" w:rsidRDefault="00091BFB" w:rsidP="00091BFB">
      <w:pPr>
        <w:pStyle w:val="Titre1"/>
        <w:spacing w:before="360" w:after="240"/>
        <w:rPr>
          <w:rFonts w:ascii="Arial" w:hAnsi="Arial" w:cs="Arial"/>
          <w:caps/>
          <w:u w:val="single"/>
        </w:rPr>
      </w:pPr>
      <w:bookmarkStart w:id="16" w:name="_Toc161652493"/>
      <w:r w:rsidRPr="00091BFB">
        <w:rPr>
          <w:rFonts w:ascii="Arial" w:hAnsi="Arial" w:cs="Arial"/>
          <w:caps/>
          <w:u w:val="single"/>
        </w:rPr>
        <w:t>Article 7 :</w:t>
      </w:r>
      <w:r w:rsidR="005C4E89" w:rsidRPr="00091BFB">
        <w:rPr>
          <w:rFonts w:ascii="Arial" w:hAnsi="Arial" w:cs="Arial"/>
          <w:caps/>
          <w:u w:val="single"/>
        </w:rPr>
        <w:t xml:space="preserve"> Sous-traitance</w:t>
      </w:r>
      <w:bookmarkEnd w:id="16"/>
    </w:p>
    <w:p w14:paraId="329B53D6" w14:textId="77777777" w:rsidR="00FE5BA7" w:rsidRPr="00334AC7" w:rsidRDefault="00FE5BA7" w:rsidP="00FE5BA7">
      <w:pPr>
        <w:pStyle w:val="Normal1"/>
        <w:ind w:firstLine="0"/>
        <w:rPr>
          <w:rFonts w:ascii="Arial" w:hAnsi="Arial" w:cs="Arial"/>
        </w:rPr>
      </w:pPr>
      <w:bookmarkStart w:id="17" w:name="_Toc437520548"/>
      <w:bookmarkStart w:id="18" w:name="_Toc161652494"/>
      <w:r w:rsidRPr="00334AC7">
        <w:rPr>
          <w:rFonts w:ascii="Arial" w:hAnsi="Arial" w:cs="Arial"/>
        </w:rPr>
        <w:t>Dans le cadre d’une sous-traitance, l’annexe nº 2 au présent acte d’engagement indique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0BEBFA88" w14:textId="77777777" w:rsidR="00FE5BA7" w:rsidRPr="00334AC7" w:rsidRDefault="00FE5BA7" w:rsidP="00FE5BA7">
      <w:pPr>
        <w:pStyle w:val="Normal1"/>
        <w:rPr>
          <w:rFonts w:ascii="Arial" w:hAnsi="Arial" w:cs="Arial"/>
        </w:rPr>
      </w:pPr>
    </w:p>
    <w:p w14:paraId="76F6F950" w14:textId="77777777" w:rsidR="00FE5BA7" w:rsidRPr="00334AC7" w:rsidRDefault="00FE5BA7" w:rsidP="00FE5BA7">
      <w:pPr>
        <w:pStyle w:val="Normal1"/>
        <w:ind w:firstLine="0"/>
        <w:rPr>
          <w:rFonts w:ascii="Arial" w:hAnsi="Arial" w:cs="Arial"/>
        </w:rPr>
      </w:pPr>
      <w:r w:rsidRPr="00334AC7">
        <w:rPr>
          <w:rFonts w:ascii="Arial" w:hAnsi="Arial"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BC75DF5" w14:textId="77777777" w:rsidR="00FE5BA7" w:rsidRPr="00334AC7" w:rsidRDefault="00FE5BA7" w:rsidP="00FE5BA7">
      <w:pPr>
        <w:pStyle w:val="Normal1"/>
        <w:rPr>
          <w:rFonts w:ascii="Arial" w:hAnsi="Arial" w:cs="Arial"/>
        </w:rPr>
      </w:pPr>
    </w:p>
    <w:p w14:paraId="2A6C6F6D" w14:textId="77777777" w:rsidR="00FE5BA7" w:rsidRPr="00334AC7" w:rsidRDefault="00FE5BA7" w:rsidP="00FE5BA7">
      <w:pPr>
        <w:pStyle w:val="Normal1"/>
        <w:ind w:firstLine="0"/>
        <w:rPr>
          <w:rFonts w:ascii="Arial" w:hAnsi="Arial" w:cs="Arial"/>
        </w:rPr>
      </w:pPr>
      <w:r w:rsidRPr="00334AC7">
        <w:rPr>
          <w:rFonts w:ascii="Arial" w:hAnsi="Arial" w:cs="Arial"/>
        </w:rPr>
        <w:t xml:space="preserve">Le montant total des prestations que j’envisage </w:t>
      </w:r>
      <w:r>
        <w:rPr>
          <w:rFonts w:ascii="Arial" w:hAnsi="Arial" w:cs="Arial"/>
        </w:rPr>
        <w:t>(</w:t>
      </w:r>
      <w:r w:rsidRPr="00334AC7">
        <w:rPr>
          <w:rFonts w:ascii="Arial" w:hAnsi="Arial" w:cs="Arial"/>
        </w:rPr>
        <w:t>nous envisageons</w:t>
      </w:r>
      <w:r>
        <w:rPr>
          <w:rFonts w:ascii="Arial" w:hAnsi="Arial" w:cs="Arial"/>
        </w:rPr>
        <w:t>)</w:t>
      </w:r>
      <w:r w:rsidRPr="00334AC7">
        <w:rPr>
          <w:rFonts w:ascii="Arial" w:hAnsi="Arial" w:cs="Arial"/>
        </w:rPr>
        <w:t xml:space="preserve"> de sous-traiter conformément à cette annexe est de :</w:t>
      </w:r>
    </w:p>
    <w:p w14:paraId="1CFB5FF9" w14:textId="77777777" w:rsidR="00FE5BA7" w:rsidRPr="00334AC7" w:rsidRDefault="00FE5BA7" w:rsidP="00FE5BA7">
      <w:pPr>
        <w:pStyle w:val="Normal1"/>
        <w:rPr>
          <w:rFonts w:ascii="Arial" w:hAnsi="Arial" w:cs="Arial"/>
        </w:rPr>
      </w:pPr>
    </w:p>
    <w:p w14:paraId="729D8FD9" w14:textId="77777777" w:rsidR="00FE5BA7" w:rsidRPr="00334AC7" w:rsidRDefault="00FE5BA7" w:rsidP="00FE5BA7">
      <w:pPr>
        <w:pStyle w:val="Normal1"/>
        <w:shd w:val="clear" w:color="auto" w:fill="C5E0B3"/>
        <w:rPr>
          <w:rFonts w:ascii="Arial" w:hAnsi="Arial" w:cs="Arial"/>
        </w:rPr>
      </w:pPr>
      <w:r w:rsidRPr="00334AC7">
        <w:rPr>
          <w:rFonts w:ascii="Arial" w:hAnsi="Arial" w:cs="Arial"/>
        </w:rPr>
        <w:t xml:space="preserve">Montant hors taxe     </w:t>
      </w:r>
      <w:proofErr w:type="gramStart"/>
      <w:r w:rsidRPr="00334AC7">
        <w:rPr>
          <w:rFonts w:ascii="Arial" w:hAnsi="Arial" w:cs="Arial"/>
        </w:rPr>
        <w:t xml:space="preserve">   :</w:t>
      </w:r>
      <w:proofErr w:type="gramEnd"/>
      <w:r w:rsidRPr="00334AC7">
        <w:rPr>
          <w:rFonts w:ascii="Arial" w:hAnsi="Arial" w:cs="Arial"/>
        </w:rPr>
        <w:t xml:space="preserve"> .............................................................. Euros</w:t>
      </w:r>
    </w:p>
    <w:p w14:paraId="21A4611C" w14:textId="77777777" w:rsidR="00FE5BA7" w:rsidRPr="00334AC7" w:rsidRDefault="00FE5BA7" w:rsidP="00FE5BA7">
      <w:pPr>
        <w:pStyle w:val="Normal1"/>
        <w:shd w:val="clear" w:color="auto" w:fill="C5E0B3"/>
        <w:rPr>
          <w:rFonts w:ascii="Arial" w:hAnsi="Arial" w:cs="Arial"/>
        </w:rPr>
      </w:pPr>
      <w:r w:rsidRPr="00334AC7">
        <w:rPr>
          <w:rFonts w:ascii="Arial" w:hAnsi="Arial" w:cs="Arial"/>
        </w:rPr>
        <w:t>TVA (taux de .............. %)    : .................................................... Euros</w:t>
      </w:r>
    </w:p>
    <w:p w14:paraId="3A2E2A97" w14:textId="77777777" w:rsidR="00FE5BA7" w:rsidRPr="00334AC7" w:rsidRDefault="00FE5BA7" w:rsidP="00FE5BA7">
      <w:pPr>
        <w:pStyle w:val="Normal1"/>
        <w:shd w:val="clear" w:color="auto" w:fill="C5E0B3"/>
        <w:rPr>
          <w:rFonts w:ascii="Arial" w:hAnsi="Arial" w:cs="Arial"/>
        </w:rPr>
      </w:pPr>
      <w:r w:rsidRPr="00334AC7">
        <w:rPr>
          <w:rFonts w:ascii="Arial" w:hAnsi="Arial" w:cs="Arial"/>
        </w:rPr>
        <w:t xml:space="preserve">Montant TTC     </w:t>
      </w:r>
      <w:proofErr w:type="gramStart"/>
      <w:r w:rsidRPr="00334AC7">
        <w:rPr>
          <w:rFonts w:ascii="Arial" w:hAnsi="Arial" w:cs="Arial"/>
        </w:rPr>
        <w:t xml:space="preserve">   :</w:t>
      </w:r>
      <w:proofErr w:type="gramEnd"/>
      <w:r w:rsidRPr="00334AC7">
        <w:rPr>
          <w:rFonts w:ascii="Arial" w:hAnsi="Arial" w:cs="Arial"/>
        </w:rPr>
        <w:t xml:space="preserve"> ..................................................................... Euros</w:t>
      </w:r>
    </w:p>
    <w:p w14:paraId="1824BE45" w14:textId="77777777" w:rsidR="00FE5BA7" w:rsidRPr="00334AC7" w:rsidRDefault="00FE5BA7" w:rsidP="00FE5BA7">
      <w:pPr>
        <w:pStyle w:val="Normal1"/>
        <w:shd w:val="clear" w:color="auto" w:fill="C5E0B3"/>
        <w:tabs>
          <w:tab w:val="clear" w:pos="567"/>
          <w:tab w:val="clear" w:pos="851"/>
        </w:tabs>
        <w:jc w:val="left"/>
        <w:rPr>
          <w:rFonts w:ascii="Arial" w:hAnsi="Arial" w:cs="Arial"/>
        </w:rPr>
      </w:pPr>
      <w:r w:rsidRPr="00334AC7">
        <w:rPr>
          <w:rFonts w:ascii="Arial" w:hAnsi="Arial" w:cs="Arial"/>
        </w:rPr>
        <w:t>Soit en lettres en toute lettre : ..............................................................................................................................................................................................................................................................................................  </w:t>
      </w:r>
    </w:p>
    <w:p w14:paraId="54A4279E" w14:textId="77777777" w:rsidR="00FE5BA7" w:rsidRPr="00334AC7" w:rsidRDefault="00FE5BA7" w:rsidP="00FE5BA7">
      <w:pPr>
        <w:pStyle w:val="Normal1"/>
        <w:rPr>
          <w:rFonts w:ascii="Arial" w:hAnsi="Arial" w:cs="Arial"/>
        </w:rPr>
      </w:pPr>
    </w:p>
    <w:p w14:paraId="3890CE56" w14:textId="77777777" w:rsidR="00FE5BA7" w:rsidRPr="00334AC7" w:rsidRDefault="00FE5BA7" w:rsidP="00FE5BA7">
      <w:pPr>
        <w:pStyle w:val="Normal1"/>
        <w:ind w:firstLine="0"/>
        <w:rPr>
          <w:rFonts w:ascii="Arial" w:hAnsi="Arial" w:cs="Arial"/>
        </w:rPr>
      </w:pPr>
      <w:r w:rsidRPr="00334AC7">
        <w:rPr>
          <w:rFonts w:ascii="Arial" w:hAnsi="Arial" w:cs="Arial"/>
        </w:rPr>
        <w:t xml:space="preserve">En outre, le tableau ci-après indique la nature et le montant des prestations que j’envisage </w:t>
      </w:r>
      <w:r>
        <w:rPr>
          <w:rFonts w:ascii="Arial" w:hAnsi="Arial" w:cs="Arial"/>
        </w:rPr>
        <w:t>(</w:t>
      </w:r>
      <w:r w:rsidRPr="00334AC7">
        <w:rPr>
          <w:rFonts w:ascii="Arial" w:hAnsi="Arial" w:cs="Arial"/>
        </w:rPr>
        <w:t>nous envisageons</w:t>
      </w:r>
      <w:r>
        <w:rPr>
          <w:rFonts w:ascii="Arial" w:hAnsi="Arial" w:cs="Arial"/>
        </w:rPr>
        <w:t>)</w:t>
      </w:r>
      <w:r w:rsidRPr="00334AC7">
        <w:rPr>
          <w:rFonts w:ascii="Arial" w:hAnsi="Arial" w:cs="Arial"/>
        </w:rPr>
        <w:t xml:space="preserve"> de faire exécuter par des sous-traitants payés directement après avoir demandé en cours d</w:t>
      </w:r>
      <w:r>
        <w:rPr>
          <w:rFonts w:ascii="Arial" w:hAnsi="Arial" w:cs="Arial"/>
        </w:rPr>
        <w:t xml:space="preserve">’exécution de la mission </w:t>
      </w:r>
      <w:r w:rsidRPr="00334AC7">
        <w:rPr>
          <w:rFonts w:ascii="Arial" w:hAnsi="Arial" w:cs="Arial"/>
        </w:rPr>
        <w:t>leur acceptation au maître de l’ouvrage ; les sommes figurant à ce tableau correspondent au montant maximal de la créance que le sous-traitant concerné pourra présenter en nantissement :</w:t>
      </w:r>
    </w:p>
    <w:p w14:paraId="26488F56" w14:textId="77777777" w:rsidR="00FE5BA7" w:rsidRPr="00334AC7" w:rsidRDefault="00FE5BA7" w:rsidP="00FE5BA7">
      <w:pPr>
        <w:pStyle w:val="Normal1"/>
        <w:rPr>
          <w:rFonts w:ascii="Arial" w:hAnsi="Arial" w:cs="Arial"/>
        </w:rPr>
      </w:pPr>
    </w:p>
    <w:p w14:paraId="48AFA4C4" w14:textId="77777777" w:rsidR="00FE5BA7" w:rsidRPr="00334AC7" w:rsidRDefault="00FE5BA7" w:rsidP="00FE5BA7">
      <w:pPr>
        <w:pStyle w:val="Normal1"/>
        <w:shd w:val="clear" w:color="auto" w:fill="C5E0B3"/>
        <w:rPr>
          <w:rFonts w:ascii="Arial" w:hAnsi="Arial" w:cs="Arial"/>
        </w:rPr>
      </w:pPr>
      <w:r w:rsidRPr="00334AC7">
        <w:rPr>
          <w:rFonts w:ascii="Arial" w:hAnsi="Arial" w:cs="Arial"/>
        </w:rPr>
        <w:t xml:space="preserve">Montant hors taxe     </w:t>
      </w:r>
      <w:proofErr w:type="gramStart"/>
      <w:r w:rsidRPr="00334AC7">
        <w:rPr>
          <w:rFonts w:ascii="Arial" w:hAnsi="Arial" w:cs="Arial"/>
        </w:rPr>
        <w:t xml:space="preserve">   :</w:t>
      </w:r>
      <w:proofErr w:type="gramEnd"/>
      <w:r w:rsidRPr="00334AC7">
        <w:rPr>
          <w:rFonts w:ascii="Arial" w:hAnsi="Arial" w:cs="Arial"/>
        </w:rPr>
        <w:t xml:space="preserve"> .............................................................. Euros</w:t>
      </w:r>
    </w:p>
    <w:p w14:paraId="1550DAD5" w14:textId="77777777" w:rsidR="00FE5BA7" w:rsidRPr="00334AC7" w:rsidRDefault="00FE5BA7" w:rsidP="00FE5BA7">
      <w:pPr>
        <w:pStyle w:val="Normal1"/>
        <w:shd w:val="clear" w:color="auto" w:fill="C5E0B3"/>
        <w:rPr>
          <w:rFonts w:ascii="Arial" w:hAnsi="Arial" w:cs="Arial"/>
        </w:rPr>
      </w:pPr>
      <w:r w:rsidRPr="00334AC7">
        <w:rPr>
          <w:rFonts w:ascii="Arial" w:hAnsi="Arial" w:cs="Arial"/>
        </w:rPr>
        <w:lastRenderedPageBreak/>
        <w:t>TVA (taux de .............. %)    : .................................................... Euros</w:t>
      </w:r>
    </w:p>
    <w:p w14:paraId="59E7D8DF" w14:textId="77777777" w:rsidR="00FE5BA7" w:rsidRPr="00334AC7" w:rsidRDefault="00FE5BA7" w:rsidP="00FE5BA7">
      <w:pPr>
        <w:pStyle w:val="Normal1"/>
        <w:shd w:val="clear" w:color="auto" w:fill="C5E0B3"/>
        <w:rPr>
          <w:rFonts w:ascii="Arial" w:hAnsi="Arial" w:cs="Arial"/>
        </w:rPr>
      </w:pPr>
      <w:r w:rsidRPr="00334AC7">
        <w:rPr>
          <w:rFonts w:ascii="Arial" w:hAnsi="Arial" w:cs="Arial"/>
        </w:rPr>
        <w:t xml:space="preserve">Montant TTC     </w:t>
      </w:r>
      <w:proofErr w:type="gramStart"/>
      <w:r w:rsidRPr="00334AC7">
        <w:rPr>
          <w:rFonts w:ascii="Arial" w:hAnsi="Arial" w:cs="Arial"/>
        </w:rPr>
        <w:t xml:space="preserve">   :</w:t>
      </w:r>
      <w:proofErr w:type="gramEnd"/>
      <w:r w:rsidRPr="00334AC7">
        <w:rPr>
          <w:rFonts w:ascii="Arial" w:hAnsi="Arial" w:cs="Arial"/>
        </w:rPr>
        <w:t xml:space="preserve"> ..................................................................... Euros</w:t>
      </w:r>
    </w:p>
    <w:p w14:paraId="2E77C565" w14:textId="77777777" w:rsidR="00FE5BA7" w:rsidRPr="00334AC7" w:rsidRDefault="00FE5BA7" w:rsidP="00FE5BA7">
      <w:pPr>
        <w:pStyle w:val="Normal1"/>
        <w:shd w:val="clear" w:color="auto" w:fill="C5E0B3"/>
        <w:tabs>
          <w:tab w:val="clear" w:pos="567"/>
          <w:tab w:val="clear" w:pos="851"/>
        </w:tabs>
        <w:jc w:val="left"/>
        <w:rPr>
          <w:rFonts w:ascii="Arial" w:hAnsi="Arial" w:cs="Arial"/>
        </w:rPr>
      </w:pPr>
      <w:r w:rsidRPr="00334AC7">
        <w:rPr>
          <w:rFonts w:ascii="Arial" w:hAnsi="Arial" w:cs="Arial"/>
        </w:rPr>
        <w:t>Soit en lettres en toute lettre : ..............................................................................................................................................................................................................................................................................................  </w:t>
      </w:r>
    </w:p>
    <w:p w14:paraId="43DC7A20" w14:textId="77777777" w:rsidR="00FE5BA7" w:rsidRPr="00334AC7" w:rsidRDefault="00FE5BA7" w:rsidP="00FE5BA7">
      <w:pPr>
        <w:pStyle w:val="Normal1"/>
        <w:rPr>
          <w:rFonts w:ascii="Arial" w:hAnsi="Arial" w:cs="Arial"/>
        </w:rPr>
      </w:pPr>
    </w:p>
    <w:p w14:paraId="7C45ED92" w14:textId="77777777" w:rsidR="00FE5BA7" w:rsidRPr="00334AC7" w:rsidRDefault="00FE5BA7" w:rsidP="00FE5BA7">
      <w:pPr>
        <w:pStyle w:val="Normal1"/>
        <w:ind w:firstLine="0"/>
        <w:rPr>
          <w:rFonts w:ascii="Arial" w:hAnsi="Arial" w:cs="Arial"/>
        </w:rPr>
      </w:pPr>
      <w:r w:rsidRPr="00334AC7">
        <w:rPr>
          <w:rFonts w:ascii="Arial" w:hAnsi="Arial" w:cs="Arial"/>
        </w:rPr>
        <w:t xml:space="preserve">J’affirme (nous affirmons) sous peine de résiliation du marché à mes (nos) torts exclusifs que la (les) société(s) pour laquelle (lesquelles) j’interviens (nous intervenons) ne tombe(nt) pas sous le coup des interdictions </w:t>
      </w:r>
      <w:r>
        <w:rPr>
          <w:rFonts w:ascii="Arial" w:hAnsi="Arial" w:cs="Arial"/>
        </w:rPr>
        <w:t xml:space="preserve">cités aux articles </w:t>
      </w:r>
      <w:r w:rsidRPr="00591062">
        <w:rPr>
          <w:rFonts w:ascii="Arial" w:hAnsi="Arial" w:cs="Arial"/>
        </w:rPr>
        <w:t>L. 2141-1 à L. 2141-5</w:t>
      </w:r>
      <w:r>
        <w:rPr>
          <w:rFonts w:ascii="Arial" w:hAnsi="Arial" w:cs="Arial"/>
        </w:rPr>
        <w:t>,</w:t>
      </w:r>
      <w:r w:rsidRPr="00591062">
        <w:rPr>
          <w:rFonts w:ascii="Arial" w:hAnsi="Arial" w:cs="Arial"/>
        </w:rPr>
        <w:t xml:space="preserve"> </w:t>
      </w:r>
      <w:r>
        <w:rPr>
          <w:rFonts w:ascii="Arial" w:hAnsi="Arial" w:cs="Arial"/>
        </w:rPr>
        <w:t xml:space="preserve">aux articles </w:t>
      </w:r>
      <w:r w:rsidRPr="00591062">
        <w:rPr>
          <w:rFonts w:ascii="Arial" w:hAnsi="Arial" w:cs="Arial"/>
        </w:rPr>
        <w:t>L. 2141-7 à L. 2141-10 ou aux articles L. 2341-1 à L. 2341-3 et aux articles L. 2141-7 à L. 2141-10 du code de la commande publique.</w:t>
      </w:r>
    </w:p>
    <w:p w14:paraId="21B7F2FA" w14:textId="77777777" w:rsidR="00FE5BA7" w:rsidRPr="0027191C" w:rsidRDefault="00FE5BA7" w:rsidP="00FE5BA7">
      <w:pPr>
        <w:pStyle w:val="Titre1"/>
        <w:spacing w:before="360" w:after="240"/>
        <w:rPr>
          <w:rFonts w:ascii="Arial" w:hAnsi="Arial" w:cs="Arial"/>
          <w:caps/>
          <w:sz w:val="22"/>
          <w:szCs w:val="22"/>
          <w:u w:val="single"/>
        </w:rPr>
      </w:pPr>
      <w:bookmarkStart w:id="19" w:name="_Toc161132039"/>
      <w:r w:rsidRPr="0027191C">
        <w:rPr>
          <w:rFonts w:ascii="Arial" w:hAnsi="Arial" w:cs="Arial"/>
          <w:sz w:val="22"/>
          <w:szCs w:val="22"/>
        </w:rPr>
        <w:t>Les déclarations similaires des éventuels sous-traitants énumérés plus haut sont annexées au présent acte d’engagement.</w:t>
      </w:r>
      <w:bookmarkEnd w:id="19"/>
    </w:p>
    <w:p w14:paraId="374225DF" w14:textId="39CC8CC2" w:rsidR="00091BFB" w:rsidRPr="00091BFB" w:rsidRDefault="00091BFB" w:rsidP="00091BFB">
      <w:pPr>
        <w:pStyle w:val="Titre1"/>
        <w:spacing w:before="360" w:after="240"/>
        <w:rPr>
          <w:rFonts w:ascii="Arial" w:hAnsi="Arial" w:cs="Arial"/>
          <w:caps/>
          <w:u w:val="single"/>
        </w:rPr>
      </w:pPr>
      <w:r w:rsidRPr="0079458B">
        <w:rPr>
          <w:rFonts w:ascii="Arial" w:hAnsi="Arial" w:cs="Arial"/>
          <w:caps/>
          <w:u w:val="single"/>
        </w:rPr>
        <w:t xml:space="preserve">ARTICLE 8 : </w:t>
      </w:r>
      <w:bookmarkEnd w:id="17"/>
      <w:r w:rsidR="00C6510C" w:rsidRPr="0079458B">
        <w:rPr>
          <w:rFonts w:ascii="Arial" w:hAnsi="Arial" w:cs="Arial"/>
          <w:caps/>
          <w:u w:val="single"/>
        </w:rPr>
        <w:t>INTERVENANTS DÉDIÉS</w:t>
      </w:r>
      <w:bookmarkEnd w:id="18"/>
    </w:p>
    <w:p w14:paraId="2DE0D604" w14:textId="6CB0D31E" w:rsidR="00DB75A9" w:rsidRDefault="0079458B" w:rsidP="0079458B">
      <w:pPr>
        <w:pStyle w:val="standard0"/>
        <w:rPr>
          <w:rFonts w:ascii="Arial" w:hAnsi="Arial" w:cs="Arial"/>
          <w:szCs w:val="22"/>
        </w:rPr>
      </w:pPr>
      <w:r w:rsidRPr="005B719A">
        <w:rPr>
          <w:rFonts w:ascii="Arial" w:hAnsi="Arial" w:cs="Arial"/>
          <w:szCs w:val="22"/>
        </w:rPr>
        <w:t>Il est expressément convenu que la conduite d</w:t>
      </w:r>
      <w:r>
        <w:rPr>
          <w:rFonts w:ascii="Arial" w:hAnsi="Arial" w:cs="Arial"/>
          <w:szCs w:val="22"/>
        </w:rPr>
        <w:t>u présent Marché Subséquent</w:t>
      </w:r>
      <w:r w:rsidRPr="005B719A">
        <w:rPr>
          <w:rFonts w:ascii="Arial" w:hAnsi="Arial" w:cs="Arial"/>
          <w:szCs w:val="22"/>
        </w:rPr>
        <w:t xml:space="preserve"> est assurée par :</w:t>
      </w:r>
    </w:p>
    <w:p w14:paraId="08FA5D25" w14:textId="77777777" w:rsidR="00601E0E" w:rsidRDefault="00601E0E" w:rsidP="0079458B">
      <w:pPr>
        <w:pStyle w:val="standard0"/>
        <w:rPr>
          <w:rFonts w:ascii="Arial" w:hAnsi="Arial" w:cs="Arial"/>
          <w:szCs w:val="22"/>
        </w:rPr>
      </w:pPr>
    </w:p>
    <w:tbl>
      <w:tblPr>
        <w:tblpPr w:leftFromText="141" w:rightFromText="141" w:vertAnchor="text" w:horzAnchor="margin"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585"/>
        <w:gridCol w:w="1526"/>
        <w:gridCol w:w="2067"/>
        <w:gridCol w:w="1789"/>
      </w:tblGrid>
      <w:tr w:rsidR="005B0591" w:rsidRPr="004E228A" w14:paraId="27C2E27C" w14:textId="77777777" w:rsidTr="005B0591">
        <w:tc>
          <w:tcPr>
            <w:tcW w:w="2094" w:type="dxa"/>
            <w:shd w:val="clear" w:color="auto" w:fill="auto"/>
          </w:tcPr>
          <w:p w14:paraId="3D72F36D" w14:textId="77777777" w:rsidR="005B0591" w:rsidRPr="004E228A" w:rsidRDefault="005B0591" w:rsidP="005B0591">
            <w:pPr>
              <w:rPr>
                <w:rFonts w:ascii="Arial" w:hAnsi="Arial" w:cs="Arial"/>
              </w:rPr>
            </w:pPr>
          </w:p>
        </w:tc>
        <w:tc>
          <w:tcPr>
            <w:tcW w:w="1585" w:type="dxa"/>
            <w:shd w:val="clear" w:color="auto" w:fill="auto"/>
          </w:tcPr>
          <w:p w14:paraId="7DF15F95" w14:textId="77777777" w:rsidR="005B0591" w:rsidRPr="004E228A" w:rsidRDefault="005B0591" w:rsidP="005B0591">
            <w:pPr>
              <w:rPr>
                <w:rFonts w:ascii="Arial" w:hAnsi="Arial" w:cs="Arial"/>
              </w:rPr>
            </w:pPr>
          </w:p>
        </w:tc>
        <w:tc>
          <w:tcPr>
            <w:tcW w:w="1526" w:type="dxa"/>
            <w:shd w:val="clear" w:color="auto" w:fill="auto"/>
          </w:tcPr>
          <w:p w14:paraId="2FECBFCE" w14:textId="77777777" w:rsidR="005B0591" w:rsidRPr="004E228A" w:rsidRDefault="005B0591" w:rsidP="005B0591">
            <w:pPr>
              <w:rPr>
                <w:rFonts w:ascii="Arial" w:hAnsi="Arial" w:cs="Arial"/>
              </w:rPr>
            </w:pPr>
            <w:r w:rsidRPr="004E228A">
              <w:rPr>
                <w:rFonts w:ascii="Arial" w:hAnsi="Arial" w:cs="Arial"/>
              </w:rPr>
              <w:t xml:space="preserve">Nom </w:t>
            </w:r>
          </w:p>
        </w:tc>
        <w:tc>
          <w:tcPr>
            <w:tcW w:w="2067" w:type="dxa"/>
            <w:shd w:val="clear" w:color="auto" w:fill="auto"/>
          </w:tcPr>
          <w:p w14:paraId="2887123C" w14:textId="77777777" w:rsidR="005B0591" w:rsidRPr="004E228A" w:rsidRDefault="005B0591" w:rsidP="005B0591">
            <w:pPr>
              <w:rPr>
                <w:rFonts w:ascii="Arial" w:hAnsi="Arial" w:cs="Arial"/>
              </w:rPr>
            </w:pPr>
            <w:r w:rsidRPr="004E228A">
              <w:rPr>
                <w:rFonts w:ascii="Arial" w:hAnsi="Arial" w:cs="Arial"/>
              </w:rPr>
              <w:t xml:space="preserve">Fonction </w:t>
            </w:r>
          </w:p>
        </w:tc>
        <w:tc>
          <w:tcPr>
            <w:tcW w:w="1789" w:type="dxa"/>
            <w:shd w:val="clear" w:color="auto" w:fill="auto"/>
          </w:tcPr>
          <w:p w14:paraId="60D35DD0" w14:textId="77777777" w:rsidR="005B0591" w:rsidRPr="004E228A" w:rsidRDefault="005B0591" w:rsidP="005B0591">
            <w:pPr>
              <w:rPr>
                <w:rFonts w:ascii="Arial" w:hAnsi="Arial" w:cs="Arial"/>
              </w:rPr>
            </w:pPr>
            <w:r w:rsidRPr="004E228A">
              <w:rPr>
                <w:rFonts w:ascii="Arial" w:hAnsi="Arial" w:cs="Arial"/>
              </w:rPr>
              <w:t xml:space="preserve">Société </w:t>
            </w:r>
          </w:p>
        </w:tc>
      </w:tr>
      <w:tr w:rsidR="00D23A25" w:rsidRPr="004E228A" w14:paraId="522B4FED" w14:textId="77777777" w:rsidTr="005B0591">
        <w:trPr>
          <w:trHeight w:val="880"/>
        </w:trPr>
        <w:tc>
          <w:tcPr>
            <w:tcW w:w="2094" w:type="dxa"/>
            <w:shd w:val="clear" w:color="auto" w:fill="auto"/>
          </w:tcPr>
          <w:p w14:paraId="7A77746D" w14:textId="28F43505" w:rsidR="00D23A25" w:rsidRPr="004E228A" w:rsidRDefault="00D23A25" w:rsidP="00D23A25">
            <w:pPr>
              <w:rPr>
                <w:rFonts w:ascii="Arial" w:hAnsi="Arial" w:cs="Arial"/>
              </w:rPr>
            </w:pPr>
            <w:r>
              <w:rPr>
                <w:rFonts w:ascii="Arial" w:hAnsi="Arial" w:cs="Arial"/>
              </w:rPr>
              <w:t>Chef de projet</w:t>
            </w:r>
          </w:p>
        </w:tc>
        <w:tc>
          <w:tcPr>
            <w:tcW w:w="1585" w:type="dxa"/>
            <w:shd w:val="clear" w:color="auto" w:fill="C5E0B3"/>
          </w:tcPr>
          <w:p w14:paraId="6E2D38EC" w14:textId="77777777" w:rsidR="00D23A25" w:rsidRDefault="00D23A25" w:rsidP="00D23A25">
            <w:pPr>
              <w:rPr>
                <w:rFonts w:ascii="Arial" w:hAnsi="Arial" w:cs="Arial"/>
              </w:rPr>
            </w:pPr>
            <w:r>
              <w:rPr>
                <w:rFonts w:ascii="Arial" w:hAnsi="Arial" w:cs="Arial"/>
              </w:rPr>
              <w:t>Titulaire</w:t>
            </w:r>
          </w:p>
          <w:p w14:paraId="57ED9EC8" w14:textId="77777777" w:rsidR="00D23A25" w:rsidRDefault="00D23A25" w:rsidP="00D23A25">
            <w:pPr>
              <w:rPr>
                <w:rFonts w:ascii="Arial" w:hAnsi="Arial" w:cs="Arial"/>
              </w:rPr>
            </w:pPr>
          </w:p>
          <w:p w14:paraId="102E988D" w14:textId="3BA2C35A" w:rsidR="00D23A25" w:rsidRPr="004E228A" w:rsidRDefault="00D23A25" w:rsidP="00D23A25">
            <w:pPr>
              <w:rPr>
                <w:rFonts w:ascii="Arial" w:hAnsi="Arial" w:cs="Arial"/>
              </w:rPr>
            </w:pPr>
          </w:p>
        </w:tc>
        <w:tc>
          <w:tcPr>
            <w:tcW w:w="1526" w:type="dxa"/>
            <w:shd w:val="clear" w:color="auto" w:fill="C5E0B3"/>
          </w:tcPr>
          <w:p w14:paraId="669F232D" w14:textId="77777777" w:rsidR="00D23A25" w:rsidRPr="004E228A" w:rsidRDefault="00D23A25" w:rsidP="00D23A25">
            <w:pPr>
              <w:rPr>
                <w:rFonts w:ascii="Arial" w:hAnsi="Arial" w:cs="Arial"/>
              </w:rPr>
            </w:pPr>
          </w:p>
        </w:tc>
        <w:tc>
          <w:tcPr>
            <w:tcW w:w="2067" w:type="dxa"/>
            <w:shd w:val="clear" w:color="auto" w:fill="C5E0B3"/>
          </w:tcPr>
          <w:p w14:paraId="021559E8" w14:textId="77777777" w:rsidR="00D23A25" w:rsidRPr="004E228A" w:rsidRDefault="00D23A25" w:rsidP="00D23A25">
            <w:pPr>
              <w:rPr>
                <w:rFonts w:ascii="Arial" w:hAnsi="Arial" w:cs="Arial"/>
              </w:rPr>
            </w:pPr>
          </w:p>
        </w:tc>
        <w:tc>
          <w:tcPr>
            <w:tcW w:w="1789" w:type="dxa"/>
            <w:shd w:val="clear" w:color="auto" w:fill="C5E0B3"/>
          </w:tcPr>
          <w:p w14:paraId="0826C39F" w14:textId="77777777" w:rsidR="00D23A25" w:rsidRPr="004E228A" w:rsidRDefault="00D23A25" w:rsidP="00D23A25">
            <w:pPr>
              <w:rPr>
                <w:rFonts w:ascii="Arial" w:hAnsi="Arial" w:cs="Arial"/>
              </w:rPr>
            </w:pPr>
          </w:p>
        </w:tc>
      </w:tr>
      <w:tr w:rsidR="00D23A25" w:rsidRPr="004E228A" w14:paraId="47FF8EFE" w14:textId="77777777" w:rsidTr="005B0591">
        <w:trPr>
          <w:trHeight w:val="880"/>
        </w:trPr>
        <w:tc>
          <w:tcPr>
            <w:tcW w:w="2094" w:type="dxa"/>
            <w:tcBorders>
              <w:bottom w:val="single" w:sz="4" w:space="0" w:color="auto"/>
            </w:tcBorders>
            <w:shd w:val="clear" w:color="auto" w:fill="auto"/>
          </w:tcPr>
          <w:p w14:paraId="62A62B86" w14:textId="31DCC619" w:rsidR="00D23A25" w:rsidRDefault="00D23A25" w:rsidP="00D23A25">
            <w:pPr>
              <w:rPr>
                <w:rFonts w:ascii="Arial" w:hAnsi="Arial" w:cs="Arial"/>
              </w:rPr>
            </w:pPr>
            <w:r>
              <w:rPr>
                <w:rFonts w:ascii="Arial" w:hAnsi="Arial" w:cs="Arial"/>
              </w:rPr>
              <w:t>Chef de projet</w:t>
            </w:r>
          </w:p>
        </w:tc>
        <w:tc>
          <w:tcPr>
            <w:tcW w:w="1585" w:type="dxa"/>
            <w:shd w:val="clear" w:color="auto" w:fill="C5E0B3"/>
          </w:tcPr>
          <w:p w14:paraId="4F865689" w14:textId="4375729E" w:rsidR="00D23A25" w:rsidRDefault="00D23A25" w:rsidP="00D23A25">
            <w:pPr>
              <w:rPr>
                <w:rFonts w:ascii="Arial" w:hAnsi="Arial" w:cs="Arial"/>
              </w:rPr>
            </w:pPr>
            <w:r>
              <w:rPr>
                <w:rFonts w:ascii="Arial" w:hAnsi="Arial" w:cs="Arial"/>
              </w:rPr>
              <w:t>Suppléant</w:t>
            </w:r>
          </w:p>
        </w:tc>
        <w:tc>
          <w:tcPr>
            <w:tcW w:w="1526" w:type="dxa"/>
            <w:shd w:val="clear" w:color="auto" w:fill="C5E0B3"/>
          </w:tcPr>
          <w:p w14:paraId="6FB2A1A1" w14:textId="77777777" w:rsidR="00D23A25" w:rsidRPr="004E228A" w:rsidRDefault="00D23A25" w:rsidP="00D23A25">
            <w:pPr>
              <w:rPr>
                <w:rFonts w:ascii="Arial" w:hAnsi="Arial" w:cs="Arial"/>
              </w:rPr>
            </w:pPr>
          </w:p>
        </w:tc>
        <w:tc>
          <w:tcPr>
            <w:tcW w:w="2067" w:type="dxa"/>
            <w:shd w:val="clear" w:color="auto" w:fill="C5E0B3"/>
          </w:tcPr>
          <w:p w14:paraId="32EF91DA" w14:textId="77777777" w:rsidR="00D23A25" w:rsidRPr="004E228A" w:rsidRDefault="00D23A25" w:rsidP="00D23A25">
            <w:pPr>
              <w:rPr>
                <w:rFonts w:ascii="Arial" w:hAnsi="Arial" w:cs="Arial"/>
              </w:rPr>
            </w:pPr>
          </w:p>
        </w:tc>
        <w:tc>
          <w:tcPr>
            <w:tcW w:w="1789" w:type="dxa"/>
            <w:shd w:val="clear" w:color="auto" w:fill="C5E0B3"/>
          </w:tcPr>
          <w:p w14:paraId="2BBB357C" w14:textId="77777777" w:rsidR="00D23A25" w:rsidRPr="004E228A" w:rsidRDefault="00D23A25" w:rsidP="00D23A25">
            <w:pPr>
              <w:rPr>
                <w:rFonts w:ascii="Arial" w:hAnsi="Arial" w:cs="Arial"/>
              </w:rPr>
            </w:pPr>
          </w:p>
        </w:tc>
      </w:tr>
    </w:tbl>
    <w:p w14:paraId="7FB3B22D" w14:textId="77777777" w:rsidR="00091BFB" w:rsidRDefault="00091BFB" w:rsidP="00091BFB">
      <w:pPr>
        <w:jc w:val="both"/>
        <w:rPr>
          <w:rFonts w:ascii="Arial" w:hAnsi="Arial" w:cs="Arial"/>
        </w:rPr>
      </w:pPr>
    </w:p>
    <w:p w14:paraId="13314640" w14:textId="77777777" w:rsidR="005B0591" w:rsidRDefault="005B0591">
      <w:pPr>
        <w:rPr>
          <w:rFonts w:ascii="Arial" w:hAnsi="Arial" w:cs="Arial"/>
          <w:b/>
          <w:bCs/>
          <w:caps/>
          <w:kern w:val="28"/>
          <w:sz w:val="26"/>
          <w:szCs w:val="26"/>
          <w:u w:val="single"/>
        </w:rPr>
      </w:pPr>
      <w:bookmarkStart w:id="20" w:name="_Toc437520549"/>
      <w:r>
        <w:rPr>
          <w:rFonts w:ascii="Arial" w:hAnsi="Arial" w:cs="Arial"/>
          <w:caps/>
          <w:u w:val="single"/>
        </w:rPr>
        <w:br w:type="page"/>
      </w:r>
    </w:p>
    <w:p w14:paraId="3A9CA5CA" w14:textId="2C7B59D0" w:rsidR="00091BFB" w:rsidRPr="00091BFB" w:rsidRDefault="00091BFB" w:rsidP="00091BFB">
      <w:pPr>
        <w:pStyle w:val="Titre1"/>
        <w:spacing w:before="360" w:after="240"/>
        <w:rPr>
          <w:rFonts w:ascii="Arial" w:hAnsi="Arial" w:cs="Arial"/>
          <w:caps/>
          <w:u w:val="single"/>
        </w:rPr>
      </w:pPr>
      <w:bookmarkStart w:id="21" w:name="_Toc161652495"/>
      <w:r w:rsidRPr="00091BFB">
        <w:rPr>
          <w:rFonts w:ascii="Arial" w:hAnsi="Arial" w:cs="Arial"/>
          <w:caps/>
          <w:u w:val="single"/>
        </w:rPr>
        <w:lastRenderedPageBreak/>
        <w:t>ARTICLE 9 : ENGAGEMENTS</w:t>
      </w:r>
      <w:bookmarkEnd w:id="20"/>
      <w:bookmarkEnd w:id="21"/>
    </w:p>
    <w:p w14:paraId="26910356" w14:textId="77777777" w:rsidR="00091BFB" w:rsidRPr="00334AC7" w:rsidRDefault="00091BFB">
      <w:pPr>
        <w:pStyle w:val="Normal1"/>
        <w:rPr>
          <w:rFonts w:ascii="Arial" w:hAnsi="Arial" w:cs="Arial"/>
        </w:rPr>
      </w:pPr>
    </w:p>
    <w:p w14:paraId="2439C2A0" w14:textId="77777777" w:rsidR="005C4E89" w:rsidRPr="00334AC7" w:rsidRDefault="005C4E89">
      <w:pPr>
        <w:jc w:val="both"/>
        <w:rPr>
          <w:rFonts w:ascii="Arial" w:hAnsi="Arial" w:cs="Arial"/>
        </w:rPr>
      </w:pPr>
    </w:p>
    <w:p w14:paraId="56EC396F" w14:textId="77777777" w:rsidR="005C4E89" w:rsidRPr="00334AC7" w:rsidRDefault="005C4E89">
      <w:pPr>
        <w:keepNext/>
        <w:keepLines/>
        <w:pBdr>
          <w:bottom w:val="double" w:sz="6" w:space="1" w:color="auto"/>
        </w:pBdr>
        <w:spacing w:after="240"/>
        <w:rPr>
          <w:rFonts w:ascii="Arial" w:hAnsi="Arial" w:cs="Arial"/>
          <w:b/>
        </w:rPr>
      </w:pPr>
      <w:r w:rsidRPr="00334AC7">
        <w:rPr>
          <w:rFonts w:ascii="Arial" w:hAnsi="Arial" w:cs="Arial"/>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C4E89" w:rsidRPr="00334AC7" w14:paraId="749AE1DD" w14:textId="77777777" w:rsidTr="00211F19">
        <w:tc>
          <w:tcPr>
            <w:tcW w:w="4606" w:type="dxa"/>
          </w:tcPr>
          <w:p w14:paraId="3F6431D7" w14:textId="77777777" w:rsidR="005C4E89" w:rsidRPr="00334AC7" w:rsidRDefault="005C4E89">
            <w:pPr>
              <w:keepNext/>
              <w:keepLines/>
              <w:jc w:val="center"/>
              <w:rPr>
                <w:rFonts w:ascii="Arial" w:hAnsi="Arial" w:cs="Arial"/>
              </w:rPr>
            </w:pPr>
            <w:r w:rsidRPr="00334AC7">
              <w:rPr>
                <w:rFonts w:ascii="Arial" w:hAnsi="Arial" w:cs="Arial"/>
                <w:i/>
              </w:rPr>
              <w:t>Fait en un seul original</w:t>
            </w:r>
          </w:p>
        </w:tc>
        <w:tc>
          <w:tcPr>
            <w:tcW w:w="4606" w:type="dxa"/>
          </w:tcPr>
          <w:p w14:paraId="01D8C8C5" w14:textId="77777777" w:rsidR="005C4E89" w:rsidRPr="00334AC7" w:rsidRDefault="005C4E89">
            <w:pPr>
              <w:keepNext/>
              <w:keepLines/>
              <w:jc w:val="center"/>
              <w:rPr>
                <w:rFonts w:ascii="Arial" w:hAnsi="Arial" w:cs="Arial"/>
                <w:b/>
              </w:rPr>
            </w:pPr>
            <w:r w:rsidRPr="00334AC7">
              <w:rPr>
                <w:rFonts w:ascii="Arial" w:hAnsi="Arial" w:cs="Arial"/>
                <w:b/>
              </w:rPr>
              <w:t>Signature du candidat</w:t>
            </w:r>
          </w:p>
        </w:tc>
      </w:tr>
      <w:tr w:rsidR="005C4E89" w:rsidRPr="00334AC7" w14:paraId="44CF236B" w14:textId="77777777" w:rsidTr="00211F19">
        <w:tc>
          <w:tcPr>
            <w:tcW w:w="4606" w:type="dxa"/>
          </w:tcPr>
          <w:p w14:paraId="74D7D33F" w14:textId="77777777" w:rsidR="005C4E89" w:rsidRPr="00334AC7" w:rsidRDefault="005C4E89">
            <w:pPr>
              <w:keepNext/>
              <w:keepLines/>
              <w:jc w:val="center"/>
              <w:rPr>
                <w:rFonts w:ascii="Arial" w:hAnsi="Arial" w:cs="Arial"/>
              </w:rPr>
            </w:pPr>
            <w:r w:rsidRPr="00334AC7">
              <w:rPr>
                <w:rFonts w:ascii="Arial" w:hAnsi="Arial" w:cs="Arial"/>
              </w:rPr>
              <w:t>A ..........................................</w:t>
            </w:r>
          </w:p>
        </w:tc>
        <w:tc>
          <w:tcPr>
            <w:tcW w:w="4606" w:type="dxa"/>
          </w:tcPr>
          <w:p w14:paraId="16D00150" w14:textId="77777777" w:rsidR="005C4E89" w:rsidRPr="00334AC7" w:rsidRDefault="005C4E89">
            <w:pPr>
              <w:keepNext/>
              <w:keepLines/>
              <w:jc w:val="center"/>
              <w:rPr>
                <w:rFonts w:ascii="Arial" w:hAnsi="Arial" w:cs="Arial"/>
                <w:i/>
              </w:rPr>
            </w:pPr>
            <w:r w:rsidRPr="00334AC7">
              <w:rPr>
                <w:rFonts w:ascii="Arial" w:hAnsi="Arial" w:cs="Arial"/>
                <w:i/>
              </w:rPr>
              <w:t>Porter la mention manuscrite</w:t>
            </w:r>
          </w:p>
        </w:tc>
      </w:tr>
      <w:tr w:rsidR="005C4E89" w:rsidRPr="00334AC7" w14:paraId="5495CA81" w14:textId="77777777" w:rsidTr="00211F19">
        <w:tc>
          <w:tcPr>
            <w:tcW w:w="4606" w:type="dxa"/>
          </w:tcPr>
          <w:p w14:paraId="598E930A" w14:textId="77777777" w:rsidR="005C4E89" w:rsidRPr="00334AC7" w:rsidRDefault="005C4E89">
            <w:pPr>
              <w:keepNext/>
              <w:keepLines/>
              <w:jc w:val="center"/>
              <w:rPr>
                <w:rFonts w:ascii="Arial" w:hAnsi="Arial" w:cs="Arial"/>
              </w:rPr>
            </w:pPr>
            <w:r w:rsidRPr="00334AC7">
              <w:rPr>
                <w:rFonts w:ascii="Arial" w:hAnsi="Arial" w:cs="Arial"/>
              </w:rPr>
              <w:t>Le ..........................................</w:t>
            </w:r>
          </w:p>
        </w:tc>
        <w:tc>
          <w:tcPr>
            <w:tcW w:w="4606" w:type="dxa"/>
          </w:tcPr>
          <w:p w14:paraId="4DABD84C" w14:textId="77777777" w:rsidR="005C4E89" w:rsidRPr="00334AC7" w:rsidRDefault="005C4E89">
            <w:pPr>
              <w:keepNext/>
              <w:keepLines/>
              <w:jc w:val="center"/>
              <w:rPr>
                <w:rFonts w:ascii="Arial" w:hAnsi="Arial" w:cs="Arial"/>
                <w:i/>
              </w:rPr>
            </w:pPr>
            <w:r w:rsidRPr="00334AC7">
              <w:rPr>
                <w:rFonts w:ascii="Arial" w:hAnsi="Arial" w:cs="Arial"/>
                <w:i/>
              </w:rPr>
              <w:t>Lu et approuvé</w:t>
            </w:r>
          </w:p>
        </w:tc>
      </w:tr>
      <w:tr w:rsidR="005C4E89" w:rsidRPr="00334AC7" w14:paraId="716D2671"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1868A1D" w14:textId="77777777" w:rsidR="005C4E89" w:rsidRPr="00334AC7" w:rsidRDefault="005C4E89">
            <w:pPr>
              <w:keepNext/>
              <w:keepLines/>
              <w:rPr>
                <w:rFonts w:ascii="Arial" w:hAnsi="Arial" w:cs="Arial"/>
              </w:rPr>
            </w:pPr>
          </w:p>
        </w:tc>
      </w:tr>
      <w:tr w:rsidR="005C4E89" w:rsidRPr="00334AC7" w14:paraId="60FB1D58"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368A7D4" w14:textId="77777777" w:rsidR="005C4E89" w:rsidRPr="00334AC7" w:rsidRDefault="005C4E89">
            <w:pPr>
              <w:keepNext/>
              <w:keepLines/>
              <w:rPr>
                <w:rFonts w:ascii="Arial" w:hAnsi="Arial" w:cs="Arial"/>
              </w:rPr>
            </w:pPr>
          </w:p>
        </w:tc>
      </w:tr>
      <w:tr w:rsidR="005C4E89" w:rsidRPr="00334AC7" w14:paraId="02AB85C6"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A1B50D" w14:textId="77777777" w:rsidR="005C4E89" w:rsidRPr="00334AC7" w:rsidRDefault="005C4E89">
            <w:pPr>
              <w:keepNext/>
              <w:keepLines/>
              <w:rPr>
                <w:rFonts w:ascii="Arial" w:hAnsi="Arial" w:cs="Arial"/>
              </w:rPr>
            </w:pPr>
          </w:p>
        </w:tc>
      </w:tr>
      <w:tr w:rsidR="005C4E89" w:rsidRPr="00334AC7" w14:paraId="37DEFE4F"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937AC70" w14:textId="77777777" w:rsidR="005C4E89" w:rsidRPr="00334AC7" w:rsidRDefault="005C4E89">
            <w:pPr>
              <w:keepNext/>
              <w:keepLines/>
              <w:rPr>
                <w:rFonts w:ascii="Arial" w:hAnsi="Arial" w:cs="Arial"/>
              </w:rPr>
            </w:pPr>
          </w:p>
        </w:tc>
      </w:tr>
      <w:tr w:rsidR="005C4E89" w:rsidRPr="00334AC7" w14:paraId="17BB1344"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0CF0153" w14:textId="77777777" w:rsidR="005C4E89" w:rsidRDefault="005C4E89">
            <w:pPr>
              <w:keepNext/>
              <w:keepLines/>
              <w:rPr>
                <w:rFonts w:ascii="Arial" w:hAnsi="Arial" w:cs="Arial"/>
              </w:rPr>
            </w:pPr>
          </w:p>
          <w:p w14:paraId="20726F2C" w14:textId="77777777" w:rsidR="00091BFB" w:rsidRDefault="00091BFB">
            <w:pPr>
              <w:keepNext/>
              <w:keepLines/>
              <w:rPr>
                <w:rFonts w:ascii="Arial" w:hAnsi="Arial" w:cs="Arial"/>
              </w:rPr>
            </w:pPr>
          </w:p>
          <w:p w14:paraId="611FB04B" w14:textId="77777777" w:rsidR="00091BFB" w:rsidRPr="00334AC7" w:rsidRDefault="00091BFB">
            <w:pPr>
              <w:keepNext/>
              <w:keepLines/>
              <w:rPr>
                <w:rFonts w:ascii="Arial" w:hAnsi="Arial" w:cs="Arial"/>
              </w:rPr>
            </w:pPr>
          </w:p>
        </w:tc>
      </w:tr>
      <w:tr w:rsidR="005C4E89" w:rsidRPr="00334AC7" w14:paraId="43060251"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DEC3AF" w14:textId="77777777" w:rsidR="005C4E89" w:rsidRPr="00334AC7" w:rsidRDefault="005C4E89">
            <w:pPr>
              <w:keepNext/>
              <w:keepLines/>
              <w:rPr>
                <w:rFonts w:ascii="Arial" w:hAnsi="Arial" w:cs="Arial"/>
              </w:rPr>
            </w:pPr>
          </w:p>
        </w:tc>
      </w:tr>
    </w:tbl>
    <w:p w14:paraId="5893ACEC" w14:textId="77777777" w:rsidR="005C4E89" w:rsidRPr="00334AC7" w:rsidRDefault="005C4E89">
      <w:pPr>
        <w:keepNext/>
        <w:keepLines/>
        <w:pBdr>
          <w:bottom w:val="double" w:sz="6" w:space="1" w:color="auto"/>
        </w:pBdr>
        <w:spacing w:after="240"/>
        <w:rPr>
          <w:rFonts w:ascii="Arial" w:hAnsi="Arial" w:cs="Arial"/>
          <w:b/>
        </w:rPr>
      </w:pPr>
      <w:r w:rsidRPr="00334AC7">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C4E89" w:rsidRPr="00334AC7" w14:paraId="3775304B" w14:textId="77777777" w:rsidTr="00211F19">
        <w:tc>
          <w:tcPr>
            <w:tcW w:w="4606" w:type="dxa"/>
          </w:tcPr>
          <w:p w14:paraId="345DCF39" w14:textId="77777777" w:rsidR="005C4E89" w:rsidRPr="00334AC7" w:rsidRDefault="005C4E89">
            <w:pPr>
              <w:keepNext/>
              <w:keepLines/>
              <w:jc w:val="center"/>
              <w:rPr>
                <w:rFonts w:ascii="Arial" w:hAnsi="Arial" w:cs="Arial"/>
                <w:i/>
              </w:rPr>
            </w:pPr>
            <w:r w:rsidRPr="00334AC7">
              <w:rPr>
                <w:rFonts w:ascii="Arial" w:hAnsi="Arial" w:cs="Arial"/>
                <w:i/>
              </w:rPr>
              <w:t xml:space="preserve">Est acceptée la présente offre  </w:t>
            </w:r>
            <w:r w:rsidRPr="00334AC7">
              <w:rPr>
                <w:rStyle w:val="Appelnotedebasdep"/>
                <w:rFonts w:ascii="Arial" w:hAnsi="Arial" w:cs="Arial"/>
                <w:i/>
              </w:rPr>
              <w:footnoteReference w:id="2"/>
            </w:r>
            <w:r w:rsidRPr="00334AC7">
              <w:rPr>
                <w:rFonts w:ascii="Arial" w:hAnsi="Arial" w:cs="Arial"/>
                <w:i/>
              </w:rPr>
              <w:t xml:space="preserve">  pour valoir</w:t>
            </w:r>
          </w:p>
          <w:p w14:paraId="0DE3905B" w14:textId="77777777" w:rsidR="005C4E89" w:rsidRPr="00334AC7" w:rsidRDefault="005C4E89">
            <w:pPr>
              <w:keepNext/>
              <w:keepLines/>
              <w:jc w:val="center"/>
              <w:rPr>
                <w:rFonts w:ascii="Arial" w:hAnsi="Arial" w:cs="Arial"/>
                <w:i/>
              </w:rPr>
            </w:pPr>
            <w:proofErr w:type="gramStart"/>
            <w:r w:rsidRPr="00334AC7">
              <w:rPr>
                <w:rFonts w:ascii="Arial" w:hAnsi="Arial" w:cs="Arial"/>
                <w:i/>
              </w:rPr>
              <w:t>marché</w:t>
            </w:r>
            <w:proofErr w:type="gramEnd"/>
          </w:p>
        </w:tc>
        <w:tc>
          <w:tcPr>
            <w:tcW w:w="4606" w:type="dxa"/>
          </w:tcPr>
          <w:p w14:paraId="6E25B3F2" w14:textId="77777777" w:rsidR="005C4E89" w:rsidRPr="00334AC7" w:rsidRDefault="005C4E89">
            <w:pPr>
              <w:keepNext/>
              <w:keepLines/>
              <w:jc w:val="center"/>
              <w:rPr>
                <w:rFonts w:ascii="Arial" w:hAnsi="Arial" w:cs="Arial"/>
                <w:b/>
              </w:rPr>
            </w:pPr>
            <w:r w:rsidRPr="00334AC7">
              <w:rPr>
                <w:rFonts w:ascii="Arial" w:hAnsi="Arial" w:cs="Arial"/>
                <w:b/>
              </w:rPr>
              <w:t>Le pouvoir adjudicateur</w:t>
            </w:r>
          </w:p>
        </w:tc>
      </w:tr>
      <w:tr w:rsidR="005C4E89" w:rsidRPr="00334AC7" w14:paraId="316F647D" w14:textId="77777777" w:rsidTr="00211F19">
        <w:tc>
          <w:tcPr>
            <w:tcW w:w="4606" w:type="dxa"/>
          </w:tcPr>
          <w:p w14:paraId="25CA7DF2" w14:textId="77777777" w:rsidR="005C4E89" w:rsidRPr="00334AC7" w:rsidRDefault="005C4E89">
            <w:pPr>
              <w:keepNext/>
              <w:keepLines/>
              <w:jc w:val="center"/>
              <w:rPr>
                <w:rFonts w:ascii="Arial" w:hAnsi="Arial" w:cs="Arial"/>
              </w:rPr>
            </w:pPr>
            <w:r w:rsidRPr="00334AC7">
              <w:rPr>
                <w:rFonts w:ascii="Arial" w:hAnsi="Arial" w:cs="Arial"/>
              </w:rPr>
              <w:t>A ..........................................</w:t>
            </w:r>
          </w:p>
        </w:tc>
        <w:tc>
          <w:tcPr>
            <w:tcW w:w="4606" w:type="dxa"/>
          </w:tcPr>
          <w:p w14:paraId="644E7871" w14:textId="77777777" w:rsidR="005C4E89" w:rsidRPr="00334AC7" w:rsidRDefault="005C4E89">
            <w:pPr>
              <w:keepNext/>
              <w:keepLines/>
              <w:jc w:val="center"/>
              <w:rPr>
                <w:rFonts w:ascii="Arial" w:hAnsi="Arial" w:cs="Arial"/>
              </w:rPr>
            </w:pPr>
          </w:p>
        </w:tc>
      </w:tr>
      <w:tr w:rsidR="005C4E89" w:rsidRPr="00334AC7" w14:paraId="7B4749C8" w14:textId="77777777" w:rsidTr="00211F19">
        <w:tc>
          <w:tcPr>
            <w:tcW w:w="4606" w:type="dxa"/>
          </w:tcPr>
          <w:p w14:paraId="196ED64C" w14:textId="77777777" w:rsidR="005C4E89" w:rsidRPr="00334AC7" w:rsidRDefault="005C4E89">
            <w:pPr>
              <w:keepNext/>
              <w:keepLines/>
              <w:jc w:val="center"/>
              <w:rPr>
                <w:rFonts w:ascii="Arial" w:hAnsi="Arial" w:cs="Arial"/>
              </w:rPr>
            </w:pPr>
            <w:r w:rsidRPr="00334AC7">
              <w:rPr>
                <w:rFonts w:ascii="Arial" w:hAnsi="Arial" w:cs="Arial"/>
              </w:rPr>
              <w:t>Le ..........................................</w:t>
            </w:r>
          </w:p>
        </w:tc>
        <w:tc>
          <w:tcPr>
            <w:tcW w:w="4606" w:type="dxa"/>
          </w:tcPr>
          <w:p w14:paraId="4C1FCEA4" w14:textId="77777777" w:rsidR="005C4E89" w:rsidRPr="00334AC7" w:rsidRDefault="005C4E89">
            <w:pPr>
              <w:keepNext/>
              <w:keepLines/>
              <w:jc w:val="center"/>
              <w:rPr>
                <w:rFonts w:ascii="Arial" w:hAnsi="Arial" w:cs="Arial"/>
              </w:rPr>
            </w:pPr>
          </w:p>
        </w:tc>
      </w:tr>
      <w:tr w:rsidR="005C4E89" w:rsidRPr="00334AC7" w14:paraId="3EC4A3AB"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E6868C" w14:textId="77777777" w:rsidR="005C4E89" w:rsidRPr="00334AC7" w:rsidRDefault="005C4E89">
            <w:pPr>
              <w:keepNext/>
              <w:keepLines/>
              <w:rPr>
                <w:rFonts w:ascii="Arial" w:hAnsi="Arial" w:cs="Arial"/>
              </w:rPr>
            </w:pPr>
          </w:p>
        </w:tc>
      </w:tr>
      <w:tr w:rsidR="005C4E89" w:rsidRPr="00334AC7" w14:paraId="3E33322E"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8C7A5E0" w14:textId="77777777" w:rsidR="005C4E89" w:rsidRPr="00334AC7" w:rsidRDefault="005C4E89">
            <w:pPr>
              <w:keepNext/>
              <w:keepLines/>
              <w:rPr>
                <w:rFonts w:ascii="Arial" w:hAnsi="Arial" w:cs="Arial"/>
              </w:rPr>
            </w:pPr>
          </w:p>
        </w:tc>
      </w:tr>
      <w:tr w:rsidR="005C4E89" w:rsidRPr="00334AC7" w14:paraId="5644C298"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D18E434" w14:textId="77777777" w:rsidR="005C4E89" w:rsidRDefault="005C4E89">
            <w:pPr>
              <w:keepNext/>
              <w:keepLines/>
              <w:rPr>
                <w:rFonts w:ascii="Arial" w:hAnsi="Arial" w:cs="Arial"/>
              </w:rPr>
            </w:pPr>
          </w:p>
          <w:p w14:paraId="4EF78265" w14:textId="77777777" w:rsidR="00091BFB" w:rsidRDefault="00091BFB">
            <w:pPr>
              <w:keepNext/>
              <w:keepLines/>
              <w:rPr>
                <w:rFonts w:ascii="Arial" w:hAnsi="Arial" w:cs="Arial"/>
              </w:rPr>
            </w:pPr>
          </w:p>
          <w:p w14:paraId="08523EED" w14:textId="77777777" w:rsidR="00091BFB" w:rsidRPr="00334AC7" w:rsidRDefault="00091BFB">
            <w:pPr>
              <w:keepNext/>
              <w:keepLines/>
              <w:rPr>
                <w:rFonts w:ascii="Arial" w:hAnsi="Arial" w:cs="Arial"/>
              </w:rPr>
            </w:pPr>
          </w:p>
        </w:tc>
      </w:tr>
      <w:tr w:rsidR="005C4E89" w:rsidRPr="00334AC7" w14:paraId="7DDDA2F6"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EA1969" w14:textId="77777777" w:rsidR="005C4E89" w:rsidRPr="00334AC7" w:rsidRDefault="005C4E89">
            <w:pPr>
              <w:keepNext/>
              <w:keepLines/>
              <w:rPr>
                <w:rFonts w:ascii="Arial" w:hAnsi="Arial" w:cs="Arial"/>
              </w:rPr>
            </w:pPr>
          </w:p>
        </w:tc>
      </w:tr>
    </w:tbl>
    <w:p w14:paraId="3AC1C50F" w14:textId="77777777" w:rsidR="005C4E89" w:rsidRPr="00334AC7" w:rsidRDefault="005C4E89">
      <w:pPr>
        <w:keepNext/>
        <w:keepLines/>
        <w:rPr>
          <w:rFonts w:ascii="Arial" w:hAnsi="Arial" w:cs="Arial"/>
        </w:rPr>
      </w:pPr>
    </w:p>
    <w:p w14:paraId="36B19682" w14:textId="77777777" w:rsidR="005C4E89" w:rsidRPr="00334AC7" w:rsidRDefault="005C4E89" w:rsidP="007C74E8">
      <w:pPr>
        <w:keepNext/>
        <w:keepLines/>
        <w:tabs>
          <w:tab w:val="left" w:pos="4605"/>
          <w:tab w:val="left" w:pos="9210"/>
        </w:tabs>
        <w:rPr>
          <w:rFonts w:ascii="Arial" w:hAnsi="Arial" w:cs="Arial"/>
          <w:b/>
        </w:rPr>
      </w:pPr>
    </w:p>
    <w:p w14:paraId="55E7CCB2" w14:textId="77777777" w:rsidR="005C4E89" w:rsidRPr="00334AC7" w:rsidRDefault="00C26878">
      <w:pPr>
        <w:keepLines/>
        <w:pBdr>
          <w:bottom w:val="double" w:sz="6" w:space="1" w:color="auto"/>
        </w:pBdr>
        <w:tabs>
          <w:tab w:val="left" w:pos="4605"/>
          <w:tab w:val="left" w:pos="9210"/>
        </w:tabs>
        <w:rPr>
          <w:rFonts w:ascii="Arial" w:hAnsi="Arial" w:cs="Arial"/>
          <w:b/>
        </w:rPr>
      </w:pPr>
      <w:r>
        <w:rPr>
          <w:rFonts w:ascii="Arial" w:hAnsi="Arial" w:cs="Arial"/>
          <w:b/>
        </w:rPr>
        <w:br w:type="page"/>
      </w:r>
      <w:r w:rsidR="005C4E89" w:rsidRPr="00334AC7">
        <w:rPr>
          <w:rFonts w:ascii="Arial" w:hAnsi="Arial" w:cs="Arial"/>
          <w:b/>
        </w:rPr>
        <w:lastRenderedPageBreak/>
        <w:t>NANTISSEMENT OU CESSION DE CREANCES</w:t>
      </w:r>
    </w:p>
    <w:p w14:paraId="38A4AFD7" w14:textId="77777777" w:rsidR="005C4E89" w:rsidRPr="00334AC7" w:rsidRDefault="005C4E89">
      <w:pPr>
        <w:keepLines/>
        <w:jc w:val="both"/>
        <w:rPr>
          <w:rFonts w:ascii="Arial" w:hAnsi="Arial" w:cs="Arial"/>
          <w:b/>
          <w:sz w:val="8"/>
        </w:rPr>
      </w:pPr>
    </w:p>
    <w:p w14:paraId="20FAA984" w14:textId="77777777" w:rsidR="005C4E89" w:rsidRPr="00334AC7" w:rsidRDefault="005C4E89">
      <w:pPr>
        <w:keepLines/>
        <w:jc w:val="both"/>
        <w:rPr>
          <w:rFonts w:ascii="Arial" w:hAnsi="Arial" w:cs="Arial"/>
        </w:rPr>
      </w:pPr>
      <w:r w:rsidRPr="00334AC7">
        <w:rPr>
          <w:rFonts w:ascii="Arial" w:hAnsi="Arial" w:cs="Arial"/>
          <w:b/>
        </w:rPr>
        <w:t>Copie délivrée en unique exemplaire</w:t>
      </w:r>
      <w:r w:rsidRPr="00334AC7">
        <w:rPr>
          <w:rFonts w:ascii="Arial" w:hAnsi="Arial" w:cs="Arial"/>
        </w:rPr>
        <w:t xml:space="preserve"> pour être remise à l’établissement de crédit en cas de cession ou de nantissement de créance de :</w:t>
      </w:r>
    </w:p>
    <w:p w14:paraId="4B4601B2" w14:textId="77777777" w:rsidR="005C4E89" w:rsidRPr="00334AC7" w:rsidRDefault="005C4E89">
      <w:pPr>
        <w:keepLines/>
        <w:tabs>
          <w:tab w:val="left" w:pos="8647"/>
          <w:tab w:val="left" w:leader="dot" w:pos="9072"/>
        </w:tabs>
        <w:rPr>
          <w:rFonts w:ascii="Arial" w:hAnsi="Arial" w:cs="Arial"/>
        </w:rPr>
      </w:pPr>
      <w:r w:rsidRPr="00334AC7">
        <w:rPr>
          <w:rFonts w:ascii="Arial" w:hAnsi="Arial" w:cs="Arial"/>
        </w:rPr>
        <w:t>1 </w:t>
      </w:r>
      <w:r w:rsidRPr="00334AC7">
        <w:rPr>
          <w:rFonts w:ascii="Arial" w:hAnsi="Arial" w:cs="Arial"/>
        </w:rPr>
        <w:fldChar w:fldCharType="begin">
          <w:ffData>
            <w:name w:val="CaseACocher1"/>
            <w:enabled/>
            <w:calcOnExit w:val="0"/>
            <w:checkBox>
              <w:sizeAuto/>
              <w:default w:val="0"/>
            </w:checkBox>
          </w:ffData>
        </w:fldChar>
      </w:r>
      <w:r w:rsidRPr="00334AC7">
        <w:rPr>
          <w:rFonts w:ascii="Arial" w:hAnsi="Arial" w:cs="Arial"/>
        </w:rPr>
        <w:instrText xml:space="preserve"> </w:instrText>
      </w:r>
      <w:r w:rsidR="00214696">
        <w:rPr>
          <w:rFonts w:ascii="Arial" w:hAnsi="Arial" w:cs="Arial"/>
        </w:rPr>
        <w:instrText>FORMCHECKBOX</w:instrText>
      </w:r>
      <w:r w:rsidRPr="00334AC7">
        <w:rPr>
          <w:rFonts w:ascii="Arial" w:hAnsi="Arial" w:cs="Arial"/>
        </w:rPr>
        <w:instrText xml:space="preserve"> </w:instrText>
      </w:r>
      <w:r w:rsidR="00F17FC4">
        <w:rPr>
          <w:rFonts w:ascii="Arial" w:hAnsi="Arial" w:cs="Arial"/>
        </w:rPr>
      </w:r>
      <w:r w:rsidR="00F17FC4">
        <w:rPr>
          <w:rFonts w:ascii="Arial" w:hAnsi="Arial" w:cs="Arial"/>
        </w:rPr>
        <w:fldChar w:fldCharType="separate"/>
      </w:r>
      <w:r w:rsidRPr="00334AC7">
        <w:rPr>
          <w:rFonts w:ascii="Arial" w:hAnsi="Arial" w:cs="Arial"/>
        </w:rPr>
        <w:fldChar w:fldCharType="end"/>
      </w:r>
      <w:r w:rsidRPr="00334AC7">
        <w:rPr>
          <w:rFonts w:ascii="Arial" w:hAnsi="Arial" w:cs="Arial"/>
        </w:rPr>
        <w:t xml:space="preserve"> La totalité du marché dont le montant est de </w:t>
      </w:r>
      <w:r w:rsidRPr="00334AC7">
        <w:rPr>
          <w:rFonts w:ascii="Arial" w:hAnsi="Arial" w:cs="Arial"/>
          <w:i/>
        </w:rPr>
        <w:t>(indiquer le montant en chiffres et en lettres)</w:t>
      </w:r>
      <w:r w:rsidRPr="00334AC7">
        <w:rPr>
          <w:rFonts w:ascii="Arial" w:hAnsi="Arial" w:cs="Arial"/>
        </w:rPr>
        <w:t> :</w:t>
      </w:r>
      <w:r w:rsidRPr="00334AC7">
        <w:rPr>
          <w:rFonts w:ascii="Arial" w:hAnsi="Arial" w:cs="Arial"/>
        </w:rPr>
        <w:tab/>
      </w:r>
      <w:r w:rsidRPr="00334AC7">
        <w:rPr>
          <w:rFonts w:ascii="Arial" w:hAnsi="Arial" w:cs="Arial"/>
        </w:rPr>
        <w:tab/>
      </w:r>
    </w:p>
    <w:p w14:paraId="57BBF436" w14:textId="77777777" w:rsidR="005C4E89" w:rsidRPr="00334AC7" w:rsidRDefault="005C4E89">
      <w:pPr>
        <w:pStyle w:val="Tabulation-Points2"/>
        <w:keepLines/>
        <w:rPr>
          <w:rFonts w:ascii="Arial" w:hAnsi="Arial" w:cs="Arial"/>
        </w:rPr>
      </w:pPr>
      <w:r w:rsidRPr="00334AC7">
        <w:rPr>
          <w:rFonts w:ascii="Arial" w:hAnsi="Arial" w:cs="Arial"/>
        </w:rPr>
        <w:tab/>
      </w:r>
    </w:p>
    <w:p w14:paraId="6094A0B2" w14:textId="77777777" w:rsidR="005C4E89" w:rsidRPr="00334AC7" w:rsidRDefault="005C4E89" w:rsidP="00211F19">
      <w:pPr>
        <w:keepLines/>
        <w:tabs>
          <w:tab w:val="left" w:pos="851"/>
          <w:tab w:val="left" w:pos="1843"/>
          <w:tab w:val="left" w:pos="3686"/>
          <w:tab w:val="left" w:leader="dot" w:pos="4253"/>
          <w:tab w:val="left" w:pos="4395"/>
          <w:tab w:val="left" w:leader="dot" w:pos="9072"/>
        </w:tabs>
        <w:jc w:val="both"/>
        <w:rPr>
          <w:rFonts w:ascii="Arial" w:hAnsi="Arial" w:cs="Arial"/>
          <w:i/>
        </w:rPr>
      </w:pPr>
      <w:r w:rsidRPr="00334AC7">
        <w:rPr>
          <w:rFonts w:ascii="Arial" w:hAnsi="Arial" w:cs="Arial"/>
        </w:rPr>
        <w:t>2 </w:t>
      </w:r>
      <w:r w:rsidRPr="00334AC7">
        <w:rPr>
          <w:rFonts w:ascii="Arial" w:hAnsi="Arial" w:cs="Arial"/>
        </w:rPr>
        <w:fldChar w:fldCharType="begin">
          <w:ffData>
            <w:name w:val="CaseACocher1"/>
            <w:enabled/>
            <w:calcOnExit w:val="0"/>
            <w:checkBox>
              <w:sizeAuto/>
              <w:default w:val="0"/>
            </w:checkBox>
          </w:ffData>
        </w:fldChar>
      </w:r>
      <w:r w:rsidRPr="00334AC7">
        <w:rPr>
          <w:rFonts w:ascii="Arial" w:hAnsi="Arial" w:cs="Arial"/>
        </w:rPr>
        <w:instrText xml:space="preserve"> </w:instrText>
      </w:r>
      <w:r w:rsidR="00214696">
        <w:rPr>
          <w:rFonts w:ascii="Arial" w:hAnsi="Arial" w:cs="Arial"/>
        </w:rPr>
        <w:instrText>FORMCHECKBOX</w:instrText>
      </w:r>
      <w:r w:rsidRPr="00334AC7">
        <w:rPr>
          <w:rFonts w:ascii="Arial" w:hAnsi="Arial" w:cs="Arial"/>
        </w:rPr>
        <w:instrText xml:space="preserve"> </w:instrText>
      </w:r>
      <w:r w:rsidR="00F17FC4">
        <w:rPr>
          <w:rFonts w:ascii="Arial" w:hAnsi="Arial" w:cs="Arial"/>
        </w:rPr>
      </w:r>
      <w:r w:rsidR="00F17FC4">
        <w:rPr>
          <w:rFonts w:ascii="Arial" w:hAnsi="Arial" w:cs="Arial"/>
        </w:rPr>
        <w:fldChar w:fldCharType="separate"/>
      </w:r>
      <w:r w:rsidRPr="00334AC7">
        <w:rPr>
          <w:rFonts w:ascii="Arial" w:hAnsi="Arial" w:cs="Arial"/>
        </w:rPr>
        <w:fldChar w:fldCharType="end"/>
      </w:r>
      <w:r w:rsidRPr="00334AC7">
        <w:rPr>
          <w:rFonts w:ascii="Arial" w:hAnsi="Arial" w:cs="Arial"/>
        </w:rPr>
        <w:t> La t</w:t>
      </w:r>
      <w:r w:rsidR="00211F19" w:rsidRPr="00334AC7">
        <w:rPr>
          <w:rFonts w:ascii="Arial" w:hAnsi="Arial" w:cs="Arial"/>
        </w:rPr>
        <w:t>otalité du bon de commande n°</w:t>
      </w:r>
      <w:proofErr w:type="gramStart"/>
      <w:r w:rsidR="00211F19" w:rsidRPr="00334AC7">
        <w:rPr>
          <w:rFonts w:ascii="Arial" w:hAnsi="Arial" w:cs="Arial"/>
        </w:rPr>
        <w:t xml:space="preserve"> ..</w:t>
      </w:r>
      <w:proofErr w:type="gramEnd"/>
      <w:r w:rsidR="00211F19" w:rsidRPr="00334AC7">
        <w:rPr>
          <w:rFonts w:ascii="Arial" w:hAnsi="Arial" w:cs="Arial"/>
        </w:rPr>
        <w:t xml:space="preserve"> </w:t>
      </w:r>
      <w:proofErr w:type="gramStart"/>
      <w:r w:rsidRPr="00334AC7">
        <w:rPr>
          <w:rFonts w:ascii="Arial" w:hAnsi="Arial" w:cs="Arial"/>
        </w:rPr>
        <w:t>afférent</w:t>
      </w:r>
      <w:proofErr w:type="gramEnd"/>
      <w:r w:rsidRPr="00334AC7">
        <w:rPr>
          <w:rFonts w:ascii="Arial" w:hAnsi="Arial" w:cs="Arial"/>
        </w:rPr>
        <w:t xml:space="preserve"> au marché </w:t>
      </w:r>
      <w:r w:rsidRPr="00334AC7">
        <w:rPr>
          <w:rFonts w:ascii="Arial" w:hAnsi="Arial" w:cs="Arial"/>
          <w:i/>
        </w:rPr>
        <w:t>(indiquer le montant en chiffres</w:t>
      </w:r>
      <w:r w:rsidR="00211F19" w:rsidRPr="00334AC7">
        <w:rPr>
          <w:rFonts w:ascii="Arial" w:hAnsi="Arial" w:cs="Arial"/>
          <w:i/>
        </w:rPr>
        <w:t xml:space="preserve"> </w:t>
      </w:r>
      <w:r w:rsidRPr="00334AC7">
        <w:rPr>
          <w:rFonts w:ascii="Arial" w:hAnsi="Arial" w:cs="Arial"/>
          <w:i/>
        </w:rPr>
        <w:t>et lettres)</w:t>
      </w:r>
      <w:r w:rsidRPr="00334AC7">
        <w:rPr>
          <w:rFonts w:ascii="Arial" w:hAnsi="Arial" w:cs="Arial"/>
        </w:rPr>
        <w:t> :</w:t>
      </w:r>
      <w:r w:rsidRPr="00334AC7">
        <w:rPr>
          <w:rFonts w:ascii="Arial" w:hAnsi="Arial" w:cs="Arial"/>
        </w:rPr>
        <w:tab/>
      </w:r>
      <w:r w:rsidRPr="00334AC7">
        <w:rPr>
          <w:rFonts w:ascii="Arial" w:hAnsi="Arial" w:cs="Arial"/>
        </w:rPr>
        <w:tab/>
      </w:r>
    </w:p>
    <w:p w14:paraId="40E5A7C7" w14:textId="77777777" w:rsidR="005C4E89" w:rsidRPr="00334AC7" w:rsidRDefault="005C4E89">
      <w:pPr>
        <w:keepLines/>
        <w:tabs>
          <w:tab w:val="left" w:pos="6096"/>
          <w:tab w:val="left" w:leader="dot" w:pos="9072"/>
        </w:tabs>
        <w:rPr>
          <w:rFonts w:ascii="Arial" w:hAnsi="Arial" w:cs="Arial"/>
        </w:rPr>
      </w:pPr>
      <w:r w:rsidRPr="00334AC7">
        <w:rPr>
          <w:rFonts w:ascii="Arial" w:hAnsi="Arial" w:cs="Arial"/>
        </w:rPr>
        <w:t>3 </w:t>
      </w:r>
      <w:r w:rsidRPr="00334AC7">
        <w:rPr>
          <w:rFonts w:ascii="Arial" w:hAnsi="Arial" w:cs="Arial"/>
        </w:rPr>
        <w:fldChar w:fldCharType="begin">
          <w:ffData>
            <w:name w:val="CaseACocher1"/>
            <w:enabled/>
            <w:calcOnExit w:val="0"/>
            <w:checkBox>
              <w:sizeAuto/>
              <w:default w:val="0"/>
            </w:checkBox>
          </w:ffData>
        </w:fldChar>
      </w:r>
      <w:r w:rsidRPr="00334AC7">
        <w:rPr>
          <w:rFonts w:ascii="Arial" w:hAnsi="Arial" w:cs="Arial"/>
        </w:rPr>
        <w:instrText xml:space="preserve"> </w:instrText>
      </w:r>
      <w:r w:rsidR="00214696">
        <w:rPr>
          <w:rFonts w:ascii="Arial" w:hAnsi="Arial" w:cs="Arial"/>
        </w:rPr>
        <w:instrText>FORMCHECKBOX</w:instrText>
      </w:r>
      <w:r w:rsidRPr="00334AC7">
        <w:rPr>
          <w:rFonts w:ascii="Arial" w:hAnsi="Arial" w:cs="Arial"/>
        </w:rPr>
        <w:instrText xml:space="preserve"> </w:instrText>
      </w:r>
      <w:r w:rsidR="00F17FC4">
        <w:rPr>
          <w:rFonts w:ascii="Arial" w:hAnsi="Arial" w:cs="Arial"/>
        </w:rPr>
      </w:r>
      <w:r w:rsidR="00F17FC4">
        <w:rPr>
          <w:rFonts w:ascii="Arial" w:hAnsi="Arial" w:cs="Arial"/>
        </w:rPr>
        <w:fldChar w:fldCharType="separate"/>
      </w:r>
      <w:r w:rsidRPr="00334AC7">
        <w:rPr>
          <w:rFonts w:ascii="Arial" w:hAnsi="Arial" w:cs="Arial"/>
        </w:rPr>
        <w:fldChar w:fldCharType="end"/>
      </w:r>
      <w:r w:rsidRPr="00334AC7">
        <w:rPr>
          <w:rFonts w:ascii="Arial" w:hAnsi="Arial" w:cs="Arial"/>
        </w:rPr>
        <w:t xml:space="preserve"> La partie des prestations que le titulaire n’envisage pas de confier à des sous-traitants bénéficiant du paiement direct, est évaluée à </w:t>
      </w:r>
      <w:r w:rsidRPr="00334AC7">
        <w:rPr>
          <w:rFonts w:ascii="Arial" w:hAnsi="Arial" w:cs="Arial"/>
          <w:i/>
        </w:rPr>
        <w:t>(indiquer en chiffres et en lettres)</w:t>
      </w:r>
      <w:r w:rsidRPr="00334AC7">
        <w:rPr>
          <w:rFonts w:ascii="Arial" w:hAnsi="Arial" w:cs="Arial"/>
        </w:rPr>
        <w:t> :</w:t>
      </w:r>
      <w:r w:rsidRPr="00334AC7">
        <w:rPr>
          <w:rFonts w:ascii="Arial" w:hAnsi="Arial" w:cs="Arial"/>
        </w:rPr>
        <w:tab/>
      </w:r>
      <w:r w:rsidRPr="00334AC7">
        <w:rPr>
          <w:rFonts w:ascii="Arial" w:hAnsi="Arial" w:cs="Arial"/>
        </w:rPr>
        <w:tab/>
      </w:r>
    </w:p>
    <w:p w14:paraId="45625256" w14:textId="77777777" w:rsidR="005C4E89" w:rsidRPr="00334AC7" w:rsidRDefault="005C4E89">
      <w:pPr>
        <w:pStyle w:val="Tabulation-Points2"/>
        <w:keepLines/>
        <w:rPr>
          <w:rFonts w:ascii="Arial" w:hAnsi="Arial" w:cs="Arial"/>
        </w:rPr>
      </w:pPr>
      <w:r w:rsidRPr="00334AC7">
        <w:rPr>
          <w:rFonts w:ascii="Arial" w:hAnsi="Arial" w:cs="Arial"/>
        </w:rPr>
        <w:tab/>
      </w:r>
    </w:p>
    <w:p w14:paraId="67FD8D4C" w14:textId="77777777" w:rsidR="005C4E89" w:rsidRPr="00334AC7" w:rsidRDefault="005C4E89">
      <w:pPr>
        <w:keepLines/>
        <w:tabs>
          <w:tab w:val="left" w:pos="7797"/>
          <w:tab w:val="left" w:leader="dot" w:pos="9072"/>
        </w:tabs>
        <w:rPr>
          <w:rFonts w:ascii="Arial" w:hAnsi="Arial" w:cs="Arial"/>
        </w:rPr>
      </w:pPr>
      <w:r w:rsidRPr="00334AC7">
        <w:rPr>
          <w:rFonts w:ascii="Arial" w:hAnsi="Arial" w:cs="Arial"/>
        </w:rPr>
        <w:t>4 </w:t>
      </w:r>
      <w:r w:rsidRPr="00334AC7">
        <w:rPr>
          <w:rFonts w:ascii="Arial" w:hAnsi="Arial" w:cs="Arial"/>
        </w:rPr>
        <w:fldChar w:fldCharType="begin">
          <w:ffData>
            <w:name w:val="CaseACocher1"/>
            <w:enabled/>
            <w:calcOnExit w:val="0"/>
            <w:checkBox>
              <w:sizeAuto/>
              <w:default w:val="0"/>
            </w:checkBox>
          </w:ffData>
        </w:fldChar>
      </w:r>
      <w:r w:rsidRPr="00334AC7">
        <w:rPr>
          <w:rFonts w:ascii="Arial" w:hAnsi="Arial" w:cs="Arial"/>
        </w:rPr>
        <w:instrText xml:space="preserve"> </w:instrText>
      </w:r>
      <w:r w:rsidR="00214696">
        <w:rPr>
          <w:rFonts w:ascii="Arial" w:hAnsi="Arial" w:cs="Arial"/>
        </w:rPr>
        <w:instrText>FORMCHECKBOX</w:instrText>
      </w:r>
      <w:r w:rsidRPr="00334AC7">
        <w:rPr>
          <w:rFonts w:ascii="Arial" w:hAnsi="Arial" w:cs="Arial"/>
        </w:rPr>
        <w:instrText xml:space="preserve"> </w:instrText>
      </w:r>
      <w:r w:rsidR="00F17FC4">
        <w:rPr>
          <w:rFonts w:ascii="Arial" w:hAnsi="Arial" w:cs="Arial"/>
        </w:rPr>
      </w:r>
      <w:r w:rsidR="00F17FC4">
        <w:rPr>
          <w:rFonts w:ascii="Arial" w:hAnsi="Arial" w:cs="Arial"/>
        </w:rPr>
        <w:fldChar w:fldCharType="separate"/>
      </w:r>
      <w:r w:rsidRPr="00334AC7">
        <w:rPr>
          <w:rFonts w:ascii="Arial" w:hAnsi="Arial" w:cs="Arial"/>
        </w:rPr>
        <w:fldChar w:fldCharType="end"/>
      </w:r>
      <w:r w:rsidRPr="00334AC7">
        <w:rPr>
          <w:rFonts w:ascii="Arial" w:hAnsi="Arial" w:cs="Arial"/>
        </w:rPr>
        <w:t xml:space="preserve"> La partie des prestations évaluée à </w:t>
      </w:r>
      <w:r w:rsidRPr="00334AC7">
        <w:rPr>
          <w:rFonts w:ascii="Arial" w:hAnsi="Arial" w:cs="Arial"/>
          <w:i/>
        </w:rPr>
        <w:t>(indiquer le montant en chiffres et en lettres)</w:t>
      </w:r>
      <w:r w:rsidRPr="00334AC7">
        <w:rPr>
          <w:rFonts w:ascii="Arial" w:hAnsi="Arial" w:cs="Arial"/>
        </w:rPr>
        <w:t xml:space="preserve"> : </w:t>
      </w:r>
      <w:r w:rsidRPr="00334AC7">
        <w:rPr>
          <w:rFonts w:ascii="Arial" w:hAnsi="Arial" w:cs="Arial"/>
        </w:rPr>
        <w:tab/>
      </w:r>
      <w:r w:rsidRPr="00334AC7">
        <w:rPr>
          <w:rFonts w:ascii="Arial" w:hAnsi="Arial" w:cs="Arial"/>
        </w:rPr>
        <w:tab/>
      </w:r>
    </w:p>
    <w:p w14:paraId="05229792" w14:textId="77777777" w:rsidR="005C4E89" w:rsidRPr="00334AC7" w:rsidRDefault="005C4E89">
      <w:pPr>
        <w:pStyle w:val="Tabulation-Points2"/>
        <w:keepLines/>
        <w:rPr>
          <w:rFonts w:ascii="Arial" w:hAnsi="Arial" w:cs="Arial"/>
        </w:rPr>
      </w:pPr>
      <w:r w:rsidRPr="00334AC7">
        <w:rPr>
          <w:rFonts w:ascii="Arial" w:hAnsi="Arial" w:cs="Arial"/>
        </w:rPr>
        <w:tab/>
      </w:r>
    </w:p>
    <w:p w14:paraId="1B1D724A" w14:textId="77777777" w:rsidR="005C4E89" w:rsidRPr="00334AC7" w:rsidRDefault="005C4E89">
      <w:pPr>
        <w:pStyle w:val="Tabulation-Points2"/>
        <w:keepLines/>
        <w:tabs>
          <w:tab w:val="left" w:pos="2410"/>
        </w:tabs>
        <w:rPr>
          <w:rFonts w:ascii="Arial" w:hAnsi="Arial" w:cs="Arial"/>
        </w:rPr>
      </w:pPr>
      <w:proofErr w:type="gramStart"/>
      <w:r w:rsidRPr="00334AC7">
        <w:rPr>
          <w:rFonts w:ascii="Arial" w:hAnsi="Arial" w:cs="Arial"/>
        </w:rPr>
        <w:t>et</w:t>
      </w:r>
      <w:proofErr w:type="gramEnd"/>
      <w:r w:rsidRPr="00334AC7">
        <w:rPr>
          <w:rFonts w:ascii="Arial" w:hAnsi="Arial" w:cs="Arial"/>
        </w:rPr>
        <w:t xml:space="preserve"> devant être exécutée par</w:t>
      </w:r>
      <w:r w:rsidRPr="00334AC7">
        <w:rPr>
          <w:rFonts w:ascii="Arial" w:hAnsi="Arial" w:cs="Arial"/>
        </w:rPr>
        <w:tab/>
      </w:r>
      <w:r w:rsidRPr="00334AC7">
        <w:rPr>
          <w:rFonts w:ascii="Arial" w:hAnsi="Arial" w:cs="Arial"/>
        </w:rPr>
        <w:tab/>
      </w:r>
    </w:p>
    <w:p w14:paraId="53B647D7" w14:textId="77777777" w:rsidR="005C4E89" w:rsidRPr="00334AC7" w:rsidRDefault="005C4E89">
      <w:pPr>
        <w:keepNext/>
        <w:keepLines/>
        <w:tabs>
          <w:tab w:val="left" w:pos="1276"/>
          <w:tab w:val="left" w:leader="dot" w:pos="3686"/>
          <w:tab w:val="left" w:pos="3828"/>
          <w:tab w:val="left" w:pos="7655"/>
        </w:tabs>
        <w:rPr>
          <w:rFonts w:ascii="Arial" w:hAnsi="Arial" w:cs="Arial"/>
        </w:rPr>
      </w:pPr>
      <w:proofErr w:type="gramStart"/>
      <w:r w:rsidRPr="00334AC7">
        <w:rPr>
          <w:rFonts w:ascii="Arial" w:hAnsi="Arial" w:cs="Arial"/>
        </w:rPr>
        <w:t>en</w:t>
      </w:r>
      <w:proofErr w:type="gramEnd"/>
      <w:r w:rsidRPr="00334AC7">
        <w:rPr>
          <w:rFonts w:ascii="Arial" w:hAnsi="Arial" w:cs="Arial"/>
        </w:rPr>
        <w:t xml:space="preserve"> qualité de :</w:t>
      </w:r>
      <w:r w:rsidRPr="00334AC7">
        <w:rPr>
          <w:rFonts w:ascii="Arial" w:hAnsi="Arial" w:cs="Arial"/>
        </w:rPr>
        <w:tab/>
      </w:r>
      <w:r w:rsidRPr="00334AC7">
        <w:rPr>
          <w:rFonts w:ascii="Arial" w:hAnsi="Arial" w:cs="Arial"/>
        </w:rPr>
        <w:tab/>
      </w:r>
      <w:r w:rsidRPr="00334AC7">
        <w:rPr>
          <w:rFonts w:ascii="Arial" w:hAnsi="Arial" w:cs="Arial"/>
        </w:rPr>
        <w:tab/>
      </w:r>
      <w:r w:rsidRPr="00334AC7">
        <w:rPr>
          <w:rFonts w:ascii="Arial" w:hAnsi="Arial" w:cs="Arial"/>
        </w:rPr>
        <w:fldChar w:fldCharType="begin">
          <w:ffData>
            <w:name w:val="CaseACocher1"/>
            <w:enabled/>
            <w:calcOnExit w:val="0"/>
            <w:checkBox>
              <w:sizeAuto/>
              <w:default w:val="0"/>
            </w:checkBox>
          </w:ffData>
        </w:fldChar>
      </w:r>
      <w:r w:rsidRPr="00334AC7">
        <w:rPr>
          <w:rFonts w:ascii="Arial" w:hAnsi="Arial" w:cs="Arial"/>
        </w:rPr>
        <w:instrText xml:space="preserve"> </w:instrText>
      </w:r>
      <w:r w:rsidR="00214696">
        <w:rPr>
          <w:rFonts w:ascii="Arial" w:hAnsi="Arial" w:cs="Arial"/>
        </w:rPr>
        <w:instrText>FORMCHECKBOX</w:instrText>
      </w:r>
      <w:r w:rsidRPr="00334AC7">
        <w:rPr>
          <w:rFonts w:ascii="Arial" w:hAnsi="Arial" w:cs="Arial"/>
        </w:rPr>
        <w:instrText xml:space="preserve"> </w:instrText>
      </w:r>
      <w:r w:rsidR="00F17FC4">
        <w:rPr>
          <w:rFonts w:ascii="Arial" w:hAnsi="Arial" w:cs="Arial"/>
        </w:rPr>
      </w:r>
      <w:r w:rsidR="00F17FC4">
        <w:rPr>
          <w:rFonts w:ascii="Arial" w:hAnsi="Arial" w:cs="Arial"/>
        </w:rPr>
        <w:fldChar w:fldCharType="separate"/>
      </w:r>
      <w:r w:rsidRPr="00334AC7">
        <w:rPr>
          <w:rFonts w:ascii="Arial" w:hAnsi="Arial" w:cs="Arial"/>
        </w:rPr>
        <w:fldChar w:fldCharType="end"/>
      </w:r>
      <w:r w:rsidRPr="00334AC7">
        <w:rPr>
          <w:rFonts w:ascii="Arial" w:hAnsi="Arial" w:cs="Arial"/>
        </w:rPr>
        <w:t> membre d’un groupement d’entreprise</w:t>
      </w:r>
      <w:r w:rsidRPr="00334AC7">
        <w:rPr>
          <w:rFonts w:ascii="Arial" w:hAnsi="Arial" w:cs="Arial"/>
        </w:rPr>
        <w:tab/>
      </w:r>
      <w:r w:rsidRPr="00334AC7">
        <w:rPr>
          <w:rFonts w:ascii="Arial" w:hAnsi="Arial" w:cs="Arial"/>
        </w:rPr>
        <w:fldChar w:fldCharType="begin">
          <w:ffData>
            <w:name w:val="CaseACocher1"/>
            <w:enabled/>
            <w:calcOnExit w:val="0"/>
            <w:checkBox>
              <w:sizeAuto/>
              <w:default w:val="0"/>
            </w:checkBox>
          </w:ffData>
        </w:fldChar>
      </w:r>
      <w:r w:rsidRPr="00334AC7">
        <w:rPr>
          <w:rFonts w:ascii="Arial" w:hAnsi="Arial" w:cs="Arial"/>
        </w:rPr>
        <w:instrText xml:space="preserve"> </w:instrText>
      </w:r>
      <w:r w:rsidR="00214696">
        <w:rPr>
          <w:rFonts w:ascii="Arial" w:hAnsi="Arial" w:cs="Arial"/>
        </w:rPr>
        <w:instrText>FORMCHECKBOX</w:instrText>
      </w:r>
      <w:r w:rsidRPr="00334AC7">
        <w:rPr>
          <w:rFonts w:ascii="Arial" w:hAnsi="Arial" w:cs="Arial"/>
        </w:rPr>
        <w:instrText xml:space="preserve"> </w:instrText>
      </w:r>
      <w:r w:rsidR="00F17FC4">
        <w:rPr>
          <w:rFonts w:ascii="Arial" w:hAnsi="Arial" w:cs="Arial"/>
        </w:rPr>
      </w:r>
      <w:r w:rsidR="00F17FC4">
        <w:rPr>
          <w:rFonts w:ascii="Arial" w:hAnsi="Arial" w:cs="Arial"/>
        </w:rPr>
        <w:fldChar w:fldCharType="separate"/>
      </w:r>
      <w:r w:rsidRPr="00334AC7">
        <w:rPr>
          <w:rFonts w:ascii="Arial" w:hAnsi="Arial" w:cs="Arial"/>
        </w:rPr>
        <w:fldChar w:fldCharType="end"/>
      </w:r>
      <w:r w:rsidRPr="00334AC7">
        <w:rPr>
          <w:rFonts w:ascii="Arial" w:hAnsi="Arial" w:cs="Arial"/>
        </w:rPr>
        <w:t> sous-traitant</w:t>
      </w:r>
    </w:p>
    <w:p w14:paraId="12EEDD79" w14:textId="77777777" w:rsidR="005C4E89" w:rsidRPr="00334AC7" w:rsidRDefault="005C4E89">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5C4E89" w:rsidRPr="00334AC7" w14:paraId="22F9961E" w14:textId="77777777" w:rsidTr="00211F19">
        <w:trPr>
          <w:cantSplit/>
        </w:trPr>
        <w:tc>
          <w:tcPr>
            <w:tcW w:w="9212" w:type="dxa"/>
          </w:tcPr>
          <w:p w14:paraId="70B320AE" w14:textId="77777777" w:rsidR="005C4E89" w:rsidRPr="00334AC7" w:rsidRDefault="005C4E89">
            <w:pPr>
              <w:keepNext/>
              <w:keepLines/>
              <w:jc w:val="center"/>
              <w:rPr>
                <w:rFonts w:ascii="Arial" w:hAnsi="Arial" w:cs="Arial"/>
              </w:rPr>
            </w:pPr>
            <w:r w:rsidRPr="00334AC7">
              <w:rPr>
                <w:rFonts w:ascii="Arial" w:hAnsi="Arial" w:cs="Arial"/>
              </w:rPr>
              <w:t>A ......................................……</w:t>
            </w:r>
            <w:proofErr w:type="gramStart"/>
            <w:r w:rsidRPr="00334AC7">
              <w:rPr>
                <w:rFonts w:ascii="Arial" w:hAnsi="Arial" w:cs="Arial"/>
              </w:rPr>
              <w:t>…….</w:t>
            </w:r>
            <w:proofErr w:type="gramEnd"/>
            <w:r w:rsidRPr="00334AC7">
              <w:rPr>
                <w:rFonts w:ascii="Arial" w:hAnsi="Arial" w:cs="Arial"/>
              </w:rPr>
              <w:t xml:space="preserve">.             </w:t>
            </w:r>
            <w:proofErr w:type="gramStart"/>
            <w:r w:rsidRPr="00334AC7">
              <w:rPr>
                <w:rFonts w:ascii="Arial" w:hAnsi="Arial" w:cs="Arial"/>
              </w:rPr>
              <w:t>le</w:t>
            </w:r>
            <w:proofErr w:type="gramEnd"/>
            <w:r w:rsidRPr="00334AC7">
              <w:rPr>
                <w:rFonts w:ascii="Arial" w:hAnsi="Arial" w:cs="Arial"/>
              </w:rPr>
              <w:t xml:space="preserve"> ……………………………..</w:t>
            </w:r>
            <w:r w:rsidRPr="00334AC7">
              <w:rPr>
                <w:rStyle w:val="Appelnotedebasdep"/>
                <w:rFonts w:ascii="Arial" w:hAnsi="Arial" w:cs="Arial"/>
              </w:rPr>
              <w:footnoteReference w:id="3"/>
            </w:r>
          </w:p>
        </w:tc>
      </w:tr>
      <w:tr w:rsidR="005C4E89" w:rsidRPr="00334AC7" w14:paraId="25E1F1DA" w14:textId="77777777" w:rsidTr="00211F19">
        <w:trPr>
          <w:cantSplit/>
        </w:trPr>
        <w:tc>
          <w:tcPr>
            <w:tcW w:w="9212" w:type="dxa"/>
          </w:tcPr>
          <w:p w14:paraId="5C00CDBF" w14:textId="77777777" w:rsidR="005C4E89" w:rsidRPr="00334AC7" w:rsidRDefault="005C4E89">
            <w:pPr>
              <w:keepNext/>
              <w:keepLines/>
              <w:jc w:val="center"/>
              <w:rPr>
                <w:rFonts w:ascii="Arial" w:hAnsi="Arial" w:cs="Arial"/>
              </w:rPr>
            </w:pPr>
            <w:r w:rsidRPr="00334AC7">
              <w:rPr>
                <w:rFonts w:ascii="Arial" w:hAnsi="Arial" w:cs="Arial"/>
              </w:rPr>
              <w:t>Signature</w:t>
            </w:r>
          </w:p>
        </w:tc>
      </w:tr>
      <w:tr w:rsidR="005C4E89" w:rsidRPr="00334AC7" w14:paraId="17F67CF6"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68080D63" w14:textId="77777777" w:rsidR="005C4E89" w:rsidRPr="00334AC7" w:rsidRDefault="005C4E89">
            <w:pPr>
              <w:keepNext/>
              <w:keepLines/>
              <w:rPr>
                <w:rFonts w:ascii="Arial" w:hAnsi="Arial" w:cs="Arial"/>
              </w:rPr>
            </w:pPr>
          </w:p>
        </w:tc>
      </w:tr>
      <w:tr w:rsidR="005C4E89" w:rsidRPr="00334AC7" w14:paraId="295C3135"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6624B5B8" w14:textId="77777777" w:rsidR="005C4E89" w:rsidRPr="00334AC7" w:rsidRDefault="005C4E89">
            <w:pPr>
              <w:keepNext/>
              <w:keepLines/>
              <w:rPr>
                <w:rFonts w:ascii="Arial" w:hAnsi="Arial" w:cs="Arial"/>
              </w:rPr>
            </w:pPr>
          </w:p>
        </w:tc>
      </w:tr>
      <w:tr w:rsidR="005C4E89" w:rsidRPr="00334AC7" w14:paraId="1C6D0F24" w14:textId="77777777" w:rsidTr="00211F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87E2B" w14:textId="77777777" w:rsidR="005C4E89" w:rsidRPr="00334AC7" w:rsidRDefault="005C4E89">
            <w:pPr>
              <w:keepNext/>
              <w:keepLines/>
              <w:rPr>
                <w:rFonts w:ascii="Arial" w:hAnsi="Arial" w:cs="Arial"/>
              </w:rPr>
            </w:pPr>
          </w:p>
        </w:tc>
      </w:tr>
    </w:tbl>
    <w:p w14:paraId="1EEA918D" w14:textId="77777777" w:rsidR="005C4E89" w:rsidRPr="00334AC7" w:rsidRDefault="005C4E89">
      <w:pPr>
        <w:jc w:val="both"/>
        <w:rPr>
          <w:rFonts w:ascii="Arial" w:hAnsi="Arial" w:cs="Arial"/>
        </w:rPr>
      </w:pPr>
    </w:p>
    <w:p w14:paraId="27DE8DEA" w14:textId="77777777" w:rsidR="005C4E89" w:rsidRPr="00334AC7" w:rsidRDefault="005C4E89">
      <w:pPr>
        <w:keepLines/>
        <w:pBdr>
          <w:bottom w:val="double" w:sz="6" w:space="1" w:color="auto"/>
        </w:pBdr>
        <w:tabs>
          <w:tab w:val="left" w:pos="4605"/>
          <w:tab w:val="left" w:pos="9210"/>
        </w:tabs>
        <w:rPr>
          <w:rFonts w:ascii="Arial" w:hAnsi="Arial" w:cs="Arial"/>
          <w:b/>
        </w:rPr>
      </w:pPr>
      <w:r w:rsidRPr="00334AC7">
        <w:rPr>
          <w:rFonts w:ascii="Arial" w:hAnsi="Arial" w:cs="Arial"/>
          <w:b/>
        </w:rPr>
        <w:t>MODIFICATION(S) ULTERIEURE(S) AU CONTRAT DE SOUS-TRAITANCE</w:t>
      </w:r>
    </w:p>
    <w:p w14:paraId="1FF70C9F" w14:textId="77777777" w:rsidR="005C4E89" w:rsidRPr="00334AC7" w:rsidRDefault="005C4E89">
      <w:pPr>
        <w:keepLines/>
        <w:jc w:val="center"/>
        <w:rPr>
          <w:rFonts w:ascii="Arial" w:hAnsi="Arial" w:cs="Arial"/>
          <w:i/>
        </w:rPr>
      </w:pPr>
      <w:r w:rsidRPr="00334AC7">
        <w:rPr>
          <w:rFonts w:ascii="Arial" w:hAnsi="Arial" w:cs="Arial"/>
          <w:i/>
        </w:rPr>
        <w:t>(A renseigner autant de fois que nécessaire)</w:t>
      </w:r>
    </w:p>
    <w:p w14:paraId="63ABF598" w14:textId="77777777" w:rsidR="005C4E89" w:rsidRPr="00334AC7" w:rsidRDefault="005C4E89">
      <w:pPr>
        <w:keepLines/>
        <w:tabs>
          <w:tab w:val="left" w:pos="993"/>
          <w:tab w:val="left" w:leader="dot" w:pos="9072"/>
        </w:tabs>
        <w:jc w:val="both"/>
        <w:rPr>
          <w:rFonts w:ascii="Arial" w:hAnsi="Arial" w:cs="Arial"/>
        </w:rPr>
      </w:pPr>
    </w:p>
    <w:p w14:paraId="56F9AD25" w14:textId="77777777" w:rsidR="005C4E89" w:rsidRPr="00334AC7" w:rsidRDefault="005C4E89">
      <w:pPr>
        <w:keepLines/>
        <w:tabs>
          <w:tab w:val="left" w:pos="993"/>
          <w:tab w:val="left" w:leader="dot" w:pos="9072"/>
        </w:tabs>
        <w:jc w:val="both"/>
        <w:rPr>
          <w:rFonts w:ascii="Arial" w:hAnsi="Arial" w:cs="Arial"/>
        </w:rPr>
      </w:pPr>
      <w:r w:rsidRPr="00334AC7">
        <w:rPr>
          <w:rFonts w:ascii="Arial" w:hAnsi="Arial" w:cs="Arial"/>
        </w:rPr>
        <w:t xml:space="preserve">La part de prestations que le titulaire n’envisage pas de confier à des sous-traitants bénéficiant du paiement direct est ramenée </w:t>
      </w:r>
      <w:r w:rsidRPr="00334AC7">
        <w:rPr>
          <w:rFonts w:ascii="Arial" w:hAnsi="Arial" w:cs="Arial"/>
          <w:i/>
        </w:rPr>
        <w:t>(indiquer l’unité monétaire d’exécution du marché et le montant en lettre)</w:t>
      </w:r>
      <w:r w:rsidRPr="00334AC7">
        <w:rPr>
          <w:rFonts w:ascii="Arial" w:hAnsi="Arial" w:cs="Arial"/>
        </w:rPr>
        <w:t xml:space="preserve"> à :</w:t>
      </w:r>
      <w:r w:rsidRPr="00334AC7">
        <w:rPr>
          <w:rFonts w:ascii="Arial" w:hAnsi="Arial" w:cs="Arial"/>
        </w:rPr>
        <w:tab/>
      </w:r>
      <w:r w:rsidRPr="00334AC7">
        <w:rPr>
          <w:rFonts w:ascii="Arial" w:hAnsi="Arial" w:cs="Arial"/>
        </w:rPr>
        <w:tab/>
      </w:r>
    </w:p>
    <w:p w14:paraId="437457FB" w14:textId="77777777" w:rsidR="005C4E89" w:rsidRPr="00334AC7" w:rsidRDefault="005C4E89">
      <w:pPr>
        <w:pStyle w:val="Tabulation-Points2"/>
        <w:keepLines/>
        <w:rPr>
          <w:rFonts w:ascii="Arial" w:hAnsi="Arial" w:cs="Arial"/>
        </w:rPr>
      </w:pPr>
      <w:r w:rsidRPr="00334AC7">
        <w:rPr>
          <w:rFonts w:ascii="Arial" w:hAnsi="Arial" w:cs="Arial"/>
        </w:rPr>
        <w:tab/>
      </w:r>
    </w:p>
    <w:p w14:paraId="61601578" w14:textId="77777777" w:rsidR="005C4E89" w:rsidRPr="00334AC7" w:rsidRDefault="005C4E89">
      <w:pPr>
        <w:keepNext/>
        <w:keepLines/>
        <w:tabs>
          <w:tab w:val="left" w:pos="1843"/>
          <w:tab w:val="left" w:pos="3119"/>
          <w:tab w:val="left" w:leader="dot" w:pos="5245"/>
        </w:tabs>
        <w:jc w:val="both"/>
        <w:rPr>
          <w:rFonts w:ascii="Arial" w:hAnsi="Arial" w:cs="Arial"/>
        </w:rPr>
      </w:pPr>
      <w:r w:rsidRPr="00334AC7">
        <w:rPr>
          <w:rFonts w:ascii="Arial" w:hAnsi="Arial" w:cs="Arial"/>
        </w:rPr>
        <w:t>Montant initial :</w:t>
      </w:r>
      <w:r w:rsidRPr="00334AC7">
        <w:rPr>
          <w:rFonts w:ascii="Arial" w:hAnsi="Arial" w:cs="Arial"/>
        </w:rPr>
        <w:tab/>
        <w:t>- Ramené à :</w:t>
      </w:r>
      <w:r w:rsidRPr="00334AC7">
        <w:rPr>
          <w:rFonts w:ascii="Arial" w:hAnsi="Arial" w:cs="Arial"/>
        </w:rPr>
        <w:tab/>
      </w:r>
      <w:r w:rsidRPr="00334AC7">
        <w:rPr>
          <w:rFonts w:ascii="Arial" w:hAnsi="Arial" w:cs="Arial"/>
        </w:rPr>
        <w:tab/>
      </w:r>
    </w:p>
    <w:p w14:paraId="3E247BE7" w14:textId="77777777" w:rsidR="005C4E89" w:rsidRPr="00334AC7" w:rsidRDefault="005C4E89">
      <w:pPr>
        <w:keepNext/>
        <w:keepLines/>
        <w:tabs>
          <w:tab w:val="left" w:pos="1843"/>
          <w:tab w:val="left" w:pos="2835"/>
          <w:tab w:val="left" w:leader="dot" w:pos="5245"/>
        </w:tabs>
        <w:jc w:val="both"/>
        <w:rPr>
          <w:rFonts w:ascii="Arial" w:hAnsi="Arial" w:cs="Arial"/>
        </w:rPr>
      </w:pPr>
      <w:r w:rsidRPr="00334AC7">
        <w:rPr>
          <w:rFonts w:ascii="Arial" w:hAnsi="Arial" w:cs="Arial"/>
        </w:rPr>
        <w:tab/>
        <w:t>- Porté à :</w:t>
      </w:r>
      <w:r w:rsidRPr="00334AC7">
        <w:rPr>
          <w:rFonts w:ascii="Arial" w:hAnsi="Arial" w:cs="Arial"/>
        </w:rPr>
        <w:tab/>
      </w:r>
      <w:r w:rsidRPr="00334AC7">
        <w:rPr>
          <w:rFonts w:ascii="Arial" w:hAnsi="Arial" w:cs="Arial"/>
        </w:rPr>
        <w:tab/>
      </w:r>
    </w:p>
    <w:p w14:paraId="18B2288F" w14:textId="77777777" w:rsidR="005C4E89" w:rsidRPr="00334AC7" w:rsidRDefault="005C4E89">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5C4E89" w:rsidRPr="00334AC7" w14:paraId="4BAA2292" w14:textId="77777777" w:rsidTr="00FB0A68">
        <w:trPr>
          <w:cantSplit/>
        </w:trPr>
        <w:tc>
          <w:tcPr>
            <w:tcW w:w="9212" w:type="dxa"/>
          </w:tcPr>
          <w:p w14:paraId="05CAAF0C" w14:textId="77777777" w:rsidR="005C4E89" w:rsidRPr="00334AC7" w:rsidRDefault="005C4E89">
            <w:pPr>
              <w:keepNext/>
              <w:keepLines/>
              <w:jc w:val="center"/>
              <w:rPr>
                <w:rFonts w:ascii="Arial" w:hAnsi="Arial" w:cs="Arial"/>
              </w:rPr>
            </w:pPr>
            <w:r w:rsidRPr="00334AC7">
              <w:rPr>
                <w:rFonts w:ascii="Arial" w:hAnsi="Arial" w:cs="Arial"/>
              </w:rPr>
              <w:t>A ......................................……</w:t>
            </w:r>
            <w:proofErr w:type="gramStart"/>
            <w:r w:rsidRPr="00334AC7">
              <w:rPr>
                <w:rFonts w:ascii="Arial" w:hAnsi="Arial" w:cs="Arial"/>
              </w:rPr>
              <w:t>…….</w:t>
            </w:r>
            <w:proofErr w:type="gramEnd"/>
            <w:r w:rsidRPr="00334AC7">
              <w:rPr>
                <w:rFonts w:ascii="Arial" w:hAnsi="Arial" w:cs="Arial"/>
              </w:rPr>
              <w:t xml:space="preserve">.             </w:t>
            </w:r>
            <w:proofErr w:type="gramStart"/>
            <w:r w:rsidRPr="00334AC7">
              <w:rPr>
                <w:rFonts w:ascii="Arial" w:hAnsi="Arial" w:cs="Arial"/>
              </w:rPr>
              <w:t>le</w:t>
            </w:r>
            <w:proofErr w:type="gramEnd"/>
            <w:r w:rsidRPr="00334AC7">
              <w:rPr>
                <w:rFonts w:ascii="Arial" w:hAnsi="Arial" w:cs="Arial"/>
              </w:rPr>
              <w:t xml:space="preserve"> ……………………………..</w:t>
            </w:r>
            <w:r w:rsidRPr="00334AC7">
              <w:rPr>
                <w:rStyle w:val="Appelnotedebasdep"/>
                <w:rFonts w:ascii="Arial" w:hAnsi="Arial" w:cs="Arial"/>
              </w:rPr>
              <w:footnoteReference w:id="4"/>
            </w:r>
          </w:p>
        </w:tc>
      </w:tr>
      <w:tr w:rsidR="005C4E89" w:rsidRPr="00334AC7" w14:paraId="7FB231EF" w14:textId="77777777" w:rsidTr="00FB0A68">
        <w:trPr>
          <w:cantSplit/>
        </w:trPr>
        <w:tc>
          <w:tcPr>
            <w:tcW w:w="9212" w:type="dxa"/>
          </w:tcPr>
          <w:p w14:paraId="58FD1241" w14:textId="77777777" w:rsidR="005C4E89" w:rsidRPr="00334AC7" w:rsidRDefault="005C4E89">
            <w:pPr>
              <w:keepNext/>
              <w:keepLines/>
              <w:jc w:val="center"/>
              <w:rPr>
                <w:rFonts w:ascii="Arial" w:hAnsi="Arial" w:cs="Arial"/>
              </w:rPr>
            </w:pPr>
            <w:r w:rsidRPr="00334AC7">
              <w:rPr>
                <w:rFonts w:ascii="Arial" w:hAnsi="Arial" w:cs="Arial"/>
              </w:rPr>
              <w:t>Signature</w:t>
            </w:r>
          </w:p>
        </w:tc>
      </w:tr>
      <w:tr w:rsidR="005C4E89" w:rsidRPr="00334AC7" w14:paraId="197274E7" w14:textId="77777777" w:rsidTr="00FB0A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232945C" w14:textId="77777777" w:rsidR="005C4E89" w:rsidRPr="00334AC7" w:rsidRDefault="005C4E89">
            <w:pPr>
              <w:keepNext/>
              <w:keepLines/>
              <w:rPr>
                <w:rFonts w:ascii="Arial" w:hAnsi="Arial" w:cs="Arial"/>
              </w:rPr>
            </w:pPr>
          </w:p>
        </w:tc>
      </w:tr>
    </w:tbl>
    <w:p w14:paraId="56FB6F8C" w14:textId="77777777" w:rsidR="00CD6013" w:rsidRDefault="00CD6013" w:rsidP="00CD6013"/>
    <w:p w14:paraId="06F33F74" w14:textId="2F5E1C6B" w:rsidR="00CD6013" w:rsidRDefault="00CD6013" w:rsidP="00CD6013"/>
    <w:p w14:paraId="7337F0DD" w14:textId="77777777" w:rsidR="005C4E89" w:rsidRPr="00334AC7" w:rsidRDefault="005C4E89">
      <w:pPr>
        <w:rPr>
          <w:rFonts w:ascii="Arial" w:hAnsi="Arial" w:cs="Arial"/>
        </w:rPr>
      </w:pPr>
    </w:p>
    <w:sectPr w:rsidR="005C4E89" w:rsidRPr="00334AC7" w:rsidSect="006A4AF0">
      <w:footerReference w:type="default" r:id="rId12"/>
      <w:pgSz w:w="11907" w:h="16840" w:code="9"/>
      <w:pgMar w:top="1418" w:right="1418" w:bottom="1418" w:left="1418" w:header="851" w:footer="851" w:gutter="0"/>
      <w:cols w:space="14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CAMB" w:date="2024-03-06T11:50:00Z" w:initials="CCAMB">
    <w:p w14:paraId="2F3293D5" w14:textId="77777777" w:rsidR="00B57D1D" w:rsidRDefault="00B57D1D" w:rsidP="00B57D1D">
      <w:r>
        <w:rPr>
          <w:rStyle w:val="Marquedecommentaire"/>
        </w:rPr>
        <w:annotationRef/>
      </w:r>
      <w:r>
        <w:t>ENTPE : à compléter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3293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075B26" w16cex:dateUtc="2024-03-06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3293D5" w16cid:durableId="4A075B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7BB1F" w14:textId="77777777" w:rsidR="00694125" w:rsidRDefault="00694125">
      <w:r>
        <w:separator/>
      </w:r>
    </w:p>
  </w:endnote>
  <w:endnote w:type="continuationSeparator" w:id="0">
    <w:p w14:paraId="66D9B87F" w14:textId="77777777" w:rsidR="00694125" w:rsidRDefault="0069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FF073" w14:textId="07218F35" w:rsidR="00876EA0" w:rsidRPr="006924E8" w:rsidRDefault="006924E8" w:rsidP="006924E8">
    <w:pPr>
      <w:tabs>
        <w:tab w:val="center" w:pos="4819"/>
        <w:tab w:val="right" w:pos="9071"/>
      </w:tabs>
      <w:suppressAutoHyphens/>
      <w:rPr>
        <w:rFonts w:ascii="Arial" w:hAnsi="Arial" w:cs="Arial"/>
        <w:i/>
        <w:lang w:eastAsia="zh-CN"/>
      </w:rPr>
    </w:pPr>
    <w:r w:rsidRPr="00920CA8">
      <w:rPr>
        <w:rFonts w:ascii="Arial" w:hAnsi="Arial"/>
        <w:iCs/>
        <w:lang w:eastAsia="zh-CN"/>
      </w:rPr>
      <w:t xml:space="preserve">AC </w:t>
    </w:r>
    <w:r w:rsidR="00415552">
      <w:rPr>
        <w:rFonts w:ascii="Arial" w:hAnsi="Arial"/>
        <w:iCs/>
        <w:lang w:eastAsia="zh-CN"/>
      </w:rPr>
      <w:t>AMO Commissionnement</w:t>
    </w:r>
    <w:r w:rsidRPr="00920CA8">
      <w:rPr>
        <w:rFonts w:ascii="Arial" w:hAnsi="Arial"/>
        <w:iCs/>
        <w:lang w:eastAsia="zh-CN"/>
      </w:rPr>
      <w:t xml:space="preserve"> ENTPE – </w:t>
    </w:r>
    <w:r>
      <w:rPr>
        <w:rFonts w:ascii="Arial" w:hAnsi="Arial"/>
        <w:iCs/>
        <w:lang w:eastAsia="zh-CN"/>
      </w:rPr>
      <w:t>AE</w:t>
    </w:r>
    <w:r w:rsidRPr="00920CA8">
      <w:rPr>
        <w:rFonts w:ascii="Arial" w:hAnsi="Arial"/>
        <w:iCs/>
        <w:lang w:eastAsia="zh-CN"/>
      </w:rPr>
      <w:t xml:space="preserve"> </w:t>
    </w:r>
    <w:r>
      <w:rPr>
        <w:rFonts w:ascii="Arial" w:hAnsi="Arial"/>
        <w:iCs/>
        <w:lang w:eastAsia="zh-CN"/>
      </w:rPr>
      <w:t>MS01</w:t>
    </w:r>
    <w:r w:rsidRPr="00920CA8">
      <w:rPr>
        <w:rFonts w:ascii="Arial" w:hAnsi="Arial"/>
        <w:iCs/>
        <w:lang w:eastAsia="zh-CN"/>
      </w:rPr>
      <w:tab/>
    </w:r>
    <w:r w:rsidRPr="00920CA8">
      <w:rPr>
        <w:rFonts w:ascii="Arial" w:hAnsi="Arial" w:cs="Arial"/>
        <w:snapToGrid w:val="0"/>
        <w:lang w:eastAsia="zh-CN"/>
      </w:rPr>
      <w:t xml:space="preserve">Page </w:t>
    </w:r>
    <w:r w:rsidRPr="00920CA8">
      <w:rPr>
        <w:rFonts w:ascii="Arial" w:hAnsi="Arial" w:cs="Arial"/>
        <w:i/>
        <w:snapToGrid w:val="0"/>
        <w:lang w:eastAsia="zh-CN"/>
      </w:rPr>
      <w:fldChar w:fldCharType="begin"/>
    </w:r>
    <w:r w:rsidRPr="00920CA8">
      <w:rPr>
        <w:rFonts w:ascii="Arial" w:hAnsi="Arial" w:cs="Arial"/>
        <w:snapToGrid w:val="0"/>
        <w:lang w:eastAsia="zh-CN"/>
      </w:rPr>
      <w:instrText xml:space="preserve"> PAGE </w:instrText>
    </w:r>
    <w:r w:rsidRPr="00920CA8">
      <w:rPr>
        <w:rFonts w:ascii="Arial" w:hAnsi="Arial" w:cs="Arial"/>
        <w:i/>
        <w:snapToGrid w:val="0"/>
        <w:lang w:eastAsia="zh-CN"/>
      </w:rPr>
      <w:fldChar w:fldCharType="separate"/>
    </w:r>
    <w:r w:rsidR="006C2A39">
      <w:rPr>
        <w:rFonts w:ascii="Arial" w:hAnsi="Arial" w:cs="Arial"/>
        <w:noProof/>
        <w:snapToGrid w:val="0"/>
        <w:lang w:eastAsia="zh-CN"/>
      </w:rPr>
      <w:t>6</w:t>
    </w:r>
    <w:r w:rsidRPr="00920CA8">
      <w:rPr>
        <w:rFonts w:ascii="Arial" w:hAnsi="Arial" w:cs="Arial"/>
        <w:i/>
        <w:snapToGrid w:val="0"/>
        <w:lang w:eastAsia="zh-CN"/>
      </w:rPr>
      <w:fldChar w:fldCharType="end"/>
    </w:r>
    <w:r w:rsidRPr="00920CA8">
      <w:rPr>
        <w:rFonts w:ascii="Arial" w:hAnsi="Arial" w:cs="Arial"/>
        <w:snapToGrid w:val="0"/>
        <w:lang w:eastAsia="zh-CN"/>
      </w:rPr>
      <w:t xml:space="preserve"> sur </w:t>
    </w:r>
    <w:r w:rsidRPr="00920CA8">
      <w:rPr>
        <w:rFonts w:ascii="Arial" w:hAnsi="Arial" w:cs="Arial"/>
        <w:i/>
        <w:lang w:eastAsia="zh-CN"/>
      </w:rPr>
      <w:fldChar w:fldCharType="begin"/>
    </w:r>
    <w:r w:rsidRPr="00920CA8">
      <w:rPr>
        <w:rFonts w:ascii="Arial" w:hAnsi="Arial" w:cs="Arial"/>
        <w:lang w:eastAsia="zh-CN"/>
      </w:rPr>
      <w:instrText xml:space="preserve"> NUMPAGES </w:instrText>
    </w:r>
    <w:r w:rsidRPr="00920CA8">
      <w:rPr>
        <w:rFonts w:ascii="Arial" w:hAnsi="Arial" w:cs="Arial"/>
        <w:i/>
        <w:lang w:eastAsia="zh-CN"/>
      </w:rPr>
      <w:fldChar w:fldCharType="separate"/>
    </w:r>
    <w:r w:rsidR="006C2A39">
      <w:rPr>
        <w:rFonts w:ascii="Arial" w:hAnsi="Arial" w:cs="Arial"/>
        <w:noProof/>
        <w:lang w:eastAsia="zh-CN"/>
      </w:rPr>
      <w:t>10</w:t>
    </w:r>
    <w:r w:rsidRPr="00920CA8">
      <w:rPr>
        <w:rFonts w:ascii="Arial" w:hAnsi="Arial" w:cs="Arial"/>
        <w:i/>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09AF5" w14:textId="77777777" w:rsidR="00694125" w:rsidRDefault="00694125">
      <w:r>
        <w:separator/>
      </w:r>
    </w:p>
  </w:footnote>
  <w:footnote w:type="continuationSeparator" w:id="0">
    <w:p w14:paraId="59536842" w14:textId="77777777" w:rsidR="00694125" w:rsidRDefault="00694125">
      <w:r>
        <w:continuationSeparator/>
      </w:r>
    </w:p>
  </w:footnote>
  <w:footnote w:id="1">
    <w:p w14:paraId="3C023A2B" w14:textId="77777777" w:rsidR="00876EA0" w:rsidRPr="005B719A" w:rsidRDefault="00876EA0">
      <w:pPr>
        <w:pStyle w:val="Notedebasdepage"/>
        <w:rPr>
          <w:rFonts w:ascii="Arial" w:hAnsi="Arial" w:cs="Arial"/>
        </w:rPr>
      </w:pPr>
      <w:r w:rsidRPr="005B719A">
        <w:rPr>
          <w:rStyle w:val="Appelnotedebasdep"/>
          <w:rFonts w:ascii="Arial" w:hAnsi="Arial" w:cs="Arial"/>
        </w:rPr>
        <w:footnoteRef/>
      </w:r>
      <w:r w:rsidRPr="005B719A">
        <w:rPr>
          <w:rFonts w:ascii="Arial" w:hAnsi="Arial" w:cs="Arial"/>
        </w:rPr>
        <w:t xml:space="preserve"> Rayer la mention inutile</w:t>
      </w:r>
    </w:p>
  </w:footnote>
  <w:footnote w:id="2">
    <w:p w14:paraId="48E97FA4" w14:textId="77777777" w:rsidR="00876EA0" w:rsidRDefault="00876EA0">
      <w:pPr>
        <w:pStyle w:val="Notedebasdepage"/>
      </w:pPr>
      <w:r>
        <w:rPr>
          <w:rStyle w:val="Appelnotedebasdep"/>
        </w:rPr>
        <w:footnoteRef/>
      </w:r>
      <w:r>
        <w:t xml:space="preserve"> </w:t>
      </w:r>
      <w:r w:rsidRPr="005B719A">
        <w:rPr>
          <w:rFonts w:ascii="Arial" w:hAnsi="Arial" w:cs="Arial"/>
        </w:rPr>
        <w:t>Préciser la ou les options à retenir dans ce marché</w:t>
      </w:r>
    </w:p>
  </w:footnote>
  <w:footnote w:id="3">
    <w:p w14:paraId="40D29AE8" w14:textId="77777777" w:rsidR="00876EA0" w:rsidRDefault="00876EA0">
      <w:pPr>
        <w:pStyle w:val="Notedebasdepage"/>
      </w:pPr>
      <w:r>
        <w:rPr>
          <w:rStyle w:val="Appelnotedebasdep"/>
        </w:rPr>
        <w:footnoteRef/>
      </w:r>
      <w:r>
        <w:t xml:space="preserve"> Date et signature originales</w:t>
      </w:r>
    </w:p>
  </w:footnote>
  <w:footnote w:id="4">
    <w:p w14:paraId="6A8D986F" w14:textId="77777777" w:rsidR="00876EA0" w:rsidRDefault="00876EA0">
      <w:pPr>
        <w:pStyle w:val="Notedebasdepage"/>
      </w:pPr>
      <w:r>
        <w:rPr>
          <w:rStyle w:val="Appelnotedebasdep"/>
        </w:rPr>
        <w:footnoteRef/>
      </w:r>
      <w:r>
        <w:t xml:space="preserve"> 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3ED0737D"/>
    <w:multiLevelType w:val="hybridMultilevel"/>
    <w:tmpl w:val="C5E8EB6E"/>
    <w:lvl w:ilvl="0" w:tplc="FFFFFFFF">
      <w:start w:val="1"/>
      <w:numFmt w:val="upperLetter"/>
      <w:lvlText w:val="%1)"/>
      <w:lvlJc w:val="left"/>
      <w:pPr>
        <w:ind w:left="720" w:hanging="360"/>
      </w:pPr>
      <w:rPr>
        <w:rFonts w:eastAsia="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E047D7"/>
    <w:multiLevelType w:val="hybridMultilevel"/>
    <w:tmpl w:val="C5E8EB6E"/>
    <w:lvl w:ilvl="0" w:tplc="FFFFFFFF">
      <w:start w:val="1"/>
      <w:numFmt w:val="upperLetter"/>
      <w:lvlText w:val="%1)"/>
      <w:lvlJc w:val="left"/>
      <w:pPr>
        <w:ind w:left="720" w:hanging="360"/>
      </w:pPr>
      <w:rPr>
        <w:rFonts w:eastAsia="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D493B03"/>
    <w:multiLevelType w:val="hybridMultilevel"/>
    <w:tmpl w:val="C5E8EB6E"/>
    <w:lvl w:ilvl="0" w:tplc="8AC8A38C">
      <w:start w:val="1"/>
      <w:numFmt w:val="upperLetter"/>
      <w:lvlText w:val="%1)"/>
      <w:lvlJc w:val="left"/>
      <w:pPr>
        <w:ind w:left="720" w:hanging="360"/>
      </w:pPr>
      <w:rPr>
        <w:rFonts w:eastAsia="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57074"/>
    <w:multiLevelType w:val="hybridMultilevel"/>
    <w:tmpl w:val="C5E8EB6E"/>
    <w:lvl w:ilvl="0" w:tplc="FFFFFFFF">
      <w:start w:val="1"/>
      <w:numFmt w:val="upperLetter"/>
      <w:lvlText w:val="%1)"/>
      <w:lvlJc w:val="left"/>
      <w:pPr>
        <w:ind w:left="720" w:hanging="360"/>
      </w:pPr>
      <w:rPr>
        <w:rFonts w:eastAsia="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8177812"/>
    <w:multiLevelType w:val="hybridMultilevel"/>
    <w:tmpl w:val="A6745182"/>
    <w:lvl w:ilvl="0" w:tplc="13C02F4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A3D786C"/>
    <w:multiLevelType w:val="hybridMultilevel"/>
    <w:tmpl w:val="3926F12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1F80508"/>
    <w:multiLevelType w:val="hybridMultilevel"/>
    <w:tmpl w:val="A674518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A0733DF"/>
    <w:multiLevelType w:val="hybridMultilevel"/>
    <w:tmpl w:val="3926F128"/>
    <w:lvl w:ilvl="0" w:tplc="E102A60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8"/>
  </w:num>
  <w:num w:numId="4">
    <w:abstractNumId w:val="3"/>
  </w:num>
  <w:num w:numId="5">
    <w:abstractNumId w:val="7"/>
  </w:num>
  <w:num w:numId="6">
    <w:abstractNumId w:val="6"/>
  </w:num>
  <w:num w:numId="7">
    <w:abstractNumId w:val="4"/>
  </w:num>
  <w:num w:numId="8">
    <w:abstractNumId w:val="2"/>
  </w:num>
  <w:num w:numId="9">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OST Jean-Luc">
    <w15:presenceInfo w15:providerId="AD" w15:userId="S-1-5-21-861172838-1682323941-1547858121-43237"/>
  </w15:person>
  <w15:person w15:author="CCAMB">
    <w15:presenceInfo w15:providerId="None" w15:userId="CCA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4E5"/>
    <w:rsid w:val="00000272"/>
    <w:rsid w:val="0000047A"/>
    <w:rsid w:val="00000577"/>
    <w:rsid w:val="000060B8"/>
    <w:rsid w:val="00011721"/>
    <w:rsid w:val="00012334"/>
    <w:rsid w:val="00025754"/>
    <w:rsid w:val="00027CDF"/>
    <w:rsid w:val="00031704"/>
    <w:rsid w:val="00042AEF"/>
    <w:rsid w:val="00045C19"/>
    <w:rsid w:val="0006171F"/>
    <w:rsid w:val="0006595A"/>
    <w:rsid w:val="000659EA"/>
    <w:rsid w:val="000667F5"/>
    <w:rsid w:val="00066B9A"/>
    <w:rsid w:val="000712DB"/>
    <w:rsid w:val="00083FC7"/>
    <w:rsid w:val="00091BFB"/>
    <w:rsid w:val="000975D8"/>
    <w:rsid w:val="000A3BEB"/>
    <w:rsid w:val="000B4249"/>
    <w:rsid w:val="000B4E59"/>
    <w:rsid w:val="000D0CC1"/>
    <w:rsid w:val="000F2C10"/>
    <w:rsid w:val="00103413"/>
    <w:rsid w:val="00111D99"/>
    <w:rsid w:val="001165FD"/>
    <w:rsid w:val="00117C54"/>
    <w:rsid w:val="0012059A"/>
    <w:rsid w:val="00125BF5"/>
    <w:rsid w:val="001278E6"/>
    <w:rsid w:val="0013001B"/>
    <w:rsid w:val="00135408"/>
    <w:rsid w:val="00136EAD"/>
    <w:rsid w:val="00137AC1"/>
    <w:rsid w:val="001453E8"/>
    <w:rsid w:val="001551BB"/>
    <w:rsid w:val="00163007"/>
    <w:rsid w:val="001656DB"/>
    <w:rsid w:val="00174B48"/>
    <w:rsid w:val="00176DBF"/>
    <w:rsid w:val="00184A65"/>
    <w:rsid w:val="00190FC4"/>
    <w:rsid w:val="001958A5"/>
    <w:rsid w:val="001A6D83"/>
    <w:rsid w:val="001B0DD9"/>
    <w:rsid w:val="001B5D22"/>
    <w:rsid w:val="001D4064"/>
    <w:rsid w:val="001F0A3E"/>
    <w:rsid w:val="001F36F1"/>
    <w:rsid w:val="002023F8"/>
    <w:rsid w:val="0020310F"/>
    <w:rsid w:val="00211F19"/>
    <w:rsid w:val="00214696"/>
    <w:rsid w:val="002276BB"/>
    <w:rsid w:val="00232140"/>
    <w:rsid w:val="00233215"/>
    <w:rsid w:val="002378F9"/>
    <w:rsid w:val="00247CEC"/>
    <w:rsid w:val="00253958"/>
    <w:rsid w:val="0027191C"/>
    <w:rsid w:val="00273194"/>
    <w:rsid w:val="00277065"/>
    <w:rsid w:val="00277088"/>
    <w:rsid w:val="00280AE8"/>
    <w:rsid w:val="00281AD4"/>
    <w:rsid w:val="002A26A6"/>
    <w:rsid w:val="002A7C48"/>
    <w:rsid w:val="002B35E5"/>
    <w:rsid w:val="002B49F8"/>
    <w:rsid w:val="002B6802"/>
    <w:rsid w:val="002C0BFB"/>
    <w:rsid w:val="002C36C3"/>
    <w:rsid w:val="002C3D4C"/>
    <w:rsid w:val="002D56E0"/>
    <w:rsid w:val="002F4465"/>
    <w:rsid w:val="002F4969"/>
    <w:rsid w:val="002F77C3"/>
    <w:rsid w:val="00300402"/>
    <w:rsid w:val="00301518"/>
    <w:rsid w:val="00304801"/>
    <w:rsid w:val="00305AA3"/>
    <w:rsid w:val="0030718F"/>
    <w:rsid w:val="003161E4"/>
    <w:rsid w:val="00321ECE"/>
    <w:rsid w:val="00326D38"/>
    <w:rsid w:val="00334AC7"/>
    <w:rsid w:val="0033537E"/>
    <w:rsid w:val="00335B96"/>
    <w:rsid w:val="003408F5"/>
    <w:rsid w:val="00344CD5"/>
    <w:rsid w:val="00345D72"/>
    <w:rsid w:val="00347D2C"/>
    <w:rsid w:val="00351423"/>
    <w:rsid w:val="00351D0B"/>
    <w:rsid w:val="0035763C"/>
    <w:rsid w:val="00365132"/>
    <w:rsid w:val="00367F6E"/>
    <w:rsid w:val="00371500"/>
    <w:rsid w:val="00387136"/>
    <w:rsid w:val="003C4E25"/>
    <w:rsid w:val="003C534D"/>
    <w:rsid w:val="003D000B"/>
    <w:rsid w:val="003D2EBD"/>
    <w:rsid w:val="003D4EEF"/>
    <w:rsid w:val="003D7329"/>
    <w:rsid w:val="003E4FDA"/>
    <w:rsid w:val="003F5F1B"/>
    <w:rsid w:val="00401C8E"/>
    <w:rsid w:val="0040227F"/>
    <w:rsid w:val="0040365C"/>
    <w:rsid w:val="00404E84"/>
    <w:rsid w:val="00415552"/>
    <w:rsid w:val="00431B0C"/>
    <w:rsid w:val="004538D0"/>
    <w:rsid w:val="004543D4"/>
    <w:rsid w:val="00455CD8"/>
    <w:rsid w:val="004705F6"/>
    <w:rsid w:val="004708A1"/>
    <w:rsid w:val="00482FF1"/>
    <w:rsid w:val="00484748"/>
    <w:rsid w:val="0049458E"/>
    <w:rsid w:val="00495500"/>
    <w:rsid w:val="004A5126"/>
    <w:rsid w:val="004B0022"/>
    <w:rsid w:val="004C05C4"/>
    <w:rsid w:val="004D7E1D"/>
    <w:rsid w:val="004E7DC5"/>
    <w:rsid w:val="004E7E73"/>
    <w:rsid w:val="004F5099"/>
    <w:rsid w:val="004F6042"/>
    <w:rsid w:val="004F7DFE"/>
    <w:rsid w:val="005046AE"/>
    <w:rsid w:val="00511AD8"/>
    <w:rsid w:val="005160D0"/>
    <w:rsid w:val="00536EE3"/>
    <w:rsid w:val="00540D94"/>
    <w:rsid w:val="0055032A"/>
    <w:rsid w:val="00552C38"/>
    <w:rsid w:val="005532BB"/>
    <w:rsid w:val="00574077"/>
    <w:rsid w:val="00580FD7"/>
    <w:rsid w:val="00587DEC"/>
    <w:rsid w:val="00591062"/>
    <w:rsid w:val="005969E3"/>
    <w:rsid w:val="00596C6A"/>
    <w:rsid w:val="0059757F"/>
    <w:rsid w:val="005B0591"/>
    <w:rsid w:val="005B229E"/>
    <w:rsid w:val="005B24CE"/>
    <w:rsid w:val="005B6EBA"/>
    <w:rsid w:val="005B719A"/>
    <w:rsid w:val="005B7B21"/>
    <w:rsid w:val="005C0524"/>
    <w:rsid w:val="005C228C"/>
    <w:rsid w:val="005C4E89"/>
    <w:rsid w:val="005C674F"/>
    <w:rsid w:val="005D003D"/>
    <w:rsid w:val="005F3C4B"/>
    <w:rsid w:val="00601E0E"/>
    <w:rsid w:val="00607AD3"/>
    <w:rsid w:val="00610CF4"/>
    <w:rsid w:val="006158F3"/>
    <w:rsid w:val="0062018D"/>
    <w:rsid w:val="006266F7"/>
    <w:rsid w:val="0063170C"/>
    <w:rsid w:val="0063796D"/>
    <w:rsid w:val="006657C9"/>
    <w:rsid w:val="006665BA"/>
    <w:rsid w:val="00666C8C"/>
    <w:rsid w:val="00676801"/>
    <w:rsid w:val="006807E2"/>
    <w:rsid w:val="00682A8F"/>
    <w:rsid w:val="006924E8"/>
    <w:rsid w:val="00694125"/>
    <w:rsid w:val="006A4AF0"/>
    <w:rsid w:val="006A5956"/>
    <w:rsid w:val="006C2A39"/>
    <w:rsid w:val="006C3B56"/>
    <w:rsid w:val="006D05EA"/>
    <w:rsid w:val="006D1A78"/>
    <w:rsid w:val="006E6A7B"/>
    <w:rsid w:val="006F4A1C"/>
    <w:rsid w:val="00703D68"/>
    <w:rsid w:val="00704949"/>
    <w:rsid w:val="007055F3"/>
    <w:rsid w:val="007079B3"/>
    <w:rsid w:val="00707DCD"/>
    <w:rsid w:val="0072300F"/>
    <w:rsid w:val="00724AAC"/>
    <w:rsid w:val="007251ED"/>
    <w:rsid w:val="007337EF"/>
    <w:rsid w:val="007361C8"/>
    <w:rsid w:val="00741500"/>
    <w:rsid w:val="007449ED"/>
    <w:rsid w:val="00750467"/>
    <w:rsid w:val="0075404E"/>
    <w:rsid w:val="00763AF5"/>
    <w:rsid w:val="007759F8"/>
    <w:rsid w:val="00791AA4"/>
    <w:rsid w:val="0079458B"/>
    <w:rsid w:val="007A078A"/>
    <w:rsid w:val="007A278B"/>
    <w:rsid w:val="007B0B50"/>
    <w:rsid w:val="007B1C85"/>
    <w:rsid w:val="007C74E8"/>
    <w:rsid w:val="007C7C9E"/>
    <w:rsid w:val="007D06DB"/>
    <w:rsid w:val="007D1A78"/>
    <w:rsid w:val="007E0E5E"/>
    <w:rsid w:val="007E0FEA"/>
    <w:rsid w:val="007F17DB"/>
    <w:rsid w:val="007F5DD7"/>
    <w:rsid w:val="008015C7"/>
    <w:rsid w:val="00803066"/>
    <w:rsid w:val="00803700"/>
    <w:rsid w:val="00816A67"/>
    <w:rsid w:val="00821E97"/>
    <w:rsid w:val="00835DFF"/>
    <w:rsid w:val="008451CB"/>
    <w:rsid w:val="00861158"/>
    <w:rsid w:val="00870A8D"/>
    <w:rsid w:val="00872D6A"/>
    <w:rsid w:val="00874114"/>
    <w:rsid w:val="008759ED"/>
    <w:rsid w:val="00876EA0"/>
    <w:rsid w:val="008813C3"/>
    <w:rsid w:val="008911C6"/>
    <w:rsid w:val="00897560"/>
    <w:rsid w:val="008A026E"/>
    <w:rsid w:val="008B3EF9"/>
    <w:rsid w:val="008C2DD3"/>
    <w:rsid w:val="008C4851"/>
    <w:rsid w:val="008D1D49"/>
    <w:rsid w:val="008D5420"/>
    <w:rsid w:val="008D718B"/>
    <w:rsid w:val="008E0DC0"/>
    <w:rsid w:val="008E1297"/>
    <w:rsid w:val="008F1864"/>
    <w:rsid w:val="00911E74"/>
    <w:rsid w:val="00913868"/>
    <w:rsid w:val="00917808"/>
    <w:rsid w:val="00932E16"/>
    <w:rsid w:val="00936E7C"/>
    <w:rsid w:val="009535FF"/>
    <w:rsid w:val="00957C70"/>
    <w:rsid w:val="009714DC"/>
    <w:rsid w:val="009745F8"/>
    <w:rsid w:val="00982549"/>
    <w:rsid w:val="00985D47"/>
    <w:rsid w:val="0099142F"/>
    <w:rsid w:val="0099379C"/>
    <w:rsid w:val="0099612A"/>
    <w:rsid w:val="009D6B66"/>
    <w:rsid w:val="009E1A05"/>
    <w:rsid w:val="009E2668"/>
    <w:rsid w:val="009E660D"/>
    <w:rsid w:val="009F5698"/>
    <w:rsid w:val="00A01857"/>
    <w:rsid w:val="00A11951"/>
    <w:rsid w:val="00A14A29"/>
    <w:rsid w:val="00A26734"/>
    <w:rsid w:val="00A31FBF"/>
    <w:rsid w:val="00A338BE"/>
    <w:rsid w:val="00A356BA"/>
    <w:rsid w:val="00A37F60"/>
    <w:rsid w:val="00A40A12"/>
    <w:rsid w:val="00A542DB"/>
    <w:rsid w:val="00A57E20"/>
    <w:rsid w:val="00A76EDA"/>
    <w:rsid w:val="00A84788"/>
    <w:rsid w:val="00A86310"/>
    <w:rsid w:val="00A93894"/>
    <w:rsid w:val="00A941A6"/>
    <w:rsid w:val="00A962F3"/>
    <w:rsid w:val="00AA2E47"/>
    <w:rsid w:val="00AC70CC"/>
    <w:rsid w:val="00AD17C1"/>
    <w:rsid w:val="00AE452A"/>
    <w:rsid w:val="00AF0F73"/>
    <w:rsid w:val="00B10CE8"/>
    <w:rsid w:val="00B11F15"/>
    <w:rsid w:val="00B13B81"/>
    <w:rsid w:val="00B27C02"/>
    <w:rsid w:val="00B329BD"/>
    <w:rsid w:val="00B4066A"/>
    <w:rsid w:val="00B57D1D"/>
    <w:rsid w:val="00B600AA"/>
    <w:rsid w:val="00B65441"/>
    <w:rsid w:val="00B8199C"/>
    <w:rsid w:val="00B822BA"/>
    <w:rsid w:val="00B82BF2"/>
    <w:rsid w:val="00B84C5A"/>
    <w:rsid w:val="00B8526E"/>
    <w:rsid w:val="00B921C6"/>
    <w:rsid w:val="00B9758C"/>
    <w:rsid w:val="00BC0F81"/>
    <w:rsid w:val="00BC110A"/>
    <w:rsid w:val="00BD0E23"/>
    <w:rsid w:val="00BD1A06"/>
    <w:rsid w:val="00BF43B9"/>
    <w:rsid w:val="00BF5EBE"/>
    <w:rsid w:val="00C1015B"/>
    <w:rsid w:val="00C11292"/>
    <w:rsid w:val="00C12AAD"/>
    <w:rsid w:val="00C152E3"/>
    <w:rsid w:val="00C22BEF"/>
    <w:rsid w:val="00C26878"/>
    <w:rsid w:val="00C27FEB"/>
    <w:rsid w:val="00C50A53"/>
    <w:rsid w:val="00C6510C"/>
    <w:rsid w:val="00C703A6"/>
    <w:rsid w:val="00C72C6A"/>
    <w:rsid w:val="00C77419"/>
    <w:rsid w:val="00C82AE3"/>
    <w:rsid w:val="00C93DD4"/>
    <w:rsid w:val="00CD1CF6"/>
    <w:rsid w:val="00CD6013"/>
    <w:rsid w:val="00CE37F6"/>
    <w:rsid w:val="00CF12E7"/>
    <w:rsid w:val="00D007EB"/>
    <w:rsid w:val="00D013A5"/>
    <w:rsid w:val="00D01BC9"/>
    <w:rsid w:val="00D11A8E"/>
    <w:rsid w:val="00D1288F"/>
    <w:rsid w:val="00D21A40"/>
    <w:rsid w:val="00D23A25"/>
    <w:rsid w:val="00D23B12"/>
    <w:rsid w:val="00D4013B"/>
    <w:rsid w:val="00D40E6A"/>
    <w:rsid w:val="00D45335"/>
    <w:rsid w:val="00D60B03"/>
    <w:rsid w:val="00D62E06"/>
    <w:rsid w:val="00D6332B"/>
    <w:rsid w:val="00D7327C"/>
    <w:rsid w:val="00D801CF"/>
    <w:rsid w:val="00D82C8A"/>
    <w:rsid w:val="00D84DAF"/>
    <w:rsid w:val="00D9636C"/>
    <w:rsid w:val="00DB6F54"/>
    <w:rsid w:val="00DB75A9"/>
    <w:rsid w:val="00DD0D8D"/>
    <w:rsid w:val="00DD5B81"/>
    <w:rsid w:val="00DF2EFC"/>
    <w:rsid w:val="00DF71B4"/>
    <w:rsid w:val="00DF7FE0"/>
    <w:rsid w:val="00E05C52"/>
    <w:rsid w:val="00E121A7"/>
    <w:rsid w:val="00E12FE7"/>
    <w:rsid w:val="00E13ED1"/>
    <w:rsid w:val="00E152DD"/>
    <w:rsid w:val="00E15849"/>
    <w:rsid w:val="00E234A6"/>
    <w:rsid w:val="00E30D20"/>
    <w:rsid w:val="00E345A7"/>
    <w:rsid w:val="00E402C9"/>
    <w:rsid w:val="00E43AA8"/>
    <w:rsid w:val="00E67BD7"/>
    <w:rsid w:val="00E81A6B"/>
    <w:rsid w:val="00E91FE9"/>
    <w:rsid w:val="00E96DF2"/>
    <w:rsid w:val="00EA06AE"/>
    <w:rsid w:val="00EA0D7E"/>
    <w:rsid w:val="00EA1532"/>
    <w:rsid w:val="00EA1594"/>
    <w:rsid w:val="00EA6AEF"/>
    <w:rsid w:val="00EB2744"/>
    <w:rsid w:val="00EB4AD7"/>
    <w:rsid w:val="00EC54E5"/>
    <w:rsid w:val="00ED5486"/>
    <w:rsid w:val="00EF1A9F"/>
    <w:rsid w:val="00EF349F"/>
    <w:rsid w:val="00EF4966"/>
    <w:rsid w:val="00F040D0"/>
    <w:rsid w:val="00F11AC6"/>
    <w:rsid w:val="00F17FC4"/>
    <w:rsid w:val="00F20525"/>
    <w:rsid w:val="00F25C3F"/>
    <w:rsid w:val="00F263E8"/>
    <w:rsid w:val="00F356E7"/>
    <w:rsid w:val="00F518AF"/>
    <w:rsid w:val="00F55A1E"/>
    <w:rsid w:val="00F67F08"/>
    <w:rsid w:val="00F80FFC"/>
    <w:rsid w:val="00F90A43"/>
    <w:rsid w:val="00FA5460"/>
    <w:rsid w:val="00FB0792"/>
    <w:rsid w:val="00FB0A68"/>
    <w:rsid w:val="00FB7472"/>
    <w:rsid w:val="00FC2103"/>
    <w:rsid w:val="00FC5B5A"/>
    <w:rsid w:val="00FC6B24"/>
    <w:rsid w:val="00FE309B"/>
    <w:rsid w:val="00FE5BA7"/>
    <w:rsid w:val="00FE6F0D"/>
    <w:rsid w:val="00FF56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8C271A"/>
  <w15:chartTrackingRefBased/>
  <w15:docId w15:val="{407C0499-1FD9-C141-8576-16F84073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szCs w:val="22"/>
    </w:rPr>
  </w:style>
  <w:style w:type="paragraph" w:styleId="Titre1">
    <w:name w:val="heading 1"/>
    <w:basedOn w:val="Normal"/>
    <w:next w:val="Normal"/>
    <w:qFormat/>
    <w:pPr>
      <w:keepNext/>
      <w:spacing w:before="240" w:after="60"/>
      <w:outlineLvl w:val="0"/>
    </w:pPr>
    <w:rPr>
      <w:b/>
      <w:bCs/>
      <w:kern w:val="28"/>
      <w:sz w:val="26"/>
      <w:szCs w:val="26"/>
    </w:rPr>
  </w:style>
  <w:style w:type="paragraph" w:styleId="Titre2">
    <w:name w:val="heading 2"/>
    <w:basedOn w:val="Normal"/>
    <w:next w:val="Normal"/>
    <w:qFormat/>
    <w:pPr>
      <w:keepNext/>
      <w:spacing w:before="240" w:after="60"/>
      <w:ind w:left="284"/>
      <w:outlineLvl w:val="1"/>
    </w:pPr>
    <w:rPr>
      <w:i/>
      <w:iCs/>
      <w:sz w:val="24"/>
      <w:szCs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bCs/>
      <w:i/>
      <w:iCs/>
    </w:rPr>
  </w:style>
  <w:style w:type="paragraph" w:styleId="Titre5">
    <w:name w:val="heading 5"/>
    <w:basedOn w:val="Normal"/>
    <w:next w:val="Normal"/>
    <w:qFormat/>
    <w:pPr>
      <w:spacing w:before="240" w:after="60"/>
      <w:outlineLvl w:val="4"/>
    </w:pPr>
    <w:rPr>
      <w:rFonts w:ascii="Arial" w:hAnsi="Arial" w:cs="Arial"/>
    </w:rPr>
  </w:style>
  <w:style w:type="paragraph" w:styleId="Titre6">
    <w:name w:val="heading 6"/>
    <w:basedOn w:val="Normal"/>
    <w:next w:val="Normal"/>
    <w:qFormat/>
    <w:pPr>
      <w:keepNext/>
      <w:keepLines/>
      <w:pBdr>
        <w:bottom w:val="double" w:sz="6" w:space="1" w:color="auto"/>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1">
    <w:name w:val="toc 1"/>
    <w:basedOn w:val="Normal"/>
    <w:next w:val="Normal"/>
    <w:uiPriority w:val="39"/>
    <w:pPr>
      <w:tabs>
        <w:tab w:val="right" w:pos="9071"/>
      </w:tabs>
      <w:spacing w:before="200" w:after="200"/>
    </w:pPr>
    <w:rPr>
      <w:b/>
      <w:bCs/>
      <w:caps/>
      <w:u w:val="single"/>
    </w:rPr>
  </w:style>
  <w:style w:type="paragraph" w:styleId="TM2">
    <w:name w:val="toc 2"/>
    <w:basedOn w:val="Normal"/>
    <w:next w:val="Normal"/>
    <w:uiPriority w:val="39"/>
    <w:pPr>
      <w:tabs>
        <w:tab w:val="right" w:pos="9072"/>
      </w:tabs>
    </w:pPr>
    <w:rPr>
      <w:b/>
      <w:bCs/>
      <w:smallCaps/>
    </w:rPr>
  </w:style>
  <w:style w:type="paragraph" w:styleId="Commentaire">
    <w:name w:val="annotation text"/>
    <w:basedOn w:val="Normal"/>
    <w:semiHidden/>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tabs>
        <w:tab w:val="left" w:pos="720"/>
        <w:tab w:val="left" w:leader="dot" w:pos="9639"/>
      </w:tabs>
      <w:jc w:val="both"/>
    </w:pPr>
    <w:rPr>
      <w:color w:val="3366FF"/>
      <w:sz w:val="24"/>
      <w:szCs w:val="24"/>
    </w:rPr>
  </w:style>
  <w:style w:type="paragraph" w:styleId="Corpsdetexte2">
    <w:name w:val="Body Text 2"/>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noProof/>
    </w:rPr>
  </w:style>
  <w:style w:type="paragraph" w:customStyle="1" w:styleId="Niveau2">
    <w:name w:val="Niveau 2"/>
    <w:basedOn w:val="Normal"/>
    <w:rsid w:val="00EC54E5"/>
    <w:rPr>
      <w:b/>
      <w:szCs w:val="20"/>
    </w:rPr>
  </w:style>
  <w:style w:type="paragraph" w:customStyle="1" w:styleId="AETableau">
    <w:name w:val="A.E. Tableau"/>
    <w:basedOn w:val="Normal"/>
    <w:rsid w:val="005C4E89"/>
    <w:pPr>
      <w:spacing w:before="80"/>
    </w:pPr>
    <w:rPr>
      <w:szCs w:val="3276"/>
    </w:rPr>
  </w:style>
  <w:style w:type="character" w:styleId="Lienhypertexte">
    <w:name w:val="Hyperlink"/>
    <w:uiPriority w:val="99"/>
    <w:rsid w:val="005C4E89"/>
    <w:rPr>
      <w:color w:val="0000FF"/>
      <w:u w:val="single"/>
    </w:rPr>
  </w:style>
  <w:style w:type="table" w:styleId="Grilledutableau">
    <w:name w:val="Table Grid"/>
    <w:basedOn w:val="TableauNormal"/>
    <w:rsid w:val="00E15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2276BB"/>
    <w:rPr>
      <w:sz w:val="16"/>
      <w:szCs w:val="16"/>
    </w:rPr>
  </w:style>
  <w:style w:type="paragraph" w:styleId="Objetducommentaire">
    <w:name w:val="annotation subject"/>
    <w:basedOn w:val="Commentaire"/>
    <w:next w:val="Commentaire"/>
    <w:semiHidden/>
    <w:rsid w:val="002276BB"/>
    <w:rPr>
      <w:b/>
      <w:bCs/>
      <w:sz w:val="20"/>
      <w:szCs w:val="20"/>
    </w:rPr>
  </w:style>
  <w:style w:type="paragraph" w:styleId="Textedebulles">
    <w:name w:val="Balloon Text"/>
    <w:basedOn w:val="Normal"/>
    <w:semiHidden/>
    <w:rsid w:val="002276BB"/>
    <w:rPr>
      <w:rFonts w:ascii="Tahoma" w:hAnsi="Tahoma" w:cs="Tahoma"/>
      <w:sz w:val="16"/>
      <w:szCs w:val="16"/>
    </w:rPr>
  </w:style>
  <w:style w:type="character" w:customStyle="1" w:styleId="En-tteCar">
    <w:name w:val="En-tête Car"/>
    <w:link w:val="En-tte"/>
    <w:locked/>
    <w:rsid w:val="0000047A"/>
    <w:rPr>
      <w:sz w:val="22"/>
      <w:szCs w:val="22"/>
    </w:rPr>
  </w:style>
  <w:style w:type="paragraph" w:customStyle="1" w:styleId="Titrecadre">
    <w:name w:val="Titre cadre"/>
    <w:basedOn w:val="Normal"/>
    <w:next w:val="Normal"/>
    <w:rsid w:val="00C703A6"/>
    <w:pPr>
      <w:pBdr>
        <w:top w:val="single" w:sz="4" w:space="1" w:color="000000"/>
        <w:left w:val="single" w:sz="4" w:space="1" w:color="000000"/>
        <w:bottom w:val="single" w:sz="20" w:space="1" w:color="000000"/>
        <w:right w:val="single" w:sz="8" w:space="1" w:color="000000"/>
      </w:pBdr>
      <w:suppressAutoHyphens/>
      <w:spacing w:before="1680" w:after="720"/>
      <w:jc w:val="center"/>
    </w:pPr>
    <w:rPr>
      <w:rFonts w:ascii="Century Gothic" w:hAnsi="Century Gothic"/>
      <w:b/>
      <w:sz w:val="28"/>
      <w:szCs w:val="20"/>
      <w:lang w:eastAsia="zh-CN"/>
    </w:rPr>
  </w:style>
  <w:style w:type="paragraph" w:customStyle="1" w:styleId="AdressePageDeGarde">
    <w:name w:val="AdressePageDeGarde"/>
    <w:basedOn w:val="Normal"/>
    <w:rsid w:val="00C703A6"/>
    <w:pPr>
      <w:jc w:val="center"/>
    </w:pPr>
    <w:rPr>
      <w:b/>
      <w:szCs w:val="20"/>
    </w:rPr>
  </w:style>
  <w:style w:type="paragraph" w:customStyle="1" w:styleId="P1">
    <w:name w:val="P1"/>
    <w:basedOn w:val="Normal"/>
    <w:rsid w:val="00091BFB"/>
    <w:pPr>
      <w:overflowPunct w:val="0"/>
      <w:autoSpaceDE w:val="0"/>
      <w:autoSpaceDN w:val="0"/>
      <w:adjustRightInd w:val="0"/>
      <w:spacing w:after="240"/>
      <w:jc w:val="both"/>
      <w:textAlignment w:val="baseline"/>
    </w:pPr>
    <w:rPr>
      <w:rFonts w:ascii="Garamond" w:hAnsi="Garamond"/>
      <w:sz w:val="26"/>
      <w:szCs w:val="20"/>
    </w:rPr>
  </w:style>
  <w:style w:type="paragraph" w:customStyle="1" w:styleId="StyleTitre1M">
    <w:name w:val="Style Titre 1M"/>
    <w:basedOn w:val="Titre1"/>
    <w:autoRedefine/>
    <w:rsid w:val="00091BFB"/>
    <w:pPr>
      <w:overflowPunct w:val="0"/>
      <w:autoSpaceDE w:val="0"/>
      <w:autoSpaceDN w:val="0"/>
      <w:adjustRightInd w:val="0"/>
      <w:spacing w:before="480" w:after="240"/>
      <w:jc w:val="both"/>
      <w:textAlignment w:val="baseline"/>
    </w:pPr>
    <w:rPr>
      <w:rFonts w:ascii="Arial" w:hAnsi="Arial"/>
      <w:kern w:val="0"/>
      <w:sz w:val="28"/>
      <w:szCs w:val="28"/>
    </w:rPr>
  </w:style>
  <w:style w:type="paragraph" w:styleId="Rvision">
    <w:name w:val="Revision"/>
    <w:hidden/>
    <w:uiPriority w:val="62"/>
    <w:unhideWhenUsed/>
    <w:rsid w:val="00214696"/>
    <w:rPr>
      <w:sz w:val="22"/>
      <w:szCs w:val="22"/>
    </w:rPr>
  </w:style>
  <w:style w:type="character" w:customStyle="1" w:styleId="PieddepageCar">
    <w:name w:val="Pied de page Car"/>
    <w:link w:val="Pieddepage"/>
    <w:uiPriority w:val="99"/>
    <w:rsid w:val="00C22BEF"/>
    <w:rPr>
      <w:sz w:val="22"/>
      <w:szCs w:val="22"/>
    </w:rPr>
  </w:style>
  <w:style w:type="paragraph" w:customStyle="1" w:styleId="Standard">
    <w:name w:val="Standard"/>
    <w:qFormat/>
    <w:rsid w:val="00D6332B"/>
    <w:pPr>
      <w:suppressAutoHyphens/>
      <w:autoSpaceDN w:val="0"/>
      <w:textAlignment w:val="baseline"/>
    </w:pPr>
    <w:rPr>
      <w:kern w:val="3"/>
      <w:sz w:val="24"/>
      <w:szCs w:val="24"/>
      <w:lang w:eastAsia="zh-CN" w:bidi="hi-IN"/>
    </w:rPr>
  </w:style>
  <w:style w:type="paragraph" w:customStyle="1" w:styleId="standard0">
    <w:name w:val="standard"/>
    <w:basedOn w:val="Normal"/>
    <w:rsid w:val="0079458B"/>
    <w:pPr>
      <w:overflowPunct w:val="0"/>
      <w:autoSpaceDE w:val="0"/>
      <w:autoSpaceDN w:val="0"/>
      <w:adjustRightInd w:val="0"/>
      <w:spacing w:after="240"/>
      <w:jc w:val="both"/>
      <w:textAlignment w:val="baseline"/>
    </w:pPr>
    <w:rPr>
      <w:rFonts w:ascii="Univers" w:hAnsi="Univers"/>
      <w:szCs w:val="20"/>
    </w:rPr>
  </w:style>
  <w:style w:type="paragraph" w:styleId="Paragraphedeliste">
    <w:name w:val="List Paragraph"/>
    <w:basedOn w:val="Normal"/>
    <w:uiPriority w:val="63"/>
    <w:qFormat/>
    <w:rsid w:val="008015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2B8A5-710E-40F7-9530-2511FA4ED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10</Pages>
  <Words>1796</Words>
  <Characters>11496</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MARCHES PUBLICS DE PRESTATIONS INTELLECTUELLES</vt:lpstr>
    </vt:vector>
  </TitlesOfParts>
  <Company>Service Développement</Company>
  <LinksUpToDate>false</LinksUpToDate>
  <CharactersWithSpaces>13266</CharactersWithSpaces>
  <SharedDoc>false</SharedDoc>
  <HLinks>
    <vt:vector size="78" baseType="variant">
      <vt:variant>
        <vt:i4>1441799</vt:i4>
      </vt:variant>
      <vt:variant>
        <vt:i4>78</vt:i4>
      </vt:variant>
      <vt:variant>
        <vt:i4>0</vt:i4>
      </vt:variant>
      <vt:variant>
        <vt:i4>5</vt:i4>
      </vt:variant>
      <vt:variant>
        <vt:lpwstr/>
      </vt:variant>
      <vt:variant>
        <vt:lpwstr>_Toc441929959</vt:lpwstr>
      </vt:variant>
      <vt:variant>
        <vt:i4>1441798</vt:i4>
      </vt:variant>
      <vt:variant>
        <vt:i4>72</vt:i4>
      </vt:variant>
      <vt:variant>
        <vt:i4>0</vt:i4>
      </vt:variant>
      <vt:variant>
        <vt:i4>5</vt:i4>
      </vt:variant>
      <vt:variant>
        <vt:lpwstr/>
      </vt:variant>
      <vt:variant>
        <vt:lpwstr>_Toc441929958</vt:lpwstr>
      </vt:variant>
      <vt:variant>
        <vt:i4>1441801</vt:i4>
      </vt:variant>
      <vt:variant>
        <vt:i4>66</vt:i4>
      </vt:variant>
      <vt:variant>
        <vt:i4>0</vt:i4>
      </vt:variant>
      <vt:variant>
        <vt:i4>5</vt:i4>
      </vt:variant>
      <vt:variant>
        <vt:lpwstr/>
      </vt:variant>
      <vt:variant>
        <vt:lpwstr>_Toc441929957</vt:lpwstr>
      </vt:variant>
      <vt:variant>
        <vt:i4>1441800</vt:i4>
      </vt:variant>
      <vt:variant>
        <vt:i4>60</vt:i4>
      </vt:variant>
      <vt:variant>
        <vt:i4>0</vt:i4>
      </vt:variant>
      <vt:variant>
        <vt:i4>5</vt:i4>
      </vt:variant>
      <vt:variant>
        <vt:lpwstr/>
      </vt:variant>
      <vt:variant>
        <vt:lpwstr>_Toc441929956</vt:lpwstr>
      </vt:variant>
      <vt:variant>
        <vt:i4>1441803</vt:i4>
      </vt:variant>
      <vt:variant>
        <vt:i4>54</vt:i4>
      </vt:variant>
      <vt:variant>
        <vt:i4>0</vt:i4>
      </vt:variant>
      <vt:variant>
        <vt:i4>5</vt:i4>
      </vt:variant>
      <vt:variant>
        <vt:lpwstr/>
      </vt:variant>
      <vt:variant>
        <vt:lpwstr>_Toc441929955</vt:lpwstr>
      </vt:variant>
      <vt:variant>
        <vt:i4>1441802</vt:i4>
      </vt:variant>
      <vt:variant>
        <vt:i4>48</vt:i4>
      </vt:variant>
      <vt:variant>
        <vt:i4>0</vt:i4>
      </vt:variant>
      <vt:variant>
        <vt:i4>5</vt:i4>
      </vt:variant>
      <vt:variant>
        <vt:lpwstr/>
      </vt:variant>
      <vt:variant>
        <vt:lpwstr>_Toc441929954</vt:lpwstr>
      </vt:variant>
      <vt:variant>
        <vt:i4>1441805</vt:i4>
      </vt:variant>
      <vt:variant>
        <vt:i4>42</vt:i4>
      </vt:variant>
      <vt:variant>
        <vt:i4>0</vt:i4>
      </vt:variant>
      <vt:variant>
        <vt:i4>5</vt:i4>
      </vt:variant>
      <vt:variant>
        <vt:lpwstr/>
      </vt:variant>
      <vt:variant>
        <vt:lpwstr>_Toc441929953</vt:lpwstr>
      </vt:variant>
      <vt:variant>
        <vt:i4>1441804</vt:i4>
      </vt:variant>
      <vt:variant>
        <vt:i4>36</vt:i4>
      </vt:variant>
      <vt:variant>
        <vt:i4>0</vt:i4>
      </vt:variant>
      <vt:variant>
        <vt:i4>5</vt:i4>
      </vt:variant>
      <vt:variant>
        <vt:lpwstr/>
      </vt:variant>
      <vt:variant>
        <vt:lpwstr>_Toc441929952</vt:lpwstr>
      </vt:variant>
      <vt:variant>
        <vt:i4>1441807</vt:i4>
      </vt:variant>
      <vt:variant>
        <vt:i4>30</vt:i4>
      </vt:variant>
      <vt:variant>
        <vt:i4>0</vt:i4>
      </vt:variant>
      <vt:variant>
        <vt:i4>5</vt:i4>
      </vt:variant>
      <vt:variant>
        <vt:lpwstr/>
      </vt:variant>
      <vt:variant>
        <vt:lpwstr>_Toc441929951</vt:lpwstr>
      </vt:variant>
      <vt:variant>
        <vt:i4>1441806</vt:i4>
      </vt:variant>
      <vt:variant>
        <vt:i4>24</vt:i4>
      </vt:variant>
      <vt:variant>
        <vt:i4>0</vt:i4>
      </vt:variant>
      <vt:variant>
        <vt:i4>5</vt:i4>
      </vt:variant>
      <vt:variant>
        <vt:lpwstr/>
      </vt:variant>
      <vt:variant>
        <vt:lpwstr>_Toc441929950</vt:lpwstr>
      </vt:variant>
      <vt:variant>
        <vt:i4>1507335</vt:i4>
      </vt:variant>
      <vt:variant>
        <vt:i4>18</vt:i4>
      </vt:variant>
      <vt:variant>
        <vt:i4>0</vt:i4>
      </vt:variant>
      <vt:variant>
        <vt:i4>5</vt:i4>
      </vt:variant>
      <vt:variant>
        <vt:lpwstr/>
      </vt:variant>
      <vt:variant>
        <vt:lpwstr>_Toc441929949</vt:lpwstr>
      </vt:variant>
      <vt:variant>
        <vt:i4>1507334</vt:i4>
      </vt:variant>
      <vt:variant>
        <vt:i4>12</vt:i4>
      </vt:variant>
      <vt:variant>
        <vt:i4>0</vt:i4>
      </vt:variant>
      <vt:variant>
        <vt:i4>5</vt:i4>
      </vt:variant>
      <vt:variant>
        <vt:lpwstr/>
      </vt:variant>
      <vt:variant>
        <vt:lpwstr>_Toc441929948</vt:lpwstr>
      </vt:variant>
      <vt:variant>
        <vt:i4>1507337</vt:i4>
      </vt:variant>
      <vt:variant>
        <vt:i4>6</vt:i4>
      </vt:variant>
      <vt:variant>
        <vt:i4>0</vt:i4>
      </vt:variant>
      <vt:variant>
        <vt:i4>5</vt:i4>
      </vt:variant>
      <vt:variant>
        <vt:lpwstr/>
      </vt:variant>
      <vt:variant>
        <vt:lpwstr>_Toc441929947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INTELLECTUELLES</dc:title>
  <dc:subject/>
  <dc:creator>Service Développement</dc:creator>
  <cp:keywords/>
  <cp:lastModifiedBy>PROST Jean-Luc</cp:lastModifiedBy>
  <cp:revision>187</cp:revision>
  <cp:lastPrinted>2016-03-24T13:59:00Z</cp:lastPrinted>
  <dcterms:created xsi:type="dcterms:W3CDTF">2023-10-30T09:46:00Z</dcterms:created>
  <dcterms:modified xsi:type="dcterms:W3CDTF">2024-03-27T09:12:00Z</dcterms:modified>
</cp:coreProperties>
</file>