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255D" w14:textId="77777777" w:rsidR="00913046" w:rsidRDefault="00913046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6E14203F" w14:textId="77777777" w:rsidR="005259E0" w:rsidRDefault="005259E0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15260B53" w14:textId="77777777" w:rsidR="005259E0" w:rsidRPr="001A531B" w:rsidRDefault="005259E0" w:rsidP="00913046">
      <w:pPr>
        <w:tabs>
          <w:tab w:val="left" w:leader="dot" w:pos="9356"/>
        </w:tabs>
        <w:spacing w:after="0" w:line="240" w:lineRule="auto"/>
        <w:rPr>
          <w:rFonts w:ascii="Arial" w:eastAsia="Times New Roman" w:hAnsi="Arial" w:cs="Arial"/>
          <w:sz w:val="8"/>
          <w:szCs w:val="8"/>
          <w:lang w:eastAsia="fr-FR"/>
        </w:rPr>
      </w:pPr>
    </w:p>
    <w:p w14:paraId="66EBDFB0" w14:textId="4712B33C" w:rsidR="00CB73BB" w:rsidRPr="00271170" w:rsidRDefault="00E8279A" w:rsidP="00CB73BB">
      <w:pPr>
        <w:ind w:left="2080" w:right="2080"/>
        <w:jc w:val="center"/>
        <w:rPr>
          <w:rFonts w:ascii="Arial" w:hAnsi="Arial" w:cs="Arial"/>
          <w:sz w:val="2"/>
        </w:rPr>
      </w:pPr>
      <w:r>
        <w:rPr>
          <w:noProof/>
        </w:rPr>
        <w:pict w14:anchorId="434D0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alt="Une image contenant texte, Police, logo, Bleu électrique&#10;&#10;Description générée automatiquement" style="width:150.65pt;height:47.7pt;visibility:visible;mso-wrap-style:square">
            <v:imagedata r:id="rId8" o:title="Une image contenant texte, Police, logo, Bleu électrique&#10;&#10;Description générée automatiquement"/>
          </v:shape>
        </w:pict>
      </w:r>
    </w:p>
    <w:p w14:paraId="35DD0AC1" w14:textId="77777777" w:rsidR="00CB73BB" w:rsidRDefault="00CB73BB" w:rsidP="00CB73BB">
      <w:pPr>
        <w:spacing w:after="220" w:line="240" w:lineRule="exact"/>
        <w:rPr>
          <w:rFonts w:ascii="Arial" w:hAnsi="Arial" w:cs="Arial"/>
        </w:rPr>
      </w:pPr>
    </w:p>
    <w:p w14:paraId="51076AAE" w14:textId="1B9111E7" w:rsidR="00FE5CD1" w:rsidRPr="00FE5CD1" w:rsidRDefault="00FE5CD1" w:rsidP="00FE5CD1">
      <w:pPr>
        <w:shd w:val="clear" w:color="auto" w:fill="666553"/>
        <w:spacing w:after="0" w:line="240" w:lineRule="auto"/>
        <w:jc w:val="center"/>
        <w:rPr>
          <w:rFonts w:ascii="Arial" w:eastAsia="Trebuchet MS" w:hAnsi="Arial" w:cs="Arial"/>
          <w:b/>
          <w:color w:val="FFFFFF"/>
          <w:sz w:val="28"/>
          <w:szCs w:val="24"/>
        </w:rPr>
      </w:pPr>
      <w:r w:rsidRPr="00FE5CD1">
        <w:rPr>
          <w:rFonts w:ascii="Arial" w:eastAsia="Trebuchet MS" w:hAnsi="Arial" w:cs="Arial"/>
          <w:b/>
          <w:color w:val="FFFFFF"/>
          <w:sz w:val="28"/>
          <w:szCs w:val="24"/>
        </w:rPr>
        <w:t>CADRE DE REPONSE TECHNIQUE</w:t>
      </w:r>
    </w:p>
    <w:p w14:paraId="08EA9ABC" w14:textId="77777777" w:rsidR="00FE5CD1" w:rsidRDefault="00FE5CD1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p w14:paraId="3F61C8A7" w14:textId="77777777" w:rsidR="00F601EB" w:rsidRDefault="00F601EB" w:rsidP="00F601EB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MARCHÉ PUBLIC DE TRAVAUX</w:t>
      </w:r>
    </w:p>
    <w:p w14:paraId="255B8968" w14:textId="77777777" w:rsidR="00F601EB" w:rsidRDefault="00F601EB" w:rsidP="00F601EB">
      <w:pPr>
        <w:spacing w:line="240" w:lineRule="exact"/>
      </w:pPr>
    </w:p>
    <w:p w14:paraId="22CBD6C2" w14:textId="77777777" w:rsidR="00CB73BB" w:rsidRPr="00271170" w:rsidRDefault="00CB73BB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tbl>
      <w:tblPr>
        <w:tblW w:w="9643" w:type="dxa"/>
        <w:tblLayout w:type="fixed"/>
        <w:tblLook w:val="04A0" w:firstRow="1" w:lastRow="0" w:firstColumn="1" w:lastColumn="0" w:noHBand="0" w:noVBand="1"/>
      </w:tblPr>
      <w:tblGrid>
        <w:gridCol w:w="1263"/>
        <w:gridCol w:w="7117"/>
        <w:gridCol w:w="1263"/>
      </w:tblGrid>
      <w:tr w:rsidR="00CB73BB" w:rsidRPr="00271170" w14:paraId="57550FCB" w14:textId="77777777" w:rsidTr="00050D3A">
        <w:trPr>
          <w:trHeight w:val="987"/>
        </w:trPr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F5B2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4D9E1316" w14:textId="77777777" w:rsidR="00CB73BB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000000"/>
                <w:sz w:val="28"/>
              </w:rPr>
              <w:t>Travaux pour la construction d'un Campus Entreprises et Compétences - Nouveau siège de la CCI Lozère</w:t>
            </w:r>
          </w:p>
          <w:p w14:paraId="2E9C571A" w14:textId="011FE1A4" w:rsidR="00050D3A" w:rsidRPr="00050D3A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FF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LOT n° </w:t>
            </w:r>
            <w:r w:rsidR="00E8279A">
              <w:rPr>
                <w:rFonts w:ascii="Arial" w:eastAsia="Trebuchet MS" w:hAnsi="Arial" w:cs="Arial"/>
                <w:b/>
                <w:color w:val="FF0000"/>
                <w:sz w:val="28"/>
              </w:rPr>
              <w:t>5</w:t>
            </w:r>
            <w:r w:rsidR="006A2E0F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 : </w:t>
            </w:r>
            <w:r w:rsidR="00E8279A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TRAITEMENT DES FACADES </w:t>
            </w:r>
          </w:p>
        </w:tc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4515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</w:tr>
    </w:tbl>
    <w:p w14:paraId="1966CC9E" w14:textId="77777777" w:rsidR="00CB73BB" w:rsidRDefault="00CB73BB" w:rsidP="00CB73BB">
      <w:pPr>
        <w:spacing w:line="240" w:lineRule="exact"/>
        <w:rPr>
          <w:rFonts w:ascii="Arial" w:hAnsi="Arial" w:cs="Arial"/>
        </w:rPr>
      </w:pPr>
    </w:p>
    <w:p w14:paraId="5C119918" w14:textId="1FEFBE2B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 xml:space="preserve">ENTREPRISE : </w:t>
      </w:r>
    </w:p>
    <w:p w14:paraId="718E70AE" w14:textId="36FF1042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>COORDONNEES ET CONTACT :</w:t>
      </w:r>
    </w:p>
    <w:p w14:paraId="6AA0533E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4"/>
          <w:szCs w:val="20"/>
          <w:lang w:eastAsia="ar-SA"/>
        </w:rPr>
      </w:pPr>
    </w:p>
    <w:p w14:paraId="36AEEF9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4DF65BA7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3A5411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F878730" w14:textId="77777777" w:rsidR="00CB73BB" w:rsidRP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23A65B06" w14:textId="77777777" w:rsidR="00CB73BB" w:rsidRPr="00CB73BB" w:rsidRDefault="00CB73BB" w:rsidP="00CB73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Conformément au règlement de consultation, le présent cadre de réponse technique constitue la justification de l’offre au regard du critère suivant : </w:t>
      </w:r>
    </w:p>
    <w:p w14:paraId="3FFEC56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BE8D50B" w14:textId="10BA7822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VALEUR TECHNIQUE (note pondérée à </w:t>
      </w:r>
      <w:r w:rsidR="00050D3A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4</w:t>
      </w: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0 %)</w:t>
      </w:r>
    </w:p>
    <w:p w14:paraId="5EDA14B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6F5AA58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</w:pPr>
      <w:r w:rsidRPr="00CB73BB"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  <w:t>IMPORTANT</w:t>
      </w:r>
    </w:p>
    <w:p w14:paraId="038DD49D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kern w:val="1"/>
          <w:sz w:val="20"/>
          <w:szCs w:val="20"/>
          <w:lang w:eastAsia="ar-SA"/>
        </w:rPr>
      </w:pPr>
    </w:p>
    <w:p w14:paraId="73223C1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 xml:space="preserve">Le présent document constitue la proposition technique du candidat. </w:t>
      </w:r>
    </w:p>
    <w:p w14:paraId="6DCE1C60" w14:textId="393D4428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A ce titre, il doit obligatoirement être renseigné et joint à l’offre, sous peine de rejet de l’offre.</w:t>
      </w:r>
    </w:p>
    <w:p w14:paraId="1723856A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48C1F4C5" w14:textId="67C3F835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La notation de la valeur technique sera réalisée à partir de ce document.</w:t>
      </w:r>
    </w:p>
    <w:p w14:paraId="745EF8A9" w14:textId="77777777" w:rsid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4A83AA57" w14:textId="77777777" w:rsidR="00050D3A" w:rsidRDefault="00050D3A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56AE55FA" w14:textId="77777777" w:rsidR="00CB73BB" w:rsidRP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2205B114" w14:textId="77777777" w:rsidR="00050D3A" w:rsidRPr="00B05990" w:rsidRDefault="00050D3A" w:rsidP="00050D3A">
      <w:pPr>
        <w:spacing w:after="0"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</w:rPr>
        <w:t>Maître d’ouvrage :</w:t>
      </w:r>
    </w:p>
    <w:p w14:paraId="4F671B9D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Chambre de Commerce et d'Industrie de la Lozère</w:t>
      </w:r>
    </w:p>
    <w:p w14:paraId="419B3D96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16 Boulevard du Soubeyran </w:t>
      </w:r>
    </w:p>
    <w:p w14:paraId="7B967E60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48000 MENDE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A531B" w:rsidRPr="00CB73BB" w14:paraId="37BA99C3" w14:textId="77777777" w:rsidTr="00CB73BB">
        <w:tc>
          <w:tcPr>
            <w:tcW w:w="9212" w:type="dxa"/>
            <w:shd w:val="clear" w:color="auto" w:fill="auto"/>
          </w:tcPr>
          <w:p w14:paraId="32B6DF1F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4C894911" w14:textId="03B0C9FE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2.1 – </w:t>
            </w:r>
            <w:r w:rsidR="00050D3A">
              <w:rPr>
                <w:rFonts w:ascii="Arial" w:hAnsi="Arial" w:cs="Arial"/>
                <w:b/>
                <w:bCs/>
                <w:u w:val="single"/>
              </w:rPr>
              <w:t>Méthodologie d’intervention pour l’exécution des prestations</w:t>
            </w:r>
          </w:p>
          <w:p w14:paraId="6B13EA36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6B23B2F8" w14:textId="66631321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614F3BEB" w14:textId="2F604EB5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4E566BCA" w14:textId="77777777" w:rsidTr="00CB73BB">
        <w:tc>
          <w:tcPr>
            <w:tcW w:w="9212" w:type="dxa"/>
            <w:shd w:val="clear" w:color="auto" w:fill="auto"/>
          </w:tcPr>
          <w:p w14:paraId="333BA914" w14:textId="77777777" w:rsidR="00CB73BB" w:rsidRPr="00CB73BB" w:rsidRDefault="00CB73B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14:paraId="7B0D7535" w14:textId="5486C2F8" w:rsidR="00CB73BB" w:rsidRPr="00CB73BB" w:rsidRDefault="00CB73BB" w:rsidP="00050D3A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014B0F24" w14:textId="77777777" w:rsidTr="00CB73BB">
        <w:tc>
          <w:tcPr>
            <w:tcW w:w="9212" w:type="dxa"/>
            <w:shd w:val="clear" w:color="auto" w:fill="auto"/>
          </w:tcPr>
          <w:p w14:paraId="7EB0303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4837B5EE" w14:textId="7EA8E4E6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2.2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Moyens humains mis à disposition pour l’exécution des prestations</w:t>
            </w:r>
          </w:p>
          <w:p w14:paraId="1C4B4B99" w14:textId="7777777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0F9FE1C9" w14:textId="61E48EE1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15 points</w:t>
            </w:r>
          </w:p>
          <w:p w14:paraId="03A58E27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175C9FCE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6E0A2C91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5114A3FC" w14:textId="77777777" w:rsidTr="00CB73BB">
        <w:tc>
          <w:tcPr>
            <w:tcW w:w="9212" w:type="dxa"/>
            <w:shd w:val="clear" w:color="auto" w:fill="auto"/>
          </w:tcPr>
          <w:p w14:paraId="1834A92A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B14DE27" w14:textId="279FB175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2.3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Délais d'exécution détaillés et optimisés, en accord avec le calendrier prévisionnel fourni dans le DCE</w:t>
            </w:r>
          </w:p>
          <w:p w14:paraId="0593F91D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2A9B493F" w14:textId="2A599F7D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2255CFE1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58C6FD37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26926204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410F94E2" w14:textId="77777777" w:rsidTr="00CB73BB">
        <w:tc>
          <w:tcPr>
            <w:tcW w:w="9212" w:type="dxa"/>
            <w:shd w:val="clear" w:color="auto" w:fill="auto"/>
          </w:tcPr>
          <w:p w14:paraId="4B635613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747809B2" w14:textId="64396B0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2.4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Performances en matière de développement durable (traitement déchets, modalités de déplacement...)</w:t>
            </w:r>
          </w:p>
          <w:p w14:paraId="6A124A41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C18DCBD" w14:textId="2E490F98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5 points</w:t>
            </w:r>
          </w:p>
          <w:p w14:paraId="20D907D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4372AA54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12A79E5A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777129F3" w14:textId="77777777" w:rsidR="001A531B" w:rsidRDefault="001A531B" w:rsidP="00B64E10">
      <w:pPr>
        <w:rPr>
          <w:rFonts w:ascii="Arial" w:hAnsi="Arial" w:cs="Arial"/>
        </w:rPr>
      </w:pPr>
    </w:p>
    <w:p w14:paraId="68FFE4FF" w14:textId="77777777" w:rsidR="001A531B" w:rsidRDefault="001A531B" w:rsidP="00B64E10">
      <w:pPr>
        <w:rPr>
          <w:rFonts w:ascii="Arial" w:hAnsi="Arial" w:cs="Arial"/>
        </w:rPr>
      </w:pPr>
    </w:p>
    <w:p w14:paraId="0AD97C05" w14:textId="77777777" w:rsidR="001A531B" w:rsidRDefault="001A531B" w:rsidP="00B64E10">
      <w:pPr>
        <w:rPr>
          <w:rFonts w:ascii="Arial" w:hAnsi="Arial" w:cs="Arial"/>
        </w:rPr>
      </w:pPr>
    </w:p>
    <w:p w14:paraId="2CAE7186" w14:textId="77777777" w:rsidR="00B64E10" w:rsidRPr="001A531B" w:rsidRDefault="00B64E10" w:rsidP="00B64E10">
      <w:pPr>
        <w:rPr>
          <w:rFonts w:ascii="Arial" w:hAnsi="Arial" w:cs="Arial"/>
        </w:rPr>
      </w:pPr>
    </w:p>
    <w:sectPr w:rsidR="00B64E10" w:rsidRPr="001A531B" w:rsidSect="00114C1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BA117" w14:textId="77777777" w:rsidR="00684D53" w:rsidRDefault="00684D53" w:rsidP="00684D53">
      <w:pPr>
        <w:spacing w:after="0" w:line="240" w:lineRule="auto"/>
      </w:pPr>
      <w:r>
        <w:separator/>
      </w:r>
    </w:p>
  </w:endnote>
  <w:endnote w:type="continuationSeparator" w:id="0">
    <w:p w14:paraId="6B7D0915" w14:textId="77777777" w:rsidR="00684D53" w:rsidRDefault="00684D53" w:rsidP="0068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8893" w14:textId="3BBDA669" w:rsidR="00CB73BB" w:rsidRDefault="00CB73BB">
    <w:pPr>
      <w:pStyle w:val="Pieddepage"/>
      <w:jc w:val="right"/>
    </w:pPr>
    <w:r w:rsidRPr="00CB73BB">
      <w:rPr>
        <w:rFonts w:ascii="Arial" w:hAnsi="Arial" w:cs="Arial"/>
        <w:sz w:val="16"/>
        <w:szCs w:val="16"/>
      </w:rPr>
      <w:t xml:space="preserve">Page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PAGE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  <w:r w:rsidRPr="00CB73BB">
      <w:rPr>
        <w:rFonts w:ascii="Arial" w:hAnsi="Arial" w:cs="Arial"/>
        <w:sz w:val="16"/>
        <w:szCs w:val="16"/>
      </w:rPr>
      <w:t xml:space="preserve"> sur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NUMPAGES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</w:p>
  <w:p w14:paraId="3F8BE3EC" w14:textId="48A7652F" w:rsidR="00114C17" w:rsidRDefault="00114C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D920" w14:textId="77777777" w:rsidR="00684D53" w:rsidRDefault="00684D53" w:rsidP="00684D53">
      <w:pPr>
        <w:spacing w:after="0" w:line="240" w:lineRule="auto"/>
      </w:pPr>
      <w:r>
        <w:separator/>
      </w:r>
    </w:p>
  </w:footnote>
  <w:footnote w:type="continuationSeparator" w:id="0">
    <w:p w14:paraId="2B2CA9FE" w14:textId="77777777" w:rsidR="00684D53" w:rsidRDefault="00684D53" w:rsidP="00684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07BF1"/>
    <w:multiLevelType w:val="hybridMultilevel"/>
    <w:tmpl w:val="BFEEA4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37CE3"/>
    <w:multiLevelType w:val="hybridMultilevel"/>
    <w:tmpl w:val="CBDE84CE"/>
    <w:lvl w:ilvl="0" w:tplc="E5102CC2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63613A"/>
    <w:multiLevelType w:val="hybridMultilevel"/>
    <w:tmpl w:val="10FE4120"/>
    <w:lvl w:ilvl="0" w:tplc="2488C5A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F6910"/>
    <w:multiLevelType w:val="hybridMultilevel"/>
    <w:tmpl w:val="C30E8572"/>
    <w:lvl w:ilvl="0" w:tplc="95E036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6CC3"/>
    <w:multiLevelType w:val="hybridMultilevel"/>
    <w:tmpl w:val="F2007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90A55"/>
    <w:multiLevelType w:val="hybridMultilevel"/>
    <w:tmpl w:val="1898018A"/>
    <w:lvl w:ilvl="0" w:tplc="B2B088EC">
      <w:numFmt w:val="bullet"/>
      <w:pStyle w:val="Paragraphedeliste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"/>
        </w:tabs>
        <w:ind w:left="1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</w:abstractNum>
  <w:abstractNum w:abstractNumId="6" w15:restartNumberingAfterBreak="0">
    <w:nsid w:val="6AB03EE6"/>
    <w:multiLevelType w:val="hybridMultilevel"/>
    <w:tmpl w:val="FC3639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C4E39"/>
    <w:multiLevelType w:val="hybridMultilevel"/>
    <w:tmpl w:val="71E2436E"/>
    <w:lvl w:ilvl="0" w:tplc="A3FC922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059BF"/>
    <w:multiLevelType w:val="hybridMultilevel"/>
    <w:tmpl w:val="EBD6EF0E"/>
    <w:lvl w:ilvl="0" w:tplc="89FC2F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55A0F"/>
    <w:multiLevelType w:val="hybridMultilevel"/>
    <w:tmpl w:val="B62C4072"/>
    <w:lvl w:ilvl="0" w:tplc="EAD0E3E6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155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0869790">
    <w:abstractNumId w:val="5"/>
  </w:num>
  <w:num w:numId="3" w16cid:durableId="2009209998">
    <w:abstractNumId w:val="4"/>
  </w:num>
  <w:num w:numId="4" w16cid:durableId="1966692657">
    <w:abstractNumId w:val="0"/>
  </w:num>
  <w:num w:numId="5" w16cid:durableId="1906379922">
    <w:abstractNumId w:val="9"/>
  </w:num>
  <w:num w:numId="6" w16cid:durableId="1090009733">
    <w:abstractNumId w:val="6"/>
  </w:num>
  <w:num w:numId="7" w16cid:durableId="1582064394">
    <w:abstractNumId w:val="7"/>
  </w:num>
  <w:num w:numId="8" w16cid:durableId="7105621">
    <w:abstractNumId w:val="8"/>
  </w:num>
  <w:num w:numId="9" w16cid:durableId="741682231">
    <w:abstractNumId w:val="2"/>
  </w:num>
  <w:num w:numId="10" w16cid:durableId="1559441003">
    <w:abstractNumId w:val="3"/>
  </w:num>
  <w:num w:numId="11" w16cid:durableId="160491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oNotTrackMove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046"/>
    <w:rsid w:val="000230BE"/>
    <w:rsid w:val="00050D3A"/>
    <w:rsid w:val="000644EC"/>
    <w:rsid w:val="000C7950"/>
    <w:rsid w:val="000D3837"/>
    <w:rsid w:val="000D6E09"/>
    <w:rsid w:val="00114C17"/>
    <w:rsid w:val="00120248"/>
    <w:rsid w:val="00131B6A"/>
    <w:rsid w:val="00193E74"/>
    <w:rsid w:val="001A531B"/>
    <w:rsid w:val="001B4468"/>
    <w:rsid w:val="001C40C0"/>
    <w:rsid w:val="001E1230"/>
    <w:rsid w:val="0021262F"/>
    <w:rsid w:val="002421CF"/>
    <w:rsid w:val="002716F5"/>
    <w:rsid w:val="00293D9F"/>
    <w:rsid w:val="002C2D2B"/>
    <w:rsid w:val="002D7EEC"/>
    <w:rsid w:val="00397D00"/>
    <w:rsid w:val="00422098"/>
    <w:rsid w:val="004302A5"/>
    <w:rsid w:val="00495F9E"/>
    <w:rsid w:val="004C36EB"/>
    <w:rsid w:val="004D2333"/>
    <w:rsid w:val="004E0950"/>
    <w:rsid w:val="0051556A"/>
    <w:rsid w:val="005247E4"/>
    <w:rsid w:val="005259E0"/>
    <w:rsid w:val="00530ECE"/>
    <w:rsid w:val="005635B9"/>
    <w:rsid w:val="005E5AE1"/>
    <w:rsid w:val="005E6389"/>
    <w:rsid w:val="00684D53"/>
    <w:rsid w:val="006A1D20"/>
    <w:rsid w:val="006A2E0F"/>
    <w:rsid w:val="006C479B"/>
    <w:rsid w:val="006E74FD"/>
    <w:rsid w:val="00746C3E"/>
    <w:rsid w:val="00751663"/>
    <w:rsid w:val="00794382"/>
    <w:rsid w:val="007E2EC9"/>
    <w:rsid w:val="00831AA3"/>
    <w:rsid w:val="00832FD6"/>
    <w:rsid w:val="00847345"/>
    <w:rsid w:val="008A6C8B"/>
    <w:rsid w:val="00913046"/>
    <w:rsid w:val="009B63AB"/>
    <w:rsid w:val="00A71B6F"/>
    <w:rsid w:val="00A92B28"/>
    <w:rsid w:val="00A9585E"/>
    <w:rsid w:val="00AA4AB7"/>
    <w:rsid w:val="00AD3229"/>
    <w:rsid w:val="00B24575"/>
    <w:rsid w:val="00B32F95"/>
    <w:rsid w:val="00B64E10"/>
    <w:rsid w:val="00BD704F"/>
    <w:rsid w:val="00C0616E"/>
    <w:rsid w:val="00C95D6E"/>
    <w:rsid w:val="00CB73BB"/>
    <w:rsid w:val="00CC197E"/>
    <w:rsid w:val="00CF1791"/>
    <w:rsid w:val="00CF6035"/>
    <w:rsid w:val="00D64ACF"/>
    <w:rsid w:val="00D74EA9"/>
    <w:rsid w:val="00DA6BC7"/>
    <w:rsid w:val="00DC3948"/>
    <w:rsid w:val="00DD551F"/>
    <w:rsid w:val="00E74717"/>
    <w:rsid w:val="00E8279A"/>
    <w:rsid w:val="00EB5C17"/>
    <w:rsid w:val="00EE2951"/>
    <w:rsid w:val="00EE741F"/>
    <w:rsid w:val="00F018CE"/>
    <w:rsid w:val="00F164BE"/>
    <w:rsid w:val="00F601EB"/>
    <w:rsid w:val="00F91BCD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61C49DF"/>
  <w15:docId w15:val="{7C332CC3-BF89-4040-8761-2BB57BF5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31B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8A6C8B"/>
    <w:pPr>
      <w:keepLines/>
      <w:numPr>
        <w:numId w:val="5"/>
      </w:numPr>
      <w:spacing w:before="240" w:after="240" w:line="240" w:lineRule="auto"/>
      <w:jc w:val="both"/>
      <w:outlineLvl w:val="1"/>
    </w:pPr>
    <w:rPr>
      <w:rFonts w:ascii="Trebuchet MS" w:eastAsia="Times New Roman" w:hAnsi="Trebuchet MS"/>
      <w:b/>
      <w:color w:val="000000"/>
      <w:sz w:val="24"/>
      <w:szCs w:val="32"/>
      <w:u w:val="single" w:color="1F497D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A6C8B"/>
    <w:rPr>
      <w:rFonts w:ascii="Trebuchet MS" w:eastAsia="Times New Roman" w:hAnsi="Trebuchet MS"/>
      <w:b/>
      <w:color w:val="000000"/>
      <w:sz w:val="24"/>
      <w:szCs w:val="32"/>
      <w:u w:val="single" w:color="1F497D"/>
    </w:rPr>
  </w:style>
  <w:style w:type="paragraph" w:styleId="Paragraphedeliste">
    <w:name w:val="List Paragraph"/>
    <w:basedOn w:val="Normal"/>
    <w:uiPriority w:val="34"/>
    <w:qFormat/>
    <w:rsid w:val="00913046"/>
    <w:pPr>
      <w:numPr>
        <w:numId w:val="2"/>
      </w:numPr>
      <w:tabs>
        <w:tab w:val="left" w:pos="1134"/>
        <w:tab w:val="right" w:pos="9638"/>
      </w:tabs>
      <w:spacing w:after="120" w:line="240" w:lineRule="auto"/>
      <w:ind w:right="-1"/>
      <w:contextualSpacing/>
      <w:jc w:val="both"/>
    </w:pPr>
    <w:rPr>
      <w:rFonts w:ascii="Trebuchet MS" w:eastAsia="Times New Roman" w:hAnsi="Trebuchet MS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5259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Book Antiqua" w:eastAsia="Times New Roman" w:hAnsi="Book Antiqua"/>
      <w:szCs w:val="20"/>
      <w:lang w:eastAsia="fr-FR"/>
    </w:rPr>
  </w:style>
  <w:style w:type="character" w:customStyle="1" w:styleId="En-tteCar">
    <w:name w:val="En-tête Car"/>
    <w:link w:val="En-tte"/>
    <w:rsid w:val="005259E0"/>
    <w:rPr>
      <w:rFonts w:ascii="Book Antiqua" w:eastAsia="Times New Roman" w:hAnsi="Book Antiqua"/>
      <w:sz w:val="22"/>
    </w:rPr>
  </w:style>
  <w:style w:type="table" w:styleId="Grilledutableau">
    <w:name w:val="Table Grid"/>
    <w:basedOn w:val="TableauNormal"/>
    <w:uiPriority w:val="59"/>
    <w:unhideWhenUsed/>
    <w:rsid w:val="00120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684D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84D53"/>
    <w:rPr>
      <w:sz w:val="22"/>
      <w:szCs w:val="22"/>
      <w:lang w:eastAsia="en-US"/>
    </w:rPr>
  </w:style>
  <w:style w:type="paragraph" w:customStyle="1" w:styleId="Default">
    <w:name w:val="Default"/>
    <w:rsid w:val="00193E74"/>
    <w:pPr>
      <w:autoSpaceDE w:val="0"/>
      <w:autoSpaceDN w:val="0"/>
      <w:adjustRightInd w:val="0"/>
    </w:pPr>
    <w:rPr>
      <w:rFonts w:ascii="Arial" w:eastAsia="Times New Roman" w:hAnsi="Arial"/>
      <w:color w:val="00000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B63AB"/>
    <w:rPr>
      <w:rFonts w:ascii="Segoe UI" w:hAnsi="Segoe UI" w:cs="Segoe UI"/>
      <w:sz w:val="18"/>
      <w:szCs w:val="18"/>
      <w:lang w:eastAsia="en-US"/>
    </w:rPr>
  </w:style>
  <w:style w:type="paragraph" w:styleId="Retraitcorpsdetexte">
    <w:name w:val="Body Text Indent"/>
    <w:basedOn w:val="Normal"/>
    <w:link w:val="RetraitcorpsdetexteCar"/>
    <w:rsid w:val="00C0616E"/>
    <w:pPr>
      <w:tabs>
        <w:tab w:val="left" w:pos="851"/>
        <w:tab w:val="left" w:pos="1134"/>
      </w:tabs>
      <w:spacing w:after="0" w:line="240" w:lineRule="auto"/>
      <w:ind w:left="851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Car">
    <w:name w:val="Retrait corps de texte Car"/>
    <w:link w:val="Retraitcorpsdetexte"/>
    <w:rsid w:val="00C0616E"/>
    <w:rPr>
      <w:rFonts w:ascii="Times New Roman" w:eastAsia="Times New Roman" w:hAnsi="Times New Roman"/>
      <w:sz w:val="22"/>
      <w:szCs w:val="22"/>
    </w:rPr>
  </w:style>
  <w:style w:type="paragraph" w:customStyle="1" w:styleId="Normaldcal">
    <w:name w:val="Normal_décalé"/>
    <w:basedOn w:val="Normal"/>
    <w:rsid w:val="00B64E10"/>
    <w:pPr>
      <w:spacing w:after="0" w:line="240" w:lineRule="auto"/>
      <w:ind w:left="2268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43CF-B0C3-48D5-8FC8-5AD3741C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CCIT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CASAGRANDE, Véronique</dc:creator>
  <cp:lastModifiedBy>Elena REQUENA</cp:lastModifiedBy>
  <cp:revision>31</cp:revision>
  <cp:lastPrinted>2023-11-08T14:12:00Z</cp:lastPrinted>
  <dcterms:created xsi:type="dcterms:W3CDTF">2017-10-17T14:41:00Z</dcterms:created>
  <dcterms:modified xsi:type="dcterms:W3CDTF">2024-02-02T11:35:00Z</dcterms:modified>
</cp:coreProperties>
</file>