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6" w14:textId="77777777" w:rsidR="00B81B8A" w:rsidRPr="00B265CC" w:rsidRDefault="00B81B8A" w:rsidP="00B81B8A">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2A1DC166" w:rsidR="00B81B8A" w:rsidRPr="00B265CC" w:rsidRDefault="00B81B8A" w:rsidP="00947D66">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r w:rsidR="005B1199">
        <w:rPr>
          <w:rFonts w:asciiTheme="minorHAnsi" w:hAnsiTheme="minorHAnsi" w:cs="Arial"/>
          <w:b/>
          <w:sz w:val="28"/>
          <w:szCs w:val="28"/>
        </w:rPr>
        <w:t xml:space="preserve"> LOT </w:t>
      </w:r>
      <w:r w:rsidR="006229BC">
        <w:rPr>
          <w:rFonts w:asciiTheme="minorHAnsi" w:hAnsiTheme="minorHAnsi" w:cs="Arial"/>
          <w:b/>
          <w:sz w:val="28"/>
          <w:szCs w:val="28"/>
        </w:rPr>
        <w:t xml:space="preserve">3 </w:t>
      </w:r>
      <w:r w:rsidR="005B1199">
        <w:rPr>
          <w:rFonts w:asciiTheme="minorHAnsi" w:hAnsiTheme="minorHAnsi" w:cs="Arial"/>
          <w:b/>
          <w:sz w:val="28"/>
          <w:szCs w:val="28"/>
        </w:rPr>
        <w:t>« </w:t>
      </w:r>
      <w:r w:rsidR="006229BC">
        <w:rPr>
          <w:rFonts w:asciiTheme="minorHAnsi" w:hAnsiTheme="minorHAnsi" w:cs="Arial"/>
          <w:b/>
          <w:sz w:val="28"/>
          <w:szCs w:val="28"/>
        </w:rPr>
        <w:t>Port Secteur Sud</w:t>
      </w:r>
      <w:r w:rsidR="005B1199">
        <w:rPr>
          <w:rFonts w:asciiTheme="minorHAnsi" w:hAnsiTheme="minorHAnsi" w:cs="Arial"/>
          <w:b/>
          <w:sz w:val="28"/>
          <w:szCs w:val="28"/>
        </w:rPr>
        <w:t>»</w:t>
      </w:r>
    </w:p>
    <w:p w14:paraId="43C1906E" w14:textId="77777777" w:rsidR="00D37D90" w:rsidRPr="00B265CC" w:rsidRDefault="00D37D90" w:rsidP="00B81B8A">
      <w:pPr>
        <w:rPr>
          <w:rFonts w:asciiTheme="minorHAnsi" w:hAnsiTheme="minorHAnsi" w:cs="Arial"/>
          <w:b/>
        </w:rPr>
      </w:pPr>
    </w:p>
    <w:p w14:paraId="155DCB3A"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4A4A3FA5"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1D787309" w14:textId="77777777" w:rsidR="008A2F36" w:rsidRPr="005A5A42" w:rsidRDefault="008A2F36" w:rsidP="008A2F36">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43C19075" w14:textId="77777777" w:rsidR="007A2B2E" w:rsidRPr="00B265CC" w:rsidRDefault="007A2B2E" w:rsidP="007A2B2E">
      <w:pPr>
        <w:rPr>
          <w:rFonts w:asciiTheme="minorHAnsi" w:hAnsiTheme="minorHAnsi"/>
        </w:rPr>
      </w:pPr>
    </w:p>
    <w:p w14:paraId="43C19076" w14:textId="77777777" w:rsidR="007A2B2E" w:rsidRPr="00B265CC" w:rsidRDefault="007A2B2E"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8"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de nettoyage des locaux et de la vitrerie</w:t>
      </w:r>
    </w:p>
    <w:p w14:paraId="26869E4B" w14:textId="438A6C84" w:rsidR="00405428" w:rsidRPr="00E4477A" w:rsidRDefault="008A2F36" w:rsidP="0040542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de la SAS Loire Atlantique Nautisme</w:t>
      </w:r>
    </w:p>
    <w:p w14:paraId="43C19079" w14:textId="2FE2853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43C1907E" w14:textId="77777777" w:rsidR="007A2B2E" w:rsidRPr="00B265CC" w:rsidRDefault="007A2B2E" w:rsidP="007A2B2E">
      <w:pPr>
        <w:ind w:left="142"/>
        <w:jc w:val="center"/>
        <w:rPr>
          <w:rFonts w:asciiTheme="minorHAnsi" w:hAnsiTheme="minorHAnsi" w:cs="Arial"/>
        </w:rPr>
      </w:pPr>
    </w:p>
    <w:p w14:paraId="796EF063" w14:textId="77777777" w:rsidR="004D4350" w:rsidRPr="0076206E" w:rsidRDefault="004D4350" w:rsidP="004D4350">
      <w:pPr>
        <w:jc w:val="center"/>
        <w:rPr>
          <w:rFonts w:asciiTheme="minorHAnsi" w:eastAsia="Arial Unicode MS" w:hAnsiTheme="minorHAnsi" w:cs="Arial"/>
          <w:b/>
          <w:bCs/>
          <w:color w:val="000000" w:themeColor="text1"/>
        </w:rPr>
      </w:pPr>
      <w:r w:rsidRPr="0076206E">
        <w:rPr>
          <w:rFonts w:asciiTheme="minorHAnsi" w:eastAsia="Arial Unicode MS" w:hAnsiTheme="minorHAnsi" w:cs="Arial"/>
          <w:b/>
          <w:bCs/>
          <w:color w:val="000000" w:themeColor="text1"/>
        </w:rPr>
        <w:t>Procédure Adaptée – n° marché : 2023 RTPN 4112</w:t>
      </w:r>
    </w:p>
    <w:p w14:paraId="30090CC3" w14:textId="77777777" w:rsidR="004D4350" w:rsidRPr="0076206E" w:rsidRDefault="004D4350" w:rsidP="004D4350">
      <w:pPr>
        <w:jc w:val="center"/>
        <w:rPr>
          <w:rFonts w:asciiTheme="minorHAnsi" w:eastAsia="Arial Unicode MS" w:hAnsiTheme="minorHAnsi" w:cs="Arial"/>
          <w:i/>
          <w:color w:val="000000" w:themeColor="text1"/>
        </w:rPr>
      </w:pPr>
      <w:r w:rsidRPr="0076206E">
        <w:rPr>
          <w:rFonts w:asciiTheme="minorHAnsi" w:eastAsia="Arial Unicode MS" w:hAnsiTheme="minorHAnsi" w:cs="Arial"/>
          <w:color w:val="000000" w:themeColor="text1"/>
        </w:rPr>
        <w:t>(</w:t>
      </w:r>
      <w:r>
        <w:rPr>
          <w:rFonts w:asciiTheme="minorHAnsi" w:eastAsia="Arial Unicode MS" w:hAnsiTheme="minorHAnsi" w:cs="Arial"/>
          <w:i/>
          <w:color w:val="000000" w:themeColor="text1"/>
        </w:rPr>
        <w:t>S</w:t>
      </w:r>
      <w:r w:rsidRPr="0076206E">
        <w:rPr>
          <w:rFonts w:asciiTheme="minorHAnsi" w:eastAsia="Arial Unicode MS" w:hAnsiTheme="minorHAnsi" w:cs="Arial"/>
          <w:i/>
          <w:color w:val="000000" w:themeColor="text1"/>
        </w:rPr>
        <w:t>elon les dispositions des articles L.2123-1 et R-2123-1 du code de la commande publique)</w:t>
      </w:r>
    </w:p>
    <w:p w14:paraId="591A27E6" w14:textId="77777777" w:rsidR="00B265CC" w:rsidRPr="00B265CC" w:rsidRDefault="00B265CC" w:rsidP="00B265CC">
      <w:pPr>
        <w:ind w:left="142"/>
        <w:jc w:val="center"/>
        <w:rPr>
          <w:rFonts w:asciiTheme="minorHAnsi" w:eastAsia="Arial Unicode MS" w:hAnsiTheme="minorHAnsi" w:cs="Arial"/>
          <w:b/>
          <w:bCs/>
          <w:color w:val="FF0000"/>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D40786" w:rsidRDefault="00235E22" w:rsidP="00235E22">
      <w:pPr>
        <w:pStyle w:val="Retraitcorpsdetexte"/>
        <w:ind w:left="567" w:right="289"/>
        <w:rPr>
          <w:rFonts w:asciiTheme="minorHAnsi" w:hAnsiTheme="minorHAnsi" w:cs="Arial"/>
          <w:b/>
          <w:sz w:val="22"/>
          <w:szCs w:val="22"/>
        </w:rPr>
      </w:pPr>
    </w:p>
    <w:p w14:paraId="2DD91768" w14:textId="77777777" w:rsidR="00EB6ABB" w:rsidRPr="00B265CC" w:rsidRDefault="00EB6ABB" w:rsidP="00EB6ABB">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la </w:t>
      </w:r>
      <w:r>
        <w:rPr>
          <w:rFonts w:asciiTheme="minorHAnsi" w:hAnsiTheme="minorHAnsi"/>
        </w:rPr>
        <w:t>SAS Loire Atlantique Nautisme</w:t>
      </w:r>
      <w:r w:rsidRPr="00B265CC">
        <w:rPr>
          <w:rFonts w:asciiTheme="minorHAnsi" w:hAnsiTheme="minorHAnsi"/>
        </w:rPr>
        <w:t> :</w:t>
      </w:r>
    </w:p>
    <w:p w14:paraId="7C63AC45" w14:textId="77777777" w:rsidR="00EB6ABB" w:rsidRPr="00B265CC" w:rsidRDefault="00EB6ABB" w:rsidP="00EB6ABB">
      <w:pPr>
        <w:pStyle w:val="Retraitcorpsdetexte"/>
        <w:ind w:left="567" w:right="289"/>
        <w:rPr>
          <w:rFonts w:asciiTheme="minorHAnsi" w:hAnsiTheme="minorHAnsi" w:cs="Arial"/>
          <w:b/>
          <w:sz w:val="22"/>
          <w:szCs w:val="22"/>
        </w:rPr>
      </w:pPr>
    </w:p>
    <w:p w14:paraId="16D4DBD0" w14:textId="77777777" w:rsidR="00EB6ABB" w:rsidRPr="001B5DAC" w:rsidRDefault="00EB6ABB" w:rsidP="00EB6ABB">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de la</w:t>
      </w:r>
      <w:r>
        <w:rPr>
          <w:rFonts w:asciiTheme="minorHAnsi" w:hAnsiTheme="minorHAnsi" w:cs="Arial"/>
          <w:sz w:val="22"/>
          <w:szCs w:val="22"/>
        </w:rPr>
        <w:t xml:space="preserve"> </w:t>
      </w:r>
      <w:r w:rsidRPr="001B5DAC">
        <w:rPr>
          <w:rFonts w:asciiTheme="minorHAnsi" w:hAnsiTheme="minorHAnsi" w:cs="Arial"/>
          <w:b/>
          <w:bCs/>
          <w:sz w:val="22"/>
          <w:szCs w:val="22"/>
        </w:rPr>
        <w:t>SAS Loire Atlantique Nautisme</w:t>
      </w:r>
    </w:p>
    <w:p w14:paraId="7F018111" w14:textId="77777777" w:rsidR="00EB6ABB" w:rsidRPr="00B265CC" w:rsidRDefault="00EB6ABB" w:rsidP="00EB6ABB">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Pr>
          <w:rFonts w:asciiTheme="minorHAnsi" w:hAnsiTheme="minorHAnsi" w:cs="Arial"/>
          <w:sz w:val="22"/>
          <w:szCs w:val="22"/>
        </w:rPr>
        <w:t>808 417 075 00013</w:t>
      </w:r>
    </w:p>
    <w:p w14:paraId="77C16674"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518464F4" w14:textId="77777777" w:rsidR="00EB6ABB" w:rsidRPr="00B265CC" w:rsidRDefault="00EB6ABB" w:rsidP="00EB6ABB">
      <w:pPr>
        <w:pStyle w:val="Retraitcorpsdetexte"/>
        <w:ind w:left="567" w:right="289"/>
        <w:rPr>
          <w:rFonts w:asciiTheme="minorHAnsi" w:hAnsiTheme="minorHAnsi" w:cs="Arial"/>
          <w:b/>
          <w:bCs/>
          <w:color w:val="0000FF"/>
          <w:sz w:val="22"/>
          <w:szCs w:val="22"/>
        </w:rPr>
      </w:pPr>
    </w:p>
    <w:p w14:paraId="5F21C55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2D9DBA75"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1706F86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0173DEA9"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5531B410"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6ED5AC4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163EABE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7D56B3C8"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6B68635" w14:textId="428B9546" w:rsidR="00235E22" w:rsidRPr="00EB6ABB" w:rsidRDefault="00EB6ABB" w:rsidP="00EB6ABB">
      <w:pPr>
        <w:rPr>
          <w:rFonts w:asciiTheme="minorHAnsi" w:eastAsia="Times New Roman" w:hAnsiTheme="minorHAnsi" w:cs="Arial"/>
          <w:b/>
          <w:bCs/>
          <w:color w:val="0000FF"/>
          <w:lang w:eastAsia="fr-FR"/>
        </w:rPr>
      </w:pPr>
      <w:r>
        <w:rPr>
          <w:rFonts w:asciiTheme="minorHAnsi" w:hAnsiTheme="minorHAnsi" w:cs="Arial"/>
          <w:b/>
          <w:bCs/>
          <w:color w:val="0000FF"/>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8086C"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414E4"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6A074"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E1CC7"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05238"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BC32A"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1296C2A2" w14:textId="5EAB8DE3" w:rsidR="00BC5AA8" w:rsidRPr="00B265CC" w:rsidRDefault="00BC5AA8" w:rsidP="00BC5AA8">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marché n° </w:t>
      </w:r>
      <w:r w:rsidR="00EB6ABB">
        <w:rPr>
          <w:rFonts w:asciiTheme="minorHAnsi" w:hAnsiTheme="minorHAnsi" w:cs="Arial"/>
          <w:b/>
          <w:bCs/>
          <w:sz w:val="22"/>
          <w:szCs w:val="22"/>
        </w:rPr>
        <w:t>2023 RTPN 4112</w:t>
      </w:r>
      <w:r w:rsidRPr="00B265CC">
        <w:rPr>
          <w:rFonts w:asciiTheme="minorHAnsi" w:hAnsiTheme="minorHAnsi" w:cs="Arial"/>
          <w:bCs/>
          <w:sz w:val="22"/>
          <w:szCs w:val="22"/>
        </w:rPr>
        <w:t xml:space="preserve">mentionnées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3CB58424" w14:textId="77777777" w:rsidR="00BC5AA8" w:rsidRPr="00B265CC" w:rsidRDefault="00BC5AA8" w:rsidP="00BC5AA8">
      <w:pPr>
        <w:pStyle w:val="Paragraphedeliste"/>
        <w:rPr>
          <w:rFonts w:asciiTheme="minorHAnsi" w:hAnsiTheme="minorHAnsi" w:cs="Arial"/>
        </w:rPr>
      </w:pPr>
    </w:p>
    <w:p w14:paraId="1A9B1C67" w14:textId="77777777" w:rsidR="00BC5AA8" w:rsidRPr="00B265CC" w:rsidRDefault="00BC5AA8" w:rsidP="00BC5AA8">
      <w:pPr>
        <w:pStyle w:val="Retraitcorpsdetexte2"/>
        <w:ind w:left="0" w:right="289"/>
        <w:rPr>
          <w:rFonts w:asciiTheme="minorHAnsi" w:hAnsiTheme="minorHAnsi" w:cs="Arial"/>
          <w:sz w:val="22"/>
          <w:szCs w:val="22"/>
        </w:rPr>
      </w:pPr>
      <w:r w:rsidRPr="00B265CC">
        <w:rPr>
          <w:rFonts w:asciiTheme="minorHAnsi" w:hAnsiTheme="minorHAnsi" w:cs="Arial"/>
          <w:sz w:val="22"/>
          <w:szCs w:val="22"/>
        </w:rPr>
        <w:t>Et conformément à leurs clauses et à leurs stipulations, et des documents qui y sont mentionnés, en avoir accepté leur contenu sans modifications, et après avoir fourni l'ensemble des documents demandés au Règlement de la Consultation, m'engage (nous nous engageons), sans réserve, conformément aux stipulations des documents mentionnés ci-dessus, à assurer les prestations du présent marché.</w:t>
      </w:r>
    </w:p>
    <w:p w14:paraId="4B9D69F1" w14:textId="77777777" w:rsidR="00BC5AA8" w:rsidRPr="00B265CC" w:rsidRDefault="00BC5AA8" w:rsidP="00BC5AA8">
      <w:pPr>
        <w:tabs>
          <w:tab w:val="left" w:pos="567"/>
          <w:tab w:val="left" w:pos="7800"/>
        </w:tabs>
        <w:ind w:right="289"/>
        <w:jc w:val="both"/>
        <w:rPr>
          <w:rFonts w:asciiTheme="minorHAnsi" w:hAnsiTheme="minorHAnsi" w:cs="Arial"/>
        </w:rPr>
      </w:pPr>
    </w:p>
    <w:p w14:paraId="70F62A2D" w14:textId="77777777" w:rsidR="00BC5AA8" w:rsidRPr="00B265CC" w:rsidRDefault="00BC5AA8" w:rsidP="00BC5AA8">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2EBCE235" w14:textId="77777777" w:rsidR="00BC5AA8" w:rsidRPr="00B265CC" w:rsidRDefault="00BC5AA8" w:rsidP="00BC5AA8">
      <w:pPr>
        <w:tabs>
          <w:tab w:val="left" w:pos="7800"/>
        </w:tabs>
        <w:ind w:left="567" w:right="289"/>
        <w:jc w:val="both"/>
        <w:rPr>
          <w:rFonts w:asciiTheme="minorHAnsi" w:hAnsiTheme="minorHAnsi" w:cs="Arial"/>
        </w:rPr>
      </w:pPr>
    </w:p>
    <w:p w14:paraId="1F3EC76C" w14:textId="77777777" w:rsidR="00BC5AA8" w:rsidRPr="00B265CC" w:rsidRDefault="00BC5AA8" w:rsidP="00BC5AA8">
      <w:pPr>
        <w:tabs>
          <w:tab w:val="left" w:pos="7800"/>
        </w:tabs>
        <w:ind w:left="567" w:right="289"/>
        <w:jc w:val="both"/>
        <w:rPr>
          <w:rFonts w:asciiTheme="minorHAnsi" w:hAnsiTheme="minorHAnsi" w:cs="Arial"/>
        </w:rPr>
      </w:pPr>
    </w:p>
    <w:p w14:paraId="46754E9B" w14:textId="77777777" w:rsidR="00BC5AA8" w:rsidRPr="00B265CC" w:rsidRDefault="00BC5AA8" w:rsidP="00BC5AA8">
      <w:pPr>
        <w:pStyle w:val="Titre1"/>
        <w:rPr>
          <w:rFonts w:asciiTheme="minorHAnsi" w:hAnsiTheme="minorHAnsi"/>
        </w:rPr>
      </w:pPr>
      <w:r w:rsidRPr="00B265CC">
        <w:rPr>
          <w:rFonts w:asciiTheme="minorHAnsi" w:hAnsiTheme="minorHAnsi"/>
        </w:rPr>
        <w:t>ARTICLE 2 – ENGAGEMENT DU CANDIDAT</w:t>
      </w:r>
    </w:p>
    <w:p w14:paraId="1D555804" w14:textId="77777777" w:rsidR="00BC5AA8" w:rsidRPr="00B265CC" w:rsidRDefault="00BC5AA8" w:rsidP="00BC5AA8">
      <w:pPr>
        <w:ind w:left="567" w:right="289"/>
        <w:rPr>
          <w:rFonts w:asciiTheme="minorHAnsi" w:hAnsiTheme="minorHAnsi" w:cs="Arial"/>
        </w:rPr>
      </w:pPr>
    </w:p>
    <w:p w14:paraId="6E1E64C5" w14:textId="77777777" w:rsidR="00BC5AA8" w:rsidRPr="00B265CC" w:rsidRDefault="00BC5AA8" w:rsidP="00BC5AA8">
      <w:pPr>
        <w:ind w:right="289"/>
        <w:rPr>
          <w:rFonts w:asciiTheme="minorHAnsi" w:hAnsiTheme="minorHAnsi" w:cs="Arial"/>
        </w:rPr>
      </w:pPr>
    </w:p>
    <w:p w14:paraId="1F0CD92C" w14:textId="77777777" w:rsidR="00BC5AA8" w:rsidRPr="00B265CC" w:rsidRDefault="00BC5AA8" w:rsidP="00BC5AA8">
      <w:pPr>
        <w:pStyle w:val="Pucesous-titregras"/>
        <w:rPr>
          <w:rFonts w:asciiTheme="minorHAnsi" w:hAnsiTheme="minorHAnsi"/>
        </w:rPr>
      </w:pPr>
      <w:r w:rsidRPr="00B265CC">
        <w:rPr>
          <w:rFonts w:asciiTheme="minorHAnsi" w:hAnsiTheme="minorHAnsi"/>
        </w:rPr>
        <w:t xml:space="preserve">Candidat seul : </w:t>
      </w:r>
    </w:p>
    <w:p w14:paraId="4AF42D59" w14:textId="77777777" w:rsidR="00BC5AA8" w:rsidRPr="00B265CC" w:rsidRDefault="00BC5AA8" w:rsidP="00BC5AA8">
      <w:pPr>
        <w:ind w:right="289"/>
        <w:rPr>
          <w:rFonts w:asciiTheme="minorHAnsi" w:hAnsiTheme="minorHAnsi" w:cs="Arial"/>
        </w:rPr>
      </w:pPr>
    </w:p>
    <w:p w14:paraId="147C8A4C" w14:textId="77777777" w:rsidR="00BC5AA8" w:rsidRPr="00B265CC" w:rsidRDefault="00BC5AA8" w:rsidP="00BC5AA8">
      <w:pPr>
        <w:ind w:right="289"/>
        <w:rPr>
          <w:rFonts w:asciiTheme="minorHAnsi" w:hAnsiTheme="minorHAnsi" w:cs="Arial"/>
        </w:rPr>
      </w:pPr>
    </w:p>
    <w:p w14:paraId="08D24CB8" w14:textId="77777777" w:rsidR="00BC5AA8" w:rsidRPr="00E369EE" w:rsidRDefault="00BC5AA8" w:rsidP="00BC5AA8">
      <w:pPr>
        <w:tabs>
          <w:tab w:val="right" w:leader="dot" w:pos="9639"/>
        </w:tabs>
        <w:ind w:left="567" w:right="289"/>
        <w:jc w:val="both"/>
        <w:rPr>
          <w:rFonts w:asciiTheme="minorHAnsi" w:hAnsiTheme="minorHAnsi" w:cs="Arial"/>
        </w:rPr>
      </w:pPr>
      <w:r w:rsidRPr="00E369EE">
        <w:rPr>
          <w:rFonts w:asciiTheme="minorHAnsi" w:hAnsiTheme="minorHAnsi" w:cs="Arial"/>
        </w:rPr>
        <w:t>Après avoir pris connaissance des pièces constitutives du marché suivantes</w:t>
      </w:r>
      <w:r>
        <w:rPr>
          <w:rFonts w:asciiTheme="minorHAnsi" w:hAnsiTheme="minorHAnsi" w:cs="Arial"/>
        </w:rPr>
        <w:t> :</w:t>
      </w:r>
    </w:p>
    <w:p w14:paraId="06D5F0C9" w14:textId="1FEEF0B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RC n° </w:t>
      </w:r>
      <w:r w:rsidR="00EB6ABB">
        <w:rPr>
          <w:rFonts w:asciiTheme="minorHAnsi" w:hAnsiTheme="minorHAnsi" w:cs="Arial"/>
        </w:rPr>
        <w:t>2023 RTPN 4112</w:t>
      </w:r>
      <w:r w:rsidRPr="00A31077">
        <w:rPr>
          <w:rFonts w:asciiTheme="minorHAnsi" w:hAnsiTheme="minorHAnsi" w:cs="Arial"/>
        </w:rPr>
        <w:t xml:space="preserve">, </w:t>
      </w:r>
      <w:r w:rsidR="001E3CD9" w:rsidRPr="00A31077">
        <w:rPr>
          <w:rFonts w:asciiTheme="minorHAnsi" w:hAnsiTheme="minorHAnsi" w:cs="Arial"/>
        </w:rPr>
        <w:t>et ses annexes</w:t>
      </w:r>
    </w:p>
    <w:p w14:paraId="3CC5944E" w14:textId="072C4343" w:rsidR="00617E9E" w:rsidRPr="00A31077" w:rsidRDefault="00617E9E"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AE n° </w:t>
      </w:r>
      <w:r w:rsidR="00EB6ABB">
        <w:rPr>
          <w:rFonts w:asciiTheme="minorHAnsi" w:hAnsiTheme="minorHAnsi" w:cs="Arial"/>
        </w:rPr>
        <w:t>2023 RTPN 4112</w:t>
      </w:r>
      <w:r w:rsidRPr="00A31077">
        <w:rPr>
          <w:rFonts w:asciiTheme="minorHAnsi" w:hAnsiTheme="minorHAnsi" w:cs="Arial"/>
        </w:rPr>
        <w:t>,</w:t>
      </w:r>
    </w:p>
    <w:p w14:paraId="5882FC80" w14:textId="1D94F488"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CCAP n°</w:t>
      </w:r>
      <w:r w:rsidR="00EB6ABB">
        <w:rPr>
          <w:rFonts w:asciiTheme="minorHAnsi" w:eastAsia="Arial Unicode MS" w:hAnsiTheme="minorHAnsi" w:cstheme="minorHAnsi"/>
          <w:color w:val="000000"/>
        </w:rPr>
        <w:t>2023 RTPN 4112</w:t>
      </w:r>
      <w:r w:rsidRPr="00A31077">
        <w:rPr>
          <w:rFonts w:asciiTheme="minorHAnsi" w:hAnsiTheme="minorHAnsi" w:cs="Arial"/>
        </w:rPr>
        <w:t xml:space="preserve">, </w:t>
      </w:r>
    </w:p>
    <w:p w14:paraId="341D9E28" w14:textId="3114987E"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BPU n°</w:t>
      </w:r>
      <w:r w:rsidR="00EB6ABB">
        <w:rPr>
          <w:rFonts w:asciiTheme="minorHAnsi" w:eastAsia="Arial Unicode MS" w:hAnsiTheme="minorHAnsi" w:cstheme="minorHAnsi"/>
          <w:color w:val="000000"/>
        </w:rPr>
        <w:t>2023 RTPN 4112</w:t>
      </w:r>
      <w:r w:rsidR="001423B9">
        <w:rPr>
          <w:rFonts w:asciiTheme="minorHAnsi" w:eastAsia="Arial Unicode MS" w:hAnsiTheme="minorHAnsi" w:cstheme="minorHAnsi"/>
          <w:color w:val="000000"/>
        </w:rPr>
        <w:t>,</w:t>
      </w:r>
    </w:p>
    <w:p w14:paraId="6F492E55" w14:textId="6AAD93D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CCTP et annexes n°</w:t>
      </w:r>
      <w:r w:rsidR="00EB6ABB">
        <w:rPr>
          <w:rFonts w:asciiTheme="minorHAnsi" w:eastAsia="Arial Unicode MS" w:hAnsiTheme="minorHAnsi" w:cstheme="minorHAnsi"/>
          <w:color w:val="000000"/>
        </w:rPr>
        <w:t>2023 RTPN 4112</w:t>
      </w:r>
      <w:r w:rsidRPr="00A31077">
        <w:rPr>
          <w:rFonts w:asciiTheme="minorHAnsi" w:hAnsiTheme="minorHAnsi" w:cs="Arial"/>
        </w:rPr>
        <w:t>,</w:t>
      </w:r>
    </w:p>
    <w:p w14:paraId="65836FDB" w14:textId="0AD1925A"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CCAG Fournitures </w:t>
      </w:r>
      <w:r w:rsidR="00141C8B" w:rsidRPr="00A31077">
        <w:rPr>
          <w:rFonts w:asciiTheme="minorHAnsi" w:hAnsiTheme="minorHAnsi" w:cs="Arial"/>
        </w:rPr>
        <w:t xml:space="preserve">Courantes </w:t>
      </w:r>
      <w:r w:rsidRPr="00A31077">
        <w:rPr>
          <w:rFonts w:asciiTheme="minorHAnsi" w:hAnsiTheme="minorHAnsi" w:cs="Arial"/>
        </w:rPr>
        <w:t>et Services</w:t>
      </w:r>
      <w:r w:rsidR="00141C8B" w:rsidRPr="00A31077">
        <w:rPr>
          <w:rFonts w:asciiTheme="minorHAnsi" w:hAnsiTheme="minorHAnsi" w:cs="Arial"/>
        </w:rPr>
        <w:t xml:space="preserve"> du </w:t>
      </w:r>
      <w:r w:rsidR="00A31077" w:rsidRPr="00A31077">
        <w:rPr>
          <w:rFonts w:asciiTheme="minorHAnsi" w:hAnsiTheme="minorHAnsi" w:cs="Arial"/>
        </w:rPr>
        <w:t>30 mars 2021</w:t>
      </w:r>
    </w:p>
    <w:p w14:paraId="7E6723DC" w14:textId="77777777" w:rsidR="00BC5AA8" w:rsidRPr="00E369EE" w:rsidRDefault="00BC5AA8" w:rsidP="00BC5AA8">
      <w:pPr>
        <w:tabs>
          <w:tab w:val="right" w:leader="dot" w:pos="9639"/>
        </w:tabs>
        <w:ind w:left="567" w:right="289"/>
        <w:jc w:val="both"/>
        <w:rPr>
          <w:rFonts w:asciiTheme="minorHAnsi" w:hAnsiTheme="minorHAnsi" w:cs="Arial"/>
        </w:rPr>
      </w:pPr>
    </w:p>
    <w:p w14:paraId="55D7A010" w14:textId="77777777" w:rsidR="00BC5AA8" w:rsidRPr="00E369EE" w:rsidRDefault="00BC5AA8" w:rsidP="00BC5AA8">
      <w:pPr>
        <w:tabs>
          <w:tab w:val="right" w:leader="dot" w:pos="9639"/>
        </w:tabs>
        <w:ind w:left="567" w:right="289"/>
        <w:jc w:val="both"/>
        <w:rPr>
          <w:rFonts w:asciiTheme="minorHAnsi" w:hAnsiTheme="minorHAnsi" w:cs="Arial"/>
        </w:rPr>
      </w:pPr>
      <w:r w:rsidRPr="00E369EE">
        <w:rPr>
          <w:rFonts w:asciiTheme="minorHAnsi" w:hAnsiTheme="minorHAnsi" w:cs="Arial"/>
        </w:rPr>
        <w:t>et conformément à leurs clauses,</w:t>
      </w:r>
    </w:p>
    <w:p w14:paraId="4C246A71" w14:textId="77777777" w:rsidR="00BC5AA8" w:rsidRPr="00E369EE" w:rsidRDefault="00BC5AA8" w:rsidP="00BC5AA8">
      <w:pPr>
        <w:tabs>
          <w:tab w:val="right" w:leader="dot" w:pos="9639"/>
        </w:tabs>
        <w:ind w:left="567" w:right="289"/>
        <w:jc w:val="both"/>
        <w:rPr>
          <w:rFonts w:asciiTheme="minorHAnsi" w:hAnsiTheme="minorHAnsi" w:cs="Arial"/>
        </w:rPr>
      </w:pPr>
    </w:p>
    <w:p w14:paraId="43C1922D" w14:textId="4D1FD53D" w:rsidR="00235E22" w:rsidRPr="00B265CC" w:rsidRDefault="00BC5AA8" w:rsidP="00BC5AA8">
      <w:pPr>
        <w:tabs>
          <w:tab w:val="right" w:leader="dot" w:pos="9639"/>
        </w:tabs>
        <w:ind w:left="567" w:right="289"/>
        <w:jc w:val="both"/>
        <w:rPr>
          <w:rFonts w:asciiTheme="minorHAnsi" w:hAnsiTheme="minorHAnsi" w:cs="Arial"/>
          <w:b/>
          <w:color w:val="FF0000"/>
        </w:rPr>
      </w:pPr>
      <w:r w:rsidRPr="00E369EE">
        <w:rPr>
          <w:rFonts w:asciiTheme="minorHAnsi" w:hAnsiTheme="minorHAnsi" w:cs="Arial"/>
        </w:rPr>
        <w:t xml:space="preserve">M'ENGAGE, sans réserve, conformément aux conditions, clauses et prescriptions imposées par le présent marché </w:t>
      </w:r>
      <w:r w:rsidRPr="00A31077">
        <w:rPr>
          <w:rFonts w:asciiTheme="minorHAnsi" w:hAnsiTheme="minorHAnsi" w:cs="Arial"/>
        </w:rPr>
        <w:t xml:space="preserve">n° </w:t>
      </w:r>
      <w:r w:rsidR="00EB6ABB">
        <w:rPr>
          <w:rFonts w:asciiTheme="minorHAnsi" w:eastAsia="Arial Unicode MS" w:hAnsiTheme="minorHAnsi" w:cstheme="minorHAnsi"/>
          <w:color w:val="000000"/>
        </w:rPr>
        <w:t>2023 RTPN 4112</w:t>
      </w:r>
      <w:r w:rsidRPr="00A31077">
        <w:rPr>
          <w:rFonts w:asciiTheme="minorHAnsi" w:hAnsiTheme="minorHAnsi" w:cs="Arial"/>
        </w:rPr>
        <w:t>, à exécuter</w:t>
      </w:r>
      <w:r w:rsidRPr="00E369EE">
        <w:rPr>
          <w:rFonts w:asciiTheme="minorHAnsi" w:hAnsiTheme="minorHAnsi" w:cs="Arial"/>
        </w:rPr>
        <w:t xml:space="preserve"> les prestations qui me concernent dans les conditions du marché et </w:t>
      </w:r>
      <w:r w:rsidR="00A81DB4">
        <w:rPr>
          <w:rFonts w:asciiTheme="minorHAnsi" w:hAnsiTheme="minorHAnsi" w:cs="Arial"/>
        </w:rPr>
        <w:t>s</w:t>
      </w:r>
      <w:r w:rsidRPr="00E369EE">
        <w:rPr>
          <w:rFonts w:asciiTheme="minorHAnsi" w:hAnsiTheme="minorHAnsi" w:cs="Arial"/>
        </w:rPr>
        <w:t>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396ABE59" w14:textId="77777777" w:rsidR="002F2926" w:rsidRDefault="002F2926" w:rsidP="002F2926">
      <w:pPr>
        <w:tabs>
          <w:tab w:val="right" w:leader="dot" w:pos="9639"/>
        </w:tabs>
        <w:ind w:left="567" w:right="289"/>
        <w:jc w:val="both"/>
        <w:rPr>
          <w:rFonts w:ascii="Arial Narrow" w:hAnsi="Arial Narrow" w:cs="Lucida Sans Unicode"/>
        </w:rPr>
      </w:pPr>
    </w:p>
    <w:tbl>
      <w:tblPr>
        <w:tblStyle w:val="Grilledutableau"/>
        <w:tblW w:w="0" w:type="auto"/>
        <w:tblLook w:val="04A0" w:firstRow="1" w:lastRow="0" w:firstColumn="1" w:lastColumn="0" w:noHBand="0" w:noVBand="1"/>
      </w:tblPr>
      <w:tblGrid>
        <w:gridCol w:w="3353"/>
        <w:gridCol w:w="5707"/>
      </w:tblGrid>
      <w:tr w:rsidR="002F2926" w:rsidRPr="002F2926" w14:paraId="1D27A264" w14:textId="77777777" w:rsidTr="00B54B18">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F152756" w14:textId="77777777" w:rsidR="002F2926" w:rsidRPr="002F2926" w:rsidRDefault="002F2926" w:rsidP="00B54B18">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027FBA28" w14:textId="20ACFFDB" w:rsidR="00B66A6C" w:rsidRDefault="00754AE4" w:rsidP="00A31077">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Port de Pornic</w:t>
            </w:r>
          </w:p>
          <w:p w14:paraId="12D8AB13" w14:textId="367E0C3D" w:rsidR="002F2926" w:rsidRPr="002F2926" w:rsidRDefault="0064460C" w:rsidP="00A31077">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du marché</w:t>
            </w:r>
            <w:r>
              <w:rPr>
                <w:rFonts w:asciiTheme="minorHAnsi" w:hAnsiTheme="minorHAnsi" w:cstheme="minorHAnsi"/>
                <w:b/>
                <w:sz w:val="24"/>
              </w:rPr>
              <w:t xml:space="preserve"> (hors vitrerie)</w:t>
            </w:r>
          </w:p>
        </w:tc>
      </w:tr>
      <w:tr w:rsidR="002F2926" w:rsidRPr="002F2926" w14:paraId="2704C42A" w14:textId="77777777" w:rsidTr="00B54B18">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148D896F"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14DE1628"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639C8255" w14:textId="77777777" w:rsidTr="00B54B18">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7CE64B9B"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9EF7D0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EBA6266" w14:textId="77777777" w:rsidTr="00B54B18">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640DC56"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151807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D580DF6" w14:textId="77777777" w:rsidTr="00B54B18">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3F5D9EA0"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059B2E9E"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bl>
    <w:p w14:paraId="261C5070" w14:textId="714F0771" w:rsidR="002F2926" w:rsidRDefault="002F2926" w:rsidP="002F2926">
      <w:pPr>
        <w:tabs>
          <w:tab w:val="left" w:pos="1200"/>
        </w:tabs>
        <w:spacing w:line="240" w:lineRule="exact"/>
        <w:ind w:right="289"/>
        <w:jc w:val="both"/>
        <w:rPr>
          <w:rFonts w:asciiTheme="minorHAnsi" w:hAnsiTheme="minorHAnsi" w:cstheme="minorHAnsi"/>
          <w:sz w:val="24"/>
          <w:szCs w:val="20"/>
        </w:rPr>
      </w:pPr>
    </w:p>
    <w:p w14:paraId="123C034A" w14:textId="77777777" w:rsidR="002F2926" w:rsidRDefault="002F2926"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53"/>
        <w:gridCol w:w="5707"/>
      </w:tblGrid>
      <w:tr w:rsidR="00B66A6C" w:rsidRPr="002F2926" w14:paraId="747E77DA" w14:textId="77777777" w:rsidTr="00FB2DF9">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05B1EBF1" w14:textId="77777777" w:rsidR="00B66A6C" w:rsidRPr="002F2926" w:rsidRDefault="00B66A6C" w:rsidP="00FB2DF9">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2A9A2792" w14:textId="77777777" w:rsidR="00754AE4" w:rsidRDefault="00754AE4" w:rsidP="00754AE4">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Port de Pornic</w:t>
            </w:r>
          </w:p>
          <w:p w14:paraId="628A7384" w14:textId="08343570" w:rsidR="00B66A6C" w:rsidRPr="002F2926" w:rsidRDefault="0064460C" w:rsidP="00FB2DF9">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w:t>
            </w:r>
            <w:r>
              <w:rPr>
                <w:rFonts w:asciiTheme="minorHAnsi" w:hAnsiTheme="minorHAnsi" w:cstheme="minorHAnsi"/>
                <w:b/>
                <w:sz w:val="24"/>
              </w:rPr>
              <w:t>de la vitrerie*</w:t>
            </w:r>
          </w:p>
        </w:tc>
      </w:tr>
      <w:tr w:rsidR="00B66A6C" w:rsidRPr="002F2926" w14:paraId="58C2B831" w14:textId="77777777" w:rsidTr="00FB2DF9">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32C8CB6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C30D75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20B2EA7D" w14:textId="77777777" w:rsidTr="00FB2DF9">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1210C7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BE8E556"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5CAC4047" w14:textId="77777777" w:rsidTr="00FB2DF9">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ADA7383"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798E219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17C250E3" w14:textId="77777777" w:rsidTr="00FB2DF9">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572ABF21"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1DF33EF0"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bl>
    <w:p w14:paraId="30216E5D" w14:textId="520AF45F" w:rsidR="00725D56" w:rsidRDefault="00725D56">
      <w:pPr>
        <w:rPr>
          <w:rFonts w:asciiTheme="minorHAnsi" w:hAnsiTheme="minorHAnsi" w:cstheme="minorHAnsi"/>
        </w:rPr>
      </w:pPr>
    </w:p>
    <w:p w14:paraId="728493E0" w14:textId="77777777" w:rsidR="00D906F3" w:rsidRPr="00F30CC4" w:rsidRDefault="00D906F3" w:rsidP="00D906F3">
      <w:pPr>
        <w:tabs>
          <w:tab w:val="left" w:pos="1200"/>
        </w:tabs>
        <w:spacing w:line="240" w:lineRule="exact"/>
        <w:ind w:right="289"/>
        <w:jc w:val="both"/>
        <w:rPr>
          <w:rFonts w:asciiTheme="minorHAnsi" w:hAnsiTheme="minorHAnsi" w:cstheme="minorHAnsi"/>
          <w:b/>
          <w:bCs/>
          <w:i/>
          <w:iCs/>
          <w:sz w:val="18"/>
          <w:szCs w:val="14"/>
        </w:rPr>
      </w:pPr>
      <w:r w:rsidRPr="00F30CC4">
        <w:rPr>
          <w:rFonts w:asciiTheme="minorHAnsi" w:hAnsiTheme="minorHAnsi" w:cstheme="minorHAnsi"/>
          <w:b/>
          <w:bCs/>
          <w:i/>
          <w:iCs/>
          <w:sz w:val="18"/>
          <w:szCs w:val="14"/>
        </w:rPr>
        <w:t xml:space="preserve">* Le montant annuel de la vitrerie correspond au nombre de passage </w:t>
      </w:r>
      <w:r>
        <w:rPr>
          <w:rFonts w:asciiTheme="minorHAnsi" w:hAnsiTheme="minorHAnsi" w:cstheme="minorHAnsi"/>
          <w:b/>
          <w:bCs/>
          <w:i/>
          <w:iCs/>
          <w:sz w:val="18"/>
          <w:szCs w:val="14"/>
        </w:rPr>
        <w:t xml:space="preserve">annuel </w:t>
      </w:r>
      <w:r w:rsidRPr="00F30CC4">
        <w:rPr>
          <w:rFonts w:asciiTheme="minorHAnsi" w:hAnsiTheme="minorHAnsi" w:cstheme="minorHAnsi"/>
          <w:b/>
          <w:bCs/>
          <w:i/>
          <w:iCs/>
          <w:sz w:val="18"/>
          <w:szCs w:val="14"/>
        </w:rPr>
        <w:t>du tableau de périodicité des tâches.</w:t>
      </w:r>
    </w:p>
    <w:p w14:paraId="094DB928" w14:textId="221B7F69" w:rsidR="00725D56" w:rsidRDefault="00725D56">
      <w:pPr>
        <w:rPr>
          <w:rFonts w:asciiTheme="minorHAnsi" w:hAnsiTheme="minorHAnsi" w:cstheme="minorHAnsi"/>
        </w:rPr>
      </w:pP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lastRenderedPageBreak/>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A" w14:textId="77777777" w:rsidR="00235E22" w:rsidRPr="00B265CC" w:rsidRDefault="00235E22" w:rsidP="00D72502">
      <w:pPr>
        <w:pStyle w:val="Titre1"/>
        <w:rPr>
          <w:rFonts w:asciiTheme="minorHAnsi" w:hAnsiTheme="minorHAnsi"/>
        </w:rPr>
      </w:pPr>
      <w:r w:rsidRPr="00B265CC">
        <w:rPr>
          <w:rFonts w:asciiTheme="minorHAnsi" w:hAnsiTheme="minorHAnsi"/>
        </w:rPr>
        <w:t xml:space="preserve">ARTICLE 4 – AVANCES </w:t>
      </w:r>
    </w:p>
    <w:p w14:paraId="43C1930B" w14:textId="77777777" w:rsidR="00235E22" w:rsidRPr="00B265CC" w:rsidRDefault="00235E22" w:rsidP="00235E22">
      <w:pPr>
        <w:spacing w:line="240" w:lineRule="exact"/>
        <w:ind w:left="567" w:right="289"/>
        <w:rPr>
          <w:rFonts w:asciiTheme="minorHAnsi" w:hAnsiTheme="minorHAnsi" w:cs="Arial"/>
        </w:rPr>
      </w:pPr>
    </w:p>
    <w:p w14:paraId="43C1930C" w14:textId="1BE9A908" w:rsidR="00235E22" w:rsidRPr="00B265CC" w:rsidRDefault="00235E22" w:rsidP="00570324">
      <w:pPr>
        <w:pStyle w:val="fcasegauche"/>
        <w:tabs>
          <w:tab w:val="left" w:pos="0"/>
        </w:tabs>
        <w:spacing w:after="0"/>
        <w:ind w:left="0" w:firstLine="0"/>
        <w:jc w:val="left"/>
        <w:rPr>
          <w:rFonts w:asciiTheme="minorHAnsi" w:eastAsia="Times New Roman" w:hAnsiTheme="minorHAnsi" w:cs="Arial"/>
          <w:sz w:val="22"/>
          <w:szCs w:val="22"/>
        </w:rPr>
      </w:pPr>
      <w:r w:rsidRPr="00B265CC">
        <w:rPr>
          <w:rFonts w:asciiTheme="minorHAnsi" w:eastAsia="Times New Roman" w:hAnsiTheme="minorHAnsi" w:cs="Arial"/>
          <w:sz w:val="22"/>
          <w:szCs w:val="22"/>
        </w:rPr>
        <w:t xml:space="preserve">Je </w:t>
      </w:r>
      <w:r w:rsidR="00752F11" w:rsidRPr="00B265CC">
        <w:rPr>
          <w:rFonts w:asciiTheme="minorHAnsi" w:eastAsia="Times New Roman" w:hAnsiTheme="minorHAnsi" w:cs="Arial"/>
          <w:sz w:val="22"/>
          <w:szCs w:val="22"/>
        </w:rPr>
        <w:t>souhaite bénéficier</w:t>
      </w:r>
      <w:r w:rsidR="00570324" w:rsidRPr="00B265CC">
        <w:rPr>
          <w:rFonts w:asciiTheme="minorHAnsi" w:eastAsia="Times New Roman" w:hAnsiTheme="minorHAnsi" w:cs="Arial"/>
          <w:sz w:val="22"/>
          <w:szCs w:val="22"/>
        </w:rPr>
        <w:t xml:space="preserve"> de l'avance :</w:t>
      </w:r>
      <w:r w:rsidR="00570324"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NON</w:t>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OUI</w:t>
      </w:r>
    </w:p>
    <w:p w14:paraId="6E0657AB" w14:textId="77777777" w:rsidR="00752F11" w:rsidRPr="00B265CC" w:rsidRDefault="00752F11" w:rsidP="00570324">
      <w:pPr>
        <w:tabs>
          <w:tab w:val="left" w:pos="0"/>
        </w:tabs>
        <w:rPr>
          <w:rFonts w:asciiTheme="minorHAnsi" w:hAnsiTheme="minorHAnsi" w:cs="Arial"/>
        </w:rPr>
      </w:pPr>
    </w:p>
    <w:p w14:paraId="43C1930D" w14:textId="77777777" w:rsidR="00235E22" w:rsidRPr="00B265CC" w:rsidRDefault="00235E22" w:rsidP="00570324">
      <w:pPr>
        <w:tabs>
          <w:tab w:val="left" w:pos="0"/>
        </w:tabs>
        <w:rPr>
          <w:rFonts w:asciiTheme="minorHAnsi" w:hAnsiTheme="minorHAnsi" w:cs="Arial"/>
        </w:rPr>
      </w:pPr>
      <w:r w:rsidRPr="00B265CC">
        <w:rPr>
          <w:rFonts w:asciiTheme="minorHAnsi" w:hAnsiTheme="minorHAnsi" w:cs="Arial"/>
        </w:rPr>
        <w:t>(Cocher la case correspondante)</w:t>
      </w:r>
    </w:p>
    <w:p w14:paraId="43C1930E" w14:textId="1E8D7D69" w:rsidR="00235E22" w:rsidRPr="00B265CC" w:rsidRDefault="00235E22" w:rsidP="00A60172">
      <w:pPr>
        <w:tabs>
          <w:tab w:val="left" w:pos="0"/>
        </w:tabs>
        <w:jc w:val="both"/>
        <w:rPr>
          <w:rFonts w:asciiTheme="minorHAnsi" w:hAnsiTheme="minorHAnsi" w:cs="Arial"/>
        </w:rPr>
      </w:pPr>
      <w:r w:rsidRPr="00B265CC">
        <w:rPr>
          <w:rFonts w:asciiTheme="minorHAnsi" w:hAnsiTheme="minorHAnsi" w:cs="Arial"/>
        </w:rPr>
        <w:t xml:space="preserve">(Suivant </w:t>
      </w:r>
      <w:r w:rsidR="00CB24FB">
        <w:rPr>
          <w:rFonts w:asciiTheme="minorHAnsi" w:hAnsiTheme="minorHAnsi" w:cs="Arial"/>
        </w:rPr>
        <w:t>les ar</w:t>
      </w:r>
      <w:r w:rsidR="00E17BF7">
        <w:rPr>
          <w:rFonts w:asciiTheme="minorHAnsi" w:hAnsiTheme="minorHAnsi" w:cs="Arial"/>
        </w:rPr>
        <w:t xml:space="preserve">ticles L.2191-2 et L.2191-3 </w:t>
      </w:r>
      <w:r w:rsidR="00CB24FB">
        <w:rPr>
          <w:rFonts w:asciiTheme="minorHAnsi" w:hAnsiTheme="minorHAnsi" w:cs="Arial"/>
        </w:rPr>
        <w:t xml:space="preserve">et des </w:t>
      </w:r>
      <w:r w:rsidR="00C5606C" w:rsidRPr="00B265CC">
        <w:rPr>
          <w:rFonts w:asciiTheme="minorHAnsi" w:hAnsiTheme="minorHAnsi" w:cs="Arial"/>
        </w:rPr>
        <w:t xml:space="preserve">articles </w:t>
      </w:r>
      <w:r w:rsidR="00E17BF7">
        <w:rPr>
          <w:rFonts w:asciiTheme="minorHAnsi" w:hAnsiTheme="minorHAnsi" w:cs="Arial"/>
        </w:rPr>
        <w:t>R.2191-3 à R.2191-12 du code de la commande publique</w:t>
      </w:r>
      <w:r w:rsidR="00752F11" w:rsidRPr="00B265CC">
        <w:rPr>
          <w:rFonts w:asciiTheme="minorHAnsi" w:hAnsiTheme="minorHAnsi" w:cs="Arial"/>
        </w:rPr>
        <w:t>, du CCAG et des pièces particulières du marché</w:t>
      </w:r>
      <w:r w:rsidRPr="00B265CC">
        <w:rPr>
          <w:rFonts w:asciiTheme="minorHAnsi" w:hAnsiTheme="minorHAnsi" w:cs="Arial"/>
        </w:rPr>
        <w:t>)</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77777777" w:rsidR="00235E22" w:rsidRPr="00B265CC" w:rsidRDefault="00235E22" w:rsidP="00570324">
      <w:pPr>
        <w:pStyle w:val="Titre1"/>
        <w:rPr>
          <w:rFonts w:asciiTheme="minorHAnsi" w:hAnsiTheme="minorHAnsi"/>
        </w:rPr>
      </w:pPr>
      <w:r w:rsidRPr="00B265CC">
        <w:rPr>
          <w:rFonts w:asciiTheme="minorHAnsi" w:hAnsiTheme="minorHAnsi"/>
        </w:rPr>
        <w:t>ARTICLE 5 - DUREE</w:t>
      </w:r>
    </w:p>
    <w:p w14:paraId="43C19312" w14:textId="77777777" w:rsidR="00235E22" w:rsidRPr="00B265CC" w:rsidRDefault="00235E22" w:rsidP="002301A2">
      <w:pPr>
        <w:ind w:right="289"/>
        <w:rPr>
          <w:rFonts w:asciiTheme="minorHAnsi" w:hAnsiTheme="minorHAnsi" w:cs="Arial"/>
        </w:rPr>
      </w:pPr>
    </w:p>
    <w:p w14:paraId="43C19313" w14:textId="0BF363D3" w:rsidR="00235E22"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134958B7" w14:textId="7FDD2DC2" w:rsidR="00725D56" w:rsidRDefault="00725D56" w:rsidP="00570324">
      <w:pPr>
        <w:spacing w:line="240" w:lineRule="exact"/>
        <w:ind w:right="289"/>
        <w:jc w:val="both"/>
        <w:rPr>
          <w:rFonts w:asciiTheme="minorHAnsi" w:hAnsiTheme="minorHAnsi" w:cs="Arial"/>
          <w:b/>
          <w:color w:val="0000FF"/>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1BF9ECB4" w:rsidR="00C4127C" w:rsidRPr="00B265CC" w:rsidRDefault="002772DE" w:rsidP="002772DE">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6</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8CBE04F" w14:textId="77777777" w:rsidR="00171B42" w:rsidRDefault="00171B42" w:rsidP="00C4127C">
      <w:pPr>
        <w:autoSpaceDE w:val="0"/>
        <w:autoSpaceDN w:val="0"/>
        <w:adjustRightInd w:val="0"/>
        <w:jc w:val="both"/>
        <w:rPr>
          <w:rFonts w:asciiTheme="minorHAnsi" w:hAnsiTheme="minorHAnsi" w:cs="Arial"/>
        </w:rPr>
      </w:pPr>
    </w:p>
    <w:p w14:paraId="13546232" w14:textId="37DF9E62"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5407943D" w:rsidR="00235E22" w:rsidRPr="00B265CC" w:rsidRDefault="00536C10" w:rsidP="00570324">
      <w:pPr>
        <w:pStyle w:val="Titre1"/>
        <w:rPr>
          <w:rFonts w:asciiTheme="minorHAnsi" w:hAnsiTheme="minorHAnsi"/>
        </w:rPr>
      </w:pPr>
      <w:r>
        <w:rPr>
          <w:rFonts w:asciiTheme="minorHAnsi" w:hAnsiTheme="minorHAnsi"/>
        </w:rPr>
        <w:t>ARTICLE 7</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2766CAD2" w:rsidR="00235E22" w:rsidRPr="00B265CC" w:rsidRDefault="00A27C32" w:rsidP="00570324">
      <w:pPr>
        <w:tabs>
          <w:tab w:val="left" w:pos="1701"/>
        </w:tabs>
        <w:ind w:right="289"/>
        <w:jc w:val="both"/>
        <w:rPr>
          <w:rFonts w:asciiTheme="minorHAnsi" w:hAnsiTheme="minorHAnsi" w:cs="Arial"/>
          <w:b/>
        </w:rPr>
      </w:pPr>
      <w:r>
        <w:rPr>
          <w:rFonts w:asciiTheme="minorHAnsi" w:hAnsiTheme="minorHAnsi" w:cs="Arial"/>
          <w:b/>
        </w:rPr>
        <w:t>La SAS LAN se libèrera</w:t>
      </w:r>
      <w:r w:rsidRPr="00B265CC">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lastRenderedPageBreak/>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43C19391" w14:textId="04995F54" w:rsidR="00235E22" w:rsidRDefault="00805A11" w:rsidP="00805A11">
      <w:pPr>
        <w:tabs>
          <w:tab w:val="left" w:pos="1200"/>
          <w:tab w:val="left" w:pos="5400"/>
        </w:tabs>
        <w:spacing w:line="240" w:lineRule="exact"/>
        <w:ind w:right="289"/>
        <w:jc w:val="center"/>
        <w:rPr>
          <w:rFonts w:asciiTheme="minorHAnsi" w:hAnsiTheme="minorHAnsi" w:cs="Arial"/>
          <w:b/>
          <w:bCs/>
          <w:iCs/>
        </w:rPr>
      </w:pPr>
      <w:r>
        <w:rPr>
          <w:rFonts w:asciiTheme="minorHAnsi" w:hAnsiTheme="minorHAnsi" w:cs="Arial"/>
          <w:b/>
          <w:bCs/>
          <w:iCs/>
        </w:rPr>
        <w:t>Emmanuel Jahan</w:t>
      </w:r>
    </w:p>
    <w:p w14:paraId="6BC72974" w14:textId="133C6999" w:rsidR="00805A11" w:rsidRPr="00B265CC" w:rsidRDefault="00805A11" w:rsidP="00805A11">
      <w:pPr>
        <w:tabs>
          <w:tab w:val="left" w:pos="1200"/>
          <w:tab w:val="left" w:pos="5400"/>
        </w:tabs>
        <w:spacing w:line="240" w:lineRule="exact"/>
        <w:ind w:right="289"/>
        <w:jc w:val="center"/>
        <w:rPr>
          <w:rFonts w:asciiTheme="minorHAnsi" w:hAnsiTheme="minorHAnsi" w:cs="Arial"/>
        </w:rPr>
      </w:pPr>
      <w:r>
        <w:rPr>
          <w:rFonts w:asciiTheme="minorHAnsi" w:hAnsiTheme="minorHAnsi" w:cs="Arial"/>
          <w:b/>
          <w:bCs/>
          <w:iCs/>
        </w:rPr>
        <w:t>Directeur de la SAS LAN</w:t>
      </w:r>
    </w:p>
    <w:sectPr w:rsidR="00805A11"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EA56E" w14:textId="77777777" w:rsidR="00C441BF" w:rsidRDefault="00C441BF">
      <w:r>
        <w:separator/>
      </w:r>
    </w:p>
  </w:endnote>
  <w:endnote w:type="continuationSeparator" w:id="0">
    <w:p w14:paraId="0E283005" w14:textId="77777777" w:rsidR="00C441BF" w:rsidRDefault="00C441BF">
      <w:r>
        <w:continuationSeparator/>
      </w:r>
    </w:p>
  </w:endnote>
  <w:endnote w:type="continuationNotice" w:id="1">
    <w:p w14:paraId="0704C62E" w14:textId="77777777" w:rsidR="00C441BF" w:rsidRDefault="00C44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1D87E" w14:textId="77777777" w:rsidR="00C441BF" w:rsidRDefault="00C441BF">
      <w:r>
        <w:separator/>
      </w:r>
    </w:p>
  </w:footnote>
  <w:footnote w:type="continuationSeparator" w:id="0">
    <w:p w14:paraId="4A0F2977" w14:textId="77777777" w:rsidR="00C441BF" w:rsidRDefault="00C441BF">
      <w:r>
        <w:continuationSeparator/>
      </w:r>
    </w:p>
  </w:footnote>
  <w:footnote w:type="continuationNotice" w:id="1">
    <w:p w14:paraId="71A8E4B7" w14:textId="77777777" w:rsidR="00C441BF" w:rsidRDefault="00C441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A0985"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45D4AE88" w:rsidR="00FF4FBB" w:rsidRDefault="00C365E5">
    <w:pPr>
      <w:pStyle w:val="En-tte"/>
    </w:pPr>
    <w:r>
      <w:rPr>
        <w:noProof/>
        <w:lang w:eastAsia="fr-FR"/>
      </w:rPr>
      <w:drawing>
        <wp:anchor distT="0" distB="0" distL="114300" distR="114300" simplePos="0" relativeHeight="251660291" behindDoc="1" locked="0" layoutInCell="1" allowOverlap="1" wp14:anchorId="0B3879F1" wp14:editId="2A76C29A">
          <wp:simplePos x="0" y="0"/>
          <wp:positionH relativeFrom="column">
            <wp:posOffset>-785004</wp:posOffset>
          </wp:positionH>
          <wp:positionV relativeFrom="paragraph">
            <wp:posOffset>-276752</wp:posOffset>
          </wp:positionV>
          <wp:extent cx="1121434" cy="1121434"/>
          <wp:effectExtent l="0" t="0" r="2540" b="2540"/>
          <wp:wrapTight wrapText="bothSides">
            <wp:wrapPolygon edited="0">
              <wp:start x="0" y="0"/>
              <wp:lineTo x="0" y="21282"/>
              <wp:lineTo x="21282" y="21282"/>
              <wp:lineTo x="21282" y="0"/>
              <wp:lineTo x="0" y="0"/>
            </wp:wrapPolygon>
          </wp:wrapTight>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1434" cy="1121434"/>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2E491C7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54511A"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A6FDE"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7" w15:restartNumberingAfterBreak="0">
    <w:nsid w:val="5FBB5F66"/>
    <w:multiLevelType w:val="hybridMultilevel"/>
    <w:tmpl w:val="CE10EF58"/>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290743310">
    <w:abstractNumId w:val="4"/>
  </w:num>
  <w:num w:numId="2" w16cid:durableId="695346339">
    <w:abstractNumId w:val="11"/>
  </w:num>
  <w:num w:numId="3" w16cid:durableId="816649202">
    <w:abstractNumId w:val="16"/>
  </w:num>
  <w:num w:numId="4" w16cid:durableId="57167335">
    <w:abstractNumId w:val="7"/>
  </w:num>
  <w:num w:numId="5" w16cid:durableId="714550773">
    <w:abstractNumId w:val="8"/>
  </w:num>
  <w:num w:numId="6" w16cid:durableId="1880164429">
    <w:abstractNumId w:val="3"/>
  </w:num>
  <w:num w:numId="7" w16cid:durableId="385760290">
    <w:abstractNumId w:val="0"/>
  </w:num>
  <w:num w:numId="8" w16cid:durableId="1150444159">
    <w:abstractNumId w:val="14"/>
  </w:num>
  <w:num w:numId="9" w16cid:durableId="795685491">
    <w:abstractNumId w:val="5"/>
  </w:num>
  <w:num w:numId="10" w16cid:durableId="566035342">
    <w:abstractNumId w:val="9"/>
  </w:num>
  <w:num w:numId="11" w16cid:durableId="2015719025">
    <w:abstractNumId w:val="12"/>
  </w:num>
  <w:num w:numId="12" w16cid:durableId="98567178">
    <w:abstractNumId w:val="10"/>
  </w:num>
  <w:num w:numId="13" w16cid:durableId="2134784524">
    <w:abstractNumId w:val="6"/>
  </w:num>
  <w:num w:numId="14" w16cid:durableId="226645450">
    <w:abstractNumId w:val="15"/>
  </w:num>
  <w:num w:numId="15" w16cid:durableId="354616967">
    <w:abstractNumId w:val="13"/>
  </w:num>
  <w:num w:numId="16" w16cid:durableId="1141381421">
    <w:abstractNumId w:val="1"/>
  </w:num>
  <w:num w:numId="17" w16cid:durableId="741412423">
    <w:abstractNumId w:val="2"/>
  </w:num>
  <w:num w:numId="18" w16cid:durableId="180495589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17BE9"/>
    <w:rsid w:val="00055465"/>
    <w:rsid w:val="00066C54"/>
    <w:rsid w:val="00073FDE"/>
    <w:rsid w:val="0009391F"/>
    <w:rsid w:val="00096BEB"/>
    <w:rsid w:val="000B3B76"/>
    <w:rsid w:val="000C6631"/>
    <w:rsid w:val="000E2C93"/>
    <w:rsid w:val="001266E0"/>
    <w:rsid w:val="00131284"/>
    <w:rsid w:val="001317DD"/>
    <w:rsid w:val="0014118C"/>
    <w:rsid w:val="00141C8B"/>
    <w:rsid w:val="001423B9"/>
    <w:rsid w:val="00161B2E"/>
    <w:rsid w:val="0016780D"/>
    <w:rsid w:val="00171B42"/>
    <w:rsid w:val="001A2F36"/>
    <w:rsid w:val="001A3699"/>
    <w:rsid w:val="001B28F9"/>
    <w:rsid w:val="001E3CD9"/>
    <w:rsid w:val="0020088D"/>
    <w:rsid w:val="002207A7"/>
    <w:rsid w:val="00222884"/>
    <w:rsid w:val="00227884"/>
    <w:rsid w:val="002301A2"/>
    <w:rsid w:val="00235E22"/>
    <w:rsid w:val="00235F51"/>
    <w:rsid w:val="002376D2"/>
    <w:rsid w:val="0025164E"/>
    <w:rsid w:val="00253956"/>
    <w:rsid w:val="002556BF"/>
    <w:rsid w:val="00266D73"/>
    <w:rsid w:val="0026761B"/>
    <w:rsid w:val="0027164A"/>
    <w:rsid w:val="002748C9"/>
    <w:rsid w:val="002772DE"/>
    <w:rsid w:val="0028496D"/>
    <w:rsid w:val="00292D37"/>
    <w:rsid w:val="00293BF0"/>
    <w:rsid w:val="002A2188"/>
    <w:rsid w:val="002B59E7"/>
    <w:rsid w:val="002F2926"/>
    <w:rsid w:val="00301DBA"/>
    <w:rsid w:val="003045A4"/>
    <w:rsid w:val="003263CF"/>
    <w:rsid w:val="003347EF"/>
    <w:rsid w:val="003460BE"/>
    <w:rsid w:val="00371754"/>
    <w:rsid w:val="00375C70"/>
    <w:rsid w:val="00383C3A"/>
    <w:rsid w:val="003851A4"/>
    <w:rsid w:val="003C2C48"/>
    <w:rsid w:val="003C6D61"/>
    <w:rsid w:val="003C7009"/>
    <w:rsid w:val="003F1A18"/>
    <w:rsid w:val="00405428"/>
    <w:rsid w:val="004056E8"/>
    <w:rsid w:val="00425874"/>
    <w:rsid w:val="004303C7"/>
    <w:rsid w:val="004341E3"/>
    <w:rsid w:val="00434309"/>
    <w:rsid w:val="00443F3B"/>
    <w:rsid w:val="0045478B"/>
    <w:rsid w:val="00475045"/>
    <w:rsid w:val="0049244F"/>
    <w:rsid w:val="004C05F4"/>
    <w:rsid w:val="004C1561"/>
    <w:rsid w:val="004C3564"/>
    <w:rsid w:val="004D4350"/>
    <w:rsid w:val="004E2702"/>
    <w:rsid w:val="00503041"/>
    <w:rsid w:val="00522AB7"/>
    <w:rsid w:val="00536C10"/>
    <w:rsid w:val="005409C0"/>
    <w:rsid w:val="0054503E"/>
    <w:rsid w:val="005564E6"/>
    <w:rsid w:val="005631B7"/>
    <w:rsid w:val="00565ECE"/>
    <w:rsid w:val="0056749B"/>
    <w:rsid w:val="00570324"/>
    <w:rsid w:val="00592BAD"/>
    <w:rsid w:val="00594FCD"/>
    <w:rsid w:val="005A6C77"/>
    <w:rsid w:val="005B1199"/>
    <w:rsid w:val="005D348E"/>
    <w:rsid w:val="005D387F"/>
    <w:rsid w:val="005E30F2"/>
    <w:rsid w:val="00601D61"/>
    <w:rsid w:val="00605FCC"/>
    <w:rsid w:val="006175A4"/>
    <w:rsid w:val="00617E9E"/>
    <w:rsid w:val="00621670"/>
    <w:rsid w:val="006229BC"/>
    <w:rsid w:val="0064460C"/>
    <w:rsid w:val="006520F4"/>
    <w:rsid w:val="00683941"/>
    <w:rsid w:val="006F7FD2"/>
    <w:rsid w:val="00725D56"/>
    <w:rsid w:val="00730DF7"/>
    <w:rsid w:val="00752F11"/>
    <w:rsid w:val="00754AE4"/>
    <w:rsid w:val="007651FE"/>
    <w:rsid w:val="00766798"/>
    <w:rsid w:val="00777DA8"/>
    <w:rsid w:val="007869D1"/>
    <w:rsid w:val="0079018F"/>
    <w:rsid w:val="007A2B2E"/>
    <w:rsid w:val="007A34BF"/>
    <w:rsid w:val="007A53B1"/>
    <w:rsid w:val="007B01FB"/>
    <w:rsid w:val="007B3694"/>
    <w:rsid w:val="007E16A4"/>
    <w:rsid w:val="007E39F1"/>
    <w:rsid w:val="007F7A90"/>
    <w:rsid w:val="00805A11"/>
    <w:rsid w:val="008074C0"/>
    <w:rsid w:val="00814900"/>
    <w:rsid w:val="00826F56"/>
    <w:rsid w:val="00856A31"/>
    <w:rsid w:val="00874089"/>
    <w:rsid w:val="008A2F36"/>
    <w:rsid w:val="008A6C5D"/>
    <w:rsid w:val="008B2956"/>
    <w:rsid w:val="008E5190"/>
    <w:rsid w:val="008E55CF"/>
    <w:rsid w:val="008F6C42"/>
    <w:rsid w:val="00903B0A"/>
    <w:rsid w:val="00917023"/>
    <w:rsid w:val="00921FE8"/>
    <w:rsid w:val="009360B0"/>
    <w:rsid w:val="00947D66"/>
    <w:rsid w:val="00961680"/>
    <w:rsid w:val="00961E26"/>
    <w:rsid w:val="00982F2C"/>
    <w:rsid w:val="009B08C9"/>
    <w:rsid w:val="009B194A"/>
    <w:rsid w:val="009B3D5D"/>
    <w:rsid w:val="009B6303"/>
    <w:rsid w:val="009E5427"/>
    <w:rsid w:val="00A27C32"/>
    <w:rsid w:val="00A31077"/>
    <w:rsid w:val="00A35F74"/>
    <w:rsid w:val="00A40EB6"/>
    <w:rsid w:val="00A40FE9"/>
    <w:rsid w:val="00A448A0"/>
    <w:rsid w:val="00A50A59"/>
    <w:rsid w:val="00A60172"/>
    <w:rsid w:val="00A6244F"/>
    <w:rsid w:val="00A81DB4"/>
    <w:rsid w:val="00A86FC7"/>
    <w:rsid w:val="00A9039A"/>
    <w:rsid w:val="00AA5BC1"/>
    <w:rsid w:val="00AB07AD"/>
    <w:rsid w:val="00AB44FD"/>
    <w:rsid w:val="00AE54E8"/>
    <w:rsid w:val="00B04270"/>
    <w:rsid w:val="00B06249"/>
    <w:rsid w:val="00B15008"/>
    <w:rsid w:val="00B265CC"/>
    <w:rsid w:val="00B3369B"/>
    <w:rsid w:val="00B43B9F"/>
    <w:rsid w:val="00B47A57"/>
    <w:rsid w:val="00B55E44"/>
    <w:rsid w:val="00B64844"/>
    <w:rsid w:val="00B66A6C"/>
    <w:rsid w:val="00B7253D"/>
    <w:rsid w:val="00B81B8A"/>
    <w:rsid w:val="00BA5405"/>
    <w:rsid w:val="00BB71ED"/>
    <w:rsid w:val="00BC5AA8"/>
    <w:rsid w:val="00C20566"/>
    <w:rsid w:val="00C342BE"/>
    <w:rsid w:val="00C365E5"/>
    <w:rsid w:val="00C3701C"/>
    <w:rsid w:val="00C4127C"/>
    <w:rsid w:val="00C441BF"/>
    <w:rsid w:val="00C5606C"/>
    <w:rsid w:val="00C82CC6"/>
    <w:rsid w:val="00C82E18"/>
    <w:rsid w:val="00CB24FB"/>
    <w:rsid w:val="00CC2E22"/>
    <w:rsid w:val="00CC5482"/>
    <w:rsid w:val="00CC726B"/>
    <w:rsid w:val="00CD2165"/>
    <w:rsid w:val="00D26F60"/>
    <w:rsid w:val="00D37D90"/>
    <w:rsid w:val="00D40786"/>
    <w:rsid w:val="00D50A67"/>
    <w:rsid w:val="00D566A1"/>
    <w:rsid w:val="00D60062"/>
    <w:rsid w:val="00D72502"/>
    <w:rsid w:val="00D86680"/>
    <w:rsid w:val="00D906F3"/>
    <w:rsid w:val="00DA2C08"/>
    <w:rsid w:val="00DA31F9"/>
    <w:rsid w:val="00DE69EF"/>
    <w:rsid w:val="00DF004E"/>
    <w:rsid w:val="00E04F7D"/>
    <w:rsid w:val="00E10998"/>
    <w:rsid w:val="00E12F0D"/>
    <w:rsid w:val="00E17BF7"/>
    <w:rsid w:val="00E31ABE"/>
    <w:rsid w:val="00E5794B"/>
    <w:rsid w:val="00E817A5"/>
    <w:rsid w:val="00EA463F"/>
    <w:rsid w:val="00EA4C36"/>
    <w:rsid w:val="00EB6ABB"/>
    <w:rsid w:val="00EB79E4"/>
    <w:rsid w:val="00EC7907"/>
    <w:rsid w:val="00ED293C"/>
    <w:rsid w:val="00ED4A4D"/>
    <w:rsid w:val="00EE0D1C"/>
    <w:rsid w:val="00F21273"/>
    <w:rsid w:val="00F33CE0"/>
    <w:rsid w:val="00F5201A"/>
    <w:rsid w:val="00F6677E"/>
    <w:rsid w:val="00F70A3B"/>
    <w:rsid w:val="00F7467E"/>
    <w:rsid w:val="00F77FC7"/>
    <w:rsid w:val="00FA620B"/>
    <w:rsid w:val="00FB5047"/>
    <w:rsid w:val="00FB677A"/>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https://ccipdll.sharepoint.com/sites/CCI44-DIP/Achats/_layouts/15/wrkstat.aspx?List=c397f12b-0e49-407c-ac66-8ce7992bc47e&amp;WorkflowInstanceName=6cf9adfa-5d9b-4ebe-a4df-0f937349a7f4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DD1D2CEE-6B57-4019-B570-AC1902093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F48C5A-1ED7-4DD0-88A8-8DE62E5187BA}">
  <ds:schemaRefs>
    <ds:schemaRef ds:uri="http://schemas.openxmlformats.org/officeDocument/2006/bibliography"/>
  </ds:schemaRefs>
</ds:datastoreItem>
</file>

<file path=customXml/itemProps4.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61</TotalTime>
  <Pages>14</Pages>
  <Words>1769</Words>
  <Characters>9734</Characters>
  <Application>Microsoft Office Word</Application>
  <DocSecurity>0</DocSecurity>
  <Lines>81</Lines>
  <Paragraphs>22</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AE.docx</vt:lpstr>
      <vt:lpstr/>
      <vt:lpstr/>
      <vt:lpstr>ARTICLE 1 - CONTRACTANTS</vt:lpstr>
      <vt:lpstr>    1.1. Entités</vt:lpstr>
      <vt:lpstr>    1.2. Prestataire</vt:lpstr>
      <vt:lpstr>ARTICLE 2 – ENGAGEMENT DU CANDIDAT</vt:lpstr>
      <vt:lpstr>ARTICLE 3 - SOUS-TRAITANCE</vt:lpstr>
      <vt:lpstr>ARTICLE 4 – AVANCES </vt:lpstr>
      <vt:lpstr>ARTICLE 5 - DUREE</vt:lpstr>
      <vt:lpstr>ARTICLE 6 – DISPOSITIF DE VIGILANCE (Article D 8222-5 du code du travail)</vt:lpstr>
      <vt:lpstr/>
      <vt:lpstr>ARTICLE 7 – PAIEMENTS</vt:lpstr>
      <vt:lpstr>ARTICLE 8 : ACCEPTATION DE L’OFFRE</vt:lpstr>
    </vt:vector>
  </TitlesOfParts>
  <Company>CCI Nantes St-Nazaire</Company>
  <LinksUpToDate>false</LinksUpToDate>
  <CharactersWithSpaces>11481</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43</cp:revision>
  <cp:lastPrinted>2012-07-16T15:18:00Z</cp:lastPrinted>
  <dcterms:created xsi:type="dcterms:W3CDTF">2021-03-10T13:01:00Z</dcterms:created>
  <dcterms:modified xsi:type="dcterms:W3CDTF">2023-11-27T16:37:00Z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