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4058E" w14:textId="526FA2BE" w:rsidR="00696DAE" w:rsidRPr="0000035E" w:rsidRDefault="00696DAE">
      <w:pPr>
        <w:tabs>
          <w:tab w:val="right" w:pos="9840"/>
        </w:tabs>
        <w:spacing w:line="240" w:lineRule="exact"/>
        <w:ind w:left="-851"/>
        <w:rPr>
          <w:rFonts w:asciiTheme="minorHAnsi" w:hAnsiTheme="minorHAnsi" w:cstheme="minorHAnsi"/>
        </w:rPr>
      </w:pPr>
    </w:p>
    <w:p w14:paraId="0C35CFA9" w14:textId="4F02757B" w:rsidR="00696DAE" w:rsidRPr="0000035E" w:rsidRDefault="00696DAE">
      <w:pPr>
        <w:pStyle w:val="Commentaire"/>
        <w:ind w:left="-284"/>
        <w:rPr>
          <w:rFonts w:asciiTheme="minorHAnsi" w:hAnsiTheme="minorHAnsi" w:cstheme="minorHAnsi"/>
        </w:rPr>
      </w:pPr>
    </w:p>
    <w:p w14:paraId="076C4D48" w14:textId="3617784A" w:rsidR="00696DAE" w:rsidRPr="0000035E" w:rsidRDefault="0097600C">
      <w:pPr>
        <w:ind w:left="-284"/>
        <w:rPr>
          <w:rFonts w:asciiTheme="minorHAnsi" w:hAnsiTheme="minorHAnsi" w:cstheme="minorHAnsi"/>
        </w:rPr>
      </w:pPr>
      <w:r w:rsidRPr="0000035E">
        <w:rPr>
          <w:rFonts w:asciiTheme="minorHAnsi" w:hAnsiTheme="minorHAnsi" w:cstheme="minorHAnsi"/>
        </w:rPr>
        <w:br w:type="textWrapping" w:clear="all"/>
      </w:r>
    </w:p>
    <w:p w14:paraId="60DD7030" w14:textId="77777777" w:rsidR="00696DAE" w:rsidRPr="0000035E" w:rsidRDefault="00696DAE">
      <w:pPr>
        <w:ind w:left="-426"/>
        <w:rPr>
          <w:rFonts w:asciiTheme="minorHAnsi" w:hAnsiTheme="minorHAnsi" w:cstheme="minorHAnsi"/>
        </w:rPr>
      </w:pPr>
    </w:p>
    <w:p w14:paraId="0582B97A" w14:textId="77777777" w:rsidR="00696DAE" w:rsidRPr="0000035E" w:rsidRDefault="00696DAE">
      <w:pPr>
        <w:ind w:left="-426"/>
        <w:rPr>
          <w:rFonts w:asciiTheme="minorHAnsi" w:hAnsiTheme="minorHAnsi" w:cstheme="minorHAnsi"/>
        </w:rPr>
      </w:pPr>
    </w:p>
    <w:p w14:paraId="03122B55" w14:textId="77777777" w:rsidR="00696DAE" w:rsidRPr="0000035E" w:rsidRDefault="00696DAE">
      <w:pPr>
        <w:ind w:left="-426"/>
        <w:rPr>
          <w:rFonts w:asciiTheme="minorHAnsi" w:hAnsiTheme="minorHAnsi" w:cstheme="minorHAnsi"/>
        </w:rPr>
      </w:pPr>
    </w:p>
    <w:p w14:paraId="02889EF1" w14:textId="77777777" w:rsidR="00696DAE" w:rsidRPr="0000035E" w:rsidRDefault="00696DAE">
      <w:pPr>
        <w:ind w:left="-426"/>
        <w:rPr>
          <w:rFonts w:asciiTheme="minorHAnsi" w:hAnsiTheme="minorHAnsi" w:cstheme="minorHAnsi"/>
        </w:rPr>
      </w:pPr>
    </w:p>
    <w:p w14:paraId="4E4641AA" w14:textId="77777777" w:rsidR="00696DAE" w:rsidRPr="0000035E" w:rsidRDefault="00696DAE">
      <w:pPr>
        <w:rPr>
          <w:rFonts w:asciiTheme="minorHAnsi" w:hAnsiTheme="minorHAnsi" w:cstheme="minorHAnsi"/>
        </w:rPr>
      </w:pPr>
    </w:p>
    <w:p w14:paraId="785206DA" w14:textId="77777777" w:rsidR="008A2519" w:rsidRPr="0000035E" w:rsidRDefault="00BB68E0" w:rsidP="0000035E">
      <w:pPr>
        <w:pStyle w:val="Titre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Calibri" w:hAnsiTheme="minorHAnsi" w:cstheme="minorHAnsi"/>
          <w:color w:val="auto"/>
          <w:sz w:val="36"/>
          <w:szCs w:val="28"/>
          <w:lang w:eastAsia="en-US"/>
        </w:rPr>
      </w:pPr>
      <w:r w:rsidRPr="0000035E">
        <w:rPr>
          <w:rFonts w:asciiTheme="minorHAnsi" w:eastAsia="Calibri" w:hAnsiTheme="minorHAnsi" w:cstheme="minorHAnsi"/>
          <w:color w:val="auto"/>
          <w:sz w:val="36"/>
          <w:szCs w:val="28"/>
          <w:lang w:eastAsia="en-US"/>
        </w:rPr>
        <w:t xml:space="preserve">CCTP - </w:t>
      </w:r>
      <w:r w:rsidR="008A2519" w:rsidRPr="0000035E">
        <w:rPr>
          <w:rFonts w:asciiTheme="minorHAnsi" w:eastAsia="Calibri" w:hAnsiTheme="minorHAnsi" w:cstheme="minorHAnsi"/>
          <w:color w:val="auto"/>
          <w:sz w:val="36"/>
          <w:szCs w:val="28"/>
          <w:lang w:eastAsia="en-US"/>
        </w:rPr>
        <w:t>MOYENS MIS EN ŒUVRE</w:t>
      </w:r>
    </w:p>
    <w:p w14:paraId="3FD37F52" w14:textId="77777777" w:rsidR="008A2519" w:rsidRPr="0000035E" w:rsidRDefault="008A2519" w:rsidP="0000035E">
      <w:pPr>
        <w:pStyle w:val="Titre6"/>
        <w:rPr>
          <w:rFonts w:asciiTheme="minorHAnsi" w:eastAsia="Calibri" w:hAnsiTheme="minorHAnsi" w:cstheme="minorHAnsi"/>
          <w:color w:val="auto"/>
          <w:szCs w:val="28"/>
          <w:lang w:eastAsia="en-US"/>
        </w:rPr>
      </w:pPr>
    </w:p>
    <w:p w14:paraId="2FC83552" w14:textId="77777777" w:rsidR="008A2519" w:rsidRPr="0000035E" w:rsidRDefault="008A2519" w:rsidP="0000035E">
      <w:pPr>
        <w:pStyle w:val="Titre6"/>
        <w:rPr>
          <w:rFonts w:asciiTheme="minorHAnsi" w:eastAsia="Calibri" w:hAnsiTheme="minorHAnsi" w:cstheme="minorHAnsi"/>
          <w:color w:val="auto"/>
          <w:szCs w:val="28"/>
          <w:lang w:eastAsia="en-US"/>
        </w:rPr>
      </w:pPr>
    </w:p>
    <w:p w14:paraId="0818DB45" w14:textId="77777777" w:rsidR="00C24D1F" w:rsidRDefault="00C24D1F" w:rsidP="00C24D1F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SAS Loire Atlantique Nautisme</w:t>
      </w:r>
    </w:p>
    <w:p w14:paraId="3CA09652" w14:textId="77777777" w:rsidR="00C24D1F" w:rsidRDefault="00C24D1F" w:rsidP="00C24D1F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16 Quai Ernest Renaud, BP 90517, 44105 Nantes CEDEX 4</w:t>
      </w:r>
    </w:p>
    <w:p w14:paraId="77B3A0BA" w14:textId="77777777" w:rsidR="00C24D1F" w:rsidRPr="005A5A42" w:rsidRDefault="00C24D1F" w:rsidP="00C24D1F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Siret : </w:t>
      </w:r>
      <w:r w:rsidRPr="00DC6AB2">
        <w:rPr>
          <w:rFonts w:asciiTheme="minorHAnsi" w:hAnsiTheme="minorHAnsi" w:cs="Arial"/>
          <w:b/>
          <w:bCs/>
        </w:rPr>
        <w:t>808 417 075 00013</w:t>
      </w:r>
    </w:p>
    <w:p w14:paraId="4129F0B6" w14:textId="77777777" w:rsidR="00C24D1F" w:rsidRPr="00550481" w:rsidRDefault="00C24D1F" w:rsidP="00C24D1F">
      <w:pPr>
        <w:pStyle w:val="En-tte"/>
        <w:tabs>
          <w:tab w:val="left" w:pos="708"/>
        </w:tabs>
        <w:ind w:left="142"/>
        <w:rPr>
          <w:rFonts w:asciiTheme="minorHAnsi" w:hAnsiTheme="minorHAnsi" w:cs="Arial"/>
          <w:b/>
          <w:sz w:val="32"/>
        </w:rPr>
      </w:pPr>
    </w:p>
    <w:p w14:paraId="01045AC0" w14:textId="77777777" w:rsidR="00C24D1F" w:rsidRPr="003B2566" w:rsidRDefault="00C24D1F" w:rsidP="00C2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eastAsia="Arial Unicode MS" w:hAnsiTheme="minorHAnsi" w:cs="Arial"/>
          <w:b/>
          <w:bCs/>
          <w:color w:val="000000"/>
          <w:sz w:val="40"/>
          <w:szCs w:val="56"/>
        </w:rPr>
      </w:pPr>
      <w:r>
        <w:rPr>
          <w:rFonts w:asciiTheme="minorHAnsi" w:eastAsia="Arial Unicode MS" w:hAnsiTheme="minorHAnsi" w:cs="Arial"/>
          <w:b/>
          <w:bCs/>
          <w:color w:val="000000"/>
          <w:sz w:val="40"/>
          <w:szCs w:val="56"/>
        </w:rPr>
        <w:t>Marché de nettoyage des locaux et de la vitrerie de la SAS Loire Atlantique nautisme</w:t>
      </w:r>
    </w:p>
    <w:p w14:paraId="1F1A290E" w14:textId="77777777" w:rsidR="00C24D1F" w:rsidRPr="00550481" w:rsidRDefault="00C24D1F" w:rsidP="00C24D1F">
      <w:pPr>
        <w:ind w:left="142"/>
        <w:jc w:val="center"/>
        <w:rPr>
          <w:rFonts w:asciiTheme="minorHAnsi" w:eastAsia="Arial Unicode MS" w:hAnsiTheme="minorHAnsi" w:cs="Arial"/>
          <w:b/>
          <w:bCs/>
          <w:color w:val="000000"/>
          <w:sz w:val="32"/>
          <w:szCs w:val="24"/>
        </w:rPr>
      </w:pPr>
    </w:p>
    <w:p w14:paraId="49A5C57E" w14:textId="77777777" w:rsidR="00C24D1F" w:rsidRPr="007756C7" w:rsidRDefault="00C24D1F" w:rsidP="00C24D1F">
      <w:pPr>
        <w:jc w:val="center"/>
        <w:rPr>
          <w:rFonts w:asciiTheme="minorHAnsi" w:eastAsia="Arial Unicode MS" w:hAnsiTheme="minorHAnsi" w:cs="Arial"/>
          <w:b/>
          <w:bCs/>
          <w:color w:val="FF0000"/>
        </w:rPr>
      </w:pPr>
      <w:r w:rsidRPr="007756C7">
        <w:rPr>
          <w:rFonts w:asciiTheme="minorHAnsi" w:eastAsia="Arial Unicode MS" w:hAnsiTheme="minorHAnsi" w:cs="Arial"/>
          <w:b/>
          <w:bCs/>
          <w:color w:val="FF0000"/>
        </w:rPr>
        <w:t xml:space="preserve">Procédure Adaptée – n° marché : </w:t>
      </w:r>
      <w:r>
        <w:rPr>
          <w:rFonts w:asciiTheme="minorHAnsi" w:eastAsia="Arial Unicode MS" w:hAnsiTheme="minorHAnsi" w:cs="Arial"/>
          <w:b/>
          <w:bCs/>
          <w:color w:val="FF0000"/>
        </w:rPr>
        <w:t>2023 RTPN 4112</w:t>
      </w:r>
    </w:p>
    <w:p w14:paraId="77965C15" w14:textId="77777777" w:rsidR="00C24D1F" w:rsidRPr="007756C7" w:rsidRDefault="00C24D1F" w:rsidP="00C24D1F">
      <w:pPr>
        <w:jc w:val="center"/>
        <w:rPr>
          <w:rFonts w:asciiTheme="minorHAnsi" w:eastAsia="Arial Unicode MS" w:hAnsiTheme="minorHAnsi" w:cs="Arial"/>
          <w:b/>
          <w:bCs/>
          <w:i/>
          <w:color w:val="FF0000"/>
        </w:rPr>
      </w:pPr>
      <w:r w:rsidRPr="007756C7">
        <w:rPr>
          <w:rFonts w:asciiTheme="minorHAnsi" w:eastAsia="Arial Unicode MS" w:hAnsiTheme="minorHAnsi" w:cs="Arial"/>
          <w:b/>
          <w:bCs/>
          <w:color w:val="FF0000"/>
        </w:rPr>
        <w:t>(</w:t>
      </w:r>
      <w:r w:rsidRPr="007756C7">
        <w:rPr>
          <w:rFonts w:asciiTheme="minorHAnsi" w:eastAsia="Arial Unicode MS" w:hAnsiTheme="minorHAnsi" w:cs="Arial"/>
          <w:b/>
          <w:bCs/>
          <w:i/>
          <w:color w:val="FF0000"/>
        </w:rPr>
        <w:t>Selon les dispositions des articles L.2123-1 et R-2123-1 du code de la commande publique)</w:t>
      </w:r>
    </w:p>
    <w:p w14:paraId="5E5789F6" w14:textId="77777777" w:rsidR="00C24D1F" w:rsidRPr="007756C7" w:rsidRDefault="00C24D1F" w:rsidP="00C24D1F">
      <w:pPr>
        <w:jc w:val="center"/>
        <w:rPr>
          <w:rFonts w:asciiTheme="minorHAnsi" w:eastAsia="Arial Unicode MS" w:hAnsiTheme="minorHAnsi" w:cs="Arial"/>
          <w:b/>
          <w:bCs/>
          <w:i/>
          <w:color w:val="FF0000"/>
        </w:rPr>
      </w:pPr>
    </w:p>
    <w:p w14:paraId="211702AB" w14:textId="254BCD88" w:rsidR="00CC4CD2" w:rsidRPr="00C24D1F" w:rsidRDefault="00C24D1F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br w:type="page"/>
      </w:r>
    </w:p>
    <w:p w14:paraId="0ACE128C" w14:textId="77777777" w:rsidR="00696DAE" w:rsidRPr="0000035E" w:rsidRDefault="00696DAE">
      <w:pPr>
        <w:pStyle w:val="Titre7"/>
        <w:rPr>
          <w:rFonts w:asciiTheme="minorHAnsi" w:hAnsiTheme="minorHAnsi" w:cstheme="minorHAnsi"/>
          <w:sz w:val="24"/>
        </w:rPr>
      </w:pPr>
    </w:p>
    <w:p w14:paraId="1EAA2FB9" w14:textId="744E1643" w:rsidR="00126E93" w:rsidRPr="0000035E" w:rsidRDefault="00BF1B99" w:rsidP="0000035E">
      <w:pPr>
        <w:rPr>
          <w:rFonts w:asciiTheme="minorHAnsi" w:hAnsiTheme="minorHAnsi" w:cstheme="minorHAnsi"/>
          <w:sz w:val="28"/>
          <w:szCs w:val="28"/>
        </w:rPr>
      </w:pPr>
      <w:r w:rsidRPr="0000035E">
        <w:rPr>
          <w:rFonts w:asciiTheme="minorHAnsi" w:hAnsiTheme="minorHAnsi" w:cstheme="minorHAnsi"/>
          <w:b/>
          <w:sz w:val="28"/>
          <w:szCs w:val="28"/>
        </w:rPr>
        <w:t>Le titulaire s’engage</w:t>
      </w:r>
      <w:r w:rsidR="00455C4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D55B7" w:rsidRPr="0000035E">
        <w:rPr>
          <w:rFonts w:asciiTheme="minorHAnsi" w:hAnsiTheme="minorHAnsi" w:cstheme="minorHAnsi"/>
          <w:b/>
          <w:sz w:val="28"/>
          <w:szCs w:val="28"/>
        </w:rPr>
        <w:t xml:space="preserve">: </w:t>
      </w:r>
    </w:p>
    <w:p w14:paraId="01F57BCA" w14:textId="05F9B69B" w:rsidR="00126E93" w:rsidRDefault="00126E93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686"/>
      </w:tblGrid>
      <w:tr w:rsidR="00DD042B" w14:paraId="0DC28CE9" w14:textId="77777777" w:rsidTr="0000035E">
        <w:trPr>
          <w:jc w:val="center"/>
        </w:trPr>
        <w:tc>
          <w:tcPr>
            <w:tcW w:w="7650" w:type="dxa"/>
            <w:gridSpan w:val="2"/>
          </w:tcPr>
          <w:p w14:paraId="4BAB82B7" w14:textId="3BAF9A87" w:rsidR="00DD042B" w:rsidRPr="0000035E" w:rsidRDefault="00DD042B" w:rsidP="0000035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03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CCINSN </w:t>
            </w:r>
            <w:r w:rsidR="00C46B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HOTEL CONSULAIRE</w:t>
            </w:r>
            <w:r w:rsidR="004935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5E5F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BATIMENT SUD</w:t>
            </w:r>
          </w:p>
        </w:tc>
      </w:tr>
      <w:tr w:rsidR="00DD042B" w14:paraId="54E46F57" w14:textId="77777777" w:rsidTr="0000035E">
        <w:trPr>
          <w:jc w:val="center"/>
        </w:trPr>
        <w:tc>
          <w:tcPr>
            <w:tcW w:w="3964" w:type="dxa"/>
          </w:tcPr>
          <w:p w14:paraId="7BA485BB" w14:textId="469746B9" w:rsidR="00DD042B" w:rsidRPr="0000035E" w:rsidRDefault="00DD042B" w:rsidP="0000035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035E">
              <w:rPr>
                <w:rFonts w:asciiTheme="minorHAnsi" w:hAnsiTheme="minorHAnsi" w:cstheme="minorHAnsi"/>
                <w:b/>
                <w:bCs/>
              </w:rPr>
              <w:t>Typologie de personnel</w:t>
            </w:r>
          </w:p>
        </w:tc>
        <w:tc>
          <w:tcPr>
            <w:tcW w:w="3686" w:type="dxa"/>
          </w:tcPr>
          <w:p w14:paraId="71AB54E3" w14:textId="16CE2301" w:rsidR="00DD042B" w:rsidRPr="0000035E" w:rsidRDefault="00DD042B" w:rsidP="0000035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51C39">
              <w:rPr>
                <w:rFonts w:asciiTheme="minorHAnsi" w:hAnsiTheme="minorHAnsi" w:cstheme="minorHAnsi"/>
                <w:b/>
                <w:bCs/>
              </w:rPr>
              <w:t>Nombre d’heures mensuelles prévues</w:t>
            </w:r>
          </w:p>
        </w:tc>
      </w:tr>
      <w:tr w:rsidR="00DD042B" w14:paraId="45DF044C" w14:textId="77777777" w:rsidTr="0000035E">
        <w:trPr>
          <w:jc w:val="center"/>
        </w:trPr>
        <w:tc>
          <w:tcPr>
            <w:tcW w:w="3964" w:type="dxa"/>
          </w:tcPr>
          <w:p w14:paraId="5A904594" w14:textId="05888933" w:rsidR="00DD042B" w:rsidRDefault="00DD042B" w:rsidP="0000035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Personnel Œuvrant (hors vitrerie)</w:t>
            </w:r>
          </w:p>
        </w:tc>
        <w:tc>
          <w:tcPr>
            <w:tcW w:w="3686" w:type="dxa"/>
          </w:tcPr>
          <w:p w14:paraId="6BCA2AF6" w14:textId="77777777" w:rsidR="00DD042B" w:rsidRDefault="00DD042B">
            <w:pPr>
              <w:rPr>
                <w:rFonts w:asciiTheme="minorHAnsi" w:hAnsiTheme="minorHAnsi" w:cstheme="minorHAnsi"/>
              </w:rPr>
            </w:pPr>
          </w:p>
        </w:tc>
      </w:tr>
      <w:tr w:rsidR="00DD042B" w14:paraId="1F4D498A" w14:textId="77777777" w:rsidTr="0000035E">
        <w:trPr>
          <w:jc w:val="center"/>
        </w:trPr>
        <w:tc>
          <w:tcPr>
            <w:tcW w:w="3964" w:type="dxa"/>
          </w:tcPr>
          <w:p w14:paraId="17B4A4DD" w14:textId="265FE812" w:rsidR="00DD042B" w:rsidRDefault="00DD042B" w:rsidP="0000035E">
            <w:pPr>
              <w:jc w:val="center"/>
              <w:rPr>
                <w:rFonts w:asciiTheme="minorHAnsi" w:hAnsiTheme="minorHAnsi" w:cstheme="minorHAnsi"/>
              </w:rPr>
            </w:pPr>
            <w:r w:rsidRPr="0087280F">
              <w:rPr>
                <w:rFonts w:asciiTheme="minorHAnsi" w:hAnsiTheme="minorHAnsi" w:cstheme="minorHAnsi"/>
              </w:rPr>
              <w:t>Laveurs de vitres</w:t>
            </w:r>
          </w:p>
        </w:tc>
        <w:tc>
          <w:tcPr>
            <w:tcW w:w="3686" w:type="dxa"/>
          </w:tcPr>
          <w:p w14:paraId="0825702E" w14:textId="77777777" w:rsidR="00DD042B" w:rsidRDefault="00DD042B">
            <w:pPr>
              <w:rPr>
                <w:rFonts w:asciiTheme="minorHAnsi" w:hAnsiTheme="minorHAnsi" w:cstheme="minorHAnsi"/>
              </w:rPr>
            </w:pPr>
          </w:p>
        </w:tc>
      </w:tr>
      <w:tr w:rsidR="00DD042B" w14:paraId="4E02C843" w14:textId="77777777" w:rsidTr="0000035E">
        <w:trPr>
          <w:jc w:val="center"/>
        </w:trPr>
        <w:tc>
          <w:tcPr>
            <w:tcW w:w="3964" w:type="dxa"/>
          </w:tcPr>
          <w:p w14:paraId="730AE8C7" w14:textId="127D3F04" w:rsidR="00DD042B" w:rsidRDefault="00DD042B" w:rsidP="0000035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Encadrement</w:t>
            </w:r>
          </w:p>
        </w:tc>
        <w:tc>
          <w:tcPr>
            <w:tcW w:w="3686" w:type="dxa"/>
          </w:tcPr>
          <w:p w14:paraId="04911C99" w14:textId="77777777" w:rsidR="00DD042B" w:rsidRDefault="00DD042B">
            <w:pPr>
              <w:rPr>
                <w:rFonts w:asciiTheme="minorHAnsi" w:hAnsiTheme="minorHAnsi" w:cstheme="minorHAnsi"/>
              </w:rPr>
            </w:pPr>
          </w:p>
        </w:tc>
      </w:tr>
      <w:tr w:rsidR="00DD042B" w14:paraId="22B5FDE6" w14:textId="77777777" w:rsidTr="0000035E">
        <w:trPr>
          <w:jc w:val="center"/>
        </w:trPr>
        <w:tc>
          <w:tcPr>
            <w:tcW w:w="3964" w:type="dxa"/>
          </w:tcPr>
          <w:p w14:paraId="55EA009F" w14:textId="6E2B035C" w:rsidR="00DD042B" w:rsidRPr="0000035E" w:rsidRDefault="00DD042B" w:rsidP="0000035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035E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686" w:type="dxa"/>
          </w:tcPr>
          <w:p w14:paraId="0D26C090" w14:textId="77777777" w:rsidR="00DD042B" w:rsidRDefault="00DD042B">
            <w:pPr>
              <w:rPr>
                <w:rFonts w:asciiTheme="minorHAnsi" w:hAnsiTheme="minorHAnsi" w:cstheme="minorHAnsi"/>
              </w:rPr>
            </w:pPr>
          </w:p>
        </w:tc>
      </w:tr>
    </w:tbl>
    <w:p w14:paraId="68A0D591" w14:textId="63CDEDF1" w:rsidR="00DD042B" w:rsidRDefault="00DD042B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686"/>
      </w:tblGrid>
      <w:tr w:rsidR="00BA375C" w14:paraId="7234F85F" w14:textId="77777777" w:rsidTr="0087280F">
        <w:trPr>
          <w:jc w:val="center"/>
        </w:trPr>
        <w:tc>
          <w:tcPr>
            <w:tcW w:w="7650" w:type="dxa"/>
            <w:gridSpan w:val="2"/>
          </w:tcPr>
          <w:p w14:paraId="7D4243EE" w14:textId="5AC80096" w:rsidR="00BA375C" w:rsidRPr="0087280F" w:rsidRDefault="00BA375C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CCINSN </w:t>
            </w:r>
            <w:r w:rsidR="005E5F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IIA</w:t>
            </w:r>
          </w:p>
        </w:tc>
      </w:tr>
      <w:tr w:rsidR="00BA375C" w14:paraId="26F3849E" w14:textId="77777777" w:rsidTr="0087280F">
        <w:trPr>
          <w:jc w:val="center"/>
        </w:trPr>
        <w:tc>
          <w:tcPr>
            <w:tcW w:w="3964" w:type="dxa"/>
          </w:tcPr>
          <w:p w14:paraId="7529388A" w14:textId="77777777" w:rsidR="00BA375C" w:rsidRPr="0087280F" w:rsidRDefault="00BA375C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Typologie de personnel</w:t>
            </w:r>
          </w:p>
        </w:tc>
        <w:tc>
          <w:tcPr>
            <w:tcW w:w="3686" w:type="dxa"/>
          </w:tcPr>
          <w:p w14:paraId="496AF2DB" w14:textId="77777777" w:rsidR="00BA375C" w:rsidRPr="0087280F" w:rsidRDefault="00BA375C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Nombre d’heures mensuelles prévues</w:t>
            </w:r>
          </w:p>
        </w:tc>
      </w:tr>
      <w:tr w:rsidR="00BA375C" w14:paraId="6DF2A92C" w14:textId="77777777" w:rsidTr="0087280F">
        <w:trPr>
          <w:jc w:val="center"/>
        </w:trPr>
        <w:tc>
          <w:tcPr>
            <w:tcW w:w="3964" w:type="dxa"/>
          </w:tcPr>
          <w:p w14:paraId="673358B2" w14:textId="77777777" w:rsidR="00BA375C" w:rsidRDefault="00BA375C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Personnel Œuvrant (hors vitrerie)</w:t>
            </w:r>
          </w:p>
        </w:tc>
        <w:tc>
          <w:tcPr>
            <w:tcW w:w="3686" w:type="dxa"/>
          </w:tcPr>
          <w:p w14:paraId="37DE8074" w14:textId="77777777" w:rsidR="00BA375C" w:rsidRDefault="00BA375C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BA375C" w14:paraId="16D83C7B" w14:textId="77777777" w:rsidTr="0087280F">
        <w:trPr>
          <w:jc w:val="center"/>
        </w:trPr>
        <w:tc>
          <w:tcPr>
            <w:tcW w:w="3964" w:type="dxa"/>
          </w:tcPr>
          <w:p w14:paraId="1150DE52" w14:textId="77777777" w:rsidR="00BA375C" w:rsidRDefault="00BA375C" w:rsidP="0087280F">
            <w:pPr>
              <w:jc w:val="center"/>
              <w:rPr>
                <w:rFonts w:asciiTheme="minorHAnsi" w:hAnsiTheme="minorHAnsi" w:cstheme="minorHAnsi"/>
              </w:rPr>
            </w:pPr>
            <w:r w:rsidRPr="0087280F">
              <w:rPr>
                <w:rFonts w:asciiTheme="minorHAnsi" w:hAnsiTheme="minorHAnsi" w:cstheme="minorHAnsi"/>
              </w:rPr>
              <w:t>Laveurs de vitres</w:t>
            </w:r>
          </w:p>
        </w:tc>
        <w:tc>
          <w:tcPr>
            <w:tcW w:w="3686" w:type="dxa"/>
          </w:tcPr>
          <w:p w14:paraId="666DA177" w14:textId="77777777" w:rsidR="00BA375C" w:rsidRDefault="00BA375C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BA375C" w14:paraId="27F2C45C" w14:textId="77777777" w:rsidTr="0087280F">
        <w:trPr>
          <w:jc w:val="center"/>
        </w:trPr>
        <w:tc>
          <w:tcPr>
            <w:tcW w:w="3964" w:type="dxa"/>
          </w:tcPr>
          <w:p w14:paraId="009503E5" w14:textId="77777777" w:rsidR="00BA375C" w:rsidRDefault="00BA375C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Encadrement</w:t>
            </w:r>
          </w:p>
        </w:tc>
        <w:tc>
          <w:tcPr>
            <w:tcW w:w="3686" w:type="dxa"/>
          </w:tcPr>
          <w:p w14:paraId="6FC3070F" w14:textId="77777777" w:rsidR="00BA375C" w:rsidRDefault="00BA375C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BA375C" w14:paraId="577A74E2" w14:textId="77777777" w:rsidTr="0087280F">
        <w:trPr>
          <w:jc w:val="center"/>
        </w:trPr>
        <w:tc>
          <w:tcPr>
            <w:tcW w:w="3964" w:type="dxa"/>
          </w:tcPr>
          <w:p w14:paraId="2763D0D2" w14:textId="77777777" w:rsidR="00BA375C" w:rsidRPr="0087280F" w:rsidRDefault="00BA375C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686" w:type="dxa"/>
          </w:tcPr>
          <w:p w14:paraId="3B4EC222" w14:textId="77777777" w:rsidR="00BA375C" w:rsidRDefault="00BA375C" w:rsidP="0087280F">
            <w:pPr>
              <w:rPr>
                <w:rFonts w:asciiTheme="minorHAnsi" w:hAnsiTheme="minorHAnsi" w:cstheme="minorHAnsi"/>
              </w:rPr>
            </w:pPr>
          </w:p>
        </w:tc>
      </w:tr>
    </w:tbl>
    <w:p w14:paraId="6E2E3208" w14:textId="3CEA8D9E" w:rsidR="00BA375C" w:rsidRDefault="00BA375C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686"/>
      </w:tblGrid>
      <w:tr w:rsidR="00153C9B" w14:paraId="493E46FB" w14:textId="77777777" w:rsidTr="0087280F">
        <w:trPr>
          <w:jc w:val="center"/>
        </w:trPr>
        <w:tc>
          <w:tcPr>
            <w:tcW w:w="7650" w:type="dxa"/>
            <w:gridSpan w:val="2"/>
          </w:tcPr>
          <w:p w14:paraId="12790EED" w14:textId="7E1361E4" w:rsidR="00153C9B" w:rsidRPr="0087280F" w:rsidRDefault="005251D7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MAISON DE L’APPRENTISSAGE</w:t>
            </w:r>
          </w:p>
        </w:tc>
      </w:tr>
      <w:tr w:rsidR="00153C9B" w14:paraId="22ED05B4" w14:textId="77777777" w:rsidTr="0087280F">
        <w:trPr>
          <w:jc w:val="center"/>
        </w:trPr>
        <w:tc>
          <w:tcPr>
            <w:tcW w:w="3964" w:type="dxa"/>
          </w:tcPr>
          <w:p w14:paraId="7535DD74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Typologie de personnel</w:t>
            </w:r>
          </w:p>
        </w:tc>
        <w:tc>
          <w:tcPr>
            <w:tcW w:w="3686" w:type="dxa"/>
          </w:tcPr>
          <w:p w14:paraId="2E7D95EA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Nombre d’heures mensuelles prévues</w:t>
            </w:r>
          </w:p>
        </w:tc>
      </w:tr>
      <w:tr w:rsidR="00153C9B" w14:paraId="17794E4A" w14:textId="77777777" w:rsidTr="0087280F">
        <w:trPr>
          <w:jc w:val="center"/>
        </w:trPr>
        <w:tc>
          <w:tcPr>
            <w:tcW w:w="3964" w:type="dxa"/>
          </w:tcPr>
          <w:p w14:paraId="7A00A01B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Personnel Œuvrant (hors vitrerie)</w:t>
            </w:r>
          </w:p>
        </w:tc>
        <w:tc>
          <w:tcPr>
            <w:tcW w:w="3686" w:type="dxa"/>
          </w:tcPr>
          <w:p w14:paraId="050B2439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58FD43F9" w14:textId="77777777" w:rsidTr="0087280F">
        <w:trPr>
          <w:jc w:val="center"/>
        </w:trPr>
        <w:tc>
          <w:tcPr>
            <w:tcW w:w="3964" w:type="dxa"/>
          </w:tcPr>
          <w:p w14:paraId="23BD2D79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 w:rsidRPr="0087280F">
              <w:rPr>
                <w:rFonts w:asciiTheme="minorHAnsi" w:hAnsiTheme="minorHAnsi" w:cstheme="minorHAnsi"/>
              </w:rPr>
              <w:t>Laveurs de vitres</w:t>
            </w:r>
          </w:p>
        </w:tc>
        <w:tc>
          <w:tcPr>
            <w:tcW w:w="3686" w:type="dxa"/>
          </w:tcPr>
          <w:p w14:paraId="2B864477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2FA636CE" w14:textId="77777777" w:rsidTr="0087280F">
        <w:trPr>
          <w:jc w:val="center"/>
        </w:trPr>
        <w:tc>
          <w:tcPr>
            <w:tcW w:w="3964" w:type="dxa"/>
          </w:tcPr>
          <w:p w14:paraId="072590E3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Encadrement</w:t>
            </w:r>
          </w:p>
        </w:tc>
        <w:tc>
          <w:tcPr>
            <w:tcW w:w="3686" w:type="dxa"/>
          </w:tcPr>
          <w:p w14:paraId="4733F762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06C6D4E8" w14:textId="77777777" w:rsidTr="0087280F">
        <w:trPr>
          <w:jc w:val="center"/>
        </w:trPr>
        <w:tc>
          <w:tcPr>
            <w:tcW w:w="3964" w:type="dxa"/>
          </w:tcPr>
          <w:p w14:paraId="16914C43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686" w:type="dxa"/>
          </w:tcPr>
          <w:p w14:paraId="5F276E7F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</w:tbl>
    <w:p w14:paraId="0D47B1B4" w14:textId="62372A7B" w:rsidR="00153C9B" w:rsidRDefault="00153C9B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686"/>
      </w:tblGrid>
      <w:tr w:rsidR="00153C9B" w14:paraId="5C37223E" w14:textId="77777777" w:rsidTr="0087280F">
        <w:trPr>
          <w:jc w:val="center"/>
        </w:trPr>
        <w:tc>
          <w:tcPr>
            <w:tcW w:w="7650" w:type="dxa"/>
            <w:gridSpan w:val="2"/>
          </w:tcPr>
          <w:p w14:paraId="4A5FE73E" w14:textId="2CF8E1CD" w:rsidR="00153C9B" w:rsidRPr="0087280F" w:rsidRDefault="000F4BFE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AGO GAVY</w:t>
            </w:r>
          </w:p>
        </w:tc>
      </w:tr>
      <w:tr w:rsidR="00153C9B" w14:paraId="6C072383" w14:textId="77777777" w:rsidTr="0087280F">
        <w:trPr>
          <w:jc w:val="center"/>
        </w:trPr>
        <w:tc>
          <w:tcPr>
            <w:tcW w:w="3964" w:type="dxa"/>
          </w:tcPr>
          <w:p w14:paraId="4A2993DE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Typologie de personnel</w:t>
            </w:r>
          </w:p>
        </w:tc>
        <w:tc>
          <w:tcPr>
            <w:tcW w:w="3686" w:type="dxa"/>
          </w:tcPr>
          <w:p w14:paraId="381A8257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Nombre d’heures mensuelles prévues</w:t>
            </w:r>
          </w:p>
        </w:tc>
      </w:tr>
      <w:tr w:rsidR="00153C9B" w14:paraId="29701F20" w14:textId="77777777" w:rsidTr="0087280F">
        <w:trPr>
          <w:jc w:val="center"/>
        </w:trPr>
        <w:tc>
          <w:tcPr>
            <w:tcW w:w="3964" w:type="dxa"/>
          </w:tcPr>
          <w:p w14:paraId="68EA459C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Personnel Œuvrant (hors vitrerie)</w:t>
            </w:r>
          </w:p>
        </w:tc>
        <w:tc>
          <w:tcPr>
            <w:tcW w:w="3686" w:type="dxa"/>
          </w:tcPr>
          <w:p w14:paraId="7E7D5699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796A0009" w14:textId="77777777" w:rsidTr="0087280F">
        <w:trPr>
          <w:jc w:val="center"/>
        </w:trPr>
        <w:tc>
          <w:tcPr>
            <w:tcW w:w="3964" w:type="dxa"/>
          </w:tcPr>
          <w:p w14:paraId="4D66C5B2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 w:rsidRPr="0087280F">
              <w:rPr>
                <w:rFonts w:asciiTheme="minorHAnsi" w:hAnsiTheme="minorHAnsi" w:cstheme="minorHAnsi"/>
              </w:rPr>
              <w:t>Laveurs de vitres</w:t>
            </w:r>
          </w:p>
        </w:tc>
        <w:tc>
          <w:tcPr>
            <w:tcW w:w="3686" w:type="dxa"/>
          </w:tcPr>
          <w:p w14:paraId="7ABB2AE8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052A946D" w14:textId="77777777" w:rsidTr="0087280F">
        <w:trPr>
          <w:jc w:val="center"/>
        </w:trPr>
        <w:tc>
          <w:tcPr>
            <w:tcW w:w="3964" w:type="dxa"/>
          </w:tcPr>
          <w:p w14:paraId="72905FEA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Encadrement</w:t>
            </w:r>
          </w:p>
        </w:tc>
        <w:tc>
          <w:tcPr>
            <w:tcW w:w="3686" w:type="dxa"/>
          </w:tcPr>
          <w:p w14:paraId="27BC7D95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5439478D" w14:textId="77777777" w:rsidTr="0087280F">
        <w:trPr>
          <w:jc w:val="center"/>
        </w:trPr>
        <w:tc>
          <w:tcPr>
            <w:tcW w:w="3964" w:type="dxa"/>
          </w:tcPr>
          <w:p w14:paraId="4D8CBE2A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686" w:type="dxa"/>
          </w:tcPr>
          <w:p w14:paraId="2B681D50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</w:tbl>
    <w:p w14:paraId="79659DB3" w14:textId="7A6EEFB4" w:rsidR="00153C9B" w:rsidRDefault="00153C9B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686"/>
      </w:tblGrid>
      <w:tr w:rsidR="00153C9B" w14:paraId="13B5B02F" w14:textId="77777777" w:rsidTr="0087280F">
        <w:trPr>
          <w:jc w:val="center"/>
        </w:trPr>
        <w:tc>
          <w:tcPr>
            <w:tcW w:w="7650" w:type="dxa"/>
            <w:gridSpan w:val="2"/>
          </w:tcPr>
          <w:p w14:paraId="3CA7FD85" w14:textId="6314A29A" w:rsidR="00153C9B" w:rsidRPr="0087280F" w:rsidRDefault="000F4BFE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AGO CRTT</w:t>
            </w:r>
          </w:p>
        </w:tc>
      </w:tr>
      <w:tr w:rsidR="00153C9B" w14:paraId="6438DEBE" w14:textId="77777777" w:rsidTr="0087280F">
        <w:trPr>
          <w:jc w:val="center"/>
        </w:trPr>
        <w:tc>
          <w:tcPr>
            <w:tcW w:w="3964" w:type="dxa"/>
          </w:tcPr>
          <w:p w14:paraId="3C34BEE3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Typologie de personnel</w:t>
            </w:r>
          </w:p>
        </w:tc>
        <w:tc>
          <w:tcPr>
            <w:tcW w:w="3686" w:type="dxa"/>
          </w:tcPr>
          <w:p w14:paraId="4E8BCCB3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Nombre d’heures mensuelles prévues</w:t>
            </w:r>
          </w:p>
        </w:tc>
      </w:tr>
      <w:tr w:rsidR="00153C9B" w14:paraId="623C1338" w14:textId="77777777" w:rsidTr="0087280F">
        <w:trPr>
          <w:jc w:val="center"/>
        </w:trPr>
        <w:tc>
          <w:tcPr>
            <w:tcW w:w="3964" w:type="dxa"/>
          </w:tcPr>
          <w:p w14:paraId="74C6188E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Personnel Œuvrant (hors vitrerie)</w:t>
            </w:r>
          </w:p>
        </w:tc>
        <w:tc>
          <w:tcPr>
            <w:tcW w:w="3686" w:type="dxa"/>
          </w:tcPr>
          <w:p w14:paraId="6EA8F140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3126ED1F" w14:textId="77777777" w:rsidTr="0087280F">
        <w:trPr>
          <w:jc w:val="center"/>
        </w:trPr>
        <w:tc>
          <w:tcPr>
            <w:tcW w:w="3964" w:type="dxa"/>
          </w:tcPr>
          <w:p w14:paraId="35BA25A2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 w:rsidRPr="0087280F">
              <w:rPr>
                <w:rFonts w:asciiTheme="minorHAnsi" w:hAnsiTheme="minorHAnsi" w:cstheme="minorHAnsi"/>
              </w:rPr>
              <w:t>Laveurs de vitres</w:t>
            </w:r>
          </w:p>
        </w:tc>
        <w:tc>
          <w:tcPr>
            <w:tcW w:w="3686" w:type="dxa"/>
          </w:tcPr>
          <w:p w14:paraId="41428CF8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355676F5" w14:textId="77777777" w:rsidTr="0087280F">
        <w:trPr>
          <w:jc w:val="center"/>
        </w:trPr>
        <w:tc>
          <w:tcPr>
            <w:tcW w:w="3964" w:type="dxa"/>
          </w:tcPr>
          <w:p w14:paraId="3D638EBC" w14:textId="77777777" w:rsidR="00153C9B" w:rsidRDefault="00153C9B" w:rsidP="00872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Encadrement</w:t>
            </w:r>
          </w:p>
        </w:tc>
        <w:tc>
          <w:tcPr>
            <w:tcW w:w="3686" w:type="dxa"/>
          </w:tcPr>
          <w:p w14:paraId="2F679F49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  <w:tr w:rsidR="00153C9B" w14:paraId="780031C4" w14:textId="77777777" w:rsidTr="0087280F">
        <w:trPr>
          <w:jc w:val="center"/>
        </w:trPr>
        <w:tc>
          <w:tcPr>
            <w:tcW w:w="3964" w:type="dxa"/>
          </w:tcPr>
          <w:p w14:paraId="511E5AC3" w14:textId="77777777" w:rsidR="00153C9B" w:rsidRPr="0087280F" w:rsidRDefault="00153C9B" w:rsidP="008728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280F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686" w:type="dxa"/>
          </w:tcPr>
          <w:p w14:paraId="148CC8CE" w14:textId="77777777" w:rsidR="00153C9B" w:rsidRDefault="00153C9B" w:rsidP="0087280F">
            <w:pPr>
              <w:rPr>
                <w:rFonts w:asciiTheme="minorHAnsi" w:hAnsiTheme="minorHAnsi" w:cstheme="minorHAnsi"/>
              </w:rPr>
            </w:pPr>
          </w:p>
        </w:tc>
      </w:tr>
    </w:tbl>
    <w:p w14:paraId="092111F6" w14:textId="77777777" w:rsidR="00126E93" w:rsidRPr="0000035E" w:rsidRDefault="00126E93" w:rsidP="0000035E">
      <w:pPr>
        <w:rPr>
          <w:rFonts w:asciiTheme="minorHAnsi" w:hAnsiTheme="minorHAnsi" w:cstheme="minorHAnsi"/>
          <w:iCs/>
        </w:rPr>
      </w:pPr>
    </w:p>
    <w:sectPr w:rsidR="00126E93" w:rsidRPr="0000035E" w:rsidSect="003962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1" w:h="16840"/>
      <w:pgMar w:top="459" w:right="839" w:bottom="272" w:left="1134" w:header="720" w:footer="4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614A" w14:textId="77777777" w:rsidR="0035129C" w:rsidRDefault="0035129C" w:rsidP="00696DAE">
      <w:r>
        <w:separator/>
      </w:r>
    </w:p>
  </w:endnote>
  <w:endnote w:type="continuationSeparator" w:id="0">
    <w:p w14:paraId="1C031FF2" w14:textId="77777777" w:rsidR="0035129C" w:rsidRDefault="0035129C" w:rsidP="00696DAE">
      <w:r>
        <w:continuationSeparator/>
      </w:r>
    </w:p>
  </w:endnote>
  <w:endnote w:type="continuationNotice" w:id="1">
    <w:p w14:paraId="2F9DAC37" w14:textId="77777777" w:rsidR="0035129C" w:rsidRDefault="00351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AD27" w14:textId="77777777" w:rsidR="008427F0" w:rsidRDefault="008427F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A460F9" w14:textId="77777777" w:rsidR="008427F0" w:rsidRDefault="008427F0">
    <w:pPr>
      <w:tabs>
        <w:tab w:val="right" w:pos="8640"/>
      </w:tabs>
      <w:spacing w:line="240" w:lineRule="exact"/>
      <w:ind w:left="-1200" w:right="360"/>
      <w:jc w:val="right"/>
    </w:pPr>
    <w:r>
      <w:t>.../...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1EC9" w14:textId="205027BA" w:rsidR="008427F0" w:rsidRPr="0000035E" w:rsidRDefault="008427F0">
    <w:pPr>
      <w:pStyle w:val="Pieddepage"/>
      <w:pBdr>
        <w:top w:val="single" w:sz="6" w:space="5" w:color="auto"/>
      </w:pBdr>
      <w:tabs>
        <w:tab w:val="clear" w:pos="4536"/>
        <w:tab w:val="clear" w:pos="9072"/>
        <w:tab w:val="right" w:pos="9639"/>
      </w:tabs>
      <w:spacing w:before="120"/>
      <w:ind w:left="567" w:right="289"/>
      <w:jc w:val="both"/>
      <w:rPr>
        <w:rFonts w:asciiTheme="minorHAnsi" w:hAnsiTheme="minorHAnsi" w:cstheme="minorHAnsi"/>
        <w:sz w:val="16"/>
      </w:rPr>
    </w:pPr>
    <w:r w:rsidRPr="0000035E">
      <w:rPr>
        <w:rStyle w:val="Numrodepage"/>
        <w:rFonts w:asciiTheme="minorHAnsi" w:hAnsiTheme="minorHAnsi" w:cstheme="minorHAnsi"/>
        <w:b/>
        <w:sz w:val="16"/>
      </w:rPr>
      <w:t xml:space="preserve">N° marché : </w:t>
    </w:r>
    <w:r w:rsidR="004B1CA5">
      <w:rPr>
        <w:rStyle w:val="Numrodepage"/>
        <w:rFonts w:asciiTheme="minorHAnsi" w:hAnsiTheme="minorHAnsi" w:cstheme="minorHAnsi"/>
        <w:b/>
        <w:sz w:val="16"/>
      </w:rPr>
      <w:t xml:space="preserve">2023 </w:t>
    </w:r>
    <w:r w:rsidR="00C24D1F">
      <w:rPr>
        <w:rStyle w:val="Numrodepage"/>
        <w:rFonts w:asciiTheme="minorHAnsi" w:hAnsiTheme="minorHAnsi" w:cstheme="minorHAnsi"/>
        <w:b/>
        <w:sz w:val="16"/>
      </w:rPr>
      <w:t>RTPN 4112</w:t>
    </w:r>
    <w:r w:rsidRPr="0000035E">
      <w:rPr>
        <w:rFonts w:asciiTheme="minorHAnsi" w:hAnsiTheme="minorHAnsi" w:cstheme="minorHAnsi"/>
      </w:rPr>
      <w:tab/>
    </w:r>
    <w:r w:rsidRPr="0000035E">
      <w:rPr>
        <w:rFonts w:asciiTheme="minorHAnsi" w:hAnsiTheme="minorHAnsi" w:cstheme="minorHAnsi"/>
        <w:b/>
        <w:sz w:val="16"/>
      </w:rPr>
      <w:t xml:space="preserve">Page </w: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begin"/>
    </w:r>
    <w:r w:rsidRPr="0000035E">
      <w:rPr>
        <w:rStyle w:val="Numrodepage"/>
        <w:rFonts w:asciiTheme="minorHAnsi" w:hAnsiTheme="minorHAnsi" w:cstheme="minorHAnsi"/>
        <w:b/>
        <w:sz w:val="16"/>
      </w:rPr>
      <w:instrText xml:space="preserve"> PAGE </w:instrTex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separate"/>
    </w:r>
    <w:r w:rsidR="00510D48" w:rsidRPr="0000035E">
      <w:rPr>
        <w:rStyle w:val="Numrodepage"/>
        <w:rFonts w:asciiTheme="minorHAnsi" w:hAnsiTheme="minorHAnsi" w:cstheme="minorHAnsi"/>
        <w:b/>
        <w:noProof/>
        <w:sz w:val="16"/>
      </w:rPr>
      <w:t>15</w: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end"/>
    </w:r>
    <w:r w:rsidRPr="0000035E">
      <w:rPr>
        <w:rStyle w:val="Numrodepage"/>
        <w:rFonts w:asciiTheme="minorHAnsi" w:hAnsiTheme="minorHAnsi" w:cstheme="minorHAnsi"/>
        <w:b/>
        <w:sz w:val="16"/>
      </w:rPr>
      <w:t>/</w: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begin"/>
    </w:r>
    <w:r w:rsidRPr="0000035E">
      <w:rPr>
        <w:rStyle w:val="Numrodepage"/>
        <w:rFonts w:asciiTheme="minorHAnsi" w:hAnsiTheme="minorHAnsi" w:cstheme="minorHAnsi"/>
        <w:b/>
        <w:sz w:val="16"/>
      </w:rPr>
      <w:instrText xml:space="preserve"> NUMPAGES </w:instrTex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separate"/>
    </w:r>
    <w:r w:rsidR="00510D48" w:rsidRPr="0000035E">
      <w:rPr>
        <w:rStyle w:val="Numrodepage"/>
        <w:rFonts w:asciiTheme="minorHAnsi" w:hAnsiTheme="minorHAnsi" w:cstheme="minorHAnsi"/>
        <w:b/>
        <w:noProof/>
        <w:sz w:val="16"/>
      </w:rPr>
      <w:t>15</w:t>
    </w:r>
    <w:r w:rsidRPr="0000035E">
      <w:rPr>
        <w:rStyle w:val="Numrodepage"/>
        <w:rFonts w:asciiTheme="minorHAnsi" w:hAnsiTheme="minorHAnsi" w:cstheme="minorHAnsi"/>
        <w:b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2837" w14:textId="3E529A35" w:rsidR="008427F0" w:rsidRDefault="00BA375C" w:rsidP="0000035E">
    <w:pPr>
      <w:pStyle w:val="Pieddepage"/>
      <w:tabs>
        <w:tab w:val="clear" w:pos="4536"/>
        <w:tab w:val="clear" w:pos="9072"/>
        <w:tab w:val="left" w:pos="815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9ACB" w14:textId="77777777" w:rsidR="0035129C" w:rsidRDefault="0035129C" w:rsidP="00696DAE">
      <w:r>
        <w:separator/>
      </w:r>
    </w:p>
  </w:footnote>
  <w:footnote w:type="continuationSeparator" w:id="0">
    <w:p w14:paraId="45ED20D4" w14:textId="77777777" w:rsidR="0035129C" w:rsidRDefault="0035129C" w:rsidP="00696DAE">
      <w:r>
        <w:continuationSeparator/>
      </w:r>
    </w:p>
  </w:footnote>
  <w:footnote w:type="continuationNotice" w:id="1">
    <w:p w14:paraId="700FDB76" w14:textId="77777777" w:rsidR="0035129C" w:rsidRDefault="00351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F43A" w14:textId="77777777" w:rsidR="008427F0" w:rsidRDefault="008427F0">
    <w:pPr>
      <w:tabs>
        <w:tab w:val="right" w:pos="8640"/>
      </w:tabs>
      <w:spacing w:line="240" w:lineRule="exact"/>
      <w:ind w:left="-1200" w:right="-840"/>
      <w:jc w:val="right"/>
    </w:pPr>
    <w:r>
      <w:t xml:space="preserve">- </w:t>
    </w:r>
    <w:r>
      <w:pgNum/>
    </w:r>
    <w: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60AC" w14:textId="7509DBDA" w:rsidR="008427F0" w:rsidRPr="0000035E" w:rsidRDefault="00C24D1F">
    <w:pPr>
      <w:tabs>
        <w:tab w:val="right" w:pos="9923"/>
      </w:tabs>
      <w:ind w:left="284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SAS LAN</w:t>
    </w:r>
    <w:r w:rsidR="008427F0" w:rsidRPr="0000035E">
      <w:rPr>
        <w:rFonts w:asciiTheme="minorHAnsi" w:hAnsiTheme="minorHAnsi" w:cstheme="minorHAnsi"/>
        <w:b/>
        <w:sz w:val="16"/>
      </w:rPr>
      <w:tab/>
    </w:r>
    <w:r w:rsidR="008427F0" w:rsidRPr="0000035E">
      <w:rPr>
        <w:rFonts w:asciiTheme="minorHAnsi" w:hAnsiTheme="minorHAnsi" w:cstheme="minorHAnsi"/>
        <w:b/>
        <w:sz w:val="16"/>
      </w:rPr>
      <w:fldChar w:fldCharType="begin"/>
    </w:r>
    <w:r w:rsidR="008427F0" w:rsidRPr="0000035E">
      <w:rPr>
        <w:rFonts w:asciiTheme="minorHAnsi" w:hAnsiTheme="minorHAnsi" w:cstheme="minorHAnsi"/>
        <w:b/>
        <w:sz w:val="16"/>
      </w:rPr>
      <w:instrText xml:space="preserve"> DATE \@ "dd/MM/yyyy" </w:instrText>
    </w:r>
    <w:r w:rsidR="008427F0" w:rsidRPr="0000035E">
      <w:rPr>
        <w:rFonts w:asciiTheme="minorHAnsi" w:hAnsiTheme="minorHAnsi" w:cstheme="minorHAnsi"/>
        <w:b/>
        <w:sz w:val="16"/>
      </w:rPr>
      <w:fldChar w:fldCharType="separate"/>
    </w:r>
    <w:r>
      <w:rPr>
        <w:rFonts w:asciiTheme="minorHAnsi" w:hAnsiTheme="minorHAnsi" w:cstheme="minorHAnsi"/>
        <w:b/>
        <w:noProof/>
        <w:sz w:val="16"/>
      </w:rPr>
      <w:t>27/11/2023</w:t>
    </w:r>
    <w:r w:rsidR="008427F0" w:rsidRPr="0000035E">
      <w:rPr>
        <w:rFonts w:asciiTheme="minorHAnsi" w:hAnsiTheme="minorHAnsi" w:cstheme="minorHAnsi"/>
        <w:b/>
        <w:sz w:val="16"/>
      </w:rPr>
      <w:fldChar w:fldCharType="end"/>
    </w:r>
  </w:p>
  <w:p w14:paraId="6B537CF3" w14:textId="77777777" w:rsidR="008427F0" w:rsidRPr="0000035E" w:rsidRDefault="008427F0">
    <w:pPr>
      <w:tabs>
        <w:tab w:val="right" w:pos="9923"/>
      </w:tabs>
      <w:ind w:left="284"/>
      <w:rPr>
        <w:rFonts w:asciiTheme="minorHAnsi" w:hAnsiTheme="minorHAnsi" w:cstheme="minorHAnsi"/>
        <w:b/>
        <w:sz w:val="16"/>
      </w:rPr>
    </w:pPr>
  </w:p>
  <w:p w14:paraId="3AADF80A" w14:textId="50E65108" w:rsidR="008427F0" w:rsidRDefault="008427F0">
    <w:pPr>
      <w:tabs>
        <w:tab w:val="right" w:pos="9923"/>
      </w:tabs>
      <w:ind w:left="284"/>
      <w:rPr>
        <w:rStyle w:val="Numrodepage"/>
        <w:rFonts w:ascii="Arial Narrow" w:hAnsi="Arial Narrow"/>
        <w:sz w:val="16"/>
      </w:rPr>
    </w:pPr>
    <w:r w:rsidRPr="0000035E">
      <w:rPr>
        <w:rFonts w:asciiTheme="minorHAnsi" w:hAnsiTheme="minorHAnsi" w:cstheme="minorHAnsi"/>
        <w:b/>
        <w:sz w:val="16"/>
      </w:rPr>
      <w:t>CCTP Annexe</w:t>
    </w:r>
    <w:r w:rsidR="00C24D1F">
      <w:rPr>
        <w:rFonts w:asciiTheme="minorHAnsi" w:hAnsiTheme="minorHAnsi" w:cstheme="minorHAnsi"/>
        <w:b/>
        <w:sz w:val="16"/>
      </w:rPr>
      <w:t xml:space="preserve"> commune à tous les lots</w:t>
    </w:r>
    <w:r w:rsidRPr="0000035E">
      <w:rPr>
        <w:rFonts w:asciiTheme="minorHAnsi" w:hAnsiTheme="minorHAnsi" w:cstheme="minorHAnsi"/>
        <w:b/>
        <w:sz w:val="16"/>
      </w:rPr>
      <w:t xml:space="preserve"> – Moyens mis en œuvre</w:t>
    </w:r>
    <w:r>
      <w:rPr>
        <w:rFonts w:ascii="Arial Narrow" w:hAnsi="Arial Narrow"/>
        <w:b/>
        <w:sz w:val="16"/>
      </w:rPr>
      <w:t xml:space="preserve"> </w:t>
    </w:r>
    <w:r>
      <w:rPr>
        <w:rStyle w:val="Numrodepage"/>
        <w:rFonts w:ascii="Arial Narrow" w:hAnsi="Arial Narrow"/>
        <w:b/>
        <w:sz w:val="16"/>
      </w:rPr>
      <w:tab/>
    </w:r>
  </w:p>
  <w:p w14:paraId="3F115C0B" w14:textId="77777777" w:rsidR="008427F0" w:rsidRDefault="008427F0">
    <w:pPr>
      <w:pBdr>
        <w:bottom w:val="single" w:sz="4" w:space="2" w:color="auto"/>
      </w:pBdr>
      <w:tabs>
        <w:tab w:val="center" w:pos="4820"/>
        <w:tab w:val="right" w:pos="9923"/>
      </w:tabs>
      <w:spacing w:line="240" w:lineRule="exact"/>
      <w:ind w:left="284" w:right="-63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167E" w14:textId="29BD993F" w:rsidR="00C24D1F" w:rsidRDefault="00C24D1F">
    <w:pPr>
      <w:pStyle w:val="En-tte"/>
    </w:pPr>
    <w:r>
      <w:rPr>
        <w:noProof/>
      </w:rPr>
      <w:drawing>
        <wp:anchor distT="0" distB="0" distL="114300" distR="114300" simplePos="0" relativeHeight="251660290" behindDoc="1" locked="0" layoutInCell="1" allowOverlap="1" wp14:anchorId="69ACC593" wp14:editId="118A4035">
          <wp:simplePos x="0" y="0"/>
          <wp:positionH relativeFrom="column">
            <wp:posOffset>-431321</wp:posOffset>
          </wp:positionH>
          <wp:positionV relativeFrom="paragraph">
            <wp:posOffset>-362273</wp:posOffset>
          </wp:positionV>
          <wp:extent cx="1121434" cy="1121434"/>
          <wp:effectExtent l="0" t="0" r="2540" b="2540"/>
          <wp:wrapTight wrapText="bothSides">
            <wp:wrapPolygon edited="0">
              <wp:start x="0" y="0"/>
              <wp:lineTo x="0" y="21282"/>
              <wp:lineTo x="21282" y="21282"/>
              <wp:lineTo x="21282" y="0"/>
              <wp:lineTo x="0" y="0"/>
            </wp:wrapPolygon>
          </wp:wrapTight>
          <wp:docPr id="3" name="Image 3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34" cy="11214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9" w:dllVersion="512" w:checkStyle="0"/>
  <w:proofState w:spelling="clean"/>
  <w:documentProtection w:edit="trackedChanges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o:colormru v:ext="edit" colors="#b93a56,#c33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D5"/>
    <w:rsid w:val="0000035E"/>
    <w:rsid w:val="00022F17"/>
    <w:rsid w:val="000D0A16"/>
    <w:rsid w:val="000F4BFE"/>
    <w:rsid w:val="00101014"/>
    <w:rsid w:val="00125AFD"/>
    <w:rsid w:val="00126E93"/>
    <w:rsid w:val="00153C9B"/>
    <w:rsid w:val="00215EB3"/>
    <w:rsid w:val="002204FD"/>
    <w:rsid w:val="00224E5A"/>
    <w:rsid w:val="00231022"/>
    <w:rsid w:val="00282182"/>
    <w:rsid w:val="00282286"/>
    <w:rsid w:val="002F23B2"/>
    <w:rsid w:val="002F4A23"/>
    <w:rsid w:val="00301DC1"/>
    <w:rsid w:val="003142BF"/>
    <w:rsid w:val="00342896"/>
    <w:rsid w:val="003507D0"/>
    <w:rsid w:val="00350F03"/>
    <w:rsid w:val="0035129C"/>
    <w:rsid w:val="00360D7D"/>
    <w:rsid w:val="003819FE"/>
    <w:rsid w:val="00396270"/>
    <w:rsid w:val="003C4FB1"/>
    <w:rsid w:val="003C5876"/>
    <w:rsid w:val="003E672F"/>
    <w:rsid w:val="0041164D"/>
    <w:rsid w:val="0043163F"/>
    <w:rsid w:val="00441204"/>
    <w:rsid w:val="00455C43"/>
    <w:rsid w:val="00477834"/>
    <w:rsid w:val="00493573"/>
    <w:rsid w:val="004B1CA5"/>
    <w:rsid w:val="00503D95"/>
    <w:rsid w:val="00504350"/>
    <w:rsid w:val="00510D48"/>
    <w:rsid w:val="005251D7"/>
    <w:rsid w:val="005332FA"/>
    <w:rsid w:val="00533B3B"/>
    <w:rsid w:val="005C204E"/>
    <w:rsid w:val="005D6D90"/>
    <w:rsid w:val="005E5FA8"/>
    <w:rsid w:val="00651C39"/>
    <w:rsid w:val="006667F9"/>
    <w:rsid w:val="00696DAE"/>
    <w:rsid w:val="006B7507"/>
    <w:rsid w:val="006C2CED"/>
    <w:rsid w:val="006F7279"/>
    <w:rsid w:val="00721B7E"/>
    <w:rsid w:val="007417AC"/>
    <w:rsid w:val="007E5C73"/>
    <w:rsid w:val="0080634F"/>
    <w:rsid w:val="00841B8F"/>
    <w:rsid w:val="008427F0"/>
    <w:rsid w:val="008816B3"/>
    <w:rsid w:val="008A2519"/>
    <w:rsid w:val="008D55B7"/>
    <w:rsid w:val="008E7026"/>
    <w:rsid w:val="00902F4E"/>
    <w:rsid w:val="009209AE"/>
    <w:rsid w:val="0095670F"/>
    <w:rsid w:val="0097600C"/>
    <w:rsid w:val="009A4547"/>
    <w:rsid w:val="009D763E"/>
    <w:rsid w:val="00A3275E"/>
    <w:rsid w:val="00A34F87"/>
    <w:rsid w:val="00A632A3"/>
    <w:rsid w:val="00A75300"/>
    <w:rsid w:val="00A93583"/>
    <w:rsid w:val="00A962E8"/>
    <w:rsid w:val="00AF0100"/>
    <w:rsid w:val="00B6068D"/>
    <w:rsid w:val="00B60E27"/>
    <w:rsid w:val="00B84820"/>
    <w:rsid w:val="00BA375C"/>
    <w:rsid w:val="00BB68E0"/>
    <w:rsid w:val="00BE275F"/>
    <w:rsid w:val="00BF1B99"/>
    <w:rsid w:val="00C24D1F"/>
    <w:rsid w:val="00C33CD5"/>
    <w:rsid w:val="00C46BE8"/>
    <w:rsid w:val="00C950E1"/>
    <w:rsid w:val="00CA66E4"/>
    <w:rsid w:val="00CC4CD2"/>
    <w:rsid w:val="00CF458B"/>
    <w:rsid w:val="00D41463"/>
    <w:rsid w:val="00D93DE6"/>
    <w:rsid w:val="00DA5E8A"/>
    <w:rsid w:val="00DD042B"/>
    <w:rsid w:val="00DF6482"/>
    <w:rsid w:val="00E027C0"/>
    <w:rsid w:val="00E13F13"/>
    <w:rsid w:val="00E35299"/>
    <w:rsid w:val="00E464F1"/>
    <w:rsid w:val="00F3459B"/>
    <w:rsid w:val="00F52DF5"/>
    <w:rsid w:val="00FB5D99"/>
    <w:rsid w:val="00FE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b93a56,#c33"/>
    </o:shapedefaults>
    <o:shapelayout v:ext="edit">
      <o:idmap v:ext="edit" data="2"/>
    </o:shapelayout>
  </w:shapeDefaults>
  <w:decimalSymbol w:val=","/>
  <w:listSeparator w:val=";"/>
  <w14:docId w14:val="5BD624BF"/>
  <w15:docId w15:val="{5ACA9F5C-BA27-488B-B7A1-62996B0F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270"/>
  </w:style>
  <w:style w:type="paragraph" w:styleId="Titre1">
    <w:name w:val="heading 1"/>
    <w:basedOn w:val="Normal"/>
    <w:next w:val="Normal"/>
    <w:qFormat/>
    <w:rsid w:val="00396270"/>
    <w:pPr>
      <w:keepNext/>
      <w:ind w:right="-284"/>
      <w:outlineLvl w:val="0"/>
    </w:pPr>
    <w:rPr>
      <w:rFonts w:ascii="Comic Sans MS" w:hAnsi="Comic Sans MS"/>
      <w:b/>
    </w:rPr>
  </w:style>
  <w:style w:type="paragraph" w:styleId="Titre2">
    <w:name w:val="heading 2"/>
    <w:basedOn w:val="Normal"/>
    <w:next w:val="Normal"/>
    <w:qFormat/>
    <w:rsid w:val="00396270"/>
    <w:pPr>
      <w:keepNext/>
      <w:keepLines/>
      <w:shd w:val="clear" w:color="000080" w:fill="auto"/>
      <w:ind w:left="1418" w:right="1395"/>
      <w:outlineLvl w:val="1"/>
    </w:pPr>
    <w:rPr>
      <w:rFonts w:ascii="Comic Sans MS" w:hAnsi="Comic Sans MS"/>
      <w:b/>
    </w:rPr>
  </w:style>
  <w:style w:type="paragraph" w:styleId="Titre3">
    <w:name w:val="heading 3"/>
    <w:basedOn w:val="Normal"/>
    <w:next w:val="Normal"/>
    <w:qFormat/>
    <w:rsid w:val="00396270"/>
    <w:pPr>
      <w:keepNext/>
      <w:tabs>
        <w:tab w:val="left" w:pos="1200"/>
        <w:tab w:val="left" w:pos="7800"/>
      </w:tabs>
      <w:spacing w:after="240" w:line="240" w:lineRule="exact"/>
      <w:jc w:val="both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39627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rsid w:val="00396270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396270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qFormat/>
    <w:rsid w:val="00396270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qFormat/>
    <w:rsid w:val="00396270"/>
    <w:pPr>
      <w:keepNext/>
      <w:jc w:val="center"/>
      <w:outlineLvl w:val="7"/>
    </w:pPr>
    <w:rPr>
      <w:rFonts w:ascii="Comic Sans MS" w:hAnsi="Comic Sans MS"/>
      <w:b/>
      <w:sz w:val="22"/>
      <w:u w:val="single"/>
      <w:lang w:val="en-GB"/>
    </w:rPr>
  </w:style>
  <w:style w:type="paragraph" w:styleId="Titre9">
    <w:name w:val="heading 9"/>
    <w:basedOn w:val="Normal"/>
    <w:next w:val="Normal"/>
    <w:qFormat/>
    <w:rsid w:val="00396270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3962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39627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396270"/>
  </w:style>
  <w:style w:type="paragraph" w:styleId="Corpsdetexte">
    <w:name w:val="Body Text"/>
    <w:basedOn w:val="Normal"/>
    <w:semiHidden/>
    <w:rsid w:val="00396270"/>
    <w:pPr>
      <w:tabs>
        <w:tab w:val="left" w:pos="1200"/>
        <w:tab w:val="left" w:pos="7800"/>
      </w:tabs>
      <w:spacing w:after="240" w:line="240" w:lineRule="exact"/>
      <w:jc w:val="both"/>
    </w:pPr>
    <w:rPr>
      <w:i/>
      <w:sz w:val="16"/>
    </w:rPr>
  </w:style>
  <w:style w:type="paragraph" w:styleId="Corpsdetexte2">
    <w:name w:val="Body Text 2"/>
    <w:basedOn w:val="Normal"/>
    <w:semiHidden/>
    <w:rsid w:val="00396270"/>
    <w:pPr>
      <w:tabs>
        <w:tab w:val="left" w:pos="1200"/>
      </w:tabs>
      <w:spacing w:line="240" w:lineRule="exact"/>
      <w:jc w:val="both"/>
    </w:pPr>
  </w:style>
  <w:style w:type="paragraph" w:styleId="Retraitcorpsdetexte">
    <w:name w:val="Body Text Indent"/>
    <w:basedOn w:val="Normal"/>
    <w:semiHidden/>
    <w:rsid w:val="00396270"/>
    <w:pPr>
      <w:ind w:left="1418"/>
      <w:jc w:val="both"/>
    </w:pPr>
    <w:rPr>
      <w:rFonts w:ascii="Comic Sans MS" w:hAnsi="Comic Sans MS"/>
    </w:rPr>
  </w:style>
  <w:style w:type="paragraph" w:styleId="Commentaire">
    <w:name w:val="annotation text"/>
    <w:basedOn w:val="Normal"/>
    <w:semiHidden/>
    <w:rsid w:val="00396270"/>
  </w:style>
  <w:style w:type="paragraph" w:customStyle="1" w:styleId="121">
    <w:name w:val="1.2.1"/>
    <w:basedOn w:val="Titre3"/>
    <w:rsid w:val="00396270"/>
    <w:pPr>
      <w:keepNext w:val="0"/>
      <w:tabs>
        <w:tab w:val="clear" w:pos="1200"/>
        <w:tab w:val="clear" w:pos="7800"/>
        <w:tab w:val="left" w:pos="0"/>
        <w:tab w:val="num" w:pos="360"/>
      </w:tabs>
      <w:spacing w:after="0" w:line="240" w:lineRule="auto"/>
      <w:jc w:val="left"/>
      <w:outlineLvl w:val="9"/>
    </w:pPr>
    <w:rPr>
      <w:b/>
      <w:u w:val="none"/>
    </w:rPr>
  </w:style>
  <w:style w:type="paragraph" w:styleId="Corpsdetexte3">
    <w:name w:val="Body Text 3"/>
    <w:basedOn w:val="Normal"/>
    <w:semiHidden/>
    <w:rsid w:val="00396270"/>
    <w:pPr>
      <w:jc w:val="both"/>
    </w:pPr>
    <w:rPr>
      <w:b/>
    </w:rPr>
  </w:style>
  <w:style w:type="paragraph" w:customStyle="1" w:styleId="Style3">
    <w:name w:val="Style3"/>
    <w:basedOn w:val="Normal"/>
    <w:rsid w:val="00396270"/>
    <w:rPr>
      <w:rFonts w:ascii="New York" w:hAnsi="New York"/>
    </w:rPr>
  </w:style>
  <w:style w:type="paragraph" w:customStyle="1" w:styleId="Standardniv1">
    <w:name w:val="Standard niv 1"/>
    <w:basedOn w:val="Titre1"/>
    <w:rsid w:val="00396270"/>
    <w:pPr>
      <w:keepNext w:val="0"/>
      <w:ind w:left="567" w:right="0"/>
      <w:jc w:val="both"/>
      <w:outlineLvl w:val="9"/>
    </w:pPr>
    <w:rPr>
      <w:rFonts w:ascii="Times" w:hAnsi="Times"/>
      <w:b w:val="0"/>
      <w:sz w:val="22"/>
    </w:rPr>
  </w:style>
  <w:style w:type="character" w:styleId="Marquedecommentaire">
    <w:name w:val="annotation reference"/>
    <w:basedOn w:val="Policepardfaut"/>
    <w:semiHidden/>
    <w:rsid w:val="00396270"/>
    <w:rPr>
      <w:sz w:val="16"/>
    </w:rPr>
  </w:style>
  <w:style w:type="character" w:styleId="Lienhypertexte">
    <w:name w:val="Hyperlink"/>
    <w:basedOn w:val="Policepardfaut"/>
    <w:semiHidden/>
    <w:rsid w:val="00396270"/>
    <w:rPr>
      <w:color w:val="0000FF"/>
      <w:u w:val="single"/>
    </w:rPr>
  </w:style>
  <w:style w:type="paragraph" w:styleId="Retraitcorpsdetexte2">
    <w:name w:val="Body Text Indent 2"/>
    <w:basedOn w:val="Normal"/>
    <w:semiHidden/>
    <w:rsid w:val="00396270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paragraph" w:styleId="Retraitcorpsdetexte3">
    <w:name w:val="Body Text Indent 3"/>
    <w:basedOn w:val="Normal"/>
    <w:semiHidden/>
    <w:rsid w:val="00396270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396270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396270"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sid w:val="00396270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semiHidden/>
    <w:rsid w:val="00396270"/>
    <w:pPr>
      <w:tabs>
        <w:tab w:val="left" w:pos="1021"/>
        <w:tab w:val="left" w:leader="dot" w:pos="9072"/>
      </w:tabs>
      <w:ind w:left="284"/>
    </w:pPr>
  </w:style>
  <w:style w:type="paragraph" w:styleId="Titre">
    <w:name w:val="Title"/>
    <w:basedOn w:val="Normal"/>
    <w:qFormat/>
    <w:rsid w:val="00396270"/>
    <w:pPr>
      <w:jc w:val="center"/>
    </w:pPr>
    <w:rPr>
      <w:b/>
      <w:bCs/>
      <w:sz w:val="24"/>
      <w:szCs w:val="24"/>
    </w:rPr>
  </w:style>
  <w:style w:type="paragraph" w:customStyle="1" w:styleId="texte8">
    <w:name w:val="texte8"/>
    <w:basedOn w:val="Normal"/>
    <w:rsid w:val="0039627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NormalWeb">
    <w:name w:val="Normal (Web)"/>
    <w:basedOn w:val="Normal"/>
    <w:semiHidden/>
    <w:rsid w:val="0039627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C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CD5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8A2519"/>
  </w:style>
  <w:style w:type="character" w:customStyle="1" w:styleId="Titre6Car">
    <w:name w:val="Titre 6 Car"/>
    <w:basedOn w:val="Policepardfaut"/>
    <w:link w:val="Titre6"/>
    <w:rsid w:val="008A2519"/>
    <w:rPr>
      <w:rFonts w:ascii="Comic Sans MS" w:hAnsi="Comic Sans MS"/>
      <w:b/>
      <w:color w:val="008080"/>
      <w:sz w:val="28"/>
    </w:rPr>
  </w:style>
  <w:style w:type="table" w:styleId="Grilledutableau">
    <w:name w:val="Table Grid"/>
    <w:basedOn w:val="TableauNormal"/>
    <w:uiPriority w:val="59"/>
    <w:unhideWhenUsed/>
    <w:rsid w:val="00DD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651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https://ccipdll.sharepoint.com/sites/CCI44-DIP/Achats/_layouts/15/wrkstat.aspx?List=c397f12b-0e49-407c-ac66-8ce7992bc47e&amp;WorkflowInstanceName=eeac7211-52c2-4298-98d9-15d9ea39d576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1" ma:contentTypeDescription="Crée un document de marché." ma:contentTypeScope="" ma:versionID="c08218993cf2a69ac60f4b6cb4cc36e1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a12c303b7d47b12fe80cc88468600462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A0CAF0-98DA-469D-A962-D77620D082E9}">
  <ds:schemaRefs>
    <ds:schemaRef ds:uri="http://schemas.microsoft.com/office/2006/metadata/properties"/>
    <ds:schemaRef ds:uri="http://schemas.microsoft.com/office/infopath/2007/PartnerControls"/>
    <ds:schemaRef ds:uri="d7020541-acb6-4d41-a21e-eacb585573a5"/>
    <ds:schemaRef ds:uri="c397f12b-0e49-407c-ac66-8ce7992bc47e"/>
  </ds:schemaRefs>
</ds:datastoreItem>
</file>

<file path=customXml/itemProps2.xml><?xml version="1.0" encoding="utf-8"?>
<ds:datastoreItem xmlns:ds="http://schemas.openxmlformats.org/officeDocument/2006/customXml" ds:itemID="{7CF0C40F-D780-412F-A932-17D987A2AF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7F3400-DF45-4677-9271-801BA2B98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049A6-3EE8-4453-8036-656920B5F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Opération N° ææææ	PL/DG/1412</vt:lpstr>
    </vt:vector>
  </TitlesOfParts>
  <Company>GILA</Company>
  <LinksUpToDate>false</LinksUpToDate>
  <CharactersWithSpaces>1190</CharactersWithSpaces>
  <SharedDoc>false</SharedDoc>
  <HLinks>
    <vt:vector size="24" baseType="variant">
      <vt:variant>
        <vt:i4>1966097</vt:i4>
      </vt:variant>
      <vt:variant>
        <vt:i4>17</vt:i4>
      </vt:variant>
      <vt:variant>
        <vt:i4>0</vt:i4>
      </vt:variant>
      <vt:variant>
        <vt:i4>5</vt:i4>
      </vt:variant>
      <vt:variant>
        <vt:lpwstr>http://www.saint-nazaire.cci.fr/</vt:lpwstr>
      </vt:variant>
      <vt:variant>
        <vt:lpwstr/>
      </vt:variant>
      <vt:variant>
        <vt:i4>6226010</vt:i4>
      </vt:variant>
      <vt:variant>
        <vt:i4>14</vt:i4>
      </vt:variant>
      <vt:variant>
        <vt:i4>0</vt:i4>
      </vt:variant>
      <vt:variant>
        <vt:i4>5</vt:i4>
      </vt:variant>
      <vt:variant>
        <vt:lpwstr>http://www.nantes.cci.fr/</vt:lpwstr>
      </vt:variant>
      <vt:variant>
        <vt:lpwstr/>
      </vt:variant>
      <vt:variant>
        <vt:i4>13697048</vt:i4>
      </vt:variant>
      <vt:variant>
        <vt:i4>1027</vt:i4>
      </vt:variant>
      <vt:variant>
        <vt:i4>1026</vt:i4>
      </vt:variant>
      <vt:variant>
        <vt:i4>1</vt:i4>
      </vt:variant>
      <vt:variant>
        <vt:lpwstr>..\Divers\Admin\Modèles documents\logo cci.jpg</vt:lpwstr>
      </vt:variant>
      <vt:variant>
        <vt:lpwstr/>
      </vt:variant>
      <vt:variant>
        <vt:i4>7405612</vt:i4>
      </vt:variant>
      <vt:variant>
        <vt:i4>73248</vt:i4>
      </vt:variant>
      <vt:variant>
        <vt:i4>1025</vt:i4>
      </vt:variant>
      <vt:variant>
        <vt:i4>1</vt:i4>
      </vt:variant>
      <vt:variant>
        <vt:lpwstr>BMarqCorp-BandCol-FLogo+petit&amp;Bande + longue copie.gif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Opération N° ææææ	PL/DG/1412</dc:title>
  <dc:creator>CRA3</dc:creator>
  <cp:lastModifiedBy>GUERIN Charles</cp:lastModifiedBy>
  <cp:revision>23</cp:revision>
  <cp:lastPrinted>2023-07-28T07:41:00Z</cp:lastPrinted>
  <dcterms:created xsi:type="dcterms:W3CDTF">2021-06-02T14:45:00Z</dcterms:created>
  <dcterms:modified xsi:type="dcterms:W3CDTF">2023-11-27T15:39:00Z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0x010100058A1A061FE37142B178EA848B5722D0</vt:lpwstr>
  </property>
  <property fmtid="{D5CDD505-2E9C-101B-9397-08002B2CF9AE}" pid="3" name="MediaServiceImageTags">
    <vt:lpwstr/>
  </property>
  <property fmtid="{D5CDD505-2E9C-101B-9397-08002B2CF9AE}" pid="4" name="TaxCatchAll">
    <vt:lpwstr/>
  </property>
</Properties>
</file>