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AE3E" w14:textId="0A061CD1" w:rsidR="00943B27" w:rsidRDefault="00680DE4" w:rsidP="00352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u w:val="single"/>
          <w:lang w:eastAsia="fr-FR"/>
        </w:rPr>
      </w:pPr>
      <w:r w:rsidRPr="0037686C">
        <w:rPr>
          <w:rFonts w:eastAsia="Times New Roman" w:cstheme="minorHAnsi"/>
          <w:b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D4D86B" wp14:editId="5F88823A">
                <wp:simplePos x="0" y="0"/>
                <wp:positionH relativeFrom="column">
                  <wp:posOffset>1123950</wp:posOffset>
                </wp:positionH>
                <wp:positionV relativeFrom="paragraph">
                  <wp:posOffset>-144145</wp:posOffset>
                </wp:positionV>
                <wp:extent cx="4730750" cy="1924050"/>
                <wp:effectExtent l="0" t="0" r="1270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075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564E3" w14:textId="4CFB6A5D" w:rsidR="00563F87" w:rsidRPr="003F475B" w:rsidRDefault="00563F87" w:rsidP="001F30BB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C00000"/>
                                <w:sz w:val="32"/>
                                <w:szCs w:val="20"/>
                                <w:lang w:eastAsia="fr-FR"/>
                              </w:rPr>
                            </w:pPr>
                            <w:r w:rsidRPr="003F475B">
                              <w:rPr>
                                <w:rFonts w:eastAsia="Calibri" w:cstheme="minorHAnsi"/>
                                <w:b/>
                                <w:bCs/>
                                <w:color w:val="C00000"/>
                                <w:sz w:val="32"/>
                                <w:szCs w:val="20"/>
                                <w:lang w:eastAsia="fr-FR"/>
                              </w:rPr>
                              <w:t xml:space="preserve">Questions et réponses </w:t>
                            </w:r>
                          </w:p>
                          <w:p w14:paraId="642C3DFC" w14:textId="77777777" w:rsidR="00563F87" w:rsidRPr="003F475B" w:rsidRDefault="00563F87" w:rsidP="001F30B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44"/>
                                <w:szCs w:val="28"/>
                              </w:rPr>
                            </w:pPr>
                          </w:p>
                          <w:p w14:paraId="70406FDF" w14:textId="565BD376" w:rsidR="00563F87" w:rsidRPr="00881A9A" w:rsidRDefault="00881A9A" w:rsidP="001F30BB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000000" w:themeColor="text1"/>
                                <w:sz w:val="32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 w:rsidRPr="00881A9A">
                              <w:rPr>
                                <w:rFonts w:eastAsia="Calibri" w:cstheme="minorHAnsi"/>
                                <w:b/>
                                <w:bCs/>
                                <w:color w:val="000000" w:themeColor="text1"/>
                                <w:sz w:val="32"/>
                                <w:szCs w:val="20"/>
                                <w:u w:val="single"/>
                                <w:lang w:eastAsia="fr-FR"/>
                              </w:rPr>
                              <w:t>Marché 2023-093A094</w:t>
                            </w:r>
                          </w:p>
                          <w:p w14:paraId="3AF7CEC3" w14:textId="77777777" w:rsidR="00563F87" w:rsidRPr="003F475B" w:rsidRDefault="00563F87" w:rsidP="001F30B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329D375" w14:textId="5588B9AC" w:rsidR="00881A9A" w:rsidRPr="00881A9A" w:rsidRDefault="0047713D" w:rsidP="00881A9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Travaux de rénovation de la</w:t>
                            </w:r>
                            <w:r w:rsidR="00881A9A" w:rsidRPr="00881A9A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sous-station</w:t>
                            </w:r>
                            <w:bookmarkStart w:id="0" w:name="_GoBack"/>
                            <w:bookmarkEnd w:id="0"/>
                            <w:r w:rsidR="00881A9A" w:rsidRPr="00881A9A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la résidence R1 sur le campus de l’INSA de Toulouse</w:t>
                            </w:r>
                          </w:p>
                          <w:p w14:paraId="502C3DB1" w14:textId="77777777" w:rsidR="00563F87" w:rsidRPr="00680DE4" w:rsidRDefault="00563F87" w:rsidP="002C4A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01F0C5F3" w14:textId="77777777" w:rsidR="00563F87" w:rsidRPr="00680DE4" w:rsidRDefault="00563F87" w:rsidP="002C4A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FF0000"/>
                                <w:sz w:val="23"/>
                                <w:szCs w:val="23"/>
                              </w:rPr>
                            </w:pPr>
                          </w:p>
                          <w:p w14:paraId="0CE6A278" w14:textId="77777777" w:rsidR="00563F87" w:rsidRPr="00680DE4" w:rsidRDefault="00563F87" w:rsidP="006A432D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4D86B" id="Rectangle 2" o:spid="_x0000_s1026" style="position:absolute;left:0;text-align:left;margin-left:88.5pt;margin-top:-11.35pt;width:372.5pt;height:15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">
                <v:textbox>
                  <w:txbxContent>
                    <w:p w14:paraId="3BF564E3" w14:textId="4CFB6A5D" w:rsidR="00563F87" w:rsidRPr="003F475B" w:rsidRDefault="00563F87" w:rsidP="001F30BB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bCs/>
                          <w:color w:val="C00000"/>
                          <w:sz w:val="32"/>
                          <w:szCs w:val="20"/>
                          <w:lang w:eastAsia="fr-FR"/>
                        </w:rPr>
                      </w:pPr>
                      <w:r w:rsidRPr="003F475B">
                        <w:rPr>
                          <w:rFonts w:eastAsia="Calibri" w:cstheme="minorHAnsi"/>
                          <w:b/>
                          <w:bCs/>
                          <w:color w:val="C00000"/>
                          <w:sz w:val="32"/>
                          <w:szCs w:val="20"/>
                          <w:lang w:eastAsia="fr-FR"/>
                        </w:rPr>
                        <w:t xml:space="preserve">Questions et réponses </w:t>
                      </w:r>
                    </w:p>
                    <w:p w14:paraId="642C3DFC" w14:textId="77777777" w:rsidR="00563F87" w:rsidRPr="003F475B" w:rsidRDefault="00563F87" w:rsidP="001F30B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44"/>
                          <w:szCs w:val="28"/>
                        </w:rPr>
                      </w:pPr>
                    </w:p>
                    <w:p w14:paraId="70406FDF" w14:textId="565BD376" w:rsidR="00563F87" w:rsidRPr="00881A9A" w:rsidRDefault="00881A9A" w:rsidP="001F30BB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bCs/>
                          <w:color w:val="000000" w:themeColor="text1"/>
                          <w:sz w:val="32"/>
                          <w:szCs w:val="20"/>
                          <w:u w:val="single"/>
                          <w:lang w:eastAsia="fr-FR"/>
                        </w:rPr>
                      </w:pPr>
                      <w:r w:rsidRPr="00881A9A">
                        <w:rPr>
                          <w:rFonts w:eastAsia="Calibri" w:cstheme="minorHAnsi"/>
                          <w:b/>
                          <w:bCs/>
                          <w:color w:val="000000" w:themeColor="text1"/>
                          <w:sz w:val="32"/>
                          <w:szCs w:val="20"/>
                          <w:u w:val="single"/>
                          <w:lang w:eastAsia="fr-FR"/>
                        </w:rPr>
                        <w:t>Marché 2023-093A094</w:t>
                      </w:r>
                    </w:p>
                    <w:p w14:paraId="3AF7CEC3" w14:textId="77777777" w:rsidR="00563F87" w:rsidRPr="003F475B" w:rsidRDefault="00563F87" w:rsidP="001F30B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7329D375" w14:textId="5588B9AC" w:rsidR="00881A9A" w:rsidRPr="00881A9A" w:rsidRDefault="0047713D" w:rsidP="00881A9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Travaux de rénovation de la</w:t>
                      </w:r>
                      <w:r w:rsidR="00881A9A" w:rsidRPr="00881A9A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sous-station</w:t>
                      </w:r>
                      <w:bookmarkStart w:id="1" w:name="_GoBack"/>
                      <w:bookmarkEnd w:id="1"/>
                      <w:r w:rsidR="00881A9A" w:rsidRPr="00881A9A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de la résidence R1 sur le campus de l’INSA de Toulouse</w:t>
                      </w:r>
                    </w:p>
                    <w:p w14:paraId="502C3DB1" w14:textId="77777777" w:rsidR="00563F87" w:rsidRPr="00680DE4" w:rsidRDefault="00563F87" w:rsidP="002C4A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14:paraId="01F0C5F3" w14:textId="77777777" w:rsidR="00563F87" w:rsidRPr="00680DE4" w:rsidRDefault="00563F87" w:rsidP="002C4A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color w:val="FF0000"/>
                          <w:sz w:val="23"/>
                          <w:szCs w:val="23"/>
                        </w:rPr>
                      </w:pPr>
                    </w:p>
                    <w:p w14:paraId="0CE6A278" w14:textId="77777777" w:rsidR="00563F87" w:rsidRPr="00680DE4" w:rsidRDefault="00563F87" w:rsidP="006A432D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151AE88" w14:textId="77777777" w:rsidR="00031695" w:rsidRPr="0037686C" w:rsidRDefault="00031695" w:rsidP="00352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u w:val="single"/>
          <w:lang w:eastAsia="fr-FR"/>
        </w:rPr>
      </w:pPr>
    </w:p>
    <w:p w14:paraId="0E874862" w14:textId="759C58C3" w:rsidR="00366691" w:rsidRPr="0037686C" w:rsidRDefault="00366691" w:rsidP="00352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76F0927E" w14:textId="77777777" w:rsidR="00777409" w:rsidRPr="0037686C" w:rsidRDefault="00777409" w:rsidP="00352B2A">
      <w:pPr>
        <w:pStyle w:val="PrformatHTML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630E323" w14:textId="77777777" w:rsidR="00777409" w:rsidRPr="0037686C" w:rsidRDefault="00777409" w:rsidP="00352B2A">
      <w:pPr>
        <w:pStyle w:val="PrformatHTML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8676D4" w14:textId="77777777" w:rsidR="00777409" w:rsidRPr="0037686C" w:rsidRDefault="00777409" w:rsidP="00352B2A">
      <w:pPr>
        <w:pStyle w:val="PrformatHTML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8976EF" w14:textId="77777777" w:rsidR="00777409" w:rsidRPr="0037686C" w:rsidRDefault="00777409" w:rsidP="00352B2A">
      <w:pPr>
        <w:pStyle w:val="PrformatHTML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A49972" w14:textId="77777777" w:rsidR="001F30BB" w:rsidRPr="0037686C" w:rsidRDefault="001F30BB" w:rsidP="00352B2A">
      <w:pPr>
        <w:pStyle w:val="PrformatHTML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9F9689" w14:textId="77777777" w:rsidR="001F30BB" w:rsidRPr="0037686C" w:rsidRDefault="001F30BB" w:rsidP="00352B2A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60ED0A58" w14:textId="4BFFBF8D" w:rsidR="007521CC" w:rsidRPr="00680DE4" w:rsidRDefault="001F30BB" w:rsidP="00352B2A">
      <w:pPr>
        <w:pStyle w:val="PrformatHTML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686C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</w:rPr>
        <w:br/>
      </w:r>
    </w:p>
    <w:p w14:paraId="4A682337" w14:textId="2D646435" w:rsidR="00031695" w:rsidRPr="00680DE4" w:rsidRDefault="00031695" w:rsidP="006252E4">
      <w:pPr>
        <w:pStyle w:val="PrformatHTML"/>
        <w:jc w:val="both"/>
        <w:rPr>
          <w:rFonts w:asciiTheme="minorHAnsi" w:hAnsiTheme="minorHAnsi" w:cstheme="minorHAnsi"/>
          <w:b/>
          <w:bCs/>
          <w:u w:val="single"/>
        </w:rPr>
      </w:pPr>
    </w:p>
    <w:p w14:paraId="3DB3747A" w14:textId="77777777" w:rsidR="003F475B" w:rsidRDefault="003F475B" w:rsidP="00680DE4">
      <w:pPr>
        <w:pStyle w:val="PrformatHTML"/>
        <w:jc w:val="both"/>
        <w:rPr>
          <w:rFonts w:asciiTheme="minorHAnsi" w:hAnsiTheme="minorHAnsi" w:cstheme="minorHAnsi"/>
          <w:b/>
          <w:bCs/>
          <w:u w:val="single"/>
        </w:rPr>
      </w:pPr>
    </w:p>
    <w:p w14:paraId="0CD91D03" w14:textId="77777777" w:rsidR="003F475B" w:rsidRDefault="003F475B" w:rsidP="00680DE4">
      <w:pPr>
        <w:pStyle w:val="PrformatHTML"/>
        <w:jc w:val="both"/>
        <w:rPr>
          <w:rFonts w:asciiTheme="minorHAnsi" w:hAnsiTheme="minorHAnsi" w:cstheme="minorHAnsi"/>
          <w:b/>
          <w:bCs/>
          <w:u w:val="single"/>
        </w:rPr>
      </w:pPr>
    </w:p>
    <w:p w14:paraId="28FE8602" w14:textId="341BE663" w:rsidR="004F613E" w:rsidRPr="004F613E" w:rsidRDefault="004F613E" w:rsidP="004F613E">
      <w:pPr>
        <w:spacing w:after="0" w:line="240" w:lineRule="auto"/>
        <w:jc w:val="both"/>
        <w:rPr>
          <w:rFonts w:eastAsia="Times New Roman" w:cstheme="minorHAnsi"/>
          <w:bCs/>
          <w:color w:val="000000" w:themeColor="text1"/>
          <w:sz w:val="20"/>
          <w:szCs w:val="20"/>
          <w:lang w:eastAsia="fr-FR"/>
        </w:rPr>
      </w:pPr>
    </w:p>
    <w:p w14:paraId="67F3E376" w14:textId="0C896975" w:rsidR="002A21EE" w:rsidRDefault="00881A9A" w:rsidP="002A21EE">
      <w:pPr>
        <w:spacing w:after="0" w:line="240" w:lineRule="auto"/>
        <w:jc w:val="both"/>
        <w:rPr>
          <w:rFonts w:eastAsia="Times New Roman" w:cstheme="minorHAnsi"/>
          <w:bCs/>
          <w:color w:val="4F81BD" w:themeColor="accent1"/>
          <w:sz w:val="20"/>
          <w:szCs w:val="20"/>
          <w:lang w:eastAsia="fr-FR"/>
        </w:rPr>
      </w:pPr>
      <w:r>
        <w:rPr>
          <w:rFonts w:eastAsia="Times New Roman" w:cstheme="minorHAnsi"/>
          <w:b/>
          <w:bCs/>
          <w:color w:val="4F81BD" w:themeColor="accent1"/>
          <w:sz w:val="20"/>
          <w:szCs w:val="20"/>
          <w:u w:val="single"/>
          <w:lang w:eastAsia="fr-FR"/>
        </w:rPr>
        <w:t>Question 1</w:t>
      </w:r>
      <w:r w:rsidR="002A21EE" w:rsidRPr="002A21EE">
        <w:rPr>
          <w:rFonts w:eastAsia="Times New Roman" w:cstheme="minorHAnsi"/>
          <w:bCs/>
          <w:color w:val="4F81BD" w:themeColor="accent1"/>
          <w:sz w:val="20"/>
          <w:szCs w:val="20"/>
          <w:lang w:eastAsia="fr-FR"/>
        </w:rPr>
        <w:t xml:space="preserve"> : </w:t>
      </w:r>
    </w:p>
    <w:p w14:paraId="28A10567" w14:textId="44590C52" w:rsidR="002A21EE" w:rsidRPr="002A21EE" w:rsidRDefault="002A21EE" w:rsidP="002A21EE">
      <w:pPr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0"/>
          <w:szCs w:val="20"/>
          <w:u w:val="single"/>
          <w:lang w:eastAsia="fr-FR"/>
        </w:rPr>
      </w:pPr>
    </w:p>
    <w:p w14:paraId="0F030574" w14:textId="61E0097F" w:rsidR="005F0B1C" w:rsidRDefault="00881A9A" w:rsidP="005F0B1C">
      <w:pPr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0"/>
          <w:szCs w:val="20"/>
          <w:u w:val="single"/>
          <w:lang w:eastAsia="fr-FR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u w:val="single"/>
          <w:lang w:eastAsia="fr-FR"/>
        </w:rPr>
        <w:t>Réponse 1</w:t>
      </w:r>
      <w:r w:rsidR="002A21EE" w:rsidRPr="002A21EE">
        <w:rPr>
          <w:rFonts w:eastAsia="Times New Roman" w:cstheme="minorHAnsi"/>
          <w:b/>
          <w:bCs/>
          <w:color w:val="000000" w:themeColor="text1"/>
          <w:sz w:val="20"/>
          <w:szCs w:val="20"/>
          <w:u w:val="single"/>
          <w:lang w:eastAsia="fr-FR"/>
        </w:rPr>
        <w:t xml:space="preserve"> : </w:t>
      </w:r>
    </w:p>
    <w:p w14:paraId="3B2085A2" w14:textId="69B3780F" w:rsidR="002C5943" w:rsidRDefault="002C5943" w:rsidP="005F0B1C">
      <w:pPr>
        <w:spacing w:after="0" w:line="240" w:lineRule="auto"/>
        <w:jc w:val="both"/>
        <w:rPr>
          <w:rFonts w:eastAsia="Times New Roman" w:cstheme="minorHAnsi"/>
          <w:bCs/>
          <w:color w:val="000000" w:themeColor="text1"/>
          <w:sz w:val="20"/>
          <w:szCs w:val="20"/>
          <w:lang w:eastAsia="fr-FR"/>
        </w:rPr>
      </w:pPr>
    </w:p>
    <w:p w14:paraId="6A96E553" w14:textId="2B831D3E" w:rsidR="00881A9A" w:rsidRPr="002C5943" w:rsidRDefault="00881A9A" w:rsidP="005F0B1C">
      <w:pPr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0"/>
          <w:szCs w:val="20"/>
          <w:lang w:eastAsia="fr-FR"/>
        </w:rPr>
      </w:pPr>
    </w:p>
    <w:sectPr w:rsidR="00881A9A" w:rsidRPr="002C5943" w:rsidSect="00CD447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7CE73" w14:textId="77777777" w:rsidR="00563F87" w:rsidRDefault="00563F87" w:rsidP="005B1054">
      <w:pPr>
        <w:spacing w:after="0" w:line="240" w:lineRule="auto"/>
      </w:pPr>
      <w:r>
        <w:separator/>
      </w:r>
    </w:p>
  </w:endnote>
  <w:endnote w:type="continuationSeparator" w:id="0">
    <w:p w14:paraId="6585AB26" w14:textId="77777777" w:rsidR="00563F87" w:rsidRDefault="00563F87" w:rsidP="005B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3" w:type="dxa"/>
      <w:tblLook w:val="04A0" w:firstRow="1" w:lastRow="0" w:firstColumn="1" w:lastColumn="0" w:noHBand="0" w:noVBand="1"/>
    </w:tblPr>
    <w:tblGrid>
      <w:gridCol w:w="7562"/>
      <w:gridCol w:w="422"/>
      <w:gridCol w:w="1719"/>
    </w:tblGrid>
    <w:tr w:rsidR="00563F87" w:rsidRPr="008D1763" w14:paraId="0C06D151" w14:textId="77777777" w:rsidTr="00F70325">
      <w:trPr>
        <w:trHeight w:val="265"/>
      </w:trPr>
      <w:tc>
        <w:tcPr>
          <w:tcW w:w="7562" w:type="dxa"/>
        </w:tcPr>
        <w:p w14:paraId="3EC25ACD" w14:textId="77777777" w:rsidR="00563F87" w:rsidRDefault="00563F87" w:rsidP="00B77186">
          <w:pPr>
            <w:pStyle w:val="Pieddepage"/>
            <w:pBdr>
              <w:top w:val="thinThickSmallGap" w:sz="24" w:space="6" w:color="622423"/>
            </w:pBdr>
            <w:rPr>
              <w:rFonts w:ascii="Verdana" w:hAnsi="Verdana" w:cs="Verdana"/>
              <w:b/>
              <w:bCs/>
              <w:color w:val="FF0000"/>
              <w:sz w:val="18"/>
              <w:szCs w:val="18"/>
            </w:rPr>
          </w:pPr>
          <w:r w:rsidRPr="00756E1D">
            <w:rPr>
              <w:rFonts w:ascii="Verdana" w:hAnsi="Verdana"/>
              <w:sz w:val="16"/>
              <w:szCs w:val="16"/>
            </w:rPr>
            <w:t xml:space="preserve">Université </w:t>
          </w:r>
          <w:r>
            <w:rPr>
              <w:rFonts w:ascii="Verdana" w:hAnsi="Verdana"/>
              <w:sz w:val="16"/>
              <w:szCs w:val="16"/>
            </w:rPr>
            <w:t xml:space="preserve">de </w:t>
          </w:r>
          <w:r w:rsidRPr="00756E1D">
            <w:rPr>
              <w:rFonts w:ascii="Verdana" w:hAnsi="Verdana"/>
              <w:sz w:val="16"/>
              <w:szCs w:val="16"/>
            </w:rPr>
            <w:t xml:space="preserve">Toulouse </w:t>
          </w:r>
        </w:p>
        <w:p w14:paraId="412243DD" w14:textId="709414EC" w:rsidR="00563F87" w:rsidRDefault="00563F87" w:rsidP="00B77186">
          <w:pPr>
            <w:pStyle w:val="Pieddepage"/>
            <w:pBdr>
              <w:top w:val="thinThickSmallGap" w:sz="24" w:space="6" w:color="622423"/>
            </w:pBdr>
            <w:rPr>
              <w:rFonts w:ascii="Verdana" w:hAnsi="Verdana"/>
              <w:sz w:val="16"/>
              <w:szCs w:val="16"/>
            </w:rPr>
          </w:pPr>
          <w:r w:rsidRPr="00756E1D">
            <w:rPr>
              <w:rFonts w:ascii="Verdana" w:hAnsi="Verdana"/>
              <w:sz w:val="16"/>
              <w:szCs w:val="16"/>
            </w:rPr>
            <w:t>Marché n°</w:t>
          </w:r>
          <w:r w:rsidR="00881A9A">
            <w:rPr>
              <w:rFonts w:ascii="Verdana" w:hAnsi="Verdana"/>
              <w:sz w:val="16"/>
              <w:szCs w:val="16"/>
            </w:rPr>
            <w:t>2023-093A094</w:t>
          </w:r>
          <w:r>
            <w:rPr>
              <w:rFonts w:ascii="Verdana" w:hAnsi="Verdana"/>
              <w:sz w:val="16"/>
              <w:szCs w:val="16"/>
            </w:rPr>
            <w:t xml:space="preserve"> – </w:t>
          </w:r>
          <w:r w:rsidR="00881A9A">
            <w:rPr>
              <w:rFonts w:ascii="Verdana" w:hAnsi="Verdana"/>
              <w:sz w:val="16"/>
              <w:szCs w:val="16"/>
            </w:rPr>
            <w:t xml:space="preserve">Travaux de rénovation de la sous-station de la résidence R1 sur le campus de l’INSA </w:t>
          </w:r>
        </w:p>
        <w:p w14:paraId="6B2E8838" w14:textId="77777777" w:rsidR="00563F87" w:rsidRPr="008D1763" w:rsidRDefault="00563F87" w:rsidP="008D1763">
          <w:pPr>
            <w:widowControl w:val="0"/>
            <w:autoSpaceDE w:val="0"/>
            <w:autoSpaceDN w:val="0"/>
            <w:spacing w:before="19" w:after="0" w:line="244" w:lineRule="auto"/>
            <w:ind w:left="20"/>
            <w:rPr>
              <w:rFonts w:ascii="Verdana" w:eastAsia="Arial" w:hAnsi="Verdana" w:cs="Arial"/>
              <w:b/>
              <w:sz w:val="18"/>
              <w:szCs w:val="18"/>
              <w:lang w:eastAsia="fr-FR" w:bidi="fr-FR"/>
            </w:rPr>
          </w:pPr>
        </w:p>
        <w:p w14:paraId="732CBF6E" w14:textId="77777777" w:rsidR="00563F87" w:rsidRPr="008D1763" w:rsidRDefault="00563F87" w:rsidP="008D1763">
          <w:pPr>
            <w:rPr>
              <w:rFonts w:ascii="Verdana" w:hAnsi="Verdana"/>
              <w:b/>
              <w:color w:val="FF0000"/>
              <w:sz w:val="16"/>
              <w:szCs w:val="16"/>
            </w:rPr>
          </w:pPr>
        </w:p>
      </w:tc>
      <w:tc>
        <w:tcPr>
          <w:tcW w:w="422" w:type="dxa"/>
        </w:tcPr>
        <w:p w14:paraId="16B8DF2B" w14:textId="77777777" w:rsidR="00563F87" w:rsidRPr="008D1763" w:rsidRDefault="00563F87" w:rsidP="008D1763"/>
      </w:tc>
      <w:tc>
        <w:tcPr>
          <w:tcW w:w="1719" w:type="dxa"/>
        </w:tcPr>
        <w:p w14:paraId="7C16A6B8" w14:textId="77777777" w:rsidR="00563F87" w:rsidRPr="008D1763" w:rsidRDefault="00563F87" w:rsidP="00A93E57">
          <w:pPr>
            <w:spacing w:before="21"/>
            <w:ind w:left="40"/>
            <w:rPr>
              <w:rFonts w:ascii="Verdana" w:eastAsia="Times New Roman" w:hAnsi="Verdana" w:cs="Arial"/>
              <w:sz w:val="12"/>
              <w:szCs w:val="12"/>
              <w:lang w:eastAsia="fr-FR"/>
            </w:rPr>
          </w:pPr>
        </w:p>
      </w:tc>
    </w:tr>
  </w:tbl>
  <w:p w14:paraId="7C98B643" w14:textId="77777777" w:rsidR="00563F87" w:rsidRDefault="00563F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6886A" w14:textId="77777777" w:rsidR="00563F87" w:rsidRDefault="00563F87" w:rsidP="005B1054">
      <w:pPr>
        <w:spacing w:after="0" w:line="240" w:lineRule="auto"/>
      </w:pPr>
      <w:r>
        <w:separator/>
      </w:r>
    </w:p>
  </w:footnote>
  <w:footnote w:type="continuationSeparator" w:id="0">
    <w:p w14:paraId="40894456" w14:textId="77777777" w:rsidR="00563F87" w:rsidRDefault="00563F87" w:rsidP="005B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C3F33" w14:textId="484DAC75" w:rsidR="00881A9A" w:rsidRPr="00563431" w:rsidRDefault="00881A9A" w:rsidP="00881A9A">
    <w:pPr>
      <w:autoSpaceDE w:val="0"/>
      <w:autoSpaceDN w:val="0"/>
      <w:adjustRightInd w:val="0"/>
      <w:spacing w:after="0" w:line="240" w:lineRule="auto"/>
      <w:jc w:val="center"/>
      <w:rPr>
        <w:rFonts w:eastAsia="Calibri" w:cstheme="minorHAnsi"/>
        <w:b/>
        <w:bCs/>
        <w:color w:val="C00000"/>
        <w:sz w:val="20"/>
        <w:szCs w:val="20"/>
        <w:lang w:eastAsia="fr-FR"/>
      </w:rPr>
    </w:pPr>
    <w:r>
      <w:rPr>
        <w:rStyle w:val="question"/>
        <w:rFonts w:asciiTheme="majorHAnsi" w:hAnsiTheme="majorHAnsi"/>
        <w:b/>
        <w:sz w:val="24"/>
        <w:szCs w:val="24"/>
      </w:rPr>
      <w:t xml:space="preserve">  </w:t>
    </w:r>
    <w:r w:rsidR="00563F87">
      <w:rPr>
        <w:rStyle w:val="question"/>
        <w:rFonts w:asciiTheme="majorHAnsi" w:hAnsiTheme="majorHAnsi"/>
        <w:b/>
        <w:sz w:val="24"/>
        <w:szCs w:val="24"/>
      </w:rPr>
      <w:t xml:space="preserve"> </w:t>
    </w:r>
    <w:r w:rsidRPr="00563431">
      <w:rPr>
        <w:rFonts w:eastAsia="Calibri" w:cstheme="minorHAnsi"/>
        <w:b/>
        <w:bCs/>
        <w:color w:val="C00000"/>
        <w:sz w:val="20"/>
        <w:szCs w:val="20"/>
        <w:lang w:eastAsia="fr-FR"/>
      </w:rPr>
      <w:t>Groupement de commandes po</w:t>
    </w:r>
    <w:r w:rsidR="0047713D">
      <w:rPr>
        <w:rFonts w:eastAsia="Calibri" w:cstheme="minorHAnsi"/>
        <w:b/>
        <w:bCs/>
        <w:color w:val="C00000"/>
        <w:sz w:val="20"/>
        <w:szCs w:val="20"/>
        <w:lang w:eastAsia="fr-FR"/>
      </w:rPr>
      <w:t>ur les travaux de rénovation des</w:t>
    </w:r>
    <w:r w:rsidR="00A044ED">
      <w:rPr>
        <w:rFonts w:eastAsia="Calibri" w:cstheme="minorHAnsi"/>
        <w:b/>
        <w:bCs/>
        <w:color w:val="C00000"/>
        <w:sz w:val="20"/>
        <w:szCs w:val="20"/>
        <w:lang w:eastAsia="fr-FR"/>
      </w:rPr>
      <w:t xml:space="preserve"> sous-station</w:t>
    </w:r>
    <w:r w:rsidR="0047713D">
      <w:rPr>
        <w:rFonts w:eastAsia="Calibri" w:cstheme="minorHAnsi"/>
        <w:b/>
        <w:bCs/>
        <w:color w:val="C00000"/>
        <w:sz w:val="20"/>
        <w:szCs w:val="20"/>
        <w:lang w:eastAsia="fr-FR"/>
      </w:rPr>
      <w:t>s</w:t>
    </w:r>
    <w:r w:rsidRPr="00563431">
      <w:rPr>
        <w:rFonts w:eastAsia="Calibri" w:cstheme="minorHAnsi"/>
        <w:b/>
        <w:bCs/>
        <w:color w:val="C00000"/>
        <w:sz w:val="20"/>
        <w:szCs w:val="20"/>
        <w:lang w:eastAsia="fr-FR"/>
      </w:rPr>
      <w:t xml:space="preserve"> du bâtiment R1</w:t>
    </w:r>
  </w:p>
  <w:p w14:paraId="3951360F" w14:textId="77777777" w:rsidR="00881A9A" w:rsidRPr="00563431" w:rsidRDefault="00881A9A" w:rsidP="00881A9A">
    <w:pPr>
      <w:autoSpaceDE w:val="0"/>
      <w:autoSpaceDN w:val="0"/>
      <w:adjustRightInd w:val="0"/>
      <w:spacing w:after="0" w:line="240" w:lineRule="auto"/>
      <w:jc w:val="center"/>
      <w:rPr>
        <w:rFonts w:eastAsia="Calibri" w:cstheme="minorHAnsi"/>
        <w:b/>
        <w:bCs/>
        <w:color w:val="000000" w:themeColor="text1"/>
        <w:sz w:val="20"/>
        <w:szCs w:val="20"/>
        <w:lang w:eastAsia="fr-FR"/>
      </w:rPr>
    </w:pPr>
    <w:r w:rsidRPr="00563431">
      <w:rPr>
        <w:rFonts w:eastAsia="Calibri" w:cstheme="minorHAnsi"/>
        <w:b/>
        <w:bCs/>
        <w:color w:val="000000" w:themeColor="text1"/>
        <w:sz w:val="20"/>
        <w:szCs w:val="20"/>
        <w:lang w:eastAsia="fr-FR"/>
      </w:rPr>
      <w:t xml:space="preserve">Coordonnateur du groupement : </w:t>
    </w:r>
  </w:p>
  <w:p w14:paraId="7B93AF92" w14:textId="77777777" w:rsidR="00881A9A" w:rsidRPr="00563431" w:rsidRDefault="00881A9A" w:rsidP="00881A9A">
    <w:pPr>
      <w:autoSpaceDE w:val="0"/>
      <w:autoSpaceDN w:val="0"/>
      <w:adjustRightInd w:val="0"/>
      <w:spacing w:after="0" w:line="240" w:lineRule="auto"/>
      <w:jc w:val="center"/>
      <w:rPr>
        <w:rFonts w:eastAsia="Calibri" w:cstheme="minorHAnsi"/>
        <w:color w:val="000000" w:themeColor="text1"/>
        <w:sz w:val="20"/>
        <w:szCs w:val="20"/>
        <w:lang w:eastAsia="fr-FR"/>
      </w:rPr>
    </w:pPr>
    <w:r w:rsidRPr="00563431">
      <w:rPr>
        <w:rFonts w:eastAsia="Calibri" w:cstheme="minorHAnsi"/>
        <w:b/>
        <w:bCs/>
        <w:color w:val="000000" w:themeColor="text1"/>
        <w:sz w:val="20"/>
        <w:szCs w:val="20"/>
        <w:lang w:eastAsia="fr-FR"/>
      </w:rPr>
      <w:t xml:space="preserve">Université de Toulouse </w:t>
    </w:r>
  </w:p>
  <w:p w14:paraId="6BC367E0" w14:textId="77777777" w:rsidR="00881A9A" w:rsidRPr="00563431" w:rsidRDefault="00881A9A" w:rsidP="00881A9A">
    <w:pPr>
      <w:suppressAutoHyphens/>
      <w:autoSpaceDN w:val="0"/>
      <w:spacing w:after="0"/>
      <w:ind w:left="142"/>
      <w:jc w:val="center"/>
      <w:textAlignment w:val="baseline"/>
      <w:rPr>
        <w:rFonts w:eastAsia="Times New Roman" w:cstheme="minorHAnsi"/>
        <w:b/>
        <w:bCs/>
        <w:kern w:val="3"/>
        <w:sz w:val="20"/>
        <w:szCs w:val="20"/>
        <w:lang w:eastAsia="fr-FR"/>
      </w:rPr>
    </w:pPr>
    <w:r w:rsidRPr="00563431">
      <w:rPr>
        <w:rFonts w:eastAsia="Times New Roman" w:cstheme="minorHAnsi"/>
        <w:b/>
        <w:bCs/>
        <w:kern w:val="3"/>
        <w:sz w:val="20"/>
        <w:szCs w:val="20"/>
        <w:lang w:eastAsia="fr-FR"/>
      </w:rPr>
      <w:t>41, allées Jules Guesde – CS 61321</w:t>
    </w:r>
  </w:p>
  <w:p w14:paraId="4274F5AF" w14:textId="77777777" w:rsidR="00881A9A" w:rsidRPr="00563431" w:rsidRDefault="00881A9A" w:rsidP="00881A9A">
    <w:pPr>
      <w:suppressAutoHyphens/>
      <w:autoSpaceDN w:val="0"/>
      <w:spacing w:after="0"/>
      <w:ind w:left="142"/>
      <w:jc w:val="center"/>
      <w:textAlignment w:val="baseline"/>
      <w:rPr>
        <w:rFonts w:eastAsia="Times New Roman" w:cstheme="minorHAnsi"/>
        <w:b/>
        <w:bCs/>
        <w:kern w:val="3"/>
        <w:sz w:val="20"/>
        <w:szCs w:val="20"/>
        <w:lang w:eastAsia="fr-FR"/>
      </w:rPr>
    </w:pPr>
    <w:r w:rsidRPr="00563431">
      <w:rPr>
        <w:rFonts w:eastAsia="Times New Roman" w:cstheme="minorHAnsi"/>
        <w:b/>
        <w:bCs/>
        <w:kern w:val="3"/>
        <w:sz w:val="20"/>
        <w:szCs w:val="20"/>
        <w:lang w:eastAsia="fr-FR"/>
      </w:rPr>
      <w:t>31013 Toulouse</w:t>
    </w:r>
  </w:p>
  <w:p w14:paraId="55C7081F" w14:textId="45DCD1D0" w:rsidR="00563F87" w:rsidRPr="0095599D" w:rsidRDefault="00563F87" w:rsidP="008D1763">
    <w:pPr>
      <w:rPr>
        <w:rStyle w:val="question"/>
        <w:rFonts w:asciiTheme="majorHAnsi" w:hAnsiTheme="majorHAnsi"/>
        <w:b/>
        <w:sz w:val="24"/>
        <w:szCs w:val="24"/>
      </w:rPr>
    </w:pPr>
    <w:r>
      <w:rPr>
        <w:rStyle w:val="question"/>
        <w:rFonts w:asciiTheme="majorHAnsi" w:hAnsiTheme="majorHAnsi"/>
        <w:b/>
        <w:sz w:val="24"/>
        <w:szCs w:val="24"/>
      </w:rPr>
      <w:t xml:space="preserve">                                             </w:t>
    </w:r>
  </w:p>
  <w:p w14:paraId="4F8F793C" w14:textId="2FF62341" w:rsidR="00563F87" w:rsidRPr="008A588B" w:rsidRDefault="00563F87" w:rsidP="008A588B">
    <w:pPr>
      <w:jc w:val="right"/>
      <w:rPr>
        <w:rFonts w:asciiTheme="majorHAnsi" w:hAnsiTheme="majorHAnsi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2C9"/>
    <w:multiLevelType w:val="hybridMultilevel"/>
    <w:tmpl w:val="8F08C88E"/>
    <w:lvl w:ilvl="0" w:tplc="1D5467C6">
      <w:start w:val="1"/>
      <w:numFmt w:val="upp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B39"/>
    <w:multiLevelType w:val="hybridMultilevel"/>
    <w:tmpl w:val="E802564A"/>
    <w:lvl w:ilvl="0" w:tplc="3D52C1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B5C27"/>
    <w:multiLevelType w:val="multilevel"/>
    <w:tmpl w:val="1130A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67BCD"/>
    <w:multiLevelType w:val="hybridMultilevel"/>
    <w:tmpl w:val="8DE4E0DA"/>
    <w:lvl w:ilvl="0" w:tplc="C986CE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340F6"/>
    <w:multiLevelType w:val="hybridMultilevel"/>
    <w:tmpl w:val="501EE6AE"/>
    <w:lvl w:ilvl="0" w:tplc="221AA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00545"/>
    <w:multiLevelType w:val="hybridMultilevel"/>
    <w:tmpl w:val="DAEC45C6"/>
    <w:lvl w:ilvl="0" w:tplc="48205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F15CA"/>
    <w:multiLevelType w:val="hybridMultilevel"/>
    <w:tmpl w:val="530686E4"/>
    <w:lvl w:ilvl="0" w:tplc="221AA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A3923"/>
    <w:multiLevelType w:val="hybridMultilevel"/>
    <w:tmpl w:val="4DA41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E492C"/>
    <w:multiLevelType w:val="hybridMultilevel"/>
    <w:tmpl w:val="AF4C6680"/>
    <w:lvl w:ilvl="0" w:tplc="040C0001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D5A85"/>
    <w:multiLevelType w:val="hybridMultilevel"/>
    <w:tmpl w:val="C406D694"/>
    <w:lvl w:ilvl="0" w:tplc="C8283A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D6790"/>
    <w:multiLevelType w:val="hybridMultilevel"/>
    <w:tmpl w:val="8A80B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F254F"/>
    <w:multiLevelType w:val="hybridMultilevel"/>
    <w:tmpl w:val="E99228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0FC0"/>
    <w:multiLevelType w:val="hybridMultilevel"/>
    <w:tmpl w:val="96585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079CB"/>
    <w:multiLevelType w:val="hybridMultilevel"/>
    <w:tmpl w:val="5E36A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B1C21"/>
    <w:multiLevelType w:val="hybridMultilevel"/>
    <w:tmpl w:val="221292C0"/>
    <w:lvl w:ilvl="0" w:tplc="3412EF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F4D04FA"/>
    <w:multiLevelType w:val="hybridMultilevel"/>
    <w:tmpl w:val="2B6E7740"/>
    <w:lvl w:ilvl="0" w:tplc="0076F2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75896"/>
    <w:multiLevelType w:val="hybridMultilevel"/>
    <w:tmpl w:val="A53C7912"/>
    <w:lvl w:ilvl="0" w:tplc="92622180">
      <w:start w:val="1"/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5F38FD"/>
    <w:multiLevelType w:val="hybridMultilevel"/>
    <w:tmpl w:val="DE5AC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24AB9"/>
    <w:multiLevelType w:val="multilevel"/>
    <w:tmpl w:val="AC5E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564585A"/>
    <w:multiLevelType w:val="hybridMultilevel"/>
    <w:tmpl w:val="91D4E828"/>
    <w:lvl w:ilvl="0" w:tplc="B9767122">
      <w:numFmt w:val="bullet"/>
      <w:lvlText w:val="•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14"/>
  </w:num>
  <w:num w:numId="5">
    <w:abstractNumId w:val="8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0"/>
  </w:num>
  <w:num w:numId="10">
    <w:abstractNumId w:val="11"/>
  </w:num>
  <w:num w:numId="11">
    <w:abstractNumId w:val="7"/>
  </w:num>
  <w:num w:numId="12">
    <w:abstractNumId w:val="5"/>
  </w:num>
  <w:num w:numId="13">
    <w:abstractNumId w:val="17"/>
  </w:num>
  <w:num w:numId="14">
    <w:abstractNumId w:val="10"/>
  </w:num>
  <w:num w:numId="15">
    <w:abstractNumId w:val="4"/>
  </w:num>
  <w:num w:numId="16">
    <w:abstractNumId w:val="6"/>
  </w:num>
  <w:num w:numId="17">
    <w:abstractNumId w:val="9"/>
  </w:num>
  <w:num w:numId="18">
    <w:abstractNumId w:val="13"/>
  </w:num>
  <w:num w:numId="19">
    <w:abstractNumId w:val="19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91"/>
    <w:rsid w:val="00025988"/>
    <w:rsid w:val="00026CF1"/>
    <w:rsid w:val="00031695"/>
    <w:rsid w:val="00044AA1"/>
    <w:rsid w:val="0004654A"/>
    <w:rsid w:val="000466D5"/>
    <w:rsid w:val="00053804"/>
    <w:rsid w:val="000538A2"/>
    <w:rsid w:val="00061FB4"/>
    <w:rsid w:val="000635FF"/>
    <w:rsid w:val="00087072"/>
    <w:rsid w:val="000A0659"/>
    <w:rsid w:val="000B148A"/>
    <w:rsid w:val="000B3113"/>
    <w:rsid w:val="000B5FEF"/>
    <w:rsid w:val="000E3FFD"/>
    <w:rsid w:val="00112E69"/>
    <w:rsid w:val="001171A0"/>
    <w:rsid w:val="00130ABC"/>
    <w:rsid w:val="0014731B"/>
    <w:rsid w:val="00161191"/>
    <w:rsid w:val="00165DFD"/>
    <w:rsid w:val="001852B1"/>
    <w:rsid w:val="001934F9"/>
    <w:rsid w:val="001B6623"/>
    <w:rsid w:val="001B6BA1"/>
    <w:rsid w:val="001C2BB2"/>
    <w:rsid w:val="001D2F59"/>
    <w:rsid w:val="001E0ADF"/>
    <w:rsid w:val="001E2B26"/>
    <w:rsid w:val="001F1209"/>
    <w:rsid w:val="001F30BB"/>
    <w:rsid w:val="001F4BB6"/>
    <w:rsid w:val="00200074"/>
    <w:rsid w:val="00204533"/>
    <w:rsid w:val="002165A8"/>
    <w:rsid w:val="002208CE"/>
    <w:rsid w:val="00222D79"/>
    <w:rsid w:val="00230712"/>
    <w:rsid w:val="00246597"/>
    <w:rsid w:val="0025155A"/>
    <w:rsid w:val="00263C84"/>
    <w:rsid w:val="002764D0"/>
    <w:rsid w:val="00280F75"/>
    <w:rsid w:val="002828C1"/>
    <w:rsid w:val="00285EFB"/>
    <w:rsid w:val="002863E7"/>
    <w:rsid w:val="00294924"/>
    <w:rsid w:val="002A21EE"/>
    <w:rsid w:val="002C132B"/>
    <w:rsid w:val="002C4A94"/>
    <w:rsid w:val="002C5943"/>
    <w:rsid w:val="00302104"/>
    <w:rsid w:val="00304D4B"/>
    <w:rsid w:val="00330CDE"/>
    <w:rsid w:val="00332176"/>
    <w:rsid w:val="003464B0"/>
    <w:rsid w:val="00352B2A"/>
    <w:rsid w:val="003616FD"/>
    <w:rsid w:val="0036602A"/>
    <w:rsid w:val="00366691"/>
    <w:rsid w:val="0037686C"/>
    <w:rsid w:val="003813F9"/>
    <w:rsid w:val="00382304"/>
    <w:rsid w:val="00382C11"/>
    <w:rsid w:val="003870B7"/>
    <w:rsid w:val="0039504C"/>
    <w:rsid w:val="00396819"/>
    <w:rsid w:val="003A0AFA"/>
    <w:rsid w:val="003A6050"/>
    <w:rsid w:val="003B01F8"/>
    <w:rsid w:val="003B6C32"/>
    <w:rsid w:val="003C2176"/>
    <w:rsid w:val="003C267E"/>
    <w:rsid w:val="003E4E3C"/>
    <w:rsid w:val="003F475B"/>
    <w:rsid w:val="0040061C"/>
    <w:rsid w:val="00405F58"/>
    <w:rsid w:val="004214A3"/>
    <w:rsid w:val="004273A5"/>
    <w:rsid w:val="00431B38"/>
    <w:rsid w:val="00433B46"/>
    <w:rsid w:val="00444420"/>
    <w:rsid w:val="00447B13"/>
    <w:rsid w:val="00451A9E"/>
    <w:rsid w:val="00456675"/>
    <w:rsid w:val="00463694"/>
    <w:rsid w:val="0047713D"/>
    <w:rsid w:val="00492C00"/>
    <w:rsid w:val="004B2F9A"/>
    <w:rsid w:val="004C34D8"/>
    <w:rsid w:val="004D7F51"/>
    <w:rsid w:val="004E4911"/>
    <w:rsid w:val="004E672F"/>
    <w:rsid w:val="004F613E"/>
    <w:rsid w:val="004F79F3"/>
    <w:rsid w:val="005410E8"/>
    <w:rsid w:val="0056021B"/>
    <w:rsid w:val="00563F87"/>
    <w:rsid w:val="00566459"/>
    <w:rsid w:val="00567342"/>
    <w:rsid w:val="005865C3"/>
    <w:rsid w:val="00591273"/>
    <w:rsid w:val="005973C0"/>
    <w:rsid w:val="005A1BE1"/>
    <w:rsid w:val="005A36F5"/>
    <w:rsid w:val="005A3F3F"/>
    <w:rsid w:val="005B1054"/>
    <w:rsid w:val="005B26EF"/>
    <w:rsid w:val="005B3E97"/>
    <w:rsid w:val="005C06FC"/>
    <w:rsid w:val="005C57BC"/>
    <w:rsid w:val="005D6BFF"/>
    <w:rsid w:val="005E3CDB"/>
    <w:rsid w:val="005F0B1C"/>
    <w:rsid w:val="005F2F46"/>
    <w:rsid w:val="00613845"/>
    <w:rsid w:val="006252E4"/>
    <w:rsid w:val="006361FD"/>
    <w:rsid w:val="00645BC1"/>
    <w:rsid w:val="006712C9"/>
    <w:rsid w:val="0067197B"/>
    <w:rsid w:val="00680DE4"/>
    <w:rsid w:val="006817D3"/>
    <w:rsid w:val="00691CF6"/>
    <w:rsid w:val="00693A66"/>
    <w:rsid w:val="006A1C90"/>
    <w:rsid w:val="006A432D"/>
    <w:rsid w:val="006A7D7C"/>
    <w:rsid w:val="006B3E94"/>
    <w:rsid w:val="006B5476"/>
    <w:rsid w:val="006B59BB"/>
    <w:rsid w:val="006C258D"/>
    <w:rsid w:val="006D472C"/>
    <w:rsid w:val="006D5170"/>
    <w:rsid w:val="006D7727"/>
    <w:rsid w:val="006F3CD7"/>
    <w:rsid w:val="00712951"/>
    <w:rsid w:val="007176C6"/>
    <w:rsid w:val="00744396"/>
    <w:rsid w:val="007521CC"/>
    <w:rsid w:val="00753F30"/>
    <w:rsid w:val="00760732"/>
    <w:rsid w:val="00766D63"/>
    <w:rsid w:val="00770ACF"/>
    <w:rsid w:val="00775254"/>
    <w:rsid w:val="00777409"/>
    <w:rsid w:val="00787103"/>
    <w:rsid w:val="007A78DB"/>
    <w:rsid w:val="007B3051"/>
    <w:rsid w:val="007B6DEB"/>
    <w:rsid w:val="007C1D15"/>
    <w:rsid w:val="007C27E1"/>
    <w:rsid w:val="007C3434"/>
    <w:rsid w:val="007C7310"/>
    <w:rsid w:val="007D10B1"/>
    <w:rsid w:val="007D694E"/>
    <w:rsid w:val="007D76D0"/>
    <w:rsid w:val="007E1491"/>
    <w:rsid w:val="007E3638"/>
    <w:rsid w:val="007E6465"/>
    <w:rsid w:val="007F6BE2"/>
    <w:rsid w:val="008018D9"/>
    <w:rsid w:val="00814B7D"/>
    <w:rsid w:val="00827D6C"/>
    <w:rsid w:val="008327F5"/>
    <w:rsid w:val="008403AA"/>
    <w:rsid w:val="008407F5"/>
    <w:rsid w:val="00845553"/>
    <w:rsid w:val="008538DA"/>
    <w:rsid w:val="00865BE0"/>
    <w:rsid w:val="00873144"/>
    <w:rsid w:val="00880CD3"/>
    <w:rsid w:val="00881A9A"/>
    <w:rsid w:val="00887A0D"/>
    <w:rsid w:val="008A588B"/>
    <w:rsid w:val="008B3BF0"/>
    <w:rsid w:val="008C0443"/>
    <w:rsid w:val="008C7DA1"/>
    <w:rsid w:val="008D1166"/>
    <w:rsid w:val="008D1763"/>
    <w:rsid w:val="008F1E17"/>
    <w:rsid w:val="00910953"/>
    <w:rsid w:val="00916F20"/>
    <w:rsid w:val="0092462E"/>
    <w:rsid w:val="00931120"/>
    <w:rsid w:val="00943B27"/>
    <w:rsid w:val="00950CA4"/>
    <w:rsid w:val="00960CFD"/>
    <w:rsid w:val="009656D9"/>
    <w:rsid w:val="00967202"/>
    <w:rsid w:val="00977410"/>
    <w:rsid w:val="00984FF0"/>
    <w:rsid w:val="009C331E"/>
    <w:rsid w:val="009D2118"/>
    <w:rsid w:val="009D336F"/>
    <w:rsid w:val="009E18E5"/>
    <w:rsid w:val="009F415F"/>
    <w:rsid w:val="00A044ED"/>
    <w:rsid w:val="00A14C30"/>
    <w:rsid w:val="00A17F40"/>
    <w:rsid w:val="00A250D3"/>
    <w:rsid w:val="00A26A15"/>
    <w:rsid w:val="00A310C7"/>
    <w:rsid w:val="00A559D8"/>
    <w:rsid w:val="00A62F62"/>
    <w:rsid w:val="00A75A95"/>
    <w:rsid w:val="00A8025D"/>
    <w:rsid w:val="00A84785"/>
    <w:rsid w:val="00A93E57"/>
    <w:rsid w:val="00AB51BA"/>
    <w:rsid w:val="00AC6EFB"/>
    <w:rsid w:val="00AD2FC8"/>
    <w:rsid w:val="00AF0A77"/>
    <w:rsid w:val="00AF0F69"/>
    <w:rsid w:val="00AF7BE6"/>
    <w:rsid w:val="00B23584"/>
    <w:rsid w:val="00B52090"/>
    <w:rsid w:val="00B614A0"/>
    <w:rsid w:val="00B668B0"/>
    <w:rsid w:val="00B77186"/>
    <w:rsid w:val="00B95359"/>
    <w:rsid w:val="00BA7285"/>
    <w:rsid w:val="00BB01DA"/>
    <w:rsid w:val="00BB369F"/>
    <w:rsid w:val="00BC2CA9"/>
    <w:rsid w:val="00BD0287"/>
    <w:rsid w:val="00BD423E"/>
    <w:rsid w:val="00BE621B"/>
    <w:rsid w:val="00C16B38"/>
    <w:rsid w:val="00C173B4"/>
    <w:rsid w:val="00C20CDC"/>
    <w:rsid w:val="00C22946"/>
    <w:rsid w:val="00C41DDF"/>
    <w:rsid w:val="00C70AC6"/>
    <w:rsid w:val="00C75F81"/>
    <w:rsid w:val="00C84268"/>
    <w:rsid w:val="00CA17CA"/>
    <w:rsid w:val="00CB0091"/>
    <w:rsid w:val="00CD4479"/>
    <w:rsid w:val="00CF7772"/>
    <w:rsid w:val="00D04FEE"/>
    <w:rsid w:val="00D2052F"/>
    <w:rsid w:val="00D216A2"/>
    <w:rsid w:val="00D314D2"/>
    <w:rsid w:val="00D94A02"/>
    <w:rsid w:val="00DB2708"/>
    <w:rsid w:val="00DB7124"/>
    <w:rsid w:val="00DC262C"/>
    <w:rsid w:val="00DD259E"/>
    <w:rsid w:val="00DE4626"/>
    <w:rsid w:val="00DE6FFC"/>
    <w:rsid w:val="00DE7384"/>
    <w:rsid w:val="00DF22FD"/>
    <w:rsid w:val="00E01B2C"/>
    <w:rsid w:val="00E03E15"/>
    <w:rsid w:val="00E175F2"/>
    <w:rsid w:val="00E35003"/>
    <w:rsid w:val="00E40672"/>
    <w:rsid w:val="00E41D6C"/>
    <w:rsid w:val="00E643C4"/>
    <w:rsid w:val="00E6641E"/>
    <w:rsid w:val="00EA2DD7"/>
    <w:rsid w:val="00EA61C2"/>
    <w:rsid w:val="00ED0792"/>
    <w:rsid w:val="00ED5F81"/>
    <w:rsid w:val="00ED6C8E"/>
    <w:rsid w:val="00F025F0"/>
    <w:rsid w:val="00F1179D"/>
    <w:rsid w:val="00F22C62"/>
    <w:rsid w:val="00F3201D"/>
    <w:rsid w:val="00F44CC0"/>
    <w:rsid w:val="00F60DB0"/>
    <w:rsid w:val="00F70325"/>
    <w:rsid w:val="00F741FB"/>
    <w:rsid w:val="00F836F6"/>
    <w:rsid w:val="00F92025"/>
    <w:rsid w:val="00FA42D1"/>
    <w:rsid w:val="00FA4C0E"/>
    <w:rsid w:val="00FA6FB5"/>
    <w:rsid w:val="00FB6073"/>
    <w:rsid w:val="00FE5814"/>
    <w:rsid w:val="00FF6A0D"/>
    <w:rsid w:val="00FF7A35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36D7F5"/>
  <w15:docId w15:val="{B33679FA-1419-40CB-8AB3-B5B5D33D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2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366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366691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extebrut">
    <w:name w:val="Plain Text"/>
    <w:basedOn w:val="Normal"/>
    <w:link w:val="TextebrutCar"/>
    <w:uiPriority w:val="99"/>
    <w:semiHidden/>
    <w:unhideWhenUsed/>
    <w:rsid w:val="00CD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CD447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B1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1054"/>
  </w:style>
  <w:style w:type="paragraph" w:styleId="Pieddepage">
    <w:name w:val="footer"/>
    <w:basedOn w:val="Normal"/>
    <w:link w:val="PieddepageCar"/>
    <w:uiPriority w:val="99"/>
    <w:unhideWhenUsed/>
    <w:rsid w:val="005B1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1054"/>
  </w:style>
  <w:style w:type="character" w:customStyle="1" w:styleId="question">
    <w:name w:val="question"/>
    <w:basedOn w:val="Policepardfaut"/>
    <w:rsid w:val="005B1054"/>
  </w:style>
  <w:style w:type="paragraph" w:styleId="Paragraphedeliste">
    <w:name w:val="List Paragraph"/>
    <w:basedOn w:val="Normal"/>
    <w:uiPriority w:val="34"/>
    <w:qFormat/>
    <w:rsid w:val="00405F58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405F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67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327F5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327F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B14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B14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14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14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148A"/>
    <w:rPr>
      <w:b/>
      <w:bCs/>
      <w:sz w:val="20"/>
      <w:szCs w:val="20"/>
    </w:rPr>
  </w:style>
  <w:style w:type="character" w:customStyle="1" w:styleId="float-left">
    <w:name w:val="float-left"/>
    <w:basedOn w:val="Policepardfaut"/>
    <w:rsid w:val="004E4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18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D265E5A6D424CB68191EF09CD807E" ma:contentTypeVersion="8" ma:contentTypeDescription="Crée un document." ma:contentTypeScope="" ma:versionID="ad89edfa90c43a7d2b17709517811bc4">
  <xsd:schema xmlns:xsd="http://www.w3.org/2001/XMLSchema" xmlns:xs="http://www.w3.org/2001/XMLSchema" xmlns:p="http://schemas.microsoft.com/office/2006/metadata/properties" xmlns:ns2="ae7f37df-ac80-4050-8c88-e783edc0123c" targetNamespace="http://schemas.microsoft.com/office/2006/metadata/properties" ma:root="true" ma:fieldsID="93f4e3139a9a1a67d41eb1476ed01ec6" ns2:_="">
    <xsd:import namespace="ae7f37df-ac80-4050-8c88-e783edc012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f37df-ac80-4050-8c88-e783edc01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973A0-9C3D-487A-A3F6-896C2A02EB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FAADC-4700-403F-B1FB-75BE89E72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7f37df-ac80-4050-8c88-e783edc01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50B95-E729-47CE-A990-FB2D5C511F15}">
  <ds:schemaRefs>
    <ds:schemaRef ds:uri="http://schemas.openxmlformats.org/package/2006/metadata/core-properties"/>
    <ds:schemaRef ds:uri="ae7f37df-ac80-4050-8c88-e783edc0123c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6C76D0D-4637-4428-9084-C00FB0A1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Gaelle Sentenac</cp:lastModifiedBy>
  <cp:revision>9</cp:revision>
  <cp:lastPrinted>2023-10-11T08:25:00Z</cp:lastPrinted>
  <dcterms:created xsi:type="dcterms:W3CDTF">2023-10-23T16:14:00Z</dcterms:created>
  <dcterms:modified xsi:type="dcterms:W3CDTF">2023-10-30T10:35:00Z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0x010100D82D265E5A6D424CB68191EF09CD807E</vt:lpwstr>
  </property>
</Properties>
</file>