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635AD" w14:textId="77777777" w:rsidR="007F2327" w:rsidRPr="005A184B" w:rsidRDefault="007F2327" w:rsidP="007F2327">
      <w:pPr>
        <w:jc w:val="center"/>
        <w:rPr>
          <w:rFonts w:ascii="Arial" w:hAnsi="Arial"/>
          <w:b/>
          <w:sz w:val="28"/>
          <w:szCs w:val="28"/>
        </w:rPr>
      </w:pPr>
      <w:bookmarkStart w:id="0" w:name="_Toc432519358"/>
      <w:bookmarkStart w:id="1" w:name="_Toc432519402"/>
      <w:bookmarkStart w:id="2" w:name="_Toc432519967"/>
      <w:bookmarkStart w:id="3" w:name="_Toc432531239"/>
      <w:bookmarkStart w:id="4" w:name="_Toc432532148"/>
      <w:bookmarkStart w:id="5" w:name="_Toc432532298"/>
      <w:bookmarkStart w:id="6" w:name="_Toc432533079"/>
      <w:bookmarkStart w:id="7" w:name="_Toc432533242"/>
      <w:bookmarkStart w:id="8" w:name="_Toc432535245"/>
      <w:bookmarkStart w:id="9" w:name="_Toc432535441"/>
      <w:bookmarkStart w:id="10" w:name="_Toc432535464"/>
      <w:bookmarkStart w:id="11" w:name="_Toc432536541"/>
      <w:bookmarkStart w:id="12" w:name="_Toc432536930"/>
      <w:bookmarkStart w:id="13" w:name="_Toc432537125"/>
      <w:bookmarkStart w:id="14" w:name="_Toc432537151"/>
      <w:bookmarkStart w:id="15" w:name="_Toc432538038"/>
      <w:bookmarkStart w:id="16" w:name="_Toc432538066"/>
      <w:bookmarkStart w:id="17" w:name="_Toc432538323"/>
      <w:bookmarkStart w:id="18" w:name="_Toc432593971"/>
      <w:bookmarkStart w:id="19" w:name="_Toc432594035"/>
      <w:bookmarkStart w:id="20" w:name="_Toc432594135"/>
      <w:bookmarkStart w:id="21" w:name="_Toc432594237"/>
      <w:bookmarkStart w:id="22" w:name="_Toc432594359"/>
      <w:bookmarkStart w:id="23" w:name="_Toc432594450"/>
      <w:bookmarkStart w:id="24" w:name="_Toc432594513"/>
      <w:bookmarkStart w:id="25" w:name="_Toc432594635"/>
      <w:bookmarkStart w:id="26" w:name="_Toc432602355"/>
      <w:bookmarkStart w:id="27" w:name="_Toc432602575"/>
      <w:bookmarkStart w:id="28" w:name="_Toc432602611"/>
      <w:bookmarkStart w:id="29" w:name="_Toc432602725"/>
      <w:bookmarkStart w:id="30" w:name="_Toc432603622"/>
      <w:bookmarkStart w:id="31" w:name="_Toc432603764"/>
      <w:bookmarkStart w:id="32" w:name="_Toc432604640"/>
      <w:bookmarkStart w:id="33" w:name="_Toc432606301"/>
      <w:bookmarkStart w:id="34" w:name="_Toc432606649"/>
      <w:bookmarkStart w:id="35" w:name="_Toc432614550"/>
      <w:bookmarkStart w:id="36" w:name="_Toc432614980"/>
      <w:bookmarkStart w:id="37" w:name="_Toc432615165"/>
      <w:bookmarkStart w:id="38" w:name="_Toc432615215"/>
      <w:bookmarkStart w:id="39" w:name="_Toc432615405"/>
      <w:bookmarkStart w:id="40" w:name="_Toc432615739"/>
      <w:bookmarkStart w:id="41" w:name="_Toc432615785"/>
      <w:bookmarkStart w:id="42" w:name="_Toc432616032"/>
      <w:bookmarkStart w:id="43" w:name="_Toc432616077"/>
      <w:bookmarkStart w:id="44" w:name="_Toc432616427"/>
      <w:bookmarkStart w:id="45" w:name="_Toc432617944"/>
      <w:bookmarkStart w:id="46" w:name="_Toc432618006"/>
      <w:bookmarkStart w:id="47" w:name="_Toc432618127"/>
      <w:bookmarkStart w:id="48" w:name="_Toc432680249"/>
      <w:bookmarkStart w:id="49" w:name="_Toc473814133"/>
      <w:bookmarkStart w:id="50" w:name="_Toc475624350"/>
      <w:bookmarkStart w:id="51" w:name="_Toc475632045"/>
      <w:bookmarkStart w:id="52" w:name="_Toc476642730"/>
      <w:bookmarkStart w:id="53" w:name="_Toc476644426"/>
      <w:bookmarkStart w:id="54" w:name="_Toc476644497"/>
      <w:bookmarkStart w:id="55" w:name="_Toc476644559"/>
      <w:bookmarkStart w:id="56" w:name="_Toc476644599"/>
      <w:bookmarkStart w:id="57" w:name="_Toc476644637"/>
      <w:r w:rsidRPr="005A184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85A6EF" wp14:editId="79620852">
                <wp:simplePos x="0" y="0"/>
                <wp:positionH relativeFrom="column">
                  <wp:posOffset>-79985</wp:posOffset>
                </wp:positionH>
                <wp:positionV relativeFrom="paragraph">
                  <wp:posOffset>225526</wp:posOffset>
                </wp:positionV>
                <wp:extent cx="6290945" cy="1327867"/>
                <wp:effectExtent l="0" t="0" r="14605" b="2476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945" cy="13278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CDC2C" w14:textId="77777777" w:rsidR="007F2327" w:rsidRPr="00873CEC" w:rsidRDefault="007F2327" w:rsidP="007F232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73CEC">
                              <w:rPr>
                                <w:b/>
                                <w:sz w:val="28"/>
                                <w:szCs w:val="28"/>
                              </w:rPr>
                              <w:t>MARCHE PUBLIC DE PRESTATIONS INTELLECTUELLES</w:t>
                            </w:r>
                          </w:p>
                          <w:p w14:paraId="60C78396" w14:textId="77777777" w:rsidR="007F2327" w:rsidRPr="00873CEC" w:rsidRDefault="007F2327" w:rsidP="007F232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10FF838" w14:textId="77777777" w:rsidR="007F2327" w:rsidRPr="00873CEC" w:rsidRDefault="007F2327" w:rsidP="007F232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CADRE DE MEMOIRE TECHNIQUE</w:t>
                            </w:r>
                          </w:p>
                          <w:p w14:paraId="3CB2574F" w14:textId="77777777" w:rsidR="007F2327" w:rsidRPr="00873CEC" w:rsidRDefault="007F2327" w:rsidP="007F232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0CC38CF" w14:textId="77777777" w:rsidR="007F2327" w:rsidRPr="00873CEC" w:rsidRDefault="007F2327" w:rsidP="007F232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73CEC">
                              <w:rPr>
                                <w:b/>
                                <w:sz w:val="28"/>
                                <w:szCs w:val="28"/>
                              </w:rPr>
                              <w:t>(CCAP)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85A6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.3pt;margin-top:17.75pt;width:495.35pt;height:10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">
                <v:textbox>
                  <w:txbxContent>
                    <w:p w14:paraId="73ECDC2C" w14:textId="77777777" w:rsidR="007F2327" w:rsidRPr="00873CEC" w:rsidRDefault="007F2327" w:rsidP="007F232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73CEC">
                        <w:rPr>
                          <w:b/>
                          <w:sz w:val="28"/>
                          <w:szCs w:val="28"/>
                        </w:rPr>
                        <w:t>MARCHE PUBLIC DE PRESTATIONS INTELLECTUELLES</w:t>
                      </w:r>
                    </w:p>
                    <w:p w14:paraId="60C78396" w14:textId="77777777" w:rsidR="007F2327" w:rsidRPr="00873CEC" w:rsidRDefault="007F2327" w:rsidP="007F232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610FF838" w14:textId="77777777" w:rsidR="007F2327" w:rsidRPr="00873CEC" w:rsidRDefault="007F2327" w:rsidP="007F232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CADRE DE MEMOIRE TECHNIQUE</w:t>
                      </w:r>
                    </w:p>
                    <w:p w14:paraId="3CB2574F" w14:textId="77777777" w:rsidR="007F2327" w:rsidRPr="00873CEC" w:rsidRDefault="007F2327" w:rsidP="007F232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20CC38CF" w14:textId="77777777" w:rsidR="007F2327" w:rsidRPr="00873CEC" w:rsidRDefault="007F2327" w:rsidP="007F232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73CEC">
                        <w:rPr>
                          <w:b/>
                          <w:sz w:val="28"/>
                          <w:szCs w:val="28"/>
                        </w:rPr>
                        <w:t>(CCAP)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55AC1F23" w14:textId="77777777" w:rsidR="007F2327" w:rsidRPr="005A184B" w:rsidRDefault="007F2327" w:rsidP="007F2327">
      <w:pPr>
        <w:jc w:val="center"/>
        <w:rPr>
          <w:rFonts w:ascii="Arial" w:hAnsi="Arial"/>
          <w:b/>
          <w:sz w:val="28"/>
          <w:szCs w:val="28"/>
        </w:rPr>
      </w:pPr>
    </w:p>
    <w:p w14:paraId="4733558F" w14:textId="77777777" w:rsidR="007F2327" w:rsidRPr="005A184B" w:rsidRDefault="007F2327" w:rsidP="007F2327">
      <w:pPr>
        <w:jc w:val="both"/>
        <w:rPr>
          <w:b/>
          <w:i/>
          <w:u w:val="single"/>
        </w:rPr>
      </w:pPr>
    </w:p>
    <w:p w14:paraId="1766329B" w14:textId="77777777" w:rsidR="007F2327" w:rsidRPr="005A184B" w:rsidRDefault="007F2327" w:rsidP="007F2327">
      <w:pPr>
        <w:jc w:val="both"/>
        <w:rPr>
          <w:b/>
          <w:noProof/>
        </w:rPr>
      </w:pPr>
    </w:p>
    <w:p w14:paraId="46B02E1D" w14:textId="77777777" w:rsidR="007F2327" w:rsidRPr="005A184B" w:rsidRDefault="007F2327" w:rsidP="007F2327">
      <w:pPr>
        <w:jc w:val="both"/>
        <w:rPr>
          <w:lang w:val="it-IT"/>
        </w:rPr>
      </w:pPr>
    </w:p>
    <w:p w14:paraId="6FE5E526" w14:textId="77777777" w:rsidR="007F2327" w:rsidRPr="005A184B" w:rsidRDefault="007F2327" w:rsidP="007F2327">
      <w:pPr>
        <w:jc w:val="both"/>
        <w:rPr>
          <w:b/>
          <w:color w:val="FF0000"/>
          <w:sz w:val="40"/>
          <w:szCs w:val="40"/>
          <w:highlight w:val="yellow"/>
          <w:lang w:val="es-ES"/>
        </w:rPr>
      </w:pPr>
    </w:p>
    <w:p w14:paraId="6194E21B" w14:textId="77777777" w:rsidR="007F2327" w:rsidRPr="005A184B" w:rsidRDefault="007F2327" w:rsidP="007F2327">
      <w:pPr>
        <w:jc w:val="both"/>
        <w:rPr>
          <w:b/>
          <w:color w:val="FF0000"/>
          <w:sz w:val="40"/>
          <w:szCs w:val="40"/>
          <w:highlight w:val="yellow"/>
          <w:lang w:val="es-ES"/>
        </w:rPr>
      </w:pPr>
      <w:r w:rsidRPr="005A184B">
        <w:rPr>
          <w:b/>
          <w:noProof/>
          <w:color w:val="FF0000"/>
          <w:sz w:val="36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E62867" wp14:editId="58A8BF93">
                <wp:simplePos x="0" y="0"/>
                <wp:positionH relativeFrom="margin">
                  <wp:posOffset>-72212</wp:posOffset>
                </wp:positionH>
                <wp:positionV relativeFrom="paragraph">
                  <wp:posOffset>124689</wp:posOffset>
                </wp:positionV>
                <wp:extent cx="6291072" cy="469127"/>
                <wp:effectExtent l="0" t="0" r="14605" b="266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1072" cy="4691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7E21A" w14:textId="77777777" w:rsidR="007F2327" w:rsidRPr="00873CEC" w:rsidRDefault="007F2327" w:rsidP="007F232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73CE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Maître de l’ouvrage : </w:t>
                            </w:r>
                            <w:r w:rsidRPr="00873CEC">
                              <w:rPr>
                                <w:sz w:val="28"/>
                                <w:szCs w:val="28"/>
                              </w:rPr>
                              <w:t>Etat – Ministère des Armées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E62867" id="Text Box 3" o:spid="_x0000_s1027" type="#_x0000_t202" style="position:absolute;left:0;text-align:left;margin-left:-5.7pt;margin-top:9.8pt;width:495.35pt;height:36.9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">
                <v:textbox>
                  <w:txbxContent>
                    <w:p w14:paraId="08C7E21A" w14:textId="77777777" w:rsidR="007F2327" w:rsidRPr="00873CEC" w:rsidRDefault="007F2327" w:rsidP="007F232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73CEC">
                        <w:rPr>
                          <w:b/>
                          <w:sz w:val="28"/>
                          <w:szCs w:val="28"/>
                        </w:rPr>
                        <w:t xml:space="preserve">Maître de l’ouvrage : </w:t>
                      </w:r>
                      <w:r w:rsidRPr="00873CEC">
                        <w:rPr>
                          <w:sz w:val="28"/>
                          <w:szCs w:val="28"/>
                        </w:rPr>
                        <w:t>Etat – Ministère des Armées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739A91A" w14:textId="77777777" w:rsidR="007F2327" w:rsidRPr="005A184B" w:rsidRDefault="007F2327" w:rsidP="007F2327">
      <w:pPr>
        <w:jc w:val="both"/>
        <w:rPr>
          <w:b/>
          <w:color w:val="FF0000"/>
          <w:sz w:val="40"/>
          <w:szCs w:val="40"/>
          <w:highlight w:val="yellow"/>
          <w:lang w:val="es-ES"/>
        </w:rPr>
      </w:pPr>
    </w:p>
    <w:p w14:paraId="7A194A58" w14:textId="77777777" w:rsidR="007F2327" w:rsidRPr="005A184B" w:rsidRDefault="007F2327" w:rsidP="007F2327">
      <w:pPr>
        <w:jc w:val="both"/>
        <w:rPr>
          <w:b/>
          <w:color w:val="FF0000"/>
          <w:sz w:val="40"/>
          <w:szCs w:val="40"/>
          <w:highlight w:val="yellow"/>
          <w:lang w:val="es-ES"/>
        </w:rPr>
      </w:pPr>
      <w:r w:rsidRPr="005A184B">
        <w:rPr>
          <w:b/>
          <w:noProof/>
          <w:color w:val="FF0000"/>
          <w:sz w:val="36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A412B" wp14:editId="5632F57F">
                <wp:simplePos x="0" y="0"/>
                <wp:positionH relativeFrom="column">
                  <wp:posOffset>-98857</wp:posOffset>
                </wp:positionH>
                <wp:positionV relativeFrom="paragraph">
                  <wp:posOffset>221717</wp:posOffset>
                </wp:positionV>
                <wp:extent cx="6290945" cy="907415"/>
                <wp:effectExtent l="0" t="0" r="14605" b="2603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945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769CB" w14:textId="77777777" w:rsidR="007F2327" w:rsidRPr="00873CEC" w:rsidRDefault="007F2327" w:rsidP="007F232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73CE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Conducteur d’opération : </w:t>
                            </w:r>
                          </w:p>
                          <w:p w14:paraId="0AD266D8" w14:textId="77777777" w:rsidR="007F2327" w:rsidRPr="00873CEC" w:rsidRDefault="007F2327" w:rsidP="007F23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É</w:t>
                            </w:r>
                            <w:r w:rsidRPr="00873CEC">
                              <w:rPr>
                                <w:sz w:val="28"/>
                                <w:szCs w:val="28"/>
                              </w:rPr>
                              <w:t>tablissement du Service D’infrastructure de la Défense de Lyon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A412B" id="Text Box 4" o:spid="_x0000_s1028" type="#_x0000_t202" style="position:absolute;left:0;text-align:left;margin-left:-7.8pt;margin-top:17.45pt;width:495.35pt;height:7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">
                <v:textbox>
                  <w:txbxContent>
                    <w:p w14:paraId="2AE769CB" w14:textId="77777777" w:rsidR="007F2327" w:rsidRPr="00873CEC" w:rsidRDefault="007F2327" w:rsidP="007F232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73CEC">
                        <w:rPr>
                          <w:b/>
                          <w:sz w:val="28"/>
                          <w:szCs w:val="28"/>
                        </w:rPr>
                        <w:t xml:space="preserve">Conducteur d’opération : </w:t>
                      </w:r>
                    </w:p>
                    <w:p w14:paraId="0AD266D8" w14:textId="77777777" w:rsidR="007F2327" w:rsidRPr="00873CEC" w:rsidRDefault="007F2327" w:rsidP="007F232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É</w:t>
                      </w:r>
                      <w:r w:rsidRPr="00873CEC">
                        <w:rPr>
                          <w:sz w:val="28"/>
                          <w:szCs w:val="28"/>
                        </w:rPr>
                        <w:t>tablissement du Service D’infrastructure de la Défense de Lyon</w:t>
                      </w:r>
                    </w:p>
                  </w:txbxContent>
                </v:textbox>
              </v:shape>
            </w:pict>
          </mc:Fallback>
        </mc:AlternateContent>
      </w:r>
    </w:p>
    <w:p w14:paraId="44C014A1" w14:textId="77777777" w:rsidR="007F2327" w:rsidRPr="005A184B" w:rsidRDefault="007F2327" w:rsidP="007F2327">
      <w:pPr>
        <w:jc w:val="both"/>
        <w:rPr>
          <w:b/>
          <w:color w:val="FF0000"/>
          <w:sz w:val="40"/>
          <w:szCs w:val="40"/>
          <w:highlight w:val="yellow"/>
          <w:lang w:val="es-ES"/>
        </w:rPr>
      </w:pPr>
    </w:p>
    <w:p w14:paraId="17E44C1E" w14:textId="77777777" w:rsidR="007F2327" w:rsidRPr="005A184B" w:rsidRDefault="007F2327" w:rsidP="007F2327">
      <w:pPr>
        <w:jc w:val="both"/>
        <w:rPr>
          <w:b/>
          <w:color w:val="FF0000"/>
          <w:sz w:val="40"/>
          <w:szCs w:val="40"/>
          <w:highlight w:val="yellow"/>
          <w:lang w:val="es-ES"/>
        </w:rPr>
      </w:pPr>
    </w:p>
    <w:p w14:paraId="2C48D665" w14:textId="77777777" w:rsidR="007F2327" w:rsidRPr="005A184B" w:rsidRDefault="007F2327" w:rsidP="007F2327">
      <w:pPr>
        <w:jc w:val="both"/>
        <w:rPr>
          <w:b/>
          <w:color w:val="FF0000"/>
          <w:sz w:val="40"/>
          <w:szCs w:val="40"/>
          <w:highlight w:val="yellow"/>
          <w:lang w:val="es-ES"/>
        </w:rPr>
      </w:pPr>
    </w:p>
    <w:p w14:paraId="01559CB7" w14:textId="77777777" w:rsidR="007F2327" w:rsidRPr="005A184B" w:rsidRDefault="007F2327" w:rsidP="007F2327">
      <w:pPr>
        <w:jc w:val="both"/>
        <w:rPr>
          <w:b/>
          <w:color w:val="FF0000"/>
          <w:sz w:val="40"/>
          <w:szCs w:val="40"/>
          <w:highlight w:val="yellow"/>
          <w:lang w:val="es-ES"/>
        </w:rPr>
      </w:pPr>
      <w:r w:rsidRPr="005A184B">
        <w:rPr>
          <w:b/>
          <w:noProof/>
          <w:color w:val="FF0000"/>
          <w:sz w:val="36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00F208" wp14:editId="4B52287F">
                <wp:simplePos x="0" y="0"/>
                <wp:positionH relativeFrom="margin">
                  <wp:posOffset>-101930</wp:posOffset>
                </wp:positionH>
                <wp:positionV relativeFrom="paragraph">
                  <wp:posOffset>107162</wp:posOffset>
                </wp:positionV>
                <wp:extent cx="6290945" cy="2408829"/>
                <wp:effectExtent l="0" t="0" r="14605" b="1079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945" cy="24088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077B05" w14:textId="77777777" w:rsidR="007F2327" w:rsidRPr="00873CEC" w:rsidRDefault="007F2327" w:rsidP="007F232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73CE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Objet du marché : </w:t>
                            </w:r>
                          </w:p>
                          <w:p w14:paraId="3E074715" w14:textId="77777777" w:rsidR="007F2327" w:rsidRPr="00873CEC" w:rsidRDefault="007F2327" w:rsidP="007F232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BC1F113" w14:textId="11192B48" w:rsidR="007F2327" w:rsidRPr="005E2CA5" w:rsidRDefault="00F1757F" w:rsidP="007F232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1757F">
                              <w:rPr>
                                <w:b/>
                                <w:sz w:val="28"/>
                                <w:szCs w:val="28"/>
                              </w:rPr>
                              <w:t>Opération COSI n° 463757 – MARSEILLE (13) – SAINTE-MARTHE – Resserrement de l’ELOCA – Construction d’un hangar logistique</w:t>
                            </w:r>
                          </w:p>
                          <w:p w14:paraId="50508D1B" w14:textId="6E9AC5C9" w:rsidR="007F2327" w:rsidRDefault="007F2327" w:rsidP="007F232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42A295C6" w14:textId="36281AF6" w:rsidR="00F1757F" w:rsidRPr="00F1757F" w:rsidRDefault="00F1757F" w:rsidP="007F232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1757F">
                              <w:rPr>
                                <w:b/>
                                <w:sz w:val="28"/>
                                <w:szCs w:val="28"/>
                              </w:rPr>
                              <w:t>Marché de programmiste</w:t>
                            </w:r>
                          </w:p>
                          <w:p w14:paraId="3D421B80" w14:textId="77777777" w:rsidR="007F2327" w:rsidRPr="00810154" w:rsidRDefault="007F2327" w:rsidP="007F2327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</w:pPr>
                          </w:p>
                          <w:p w14:paraId="2C25DD69" w14:textId="77777777" w:rsidR="007F2327" w:rsidRDefault="007F2327" w:rsidP="007F23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0F208" id="Text Box 5" o:spid="_x0000_s1029" type="#_x0000_t202" style="position:absolute;left:0;text-align:left;margin-left:-8.05pt;margin-top:8.45pt;width:495.35pt;height:189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">
                <v:textbox>
                  <w:txbxContent>
                    <w:p w14:paraId="54077B05" w14:textId="77777777" w:rsidR="007F2327" w:rsidRPr="00873CEC" w:rsidRDefault="007F2327" w:rsidP="007F232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73CEC">
                        <w:rPr>
                          <w:b/>
                          <w:sz w:val="28"/>
                          <w:szCs w:val="28"/>
                        </w:rPr>
                        <w:t xml:space="preserve">Objet du marché : </w:t>
                      </w:r>
                    </w:p>
                    <w:p w14:paraId="3E074715" w14:textId="77777777" w:rsidR="007F2327" w:rsidRPr="00873CEC" w:rsidRDefault="007F2327" w:rsidP="007F2327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5BC1F113" w14:textId="11192B48" w:rsidR="007F2327" w:rsidRPr="005E2CA5" w:rsidRDefault="00F1757F" w:rsidP="007F232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1757F">
                        <w:rPr>
                          <w:b/>
                          <w:sz w:val="28"/>
                          <w:szCs w:val="28"/>
                        </w:rPr>
                        <w:t>Opération COSI n° 463757 – MARSEILLE (13) – SAINTE-MARTHE – Resserrement de l’ELOCA – Construction d’un hangar logistique</w:t>
                      </w:r>
                    </w:p>
                    <w:p w14:paraId="50508D1B" w14:textId="6E9AC5C9" w:rsidR="007F2327" w:rsidRDefault="007F2327" w:rsidP="007F2327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42A295C6" w14:textId="36281AF6" w:rsidR="00F1757F" w:rsidRPr="00F1757F" w:rsidRDefault="00F1757F" w:rsidP="007F232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1757F">
                        <w:rPr>
                          <w:b/>
                          <w:sz w:val="28"/>
                          <w:szCs w:val="28"/>
                        </w:rPr>
                        <w:t>Marché de programmiste</w:t>
                      </w:r>
                    </w:p>
                    <w:p w14:paraId="3D421B80" w14:textId="77777777" w:rsidR="007F2327" w:rsidRPr="00810154" w:rsidRDefault="007F2327" w:rsidP="007F2327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4"/>
                        </w:rPr>
                      </w:pPr>
                    </w:p>
                    <w:p w14:paraId="2C25DD69" w14:textId="77777777" w:rsidR="007F2327" w:rsidRDefault="007F2327" w:rsidP="007F2327"/>
                  </w:txbxContent>
                </v:textbox>
                <w10:wrap anchorx="margin"/>
              </v:shape>
            </w:pict>
          </mc:Fallback>
        </mc:AlternateContent>
      </w:r>
    </w:p>
    <w:p w14:paraId="43ABCBCD" w14:textId="77777777" w:rsidR="007F2327" w:rsidRPr="005A184B" w:rsidRDefault="007F2327" w:rsidP="007F2327">
      <w:pPr>
        <w:jc w:val="both"/>
        <w:rPr>
          <w:b/>
          <w:color w:val="FF0000"/>
          <w:sz w:val="40"/>
          <w:szCs w:val="40"/>
          <w:highlight w:val="yellow"/>
          <w:lang w:val="es-ES"/>
        </w:rPr>
      </w:pPr>
    </w:p>
    <w:p w14:paraId="30B65C54" w14:textId="77777777" w:rsidR="007F2327" w:rsidRPr="005A184B" w:rsidRDefault="007F2327" w:rsidP="007F2327">
      <w:pPr>
        <w:jc w:val="both"/>
        <w:rPr>
          <w:b/>
          <w:color w:val="FF0000"/>
          <w:sz w:val="40"/>
          <w:szCs w:val="40"/>
          <w:highlight w:val="yellow"/>
          <w:lang w:val="es-ES"/>
        </w:rPr>
      </w:pPr>
    </w:p>
    <w:p w14:paraId="5F00C8B9" w14:textId="77777777" w:rsidR="007F2327" w:rsidRPr="005A184B" w:rsidRDefault="007F2327" w:rsidP="007F2327">
      <w:pPr>
        <w:jc w:val="both"/>
        <w:rPr>
          <w:b/>
          <w:color w:val="FF0000"/>
          <w:sz w:val="40"/>
          <w:szCs w:val="40"/>
          <w:highlight w:val="yellow"/>
          <w:lang w:val="es-ES"/>
        </w:rPr>
      </w:pPr>
    </w:p>
    <w:p w14:paraId="3C21429D" w14:textId="77777777" w:rsidR="007F2327" w:rsidRPr="005A184B" w:rsidRDefault="007F2327" w:rsidP="007F2327">
      <w:pPr>
        <w:jc w:val="both"/>
        <w:rPr>
          <w:b/>
          <w:color w:val="FF0000"/>
          <w:sz w:val="40"/>
          <w:szCs w:val="40"/>
          <w:highlight w:val="yellow"/>
          <w:lang w:val="es-ES"/>
        </w:rPr>
      </w:pPr>
    </w:p>
    <w:p w14:paraId="63055FF8" w14:textId="77777777" w:rsidR="007F2327" w:rsidRPr="005A184B" w:rsidRDefault="007F2327" w:rsidP="007F2327">
      <w:pPr>
        <w:jc w:val="both"/>
        <w:rPr>
          <w:b/>
          <w:color w:val="FF0000"/>
          <w:sz w:val="40"/>
          <w:szCs w:val="40"/>
          <w:highlight w:val="yellow"/>
          <w:lang w:val="es-ES"/>
        </w:rPr>
      </w:pPr>
    </w:p>
    <w:p w14:paraId="603F8C40" w14:textId="77777777" w:rsidR="007F2327" w:rsidRPr="005A184B" w:rsidRDefault="007F2327" w:rsidP="007F2327">
      <w:pPr>
        <w:jc w:val="both"/>
        <w:rPr>
          <w:b/>
          <w:color w:val="FF0000"/>
          <w:sz w:val="40"/>
          <w:szCs w:val="40"/>
          <w:highlight w:val="yellow"/>
          <w:lang w:val="es-ES"/>
        </w:rPr>
      </w:pPr>
    </w:p>
    <w:p w14:paraId="2F67A379" w14:textId="77777777" w:rsidR="00740BC4" w:rsidRDefault="00740BC4">
      <w:pPr>
        <w:sectPr w:rsidR="00740BC4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6"/>
        <w:gridCol w:w="5068"/>
      </w:tblGrid>
      <w:tr w:rsidR="00740BC4" w:rsidRPr="006A1EE6" w14:paraId="56B673B6" w14:textId="77777777" w:rsidTr="003C0352">
        <w:tc>
          <w:tcPr>
            <w:tcW w:w="8926" w:type="dxa"/>
            <w:shd w:val="clear" w:color="auto" w:fill="ACB9CA" w:themeFill="text2" w:themeFillTint="66"/>
          </w:tcPr>
          <w:p w14:paraId="105697E8" w14:textId="77777777" w:rsidR="00740BC4" w:rsidRPr="006A1EE6" w:rsidRDefault="00740BC4" w:rsidP="003C035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bookmarkStart w:id="58" w:name="_Toc42079488"/>
            <w:r w:rsidRPr="006A1EE6">
              <w:rPr>
                <w:b/>
                <w:bCs/>
              </w:rPr>
              <w:lastRenderedPageBreak/>
              <w:t xml:space="preserve">Eléments du mémoire </w:t>
            </w:r>
            <w:r w:rsidRPr="006A1EE6">
              <w:rPr>
                <w:b/>
                <w:bCs/>
                <w:i/>
                <w:iCs/>
              </w:rPr>
              <w:t>(et notation maximum par élément)</w:t>
            </w:r>
          </w:p>
          <w:p w14:paraId="650E55C1" w14:textId="77777777" w:rsidR="00740BC4" w:rsidRPr="006A1EE6" w:rsidRDefault="00740BC4" w:rsidP="003C0352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  <w:r>
              <w:rPr>
                <w:b/>
                <w:bCs/>
                <w:i/>
                <w:szCs w:val="20"/>
              </w:rPr>
              <w:t>.</w:t>
            </w:r>
          </w:p>
        </w:tc>
        <w:tc>
          <w:tcPr>
            <w:tcW w:w="5068" w:type="dxa"/>
            <w:shd w:val="clear" w:color="auto" w:fill="ACB9CA" w:themeFill="text2" w:themeFillTint="66"/>
          </w:tcPr>
          <w:p w14:paraId="71FCA8F9" w14:textId="77777777" w:rsidR="00740BC4" w:rsidRPr="006A1EE6" w:rsidRDefault="00740BC4" w:rsidP="003C035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A1EE6">
              <w:rPr>
                <w:b/>
                <w:bCs/>
              </w:rPr>
              <w:t>Descriptif proposé par le candidat</w:t>
            </w:r>
          </w:p>
          <w:p w14:paraId="04EB4CD3" w14:textId="77777777" w:rsidR="00740BC4" w:rsidRPr="006A1EE6" w:rsidRDefault="00740BC4" w:rsidP="003C0352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.</w:t>
            </w:r>
          </w:p>
          <w:p w14:paraId="51EEF193" w14:textId="77777777" w:rsidR="00740BC4" w:rsidRPr="006A1EE6" w:rsidRDefault="00740BC4" w:rsidP="003C0352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Cs w:val="20"/>
              </w:rPr>
            </w:pPr>
          </w:p>
        </w:tc>
      </w:tr>
      <w:tr w:rsidR="00740BC4" w:rsidRPr="003B66F6" w14:paraId="0F4D6CBA" w14:textId="77777777" w:rsidTr="003C0352">
        <w:tc>
          <w:tcPr>
            <w:tcW w:w="8926" w:type="dxa"/>
            <w:shd w:val="clear" w:color="auto" w:fill="auto"/>
          </w:tcPr>
          <w:p w14:paraId="3081E8C1" w14:textId="5D8B19B6" w:rsidR="00740BC4" w:rsidRDefault="00F1757F" w:rsidP="003C0352">
            <w:pPr>
              <w:pStyle w:val="Paragraphedeliste"/>
              <w:numPr>
                <w:ilvl w:val="0"/>
                <w:numId w:val="1"/>
              </w:num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u w:val="single"/>
              </w:rPr>
              <w:t>Composition et organisation</w:t>
            </w:r>
            <w:r w:rsidR="00740BC4" w:rsidRPr="000D17D5">
              <w:rPr>
                <w:rFonts w:asciiTheme="minorHAnsi" w:hAnsiTheme="minorHAnsi" w:cstheme="minorHAnsi"/>
                <w:b/>
                <w:sz w:val="22"/>
                <w:u w:val="single"/>
              </w:rPr>
              <w:t xml:space="preserve"> de l’équipe</w:t>
            </w:r>
            <w:r>
              <w:rPr>
                <w:rFonts w:asciiTheme="minorHAnsi" w:hAnsiTheme="minorHAnsi" w:cstheme="minorHAnsi"/>
                <w:b/>
                <w:sz w:val="22"/>
                <w:u w:val="single"/>
              </w:rPr>
              <w:t xml:space="preserve"> – 1</w:t>
            </w:r>
            <w:r w:rsidR="00740BC4">
              <w:rPr>
                <w:rFonts w:asciiTheme="minorHAnsi" w:hAnsiTheme="minorHAnsi" w:cstheme="minorHAnsi"/>
                <w:b/>
                <w:sz w:val="22"/>
                <w:u w:val="single"/>
              </w:rPr>
              <w:t>0 points</w:t>
            </w:r>
          </w:p>
          <w:p w14:paraId="7CC4A77E" w14:textId="77777777" w:rsidR="00F1757F" w:rsidRPr="00F1757F" w:rsidRDefault="00F1757F" w:rsidP="00F1757F">
            <w:pPr>
              <w:pStyle w:val="Paragraphedeliste"/>
              <w:numPr>
                <w:ilvl w:val="1"/>
                <w:numId w:val="1"/>
              </w:num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1757F">
              <w:rPr>
                <w:rFonts w:asciiTheme="minorHAnsi" w:hAnsiTheme="minorHAnsi" w:cstheme="minorHAnsi"/>
                <w:sz w:val="22"/>
              </w:rPr>
              <w:t xml:space="preserve">Organisation et répartition des tâches entre les membres de l’équipe pour répondre aux objectifs (identité du pilote de projet et de son suppléant, des personnes chargées de la mission, etc.) – </w:t>
            </w:r>
            <w:r w:rsidRPr="00F1757F">
              <w:rPr>
                <w:rFonts w:asciiTheme="minorHAnsi" w:hAnsiTheme="minorHAnsi" w:cstheme="minorHAnsi"/>
                <w:b/>
                <w:sz w:val="22"/>
              </w:rPr>
              <w:t>5 points</w:t>
            </w:r>
          </w:p>
          <w:p w14:paraId="1F5A906D" w14:textId="77777777" w:rsidR="00F1757F" w:rsidRPr="00F1757F" w:rsidRDefault="00F1757F" w:rsidP="00F1757F">
            <w:pPr>
              <w:pStyle w:val="Paragraphedeliste"/>
              <w:spacing w:before="60" w:after="60" w:line="240" w:lineRule="auto"/>
              <w:ind w:left="1440"/>
              <w:rPr>
                <w:rFonts w:asciiTheme="minorHAnsi" w:hAnsiTheme="minorHAnsi" w:cstheme="minorHAnsi"/>
                <w:sz w:val="22"/>
              </w:rPr>
            </w:pPr>
          </w:p>
          <w:p w14:paraId="313F9862" w14:textId="01061BBB" w:rsidR="00740BC4" w:rsidRPr="00F1757F" w:rsidRDefault="00F1757F" w:rsidP="00F1757F">
            <w:pPr>
              <w:pStyle w:val="Paragraphedeliste"/>
              <w:numPr>
                <w:ilvl w:val="1"/>
                <w:numId w:val="1"/>
              </w:numPr>
              <w:spacing w:before="60" w:after="60" w:line="240" w:lineRule="auto"/>
              <w:rPr>
                <w:rFonts w:asciiTheme="minorHAnsi" w:hAnsiTheme="minorHAnsi" w:cstheme="minorHAnsi"/>
                <w:sz w:val="22"/>
              </w:rPr>
            </w:pPr>
            <w:r w:rsidRPr="00F1757F">
              <w:rPr>
                <w:rFonts w:asciiTheme="minorHAnsi" w:hAnsiTheme="minorHAnsi" w:cstheme="minorHAnsi"/>
                <w:sz w:val="22"/>
              </w:rPr>
              <w:t xml:space="preserve">Qualité des </w:t>
            </w:r>
            <w:proofErr w:type="spellStart"/>
            <w:r w:rsidRPr="00F1757F">
              <w:rPr>
                <w:rFonts w:asciiTheme="minorHAnsi" w:hAnsiTheme="minorHAnsi" w:cstheme="minorHAnsi"/>
                <w:sz w:val="22"/>
              </w:rPr>
              <w:t>CVs</w:t>
            </w:r>
            <w:proofErr w:type="spellEnd"/>
            <w:r w:rsidRPr="00F1757F">
              <w:rPr>
                <w:rFonts w:asciiTheme="minorHAnsi" w:hAnsiTheme="minorHAnsi" w:cstheme="minorHAnsi"/>
                <w:sz w:val="22"/>
              </w:rPr>
              <w:t xml:space="preserve"> : le candidat fournit les </w:t>
            </w:r>
            <w:proofErr w:type="spellStart"/>
            <w:r w:rsidRPr="00F1757F">
              <w:rPr>
                <w:rFonts w:asciiTheme="minorHAnsi" w:hAnsiTheme="minorHAnsi" w:cstheme="minorHAnsi"/>
                <w:sz w:val="22"/>
              </w:rPr>
              <w:t>CVs</w:t>
            </w:r>
            <w:proofErr w:type="spellEnd"/>
            <w:r w:rsidRPr="00F1757F">
              <w:rPr>
                <w:rFonts w:asciiTheme="minorHAnsi" w:hAnsiTheme="minorHAnsi" w:cstheme="minorHAnsi"/>
                <w:sz w:val="22"/>
              </w:rPr>
              <w:t xml:space="preserve"> du titulaire et du suppléant indiqués dans l’acte d’engagement ainsi que les différents chargés d’affaires spécialisés amenés à travailler sur le dossier (expériences, compétences et qualifications supplémentaires du personnel prévu pour le projet, en corrélation avec les missions attendues) – </w:t>
            </w:r>
            <w:r w:rsidRPr="00F1757F">
              <w:rPr>
                <w:rFonts w:asciiTheme="minorHAnsi" w:hAnsiTheme="minorHAnsi" w:cstheme="minorHAnsi"/>
                <w:b/>
                <w:sz w:val="22"/>
              </w:rPr>
              <w:t>5 points</w:t>
            </w:r>
            <w:r w:rsidRPr="00F1757F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5068" w:type="dxa"/>
            <w:shd w:val="clear" w:color="auto" w:fill="auto"/>
          </w:tcPr>
          <w:p w14:paraId="6FC5B8BF" w14:textId="77777777" w:rsidR="00740BC4" w:rsidRPr="003B66F6" w:rsidRDefault="00740BC4" w:rsidP="003C0352">
            <w:pPr>
              <w:autoSpaceDE w:val="0"/>
              <w:autoSpaceDN w:val="0"/>
              <w:adjustRightInd w:val="0"/>
              <w:rPr>
                <w:b/>
                <w:bCs/>
              </w:rPr>
            </w:pPr>
            <w:bookmarkStart w:id="59" w:name="_GoBack"/>
            <w:bookmarkEnd w:id="59"/>
          </w:p>
        </w:tc>
      </w:tr>
      <w:tr w:rsidR="00740BC4" w:rsidRPr="003B66F6" w14:paraId="26A59E8D" w14:textId="77777777" w:rsidTr="003C0352">
        <w:tc>
          <w:tcPr>
            <w:tcW w:w="8926" w:type="dxa"/>
            <w:shd w:val="clear" w:color="auto" w:fill="auto"/>
          </w:tcPr>
          <w:p w14:paraId="2850E06E" w14:textId="1A796C0F" w:rsidR="00740BC4" w:rsidRPr="00CB3308" w:rsidRDefault="00740BC4" w:rsidP="003C0352">
            <w:pPr>
              <w:pStyle w:val="Paragraphedeliste"/>
              <w:numPr>
                <w:ilvl w:val="0"/>
                <w:numId w:val="1"/>
              </w:numPr>
              <w:spacing w:before="60" w:after="60" w:line="240" w:lineRule="auto"/>
              <w:rPr>
                <w:rFonts w:asciiTheme="minorHAnsi" w:hAnsiTheme="minorHAnsi" w:cstheme="minorHAnsi"/>
                <w:sz w:val="22"/>
                <w:szCs w:val="18"/>
              </w:rPr>
            </w:pPr>
            <w:r w:rsidRPr="000D17D5">
              <w:rPr>
                <w:rFonts w:asciiTheme="minorHAnsi" w:hAnsiTheme="minorHAnsi" w:cstheme="minorHAnsi"/>
                <w:b/>
                <w:sz w:val="22"/>
                <w:u w:val="single"/>
              </w:rPr>
              <w:t>Description détaillée du mode opératoire ainsi que la méthodologie d’analyse et de conseil</w:t>
            </w:r>
            <w:r>
              <w:rPr>
                <w:rFonts w:asciiTheme="minorHAnsi" w:hAnsiTheme="minorHAnsi" w:cstheme="minorHAnsi"/>
                <w:b/>
                <w:sz w:val="22"/>
                <w:u w:val="single"/>
              </w:rPr>
              <w:t xml:space="preserve"> (10 pages max)</w:t>
            </w:r>
            <w:r w:rsidR="00F1757F">
              <w:rPr>
                <w:rFonts w:asciiTheme="minorHAnsi" w:hAnsiTheme="minorHAnsi" w:cstheme="minorHAnsi"/>
                <w:b/>
                <w:sz w:val="22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u w:val="single"/>
              </w:rPr>
              <w:t>– 20 points</w:t>
            </w:r>
          </w:p>
          <w:p w14:paraId="156866EE" w14:textId="3275882A" w:rsidR="00F1757F" w:rsidRPr="00F1757F" w:rsidRDefault="00F1757F" w:rsidP="00F1757F">
            <w:pPr>
              <w:spacing w:before="60" w:after="60" w:line="240" w:lineRule="auto"/>
              <w:jc w:val="both"/>
              <w:rPr>
                <w:rFonts w:cstheme="minorHAnsi"/>
                <w:szCs w:val="18"/>
              </w:rPr>
            </w:pPr>
            <w:r w:rsidRPr="00F1757F">
              <w:rPr>
                <w:rFonts w:cstheme="minorHAnsi"/>
                <w:szCs w:val="18"/>
              </w:rPr>
              <w:t>Le candidat remet une note d’organisation de la mission. Ce document fera notamment apparaitre l’identification des points d’attention et le mode opératoire pour la conduite de la mission.</w:t>
            </w:r>
          </w:p>
        </w:tc>
        <w:tc>
          <w:tcPr>
            <w:tcW w:w="5068" w:type="dxa"/>
            <w:shd w:val="clear" w:color="auto" w:fill="auto"/>
          </w:tcPr>
          <w:p w14:paraId="61417154" w14:textId="77777777" w:rsidR="00740BC4" w:rsidRPr="003B66F6" w:rsidRDefault="00740BC4" w:rsidP="003C035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F1757F" w:rsidRPr="003B66F6" w14:paraId="12F9F823" w14:textId="77777777" w:rsidTr="003C0352">
        <w:tc>
          <w:tcPr>
            <w:tcW w:w="8926" w:type="dxa"/>
            <w:shd w:val="clear" w:color="auto" w:fill="auto"/>
          </w:tcPr>
          <w:p w14:paraId="3C3668A2" w14:textId="77777777" w:rsidR="00F1757F" w:rsidRPr="00F1757F" w:rsidRDefault="00F1757F" w:rsidP="00F1757F">
            <w:pPr>
              <w:pStyle w:val="Paragraphedeliste"/>
              <w:numPr>
                <w:ilvl w:val="0"/>
                <w:numId w:val="1"/>
              </w:num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  <w:u w:val="single"/>
              </w:rPr>
            </w:pPr>
            <w:r w:rsidRPr="00F1757F">
              <w:rPr>
                <w:rFonts w:asciiTheme="minorHAnsi" w:hAnsiTheme="minorHAnsi" w:cstheme="minorHAnsi"/>
                <w:b/>
                <w:sz w:val="22"/>
                <w:u w:val="single"/>
              </w:rPr>
              <w:t>Pertinence et cohérence des temps d’intervention envisagés pour l’accomplissement de la mission – Adéquation des moyens par rapport à la complexité de l’opération – 10 points</w:t>
            </w:r>
          </w:p>
          <w:p w14:paraId="5D0B00E1" w14:textId="3A6124E6" w:rsidR="00F1757F" w:rsidRPr="00F1757F" w:rsidRDefault="00F1757F" w:rsidP="00F1757F">
            <w:pPr>
              <w:spacing w:before="60" w:after="60" w:line="240" w:lineRule="auto"/>
              <w:jc w:val="both"/>
              <w:rPr>
                <w:rFonts w:cstheme="minorHAnsi"/>
                <w:b/>
                <w:u w:val="single"/>
              </w:rPr>
            </w:pPr>
            <w:r w:rsidRPr="00F1757F">
              <w:rPr>
                <w:rFonts w:cstheme="minorHAnsi"/>
                <w:szCs w:val="18"/>
              </w:rPr>
              <w:t>Ce critère comprend le temps de présence effectif en réunion et sur chantier ainsi que le temps nécessaire à l’examen et l’élaboration des documents. Ce critère est évalué sur la base de la décomposition du temps d’intervention (DTI) jointe dûment complétée par le candidat (tableau « Estimation des heures » joint en annexe</w:t>
            </w:r>
            <w:r w:rsidRPr="00F1757F">
              <w:rPr>
                <w:rFonts w:cstheme="minorHAnsi"/>
                <w:b/>
                <w:color w:val="FF0000"/>
                <w:szCs w:val="18"/>
              </w:rPr>
              <w:t>*</w:t>
            </w:r>
            <w:r w:rsidRPr="00F1757F">
              <w:rPr>
                <w:rFonts w:cstheme="minorHAnsi"/>
                <w:szCs w:val="18"/>
              </w:rPr>
              <w:t>).</w:t>
            </w:r>
          </w:p>
        </w:tc>
        <w:tc>
          <w:tcPr>
            <w:tcW w:w="5068" w:type="dxa"/>
            <w:shd w:val="clear" w:color="auto" w:fill="auto"/>
          </w:tcPr>
          <w:p w14:paraId="0A2D9D58" w14:textId="77777777" w:rsidR="00F1757F" w:rsidRPr="003B66F6" w:rsidRDefault="00F1757F" w:rsidP="003C035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bookmarkEnd w:id="58"/>
    <w:p w14:paraId="3AD07873" w14:textId="19A9E9E4" w:rsidR="00A51A23" w:rsidRPr="00740BC4" w:rsidRDefault="00740BC4" w:rsidP="00F1757F">
      <w:pPr>
        <w:tabs>
          <w:tab w:val="left" w:pos="915"/>
        </w:tabs>
      </w:pPr>
      <w:r w:rsidRPr="00740BC4">
        <w:rPr>
          <w:b/>
          <w:color w:val="FF0000"/>
        </w:rPr>
        <w:t xml:space="preserve">*Tableau Excel « </w:t>
      </w:r>
      <w:r w:rsidR="00F1757F" w:rsidRPr="00F1757F">
        <w:rPr>
          <w:b/>
          <w:color w:val="FF0000"/>
        </w:rPr>
        <w:t>DAF_2023_001591_ESTIMATION DES HEURES_AMO PROG_ELOCA</w:t>
      </w:r>
      <w:r w:rsidR="00F1757F">
        <w:rPr>
          <w:b/>
          <w:color w:val="FF0000"/>
        </w:rPr>
        <w:t xml:space="preserve"> </w:t>
      </w:r>
      <w:r w:rsidRPr="00740BC4">
        <w:rPr>
          <w:b/>
          <w:color w:val="FF0000"/>
        </w:rPr>
        <w:t>» (.</w:t>
      </w:r>
      <w:proofErr w:type="spellStart"/>
      <w:r w:rsidRPr="00740BC4">
        <w:rPr>
          <w:b/>
          <w:color w:val="FF0000"/>
        </w:rPr>
        <w:t>xls</w:t>
      </w:r>
      <w:proofErr w:type="spellEnd"/>
      <w:r w:rsidRPr="00740BC4">
        <w:rPr>
          <w:b/>
          <w:color w:val="FF0000"/>
        </w:rPr>
        <w:t xml:space="preserve">) des heures prévisionnelles provisionnées à remplir </w:t>
      </w:r>
      <w:r w:rsidR="00F1757F">
        <w:rPr>
          <w:b/>
          <w:color w:val="FF0000"/>
        </w:rPr>
        <w:t>et joindre au mémoire technique</w:t>
      </w:r>
    </w:p>
    <w:sectPr w:rsidR="00A51A23" w:rsidRPr="00740BC4" w:rsidSect="00A51A23">
      <w:headerReference w:type="default" r:id="rId13"/>
      <w:footerReference w:type="default" r:id="rId14"/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3F11D" w14:textId="77777777" w:rsidR="003037F0" w:rsidRDefault="003037F0" w:rsidP="007F2327">
      <w:pPr>
        <w:spacing w:after="0" w:line="240" w:lineRule="auto"/>
      </w:pPr>
      <w:r>
        <w:separator/>
      </w:r>
    </w:p>
  </w:endnote>
  <w:endnote w:type="continuationSeparator" w:id="0">
    <w:p w14:paraId="0E59131A" w14:textId="77777777" w:rsidR="003037F0" w:rsidRDefault="003037F0" w:rsidP="007F2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F9D3" w14:textId="77777777" w:rsidR="007F2327" w:rsidRDefault="007F2327" w:rsidP="007F2327">
    <w:pPr>
      <w:tabs>
        <w:tab w:val="center" w:pos="4819"/>
        <w:tab w:val="right" w:pos="9071"/>
      </w:tabs>
      <w:spacing w:after="0" w:line="240" w:lineRule="auto"/>
      <w:jc w:val="center"/>
      <w:rPr>
        <w:rFonts w:ascii="Arial" w:eastAsiaTheme="majorEastAsia" w:hAnsi="Arial" w:cs="Arial"/>
        <w:sz w:val="20"/>
        <w:szCs w:val="20"/>
        <w:lang w:eastAsia="fr-FR"/>
      </w:rPr>
    </w:pPr>
  </w:p>
  <w:p w14:paraId="623EE493" w14:textId="3F141173" w:rsidR="007F2327" w:rsidRPr="007F2327" w:rsidRDefault="00F1757F" w:rsidP="007F2327">
    <w:pPr>
      <w:tabs>
        <w:tab w:val="center" w:pos="4819"/>
        <w:tab w:val="right" w:pos="9071"/>
      </w:tabs>
      <w:spacing w:after="0" w:line="240" w:lineRule="auto"/>
      <w:jc w:val="center"/>
      <w:rPr>
        <w:rFonts w:ascii="Arial" w:eastAsiaTheme="majorEastAsia" w:hAnsi="Arial" w:cs="Arial"/>
        <w:sz w:val="20"/>
        <w:szCs w:val="20"/>
        <w:lang w:eastAsia="fr-FR"/>
      </w:rPr>
    </w:pPr>
    <w:r w:rsidRPr="00F1757F">
      <w:rPr>
        <w:rFonts w:ascii="Arial" w:eastAsiaTheme="majorEastAsia" w:hAnsi="Arial" w:cs="Arial"/>
        <w:sz w:val="20"/>
        <w:szCs w:val="20"/>
        <w:lang w:eastAsia="fr-FR"/>
      </w:rPr>
      <w:t>COSI 463757 I MARSEILLE I SAINTE-MARTHE I Resserrement de l’ELOCA</w:t>
    </w:r>
  </w:p>
  <w:p w14:paraId="21D3BBD6" w14:textId="5F57FD36" w:rsidR="007F2327" w:rsidRPr="007F2327" w:rsidRDefault="00F1757F" w:rsidP="007F2327">
    <w:pPr>
      <w:tabs>
        <w:tab w:val="center" w:pos="4819"/>
        <w:tab w:val="right" w:pos="9071"/>
      </w:tabs>
      <w:spacing w:after="0" w:line="240" w:lineRule="auto"/>
      <w:jc w:val="center"/>
      <w:rPr>
        <w:rFonts w:ascii="Arial" w:eastAsia="Times New Roman" w:hAnsi="Arial" w:cs="Arial"/>
        <w:i/>
        <w:sz w:val="20"/>
        <w:szCs w:val="20"/>
        <w:lang w:eastAsia="fr-FR"/>
      </w:rPr>
    </w:pPr>
    <w:r>
      <w:rPr>
        <w:rFonts w:ascii="Arial" w:eastAsiaTheme="majorEastAsia" w:hAnsi="Arial" w:cs="Arial"/>
        <w:sz w:val="20"/>
        <w:szCs w:val="20"/>
        <w:lang w:eastAsia="fr-FR"/>
      </w:rPr>
      <w:t>Marché de</w:t>
    </w:r>
    <w:r w:rsidR="007F2327" w:rsidRPr="007F2327">
      <w:rPr>
        <w:rFonts w:ascii="Arial" w:eastAsiaTheme="majorEastAsia" w:hAnsi="Arial" w:cs="Arial"/>
        <w:sz w:val="20"/>
        <w:szCs w:val="20"/>
        <w:lang w:eastAsia="fr-FR"/>
      </w:rPr>
      <w:t xml:space="preserve"> programmiste </w:t>
    </w:r>
    <w:r w:rsidR="00B81170">
      <w:rPr>
        <w:rFonts w:ascii="Arial" w:eastAsiaTheme="majorEastAsia" w:hAnsi="Arial" w:cs="Arial"/>
        <w:sz w:val="20"/>
        <w:szCs w:val="20"/>
        <w:lang w:eastAsia="fr-FR"/>
      </w:rPr>
      <w:t>Cadre mémoire technique</w:t>
    </w:r>
    <w:r w:rsidR="007F2327" w:rsidRPr="007F2327">
      <w:rPr>
        <w:rFonts w:ascii="Arial" w:eastAsiaTheme="majorEastAsia" w:hAnsi="Arial" w:cs="Arial"/>
        <w:sz w:val="20"/>
        <w:szCs w:val="20"/>
        <w:lang w:eastAsia="fr-FR"/>
      </w:rPr>
      <w:t xml:space="preserve"> – </w:t>
    </w:r>
    <w:r w:rsidR="007F2327" w:rsidRPr="007F2327">
      <w:rPr>
        <w:rFonts w:ascii="Arial" w:eastAsia="Times New Roman" w:hAnsi="Arial" w:cs="Arial"/>
        <w:sz w:val="20"/>
        <w:szCs w:val="20"/>
        <w:lang w:eastAsia="fr-FR"/>
      </w:rPr>
      <w:t xml:space="preserve">Page </w:t>
    </w:r>
    <w:r w:rsidR="007F2327" w:rsidRPr="007F2327">
      <w:rPr>
        <w:rFonts w:ascii="Arial" w:eastAsia="Times New Roman" w:hAnsi="Arial" w:cs="Arial"/>
        <w:b/>
        <w:sz w:val="20"/>
        <w:szCs w:val="20"/>
        <w:lang w:eastAsia="fr-FR"/>
      </w:rPr>
      <w:fldChar w:fldCharType="begin"/>
    </w:r>
    <w:r w:rsidR="007F2327" w:rsidRPr="007F2327">
      <w:rPr>
        <w:rFonts w:ascii="Arial" w:eastAsia="Times New Roman" w:hAnsi="Arial" w:cs="Arial"/>
        <w:b/>
        <w:bCs/>
        <w:sz w:val="20"/>
        <w:szCs w:val="20"/>
        <w:lang w:eastAsia="fr-FR"/>
      </w:rPr>
      <w:instrText>PAGE</w:instrText>
    </w:r>
    <w:r w:rsidR="007F2327" w:rsidRPr="007F2327">
      <w:rPr>
        <w:rFonts w:ascii="Arial" w:eastAsia="Times New Roman" w:hAnsi="Arial" w:cs="Arial"/>
        <w:b/>
        <w:sz w:val="20"/>
        <w:szCs w:val="20"/>
        <w:lang w:eastAsia="fr-FR"/>
      </w:rPr>
      <w:fldChar w:fldCharType="separate"/>
    </w:r>
    <w:r w:rsidR="00D1239B">
      <w:rPr>
        <w:rFonts w:ascii="Arial" w:eastAsia="Times New Roman" w:hAnsi="Arial" w:cs="Arial"/>
        <w:b/>
        <w:bCs/>
        <w:noProof/>
        <w:sz w:val="20"/>
        <w:szCs w:val="20"/>
        <w:lang w:eastAsia="fr-FR"/>
      </w:rPr>
      <w:t>1</w:t>
    </w:r>
    <w:r w:rsidR="007F2327" w:rsidRPr="007F2327">
      <w:rPr>
        <w:rFonts w:ascii="Arial" w:eastAsia="Times New Roman" w:hAnsi="Arial" w:cs="Arial"/>
        <w:b/>
        <w:sz w:val="20"/>
        <w:szCs w:val="20"/>
        <w:lang w:eastAsia="fr-FR"/>
      </w:rPr>
      <w:fldChar w:fldCharType="end"/>
    </w:r>
    <w:r w:rsidR="007F2327" w:rsidRPr="007F2327">
      <w:rPr>
        <w:rFonts w:ascii="Arial" w:eastAsia="Times New Roman" w:hAnsi="Arial" w:cs="Arial"/>
        <w:sz w:val="20"/>
        <w:szCs w:val="20"/>
        <w:lang w:eastAsia="fr-FR"/>
      </w:rPr>
      <w:t xml:space="preserve"> sur </w:t>
    </w:r>
    <w:r w:rsidR="007F2327" w:rsidRPr="007F2327">
      <w:rPr>
        <w:rFonts w:ascii="Arial" w:eastAsia="Times New Roman" w:hAnsi="Arial" w:cs="Arial"/>
        <w:b/>
        <w:sz w:val="20"/>
        <w:szCs w:val="20"/>
        <w:lang w:eastAsia="fr-FR"/>
      </w:rPr>
      <w:fldChar w:fldCharType="begin"/>
    </w:r>
    <w:r w:rsidR="007F2327" w:rsidRPr="007F2327">
      <w:rPr>
        <w:rFonts w:ascii="Arial" w:eastAsia="Times New Roman" w:hAnsi="Arial" w:cs="Arial"/>
        <w:b/>
        <w:bCs/>
        <w:sz w:val="20"/>
        <w:szCs w:val="20"/>
        <w:lang w:eastAsia="fr-FR"/>
      </w:rPr>
      <w:instrText>NUMPAGES</w:instrText>
    </w:r>
    <w:r w:rsidR="007F2327" w:rsidRPr="007F2327">
      <w:rPr>
        <w:rFonts w:ascii="Arial" w:eastAsia="Times New Roman" w:hAnsi="Arial" w:cs="Arial"/>
        <w:b/>
        <w:sz w:val="20"/>
        <w:szCs w:val="20"/>
        <w:lang w:eastAsia="fr-FR"/>
      </w:rPr>
      <w:fldChar w:fldCharType="separate"/>
    </w:r>
    <w:r w:rsidR="00D1239B">
      <w:rPr>
        <w:rFonts w:ascii="Arial" w:eastAsia="Times New Roman" w:hAnsi="Arial" w:cs="Arial"/>
        <w:b/>
        <w:bCs/>
        <w:noProof/>
        <w:sz w:val="20"/>
        <w:szCs w:val="20"/>
        <w:lang w:eastAsia="fr-FR"/>
      </w:rPr>
      <w:t>2</w:t>
    </w:r>
    <w:r w:rsidR="007F2327" w:rsidRPr="007F2327">
      <w:rPr>
        <w:rFonts w:ascii="Arial" w:eastAsia="Times New Roman" w:hAnsi="Arial" w:cs="Arial"/>
        <w:b/>
        <w:sz w:val="20"/>
        <w:szCs w:val="20"/>
        <w:lang w:eastAsia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8F127" w14:textId="77777777" w:rsidR="00740BC4" w:rsidRDefault="00740BC4" w:rsidP="007F2327">
    <w:pPr>
      <w:tabs>
        <w:tab w:val="center" w:pos="4819"/>
        <w:tab w:val="right" w:pos="9071"/>
      </w:tabs>
      <w:spacing w:after="0" w:line="240" w:lineRule="auto"/>
      <w:jc w:val="center"/>
      <w:rPr>
        <w:rFonts w:ascii="Arial" w:eastAsiaTheme="majorEastAsia" w:hAnsi="Arial" w:cs="Arial"/>
        <w:sz w:val="20"/>
        <w:szCs w:val="20"/>
        <w:lang w:eastAsia="fr-FR"/>
      </w:rPr>
    </w:pPr>
  </w:p>
  <w:p w14:paraId="3D6B716A" w14:textId="77777777" w:rsidR="00F1757F" w:rsidRPr="00F1757F" w:rsidRDefault="00F1757F" w:rsidP="00F1757F">
    <w:pPr>
      <w:tabs>
        <w:tab w:val="center" w:pos="4819"/>
        <w:tab w:val="right" w:pos="9071"/>
      </w:tabs>
      <w:spacing w:after="0" w:line="240" w:lineRule="auto"/>
      <w:jc w:val="center"/>
      <w:rPr>
        <w:rFonts w:ascii="Arial" w:eastAsiaTheme="majorEastAsia" w:hAnsi="Arial" w:cs="Arial"/>
        <w:sz w:val="20"/>
        <w:szCs w:val="20"/>
        <w:lang w:eastAsia="fr-FR"/>
      </w:rPr>
    </w:pPr>
    <w:r w:rsidRPr="00F1757F">
      <w:rPr>
        <w:rFonts w:ascii="Arial" w:eastAsiaTheme="majorEastAsia" w:hAnsi="Arial" w:cs="Arial"/>
        <w:sz w:val="20"/>
        <w:szCs w:val="20"/>
        <w:lang w:eastAsia="fr-FR"/>
      </w:rPr>
      <w:t>COSI 463757 I MARSEILLE I SAINTE-MARTHE I Resserrement de l’ELOCA</w:t>
    </w:r>
  </w:p>
  <w:p w14:paraId="01D53E8F" w14:textId="7A0EF282" w:rsidR="00740BC4" w:rsidRPr="007F2327" w:rsidRDefault="00F1757F" w:rsidP="00F1757F">
    <w:pPr>
      <w:tabs>
        <w:tab w:val="center" w:pos="4819"/>
        <w:tab w:val="right" w:pos="9071"/>
      </w:tabs>
      <w:spacing w:after="0" w:line="240" w:lineRule="auto"/>
      <w:jc w:val="center"/>
      <w:rPr>
        <w:rFonts w:ascii="Arial" w:eastAsia="Times New Roman" w:hAnsi="Arial" w:cs="Arial"/>
        <w:i/>
        <w:sz w:val="20"/>
        <w:szCs w:val="20"/>
        <w:lang w:eastAsia="fr-FR"/>
      </w:rPr>
    </w:pPr>
    <w:r w:rsidRPr="00F1757F">
      <w:rPr>
        <w:rFonts w:ascii="Arial" w:eastAsiaTheme="majorEastAsia" w:hAnsi="Arial" w:cs="Arial"/>
        <w:sz w:val="20"/>
        <w:szCs w:val="20"/>
        <w:lang w:eastAsia="fr-FR"/>
      </w:rPr>
      <w:t xml:space="preserve">Marché de programmiste Cadre mémoire technique </w:t>
    </w:r>
    <w:r w:rsidR="00740BC4" w:rsidRPr="007F2327">
      <w:rPr>
        <w:rFonts w:ascii="Arial" w:eastAsiaTheme="majorEastAsia" w:hAnsi="Arial" w:cs="Arial"/>
        <w:sz w:val="20"/>
        <w:szCs w:val="20"/>
        <w:lang w:eastAsia="fr-FR"/>
      </w:rPr>
      <w:t xml:space="preserve">– </w:t>
    </w:r>
    <w:r w:rsidR="00740BC4" w:rsidRPr="007F2327">
      <w:rPr>
        <w:rFonts w:ascii="Arial" w:eastAsia="Times New Roman" w:hAnsi="Arial" w:cs="Arial"/>
        <w:sz w:val="20"/>
        <w:szCs w:val="20"/>
        <w:lang w:eastAsia="fr-FR"/>
      </w:rPr>
      <w:t xml:space="preserve">Page </w:t>
    </w:r>
    <w:r w:rsidR="00740BC4" w:rsidRPr="007F2327">
      <w:rPr>
        <w:rFonts w:ascii="Arial" w:eastAsia="Times New Roman" w:hAnsi="Arial" w:cs="Arial"/>
        <w:b/>
        <w:sz w:val="20"/>
        <w:szCs w:val="20"/>
        <w:lang w:eastAsia="fr-FR"/>
      </w:rPr>
      <w:fldChar w:fldCharType="begin"/>
    </w:r>
    <w:r w:rsidR="00740BC4" w:rsidRPr="007F2327">
      <w:rPr>
        <w:rFonts w:ascii="Arial" w:eastAsia="Times New Roman" w:hAnsi="Arial" w:cs="Arial"/>
        <w:b/>
        <w:bCs/>
        <w:sz w:val="20"/>
        <w:szCs w:val="20"/>
        <w:lang w:eastAsia="fr-FR"/>
      </w:rPr>
      <w:instrText>PAGE</w:instrText>
    </w:r>
    <w:r w:rsidR="00740BC4" w:rsidRPr="007F2327">
      <w:rPr>
        <w:rFonts w:ascii="Arial" w:eastAsia="Times New Roman" w:hAnsi="Arial" w:cs="Arial"/>
        <w:b/>
        <w:sz w:val="20"/>
        <w:szCs w:val="20"/>
        <w:lang w:eastAsia="fr-FR"/>
      </w:rPr>
      <w:fldChar w:fldCharType="separate"/>
    </w:r>
    <w:r w:rsidR="00D1239B">
      <w:rPr>
        <w:rFonts w:ascii="Arial" w:eastAsia="Times New Roman" w:hAnsi="Arial" w:cs="Arial"/>
        <w:b/>
        <w:bCs/>
        <w:noProof/>
        <w:sz w:val="20"/>
        <w:szCs w:val="20"/>
        <w:lang w:eastAsia="fr-FR"/>
      </w:rPr>
      <w:t>2</w:t>
    </w:r>
    <w:r w:rsidR="00740BC4" w:rsidRPr="007F2327">
      <w:rPr>
        <w:rFonts w:ascii="Arial" w:eastAsia="Times New Roman" w:hAnsi="Arial" w:cs="Arial"/>
        <w:b/>
        <w:sz w:val="20"/>
        <w:szCs w:val="20"/>
        <w:lang w:eastAsia="fr-FR"/>
      </w:rPr>
      <w:fldChar w:fldCharType="end"/>
    </w:r>
    <w:r w:rsidR="00740BC4" w:rsidRPr="007F2327">
      <w:rPr>
        <w:rFonts w:ascii="Arial" w:eastAsia="Times New Roman" w:hAnsi="Arial" w:cs="Arial"/>
        <w:sz w:val="20"/>
        <w:szCs w:val="20"/>
        <w:lang w:eastAsia="fr-FR"/>
      </w:rPr>
      <w:t xml:space="preserve"> sur </w:t>
    </w:r>
    <w:r w:rsidR="00740BC4" w:rsidRPr="007F2327">
      <w:rPr>
        <w:rFonts w:ascii="Arial" w:eastAsia="Times New Roman" w:hAnsi="Arial" w:cs="Arial"/>
        <w:b/>
        <w:sz w:val="20"/>
        <w:szCs w:val="20"/>
        <w:lang w:eastAsia="fr-FR"/>
      </w:rPr>
      <w:fldChar w:fldCharType="begin"/>
    </w:r>
    <w:r w:rsidR="00740BC4" w:rsidRPr="007F2327">
      <w:rPr>
        <w:rFonts w:ascii="Arial" w:eastAsia="Times New Roman" w:hAnsi="Arial" w:cs="Arial"/>
        <w:b/>
        <w:bCs/>
        <w:sz w:val="20"/>
        <w:szCs w:val="20"/>
        <w:lang w:eastAsia="fr-FR"/>
      </w:rPr>
      <w:instrText>NUMPAGES</w:instrText>
    </w:r>
    <w:r w:rsidR="00740BC4" w:rsidRPr="007F2327">
      <w:rPr>
        <w:rFonts w:ascii="Arial" w:eastAsia="Times New Roman" w:hAnsi="Arial" w:cs="Arial"/>
        <w:b/>
        <w:sz w:val="20"/>
        <w:szCs w:val="20"/>
        <w:lang w:eastAsia="fr-FR"/>
      </w:rPr>
      <w:fldChar w:fldCharType="separate"/>
    </w:r>
    <w:r w:rsidR="00D1239B">
      <w:rPr>
        <w:rFonts w:ascii="Arial" w:eastAsia="Times New Roman" w:hAnsi="Arial" w:cs="Arial"/>
        <w:b/>
        <w:bCs/>
        <w:noProof/>
        <w:sz w:val="20"/>
        <w:szCs w:val="20"/>
        <w:lang w:eastAsia="fr-FR"/>
      </w:rPr>
      <w:t>2</w:t>
    </w:r>
    <w:r w:rsidR="00740BC4" w:rsidRPr="007F2327">
      <w:rPr>
        <w:rFonts w:ascii="Arial" w:eastAsia="Times New Roman" w:hAnsi="Arial" w:cs="Arial"/>
        <w:b/>
        <w:sz w:val="20"/>
        <w:szCs w:val="20"/>
        <w:lang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E879E" w14:textId="77777777" w:rsidR="003037F0" w:rsidRDefault="003037F0" w:rsidP="007F2327">
      <w:pPr>
        <w:spacing w:after="0" w:line="240" w:lineRule="auto"/>
      </w:pPr>
      <w:r>
        <w:separator/>
      </w:r>
    </w:p>
  </w:footnote>
  <w:footnote w:type="continuationSeparator" w:id="0">
    <w:p w14:paraId="758AB431" w14:textId="77777777" w:rsidR="003037F0" w:rsidRDefault="003037F0" w:rsidP="007F2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C4FC4" w14:textId="01257376" w:rsidR="007F2327" w:rsidRPr="007F2327" w:rsidRDefault="007F2327" w:rsidP="00B244C2">
    <w:pPr>
      <w:tabs>
        <w:tab w:val="left" w:pos="4470"/>
        <w:tab w:val="center" w:pos="4691"/>
        <w:tab w:val="center" w:pos="4819"/>
        <w:tab w:val="right" w:pos="9383"/>
      </w:tabs>
      <w:spacing w:after="0" w:line="240" w:lineRule="auto"/>
      <w:rPr>
        <w:rFonts w:ascii="Arial" w:eastAsia="Times New Roman" w:hAnsi="Arial" w:cs="Times New Roman"/>
        <w:i/>
        <w:sz w:val="16"/>
        <w:szCs w:val="16"/>
        <w:lang w:eastAsia="fr-FR"/>
      </w:rPr>
    </w:pPr>
    <w:r w:rsidRPr="007F2327">
      <w:rPr>
        <w:rFonts w:ascii="Arial" w:eastAsia="Times New Roman" w:hAnsi="Arial" w:cs="Times New Roman"/>
        <w:i/>
        <w:sz w:val="16"/>
        <w:szCs w:val="16"/>
        <w:lang w:eastAsia="fr-FR"/>
      </w:rPr>
      <w:t xml:space="preserve">N° PROJET : ESID </w:t>
    </w:r>
    <w:r w:rsidR="00F1757F">
      <w:rPr>
        <w:rFonts w:ascii="Arial" w:eastAsia="Times New Roman" w:hAnsi="Arial" w:cs="Times New Roman"/>
        <w:i/>
        <w:sz w:val="16"/>
        <w:szCs w:val="16"/>
        <w:lang w:eastAsia="fr-FR"/>
      </w:rPr>
      <w:t>23-377</w:t>
    </w:r>
    <w:r w:rsidRPr="007F2327">
      <w:rPr>
        <w:rFonts w:ascii="Arial" w:eastAsia="Times New Roman" w:hAnsi="Arial" w:cs="Times New Roman"/>
        <w:i/>
        <w:sz w:val="16"/>
        <w:szCs w:val="20"/>
        <w:lang w:eastAsia="fr-FR"/>
      </w:rPr>
      <w:tab/>
    </w:r>
    <w:r w:rsidR="001C1DF7">
      <w:rPr>
        <w:rFonts w:ascii="Arial" w:eastAsia="Times New Roman" w:hAnsi="Arial" w:cs="Times New Roman"/>
        <w:i/>
        <w:sz w:val="16"/>
        <w:szCs w:val="20"/>
        <w:lang w:eastAsia="fr-FR"/>
      </w:rPr>
      <w:tab/>
    </w:r>
    <w:r w:rsidR="001C1DF7">
      <w:rPr>
        <w:rFonts w:ascii="Arial" w:eastAsia="Times New Roman" w:hAnsi="Arial" w:cs="Times New Roman"/>
        <w:i/>
        <w:sz w:val="16"/>
        <w:szCs w:val="20"/>
        <w:lang w:eastAsia="fr-FR"/>
      </w:rPr>
      <w:tab/>
    </w:r>
    <w:r w:rsidR="001C1DF7">
      <w:rPr>
        <w:rFonts w:ascii="Arial" w:eastAsia="Times New Roman" w:hAnsi="Arial" w:cs="Times New Roman"/>
        <w:i/>
        <w:sz w:val="16"/>
        <w:szCs w:val="20"/>
        <w:lang w:eastAsia="fr-FR"/>
      </w:rPr>
      <w:tab/>
    </w:r>
    <w:r w:rsidRPr="007F2327">
      <w:rPr>
        <w:rFonts w:ascii="Arial" w:eastAsia="Times New Roman" w:hAnsi="Arial" w:cs="Times New Roman"/>
        <w:i/>
        <w:sz w:val="16"/>
        <w:szCs w:val="16"/>
        <w:lang w:eastAsia="fr-FR"/>
      </w:rPr>
      <w:t>DAF_202</w:t>
    </w:r>
    <w:r w:rsidR="00F1757F">
      <w:rPr>
        <w:rFonts w:ascii="Arial" w:eastAsia="Times New Roman" w:hAnsi="Arial" w:cs="Times New Roman"/>
        <w:i/>
        <w:sz w:val="16"/>
        <w:szCs w:val="16"/>
        <w:lang w:eastAsia="fr-FR"/>
      </w:rPr>
      <w:t>3</w:t>
    </w:r>
    <w:r w:rsidRPr="007F2327">
      <w:rPr>
        <w:rFonts w:ascii="Arial" w:eastAsia="Times New Roman" w:hAnsi="Arial" w:cs="Times New Roman"/>
        <w:i/>
        <w:sz w:val="16"/>
        <w:szCs w:val="16"/>
        <w:lang w:eastAsia="fr-FR"/>
      </w:rPr>
      <w:t>_</w:t>
    </w:r>
    <w:r w:rsidR="00746B04">
      <w:rPr>
        <w:rFonts w:ascii="Arial" w:eastAsia="Times New Roman" w:hAnsi="Arial" w:cs="Times New Roman"/>
        <w:i/>
        <w:sz w:val="16"/>
        <w:szCs w:val="16"/>
        <w:lang w:eastAsia="fr-FR"/>
      </w:rPr>
      <w:t>00</w:t>
    </w:r>
    <w:r w:rsidR="00F1757F">
      <w:rPr>
        <w:rFonts w:ascii="Arial" w:eastAsia="Times New Roman" w:hAnsi="Arial" w:cs="Times New Roman"/>
        <w:i/>
        <w:sz w:val="16"/>
        <w:szCs w:val="16"/>
        <w:lang w:eastAsia="fr-FR"/>
      </w:rPr>
      <w:t>1591</w:t>
    </w:r>
  </w:p>
  <w:p w14:paraId="5777677B" w14:textId="77777777" w:rsidR="007F2327" w:rsidRDefault="007F232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AD9A6" w14:textId="45AC3BB4" w:rsidR="001C1DF7" w:rsidRPr="007F2327" w:rsidRDefault="003037F0" w:rsidP="001C1DF7">
    <w:pPr>
      <w:tabs>
        <w:tab w:val="left" w:pos="4470"/>
        <w:tab w:val="center" w:pos="4691"/>
        <w:tab w:val="center" w:pos="4819"/>
        <w:tab w:val="right" w:pos="9383"/>
      </w:tabs>
      <w:spacing w:after="0" w:line="240" w:lineRule="auto"/>
      <w:ind w:firstLine="708"/>
      <w:rPr>
        <w:rFonts w:ascii="Arial" w:eastAsia="Times New Roman" w:hAnsi="Arial" w:cs="Times New Roman"/>
        <w:i/>
        <w:sz w:val="16"/>
        <w:szCs w:val="16"/>
        <w:lang w:eastAsia="fr-FR"/>
      </w:rPr>
    </w:pPr>
    <w:r>
      <w:rPr>
        <w:rFonts w:ascii="Arial" w:eastAsia="Times New Roman" w:hAnsi="Arial" w:cs="Times New Roman"/>
        <w:noProof/>
        <w:sz w:val="20"/>
        <w:szCs w:val="20"/>
        <w:lang w:eastAsia="fr-FR"/>
      </w:rPr>
      <w:pict w14:anchorId="120C70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style="position:absolute;left:0;text-align:left;margin-left:0;margin-top:0;width:548.1pt;height:91.3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 "/>
          <w10:wrap anchorx="margin" anchory="margin"/>
        </v:shape>
      </w:pict>
    </w:r>
    <w:r w:rsidR="001C1DF7" w:rsidRPr="007F2327">
      <w:rPr>
        <w:rFonts w:ascii="Arial" w:eastAsia="Times New Roman" w:hAnsi="Arial" w:cs="Times New Roman"/>
        <w:i/>
        <w:sz w:val="16"/>
        <w:szCs w:val="16"/>
        <w:lang w:eastAsia="fr-FR"/>
      </w:rPr>
      <w:t xml:space="preserve">N° PROJET : ESID </w:t>
    </w:r>
    <w:r w:rsidR="00D1239B">
      <w:rPr>
        <w:rFonts w:ascii="Arial" w:eastAsia="Times New Roman" w:hAnsi="Arial" w:cs="Times New Roman"/>
        <w:i/>
        <w:sz w:val="16"/>
        <w:szCs w:val="16"/>
        <w:lang w:eastAsia="fr-FR"/>
      </w:rPr>
      <w:t>23-377</w:t>
    </w:r>
    <w:r w:rsidR="001C1DF7" w:rsidRPr="007F2327">
      <w:rPr>
        <w:rFonts w:ascii="Arial" w:eastAsia="Times New Roman" w:hAnsi="Arial" w:cs="Times New Roman"/>
        <w:i/>
        <w:sz w:val="16"/>
        <w:szCs w:val="20"/>
        <w:lang w:eastAsia="fr-FR"/>
      </w:rPr>
      <w:tab/>
    </w:r>
    <w:r w:rsidR="001C1DF7">
      <w:rPr>
        <w:rFonts w:ascii="Arial" w:eastAsia="Times New Roman" w:hAnsi="Arial" w:cs="Times New Roman"/>
        <w:i/>
        <w:sz w:val="16"/>
        <w:szCs w:val="20"/>
        <w:lang w:eastAsia="fr-FR"/>
      </w:rPr>
      <w:tab/>
    </w:r>
    <w:r w:rsidR="001C1DF7">
      <w:rPr>
        <w:rFonts w:ascii="Arial" w:eastAsia="Times New Roman" w:hAnsi="Arial" w:cs="Times New Roman"/>
        <w:i/>
        <w:sz w:val="16"/>
        <w:szCs w:val="20"/>
        <w:lang w:eastAsia="fr-FR"/>
      </w:rPr>
      <w:tab/>
    </w:r>
    <w:r w:rsidR="001C1DF7">
      <w:rPr>
        <w:rFonts w:ascii="Arial" w:eastAsia="Times New Roman" w:hAnsi="Arial" w:cs="Times New Roman"/>
        <w:i/>
        <w:sz w:val="16"/>
        <w:szCs w:val="20"/>
        <w:lang w:eastAsia="fr-FR"/>
      </w:rPr>
      <w:tab/>
    </w:r>
    <w:r w:rsidR="001C1DF7">
      <w:rPr>
        <w:rFonts w:ascii="Arial" w:eastAsia="Times New Roman" w:hAnsi="Arial" w:cs="Times New Roman"/>
        <w:i/>
        <w:sz w:val="16"/>
        <w:szCs w:val="20"/>
        <w:lang w:eastAsia="fr-FR"/>
      </w:rPr>
      <w:tab/>
    </w:r>
    <w:r w:rsidR="001C1DF7">
      <w:rPr>
        <w:rFonts w:ascii="Arial" w:eastAsia="Times New Roman" w:hAnsi="Arial" w:cs="Times New Roman"/>
        <w:i/>
        <w:sz w:val="16"/>
        <w:szCs w:val="20"/>
        <w:lang w:eastAsia="fr-FR"/>
      </w:rPr>
      <w:tab/>
    </w:r>
    <w:r w:rsidR="001C1DF7">
      <w:rPr>
        <w:rFonts w:ascii="Arial" w:eastAsia="Times New Roman" w:hAnsi="Arial" w:cs="Times New Roman"/>
        <w:i/>
        <w:sz w:val="16"/>
        <w:szCs w:val="20"/>
        <w:lang w:eastAsia="fr-FR"/>
      </w:rPr>
      <w:tab/>
    </w:r>
    <w:r w:rsidR="001C1DF7">
      <w:rPr>
        <w:rFonts w:ascii="Arial" w:eastAsia="Times New Roman" w:hAnsi="Arial" w:cs="Times New Roman"/>
        <w:i/>
        <w:sz w:val="16"/>
        <w:szCs w:val="20"/>
        <w:lang w:eastAsia="fr-FR"/>
      </w:rPr>
      <w:tab/>
    </w:r>
    <w:r w:rsidR="001C1DF7">
      <w:rPr>
        <w:rFonts w:ascii="Arial" w:eastAsia="Times New Roman" w:hAnsi="Arial" w:cs="Times New Roman"/>
        <w:i/>
        <w:sz w:val="16"/>
        <w:szCs w:val="20"/>
        <w:lang w:eastAsia="fr-FR"/>
      </w:rPr>
      <w:tab/>
    </w:r>
    <w:r w:rsidR="001C1DF7">
      <w:rPr>
        <w:rFonts w:ascii="Arial" w:eastAsia="Times New Roman" w:hAnsi="Arial" w:cs="Times New Roman"/>
        <w:i/>
        <w:sz w:val="16"/>
        <w:szCs w:val="20"/>
        <w:lang w:eastAsia="fr-FR"/>
      </w:rPr>
      <w:tab/>
    </w:r>
    <w:r w:rsidR="001C1DF7">
      <w:rPr>
        <w:rFonts w:ascii="Arial" w:eastAsia="Times New Roman" w:hAnsi="Arial" w:cs="Times New Roman"/>
        <w:i/>
        <w:sz w:val="16"/>
        <w:szCs w:val="20"/>
        <w:lang w:eastAsia="fr-FR"/>
      </w:rPr>
      <w:tab/>
    </w:r>
    <w:r w:rsidR="001C1DF7">
      <w:rPr>
        <w:rFonts w:ascii="Arial" w:eastAsia="Times New Roman" w:hAnsi="Arial" w:cs="Times New Roman"/>
        <w:i/>
        <w:sz w:val="16"/>
        <w:szCs w:val="20"/>
        <w:lang w:eastAsia="fr-FR"/>
      </w:rPr>
      <w:tab/>
    </w:r>
    <w:r w:rsidR="001C1DF7">
      <w:rPr>
        <w:rFonts w:ascii="Arial" w:eastAsia="Times New Roman" w:hAnsi="Arial" w:cs="Times New Roman"/>
        <w:i/>
        <w:sz w:val="16"/>
        <w:szCs w:val="20"/>
        <w:lang w:eastAsia="fr-FR"/>
      </w:rPr>
      <w:tab/>
    </w:r>
    <w:r w:rsidR="001C1DF7">
      <w:rPr>
        <w:rFonts w:ascii="Arial" w:eastAsia="Times New Roman" w:hAnsi="Arial" w:cs="Times New Roman"/>
        <w:i/>
        <w:sz w:val="16"/>
        <w:szCs w:val="20"/>
        <w:lang w:eastAsia="fr-FR"/>
      </w:rPr>
      <w:tab/>
    </w:r>
    <w:r w:rsidR="001C1DF7">
      <w:rPr>
        <w:rFonts w:ascii="Arial" w:eastAsia="Times New Roman" w:hAnsi="Arial" w:cs="Times New Roman"/>
        <w:i/>
        <w:sz w:val="16"/>
        <w:szCs w:val="20"/>
        <w:lang w:eastAsia="fr-FR"/>
      </w:rPr>
      <w:tab/>
    </w:r>
    <w:r w:rsidR="001C1DF7">
      <w:rPr>
        <w:rFonts w:ascii="Arial" w:eastAsia="Times New Roman" w:hAnsi="Arial" w:cs="Times New Roman"/>
        <w:i/>
        <w:sz w:val="16"/>
        <w:szCs w:val="20"/>
        <w:lang w:eastAsia="fr-FR"/>
      </w:rPr>
      <w:tab/>
    </w:r>
    <w:r w:rsidR="001C1DF7">
      <w:rPr>
        <w:rFonts w:ascii="Arial" w:eastAsia="Times New Roman" w:hAnsi="Arial" w:cs="Times New Roman"/>
        <w:i/>
        <w:sz w:val="16"/>
        <w:szCs w:val="20"/>
        <w:lang w:eastAsia="fr-FR"/>
      </w:rPr>
      <w:tab/>
    </w:r>
    <w:r w:rsidR="001C1DF7">
      <w:rPr>
        <w:rFonts w:ascii="Arial" w:eastAsia="Times New Roman" w:hAnsi="Arial" w:cs="Times New Roman"/>
        <w:i/>
        <w:sz w:val="16"/>
        <w:szCs w:val="20"/>
        <w:lang w:eastAsia="fr-FR"/>
      </w:rPr>
      <w:tab/>
    </w:r>
    <w:r w:rsidR="001C1DF7" w:rsidRPr="007F2327">
      <w:rPr>
        <w:rFonts w:ascii="Arial" w:eastAsia="Times New Roman" w:hAnsi="Arial" w:cs="Times New Roman"/>
        <w:i/>
        <w:sz w:val="16"/>
        <w:szCs w:val="16"/>
        <w:lang w:eastAsia="fr-FR"/>
      </w:rPr>
      <w:t>DAF_202</w:t>
    </w:r>
    <w:r w:rsidR="00D1239B">
      <w:rPr>
        <w:rFonts w:ascii="Arial" w:eastAsia="Times New Roman" w:hAnsi="Arial" w:cs="Times New Roman"/>
        <w:i/>
        <w:sz w:val="16"/>
        <w:szCs w:val="16"/>
        <w:lang w:eastAsia="fr-FR"/>
      </w:rPr>
      <w:t>3</w:t>
    </w:r>
    <w:r w:rsidR="001C1DF7" w:rsidRPr="007F2327">
      <w:rPr>
        <w:rFonts w:ascii="Arial" w:eastAsia="Times New Roman" w:hAnsi="Arial" w:cs="Times New Roman"/>
        <w:i/>
        <w:sz w:val="16"/>
        <w:szCs w:val="16"/>
        <w:lang w:eastAsia="fr-FR"/>
      </w:rPr>
      <w:t>_</w:t>
    </w:r>
    <w:r w:rsidR="00D1239B">
      <w:rPr>
        <w:rFonts w:ascii="Arial" w:eastAsia="Times New Roman" w:hAnsi="Arial" w:cs="Times New Roman"/>
        <w:i/>
        <w:sz w:val="16"/>
        <w:szCs w:val="16"/>
        <w:lang w:eastAsia="fr-FR"/>
      </w:rPr>
      <w:t>001591</w:t>
    </w:r>
  </w:p>
  <w:p w14:paraId="26BC6C57" w14:textId="77777777" w:rsidR="001C1DF7" w:rsidRDefault="001C1DF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A3CD2"/>
    <w:multiLevelType w:val="hybridMultilevel"/>
    <w:tmpl w:val="12D6FFCA"/>
    <w:lvl w:ilvl="0" w:tplc="A18E5B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856C6C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88ACD93C">
      <w:start w:val="3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A193B"/>
    <w:multiLevelType w:val="hybridMultilevel"/>
    <w:tmpl w:val="492C8D7E"/>
    <w:lvl w:ilvl="0" w:tplc="040C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6B196E6D"/>
    <w:multiLevelType w:val="hybridMultilevel"/>
    <w:tmpl w:val="581A4270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327"/>
    <w:rsid w:val="00007768"/>
    <w:rsid w:val="00035B44"/>
    <w:rsid w:val="000D17D5"/>
    <w:rsid w:val="000F677F"/>
    <w:rsid w:val="001C1DF7"/>
    <w:rsid w:val="0021490D"/>
    <w:rsid w:val="00236C26"/>
    <w:rsid w:val="002635B7"/>
    <w:rsid w:val="00297AF8"/>
    <w:rsid w:val="002C214F"/>
    <w:rsid w:val="003037F0"/>
    <w:rsid w:val="00346838"/>
    <w:rsid w:val="0051293F"/>
    <w:rsid w:val="00550238"/>
    <w:rsid w:val="00557910"/>
    <w:rsid w:val="00574D79"/>
    <w:rsid w:val="005A2756"/>
    <w:rsid w:val="006701D6"/>
    <w:rsid w:val="0068594D"/>
    <w:rsid w:val="00740BC4"/>
    <w:rsid w:val="00746B04"/>
    <w:rsid w:val="007737FA"/>
    <w:rsid w:val="007F2327"/>
    <w:rsid w:val="0082546D"/>
    <w:rsid w:val="00880BDA"/>
    <w:rsid w:val="008B407A"/>
    <w:rsid w:val="009E1946"/>
    <w:rsid w:val="00A51A23"/>
    <w:rsid w:val="00B244C2"/>
    <w:rsid w:val="00B80806"/>
    <w:rsid w:val="00B81170"/>
    <w:rsid w:val="00CB3308"/>
    <w:rsid w:val="00CE2A85"/>
    <w:rsid w:val="00D1239B"/>
    <w:rsid w:val="00DB3DE0"/>
    <w:rsid w:val="00E867D9"/>
    <w:rsid w:val="00EB25FE"/>
    <w:rsid w:val="00F14356"/>
    <w:rsid w:val="00F1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6AE8E73"/>
  <w15:chartTrackingRefBased/>
  <w15:docId w15:val="{62590F65-FD5C-4216-860D-2C9BC6978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23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23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2327"/>
  </w:style>
  <w:style w:type="paragraph" w:styleId="Pieddepage">
    <w:name w:val="footer"/>
    <w:basedOn w:val="Normal"/>
    <w:link w:val="PieddepageCar"/>
    <w:uiPriority w:val="99"/>
    <w:unhideWhenUsed/>
    <w:rsid w:val="007F23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2327"/>
  </w:style>
  <w:style w:type="paragraph" w:styleId="Paragraphedeliste">
    <w:name w:val="List Paragraph"/>
    <w:basedOn w:val="Normal"/>
    <w:link w:val="ParagraphedelisteCar"/>
    <w:uiPriority w:val="34"/>
    <w:qFormat/>
    <w:rsid w:val="00B81170"/>
    <w:pPr>
      <w:spacing w:after="200" w:line="288" w:lineRule="auto"/>
      <w:ind w:left="720"/>
      <w:contextualSpacing/>
      <w:jc w:val="both"/>
    </w:pPr>
    <w:rPr>
      <w:rFonts w:ascii="Marianne" w:eastAsiaTheme="minorEastAsia" w:hAnsi="Marianne"/>
      <w:sz w:val="20"/>
      <w:szCs w:val="21"/>
    </w:rPr>
  </w:style>
  <w:style w:type="character" w:customStyle="1" w:styleId="ParagraphedelisteCar">
    <w:name w:val="Paragraphe de liste Car"/>
    <w:link w:val="Paragraphedeliste"/>
    <w:uiPriority w:val="34"/>
    <w:locked/>
    <w:rsid w:val="00B81170"/>
    <w:rPr>
      <w:rFonts w:ascii="Marianne" w:eastAsiaTheme="minorEastAsia" w:hAnsi="Marianne"/>
      <w:sz w:val="20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6701D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701D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701D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701D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701D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0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01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130379EBAA40ACAC93FDC52FECED" ma:contentTypeVersion="1" ma:contentTypeDescription="Crée un document." ma:contentTypeScope="" ma:versionID="2c5ba36feac58d6967285ed0627f2055">
  <xsd:schema xmlns:xsd="http://www.w3.org/2001/XMLSchema" xmlns:xs="http://www.w3.org/2001/XMLSchema" xmlns:p="http://schemas.microsoft.com/office/2006/metadata/properties" xmlns:ns2="056838b8-dd59-4436-b509-607bd0c92eb2" targetNamespace="http://schemas.microsoft.com/office/2006/metadata/properties" ma:root="true" ma:fieldsID="2b9e5bc18570f3ae1a3d1144ffecaaa0" ns2:_="">
    <xsd:import namespace="056838b8-dd59-4436-b509-607bd0c92eb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838b8-dd59-4436-b509-607bd0c92e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E2845-61D4-47A1-9DA3-F51FBF609B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C2C7ED-B11A-488B-BAB6-F2969D2DD8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38D30A-4D0A-498A-94F2-63EDE30A1F14}"/>
</file>

<file path=customXml/itemProps4.xml><?xml version="1.0" encoding="utf-8"?>
<ds:datastoreItem xmlns:ds="http://schemas.openxmlformats.org/officeDocument/2006/customXml" ds:itemID="{D975C121-F7B1-484B-9933-DCCB2823B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295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COLOBERT Coraline IMI</dc:creator>
  <cp:keywords/>
  <dc:description/>
  <cp:lastModifiedBy>COLOBERT Coraline IMI</cp:lastModifiedBy>
  <cp:revision>28</cp:revision>
  <dcterms:created xsi:type="dcterms:W3CDTF">2022-11-30T14:11:00Z</dcterms:created>
  <dcterms:modified xsi:type="dcterms:W3CDTF">2023-10-18T14:50:00Z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0x010100BEE3130379EBAA40ACAC93FDC52FECED</vt:lpwstr>
  </property>
</Properties>
</file>