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3CD6C" w14:textId="579A2F48" w:rsidR="006E66E0" w:rsidRPr="0061540E" w:rsidRDefault="0061540E">
      <w:pPr>
        <w:rPr>
          <w:b/>
          <w:sz w:val="28"/>
        </w:rPr>
      </w:pPr>
      <w:bookmarkStart w:id="0" w:name="_GoBack"/>
      <w:bookmarkEnd w:id="0"/>
      <w:proofErr w:type="spellStart"/>
      <w:r w:rsidRPr="0061540E">
        <w:rPr>
          <w:b/>
          <w:sz w:val="28"/>
        </w:rPr>
        <w:t>MESDMP_Annexe</w:t>
      </w:r>
      <w:proofErr w:type="spellEnd"/>
      <w:r w:rsidRPr="0061540E">
        <w:rPr>
          <w:b/>
          <w:sz w:val="28"/>
        </w:rPr>
        <w:t xml:space="preserve"> </w:t>
      </w:r>
      <w:r w:rsidR="00357939">
        <w:rPr>
          <w:b/>
          <w:sz w:val="28"/>
        </w:rPr>
        <w:t>26</w:t>
      </w:r>
      <w:r w:rsidRPr="0061540E">
        <w:rPr>
          <w:b/>
          <w:sz w:val="28"/>
        </w:rPr>
        <w:t>_Scénario_d’audit_accessibilité</w:t>
      </w:r>
    </w:p>
    <w:p w14:paraId="1D9C7BDB" w14:textId="77777777" w:rsidR="0061540E" w:rsidRDefault="0061540E" w:rsidP="0061540E">
      <w:pPr>
        <w:pStyle w:val="Titre2"/>
      </w:pPr>
      <w:r>
        <w:t>Référentiel</w:t>
      </w:r>
    </w:p>
    <w:p w14:paraId="17484F50" w14:textId="77777777" w:rsidR="0061540E" w:rsidRDefault="0061540E" w:rsidP="0061540E">
      <w:pPr>
        <w:pStyle w:val="NormalWeb"/>
      </w:pPr>
      <w:r>
        <w:t>Mon espace santé est en conformité partielle avec le RGAA 4.1.</w:t>
      </w:r>
    </w:p>
    <w:p w14:paraId="4C175FDE" w14:textId="77777777" w:rsidR="00FD07A6" w:rsidRPr="00FD07A6" w:rsidRDefault="00FD07A6" w:rsidP="00FD0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Technologies utilisées pour la réalisation du site web</w:t>
      </w:r>
    </w:p>
    <w:p w14:paraId="37C59D24" w14:textId="77777777" w:rsidR="00FD07A6" w:rsidRPr="00FD07A6" w:rsidRDefault="00FD07A6" w:rsidP="00FD07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HTML 5.2</w:t>
      </w:r>
    </w:p>
    <w:p w14:paraId="332A5196" w14:textId="77777777" w:rsidR="00FD07A6" w:rsidRPr="00FD07A6" w:rsidRDefault="00FD07A6" w:rsidP="00FD07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CSS 3</w:t>
      </w:r>
    </w:p>
    <w:p w14:paraId="7988A35B" w14:textId="77777777" w:rsidR="00FD07A6" w:rsidRPr="00FD07A6" w:rsidRDefault="00FD07A6" w:rsidP="00FD07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Javascript</w:t>
      </w:r>
      <w:proofErr w:type="spellEnd"/>
    </w:p>
    <w:p w14:paraId="09EFDF49" w14:textId="77777777" w:rsidR="00FD07A6" w:rsidRPr="00FD07A6" w:rsidRDefault="00FD07A6" w:rsidP="00FD07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Vuejs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2.7</w:t>
      </w:r>
    </w:p>
    <w:p w14:paraId="5255A57F" w14:textId="77777777" w:rsidR="00FD07A6" w:rsidRPr="00FD07A6" w:rsidRDefault="00FD07A6" w:rsidP="00FD07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WAI-ARIA 1.1</w:t>
      </w:r>
    </w:p>
    <w:p w14:paraId="3ABAD8E5" w14:textId="77777777" w:rsidR="00FD07A6" w:rsidRPr="00FD07A6" w:rsidRDefault="00FD07A6" w:rsidP="00FD0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Environnement de test</w:t>
      </w:r>
    </w:p>
    <w:p w14:paraId="2D1FA847" w14:textId="77777777" w:rsidR="00FD07A6" w:rsidRPr="00FD07A6" w:rsidRDefault="00FD07A6" w:rsidP="00FD07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Les vérifications de restitution de contenus ont été réalisées avec les combinaisons de navigateur et lecteur d’écran suivantes :</w:t>
      </w:r>
    </w:p>
    <w:p w14:paraId="32877287" w14:textId="77777777" w:rsidR="00FD07A6" w:rsidRPr="00FD07A6" w:rsidRDefault="00FD07A6" w:rsidP="00FD07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Firefox 108 et NVDA 2022.4</w:t>
      </w:r>
    </w:p>
    <w:p w14:paraId="11416A81" w14:textId="77777777" w:rsidR="00FD07A6" w:rsidRPr="00FD07A6" w:rsidRDefault="00FD07A6" w:rsidP="00FD07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Firefox 108 et JAWS 2021</w:t>
      </w:r>
    </w:p>
    <w:p w14:paraId="159F98F4" w14:textId="77777777" w:rsidR="00FD07A6" w:rsidRPr="00FD07A6" w:rsidRDefault="00FD07A6" w:rsidP="00FD07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Chrome 108 et Android </w:t>
      </w: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Talkback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12</w:t>
      </w:r>
    </w:p>
    <w:p w14:paraId="26BB8410" w14:textId="77777777" w:rsidR="00FD07A6" w:rsidRPr="00FD07A6" w:rsidRDefault="00FD07A6" w:rsidP="00FD0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Outils pour évaluer l’accessibilité</w:t>
      </w:r>
    </w:p>
    <w:p w14:paraId="02C60EDE" w14:textId="77777777" w:rsidR="00FD07A6" w:rsidRPr="00FD07A6" w:rsidRDefault="00FD07A6" w:rsidP="00FD07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Color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Contrast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Analyser</w:t>
      </w:r>
    </w:p>
    <w:p w14:paraId="0334FED8" w14:textId="77777777" w:rsidR="00FD07A6" w:rsidRPr="00FD07A6" w:rsidRDefault="00FD07A6" w:rsidP="00FD07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HeadingsMap</w:t>
      </w:r>
      <w:proofErr w:type="spellEnd"/>
    </w:p>
    <w:p w14:paraId="23214DAF" w14:textId="77777777" w:rsidR="00FD07A6" w:rsidRPr="00FD07A6" w:rsidRDefault="00FD07A6" w:rsidP="00FD07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Outil de développement Firefox et Chrome</w:t>
      </w:r>
    </w:p>
    <w:p w14:paraId="4FADF94D" w14:textId="77777777" w:rsidR="00FD07A6" w:rsidRPr="00FD07A6" w:rsidRDefault="00FD07A6" w:rsidP="00FD07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Web </w:t>
      </w: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Developer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(extension Firefox et Chrome)</w:t>
      </w:r>
    </w:p>
    <w:p w14:paraId="6041E326" w14:textId="77777777" w:rsidR="00FD07A6" w:rsidRPr="00FD07A6" w:rsidRDefault="00FD07A6" w:rsidP="00FD07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Pages du site faisant l’objet de la vérification de conformité</w:t>
      </w:r>
    </w:p>
    <w:p w14:paraId="5AB42363" w14:textId="77777777" w:rsidR="00FD07A6" w:rsidRPr="00FD07A6" w:rsidRDefault="00FD07A6" w:rsidP="00FD07A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Page d'accueil (visible pour les usagers non connectés)</w:t>
      </w:r>
    </w:p>
    <w:p w14:paraId="4BBE6D19" w14:textId="77777777" w:rsidR="00FD07A6" w:rsidRPr="00FD07A6" w:rsidRDefault="00FD07A6" w:rsidP="00FD07A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Parcours d'activation/opposition </w:t>
      </w:r>
    </w:p>
    <w:p w14:paraId="636C33A4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Préparation des pièces nécessaires</w:t>
      </w:r>
    </w:p>
    <w:p w14:paraId="4906196E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Saisie de ses informations</w:t>
      </w:r>
    </w:p>
    <w:p w14:paraId="0A0A7EA9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Profil (sélection de la personne concernée par le parcours)</w:t>
      </w:r>
    </w:p>
    <w:p w14:paraId="4FA9C9DF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Décision (activation/opposition)</w:t>
      </w:r>
    </w:p>
    <w:p w14:paraId="3FB25DDB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Vérification coordonnées</w:t>
      </w:r>
    </w:p>
    <w:p w14:paraId="38C77F57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Création des identifiants</w:t>
      </w:r>
    </w:p>
    <w:p w14:paraId="586CEBD8" w14:textId="77777777" w:rsidR="00FD07A6" w:rsidRPr="00FD07A6" w:rsidRDefault="00FD07A6" w:rsidP="00FD07A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Confirmation activation du compte</w:t>
      </w:r>
    </w:p>
    <w:p w14:paraId="65A0A2FF" w14:textId="77777777" w:rsidR="00FD07A6" w:rsidRPr="00FD07A6" w:rsidRDefault="00FD07A6" w:rsidP="00FD07A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Authentification </w:t>
      </w:r>
    </w:p>
    <w:p w14:paraId="5E99EF32" w14:textId="77777777" w:rsidR="00FD07A6" w:rsidRPr="00FD07A6" w:rsidRDefault="00FD07A6" w:rsidP="00FD07A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Saisie de ses identifiants</w:t>
      </w:r>
    </w:p>
    <w:p w14:paraId="527A33D8" w14:textId="77777777" w:rsidR="00FD07A6" w:rsidRPr="00FD07A6" w:rsidRDefault="00FD07A6" w:rsidP="00FD07A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Choix du canal pour réception du code</w:t>
      </w:r>
    </w:p>
    <w:p w14:paraId="3523C7C7" w14:textId="77777777" w:rsidR="00FD07A6" w:rsidRPr="00FD07A6" w:rsidRDefault="00FD07A6" w:rsidP="00FD07A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Saisie du code</w:t>
      </w:r>
    </w:p>
    <w:p w14:paraId="38B3DCC2" w14:textId="77777777" w:rsidR="00FD07A6" w:rsidRPr="00FD07A6" w:rsidRDefault="00FD07A6" w:rsidP="00FD07A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Page d'accueil (visible pour les usagers connectés)</w:t>
      </w:r>
    </w:p>
    <w:p w14:paraId="6728D28B" w14:textId="77777777" w:rsidR="00FD07A6" w:rsidRPr="00FD07A6" w:rsidRDefault="00FD07A6" w:rsidP="00FD07A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Rubrique Profil médical </w:t>
      </w:r>
    </w:p>
    <w:p w14:paraId="2422170F" w14:textId="77777777" w:rsidR="00FD07A6" w:rsidRPr="00FD07A6" w:rsidRDefault="00FD07A6" w:rsidP="00FD07A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Maladies et sujets de santé</w:t>
      </w:r>
    </w:p>
    <w:p w14:paraId="4ADB57E4" w14:textId="77777777" w:rsidR="00FD07A6" w:rsidRPr="00FD07A6" w:rsidRDefault="00FD07A6" w:rsidP="00FD07A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Pop-in « Ajouter une maladie ou un autre sujet de santé"</w:t>
      </w:r>
    </w:p>
    <w:p w14:paraId="5BC79D91" w14:textId="77777777" w:rsidR="00FD07A6" w:rsidRPr="00FD07A6" w:rsidRDefault="00FD07A6" w:rsidP="00FD07A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Mesures</w:t>
      </w:r>
    </w:p>
    <w:p w14:paraId="13F4B86B" w14:textId="77777777" w:rsidR="00FD07A6" w:rsidRPr="00FD07A6" w:rsidRDefault="00FD07A6" w:rsidP="00FD07A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Rubrique Documents </w:t>
      </w:r>
    </w:p>
    <w:p w14:paraId="2E539433" w14:textId="77777777" w:rsidR="00FD07A6" w:rsidRPr="00FD07A6" w:rsidRDefault="00FD07A6" w:rsidP="00FD07A6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Liste des documents</w:t>
      </w:r>
    </w:p>
    <w:p w14:paraId="57692C43" w14:textId="77777777" w:rsidR="00FD07A6" w:rsidRPr="00FD07A6" w:rsidRDefault="00FD07A6" w:rsidP="00FD07A6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document</w:t>
      </w:r>
    </w:p>
    <w:p w14:paraId="78D3E7F8" w14:textId="77777777" w:rsidR="00FD07A6" w:rsidRPr="00FD07A6" w:rsidRDefault="00FD07A6" w:rsidP="00FD07A6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Pop-in modification/suppression</w:t>
      </w:r>
    </w:p>
    <w:p w14:paraId="747708EE" w14:textId="77777777" w:rsidR="00FD07A6" w:rsidRPr="00FD07A6" w:rsidRDefault="00FD07A6" w:rsidP="00FD07A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Messagerie</w:t>
      </w:r>
    </w:p>
    <w:p w14:paraId="159E8BC6" w14:textId="77777777" w:rsidR="00FD07A6" w:rsidRPr="00FD07A6" w:rsidRDefault="00FD07A6" w:rsidP="00FD07A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Rubrique Compte </w:t>
      </w:r>
    </w:p>
    <w:p w14:paraId="7E64E166" w14:textId="77777777" w:rsidR="00FD07A6" w:rsidRPr="00FD07A6" w:rsidRDefault="00FD07A6" w:rsidP="00FD07A6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Informations personnelles</w:t>
      </w:r>
    </w:p>
    <w:p w14:paraId="7F280847" w14:textId="77777777" w:rsidR="00FD07A6" w:rsidRPr="00FD07A6" w:rsidRDefault="00FD07A6" w:rsidP="00FD07A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Déclaration d'Accessibilité</w:t>
      </w:r>
    </w:p>
    <w:p w14:paraId="3DD2804F" w14:textId="77777777" w:rsidR="00FD07A6" w:rsidRPr="00FD07A6" w:rsidRDefault="00FD07A6" w:rsidP="00FD07A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Mentions légales</w:t>
      </w:r>
    </w:p>
    <w:p w14:paraId="4F911B8F" w14:textId="77777777" w:rsidR="00FD07A6" w:rsidRPr="00FD07A6" w:rsidRDefault="00FD07A6" w:rsidP="00FD07A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Aide et contact</w:t>
      </w:r>
    </w:p>
    <w:p w14:paraId="0CDB1405" w14:textId="77777777" w:rsidR="00FD07A6" w:rsidRPr="00FD07A6" w:rsidRDefault="00FD07A6" w:rsidP="00FD07A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Contact</w:t>
      </w:r>
    </w:p>
    <w:p w14:paraId="4B9BB9D7" w14:textId="77777777" w:rsidR="00FF1F8F" w:rsidRPr="00FD07A6" w:rsidRDefault="00FF1F8F" w:rsidP="00FF1F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Contenus non accessibles</w:t>
      </w:r>
    </w:p>
    <w:p w14:paraId="30354586" w14:textId="77777777" w:rsidR="00FF1F8F" w:rsidRPr="00FD07A6" w:rsidRDefault="00FF1F8F" w:rsidP="00FF1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Non conformités</w:t>
      </w:r>
    </w:p>
    <w:p w14:paraId="06B8E60C" w14:textId="77777777" w:rsidR="00FF1F8F" w:rsidRPr="00FD07A6" w:rsidRDefault="00FF1F8F" w:rsidP="00FF1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Liste des critères non conformes :</w:t>
      </w:r>
    </w:p>
    <w:p w14:paraId="7E5E0EF5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3.2. Dans chaque page web, le contraste entre la couleur du texte et la couleur de son arrière-plan est-il suffisamment élevé (hors cas particuliers) ?</w:t>
      </w:r>
    </w:p>
    <w:p w14:paraId="7970BA79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7.1. Chaque script est-il, si nécessaire, compatible avec les technologies d’assistance ?</w:t>
      </w:r>
    </w:p>
    <w:p w14:paraId="74AE9C54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7.5. Dans chaque page web, les messages de statut sont-ils correctement restitués par les technologies d’assistance ?</w:t>
      </w:r>
    </w:p>
    <w:p w14:paraId="69B043C4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8.2. Pour chaque page web, le code source généré est-il valide selon le type de document spécifié ?</w:t>
      </w:r>
    </w:p>
    <w:p w14:paraId="2A249CC8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8.9. Dans chaque page Web, les balises ne doivent pas être utilisées uniquement à des fins de présentation. Cette règle est-elle respectée ?</w:t>
      </w:r>
    </w:p>
    <w:p w14:paraId="599F71AE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9.1. Dans chaque page Web, l'information est-elle structurée par l'utilisation appropriée de titres ?</w:t>
      </w:r>
    </w:p>
    <w:p w14:paraId="54D915EC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9.3. Dans chaque page Web, chaque liste est-elle correctement structurée ?</w:t>
      </w:r>
    </w:p>
    <w:p w14:paraId="272AE64A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10.11. Pour chaque page web, les contenus peuvent-ils être présentés sans avoir recours à la fois à un défilement vertical pour une fenêtre ayant une hauteur de 256px ou une largeur de 320px (hors cas particuliers) ?</w:t>
      </w:r>
    </w:p>
    <w:p w14:paraId="33D15969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11.1. Chaque champ de formulaire </w:t>
      </w: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a-t-il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une étiquette ?</w:t>
      </w:r>
    </w:p>
    <w:p w14:paraId="015FD14A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11.5. Dans chaque formulaire, les champs de même nature sont-ils regroupés, si nécessaire ?</w:t>
      </w:r>
    </w:p>
    <w:p w14:paraId="53ECA394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11.7. Dans chaque formulaire, chaque légende associée à un regroupement de champs de même nature est-elle pertinente ?</w:t>
      </w:r>
    </w:p>
    <w:p w14:paraId="384C383D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11.10. Dans chaque formulaire, le contrôle de saisie est-il utilisé de manière pertinente ?</w:t>
      </w:r>
    </w:p>
    <w:p w14:paraId="5F164870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11.11. Dans chaque formulaire, le contrôle de saisie est-il accompagné, si possible, de suggestions facilitant la correction des erreurs de saisie ?</w:t>
      </w:r>
    </w:p>
    <w:p w14:paraId="74E5C714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12.8. Dans chaque page web, l’ordre de tabulation est-il cohérent ?</w:t>
      </w:r>
    </w:p>
    <w:p w14:paraId="2E1334AA" w14:textId="77777777" w:rsidR="00FF1F8F" w:rsidRPr="00FD07A6" w:rsidRDefault="00FF1F8F" w:rsidP="00FF1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13.1. Pour chaque page Web, l'utilisateur </w:t>
      </w:r>
      <w:proofErr w:type="spellStart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a-t-il</w:t>
      </w:r>
      <w:proofErr w:type="spellEnd"/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contrôle de chaque limite de temps modifiant le contenu (hors cas particuliers) ?</w:t>
      </w:r>
    </w:p>
    <w:p w14:paraId="31D834E7" w14:textId="77777777" w:rsidR="00FF1F8F" w:rsidRPr="00FD07A6" w:rsidRDefault="00FF1F8F" w:rsidP="00FF1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D07A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lastRenderedPageBreak/>
        <w:t>Contenus non soumis à l’obligation d’accessibilité</w:t>
      </w:r>
    </w:p>
    <w:p w14:paraId="4E723EE9" w14:textId="77777777" w:rsidR="00FF1F8F" w:rsidRPr="00FD07A6" w:rsidRDefault="00FF1F8F" w:rsidP="00FF1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Le contenu des messages envoyés depuis la page de messagerie n’entre pas dans le champ d’application de la législation applicable, étant généré par des tiers.</w:t>
      </w:r>
    </w:p>
    <w:p w14:paraId="0FE444F1" w14:textId="77777777" w:rsidR="00FD07A6" w:rsidRDefault="00FF1F8F" w:rsidP="00FF1F8F">
      <w:r w:rsidRPr="00FD07A6">
        <w:rPr>
          <w:rFonts w:ascii="Times New Roman" w:eastAsia="Times New Roman" w:hAnsi="Times New Roman" w:cs="Times New Roman"/>
          <w:sz w:val="24"/>
          <w:szCs w:val="24"/>
          <w:lang w:eastAsia="fr-FR"/>
        </w:rPr>
        <w:t>Néanmoins, des discussions sont en cours pour travailler sur la mise en place d’envoi de messages accessibles par ces personnes tierces.</w:t>
      </w:r>
    </w:p>
    <w:sectPr w:rsidR="00FD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BA7"/>
    <w:multiLevelType w:val="multilevel"/>
    <w:tmpl w:val="30F8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F0211"/>
    <w:multiLevelType w:val="multilevel"/>
    <w:tmpl w:val="D7B01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0418E"/>
    <w:multiLevelType w:val="multilevel"/>
    <w:tmpl w:val="5CEC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B7D35"/>
    <w:multiLevelType w:val="multilevel"/>
    <w:tmpl w:val="44B2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F84BA6"/>
    <w:multiLevelType w:val="multilevel"/>
    <w:tmpl w:val="EA4E7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A4CD9"/>
    <w:multiLevelType w:val="multilevel"/>
    <w:tmpl w:val="EA1E1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95479"/>
    <w:multiLevelType w:val="multilevel"/>
    <w:tmpl w:val="B56C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B63A48"/>
    <w:multiLevelType w:val="multilevel"/>
    <w:tmpl w:val="4B44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3579AC"/>
    <w:multiLevelType w:val="multilevel"/>
    <w:tmpl w:val="3DC06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A6"/>
    <w:rsid w:val="0035402F"/>
    <w:rsid w:val="00357939"/>
    <w:rsid w:val="004F511B"/>
    <w:rsid w:val="0061540E"/>
    <w:rsid w:val="00714A75"/>
    <w:rsid w:val="008372F7"/>
    <w:rsid w:val="00B81BC0"/>
    <w:rsid w:val="00FD07A6"/>
    <w:rsid w:val="00FF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2234"/>
  <w15:chartTrackingRefBased/>
  <w15:docId w15:val="{D46CE7F4-D297-41FA-8438-188731BE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D0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FD0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D07A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D07A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D0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1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3206BA5480484BBE0C1A82AFC96685" ma:contentTypeVersion="0" ma:contentTypeDescription="Crée un document." ma:contentTypeScope="" ma:versionID="16b0b2e32c1828fc5d9b023efe9f77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F35D3-3BD6-4B5B-92E8-06EBFD53B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16820-E89D-49DB-9891-6EA3D74D28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DE523-2079-4875-9FBB-BBFA85AC96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DUCREUX LE GUEN ALEXANDRE (CNAM / Paris)</dc:creator>
  <cp:keywords/>
  <dc:description/>
  <cp:lastModifiedBy>CHANDIOUX Virginie (CNAM / Paris)</cp:lastModifiedBy>
  <cp:revision>2</cp:revision>
  <dcterms:created xsi:type="dcterms:W3CDTF">2023-06-30T18:37:00Z</dcterms:created>
  <dcterms:modified xsi:type="dcterms:W3CDTF">2023-06-30T18:37:00Z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0x010100AB3206BA5480484BBE0C1A82AFC96685</vt:lpwstr>
  </property>
</Properties>
</file>