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1.1.0 -->
  <w:body>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51"/>
        <w:gridCol w:w="4711"/>
        <w:gridCol w:w="3028"/>
      </w:tblGrid>
      <w:tr w14:paraId="27CD6D11" w14:textId="77777777">
        <w:tblPrEx>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rPr>
          <w:cantSplit/>
          <w:trHeight w:val="487"/>
        </w:trPr>
        <w:tc>
          <w:tcPr>
            <w:tcW w:w="2362" w:type="dxa"/>
            <w:vMerge w:val="restart"/>
            <w:tcBorders>
              <w:top w:val="single" w:sz="4" w:space="0" w:color="auto"/>
              <w:left w:val="single" w:sz="4" w:space="0" w:color="auto"/>
              <w:right w:val="single" w:sz="4" w:space="0" w:color="auto"/>
            </w:tcBorders>
            <w:hideMark/>
          </w:tcPr>
          <w:p w:rsidR="00C378A3" w14:paraId="10FA31DF" w14:textId="77777777">
            <w:r>
              <w:rPr>
                <w:noProof/>
              </w:rPr>
              <w:drawing>
                <wp:inline distT="0" distB="0" distL="0" distR="0">
                  <wp:extent cx="1231392" cy="1231392"/>
                  <wp:effectExtent l="0" t="0" r="6985" b="6985"/>
                  <wp:docPr id="1" name="Image 1" descr="LOGO_CHR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_CHRMT"/>
                          <pic:cNvPicPr>
                            <a:picLocks noChangeAspect="1" noChangeArrowheads="1"/>
                          </pic:cNvPicPr>
                        </pic:nvPicPr>
                        <pic:blipFill>
                          <a:blip xmlns:r="http://schemas.openxmlformats.org/officeDocument/2006/relationships" r:embed="rId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231646" cy="1231646"/>
                          </a:xfrm>
                          <a:prstGeom prst="rect">
                            <a:avLst/>
                          </a:prstGeom>
                          <a:noFill/>
                          <a:ln>
                            <a:noFill/>
                          </a:ln>
                        </pic:spPr>
                      </pic:pic>
                    </a:graphicData>
                  </a:graphic>
                </wp:inline>
              </w:drawing>
            </w:r>
          </w:p>
        </w:tc>
        <w:tc>
          <w:tcPr>
            <w:tcW w:w="4892" w:type="dxa"/>
            <w:tcBorders>
              <w:top w:val="single" w:sz="4" w:space="0" w:color="auto"/>
              <w:left w:val="single" w:sz="4" w:space="0" w:color="auto"/>
              <w:bottom w:val="single" w:sz="4" w:space="0" w:color="auto"/>
              <w:right w:val="single" w:sz="4" w:space="0" w:color="auto"/>
            </w:tcBorders>
            <w:vAlign w:val="center"/>
            <w:hideMark/>
          </w:tcPr>
          <w:p w:rsidR="00C378A3" w14:paraId="6957E8B7" w14:textId="77777777">
            <w:pPr>
              <w:jc w:val="center"/>
            </w:pPr>
            <w:r>
              <w:t>Processus</w:t>
            </w:r>
          </w:p>
        </w:tc>
        <w:tc>
          <w:tcPr>
            <w:tcW w:w="3060" w:type="dxa"/>
            <w:tcBorders>
              <w:top w:val="single" w:sz="4" w:space="0" w:color="auto"/>
              <w:left w:val="single" w:sz="4" w:space="0" w:color="auto"/>
              <w:bottom w:val="single" w:sz="4" w:space="0" w:color="auto"/>
              <w:right w:val="single" w:sz="4" w:space="0" w:color="auto"/>
            </w:tcBorders>
            <w:vAlign w:val="center"/>
            <w:hideMark/>
          </w:tcPr>
          <w:p w:rsidR="00C378A3" w14:paraId="6C8790DD" w14:textId="77777777">
            <w:pPr>
              <w:rPr>
                <w:sz w:val="20"/>
              </w:rPr>
            </w:pPr>
            <w:r>
              <w:t xml:space="preserve">Référence : </w:t>
            </w:r>
            <w:r>
              <w:t>PROC/00026</w:t>
            </w:r>
          </w:p>
        </w:tc>
      </w:tr>
      <w:tr w14:paraId="47558969" w14:textId="77777777">
        <w:tblPrEx>
          <w:tblW w:w="4949" w:type="pct"/>
          <w:tblLook w:val="01E0"/>
        </w:tblPrEx>
        <w:trPr>
          <w:cantSplit/>
          <w:trHeight w:val="488"/>
        </w:trPr>
        <w:tc>
          <w:tcPr>
            <w:tcW w:w="0" w:type="auto"/>
            <w:vMerge/>
            <w:tcBorders>
              <w:left w:val="single" w:sz="4" w:space="0" w:color="auto"/>
              <w:right w:val="single" w:sz="4" w:space="0" w:color="auto"/>
            </w:tcBorders>
            <w:vAlign w:val="center"/>
            <w:hideMark/>
          </w:tcPr>
          <w:p w:rsidR="00C378A3" w14:paraId="0EDDE58B" w14:textId="77777777"/>
        </w:tc>
        <w:tc>
          <w:tcPr>
            <w:tcW w:w="4892" w:type="dxa"/>
            <w:vMerge w:val="restart"/>
            <w:tcBorders>
              <w:top w:val="single" w:sz="4" w:space="0" w:color="auto"/>
              <w:left w:val="single" w:sz="4" w:space="0" w:color="auto"/>
              <w:right w:val="single" w:sz="4" w:space="0" w:color="auto"/>
            </w:tcBorders>
            <w:vAlign w:val="center"/>
            <w:hideMark/>
          </w:tcPr>
          <w:p w:rsidR="00C378A3" w:rsidP="004E3D61" w14:paraId="71BBBA18" w14:textId="77777777">
            <w:pPr>
              <w:jc w:val="center"/>
              <w:rPr>
                <w:b/>
                <w:bCs/>
                <w:sz w:val="28"/>
                <w:szCs w:val="24"/>
              </w:rPr>
            </w:pPr>
            <w:r w:rsidRPr="00CD1C6D">
              <w:rPr>
                <w:b/>
                <w:bCs/>
                <w:sz w:val="28"/>
                <w:szCs w:val="24"/>
              </w:rPr>
              <w:t xml:space="preserve">Plan d’Assurance Sécurité </w:t>
            </w:r>
            <w:r w:rsidR="00E5254A">
              <w:rPr>
                <w:b/>
                <w:bCs/>
                <w:sz w:val="28"/>
                <w:szCs w:val="24"/>
              </w:rPr>
              <w:t xml:space="preserve">SI </w:t>
            </w:r>
            <w:r w:rsidRPr="00CD1C6D">
              <w:rPr>
                <w:b/>
                <w:bCs/>
                <w:sz w:val="28"/>
                <w:szCs w:val="24"/>
              </w:rPr>
              <w:t>(PAS)</w:t>
            </w:r>
            <w:r w:rsidR="00E5254A">
              <w:rPr>
                <w:b/>
                <w:bCs/>
                <w:sz w:val="28"/>
                <w:szCs w:val="24"/>
              </w:rPr>
              <w:t xml:space="preserve"> </w:t>
            </w:r>
          </w:p>
          <w:p w:rsidR="00836B35" w:rsidP="004E3D61" w14:paraId="49DF1830" w14:textId="77777777">
            <w:pPr>
              <w:jc w:val="center"/>
              <w:rPr>
                <w:b/>
                <w:bCs/>
                <w:sz w:val="28"/>
                <w:szCs w:val="24"/>
              </w:rPr>
            </w:pPr>
          </w:p>
          <w:p w:rsidR="00836B35" w:rsidRPr="003E2081" w:rsidP="004E3D61" w14:paraId="0EAFD1D1" w14:textId="77777777">
            <w:pPr>
              <w:jc w:val="center"/>
              <w:rPr>
                <w:b/>
                <w:bCs/>
                <w:sz w:val="28"/>
                <w:szCs w:val="28"/>
              </w:rPr>
            </w:pPr>
            <w:r w:rsidRPr="00451C41">
              <w:rPr>
                <w:bCs/>
                <w:i/>
                <w:iCs/>
                <w:color w:val="FF0000"/>
                <w:sz w:val="20"/>
              </w:rPr>
              <w:t xml:space="preserve">Diffusion </w:t>
            </w:r>
            <w:r>
              <w:rPr>
                <w:bCs/>
                <w:i/>
                <w:iCs/>
                <w:color w:val="FF0000"/>
                <w:sz w:val="20"/>
              </w:rPr>
              <w:t xml:space="preserve">limitée : </w:t>
            </w:r>
            <w:r w:rsidRPr="00451C41">
              <w:rPr>
                <w:bCs/>
                <w:i/>
                <w:iCs/>
                <w:color w:val="FF0000"/>
                <w:sz w:val="20"/>
              </w:rPr>
              <w:t>DSI</w:t>
            </w:r>
            <w:r>
              <w:rPr>
                <w:bCs/>
                <w:i/>
                <w:iCs/>
                <w:color w:val="FF0000"/>
                <w:sz w:val="20"/>
              </w:rPr>
              <w:t xml:space="preserve"> et Prestataire de la solution</w:t>
            </w:r>
          </w:p>
        </w:tc>
        <w:tc>
          <w:tcPr>
            <w:tcW w:w="3060" w:type="dxa"/>
            <w:tcBorders>
              <w:top w:val="single" w:sz="4" w:space="0" w:color="auto"/>
              <w:left w:val="single" w:sz="4" w:space="0" w:color="auto"/>
              <w:bottom w:val="single" w:sz="4" w:space="0" w:color="auto"/>
              <w:right w:val="single" w:sz="4" w:space="0" w:color="auto"/>
            </w:tcBorders>
            <w:vAlign w:val="center"/>
            <w:hideMark/>
          </w:tcPr>
          <w:p w:rsidR="00C378A3" w14:paraId="0A10F361" w14:textId="77777777">
            <w:r>
              <w:t xml:space="preserve">Version : </w:t>
            </w:r>
            <w:r>
              <w:t>01</w:t>
            </w:r>
          </w:p>
        </w:tc>
      </w:tr>
      <w:tr w14:paraId="37436825" w14:textId="77777777">
        <w:tblPrEx>
          <w:tblW w:w="4949" w:type="pct"/>
          <w:tblLook w:val="01E0"/>
        </w:tblPrEx>
        <w:trPr>
          <w:cantSplit/>
          <w:trHeight w:val="487"/>
        </w:trPr>
        <w:tc>
          <w:tcPr>
            <w:tcW w:w="0" w:type="auto"/>
            <w:vMerge/>
            <w:tcBorders>
              <w:left w:val="single" w:sz="4" w:space="0" w:color="auto"/>
              <w:right w:val="single" w:sz="4" w:space="0" w:color="auto"/>
            </w:tcBorders>
            <w:vAlign w:val="center"/>
            <w:hideMark/>
          </w:tcPr>
          <w:p w:rsidR="00C378A3" w14:paraId="37854B53" w14:textId="77777777"/>
        </w:tc>
        <w:tc>
          <w:tcPr>
            <w:tcW w:w="0" w:type="auto"/>
            <w:vMerge/>
            <w:tcBorders>
              <w:left w:val="single" w:sz="4" w:space="0" w:color="auto"/>
              <w:right w:val="single" w:sz="4" w:space="0" w:color="auto"/>
            </w:tcBorders>
            <w:vAlign w:val="center"/>
            <w:hideMark/>
          </w:tcPr>
          <w:p w:rsidR="00C378A3" w14:paraId="0FA78240" w14:textId="77777777">
            <w:pPr>
              <w:rPr>
                <w:b/>
                <w:sz w:val="28"/>
                <w:szCs w:val="28"/>
              </w:rPr>
            </w:pPr>
          </w:p>
        </w:tc>
        <w:tc>
          <w:tcPr>
            <w:tcW w:w="3060" w:type="dxa"/>
            <w:tcBorders>
              <w:top w:val="single" w:sz="4" w:space="0" w:color="auto"/>
              <w:left w:val="single" w:sz="4" w:space="0" w:color="auto"/>
              <w:bottom w:val="single" w:sz="4" w:space="0" w:color="auto"/>
              <w:right w:val="single" w:sz="4" w:space="0" w:color="auto"/>
            </w:tcBorders>
            <w:vAlign w:val="center"/>
            <w:hideMark/>
          </w:tcPr>
          <w:p w:rsidR="00C378A3" w14:paraId="283C9596" w14:textId="77777777">
            <w:r>
              <w:t xml:space="preserve">Date de publication : </w:t>
            </w:r>
            <w:r>
              <w:t>29/12/2022</w:t>
            </w:r>
          </w:p>
        </w:tc>
      </w:tr>
      <w:tr w14:paraId="1F72012A" w14:textId="77777777">
        <w:tblPrEx>
          <w:tblW w:w="4949" w:type="pct"/>
          <w:tblLook w:val="01E0"/>
        </w:tblPrEx>
        <w:trPr>
          <w:cantSplit/>
          <w:trHeight w:val="488"/>
        </w:trPr>
        <w:tc>
          <w:tcPr>
            <w:tcW w:w="0" w:type="auto"/>
            <w:vMerge/>
            <w:tcBorders>
              <w:left w:val="single" w:sz="4" w:space="0" w:color="auto"/>
              <w:bottom w:val="single" w:sz="4" w:space="0" w:color="auto"/>
              <w:right w:val="single" w:sz="4" w:space="0" w:color="auto"/>
            </w:tcBorders>
            <w:vAlign w:val="center"/>
          </w:tcPr>
          <w:p w:rsidR="00C378A3" w14:paraId="2FFF2650" w14:textId="77777777"/>
        </w:tc>
        <w:tc>
          <w:tcPr>
            <w:tcW w:w="0" w:type="auto"/>
            <w:vMerge/>
            <w:tcBorders>
              <w:left w:val="single" w:sz="4" w:space="0" w:color="auto"/>
              <w:bottom w:val="single" w:sz="4" w:space="0" w:color="auto"/>
              <w:right w:val="single" w:sz="4" w:space="0" w:color="auto"/>
            </w:tcBorders>
            <w:vAlign w:val="center"/>
          </w:tcPr>
          <w:p w:rsidR="00C378A3" w14:paraId="6A6DA0DA" w14:textId="77777777">
            <w:pPr>
              <w:rPr>
                <w:b/>
                <w:sz w:val="28"/>
                <w:szCs w:val="28"/>
              </w:rPr>
            </w:pPr>
          </w:p>
        </w:tc>
        <w:tc>
          <w:tcPr>
            <w:tcW w:w="3060" w:type="dxa"/>
            <w:tcBorders>
              <w:top w:val="single" w:sz="4" w:space="0" w:color="auto"/>
              <w:left w:val="single" w:sz="4" w:space="0" w:color="auto"/>
              <w:bottom w:val="single" w:sz="4" w:space="0" w:color="auto"/>
              <w:right w:val="single" w:sz="4" w:space="0" w:color="auto"/>
            </w:tcBorders>
            <w:vAlign w:val="center"/>
          </w:tcPr>
          <w:p w:rsidR="003E2081" w14:paraId="0AC0CA94" w14:textId="77777777">
            <w:r>
              <w:t xml:space="preserve">Date prochaine révision : </w:t>
            </w:r>
          </w:p>
          <w:p w:rsidR="00C378A3" w14:paraId="21283B27" w14:textId="77777777">
            <w:r>
              <w:t>08/12/2026</w:t>
            </w:r>
          </w:p>
        </w:tc>
      </w:tr>
    </w:tbl>
    <w:p w:rsidR="00C378A3" w14:paraId="73A3725C" w14:textId="77777777">
      <w:pPr>
        <w:pStyle w:val="Footer"/>
        <w:jc w:val="center"/>
        <w:rPr>
          <w:sz w:val="18"/>
        </w:rPr>
      </w:pPr>
      <w:r>
        <w:rPr>
          <w:sz w:val="18"/>
        </w:rPr>
        <w:t>La mise à jour de ce document est garantie sur Intranet – Veillez régulièrement à l’actualisation de vos éditions papier.</w:t>
      </w:r>
    </w:p>
    <w:p w:rsidR="00C378A3" w14:paraId="606725E9" w14:textId="77777777">
      <w:pPr>
        <w:jc w:val="center"/>
        <w:rPr>
          <w:sz w:val="16"/>
        </w:rPr>
      </w:pPr>
      <w:r>
        <w:rPr>
          <w:sz w:val="18"/>
        </w:rPr>
        <w:t>Pour toute information sur ce document, merci de contacter les rédacteurs et/ou le service qualité.</w:t>
      </w:r>
    </w:p>
    <w:p w:rsidR="00C378A3" w14:paraId="70264A76" w14:textId="77777777">
      <w:pPr>
        <w:pStyle w:val="Heading1"/>
        <w:rPr>
          <w:rFonts w:eastAsia="Times New Roman"/>
        </w:rPr>
      </w:pPr>
      <w:bookmarkStart w:id="0" w:name="ISILOG_TITRE_1_1"/>
      <w:r>
        <w:rPr>
          <w:rFonts w:eastAsia="Times New Roman"/>
        </w:rPr>
        <w:t>CYCLE DE VIE</w:t>
      </w:r>
    </w:p>
    <w:tbl>
      <w:tblPr>
        <w:tblStyle w:val="Grilledutableau1"/>
        <w:tblW w:w="0" w:type="auto"/>
        <w:tblLook w:val="04A0"/>
      </w:tblPr>
      <w:tblGrid>
        <w:gridCol w:w="2972"/>
        <w:gridCol w:w="3586"/>
        <w:gridCol w:w="3636"/>
      </w:tblGrid>
      <w:tr w14:paraId="39034008" w14:textId="77777777" w:rsidTr="00CD1C6D">
        <w:tblPrEx>
          <w:tblW w:w="0" w:type="auto"/>
          <w:tblLook w:val="04A0"/>
        </w:tblPrEx>
        <w:tc>
          <w:tcPr>
            <w:tcW w:w="2972" w:type="dxa"/>
          </w:tcPr>
          <w:p w:rsidR="00CD1C6D" w:rsidP="00EA5825" w14:paraId="08038383" w14:textId="77777777">
            <w:pPr>
              <w:jc w:val="left"/>
              <w:rPr>
                <w:b/>
                <w:color w:val="FF0000"/>
              </w:rPr>
            </w:pPr>
            <w:r>
              <w:rPr>
                <w:b/>
              </w:rPr>
              <w:t>Rédacteur</w:t>
            </w:r>
          </w:p>
        </w:tc>
        <w:tc>
          <w:tcPr>
            <w:tcW w:w="3586" w:type="dxa"/>
          </w:tcPr>
          <w:p w:rsidR="00CD1C6D" w:rsidP="00EA5825" w14:paraId="09D8E8C6" w14:textId="77777777">
            <w:pPr>
              <w:jc w:val="left"/>
              <w:rPr>
                <w:b/>
                <w:color w:val="FF0000"/>
              </w:rPr>
            </w:pPr>
            <w:r>
              <w:rPr>
                <w:b/>
              </w:rPr>
              <w:t>Relecteur</w:t>
            </w:r>
            <w:r w:rsidR="00BF3F50">
              <w:rPr>
                <w:b/>
              </w:rPr>
              <w:t>s</w:t>
            </w:r>
          </w:p>
        </w:tc>
        <w:tc>
          <w:tcPr>
            <w:tcW w:w="3636" w:type="dxa"/>
          </w:tcPr>
          <w:p w:rsidR="00CD1C6D" w:rsidP="00EA5825" w14:paraId="61669F89" w14:textId="77777777">
            <w:pPr>
              <w:jc w:val="left"/>
              <w:rPr>
                <w:b/>
                <w:color w:val="FF0000"/>
              </w:rPr>
            </w:pPr>
            <w:r>
              <w:rPr>
                <w:b/>
              </w:rPr>
              <w:t>Valideur</w:t>
            </w:r>
          </w:p>
        </w:tc>
      </w:tr>
      <w:tr w14:paraId="7BB48C35" w14:textId="77777777" w:rsidTr="00CD1C6D">
        <w:tblPrEx>
          <w:tblW w:w="0" w:type="auto"/>
          <w:tblLook w:val="04A0"/>
        </w:tblPrEx>
        <w:tc>
          <w:tcPr>
            <w:tcW w:w="2972" w:type="dxa"/>
          </w:tcPr>
          <w:p w:rsidR="00CD1C6D" w:rsidP="00EA5825" w14:paraId="4CBC5703" w14:textId="77777777">
            <w:pPr>
              <w:rPr>
                <w:b/>
                <w:bCs/>
              </w:rPr>
            </w:pPr>
            <w:r>
              <w:rPr>
                <w:b/>
                <w:bCs/>
              </w:rPr>
              <w:t>M. Cyril PIERRÉ</w:t>
            </w:r>
          </w:p>
          <w:p w:rsidR="00CD1C6D" w:rsidP="00EA5825" w14:paraId="7062DB57" w14:textId="77777777">
            <w:r>
              <w:t>Ingénieur Sécurité SI</w:t>
            </w:r>
          </w:p>
        </w:tc>
        <w:tc>
          <w:tcPr>
            <w:tcW w:w="3586" w:type="dxa"/>
          </w:tcPr>
          <w:p w:rsidR="00CD1C6D" w:rsidP="00EA5825" w14:paraId="1B857CDD" w14:textId="77777777">
            <w:pPr>
              <w:rPr>
                <w:b/>
                <w:bCs/>
              </w:rPr>
            </w:pPr>
            <w:r>
              <w:rPr>
                <w:b/>
                <w:bCs/>
              </w:rPr>
              <w:t>M. Albert CRUMBACH</w:t>
            </w:r>
          </w:p>
          <w:p w:rsidR="00CD1C6D" w:rsidP="00EA5825" w14:paraId="6B13DF42" w14:textId="77777777">
            <w:r>
              <w:t>RSSI et DPO</w:t>
            </w:r>
          </w:p>
          <w:p w:rsidR="00CD1C6D" w:rsidP="00EA5825" w14:paraId="7468D0EC" w14:textId="77777777"/>
          <w:p w:rsidR="00CD1C6D" w:rsidRPr="00CD1C6D" w:rsidP="00EA5825" w14:paraId="7423E7F1" w14:textId="77777777">
            <w:pPr>
              <w:rPr>
                <w:b/>
                <w:bCs/>
              </w:rPr>
            </w:pPr>
            <w:r w:rsidRPr="00CD1C6D">
              <w:rPr>
                <w:b/>
                <w:bCs/>
              </w:rPr>
              <w:t>M. Mickael CHOPLIN</w:t>
            </w:r>
          </w:p>
          <w:p w:rsidR="00CD1C6D" w:rsidP="00EA5825" w14:paraId="2085EC48" w14:textId="77777777">
            <w:r>
              <w:t>Adjoint Directeur DSI</w:t>
            </w:r>
          </w:p>
        </w:tc>
        <w:tc>
          <w:tcPr>
            <w:tcW w:w="3636" w:type="dxa"/>
          </w:tcPr>
          <w:p w:rsidR="00CD1C6D" w:rsidP="00EA5825" w14:paraId="4CC65701" w14:textId="77777777">
            <w:pPr>
              <w:rPr>
                <w:b/>
                <w:bCs/>
              </w:rPr>
            </w:pPr>
            <w:r>
              <w:rPr>
                <w:b/>
                <w:bCs/>
              </w:rPr>
              <w:t>M. Laurent KARMUSIK</w:t>
            </w:r>
          </w:p>
          <w:p w:rsidR="00CD1C6D" w:rsidP="00EA5825" w14:paraId="70049AD3" w14:textId="77777777">
            <w:r>
              <w:t>Directeur DSI</w:t>
            </w:r>
          </w:p>
        </w:tc>
      </w:tr>
      <w:tr w14:paraId="6AE6328C" w14:textId="77777777" w:rsidTr="00EA5825">
        <w:tblPrEx>
          <w:tblW w:w="0" w:type="auto"/>
          <w:tblLook w:val="04A0"/>
        </w:tblPrEx>
        <w:tc>
          <w:tcPr>
            <w:tcW w:w="10194" w:type="dxa"/>
            <w:gridSpan w:val="3"/>
          </w:tcPr>
          <w:p w:rsidR="00CD1C6D" w:rsidP="00EA5825" w14:paraId="5873BB53" w14:textId="77777777">
            <w:pPr>
              <w:jc w:val="left"/>
              <w:rPr>
                <w:b/>
                <w:color w:val="FF0000"/>
              </w:rPr>
            </w:pPr>
            <w:r>
              <w:rPr>
                <w:b/>
                <w:color w:val="FF0000"/>
              </w:rPr>
              <w:t>08/12/2022  01  Création du document</w:t>
            </w:r>
          </w:p>
        </w:tc>
      </w:tr>
    </w:tbl>
    <w:p w:rsidR="00C378A3" w:rsidP="009B73E9" w14:paraId="1C2E0512" w14:textId="77777777">
      <w:pPr>
        <w:pStyle w:val="Heading1"/>
        <w:rPr>
          <w:rFonts w:eastAsia="Times New Roman"/>
        </w:rPr>
      </w:pPr>
      <w:bookmarkStart w:id="1" w:name="ISILOG_TITRE_1_2"/>
      <w:bookmarkEnd w:id="0"/>
      <w:r>
        <w:rPr>
          <w:rFonts w:eastAsia="Times New Roman"/>
        </w:rPr>
        <w:t>OBJET</w:t>
      </w:r>
    </w:p>
    <w:p w:rsidR="00C378A3" w:rsidP="004E3D61" w14:paraId="2C853FB5" w14:textId="77777777">
      <w:pPr>
        <w:spacing w:after="240"/>
      </w:pPr>
      <w:r>
        <w:t>Plan d’Assurance Sécurité (PAS) relatif à une prestation</w:t>
      </w:r>
      <w:r w:rsidR="00BF3F50">
        <w:t xml:space="preserve"> d’installation</w:t>
      </w:r>
      <w:r>
        <w:t xml:space="preserve"> de maintenance</w:t>
      </w:r>
      <w:r w:rsidR="00BF3F50">
        <w:t xml:space="preserve"> </w:t>
      </w:r>
      <w:r>
        <w:t>et de maintien en condition opérationnelle d’u</w:t>
      </w:r>
      <w:r w:rsidR="00BF3F50">
        <w:t>ne solution</w:t>
      </w:r>
      <w:r>
        <w:t>.</w:t>
      </w:r>
      <w:r w:rsidR="008B7CF2">
        <w:t xml:space="preserve"> </w:t>
      </w:r>
      <w:r w:rsidRPr="008B7CF2" w:rsidR="008B7CF2">
        <w:t xml:space="preserve">Le </w:t>
      </w:r>
      <w:r w:rsidR="008B7CF2">
        <w:t>PAS,</w:t>
      </w:r>
      <w:r w:rsidRPr="008B7CF2" w:rsidR="008B7CF2">
        <w:t xml:space="preserve"> document contractuel, décrit l'ensemble des dispositions spécifiques que le Prestataire s'engage à mettre en œuvre pour garantir le respect des exigences de sécurité </w:t>
      </w:r>
      <w:r w:rsidR="00E5254A">
        <w:t xml:space="preserve">SI </w:t>
      </w:r>
      <w:r w:rsidRPr="008B7CF2" w:rsidR="008B7CF2">
        <w:t>du CHR.</w:t>
      </w:r>
    </w:p>
    <w:p w:rsidR="00C378A3" w:rsidP="009B73E9" w14:paraId="0EE9D720" w14:textId="77777777">
      <w:pPr>
        <w:pStyle w:val="Heading1"/>
        <w:rPr>
          <w:rFonts w:eastAsia="Times New Roman"/>
        </w:rPr>
      </w:pPr>
      <w:bookmarkStart w:id="2" w:name="ISILOG_TITRE_1_3"/>
      <w:bookmarkEnd w:id="1"/>
      <w:r>
        <w:rPr>
          <w:rFonts w:eastAsia="Times New Roman"/>
        </w:rPr>
        <w:t>DOMAINE D’APPLICATION</w:t>
      </w:r>
    </w:p>
    <w:bookmarkEnd w:id="2"/>
    <w:p w:rsidR="00C378A3" w:rsidP="009B73E9" w14:paraId="3BEEAE55" w14:textId="77777777">
      <w:pPr>
        <w:spacing w:after="240"/>
      </w:pPr>
      <w:r>
        <w:t xml:space="preserve">Document contractuel entre le CHR et </w:t>
      </w:r>
      <w:r w:rsidR="00530712">
        <w:t>le</w:t>
      </w:r>
      <w:r>
        <w:t xml:space="preserve"> prestataire.</w:t>
      </w:r>
    </w:p>
    <w:p w:rsidR="00C378A3" w:rsidP="009B73E9" w14:paraId="4EA2C633" w14:textId="77777777">
      <w:pPr>
        <w:pStyle w:val="Heading1"/>
        <w:rPr>
          <w:rFonts w:eastAsia="Times New Roman"/>
        </w:rPr>
      </w:pPr>
      <w:bookmarkStart w:id="3" w:name="ISILOG_TITRE_1_4"/>
      <w:r>
        <w:rPr>
          <w:rFonts w:eastAsia="Times New Roman"/>
        </w:rPr>
        <w:t>DEFINITIONS / ABREVIATIONS</w:t>
      </w:r>
    </w:p>
    <w:bookmarkEnd w:id="3"/>
    <w:p w:rsidR="004E3D61" w:rsidRPr="004E3D61" w:rsidP="009B73E9" w14:paraId="559A6BC4" w14:textId="77777777">
      <w:pPr>
        <w:pStyle w:val="ListParagraph"/>
        <w:numPr>
          <w:ilvl w:val="0"/>
          <w:numId w:val="5"/>
        </w:numPr>
        <w:spacing w:after="240"/>
      </w:pPr>
      <w:r w:rsidRPr="004E3D61">
        <w:rPr>
          <w:b/>
          <w:bCs/>
        </w:rPr>
        <w:t>CHR</w:t>
      </w:r>
      <w:r>
        <w:t> : Centre Hospitalier Régional de METZ-THIONVILLE</w:t>
      </w:r>
    </w:p>
    <w:p w:rsidR="009B73E9" w:rsidP="009B73E9" w14:paraId="202524DB" w14:textId="77777777">
      <w:pPr>
        <w:pStyle w:val="ListParagraph"/>
        <w:numPr>
          <w:ilvl w:val="0"/>
          <w:numId w:val="5"/>
        </w:numPr>
        <w:spacing w:after="240"/>
      </w:pPr>
      <w:r w:rsidRPr="004C1E1D">
        <w:rPr>
          <w:b/>
          <w:bCs/>
        </w:rPr>
        <w:t>DSI</w:t>
      </w:r>
      <w:r>
        <w:t xml:space="preserve"> : Direction du </w:t>
      </w:r>
      <w:r>
        <w:t>Système d’Information</w:t>
      </w:r>
    </w:p>
    <w:p w:rsidR="00CC7472" w:rsidP="009B73E9" w14:paraId="4C03B98E" w14:textId="77777777">
      <w:pPr>
        <w:pStyle w:val="ListParagraph"/>
        <w:numPr>
          <w:ilvl w:val="0"/>
          <w:numId w:val="5"/>
        </w:numPr>
        <w:spacing w:after="240"/>
      </w:pPr>
      <w:r>
        <w:rPr>
          <w:b/>
          <w:bCs/>
        </w:rPr>
        <w:t>PAS </w:t>
      </w:r>
      <w:r w:rsidRPr="00CC7472">
        <w:t>:</w:t>
      </w:r>
      <w:r>
        <w:t xml:space="preserve"> Plan d’Assurance Sécurité</w:t>
      </w:r>
      <w:r w:rsidR="00AC202C">
        <w:t xml:space="preserve"> SI</w:t>
      </w:r>
    </w:p>
    <w:p w:rsidR="00C378A3" w:rsidP="009B73E9" w14:paraId="45F247D0" w14:textId="77777777">
      <w:pPr>
        <w:pStyle w:val="Heading1"/>
        <w:spacing w:before="0"/>
        <w:rPr>
          <w:rFonts w:eastAsia="Times New Roman"/>
        </w:rPr>
      </w:pPr>
      <w:bookmarkStart w:id="4" w:name="ISILOG_TITRE_1_5"/>
      <w:r>
        <w:rPr>
          <w:rFonts w:eastAsia="Times New Roman"/>
        </w:rPr>
        <w:t>DOCUMENTS ASSOCIES</w:t>
      </w:r>
    </w:p>
    <w:bookmarkStart w:id="5" w:name="ISILOG_TITRE_1_6"/>
    <w:bookmarkEnd w:id="4"/>
    <w:p w:rsidR="00CC7472" w:rsidP="004E3D61" w14:paraId="7AB9DE7C" w14:textId="77777777">
      <w:pPr>
        <w:pStyle w:val="ListParagraph"/>
        <w:numPr>
          <w:ilvl w:val="0"/>
          <w:numId w:val="6"/>
        </w:numPr>
      </w:pPr>
      <w:r w:rsidRPr="00BC2D33">
        <w:rPr>
          <w:rStyle w:val="Hyperlink"/>
          <w:b/>
          <w:bCs/>
        </w:rPr>
        <w:t>PROC/0649 :</w:t>
      </w:r>
      <w:r>
        <w:t xml:space="preserve"> </w:t>
      </w:r>
      <w:r w:rsidRPr="00CC7472" w:rsidR="003E2081">
        <w:t xml:space="preserve">Charte d’utilisation des technologies numériques pour le personnel externe au CHR METZ-THIONVILLE </w:t>
      </w:r>
    </w:p>
    <w:p w:rsidR="004E3D61" w:rsidP="004E3D61" w14:paraId="479938C7" w14:textId="77777777">
      <w:pPr>
        <w:pStyle w:val="ListParagraph"/>
        <w:numPr>
          <w:ilvl w:val="0"/>
          <w:numId w:val="6"/>
        </w:numPr>
      </w:pPr>
      <w:r w:rsidRPr="00E668AE" w:rsidR="003E2081">
        <w:rPr>
          <w:rStyle w:val="Hyperlink"/>
          <w:b/>
          <w:bCs/>
        </w:rPr>
        <w:t>PROC/00024 </w:t>
      </w:r>
      <w:r w:rsidRPr="000109AF" w:rsidR="003E2081">
        <w:rPr>
          <w:b/>
          <w:bCs/>
        </w:rPr>
        <w:t xml:space="preserve">: </w:t>
      </w:r>
      <w:r w:rsidR="003E2081">
        <w:t>Conformité et prérequis techniques DSI</w:t>
      </w:r>
    </w:p>
    <w:p w:rsidR="00CC7472" w:rsidRPr="00CC7472" w:rsidP="00857B8D" w14:paraId="6B946B79" w14:textId="40AB2F82">
      <w:pPr>
        <w:pStyle w:val="ListParagraph"/>
        <w:numPr>
          <w:ilvl w:val="0"/>
          <w:numId w:val="6"/>
        </w:numPr>
      </w:pPr>
      <w:r w:rsidRPr="00BC2D33" w:rsidR="00BC2D33">
        <w:rPr>
          <w:rStyle w:val="Hyperlink"/>
          <w:b/>
          <w:bCs/>
        </w:rPr>
        <w:t>PROC/00028 :</w:t>
      </w:r>
      <w:r w:rsidR="00BC2D33">
        <w:t xml:space="preserve"> </w:t>
      </w:r>
      <w:r w:rsidRPr="00E17411" w:rsidR="003E2081">
        <w:t>Clauses contractuelles type RGPD Client (RT) - Prestataire (ST) 2022</w:t>
      </w:r>
      <w:r>
        <w:t xml:space="preserve"> </w:t>
      </w:r>
    </w:p>
    <w:p w:rsidR="00C378A3" w:rsidP="009B73E9" w14:paraId="37EBE0F1" w14:textId="6735C0C1">
      <w:pPr>
        <w:pStyle w:val="Heading1"/>
        <w:rPr>
          <w:rFonts w:eastAsia="Times New Roman"/>
        </w:rPr>
      </w:pPr>
      <w:r>
        <w:rPr>
          <w:rFonts w:eastAsia="Times New Roman"/>
        </w:rPr>
        <w:t>R</w:t>
      </w:r>
      <w:r>
        <w:rPr>
          <w:rFonts w:eastAsia="Times New Roman"/>
        </w:rPr>
        <w:t>EFERENCES</w:t>
      </w:r>
    </w:p>
    <w:bookmarkEnd w:id="5"/>
    <w:p w:rsidR="00C809A0" w:rsidRPr="00C809A0" w:rsidP="00C809A0" w14:paraId="6F214B40" w14:textId="77777777">
      <w:pPr>
        <w:pStyle w:val="ListParagraph"/>
        <w:numPr>
          <w:ilvl w:val="0"/>
          <w:numId w:val="6"/>
        </w:numPr>
        <w:spacing w:after="240"/>
        <w:jc w:val="left"/>
      </w:pPr>
      <w:r w:rsidRPr="000048E6">
        <w:rPr>
          <w:b/>
          <w:bCs/>
        </w:rPr>
        <w:t>R</w:t>
      </w:r>
      <w:r w:rsidRPr="000048E6">
        <w:rPr>
          <w:b/>
          <w:bCs/>
        </w:rPr>
        <w:t>GPD</w:t>
      </w:r>
      <w:r>
        <w:t xml:space="preserve"> : </w:t>
      </w:r>
      <w:r w:rsidRPr="000048E6">
        <w:rPr>
          <w:color w:val="000000"/>
          <w:szCs w:val="22"/>
        </w:rPr>
        <w:t>Le Règlement (UE) 2016/679 ; Règlement Général sur la Protection des données</w:t>
      </w:r>
    </w:p>
    <w:p w:rsidR="00446777" w:rsidP="00C809A0" w14:paraId="6B50BDF3" w14:textId="77777777">
      <w:pPr>
        <w:pStyle w:val="ListParagraph"/>
        <w:numPr>
          <w:ilvl w:val="0"/>
          <w:numId w:val="6"/>
        </w:numPr>
        <w:spacing w:after="240"/>
        <w:jc w:val="left"/>
      </w:pPr>
      <w:r>
        <w:rPr>
          <w:b/>
          <w:bCs/>
        </w:rPr>
        <w:t>ANSSI :</w:t>
      </w:r>
      <w:r>
        <w:t xml:space="preserve"> recommandations et guide d’hygiène</w:t>
      </w:r>
      <w:r w:rsidR="00BC2D33">
        <w:br w:type="page"/>
      </w:r>
    </w:p>
    <w:p w:rsidR="00C378A3" w:rsidP="009B73E9" w14:paraId="1393FC1B" w14:textId="77777777">
      <w:pPr>
        <w:pStyle w:val="Heading1"/>
        <w:tabs>
          <w:tab w:val="left" w:pos="3420"/>
        </w:tabs>
        <w:rPr>
          <w:rFonts w:eastAsia="Times New Roman"/>
        </w:rPr>
      </w:pPr>
      <w:bookmarkStart w:id="6" w:name="ISILOG_TITRE_1_7"/>
      <w:r>
        <w:rPr>
          <w:rFonts w:eastAsia="Times New Roman"/>
        </w:rPr>
        <w:t>DEVELOPPEMENT</w:t>
      </w:r>
    </w:p>
    <w:bookmarkEnd w:id="6"/>
    <w:p w:rsidR="0087600A" w:rsidRPr="004C1E1D" w:rsidP="0087600A" w14:paraId="2F3B4FC8" w14:textId="77777777">
      <w:pPr>
        <w:tabs>
          <w:tab w:val="left" w:pos="2610"/>
        </w:tabs>
        <w:rPr>
          <w:rStyle w:val="IntenseEmphasis"/>
        </w:rPr>
      </w:pPr>
      <w:r w:rsidRPr="004C1E1D">
        <w:rPr>
          <w:rStyle w:val="IntenseEmphasis"/>
        </w:rPr>
        <w:t>Table des matières</w:t>
      </w:r>
    </w:p>
    <w:p w14:paraId="4B780031" w14:textId="77777777">
      <w:pPr>
        <w:pStyle w:val="TOC1"/>
        <w:tabs>
          <w:tab w:val="left" w:pos="440"/>
          <w:tab w:val="right" w:leader="dot" w:pos="10194"/>
        </w:tabs>
        <w:rPr>
          <w:rFonts w:asciiTheme="minorHAnsi" w:hAnsiTheme="minorHAnsi"/>
          <w:noProof/>
          <w:sz w:val="22"/>
        </w:rPr>
      </w:pPr>
      <w:r>
        <w:fldChar w:fldCharType="begin"/>
      </w:r>
      <w:r>
        <w:instrText xml:space="preserve"> TOC \h \z \u \t "Titre 2;1;Titre 3;2;Titre 4;3" </w:instrText>
      </w:r>
      <w:r>
        <w:fldChar w:fldCharType="separate"/>
      </w:r>
      <w:hyperlink w:anchor="_Toc256000000" w:history="1">
        <w:r>
          <w:rPr>
            <w:rStyle w:val="Hyperlink"/>
          </w:rPr>
          <w:t>1.</w:t>
        </w:r>
        <w:r>
          <w:rPr>
            <w:rFonts w:asciiTheme="minorHAnsi" w:hAnsiTheme="minorHAnsi"/>
            <w:noProof/>
            <w:sz w:val="22"/>
          </w:rPr>
          <w:tab/>
        </w:r>
        <w:r>
          <w:rPr>
            <w:rStyle w:val="Hyperlink"/>
          </w:rPr>
          <w:t>Préambule</w:t>
        </w:r>
        <w:r>
          <w:tab/>
        </w:r>
        <w:r>
          <w:fldChar w:fldCharType="begin"/>
        </w:r>
        <w:r>
          <w:instrText xml:space="preserve"> PAGEREF _Toc256000000 \h </w:instrText>
        </w:r>
        <w:r>
          <w:fldChar w:fldCharType="separate"/>
        </w:r>
        <w:r>
          <w:t>3</w:t>
        </w:r>
        <w:r>
          <w:fldChar w:fldCharType="end"/>
        </w:r>
      </w:hyperlink>
    </w:p>
    <w:p>
      <w:pPr>
        <w:pStyle w:val="TOC1"/>
        <w:tabs>
          <w:tab w:val="left" w:pos="440"/>
          <w:tab w:val="right" w:leader="dot" w:pos="10194"/>
        </w:tabs>
        <w:rPr>
          <w:rFonts w:asciiTheme="minorHAnsi" w:hAnsiTheme="minorHAnsi"/>
          <w:noProof/>
          <w:sz w:val="22"/>
        </w:rPr>
      </w:pPr>
      <w:hyperlink w:anchor="_Toc256000001" w:history="1">
        <w:r>
          <w:rPr>
            <w:rStyle w:val="Hyperlink"/>
          </w:rPr>
          <w:t>2.</w:t>
        </w:r>
        <w:r>
          <w:rPr>
            <w:rFonts w:asciiTheme="minorHAnsi" w:hAnsiTheme="minorHAnsi"/>
            <w:noProof/>
            <w:sz w:val="22"/>
          </w:rPr>
          <w:tab/>
        </w:r>
        <w:r>
          <w:rPr>
            <w:rStyle w:val="Hyperlink"/>
          </w:rPr>
          <w:t>Article 1 – Cadre général de la prestation</w:t>
        </w:r>
        <w:r>
          <w:tab/>
        </w:r>
        <w:r>
          <w:fldChar w:fldCharType="begin"/>
        </w:r>
        <w:r>
          <w:instrText xml:space="preserve"> PAGEREF _Toc256000001 \h </w:instrText>
        </w:r>
        <w:r>
          <w:fldChar w:fldCharType="separate"/>
        </w:r>
        <w:r>
          <w:t>4</w:t>
        </w:r>
        <w:r>
          <w:fldChar w:fldCharType="end"/>
        </w:r>
      </w:hyperlink>
    </w:p>
    <w:p>
      <w:pPr>
        <w:pStyle w:val="TOC1"/>
        <w:tabs>
          <w:tab w:val="left" w:pos="440"/>
          <w:tab w:val="right" w:leader="dot" w:pos="10194"/>
        </w:tabs>
        <w:rPr>
          <w:rFonts w:asciiTheme="minorHAnsi" w:hAnsiTheme="minorHAnsi"/>
          <w:noProof/>
          <w:sz w:val="22"/>
        </w:rPr>
      </w:pPr>
      <w:hyperlink w:anchor="_Toc256000002" w:history="1">
        <w:r>
          <w:rPr>
            <w:rStyle w:val="Hyperlink"/>
          </w:rPr>
          <w:t>3.</w:t>
        </w:r>
        <w:r>
          <w:rPr>
            <w:rFonts w:asciiTheme="minorHAnsi" w:hAnsiTheme="minorHAnsi"/>
            <w:noProof/>
            <w:sz w:val="22"/>
          </w:rPr>
          <w:tab/>
        </w:r>
        <w:r>
          <w:rPr>
            <w:rStyle w:val="Hyperlink"/>
          </w:rPr>
          <w:t>Article 2 – Lieu d’exécution de la prestat</w:t>
        </w:r>
        <w:r>
          <w:rPr>
            <w:rStyle w:val="Hyperlink"/>
          </w:rPr>
          <w:t>ion</w:t>
        </w:r>
        <w:r>
          <w:tab/>
        </w:r>
        <w:r>
          <w:fldChar w:fldCharType="begin"/>
        </w:r>
        <w:r>
          <w:instrText xml:space="preserve"> PAGEREF _Toc256000002 \h </w:instrText>
        </w:r>
        <w:r>
          <w:fldChar w:fldCharType="separate"/>
        </w:r>
        <w:r>
          <w:t>4</w:t>
        </w:r>
        <w:r>
          <w:fldChar w:fldCharType="end"/>
        </w:r>
      </w:hyperlink>
    </w:p>
    <w:p>
      <w:pPr>
        <w:pStyle w:val="TOC1"/>
        <w:tabs>
          <w:tab w:val="left" w:pos="440"/>
          <w:tab w:val="right" w:leader="dot" w:pos="10194"/>
        </w:tabs>
        <w:rPr>
          <w:rFonts w:asciiTheme="minorHAnsi" w:hAnsiTheme="minorHAnsi"/>
          <w:noProof/>
          <w:sz w:val="22"/>
        </w:rPr>
      </w:pPr>
      <w:hyperlink w:anchor="_Toc256000003" w:history="1">
        <w:r>
          <w:rPr>
            <w:rStyle w:val="Hyperlink"/>
          </w:rPr>
          <w:t>4.</w:t>
        </w:r>
        <w:r>
          <w:rPr>
            <w:rFonts w:asciiTheme="minorHAnsi" w:hAnsiTheme="minorHAnsi"/>
            <w:noProof/>
            <w:sz w:val="22"/>
          </w:rPr>
          <w:tab/>
        </w:r>
        <w:r>
          <w:rPr>
            <w:rStyle w:val="Hyperlink"/>
          </w:rPr>
          <w:t>Article 3 – Durée du contrat</w:t>
        </w:r>
        <w:r>
          <w:tab/>
        </w:r>
        <w:r>
          <w:fldChar w:fldCharType="begin"/>
        </w:r>
        <w:r>
          <w:instrText xml:space="preserve"> PAGEREF _Toc256000003 \h </w:instrText>
        </w:r>
        <w:r>
          <w:fldChar w:fldCharType="separate"/>
        </w:r>
        <w:r>
          <w:t>4</w:t>
        </w:r>
        <w:r>
          <w:fldChar w:fldCharType="end"/>
        </w:r>
      </w:hyperlink>
    </w:p>
    <w:p>
      <w:pPr>
        <w:pStyle w:val="TOC1"/>
        <w:tabs>
          <w:tab w:val="left" w:pos="440"/>
          <w:tab w:val="right" w:leader="dot" w:pos="10194"/>
        </w:tabs>
        <w:rPr>
          <w:rFonts w:asciiTheme="minorHAnsi" w:hAnsiTheme="minorHAnsi"/>
          <w:noProof/>
          <w:sz w:val="22"/>
        </w:rPr>
      </w:pPr>
      <w:hyperlink w:anchor="_Toc256000004" w:history="1">
        <w:r>
          <w:rPr>
            <w:rStyle w:val="Hyperlink"/>
          </w:rPr>
          <w:t>5.</w:t>
        </w:r>
        <w:r>
          <w:rPr>
            <w:rFonts w:asciiTheme="minorHAnsi" w:hAnsiTheme="minorHAnsi"/>
            <w:noProof/>
            <w:sz w:val="22"/>
          </w:rPr>
          <w:tab/>
        </w:r>
        <w:r>
          <w:rPr>
            <w:rStyle w:val="Hyperlink"/>
          </w:rPr>
          <w:t>Article 4 – Interlocuteur du Prestataire sur la sécurité du système d’information</w:t>
        </w:r>
        <w:r>
          <w:tab/>
        </w:r>
        <w:r>
          <w:fldChar w:fldCharType="begin"/>
        </w:r>
        <w:r>
          <w:instrText xml:space="preserve"> PAGEREF _Toc256000004 \h </w:instrText>
        </w:r>
        <w:r>
          <w:fldChar w:fldCharType="separate"/>
        </w:r>
        <w:r>
          <w:t>4</w:t>
        </w:r>
        <w:r>
          <w:fldChar w:fldCharType="end"/>
        </w:r>
      </w:hyperlink>
    </w:p>
    <w:p>
      <w:pPr>
        <w:pStyle w:val="TOC1"/>
        <w:tabs>
          <w:tab w:val="left" w:pos="440"/>
          <w:tab w:val="right" w:leader="dot" w:pos="10194"/>
        </w:tabs>
        <w:rPr>
          <w:rFonts w:asciiTheme="minorHAnsi" w:hAnsiTheme="minorHAnsi"/>
          <w:noProof/>
          <w:sz w:val="22"/>
        </w:rPr>
      </w:pPr>
      <w:hyperlink w:anchor="_Toc256000005" w:history="1">
        <w:r>
          <w:rPr>
            <w:rStyle w:val="Hyperlink"/>
          </w:rPr>
          <w:t>6.</w:t>
        </w:r>
        <w:r>
          <w:rPr>
            <w:rFonts w:asciiTheme="minorHAnsi" w:hAnsiTheme="minorHAnsi"/>
            <w:noProof/>
            <w:sz w:val="22"/>
          </w:rPr>
          <w:tab/>
        </w:r>
        <w:r>
          <w:rPr>
            <w:rStyle w:val="Hyperlink"/>
          </w:rPr>
          <w:t>Article 5 – Engagement sur les mesures de sécurité</w:t>
        </w:r>
        <w:r>
          <w:tab/>
        </w:r>
        <w:r>
          <w:fldChar w:fldCharType="begin"/>
        </w:r>
        <w:r>
          <w:instrText xml:space="preserve"> PAGEREF _Toc256000005 \h </w:instrText>
        </w:r>
        <w:r>
          <w:fldChar w:fldCharType="separate"/>
        </w:r>
        <w:r>
          <w:t>6</w:t>
        </w:r>
        <w:r>
          <w:fldChar w:fldCharType="end"/>
        </w:r>
      </w:hyperlink>
    </w:p>
    <w:p>
      <w:pPr>
        <w:pStyle w:val="TOC2"/>
        <w:tabs>
          <w:tab w:val="left" w:pos="660"/>
          <w:tab w:val="right" w:leader="dot" w:pos="10194"/>
        </w:tabs>
        <w:rPr>
          <w:rFonts w:asciiTheme="minorHAnsi" w:hAnsiTheme="minorHAnsi"/>
          <w:noProof/>
          <w:sz w:val="22"/>
        </w:rPr>
      </w:pPr>
      <w:hyperlink w:anchor="_Toc256000006" w:history="1">
        <w:r>
          <w:rPr>
            <w:rStyle w:val="Hyperlink"/>
          </w:rPr>
          <w:t>a.</w:t>
        </w:r>
        <w:r>
          <w:rPr>
            <w:rFonts w:asciiTheme="minorHAnsi" w:hAnsiTheme="minorHAnsi"/>
            <w:noProof/>
            <w:sz w:val="22"/>
          </w:rPr>
          <w:tab/>
        </w:r>
        <w:r w:rsidRPr="00330027">
          <w:rPr>
            <w:rStyle w:val="Hyperlink"/>
          </w:rPr>
          <w:t>Gestion des risques</w:t>
        </w:r>
        <w:r>
          <w:tab/>
        </w:r>
        <w:r>
          <w:fldChar w:fldCharType="begin"/>
        </w:r>
        <w:r>
          <w:instrText xml:space="preserve"> PAGEREF _Toc256000006 \h </w:instrText>
        </w:r>
        <w:r>
          <w:fldChar w:fldCharType="separate"/>
        </w:r>
        <w:r>
          <w:t>6</w:t>
        </w:r>
        <w:r>
          <w:fldChar w:fldCharType="end"/>
        </w:r>
      </w:hyperlink>
    </w:p>
    <w:p>
      <w:pPr>
        <w:pStyle w:val="TOC2"/>
        <w:tabs>
          <w:tab w:val="left" w:pos="660"/>
          <w:tab w:val="right" w:leader="dot" w:pos="10194"/>
        </w:tabs>
        <w:rPr>
          <w:rFonts w:asciiTheme="minorHAnsi" w:hAnsiTheme="minorHAnsi"/>
          <w:noProof/>
          <w:sz w:val="22"/>
        </w:rPr>
      </w:pPr>
      <w:hyperlink w:anchor="_Toc256000007" w:history="1">
        <w:r>
          <w:rPr>
            <w:rStyle w:val="Hyperlink"/>
          </w:rPr>
          <w:t>b.</w:t>
        </w:r>
        <w:r>
          <w:rPr>
            <w:rFonts w:asciiTheme="minorHAnsi" w:hAnsiTheme="minorHAnsi"/>
            <w:noProof/>
            <w:sz w:val="22"/>
          </w:rPr>
          <w:tab/>
        </w:r>
        <w:r w:rsidRPr="00330027">
          <w:rPr>
            <w:rStyle w:val="Hyperlink"/>
          </w:rPr>
          <w:t>Prise en compte de la sécurité au niveau des intervenants du Prestataire</w:t>
        </w:r>
        <w:r>
          <w:tab/>
        </w:r>
        <w:r>
          <w:fldChar w:fldCharType="begin"/>
        </w:r>
        <w:r>
          <w:instrText xml:space="preserve"> PAGEREF _Toc256000007 \h </w:instrText>
        </w:r>
        <w:r>
          <w:fldChar w:fldCharType="separate"/>
        </w:r>
        <w:r>
          <w:t>7</w:t>
        </w:r>
        <w:r>
          <w:fldChar w:fldCharType="end"/>
        </w:r>
      </w:hyperlink>
    </w:p>
    <w:p>
      <w:pPr>
        <w:pStyle w:val="TOC2"/>
        <w:tabs>
          <w:tab w:val="left" w:pos="660"/>
          <w:tab w:val="right" w:leader="dot" w:pos="10194"/>
        </w:tabs>
        <w:rPr>
          <w:rFonts w:asciiTheme="minorHAnsi" w:hAnsiTheme="minorHAnsi"/>
          <w:noProof/>
          <w:sz w:val="22"/>
        </w:rPr>
      </w:pPr>
      <w:hyperlink w:anchor="_Toc256000008" w:history="1">
        <w:r>
          <w:rPr>
            <w:rStyle w:val="Hyperlink"/>
          </w:rPr>
          <w:t>c.</w:t>
        </w:r>
        <w:r>
          <w:rPr>
            <w:rFonts w:asciiTheme="minorHAnsi" w:hAnsiTheme="minorHAnsi"/>
            <w:noProof/>
            <w:sz w:val="22"/>
          </w:rPr>
          <w:tab/>
        </w:r>
        <w:r w:rsidRPr="004E3D61">
          <w:rPr>
            <w:rStyle w:val="Hyperlink"/>
          </w:rPr>
          <w:t>Prise en compte de la sécurité physique</w:t>
        </w:r>
        <w:r>
          <w:tab/>
        </w:r>
        <w:r>
          <w:fldChar w:fldCharType="begin"/>
        </w:r>
        <w:r>
          <w:instrText xml:space="preserve"> PAGEREF _Toc256000008 \h </w:instrText>
        </w:r>
        <w:r>
          <w:fldChar w:fldCharType="separate"/>
        </w:r>
        <w:r>
          <w:t>8</w:t>
        </w:r>
        <w:r>
          <w:fldChar w:fldCharType="end"/>
        </w:r>
      </w:hyperlink>
    </w:p>
    <w:p>
      <w:pPr>
        <w:pStyle w:val="TOC2"/>
        <w:tabs>
          <w:tab w:val="left" w:pos="660"/>
          <w:tab w:val="right" w:leader="dot" w:pos="10194"/>
        </w:tabs>
        <w:rPr>
          <w:rFonts w:asciiTheme="minorHAnsi" w:hAnsiTheme="minorHAnsi"/>
          <w:noProof/>
          <w:sz w:val="22"/>
        </w:rPr>
      </w:pPr>
      <w:hyperlink w:anchor="_Toc256000009" w:history="1">
        <w:r>
          <w:rPr>
            <w:rStyle w:val="Hyperlink"/>
          </w:rPr>
          <w:t>d.</w:t>
        </w:r>
        <w:r>
          <w:rPr>
            <w:rFonts w:asciiTheme="minorHAnsi" w:hAnsiTheme="minorHAnsi"/>
            <w:noProof/>
            <w:sz w:val="22"/>
          </w:rPr>
          <w:tab/>
        </w:r>
        <w:r w:rsidRPr="00330027">
          <w:rPr>
            <w:rStyle w:val="Hyperlink"/>
          </w:rPr>
          <w:t>Sécurité des postes et des outils d’administration ou de maintenance</w:t>
        </w:r>
        <w:r>
          <w:tab/>
        </w:r>
        <w:r>
          <w:fldChar w:fldCharType="begin"/>
        </w:r>
        <w:r>
          <w:instrText xml:space="preserve"> PAGEREF _Toc256000009 \h </w:instrText>
        </w:r>
        <w:r>
          <w:fldChar w:fldCharType="separate"/>
        </w:r>
        <w:r>
          <w:t>8</w:t>
        </w:r>
        <w:r>
          <w:fldChar w:fldCharType="end"/>
        </w:r>
      </w:hyperlink>
    </w:p>
    <w:p>
      <w:pPr>
        <w:pStyle w:val="TOC2"/>
        <w:tabs>
          <w:tab w:val="left" w:pos="660"/>
          <w:tab w:val="right" w:leader="dot" w:pos="10194"/>
        </w:tabs>
        <w:rPr>
          <w:rFonts w:asciiTheme="minorHAnsi" w:hAnsiTheme="minorHAnsi"/>
          <w:noProof/>
          <w:sz w:val="22"/>
        </w:rPr>
      </w:pPr>
      <w:hyperlink w:anchor="_Toc256000010" w:history="1">
        <w:r>
          <w:rPr>
            <w:rStyle w:val="Hyperlink"/>
          </w:rPr>
          <w:t>e.</w:t>
        </w:r>
        <w:r>
          <w:rPr>
            <w:rFonts w:asciiTheme="minorHAnsi" w:hAnsiTheme="minorHAnsi"/>
            <w:noProof/>
            <w:sz w:val="22"/>
          </w:rPr>
          <w:tab/>
        </w:r>
        <w:r w:rsidRPr="004E3D61">
          <w:rPr>
            <w:rStyle w:val="Hyperlink"/>
          </w:rPr>
          <w:t>Sécur</w:t>
        </w:r>
        <w:r w:rsidRPr="004E3D61">
          <w:rPr>
            <w:rStyle w:val="Hyperlink"/>
          </w:rPr>
          <w:t>ité des interconnexions</w:t>
        </w:r>
        <w:r>
          <w:tab/>
        </w:r>
        <w:r>
          <w:fldChar w:fldCharType="begin"/>
        </w:r>
        <w:r>
          <w:instrText xml:space="preserve"> PAGEREF _Toc256000010 \h </w:instrText>
        </w:r>
        <w:r>
          <w:fldChar w:fldCharType="separate"/>
        </w:r>
        <w:r>
          <w:t>9</w:t>
        </w:r>
        <w:r>
          <w:fldChar w:fldCharType="end"/>
        </w:r>
      </w:hyperlink>
    </w:p>
    <w:p>
      <w:pPr>
        <w:pStyle w:val="TOC2"/>
        <w:tabs>
          <w:tab w:val="left" w:pos="660"/>
          <w:tab w:val="right" w:leader="dot" w:pos="10194"/>
        </w:tabs>
        <w:rPr>
          <w:rFonts w:asciiTheme="minorHAnsi" w:hAnsiTheme="minorHAnsi"/>
          <w:noProof/>
          <w:sz w:val="22"/>
        </w:rPr>
      </w:pPr>
      <w:hyperlink w:anchor="_Toc256000011" w:history="1">
        <w:r>
          <w:rPr>
            <w:rStyle w:val="Hyperlink"/>
          </w:rPr>
          <w:t>f.</w:t>
        </w:r>
        <w:r>
          <w:rPr>
            <w:rFonts w:asciiTheme="minorHAnsi" w:hAnsiTheme="minorHAnsi"/>
            <w:noProof/>
            <w:sz w:val="22"/>
          </w:rPr>
          <w:tab/>
        </w:r>
        <w:r w:rsidRPr="004E3D61">
          <w:rPr>
            <w:rStyle w:val="Hyperlink"/>
          </w:rPr>
          <w:t>Ident</w:t>
        </w:r>
        <w:r w:rsidRPr="004E3D61">
          <w:rPr>
            <w:rStyle w:val="Hyperlink"/>
          </w:rPr>
          <w:t>ification, authentification et droits d’administration</w:t>
        </w:r>
        <w:r>
          <w:tab/>
        </w:r>
        <w:r>
          <w:fldChar w:fldCharType="begin"/>
        </w:r>
        <w:r>
          <w:instrText xml:space="preserve"> PAGEREF _Toc256000011 \h </w:instrText>
        </w:r>
        <w:r>
          <w:fldChar w:fldCharType="separate"/>
        </w:r>
        <w:r>
          <w:t>10</w:t>
        </w:r>
        <w:r>
          <w:fldChar w:fldCharType="end"/>
        </w:r>
      </w:hyperlink>
    </w:p>
    <w:p>
      <w:pPr>
        <w:pStyle w:val="TOC2"/>
        <w:tabs>
          <w:tab w:val="left" w:pos="660"/>
          <w:tab w:val="right" w:leader="dot" w:pos="10194"/>
        </w:tabs>
        <w:rPr>
          <w:rFonts w:asciiTheme="minorHAnsi" w:hAnsiTheme="minorHAnsi"/>
          <w:noProof/>
          <w:sz w:val="22"/>
        </w:rPr>
      </w:pPr>
      <w:hyperlink w:anchor="_Toc256000012" w:history="1">
        <w:r>
          <w:rPr>
            <w:rStyle w:val="Hyperlink"/>
          </w:rPr>
          <w:t>g.</w:t>
        </w:r>
        <w:r>
          <w:rPr>
            <w:rFonts w:asciiTheme="minorHAnsi" w:hAnsiTheme="minorHAnsi"/>
            <w:noProof/>
            <w:sz w:val="22"/>
          </w:rPr>
          <w:tab/>
        </w:r>
        <w:r w:rsidRPr="004E3D61">
          <w:rPr>
            <w:rStyle w:val="Hyperlink"/>
          </w:rPr>
          <w:t>Situation de nomadisme</w:t>
        </w:r>
        <w:r>
          <w:tab/>
        </w:r>
        <w:r>
          <w:fldChar w:fldCharType="begin"/>
        </w:r>
        <w:r>
          <w:instrText xml:space="preserve"> PAGEREF _Toc256000012 \h </w:instrText>
        </w:r>
        <w:r>
          <w:fldChar w:fldCharType="separate"/>
        </w:r>
        <w:r>
          <w:t>11</w:t>
        </w:r>
        <w:r>
          <w:fldChar w:fldCharType="end"/>
        </w:r>
      </w:hyperlink>
    </w:p>
    <w:p>
      <w:pPr>
        <w:pStyle w:val="TOC2"/>
        <w:tabs>
          <w:tab w:val="left" w:pos="660"/>
          <w:tab w:val="right" w:leader="dot" w:pos="10194"/>
        </w:tabs>
        <w:rPr>
          <w:rFonts w:asciiTheme="minorHAnsi" w:hAnsiTheme="minorHAnsi"/>
          <w:noProof/>
          <w:sz w:val="22"/>
        </w:rPr>
      </w:pPr>
      <w:hyperlink w:anchor="_Toc256000013" w:history="1">
        <w:r>
          <w:rPr>
            <w:rStyle w:val="Hyperlink"/>
          </w:rPr>
          <w:t>h.</w:t>
        </w:r>
        <w:r>
          <w:rPr>
            <w:rFonts w:asciiTheme="minorHAnsi" w:hAnsiTheme="minorHAnsi"/>
            <w:noProof/>
            <w:sz w:val="22"/>
          </w:rPr>
          <w:tab/>
        </w:r>
        <w:r w:rsidRPr="004E3D61">
          <w:rPr>
            <w:rStyle w:val="Hyperlink"/>
          </w:rPr>
          <w:t>Utilisation d’un système de stockage amovible pour ses actions d’administrati</w:t>
        </w:r>
        <w:r w:rsidRPr="004E3D61">
          <w:rPr>
            <w:rStyle w:val="Hyperlink"/>
          </w:rPr>
          <w:t>on ou de maintenance</w:t>
        </w:r>
        <w:r>
          <w:tab/>
        </w:r>
        <w:r>
          <w:fldChar w:fldCharType="begin"/>
        </w:r>
        <w:r>
          <w:instrText xml:space="preserve"> PAGEREF _Toc256000013 \h </w:instrText>
        </w:r>
        <w:r>
          <w:fldChar w:fldCharType="separate"/>
        </w:r>
        <w:r>
          <w:t>11</w:t>
        </w:r>
        <w:r>
          <w:fldChar w:fldCharType="end"/>
        </w:r>
      </w:hyperlink>
    </w:p>
    <w:p>
      <w:pPr>
        <w:pStyle w:val="TOC2"/>
        <w:tabs>
          <w:tab w:val="left" w:pos="660"/>
          <w:tab w:val="right" w:leader="dot" w:pos="10194"/>
        </w:tabs>
        <w:rPr>
          <w:rFonts w:asciiTheme="minorHAnsi" w:hAnsiTheme="minorHAnsi"/>
          <w:noProof/>
          <w:sz w:val="22"/>
        </w:rPr>
      </w:pPr>
      <w:hyperlink w:anchor="_Toc256000014" w:history="1">
        <w:r>
          <w:rPr>
            <w:rStyle w:val="Hyperlink"/>
          </w:rPr>
          <w:t>i.</w:t>
        </w:r>
        <w:r>
          <w:rPr>
            <w:rFonts w:asciiTheme="minorHAnsi" w:hAnsiTheme="minorHAnsi"/>
            <w:noProof/>
            <w:sz w:val="22"/>
          </w:rPr>
          <w:tab/>
        </w:r>
        <w:r w:rsidRPr="004E3D61">
          <w:rPr>
            <w:rStyle w:val="Hyperlink"/>
          </w:rPr>
          <w:t>Journalisation des tâches planifiées et de maintenance</w:t>
        </w:r>
        <w:r>
          <w:tab/>
        </w:r>
        <w:r>
          <w:fldChar w:fldCharType="begin"/>
        </w:r>
        <w:r>
          <w:instrText xml:space="preserve"> PAGEREF _Toc256000014 \h </w:instrText>
        </w:r>
        <w:r>
          <w:fldChar w:fldCharType="separate"/>
        </w:r>
        <w:r>
          <w:t>11</w:t>
        </w:r>
        <w:r>
          <w:fldChar w:fldCharType="end"/>
        </w:r>
      </w:hyperlink>
    </w:p>
    <w:p>
      <w:pPr>
        <w:pStyle w:val="TOC2"/>
        <w:tabs>
          <w:tab w:val="left" w:pos="660"/>
          <w:tab w:val="right" w:leader="dot" w:pos="10194"/>
        </w:tabs>
        <w:rPr>
          <w:rFonts w:asciiTheme="minorHAnsi" w:hAnsiTheme="minorHAnsi"/>
          <w:noProof/>
          <w:sz w:val="22"/>
        </w:rPr>
      </w:pPr>
      <w:hyperlink w:anchor="_Toc256000015" w:history="1">
        <w:r>
          <w:rPr>
            <w:rStyle w:val="Hyperlink"/>
          </w:rPr>
          <w:t>j.</w:t>
        </w:r>
        <w:r>
          <w:rPr>
            <w:rFonts w:asciiTheme="minorHAnsi" w:hAnsiTheme="minorHAnsi"/>
            <w:noProof/>
            <w:sz w:val="22"/>
          </w:rPr>
          <w:tab/>
        </w:r>
        <w:r w:rsidRPr="004E3D61">
          <w:rPr>
            <w:rStyle w:val="Hyperlink"/>
          </w:rPr>
          <w:t>Gestion des configurations et des changements</w:t>
        </w:r>
        <w:r>
          <w:tab/>
        </w:r>
        <w:r>
          <w:fldChar w:fldCharType="begin"/>
        </w:r>
        <w:r>
          <w:instrText xml:space="preserve"> PAGEREF _Toc256000015 \h </w:instrText>
        </w:r>
        <w:r>
          <w:fldChar w:fldCharType="separate"/>
        </w:r>
        <w:r>
          <w:t>12</w:t>
        </w:r>
        <w:r>
          <w:fldChar w:fldCharType="end"/>
        </w:r>
      </w:hyperlink>
    </w:p>
    <w:p>
      <w:pPr>
        <w:pStyle w:val="TOC2"/>
        <w:tabs>
          <w:tab w:val="left" w:pos="660"/>
          <w:tab w:val="right" w:leader="dot" w:pos="10194"/>
        </w:tabs>
        <w:rPr>
          <w:rFonts w:asciiTheme="minorHAnsi" w:hAnsiTheme="minorHAnsi"/>
          <w:noProof/>
          <w:sz w:val="22"/>
        </w:rPr>
      </w:pPr>
      <w:hyperlink w:anchor="_Toc256000016" w:history="1">
        <w:r>
          <w:rPr>
            <w:rStyle w:val="Hyperlink"/>
          </w:rPr>
          <w:t>k.</w:t>
        </w:r>
        <w:r>
          <w:rPr>
            <w:rFonts w:asciiTheme="minorHAnsi" w:hAnsiTheme="minorHAnsi"/>
            <w:noProof/>
            <w:sz w:val="22"/>
          </w:rPr>
          <w:tab/>
        </w:r>
        <w:r w:rsidRPr="004E3D61">
          <w:rPr>
            <w:rStyle w:val="Hyperlink"/>
          </w:rPr>
          <w:t>Politique de sauvegarde / secours</w:t>
        </w:r>
        <w:r>
          <w:tab/>
        </w:r>
        <w:r>
          <w:fldChar w:fldCharType="begin"/>
        </w:r>
        <w:r>
          <w:instrText xml:space="preserve"> PAGEREF _Toc256000016 \h </w:instrText>
        </w:r>
        <w:r>
          <w:fldChar w:fldCharType="separate"/>
        </w:r>
        <w:r>
          <w:t>13</w:t>
        </w:r>
        <w:r>
          <w:fldChar w:fldCharType="end"/>
        </w:r>
      </w:hyperlink>
    </w:p>
    <w:p>
      <w:pPr>
        <w:pStyle w:val="TOC2"/>
        <w:tabs>
          <w:tab w:val="left" w:pos="660"/>
          <w:tab w:val="right" w:leader="dot" w:pos="10194"/>
        </w:tabs>
        <w:rPr>
          <w:rFonts w:asciiTheme="minorHAnsi" w:hAnsiTheme="minorHAnsi"/>
          <w:noProof/>
          <w:sz w:val="22"/>
        </w:rPr>
      </w:pPr>
      <w:hyperlink w:anchor="_Toc256000017" w:history="1">
        <w:r>
          <w:rPr>
            <w:rStyle w:val="Hyperlink"/>
          </w:rPr>
          <w:t>l.</w:t>
        </w:r>
        <w:r>
          <w:rPr>
            <w:rFonts w:asciiTheme="minorHAnsi" w:hAnsiTheme="minorHAnsi"/>
            <w:noProof/>
            <w:sz w:val="22"/>
          </w:rPr>
          <w:tab/>
        </w:r>
        <w:r w:rsidRPr="004E3D61">
          <w:rPr>
            <w:rStyle w:val="Hyperlink"/>
          </w:rPr>
          <w:t>Gestion des incidents</w:t>
        </w:r>
        <w:r>
          <w:tab/>
        </w:r>
        <w:r>
          <w:fldChar w:fldCharType="begin"/>
        </w:r>
        <w:r>
          <w:instrText xml:space="preserve"> PAGEREF _Toc256000017 \h </w:instrText>
        </w:r>
        <w:r>
          <w:fldChar w:fldCharType="separate"/>
        </w:r>
        <w:r>
          <w:t>13</w:t>
        </w:r>
        <w:r>
          <w:fldChar w:fldCharType="end"/>
        </w:r>
      </w:hyperlink>
    </w:p>
    <w:p>
      <w:pPr>
        <w:pStyle w:val="TOC2"/>
        <w:tabs>
          <w:tab w:val="left" w:pos="660"/>
          <w:tab w:val="right" w:leader="dot" w:pos="10194"/>
        </w:tabs>
        <w:rPr>
          <w:rFonts w:asciiTheme="minorHAnsi" w:hAnsiTheme="minorHAnsi"/>
          <w:noProof/>
          <w:sz w:val="22"/>
        </w:rPr>
      </w:pPr>
      <w:hyperlink w:anchor="_Toc256000018" w:history="1">
        <w:r>
          <w:rPr>
            <w:rStyle w:val="Hyperlink"/>
          </w:rPr>
          <w:t>m.</w:t>
        </w:r>
        <w:r>
          <w:rPr>
            <w:rFonts w:asciiTheme="minorHAnsi" w:hAnsiTheme="minorHAnsi"/>
            <w:noProof/>
            <w:sz w:val="22"/>
          </w:rPr>
          <w:tab/>
        </w:r>
        <w:r w:rsidRPr="004E3D61">
          <w:rPr>
            <w:rStyle w:val="Hyperlink"/>
          </w:rPr>
          <w:t>Organisatio</w:t>
        </w:r>
        <w:r w:rsidRPr="004E3D61">
          <w:rPr>
            <w:rStyle w:val="Hyperlink"/>
          </w:rPr>
          <w:t>n du Prestataire et gouvernance</w:t>
        </w:r>
        <w:r>
          <w:tab/>
        </w:r>
        <w:r>
          <w:fldChar w:fldCharType="begin"/>
        </w:r>
        <w:r>
          <w:instrText xml:space="preserve"> PAGEREF _Toc256000018 \h </w:instrText>
        </w:r>
        <w:r>
          <w:fldChar w:fldCharType="separate"/>
        </w:r>
        <w:r>
          <w:t>14</w:t>
        </w:r>
        <w:r>
          <w:fldChar w:fldCharType="end"/>
        </w:r>
      </w:hyperlink>
    </w:p>
    <w:p>
      <w:pPr>
        <w:pStyle w:val="TOC2"/>
        <w:tabs>
          <w:tab w:val="left" w:pos="660"/>
          <w:tab w:val="right" w:leader="dot" w:pos="10194"/>
        </w:tabs>
        <w:rPr>
          <w:rFonts w:asciiTheme="minorHAnsi" w:hAnsiTheme="minorHAnsi"/>
          <w:noProof/>
          <w:sz w:val="22"/>
        </w:rPr>
      </w:pPr>
      <w:hyperlink w:anchor="_Toc256000019" w:history="1">
        <w:r>
          <w:rPr>
            <w:rStyle w:val="Hyperlink"/>
          </w:rPr>
          <w:t>n.</w:t>
        </w:r>
        <w:r>
          <w:rPr>
            <w:rFonts w:asciiTheme="minorHAnsi" w:hAnsiTheme="minorHAnsi"/>
            <w:noProof/>
            <w:sz w:val="22"/>
          </w:rPr>
          <w:tab/>
        </w:r>
        <w:r w:rsidRPr="004E3D61">
          <w:rPr>
            <w:rStyle w:val="Hyperlink"/>
          </w:rPr>
          <w:t>Audit de sécurité</w:t>
        </w:r>
        <w:r>
          <w:tab/>
        </w:r>
        <w:r>
          <w:fldChar w:fldCharType="begin"/>
        </w:r>
        <w:r>
          <w:instrText xml:space="preserve"> PAGEREF _Toc256000019 \h </w:instrText>
        </w:r>
        <w:r>
          <w:fldChar w:fldCharType="separate"/>
        </w:r>
        <w:r>
          <w:t>14</w:t>
        </w:r>
        <w:r>
          <w:fldChar w:fldCharType="end"/>
        </w:r>
      </w:hyperlink>
    </w:p>
    <w:p>
      <w:pPr>
        <w:pStyle w:val="TOC2"/>
        <w:tabs>
          <w:tab w:val="left" w:pos="660"/>
          <w:tab w:val="right" w:leader="dot" w:pos="10194"/>
        </w:tabs>
        <w:rPr>
          <w:rFonts w:asciiTheme="minorHAnsi" w:hAnsiTheme="minorHAnsi"/>
          <w:noProof/>
          <w:sz w:val="22"/>
        </w:rPr>
      </w:pPr>
      <w:hyperlink w:anchor="_Toc256000020" w:history="1">
        <w:r>
          <w:rPr>
            <w:rStyle w:val="Hyperlink"/>
          </w:rPr>
          <w:t>o.</w:t>
        </w:r>
        <w:r>
          <w:rPr>
            <w:rFonts w:asciiTheme="minorHAnsi" w:hAnsiTheme="minorHAnsi"/>
            <w:noProof/>
            <w:sz w:val="22"/>
          </w:rPr>
          <w:tab/>
        </w:r>
        <w:r w:rsidRPr="004E3D61">
          <w:rPr>
            <w:rStyle w:val="Hyperlink"/>
          </w:rPr>
          <w:t>Territorialité de la prestation</w:t>
        </w:r>
        <w:r>
          <w:tab/>
        </w:r>
        <w:r>
          <w:fldChar w:fldCharType="begin"/>
        </w:r>
        <w:r>
          <w:instrText xml:space="preserve"> PAGEREF _Toc256000020 \h </w:instrText>
        </w:r>
        <w:r>
          <w:fldChar w:fldCharType="separate"/>
        </w:r>
        <w:r>
          <w:t>16</w:t>
        </w:r>
        <w:r>
          <w:fldChar w:fldCharType="end"/>
        </w:r>
      </w:hyperlink>
    </w:p>
    <w:p>
      <w:pPr>
        <w:pStyle w:val="TOC2"/>
        <w:tabs>
          <w:tab w:val="left" w:pos="660"/>
          <w:tab w:val="right" w:leader="dot" w:pos="10194"/>
        </w:tabs>
        <w:rPr>
          <w:rFonts w:asciiTheme="minorHAnsi" w:hAnsiTheme="minorHAnsi"/>
          <w:noProof/>
          <w:sz w:val="22"/>
        </w:rPr>
      </w:pPr>
      <w:hyperlink w:anchor="_Toc256000021" w:history="1">
        <w:r>
          <w:rPr>
            <w:rStyle w:val="Hyperlink"/>
          </w:rPr>
          <w:t>p.</w:t>
        </w:r>
        <w:r>
          <w:rPr>
            <w:rFonts w:asciiTheme="minorHAnsi" w:hAnsiTheme="minorHAnsi"/>
            <w:noProof/>
            <w:sz w:val="22"/>
          </w:rPr>
          <w:tab/>
        </w:r>
        <w:r w:rsidRPr="004E3D61">
          <w:rPr>
            <w:rStyle w:val="Hyperlink"/>
          </w:rPr>
          <w:t xml:space="preserve">Protection des données à </w:t>
        </w:r>
        <w:r w:rsidRPr="004E3D61">
          <w:rPr>
            <w:rStyle w:val="Hyperlink"/>
          </w:rPr>
          <w:t>caractère personnel</w:t>
        </w:r>
        <w:r>
          <w:tab/>
        </w:r>
        <w:r>
          <w:fldChar w:fldCharType="begin"/>
        </w:r>
        <w:r>
          <w:instrText xml:space="preserve"> PAGEREF _Toc256000021 \h </w:instrText>
        </w:r>
        <w:r>
          <w:fldChar w:fldCharType="separate"/>
        </w:r>
        <w:r>
          <w:t>16</w:t>
        </w:r>
        <w:r>
          <w:fldChar w:fldCharType="end"/>
        </w:r>
      </w:hyperlink>
    </w:p>
    <w:p>
      <w:pPr>
        <w:pStyle w:val="TOC2"/>
        <w:tabs>
          <w:tab w:val="left" w:pos="660"/>
          <w:tab w:val="right" w:leader="dot" w:pos="10194"/>
        </w:tabs>
        <w:rPr>
          <w:rFonts w:asciiTheme="minorHAnsi" w:hAnsiTheme="minorHAnsi"/>
          <w:noProof/>
          <w:sz w:val="22"/>
        </w:rPr>
      </w:pPr>
      <w:hyperlink w:anchor="_Toc256000022" w:history="1">
        <w:r>
          <w:rPr>
            <w:rStyle w:val="Hyperlink"/>
          </w:rPr>
          <w:t>q.</w:t>
        </w:r>
        <w:r>
          <w:rPr>
            <w:rFonts w:asciiTheme="minorHAnsi" w:hAnsiTheme="minorHAnsi"/>
            <w:noProof/>
            <w:sz w:val="22"/>
          </w:rPr>
          <w:tab/>
        </w:r>
        <w:r>
          <w:rPr>
            <w:rStyle w:val="Hyperlink"/>
          </w:rPr>
          <w:t>Architecture technique</w:t>
        </w:r>
        <w:r>
          <w:tab/>
        </w:r>
        <w:r>
          <w:fldChar w:fldCharType="begin"/>
        </w:r>
        <w:r>
          <w:instrText xml:space="preserve"> PAGEREF _Toc256000022 \h </w:instrText>
        </w:r>
        <w:r>
          <w:fldChar w:fldCharType="separate"/>
        </w:r>
        <w:r>
          <w:t>16</w:t>
        </w:r>
        <w:r>
          <w:fldChar w:fldCharType="end"/>
        </w:r>
      </w:hyperlink>
    </w:p>
    <w:p>
      <w:pPr>
        <w:pStyle w:val="TOC2"/>
        <w:tabs>
          <w:tab w:val="left" w:pos="660"/>
          <w:tab w:val="right" w:leader="dot" w:pos="10194"/>
        </w:tabs>
        <w:rPr>
          <w:rFonts w:asciiTheme="minorHAnsi" w:hAnsiTheme="minorHAnsi"/>
          <w:noProof/>
          <w:sz w:val="22"/>
        </w:rPr>
      </w:pPr>
      <w:hyperlink w:anchor="_Toc256000023" w:history="1">
        <w:r>
          <w:rPr>
            <w:rStyle w:val="Hyperlink"/>
          </w:rPr>
          <w:t>r.</w:t>
        </w:r>
        <w:r>
          <w:rPr>
            <w:rFonts w:asciiTheme="minorHAnsi" w:hAnsiTheme="minorHAnsi"/>
            <w:noProof/>
            <w:sz w:val="22"/>
          </w:rPr>
          <w:tab/>
        </w:r>
        <w:r w:rsidRPr="00330027">
          <w:rPr>
            <w:rStyle w:val="Hyperlink"/>
          </w:rPr>
          <w:t xml:space="preserve">Liste des moyens techniques assurant une fonction de </w:t>
        </w:r>
        <w:r w:rsidRPr="00330027">
          <w:rPr>
            <w:rStyle w:val="Hyperlink"/>
          </w:rPr>
          <w:t>sécurité</w:t>
        </w:r>
        <w:r>
          <w:tab/>
        </w:r>
        <w:r>
          <w:fldChar w:fldCharType="begin"/>
        </w:r>
        <w:r>
          <w:instrText xml:space="preserve"> PAGEREF _Toc256000023 \h </w:instrText>
        </w:r>
        <w:r>
          <w:fldChar w:fldCharType="separate"/>
        </w:r>
        <w:r>
          <w:t>17</w:t>
        </w:r>
        <w:r>
          <w:fldChar w:fldCharType="end"/>
        </w:r>
      </w:hyperlink>
    </w:p>
    <w:p>
      <w:pPr>
        <w:pStyle w:val="TOC2"/>
        <w:tabs>
          <w:tab w:val="left" w:pos="660"/>
          <w:tab w:val="right" w:leader="dot" w:pos="10194"/>
        </w:tabs>
        <w:rPr>
          <w:rFonts w:asciiTheme="minorHAnsi" w:hAnsiTheme="minorHAnsi"/>
          <w:noProof/>
          <w:sz w:val="22"/>
        </w:rPr>
      </w:pPr>
      <w:hyperlink w:anchor="_Toc256000024" w:history="1">
        <w:r>
          <w:rPr>
            <w:rStyle w:val="Hyperlink"/>
          </w:rPr>
          <w:t>s.</w:t>
        </w:r>
        <w:r>
          <w:rPr>
            <w:rFonts w:asciiTheme="minorHAnsi" w:hAnsiTheme="minorHAnsi"/>
            <w:noProof/>
            <w:sz w:val="22"/>
          </w:rPr>
          <w:tab/>
        </w:r>
        <w:r>
          <w:rPr>
            <w:rStyle w:val="Hyperlink"/>
          </w:rPr>
          <w:t>Matrice d’habilitation d</w:t>
        </w:r>
        <w:r w:rsidR="00E5015B">
          <w:rPr>
            <w:rStyle w:val="Hyperlink"/>
          </w:rPr>
          <w:t xml:space="preserve">es intervenants </w:t>
        </w:r>
        <w:r>
          <w:rPr>
            <w:rStyle w:val="Hyperlink"/>
          </w:rPr>
          <w:t>du prestataire</w:t>
        </w:r>
        <w:r>
          <w:tab/>
        </w:r>
        <w:r>
          <w:fldChar w:fldCharType="begin"/>
        </w:r>
        <w:r>
          <w:instrText xml:space="preserve"> PAGEREF _Toc256000024 \h </w:instrText>
        </w:r>
        <w:r>
          <w:fldChar w:fldCharType="separate"/>
        </w:r>
        <w:r>
          <w:t>17</w:t>
        </w:r>
        <w:r>
          <w:fldChar w:fldCharType="end"/>
        </w:r>
      </w:hyperlink>
    </w:p>
    <w:p>
      <w:pPr>
        <w:pStyle w:val="TOC2"/>
        <w:tabs>
          <w:tab w:val="left" w:pos="660"/>
          <w:tab w:val="right" w:leader="dot" w:pos="10194"/>
        </w:tabs>
        <w:rPr>
          <w:rFonts w:asciiTheme="minorHAnsi" w:hAnsiTheme="minorHAnsi"/>
          <w:noProof/>
          <w:sz w:val="22"/>
        </w:rPr>
      </w:pPr>
      <w:hyperlink w:anchor="_Toc256000025" w:history="1">
        <w:r>
          <w:rPr>
            <w:rStyle w:val="Hyperlink"/>
          </w:rPr>
          <w:t>t.</w:t>
        </w:r>
        <w:r>
          <w:rPr>
            <w:rFonts w:asciiTheme="minorHAnsi" w:hAnsiTheme="minorHAnsi"/>
            <w:noProof/>
            <w:sz w:val="22"/>
          </w:rPr>
          <w:tab/>
        </w:r>
        <w:r>
          <w:rPr>
            <w:rStyle w:val="Hyperlink"/>
          </w:rPr>
          <w:t>Liste des événements redoutés pris en compte par le Prestataire</w:t>
        </w:r>
        <w:r>
          <w:tab/>
        </w:r>
        <w:r>
          <w:fldChar w:fldCharType="begin"/>
        </w:r>
        <w:r>
          <w:instrText xml:space="preserve"> PAGEREF _Toc256000025 \h </w:instrText>
        </w:r>
        <w:r>
          <w:fldChar w:fldCharType="separate"/>
        </w:r>
        <w:r>
          <w:t>17</w:t>
        </w:r>
        <w:r>
          <w:fldChar w:fldCharType="end"/>
        </w:r>
      </w:hyperlink>
    </w:p>
    <w:p>
      <w:pPr>
        <w:pStyle w:val="TOC1"/>
        <w:tabs>
          <w:tab w:val="left" w:pos="440"/>
          <w:tab w:val="right" w:leader="dot" w:pos="10194"/>
        </w:tabs>
        <w:rPr>
          <w:rFonts w:asciiTheme="minorHAnsi" w:hAnsiTheme="minorHAnsi"/>
          <w:noProof/>
          <w:sz w:val="22"/>
        </w:rPr>
      </w:pPr>
      <w:hyperlink w:anchor="_Toc256000026" w:history="1">
        <w:r>
          <w:rPr>
            <w:rStyle w:val="Hyperlink"/>
          </w:rPr>
          <w:t>7.</w:t>
        </w:r>
        <w:r>
          <w:rPr>
            <w:rFonts w:asciiTheme="minorHAnsi" w:hAnsiTheme="minorHAnsi"/>
            <w:noProof/>
            <w:sz w:val="22"/>
          </w:rPr>
          <w:tab/>
        </w:r>
        <w:r>
          <w:rPr>
            <w:rStyle w:val="Hyperlink"/>
          </w:rPr>
          <w:t>Signature et engagement</w:t>
        </w:r>
        <w:r>
          <w:tab/>
        </w:r>
        <w:r>
          <w:fldChar w:fldCharType="begin"/>
        </w:r>
        <w:r>
          <w:instrText xml:space="preserve"> PAGEREF _Toc256000026 \h </w:instrText>
        </w:r>
        <w:r>
          <w:fldChar w:fldCharType="separate"/>
        </w:r>
        <w:r>
          <w:t>18</w:t>
        </w:r>
        <w:r>
          <w:fldChar w:fldCharType="end"/>
        </w:r>
      </w:hyperlink>
    </w:p>
    <w:p w:rsidR="0087600A" w:rsidP="0087600A">
      <w:pPr>
        <w:tabs>
          <w:tab w:val="left" w:pos="2610"/>
        </w:tabs>
      </w:pPr>
      <w:r>
        <w:fldChar w:fldCharType="end"/>
      </w:r>
    </w:p>
    <w:p w:rsidR="000048E6" w14:paraId="55AC2D98" w14:textId="77777777">
      <w:pPr>
        <w:jc w:val="left"/>
      </w:pPr>
      <w:r>
        <w:br w:type="page"/>
      </w:r>
    </w:p>
    <w:p w:rsidR="004E3D61" w:rsidRPr="000048E6" w:rsidP="000048E6" w14:paraId="495DF93C" w14:textId="77777777">
      <w:pPr>
        <w:pStyle w:val="Title"/>
        <w:rPr>
          <w:rFonts w:ascii="Arial Narrow" w:hAnsi="Arial Narrow"/>
          <w:sz w:val="32"/>
          <w:szCs w:val="32"/>
        </w:rPr>
      </w:pPr>
      <w:r w:rsidRPr="000048E6">
        <w:rPr>
          <w:rFonts w:ascii="Arial Narrow" w:hAnsi="Arial Narrow"/>
          <w:sz w:val="32"/>
          <w:szCs w:val="32"/>
        </w:rPr>
        <w:t>Plan d’Assurance Sécurité (PAS) relatif à une prestation d</w:t>
      </w:r>
      <w:r w:rsidR="00610F6C">
        <w:rPr>
          <w:rFonts w:ascii="Arial Narrow" w:hAnsi="Arial Narrow"/>
          <w:sz w:val="32"/>
          <w:szCs w:val="32"/>
        </w:rPr>
        <w:t>’installation, de</w:t>
      </w:r>
      <w:r w:rsidRPr="000048E6">
        <w:rPr>
          <w:rFonts w:ascii="Arial Narrow" w:hAnsi="Arial Narrow"/>
          <w:sz w:val="32"/>
          <w:szCs w:val="32"/>
        </w:rPr>
        <w:t xml:space="preserve"> maintenance</w:t>
      </w:r>
      <w:r w:rsidR="00610F6C">
        <w:rPr>
          <w:rFonts w:ascii="Arial Narrow" w:hAnsi="Arial Narrow"/>
          <w:sz w:val="32"/>
          <w:szCs w:val="32"/>
        </w:rPr>
        <w:t xml:space="preserve"> </w:t>
      </w:r>
      <w:r w:rsidRPr="000048E6" w:rsidR="00CC6C3F">
        <w:rPr>
          <w:rFonts w:ascii="Arial Narrow" w:hAnsi="Arial Narrow"/>
          <w:sz w:val="32"/>
          <w:szCs w:val="32"/>
        </w:rPr>
        <w:t>et</w:t>
      </w:r>
      <w:r w:rsidRPr="000048E6">
        <w:rPr>
          <w:rFonts w:ascii="Arial Narrow" w:hAnsi="Arial Narrow"/>
          <w:sz w:val="32"/>
          <w:szCs w:val="32"/>
        </w:rPr>
        <w:t xml:space="preserve"> de maintien en condition opérationnelle d’</w:t>
      </w:r>
      <w:r w:rsidR="00610F6C">
        <w:rPr>
          <w:rFonts w:ascii="Arial Narrow" w:hAnsi="Arial Narrow"/>
          <w:sz w:val="32"/>
          <w:szCs w:val="32"/>
        </w:rPr>
        <w:t>une solution.</w:t>
      </w:r>
    </w:p>
    <w:p w:rsidR="004E3D61" w:rsidP="004E3D61" w14:paraId="352F448B" w14:textId="77777777">
      <w:pPr>
        <w:tabs>
          <w:tab w:val="left" w:pos="2610"/>
        </w:tabs>
      </w:pPr>
    </w:p>
    <w:p w:rsidR="004E3D61" w:rsidP="004E3D61" w14:paraId="716568DA" w14:textId="77777777">
      <w:pPr>
        <w:tabs>
          <w:tab w:val="left" w:pos="2610"/>
        </w:tabs>
        <w:rPr>
          <w:b/>
          <w:bCs/>
        </w:rPr>
      </w:pPr>
      <w:r w:rsidRPr="004E3D61">
        <w:rPr>
          <w:b/>
          <w:bCs/>
        </w:rPr>
        <w:t>ENTRE</w:t>
      </w:r>
    </w:p>
    <w:p w:rsidR="002017B6" w:rsidRPr="004E3D61" w:rsidP="004E3D61" w14:paraId="5A7463A9" w14:textId="77777777">
      <w:pPr>
        <w:tabs>
          <w:tab w:val="left" w:pos="2610"/>
        </w:tabs>
        <w:rPr>
          <w:b/>
          <w:bCs/>
        </w:rPr>
      </w:pPr>
    </w:p>
    <w:p w:rsidR="004E3D61" w:rsidRPr="004E3D61" w:rsidP="004E3D61" w14:paraId="3E203CF6" w14:textId="77777777">
      <w:pPr>
        <w:tabs>
          <w:tab w:val="left" w:pos="2610"/>
        </w:tabs>
        <w:ind w:left="708"/>
        <w:rPr>
          <w:b/>
          <w:bCs/>
        </w:rPr>
      </w:pPr>
      <w:r w:rsidRPr="004E3D61">
        <w:rPr>
          <w:b/>
          <w:bCs/>
        </w:rPr>
        <w:t xml:space="preserve">Le Centre </w:t>
      </w:r>
      <w:r w:rsidRPr="004E3D61">
        <w:rPr>
          <w:b/>
          <w:bCs/>
        </w:rPr>
        <w:t>Hospitalier Régional de Metz-Thionville</w:t>
      </w:r>
    </w:p>
    <w:p w:rsidR="004E3D61" w:rsidRPr="00610F6C" w:rsidP="002017B6" w14:paraId="75CF78CA" w14:textId="77777777">
      <w:pPr>
        <w:tabs>
          <w:tab w:val="left" w:pos="2610"/>
        </w:tabs>
        <w:ind w:left="708"/>
      </w:pPr>
      <w:r w:rsidRPr="00610F6C">
        <w:t>Etablissement public de santé</w:t>
      </w:r>
    </w:p>
    <w:p w:rsidR="004E3D61" w:rsidRPr="00610F6C" w:rsidP="002017B6" w14:paraId="3359CBE7" w14:textId="77777777">
      <w:pPr>
        <w:tabs>
          <w:tab w:val="left" w:pos="2610"/>
        </w:tabs>
        <w:ind w:left="708"/>
      </w:pPr>
      <w:r w:rsidRPr="00610F6C">
        <w:t>Dont le siège est 1, Allée du Château 57530 Ars-Laquenexy, à (57085) METZ CEDEX 03</w:t>
      </w:r>
    </w:p>
    <w:p w:rsidR="004E3D61" w:rsidP="00610F6C" w14:paraId="16F033C3" w14:textId="77777777">
      <w:pPr>
        <w:ind w:firstLine="708"/>
      </w:pPr>
      <w:r w:rsidRPr="00610F6C">
        <w:t xml:space="preserve">M. Laurent KARMUSIK, Directeur du Système d’Information </w:t>
      </w:r>
      <w:r w:rsidRPr="00610F6C" w:rsidR="00BC2D33">
        <w:t>dûment habilitée à</w:t>
      </w:r>
      <w:r w:rsidR="00BC2D33">
        <w:t xml:space="preserve"> cet effet</w:t>
      </w:r>
    </w:p>
    <w:p w:rsidR="004E3D61" w:rsidP="002017B6" w14:paraId="17FE8753" w14:textId="77777777">
      <w:pPr>
        <w:tabs>
          <w:tab w:val="left" w:pos="2610"/>
        </w:tabs>
      </w:pPr>
    </w:p>
    <w:p w:rsidR="004E3D61" w:rsidP="004E3D61" w14:paraId="1A9A3992" w14:textId="77777777">
      <w:pPr>
        <w:tabs>
          <w:tab w:val="left" w:pos="2610"/>
        </w:tabs>
        <w:ind w:left="708"/>
        <w:jc w:val="right"/>
      </w:pPr>
      <w:r>
        <w:tab/>
        <w:t>Ci-après désigné</w:t>
      </w:r>
      <w:r>
        <w:t xml:space="preserve"> le « CHR »</w:t>
      </w:r>
    </w:p>
    <w:p w:rsidR="004E3D61" w:rsidP="004E3D61" w14:paraId="299F5548" w14:textId="77777777">
      <w:pPr>
        <w:tabs>
          <w:tab w:val="left" w:pos="2610"/>
        </w:tabs>
        <w:rPr>
          <w:b/>
          <w:bCs/>
        </w:rPr>
      </w:pPr>
      <w:r w:rsidRPr="004E3D61">
        <w:rPr>
          <w:b/>
          <w:bCs/>
        </w:rPr>
        <w:t>ET</w:t>
      </w:r>
    </w:p>
    <w:p w:rsidR="002017B6" w:rsidRPr="004E3D61" w:rsidP="004E3D61" w14:paraId="60976A52" w14:textId="77777777">
      <w:pPr>
        <w:tabs>
          <w:tab w:val="left" w:pos="2610"/>
        </w:tabs>
        <w:rPr>
          <w:b/>
          <w:bCs/>
        </w:rPr>
      </w:pPr>
    </w:p>
    <w:p w:rsidR="004E3D61" w:rsidRPr="004E3D61" w:rsidP="004E5552" w14:paraId="2BD6AA5A" w14:textId="77777777">
      <w:pPr>
        <w:tabs>
          <w:tab w:val="left" w:pos="2610"/>
        </w:tabs>
        <w:spacing w:line="360" w:lineRule="auto"/>
        <w:ind w:left="708"/>
        <w:rPr>
          <w:b/>
          <w:bCs/>
        </w:rPr>
      </w:pPr>
      <w:r w:rsidRPr="004E3D61">
        <w:rPr>
          <w:b/>
          <w:bCs/>
        </w:rPr>
        <w:t xml:space="preserve">La Société </w:t>
      </w:r>
      <w:r w:rsidR="00610F6C">
        <w:t>………………………………………………………….</w:t>
      </w:r>
    </w:p>
    <w:p w:rsidR="004E3D61" w:rsidP="004E5552" w14:paraId="6551FB03" w14:textId="77777777">
      <w:pPr>
        <w:tabs>
          <w:tab w:val="left" w:pos="2610"/>
        </w:tabs>
        <w:spacing w:line="360" w:lineRule="auto"/>
        <w:ind w:left="708"/>
      </w:pPr>
      <w:r>
        <w:t>Dont le siège est ……………………………………………………</w:t>
      </w:r>
    </w:p>
    <w:p w:rsidR="004E3D61" w:rsidP="004E5552" w14:paraId="15178466" w14:textId="77777777">
      <w:pPr>
        <w:tabs>
          <w:tab w:val="left" w:pos="2610"/>
        </w:tabs>
        <w:spacing w:line="360" w:lineRule="auto"/>
        <w:ind w:left="708"/>
      </w:pPr>
      <w:r>
        <w:t>Représentée par ……………………</w:t>
      </w:r>
      <w:r w:rsidR="004E5552">
        <w:t>………………………………</w:t>
      </w:r>
      <w:r w:rsidR="002B4175">
        <w:t>,</w:t>
      </w:r>
      <w:r>
        <w:t xml:space="preserve"> dûment habilité à cet effet</w:t>
      </w:r>
    </w:p>
    <w:p w:rsidR="004E3D61" w:rsidP="004E3D61" w14:paraId="423EFC85" w14:textId="77777777">
      <w:pPr>
        <w:tabs>
          <w:tab w:val="left" w:pos="2610"/>
        </w:tabs>
        <w:ind w:left="708"/>
        <w:jc w:val="right"/>
      </w:pPr>
      <w:r w:rsidRPr="004E3D61">
        <w:t>Ci-après désignée « Le Prestataire »</w:t>
      </w:r>
    </w:p>
    <w:p w:rsidR="00446777" w14:paraId="056A4E64" w14:textId="77777777">
      <w:pPr>
        <w:jc w:val="left"/>
      </w:pPr>
    </w:p>
    <w:p w:rsidR="004E3D61" w:rsidP="004E3D61" w14:paraId="5A4DFE29" w14:textId="77777777">
      <w:pPr>
        <w:pStyle w:val="Heading2"/>
      </w:pPr>
      <w:bookmarkStart w:id="7" w:name="_Toc256000000"/>
      <w:r>
        <w:t>Préambule</w:t>
      </w:r>
      <w:bookmarkEnd w:id="7"/>
    </w:p>
    <w:p w:rsidR="00427CDC" w:rsidRPr="006C311F" w:rsidP="00427CDC" w14:paraId="7D1C4EB2" w14:textId="77777777">
      <w:pPr>
        <w:pStyle w:val="ListParagraph"/>
        <w:numPr>
          <w:ilvl w:val="1"/>
          <w:numId w:val="36"/>
        </w:numPr>
      </w:pPr>
      <w:bookmarkStart w:id="8" w:name="_Hlk103590692"/>
      <w:r w:rsidRPr="006C311F">
        <w:t xml:space="preserve">Le Prestataire est tenu de respecter l’ensemble des mesures du document « </w:t>
      </w:r>
      <w:r w:rsidRPr="006C311F">
        <w:rPr>
          <w:b/>
          <w:bCs/>
        </w:rPr>
        <w:t>PROC/00024 : Conformité et prérequis techniques DSI</w:t>
      </w:r>
      <w:r w:rsidRPr="006C311F">
        <w:t xml:space="preserve"> »</w:t>
      </w:r>
    </w:p>
    <w:p w:rsidR="00427CDC" w:rsidRPr="006C311F" w:rsidP="00427CDC" w14:paraId="420400C5" w14:textId="77777777">
      <w:pPr>
        <w:ind w:left="360"/>
      </w:pPr>
    </w:p>
    <w:p w:rsidR="00427CDC" w:rsidRPr="006C311F" w:rsidP="00427CDC" w14:paraId="2E9E5405" w14:textId="77777777">
      <w:pPr>
        <w:pStyle w:val="ListParagraph"/>
        <w:numPr>
          <w:ilvl w:val="1"/>
          <w:numId w:val="36"/>
        </w:numPr>
      </w:pPr>
      <w:r w:rsidRPr="006C311F">
        <w:t xml:space="preserve">Le Prestataire est tenu de respecter l’ensemble des mesures du document « </w:t>
      </w:r>
      <w:r w:rsidRPr="006C311F">
        <w:rPr>
          <w:b/>
          <w:bCs/>
        </w:rPr>
        <w:t xml:space="preserve">PROC/00028 : Clauses contractuelles type RGPD Client </w:t>
      </w:r>
      <w:r w:rsidRPr="006C311F">
        <w:rPr>
          <w:b/>
          <w:bCs/>
        </w:rPr>
        <w:t>(RT) - Prestataire (ST) 2022</w:t>
      </w:r>
      <w:r w:rsidRPr="006C311F" w:rsidR="003C5F8A">
        <w:rPr>
          <w:b/>
          <w:bCs/>
        </w:rPr>
        <w:t xml:space="preserve"> </w:t>
      </w:r>
      <w:r w:rsidRPr="006C311F">
        <w:t>»</w:t>
      </w:r>
    </w:p>
    <w:p w:rsidR="00427CDC" w:rsidRPr="006C311F" w:rsidP="00427CDC" w14:paraId="0B09FE1D" w14:textId="77777777"/>
    <w:p w:rsidR="004E3D61" w:rsidP="000E1CD0" w14:paraId="19665E27" w14:textId="77777777">
      <w:pPr>
        <w:pStyle w:val="ListParagraph"/>
        <w:numPr>
          <w:ilvl w:val="1"/>
          <w:numId w:val="36"/>
        </w:numPr>
      </w:pPr>
      <w:r w:rsidRPr="006C311F">
        <w:t>C</w:t>
      </w:r>
      <w:r w:rsidRPr="006C311F" w:rsidR="00BC2D33">
        <w:t xml:space="preserve">e </w:t>
      </w:r>
      <w:r w:rsidRPr="006C311F" w:rsidR="002B4175">
        <w:t>document « </w:t>
      </w:r>
      <w:r w:rsidRPr="006C311F" w:rsidR="002B4175">
        <w:rPr>
          <w:b/>
          <w:bCs/>
        </w:rPr>
        <w:t xml:space="preserve">PROC/00026 : </w:t>
      </w:r>
      <w:r w:rsidRPr="006C311F" w:rsidR="00BC2D33">
        <w:rPr>
          <w:b/>
          <w:bCs/>
        </w:rPr>
        <w:t>Plan d'Assurance Sécurité (PAS)</w:t>
      </w:r>
      <w:r w:rsidRPr="006C311F" w:rsidR="002B4175">
        <w:t> »</w:t>
      </w:r>
      <w:r w:rsidRPr="006C311F" w:rsidR="00BC2D33">
        <w:t xml:space="preserve">, document contractuel, décrit l'ensemble des dispositions spécifiques que le Prestataire s'engage à mettre en œuvre pour garantir le respect des exigences de sécurité du </w:t>
      </w:r>
      <w:r w:rsidRPr="006C311F" w:rsidR="008B7CF2">
        <w:t>CHR</w:t>
      </w:r>
      <w:r w:rsidRPr="006C311F" w:rsidR="00BC2D33">
        <w:t>.</w:t>
      </w:r>
    </w:p>
    <w:p w:rsidR="00FB6F79" w:rsidP="00FB6F79" w14:paraId="0736B9D1" w14:textId="77777777">
      <w:pPr>
        <w:pStyle w:val="ListParagraph"/>
      </w:pPr>
    </w:p>
    <w:p w:rsidR="00FB6F79" w:rsidRPr="006C311F" w:rsidP="000E1CD0" w14:paraId="59832A84" w14:textId="77777777">
      <w:pPr>
        <w:pStyle w:val="ListParagraph"/>
        <w:numPr>
          <w:ilvl w:val="1"/>
          <w:numId w:val="36"/>
        </w:numPr>
      </w:pPr>
      <w:r>
        <w:t xml:space="preserve">Ce Plan d’Assurance Sécurité engage le Prestataire ainsi que l’ensemble de ses sous-traitants. </w:t>
      </w:r>
      <w:r w:rsidR="00223A31">
        <w:t>C’est le Prestataire qui en porte la responsabilité.</w:t>
      </w:r>
    </w:p>
    <w:bookmarkEnd w:id="8"/>
    <w:p w:rsidR="008B7CF2" w:rsidP="008B7CF2" w14:paraId="1802EE82" w14:textId="77777777">
      <w:pPr>
        <w:pStyle w:val="ListParagraph"/>
      </w:pPr>
    </w:p>
    <w:p w:rsidR="008B7CF2" w:rsidP="000E1CD0" w14:paraId="4384C1ED" w14:textId="77777777">
      <w:pPr>
        <w:pStyle w:val="ListParagraph"/>
        <w:numPr>
          <w:ilvl w:val="1"/>
          <w:numId w:val="36"/>
        </w:numPr>
      </w:pPr>
      <w:r>
        <w:t>Le PAS se substitue aux éventuelles clauses génériques de sécurité du Prestataire.</w:t>
      </w:r>
    </w:p>
    <w:p w:rsidR="008B7CF2" w:rsidP="008B7CF2" w14:paraId="57106CA0" w14:textId="77777777"/>
    <w:p w:rsidR="004E3D61" w:rsidP="000E1CD0" w14:paraId="2C241390" w14:textId="77777777">
      <w:pPr>
        <w:pStyle w:val="ListParagraph"/>
        <w:numPr>
          <w:ilvl w:val="1"/>
          <w:numId w:val="36"/>
        </w:numPr>
      </w:pPr>
      <w:r>
        <w:t>Le Prestat</w:t>
      </w:r>
      <w:r>
        <w:t xml:space="preserve">aire est tenu de mettre en œuvre les mesures techniques et d’organisation décrites dans le présent document. </w:t>
      </w:r>
    </w:p>
    <w:p w:rsidR="008B7CF2" w:rsidP="008B7CF2" w14:paraId="7F0F4231" w14:textId="77777777"/>
    <w:p w:rsidR="004E3D61" w:rsidP="000E1CD0" w14:paraId="076B4B90" w14:textId="77777777">
      <w:pPr>
        <w:pStyle w:val="ListParagraph"/>
        <w:numPr>
          <w:ilvl w:val="1"/>
          <w:numId w:val="36"/>
        </w:numPr>
      </w:pPr>
      <w:r>
        <w:t>D’une manière générale, le Prestataire est tenu à une obligation de moyens pour protéger les données du CHR contre la destruction accidentelle ou</w:t>
      </w:r>
      <w:r>
        <w:t xml:space="preserve"> illicite, la perte accidentelle, l’altération, la diffusion ou l’accès non-autorisé, notamment dans le cadre de la transmission de données dans un réseau, ainsi que contre toute autre forme de traitement illicite.</w:t>
      </w:r>
    </w:p>
    <w:p w:rsidR="008B7CF2" w:rsidP="008B7CF2" w14:paraId="3A3E8D3C" w14:textId="77777777">
      <w:pPr>
        <w:pStyle w:val="ListParagraph"/>
      </w:pPr>
    </w:p>
    <w:p w:rsidR="004E3D61" w:rsidP="000E1CD0" w14:paraId="0CBCF9F0" w14:textId="77777777">
      <w:pPr>
        <w:pStyle w:val="ListParagraph"/>
        <w:numPr>
          <w:ilvl w:val="1"/>
          <w:numId w:val="36"/>
        </w:numPr>
      </w:pPr>
      <w:r>
        <w:t>Le Prestataire est tenu à une obligation</w:t>
      </w:r>
      <w:r>
        <w:t xml:space="preserve"> de conseil, de mise en garde et de recommandation en termes de sécurité et de mise à l’état de l’art. </w:t>
      </w:r>
    </w:p>
    <w:p w:rsidR="008B7CF2" w:rsidP="008B7CF2" w14:paraId="48CD1612" w14:textId="77777777"/>
    <w:p w:rsidR="004E3D61" w:rsidP="000E1CD0" w14:paraId="7ED49EFB" w14:textId="77777777">
      <w:pPr>
        <w:pStyle w:val="ListParagraph"/>
        <w:numPr>
          <w:ilvl w:val="1"/>
          <w:numId w:val="36"/>
        </w:numPr>
      </w:pPr>
      <w:r>
        <w:t xml:space="preserve">Le Prestataire s’engage à informer le CHR des risques d’une opération envisagée, des incidents éventuels ou potentiels (accès réalisé par des </w:t>
      </w:r>
      <w:r>
        <w:t>tiers non-autorisés, toute introduction de code malveillant, utilisation non conforme réalisée sur le système en place chez le Prestataire interconnecté avec le SI du CHR et de la mise en œuvre éventuelle d’actions correctrices ou de prévention.</w:t>
      </w:r>
    </w:p>
    <w:p w:rsidR="008B7CF2" w:rsidP="008B7CF2" w14:paraId="3DE3F959" w14:textId="77777777"/>
    <w:p w:rsidR="004E3D61" w:rsidP="000E1CD0" w14:paraId="6DE1900A" w14:textId="77777777">
      <w:pPr>
        <w:pStyle w:val="ListParagraph"/>
        <w:numPr>
          <w:ilvl w:val="1"/>
          <w:numId w:val="36"/>
        </w:numPr>
      </w:pPr>
      <w:r>
        <w:t>En cas d'</w:t>
      </w:r>
      <w:r>
        <w:t xml:space="preserve">arrêt des prestations confiées au Prestataire par le </w:t>
      </w:r>
      <w:r w:rsidR="008B7CF2">
        <w:t>CHR</w:t>
      </w:r>
      <w:r>
        <w:t>, l'ensemble des matériels, logiciels et documentations confiés au Prestataire doivent être restitués. Le prestataire s’engage à apporter l’assistance nécessaire durant la période de migration pour fa</w:t>
      </w:r>
      <w:r>
        <w:t xml:space="preserve">ciliter le transfert des moyens de sécurité matériels et logiciels, et la reprise de leur exploitation par le </w:t>
      </w:r>
      <w:r w:rsidR="008B7CF2">
        <w:t>CHR</w:t>
      </w:r>
      <w:r>
        <w:t>, ou par un autre prestataire de service.</w:t>
      </w:r>
      <w:r w:rsidR="000E1CD0">
        <w:t xml:space="preserve"> Le prestataire s’engage à restituer l’ensemble des données appartenant au CHR (clause de réversibilité).</w:t>
      </w:r>
    </w:p>
    <w:p w:rsidR="008B7CF2" w:rsidP="008B7CF2" w14:paraId="015FBF21" w14:textId="77777777"/>
    <w:p w:rsidR="004E3D61" w:rsidP="000E1CD0" w14:paraId="51341341" w14:textId="77777777">
      <w:pPr>
        <w:pStyle w:val="ListParagraph"/>
        <w:numPr>
          <w:ilvl w:val="1"/>
          <w:numId w:val="36"/>
        </w:numPr>
      </w:pPr>
      <w:r>
        <w:t>Dans le cadre d’un manquement grave par le prestataire à l’une des obligations de sécurité mises à sa charge dans le présent contrat, le CHR pourra le mettre en demeure de réparer ce manquement dans un délai donné. À l’issue de ce délai, si le manquem</w:t>
      </w:r>
      <w:r>
        <w:t>ent n’est pas réparé, le CHR pourra résilier de plein droit le contrat. De façon générale, tout manquement aux clauses doit entraîner des pénalités ou la résiliation, avec ou sans préavis.</w:t>
      </w:r>
    </w:p>
    <w:p w:rsidR="00FB6F79" w:rsidP="00FB6F79" w14:paraId="55D37C48" w14:textId="77777777"/>
    <w:p w:rsidR="00F87E5D" w:rsidP="00F87E5D" w14:paraId="2D53A907" w14:textId="77777777">
      <w:pPr>
        <w:pStyle w:val="ListParagraph"/>
      </w:pPr>
    </w:p>
    <w:p w:rsidR="00F87E5D" w:rsidP="00F87E5D" w14:paraId="7D884755" w14:textId="77777777"/>
    <w:p w:rsidR="004E3D61" w:rsidRPr="004E3D61" w:rsidP="004E3D61" w14:paraId="70258741" w14:textId="77777777">
      <w:pPr>
        <w:rPr>
          <w:b/>
          <w:bCs/>
        </w:rPr>
      </w:pPr>
      <w:r w:rsidRPr="004E3D61">
        <w:rPr>
          <w:b/>
          <w:bCs/>
        </w:rPr>
        <w:t>CECI EXPOSÉ IL A ÉTÉ CONVENU ET ARRÊTÉ CE QUI SUIT :</w:t>
      </w:r>
    </w:p>
    <w:p w:rsidR="004E3D61" w:rsidP="004E3D61" w14:paraId="6AC2C0B9" w14:textId="77777777"/>
    <w:p w:rsidR="0087600A" w:rsidP="0087600A" w14:paraId="4C6859A4" w14:textId="77777777">
      <w:pPr>
        <w:pStyle w:val="Heading2"/>
      </w:pPr>
      <w:bookmarkStart w:id="9" w:name="_Toc256000001"/>
      <w:r>
        <w:t>Article 1 – Cadre général de la prestation</w:t>
      </w:r>
      <w:bookmarkEnd w:id="9"/>
    </w:p>
    <w:p w:rsidR="004E3D61" w:rsidP="004E3D61" w14:paraId="5A43B9A6" w14:textId="77777777"/>
    <w:p w:rsidR="004E3D61" w:rsidP="004E3D61" w14:paraId="733603AC" w14:textId="77777777">
      <w:r>
        <w:t xml:space="preserve">La prestation, objet du contrat liant le Prestataire et le CHR, sur laquelle porte le présent Plan d’Assurance Sécurité vise à : </w:t>
      </w:r>
    </w:p>
    <w:p w:rsidR="00446777" w:rsidP="004E3D61" w14:paraId="7A37CCAD" w14:textId="77777777"/>
    <w:p w:rsidR="004E3D61" w:rsidP="008B7CF2" w14:paraId="49B3F7F7" w14:textId="77777777">
      <w:pPr>
        <w:spacing w:line="360" w:lineRule="auto"/>
        <w:ind w:left="708"/>
      </w:pPr>
      <w:r>
        <w:t>1.</w:t>
      </w:r>
      <w:r>
        <w:tab/>
        <w:t>…………………………</w:t>
      </w:r>
    </w:p>
    <w:p w:rsidR="004E3D61" w:rsidP="000E1CD0" w14:paraId="183CA6F5" w14:textId="77777777">
      <w:pPr>
        <w:spacing w:line="360" w:lineRule="auto"/>
        <w:ind w:left="708"/>
      </w:pPr>
      <w:r>
        <w:t>2.</w:t>
      </w:r>
      <w:r>
        <w:tab/>
        <w:t>…………………………</w:t>
      </w:r>
    </w:p>
    <w:p w:rsidR="004E3D61" w:rsidP="004E3D61" w14:paraId="69DDD1E1" w14:textId="77777777"/>
    <w:p w:rsidR="000E1CD0" w:rsidP="000E1CD0" w14:paraId="7DC98C83" w14:textId="77777777">
      <w:r w:rsidRPr="000E1CD0">
        <w:t>Jours et horaires de connexion (cochez les cases) :</w:t>
      </w:r>
    </w:p>
    <w:p w:rsidR="000E1CD0" w:rsidRPr="000E1CD0" w:rsidP="000E1CD0" w14:paraId="38206D62" w14:textId="77777777">
      <w:pPr>
        <w:rPr>
          <w:i/>
          <w:iCs/>
          <w:sz w:val="20"/>
          <w:szCs w:val="18"/>
        </w:rPr>
      </w:pPr>
      <w:r w:rsidRPr="000E1CD0">
        <w:rPr>
          <w:i/>
          <w:iCs/>
          <w:sz w:val="20"/>
          <w:szCs w:val="18"/>
        </w:rPr>
        <w:t>Support informatique du CHR disponible hors astreinte de 8h à 17h en jours ouvrés</w:t>
      </w:r>
    </w:p>
    <w:p w:rsidR="000E1CD0" w:rsidRPr="000E1CD0" w:rsidP="000E1CD0" w14:paraId="4F1122BD" w14:textId="77777777"/>
    <w:p w:rsidR="000E1CD0" w:rsidRPr="000E1CD0" w:rsidP="006C311F" w14:paraId="5F6E9A34" w14:textId="77777777">
      <w:pPr>
        <w:ind w:left="708"/>
      </w:pPr>
      <w:bookmarkStart w:id="10" w:name="_Hlk115959961"/>
      <w:r>
        <w:rPr>
          <w:rFonts w:ascii="Wingdings" w:hAnsi="Wingdings"/>
        </w:rPr>
        <w:sym w:font="Wingdings" w:char="F06F"/>
      </w:r>
      <w:r>
        <w:t xml:space="preserve"> </w:t>
      </w:r>
      <w:bookmarkEnd w:id="10"/>
      <w:r w:rsidRPr="000E1CD0">
        <w:t>Jours ouvrés (8h – 17h)</w:t>
      </w:r>
    </w:p>
    <w:p w:rsidR="000E1CD0" w:rsidRPr="000E1CD0" w:rsidP="006C311F" w14:paraId="311EAC29" w14:textId="77777777">
      <w:pPr>
        <w:ind w:left="708"/>
      </w:pPr>
      <w:r>
        <w:rPr>
          <w:rFonts w:ascii="Wingdings" w:hAnsi="Wingdings"/>
        </w:rPr>
        <w:sym w:font="Wingdings" w:char="F06F"/>
      </w:r>
      <w:r>
        <w:t xml:space="preserve"> </w:t>
      </w:r>
      <w:r w:rsidRPr="000E1CD0">
        <w:t>Nuits (17h – 8h)</w:t>
      </w:r>
    </w:p>
    <w:p w:rsidR="000E1CD0" w:rsidRPr="000E1CD0" w:rsidP="006C311F" w14:paraId="00BF709F" w14:textId="77777777">
      <w:pPr>
        <w:ind w:left="708"/>
      </w:pPr>
      <w:r>
        <w:rPr>
          <w:rFonts w:ascii="Wingdings" w:hAnsi="Wingdings"/>
        </w:rPr>
        <w:sym w:font="Wingdings" w:char="F06F"/>
      </w:r>
      <w:r>
        <w:t xml:space="preserve"> </w:t>
      </w:r>
      <w:r w:rsidRPr="000E1CD0">
        <w:t xml:space="preserve">Week-ends (vendredi 17h au lundi 8h) </w:t>
      </w:r>
    </w:p>
    <w:p w:rsidR="000E1CD0" w:rsidRPr="000E1CD0" w:rsidP="006C311F" w14:paraId="4B50416D" w14:textId="77777777">
      <w:pPr>
        <w:ind w:left="708"/>
      </w:pPr>
      <w:r>
        <w:rPr>
          <w:rFonts w:ascii="Wingdings" w:hAnsi="Wingdings"/>
        </w:rPr>
        <w:sym w:font="Wingdings" w:char="F06F"/>
      </w:r>
      <w:r>
        <w:t xml:space="preserve"> </w:t>
      </w:r>
      <w:r w:rsidRPr="000E1CD0">
        <w:t>Jours fériés (veille 17h au lendemain 8h)</w:t>
      </w:r>
    </w:p>
    <w:p w:rsidR="000E1CD0" w:rsidP="004E3D61" w14:paraId="60EADF3E" w14:textId="77777777"/>
    <w:p w:rsidR="000E1CD0" w:rsidP="004E3D61" w14:paraId="2D83415D" w14:textId="77777777"/>
    <w:p w:rsidR="004E3D61" w:rsidP="004E3D61" w14:paraId="1F6F5F95" w14:textId="77777777">
      <w:pPr>
        <w:pStyle w:val="Heading2"/>
      </w:pPr>
      <w:bookmarkStart w:id="11" w:name="_Toc256000002"/>
      <w:r>
        <w:t>Article 2 – Lieu d’exécution de la prestat</w:t>
      </w:r>
      <w:r>
        <w:t>ion</w:t>
      </w:r>
      <w:bookmarkEnd w:id="11"/>
    </w:p>
    <w:p w:rsidR="004E3D61" w:rsidP="004E3D61" w14:paraId="0EB2A5F5" w14:textId="77777777"/>
    <w:p w:rsidR="004E3D61" w:rsidP="004E3D61" w14:paraId="76955EC6" w14:textId="77777777">
      <w:r>
        <w:t xml:space="preserve">La prestation est réalisée sur les sites suivants </w:t>
      </w:r>
      <w:r w:rsidR="000E1CD0">
        <w:t xml:space="preserve">(précisez l’adresse) </w:t>
      </w:r>
      <w:r>
        <w:t xml:space="preserve">: </w:t>
      </w:r>
    </w:p>
    <w:p w:rsidR="004E3D61" w:rsidP="004E3D61" w14:paraId="5B61C9AA" w14:textId="77777777"/>
    <w:p w:rsidR="004E3D61" w:rsidP="008B7CF2" w14:paraId="518262C9" w14:textId="77777777">
      <w:pPr>
        <w:spacing w:line="360" w:lineRule="auto"/>
      </w:pPr>
      <w:r>
        <w:t>……………………………………………………………………….</w:t>
      </w:r>
    </w:p>
    <w:p w:rsidR="004E3D61" w:rsidP="008B7CF2" w14:paraId="1214A5AB" w14:textId="77777777">
      <w:pPr>
        <w:spacing w:line="360" w:lineRule="auto"/>
      </w:pPr>
      <w:r>
        <w:t>……………………………………………………………………….</w:t>
      </w:r>
    </w:p>
    <w:p w:rsidR="004E3D61" w:rsidP="008B7CF2" w14:paraId="3D245322" w14:textId="77777777">
      <w:pPr>
        <w:spacing w:line="360" w:lineRule="auto"/>
      </w:pPr>
      <w:r>
        <w:t>……………………………………………………………………….</w:t>
      </w:r>
    </w:p>
    <w:p w:rsidR="004E3D61" w:rsidP="004E3D61" w14:paraId="35961A2A" w14:textId="77777777">
      <w:pPr>
        <w:pStyle w:val="Heading2"/>
      </w:pPr>
      <w:bookmarkStart w:id="12" w:name="_Toc256000003"/>
      <w:r>
        <w:t>Article 3 – Durée du contrat</w:t>
      </w:r>
      <w:bookmarkEnd w:id="12"/>
      <w:r>
        <w:t xml:space="preserve">  </w:t>
      </w:r>
    </w:p>
    <w:p w:rsidR="004E3D61" w:rsidRPr="004E3D61" w:rsidP="004E3D61" w14:paraId="5A769CCA" w14:textId="77777777"/>
    <w:p w:rsidR="004E3D61" w:rsidP="004E3D61" w14:paraId="1369E1EE" w14:textId="77777777">
      <w:r>
        <w:t>Le présent contrat est prévu pour une durée de ………</w:t>
      </w:r>
    </w:p>
    <w:p w:rsidR="004E3D61" w:rsidP="004E3D61" w14:paraId="600D1431" w14:textId="77777777"/>
    <w:p w:rsidR="004E3D61" w:rsidP="004E3D61" w14:paraId="70CC867F" w14:textId="77777777">
      <w:pPr>
        <w:pStyle w:val="Heading2"/>
      </w:pPr>
      <w:bookmarkStart w:id="13" w:name="_Toc256000004"/>
      <w:r>
        <w:t>Article 4 – Interlocuteur du Prestataire sur la sécurité du système d’information</w:t>
      </w:r>
      <w:bookmarkEnd w:id="13"/>
      <w:r>
        <w:t xml:space="preserve">  </w:t>
      </w:r>
    </w:p>
    <w:p w:rsidR="004E3D61" w:rsidRPr="004E3D61" w:rsidP="004E3D61" w14:paraId="7150A926" w14:textId="77777777"/>
    <w:p w:rsidR="004E3D61" w:rsidP="004E3D61" w14:paraId="3E76101D" w14:textId="77777777">
      <w:r>
        <w:t>Dans le cadre du suivi de l’application du présent Plan d’Assurance Sécurité et des mesures de sécurité qui en découlent l’interlocuteur du Prestataire pour tout ce qui re</w:t>
      </w:r>
      <w:r>
        <w:t>lève de la sécurité du système d’information concerné par le présent Plan d’Assurance Sécurité est :</w:t>
      </w:r>
    </w:p>
    <w:p w:rsidR="004E3D61" w:rsidP="004E3D61" w14:paraId="5255055F" w14:textId="77777777"/>
    <w:p w:rsidR="004E3D61" w:rsidP="008B7CF2" w14:paraId="22BBE960" w14:textId="77777777">
      <w:pPr>
        <w:spacing w:line="360" w:lineRule="auto"/>
      </w:pPr>
      <w:r>
        <w:t>M. / Mme …………………………</w:t>
      </w:r>
    </w:p>
    <w:p w:rsidR="004E3D61" w:rsidP="008B7CF2" w14:paraId="1DF4D5E1" w14:textId="77777777">
      <w:pPr>
        <w:spacing w:line="360" w:lineRule="auto"/>
      </w:pPr>
      <w:r>
        <w:t>Fonction : …………………………</w:t>
      </w:r>
    </w:p>
    <w:p w:rsidR="004E3D61" w:rsidP="008B7CF2" w14:paraId="54BDCF96" w14:textId="77777777">
      <w:pPr>
        <w:spacing w:line="360" w:lineRule="auto"/>
      </w:pPr>
      <w:r>
        <w:t>Coordonnées téléphoniques : ………………</w:t>
      </w:r>
    </w:p>
    <w:p w:rsidR="004E3D61" w:rsidP="008B7CF2" w14:paraId="10D185D6" w14:textId="77777777">
      <w:pPr>
        <w:spacing w:line="360" w:lineRule="auto"/>
      </w:pPr>
      <w:r>
        <w:t>Coordonnées électroniques : ………………</w:t>
      </w:r>
    </w:p>
    <w:p w:rsidR="004E3D61" w:rsidP="004E3D61" w14:paraId="51081C23" w14:textId="77777777"/>
    <w:p w:rsidR="004E3D61" w:rsidP="004E3D61" w14:paraId="3F2C49CD" w14:textId="77777777">
      <w:r>
        <w:t>Le Prestataire s’engage sans délai à sign</w:t>
      </w:r>
      <w:r>
        <w:t>aler au CHR tout changement d’interlocuteur ou tout changement de coordonnées de l’interlocuteur désigné.</w:t>
      </w:r>
    </w:p>
    <w:p w:rsidR="00084731" w14:paraId="21180435" w14:textId="77777777">
      <w:pPr>
        <w:jc w:val="left"/>
      </w:pPr>
      <w:r>
        <w:br w:type="page"/>
      </w:r>
    </w:p>
    <w:p w:rsidR="004E3D61" w:rsidP="004E3D61" w14:paraId="31662AB7" w14:textId="77777777">
      <w:pPr>
        <w:pStyle w:val="Heading2"/>
      </w:pPr>
      <w:bookmarkStart w:id="14" w:name="_Toc256000005"/>
      <w:r>
        <w:t>Article 5 – Engagement sur les mesures de sécurité</w:t>
      </w:r>
      <w:bookmarkEnd w:id="14"/>
    </w:p>
    <w:p w:rsidR="00084731" w:rsidRPr="00084731" w:rsidP="00084731" w14:paraId="37817091" w14:textId="77777777"/>
    <w:p w:rsidR="004E3D61" w:rsidP="004E3D61" w14:paraId="7BC84C74" w14:textId="77777777">
      <w:pPr>
        <w:rPr>
          <w:b/>
          <w:bCs/>
        </w:rPr>
      </w:pPr>
      <w:r w:rsidRPr="008A13D9">
        <w:rPr>
          <w:b/>
          <w:bCs/>
        </w:rPr>
        <w:t>Le Prestataire s’engage à respecter les mesures de sécurité définies ci-dessous</w:t>
      </w:r>
      <w:r w:rsidRPr="008A13D9" w:rsidR="008A13D9">
        <w:rPr>
          <w:b/>
          <w:bCs/>
        </w:rPr>
        <w:t xml:space="preserve"> si la mesure est applicable</w:t>
      </w:r>
      <w:r w:rsidRPr="008A13D9">
        <w:rPr>
          <w:b/>
          <w:bCs/>
        </w:rPr>
        <w:t> :</w:t>
      </w:r>
    </w:p>
    <w:p w:rsidR="00084731" w:rsidRPr="008A13D9" w:rsidP="004E3D61" w14:paraId="4E29FFEA" w14:textId="77777777">
      <w:pPr>
        <w:rPr>
          <w:b/>
          <w:bCs/>
        </w:rPr>
      </w:pPr>
    </w:p>
    <w:p w:rsidR="00330027" w:rsidP="00330027" w14:paraId="3C4BA4ED" w14:textId="77777777">
      <w:pPr>
        <w:pStyle w:val="Heading3"/>
      </w:pPr>
      <w:bookmarkStart w:id="15" w:name="_Toc256000006"/>
      <w:r w:rsidRPr="00330027">
        <w:t>Gestion des risques</w:t>
      </w:r>
      <w:bookmarkEnd w:id="15"/>
    </w:p>
    <w:tbl>
      <w:tblPr>
        <w:tblStyle w:val="GridTable5DarkAccent1"/>
        <w:tblW w:w="0" w:type="auto"/>
        <w:tblLook w:val="04A0"/>
      </w:tblPr>
      <w:tblGrid>
        <w:gridCol w:w="831"/>
        <w:gridCol w:w="5685"/>
        <w:gridCol w:w="1134"/>
        <w:gridCol w:w="2544"/>
      </w:tblGrid>
      <w:tr w14:paraId="25286203" w14:textId="77777777" w:rsidTr="009E2FA2">
        <w:tblPrEx>
          <w:tblW w:w="0" w:type="auto"/>
          <w:tblLook w:val="04A0"/>
        </w:tblPrEx>
        <w:tc>
          <w:tcPr>
            <w:tcW w:w="831" w:type="dxa"/>
          </w:tcPr>
          <w:p w:rsidR="00CD1C6D" w:rsidRPr="004E3D61" w:rsidP="0020703D" w14:paraId="3D02E7AC" w14:textId="77777777">
            <w:pPr>
              <w:spacing w:before="120" w:after="120"/>
            </w:pPr>
            <w:r>
              <w:t>Réf.</w:t>
            </w:r>
          </w:p>
        </w:tc>
        <w:tc>
          <w:tcPr>
            <w:tcW w:w="5685" w:type="dxa"/>
          </w:tcPr>
          <w:p w:rsidR="00CD1C6D" w:rsidRPr="004E3D61" w:rsidP="0020703D" w14:paraId="337E8794" w14:textId="77777777">
            <w:pPr>
              <w:spacing w:before="120" w:after="120"/>
            </w:pPr>
            <w:r>
              <w:t>Engagement</w:t>
            </w:r>
          </w:p>
        </w:tc>
        <w:tc>
          <w:tcPr>
            <w:tcW w:w="1134" w:type="dxa"/>
          </w:tcPr>
          <w:p w:rsidR="00CD1C6D" w:rsidRPr="00CD1C6D" w:rsidP="0020703D" w14:paraId="1824074B" w14:textId="77777777">
            <w:pPr>
              <w:spacing w:before="120" w:after="120"/>
            </w:pPr>
            <w:r w:rsidRPr="00CD1C6D">
              <w:t>Applicable</w:t>
            </w:r>
          </w:p>
        </w:tc>
        <w:tc>
          <w:tcPr>
            <w:tcW w:w="2544" w:type="dxa"/>
          </w:tcPr>
          <w:p w:rsidR="00CD1C6D" w:rsidP="0020703D" w14:paraId="39388982" w14:textId="77777777">
            <w:pPr>
              <w:spacing w:before="120" w:after="120"/>
            </w:pPr>
            <w:r>
              <w:t>Commentaire</w:t>
            </w:r>
            <w:r w:rsidR="0039379A">
              <w:t>s</w:t>
            </w:r>
          </w:p>
          <w:p w:rsidR="00CD1C6D" w:rsidRPr="00CD1C6D" w:rsidP="0020703D" w14:paraId="49002215" w14:textId="77777777">
            <w:pPr>
              <w:spacing w:before="120" w:after="120"/>
              <w:rPr>
                <w:i/>
                <w:iCs/>
              </w:rPr>
            </w:pPr>
            <w:r w:rsidRPr="00CD1C6D">
              <w:rPr>
                <w:i/>
                <w:iCs/>
                <w:sz w:val="18"/>
                <w:szCs w:val="18"/>
              </w:rPr>
              <w:t>Obligatoire si non applicable</w:t>
            </w:r>
          </w:p>
        </w:tc>
      </w:tr>
      <w:tr w14:paraId="7F78AA88" w14:textId="77777777" w:rsidTr="009E2FA2">
        <w:tblPrEx>
          <w:tblW w:w="0" w:type="auto"/>
          <w:tblLook w:val="04A0"/>
        </w:tblPrEx>
        <w:tc>
          <w:tcPr>
            <w:tcW w:w="831" w:type="dxa"/>
          </w:tcPr>
          <w:p w:rsidR="00CD1C6D" w:rsidRPr="004E3D61" w:rsidP="0020703D" w14:paraId="1944D386" w14:textId="77777777">
            <w:pPr>
              <w:spacing w:before="120" w:after="120"/>
            </w:pPr>
            <w:r w:rsidRPr="004E3D61">
              <w:t>Eng-</w:t>
            </w:r>
            <w:r>
              <w:t>a</w:t>
            </w:r>
            <w:r w:rsidRPr="004E3D61">
              <w:t>.1</w:t>
            </w:r>
          </w:p>
        </w:tc>
        <w:tc>
          <w:tcPr>
            <w:tcW w:w="5685" w:type="dxa"/>
          </w:tcPr>
          <w:p w:rsidR="00CD1C6D" w:rsidRPr="004E3D61" w:rsidP="0020703D" w14:paraId="00738BA2" w14:textId="77777777">
            <w:pPr>
              <w:spacing w:before="120" w:after="120"/>
            </w:pPr>
            <w:r w:rsidRPr="004E3D61">
              <w:t xml:space="preserve">Le Prestataire garantit avoir identifié avec précision les risques liés à l’usage des systèmes d’information nécessaires à la réalisation de la prestation définie à l’article 1 du présent document. Les risques ainsi identifiés permettent de déterminer les </w:t>
            </w:r>
            <w:r w:rsidRPr="004E3D61">
              <w:t>mesures nécessaires à leur réduction. Cette appréciation des risques est, à minima, revue annuellement par le Prestataire.</w:t>
            </w:r>
          </w:p>
          <w:p w:rsidR="00CD1C6D" w:rsidRPr="004E3D61" w:rsidP="0020703D" w14:paraId="6BC0720F" w14:textId="77777777">
            <w:pPr>
              <w:spacing w:before="120" w:after="120"/>
            </w:pPr>
            <w:r w:rsidRPr="004E3D61">
              <w:t>Le Prestataire doit disposer d’un document décrivant les risques identifiés et les mesures de sécurité mises en œuvre ou prévues pour</w:t>
            </w:r>
            <w:r w:rsidRPr="004E3D61">
              <w:t xml:space="preserve"> les réduire. Ce document pourra être transmis au CHR sur demande.</w:t>
            </w:r>
          </w:p>
          <w:p w:rsidR="00CD1C6D" w:rsidRPr="004E3D61" w:rsidP="0020703D" w14:paraId="50E489BC" w14:textId="77777777">
            <w:pPr>
              <w:spacing w:before="120" w:after="120"/>
            </w:pPr>
            <w:r>
              <w:t>Le chapitre</w:t>
            </w:r>
            <w:r w:rsidR="0039379A">
              <w:t xml:space="preserve"> ’T’ de ce document</w:t>
            </w:r>
            <w:r>
              <w:t xml:space="preserve"> « </w:t>
            </w:r>
            <w:hyperlink w:anchor="_Liste_des_événements" w:history="1">
              <w:r w:rsidRPr="00CC7472">
                <w:rPr>
                  <w:rStyle w:val="Hyperlink"/>
                </w:rPr>
                <w:t>Liste des évènements redoutés pris en compte</w:t>
              </w:r>
              <w:r>
                <w:rPr>
                  <w:rStyle w:val="Hyperlink"/>
                </w:rPr>
                <w:t xml:space="preserve"> par le Prestataire</w:t>
              </w:r>
              <w:r w:rsidRPr="00CC7472">
                <w:rPr>
                  <w:rStyle w:val="Hyperlink"/>
                </w:rPr>
                <w:t> </w:t>
              </w:r>
            </w:hyperlink>
            <w:r>
              <w:t>»</w:t>
            </w:r>
            <w:r w:rsidRPr="004E3D61">
              <w:t xml:space="preserve"> précise les principaux évènements redoutés par le prestataire dans le cadre de la prestation proposée au CHR et les mesures de sécurité prévues pour limiter les risques de survenance.</w:t>
            </w:r>
          </w:p>
        </w:tc>
        <w:tc>
          <w:tcPr>
            <w:tcW w:w="1134" w:type="dxa"/>
            <w:vAlign w:val="center"/>
          </w:tcPr>
          <w:p w:rsidR="00CD1C6D" w:rsidRPr="004E3D61" w:rsidP="00BB1BC5" w14:paraId="6A84C00B" w14:textId="77777777">
            <w:pPr>
              <w:spacing w:before="120" w:after="120"/>
              <w:jc w:val="left"/>
            </w:pPr>
            <w:r>
              <w:t>O</w:t>
            </w:r>
            <w:r w:rsidRPr="00B3440D">
              <w:t>bligatoire</w:t>
            </w:r>
          </w:p>
        </w:tc>
        <w:tc>
          <w:tcPr>
            <w:tcW w:w="2544" w:type="dxa"/>
          </w:tcPr>
          <w:p w:rsidR="00CD1C6D" w:rsidRPr="004E3D61" w:rsidP="0020703D" w14:paraId="01C86288" w14:textId="77777777">
            <w:pPr>
              <w:spacing w:before="120" w:after="120"/>
            </w:pPr>
          </w:p>
        </w:tc>
      </w:tr>
      <w:tr w14:paraId="343E3E98" w14:textId="77777777" w:rsidTr="009E2FA2">
        <w:tblPrEx>
          <w:tblW w:w="0" w:type="auto"/>
          <w:tblLook w:val="04A0"/>
        </w:tblPrEx>
        <w:tc>
          <w:tcPr>
            <w:tcW w:w="831" w:type="dxa"/>
          </w:tcPr>
          <w:p w:rsidR="00CD1C6D" w:rsidRPr="004E3D61" w:rsidP="00CD1C6D" w14:paraId="53332D47" w14:textId="77777777">
            <w:pPr>
              <w:spacing w:before="120" w:after="120"/>
            </w:pPr>
            <w:r w:rsidRPr="004E3D61">
              <w:t>Eng-</w:t>
            </w:r>
            <w:r>
              <w:t>a</w:t>
            </w:r>
            <w:r w:rsidRPr="004E3D61">
              <w:t>.2</w:t>
            </w:r>
          </w:p>
        </w:tc>
        <w:tc>
          <w:tcPr>
            <w:tcW w:w="5685" w:type="dxa"/>
          </w:tcPr>
          <w:p w:rsidR="00CD1C6D" w:rsidRPr="004E3D61" w:rsidP="00CD1C6D" w14:paraId="6D5CCFBC" w14:textId="77777777">
            <w:pPr>
              <w:spacing w:before="120" w:after="120"/>
            </w:pPr>
            <w:r w:rsidRPr="004E3D61">
              <w:t xml:space="preserve">Le Prestataire dispose d’une politique de </w:t>
            </w:r>
            <w:r w:rsidRPr="004E3D61">
              <w:t>sécurité (PSSI) du SI qu’il met en œuvre dans le cadre de la prestation définie à l’article 1 du présent document.</w:t>
            </w:r>
          </w:p>
          <w:p w:rsidR="00CD1C6D" w:rsidRPr="004E3D61" w:rsidP="00CD1C6D" w14:paraId="1C9A626D" w14:textId="77777777">
            <w:pPr>
              <w:spacing w:before="120" w:after="120"/>
            </w:pPr>
            <w:r w:rsidRPr="004E3D61">
              <w:t>Les directives et les règles de sécurité qui découlent de la PSSI sont conformes aux bonnes pratiques énoncées dans les normes ISO 2700x en v</w:t>
            </w:r>
            <w:r w:rsidRPr="004E3D61">
              <w:t>igueur et par les autorités compétentes notamment l’ANSSI, la CNIL et l’ANS. Ces directives permettre de prévenir et de limiter les risques identifiés par le Prestataire (cf. Eng-</w:t>
            </w:r>
            <w:r w:rsidR="0039379A">
              <w:t>a</w:t>
            </w:r>
            <w:r w:rsidRPr="004E3D61">
              <w:t>.1). A minima, le Prestataire doit appliquer le guide d’hygiène informatique</w:t>
            </w:r>
            <w:r w:rsidRPr="004E3D61">
              <w:t xml:space="preserve"> de l’ANSSI au système d’information qu’il met en œuvre dans le cadre de la prestation définie à l’article 1 du présent document.</w:t>
            </w:r>
          </w:p>
          <w:p w:rsidR="00CD1C6D" w:rsidRPr="004E3D61" w:rsidP="00CD1C6D" w14:paraId="69BE9E47" w14:textId="77777777">
            <w:pPr>
              <w:spacing w:before="120" w:after="120"/>
            </w:pPr>
            <w:r w:rsidRPr="004E3D61">
              <w:t>L</w:t>
            </w:r>
            <w:r w:rsidR="00B2112E">
              <w:t xml:space="preserve">a </w:t>
            </w:r>
            <w:r w:rsidRPr="004E3D61">
              <w:t>PSSI</w:t>
            </w:r>
            <w:r w:rsidR="0039379A">
              <w:t xml:space="preserve"> spécifique du prestataire</w:t>
            </w:r>
            <w:r w:rsidRPr="004E3D61">
              <w:t xml:space="preserve"> pourra être transmis au CHR sur demande.</w:t>
            </w:r>
          </w:p>
        </w:tc>
        <w:tc>
          <w:tcPr>
            <w:tcW w:w="1134" w:type="dxa"/>
            <w:vAlign w:val="center"/>
          </w:tcPr>
          <w:p w:rsidR="00CD1C6D" w:rsidP="00BB1BC5" w14:paraId="50CAE9DA" w14:textId="77777777">
            <w:pPr>
              <w:spacing w:before="120" w:after="120"/>
              <w:jc w:val="left"/>
            </w:pPr>
            <w:r>
              <w:rPr>
                <w:rFonts w:ascii="Wingdings" w:hAnsi="Wingdings"/>
              </w:rPr>
              <w:sym w:font="Wingdings" w:char="F06F"/>
            </w:r>
            <w:r>
              <w:t xml:space="preserve"> Oui</w:t>
            </w:r>
          </w:p>
          <w:p w:rsidR="00CD1C6D" w:rsidRPr="004E3D61" w:rsidP="00BB1BC5" w14:paraId="137A24CB"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4FE235FE" w14:textId="77777777">
            <w:pPr>
              <w:spacing w:before="120" w:after="120"/>
            </w:pPr>
          </w:p>
        </w:tc>
      </w:tr>
      <w:tr w14:paraId="41C349CB" w14:textId="77777777" w:rsidTr="009E2FA2">
        <w:tblPrEx>
          <w:tblW w:w="0" w:type="auto"/>
          <w:tblLook w:val="04A0"/>
        </w:tblPrEx>
        <w:tc>
          <w:tcPr>
            <w:tcW w:w="831" w:type="dxa"/>
          </w:tcPr>
          <w:p w:rsidR="00CD1C6D" w:rsidRPr="004E3D61" w:rsidP="00CD1C6D" w14:paraId="52F42795" w14:textId="77777777">
            <w:pPr>
              <w:spacing w:before="120" w:after="120"/>
            </w:pPr>
            <w:r w:rsidRPr="004E3D61">
              <w:t>Eng-</w:t>
            </w:r>
            <w:r>
              <w:t>a</w:t>
            </w:r>
            <w:r w:rsidRPr="004E3D61">
              <w:t>.3</w:t>
            </w:r>
          </w:p>
        </w:tc>
        <w:tc>
          <w:tcPr>
            <w:tcW w:w="5685" w:type="dxa"/>
          </w:tcPr>
          <w:p w:rsidR="00CD1C6D" w:rsidRPr="004E3D61" w:rsidP="00CD1C6D" w14:paraId="7B9F5B36" w14:textId="77777777">
            <w:pPr>
              <w:spacing w:before="120" w:after="120"/>
            </w:pPr>
            <w:r w:rsidRPr="004E3D61">
              <w:t>Le Prestataire s’engage à éva</w:t>
            </w:r>
            <w:r w:rsidRPr="004E3D61">
              <w:t xml:space="preserve">luer en permanence la sécurité </w:t>
            </w:r>
            <w:r w:rsidR="00B2112E">
              <w:t xml:space="preserve">de sa solution dans l’écosystème CHR </w:t>
            </w:r>
            <w:r w:rsidRPr="004E3D61">
              <w:t>afin de déterminer si des mesures de sécurité supplémentaires ou différentes sont nécessaires pour faire face aux nouveaux risques de sécurité ou aux résultats obtenus à l'issue de ses pro</w:t>
            </w:r>
            <w:r w:rsidRPr="004E3D61">
              <w:t xml:space="preserve">pres examens périodiques. </w:t>
            </w:r>
          </w:p>
          <w:p w:rsidR="00CD1C6D" w:rsidRPr="004E3D61" w:rsidP="00CD1C6D" w14:paraId="2B7B2FE3" w14:textId="77777777">
            <w:pPr>
              <w:spacing w:before="120" w:after="120"/>
            </w:pPr>
            <w:r w:rsidRPr="004E3D61">
              <w:t xml:space="preserve">Le Prestataire s’engage à notifier au CHR tout changement qu'il considère comme étant un abaissement du niveau de sécurité à </w:t>
            </w:r>
            <w:r w:rsidR="00B2112E">
              <w:t xml:space="preserve">partir de </w:t>
            </w:r>
            <w:r w:rsidRPr="004E3D61">
              <w:t>la date de prise d'effet du présent contrat, en lui communiquant des informations sur la natur</w:t>
            </w:r>
            <w:r w:rsidRPr="004E3D61">
              <w:t>e du changement, la finalité du changement et sa date de prise d’effet des mesures correctives.</w:t>
            </w:r>
          </w:p>
        </w:tc>
        <w:tc>
          <w:tcPr>
            <w:tcW w:w="1134" w:type="dxa"/>
            <w:vAlign w:val="center"/>
          </w:tcPr>
          <w:p w:rsidR="00CD1C6D" w:rsidP="00BB1BC5" w14:paraId="2FE8E850" w14:textId="77777777">
            <w:pPr>
              <w:spacing w:before="120" w:after="120"/>
              <w:jc w:val="left"/>
            </w:pPr>
            <w:r>
              <w:rPr>
                <w:rFonts w:ascii="Wingdings" w:hAnsi="Wingdings"/>
              </w:rPr>
              <w:sym w:font="Wingdings" w:char="F06F"/>
            </w:r>
            <w:r>
              <w:t xml:space="preserve"> Oui</w:t>
            </w:r>
          </w:p>
          <w:p w:rsidR="00CD1C6D" w:rsidRPr="004E3D61" w:rsidP="00BB1BC5" w14:paraId="15251E88"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4C10F63C" w14:textId="77777777">
            <w:pPr>
              <w:spacing w:before="120" w:after="120"/>
            </w:pPr>
          </w:p>
        </w:tc>
      </w:tr>
      <w:tr w14:paraId="624372AB" w14:textId="77777777" w:rsidTr="009E2FA2">
        <w:tblPrEx>
          <w:tblW w:w="0" w:type="auto"/>
          <w:tblLook w:val="04A0"/>
        </w:tblPrEx>
        <w:tc>
          <w:tcPr>
            <w:tcW w:w="831" w:type="dxa"/>
          </w:tcPr>
          <w:p w:rsidR="00CD1C6D" w:rsidRPr="004E3D61" w:rsidP="00CD1C6D" w14:paraId="7BF2BD18" w14:textId="77777777">
            <w:pPr>
              <w:spacing w:before="120" w:after="120"/>
            </w:pPr>
            <w:r w:rsidRPr="004E3D61">
              <w:t>Eng-</w:t>
            </w:r>
            <w:r>
              <w:t>a</w:t>
            </w:r>
            <w:r w:rsidRPr="004E3D61">
              <w:t>.4</w:t>
            </w:r>
          </w:p>
        </w:tc>
        <w:tc>
          <w:tcPr>
            <w:tcW w:w="5685" w:type="dxa"/>
          </w:tcPr>
          <w:p w:rsidR="00CD1C6D" w:rsidRPr="004E3D61" w:rsidP="00CD1C6D" w14:paraId="2A4D4572" w14:textId="77777777">
            <w:pPr>
              <w:spacing w:before="120" w:after="120"/>
            </w:pPr>
            <w:r w:rsidRPr="004E3D61">
              <w:t xml:space="preserve">Le Prestataire s’engage à </w:t>
            </w:r>
            <w:r w:rsidR="00B2112E">
              <w:t xml:space="preserve">fournir tous les éléments permettant </w:t>
            </w:r>
            <w:r w:rsidRPr="004E3D61" w:rsidR="00B2112E">
              <w:t>l’homologation</w:t>
            </w:r>
            <w:r w:rsidRPr="004E3D61">
              <w:t xml:space="preserve"> de la sécurité</w:t>
            </w:r>
            <w:r w:rsidR="00B2112E">
              <w:t xml:space="preserve"> de sa solution</w:t>
            </w:r>
            <w:r w:rsidRPr="004E3D61">
              <w:t xml:space="preserve"> </w:t>
            </w:r>
            <w:r w:rsidR="00B2112E">
              <w:t>par le CHR.</w:t>
            </w:r>
          </w:p>
        </w:tc>
        <w:tc>
          <w:tcPr>
            <w:tcW w:w="1134" w:type="dxa"/>
            <w:vAlign w:val="center"/>
          </w:tcPr>
          <w:p w:rsidR="00CD1C6D" w:rsidRPr="004E3D61" w:rsidP="00BB1BC5" w14:paraId="716DE67A" w14:textId="77777777">
            <w:pPr>
              <w:spacing w:before="120" w:after="120"/>
              <w:jc w:val="left"/>
            </w:pPr>
            <w:r>
              <w:t>O</w:t>
            </w:r>
            <w:r w:rsidRPr="00B3440D">
              <w:t>bligatoire</w:t>
            </w:r>
          </w:p>
        </w:tc>
        <w:tc>
          <w:tcPr>
            <w:tcW w:w="2544" w:type="dxa"/>
          </w:tcPr>
          <w:p w:rsidR="00CD1C6D" w:rsidRPr="004E3D61" w:rsidP="00CD1C6D" w14:paraId="202FBBC7" w14:textId="77777777">
            <w:pPr>
              <w:spacing w:before="120" w:after="120"/>
            </w:pPr>
          </w:p>
        </w:tc>
      </w:tr>
      <w:tr w14:paraId="744AA2B7" w14:textId="77777777" w:rsidTr="009E2FA2">
        <w:tblPrEx>
          <w:tblW w:w="0" w:type="auto"/>
          <w:tblLook w:val="04A0"/>
        </w:tblPrEx>
        <w:tc>
          <w:tcPr>
            <w:tcW w:w="831" w:type="dxa"/>
          </w:tcPr>
          <w:p w:rsidR="00CD1C6D" w:rsidRPr="004E3D61" w:rsidP="00CD1C6D" w14:paraId="5092FEDC" w14:textId="77777777">
            <w:pPr>
              <w:spacing w:before="120" w:after="120"/>
            </w:pPr>
            <w:r w:rsidRPr="004E3D61">
              <w:t>Eng-</w:t>
            </w:r>
            <w:r>
              <w:t>a</w:t>
            </w:r>
            <w:r w:rsidRPr="004E3D61">
              <w:t>.5</w:t>
            </w:r>
          </w:p>
        </w:tc>
        <w:tc>
          <w:tcPr>
            <w:tcW w:w="5685" w:type="dxa"/>
          </w:tcPr>
          <w:p w:rsidR="00CD1C6D" w:rsidRPr="004E3D61" w:rsidP="00CD1C6D" w14:paraId="3248179D" w14:textId="77777777">
            <w:pPr>
              <w:spacing w:before="120" w:after="120"/>
            </w:pPr>
            <w:r w:rsidRPr="004E3D61">
              <w:t xml:space="preserve">Le Prestataire doit souscrire une assurance couvrant les éventuels dommages causés au CHR et notamment à son système </w:t>
            </w:r>
            <w:r w:rsidRPr="004E3D61">
              <w:t>d’information dans le cadre de sa prestation</w:t>
            </w:r>
            <w:r w:rsidR="00C625D9">
              <w:t>, en détaillant le niveau de garantie.</w:t>
            </w:r>
          </w:p>
          <w:p w:rsidR="00CD1C6D" w:rsidRPr="004E3D61" w:rsidP="00CD1C6D" w14:paraId="12BEA5C6" w14:textId="77777777">
            <w:pPr>
              <w:spacing w:before="120" w:after="120"/>
            </w:pPr>
            <w:r w:rsidRPr="004E3D61">
              <w:t xml:space="preserve">Une attestation </w:t>
            </w:r>
            <w:r w:rsidRPr="004E3D61">
              <w:t>d’assurance pourra être remise au CHR sur demande.</w:t>
            </w:r>
          </w:p>
        </w:tc>
        <w:tc>
          <w:tcPr>
            <w:tcW w:w="1134" w:type="dxa"/>
            <w:vAlign w:val="center"/>
          </w:tcPr>
          <w:p w:rsidR="00CD1C6D" w:rsidP="00BB1BC5" w14:paraId="36EA5833" w14:textId="77777777">
            <w:pPr>
              <w:spacing w:before="120" w:after="120"/>
              <w:jc w:val="left"/>
            </w:pPr>
            <w:r>
              <w:rPr>
                <w:rFonts w:ascii="Wingdings" w:hAnsi="Wingdings"/>
              </w:rPr>
              <w:sym w:font="Wingdings" w:char="F06F"/>
            </w:r>
            <w:r>
              <w:t xml:space="preserve"> Oui</w:t>
            </w:r>
          </w:p>
          <w:p w:rsidR="00CD1C6D" w:rsidRPr="004E3D61" w:rsidP="00BB1BC5" w14:paraId="57466A01"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435D7B29" w14:textId="77777777">
            <w:pPr>
              <w:spacing w:before="120" w:after="120"/>
            </w:pPr>
          </w:p>
        </w:tc>
      </w:tr>
    </w:tbl>
    <w:p w:rsidR="008B7CF2" w:rsidP="008B7CF2" w14:paraId="6E5149FA" w14:textId="77777777"/>
    <w:p w:rsidR="00330027" w:rsidP="00330027" w14:paraId="3F8FF3A2" w14:textId="77777777">
      <w:pPr>
        <w:pStyle w:val="Heading3"/>
      </w:pPr>
      <w:bookmarkStart w:id="16" w:name="_Toc256000007"/>
      <w:r w:rsidRPr="00330027">
        <w:t>Prise en compte de la sécurité au niveau des intervenants du Prestataire</w:t>
      </w:r>
      <w:bookmarkEnd w:id="16"/>
    </w:p>
    <w:tbl>
      <w:tblPr>
        <w:tblStyle w:val="GridTable5DarkAccent1"/>
        <w:tblW w:w="0" w:type="auto"/>
        <w:tblLook w:val="04A0"/>
      </w:tblPr>
      <w:tblGrid>
        <w:gridCol w:w="833"/>
        <w:gridCol w:w="5683"/>
        <w:gridCol w:w="1134"/>
        <w:gridCol w:w="2544"/>
      </w:tblGrid>
      <w:tr w14:paraId="725E2054" w14:textId="77777777" w:rsidTr="009E2FA2">
        <w:tblPrEx>
          <w:tblW w:w="0" w:type="auto"/>
          <w:tblLook w:val="04A0"/>
        </w:tblPrEx>
        <w:tc>
          <w:tcPr>
            <w:tcW w:w="833" w:type="dxa"/>
          </w:tcPr>
          <w:p w:rsidR="00CD1C6D" w:rsidRPr="004E3D61" w:rsidP="00CD1C6D" w14:paraId="1082526A" w14:textId="77777777">
            <w:pPr>
              <w:spacing w:before="120" w:after="120"/>
            </w:pPr>
            <w:r>
              <w:t>Réf.</w:t>
            </w:r>
          </w:p>
        </w:tc>
        <w:tc>
          <w:tcPr>
            <w:tcW w:w="5683" w:type="dxa"/>
          </w:tcPr>
          <w:p w:rsidR="00CD1C6D" w:rsidRPr="004E3D61" w:rsidP="00CD1C6D" w14:paraId="72A067B3" w14:textId="77777777">
            <w:pPr>
              <w:spacing w:before="120" w:after="120"/>
            </w:pPr>
            <w:r>
              <w:t>Engagement</w:t>
            </w:r>
          </w:p>
        </w:tc>
        <w:tc>
          <w:tcPr>
            <w:tcW w:w="1134" w:type="dxa"/>
          </w:tcPr>
          <w:p w:rsidR="00CD1C6D" w:rsidRPr="004E3D61" w:rsidP="00CD1C6D" w14:paraId="0EB72AE7" w14:textId="77777777">
            <w:pPr>
              <w:spacing w:before="120" w:after="120"/>
            </w:pPr>
            <w:r w:rsidRPr="00CD1C6D">
              <w:t>Applicable</w:t>
            </w:r>
          </w:p>
        </w:tc>
        <w:tc>
          <w:tcPr>
            <w:tcW w:w="2544" w:type="dxa"/>
          </w:tcPr>
          <w:p w:rsidR="00CD1C6D" w:rsidP="00CD1C6D" w14:paraId="23F5908C" w14:textId="77777777">
            <w:pPr>
              <w:spacing w:before="120" w:after="120"/>
            </w:pPr>
            <w:r>
              <w:t>Commentaires</w:t>
            </w:r>
          </w:p>
          <w:p w:rsidR="00CD1C6D" w:rsidRPr="004E3D61" w:rsidP="00CD1C6D" w14:paraId="1EB72048" w14:textId="77777777">
            <w:pPr>
              <w:spacing w:before="120" w:after="120"/>
            </w:pPr>
            <w:r w:rsidRPr="00CD1C6D">
              <w:rPr>
                <w:i/>
                <w:iCs/>
                <w:sz w:val="18"/>
                <w:szCs w:val="18"/>
              </w:rPr>
              <w:t>Obligatoire si non applicable</w:t>
            </w:r>
          </w:p>
        </w:tc>
      </w:tr>
      <w:tr w14:paraId="28CE70BE" w14:textId="77777777" w:rsidTr="009E2FA2">
        <w:tblPrEx>
          <w:tblW w:w="0" w:type="auto"/>
          <w:tblLook w:val="04A0"/>
        </w:tblPrEx>
        <w:tc>
          <w:tcPr>
            <w:tcW w:w="833" w:type="dxa"/>
          </w:tcPr>
          <w:p w:rsidR="00CD1C6D" w:rsidRPr="004E3D61" w:rsidP="00CD1C6D" w14:paraId="200B1CDF" w14:textId="77777777">
            <w:pPr>
              <w:spacing w:before="120" w:after="120"/>
            </w:pPr>
            <w:r w:rsidRPr="004E3D61">
              <w:t>Eng-</w:t>
            </w:r>
            <w:r>
              <w:t>b</w:t>
            </w:r>
            <w:r w:rsidRPr="004E3D61">
              <w:t>.1</w:t>
            </w:r>
          </w:p>
        </w:tc>
        <w:tc>
          <w:tcPr>
            <w:tcW w:w="5683" w:type="dxa"/>
          </w:tcPr>
          <w:p w:rsidR="00CD1C6D" w:rsidRPr="004E3D61" w:rsidP="00CD1C6D" w14:paraId="655F4F48" w14:textId="77777777">
            <w:pPr>
              <w:spacing w:before="120" w:after="120"/>
            </w:pPr>
            <w:r w:rsidRPr="004E3D61">
              <w:t xml:space="preserve">Le Prestataire dispose d’un annuaire complet et récent de tous ses collaborateurs intervenant dans le cadre de la prestation. Cet annuaire doit préciser les rôles et responsabilités de chaque intervenant et son périmètre d’intervention. </w:t>
            </w:r>
          </w:p>
          <w:p w:rsidR="00CD1C6D" w:rsidRPr="004E3D61" w:rsidP="00CD1C6D" w14:paraId="147166CF" w14:textId="77777777">
            <w:pPr>
              <w:spacing w:before="120" w:after="120"/>
            </w:pPr>
            <w:r w:rsidRPr="004E3D61">
              <w:t>L’annuaire doit êt</w:t>
            </w:r>
            <w:r w:rsidRPr="004E3D61">
              <w:t>re envoyé au CHR en début de prestation, tous les 6 mois et sur demande.</w:t>
            </w:r>
          </w:p>
          <w:p w:rsidR="00CD1C6D" w:rsidRPr="004E3D61" w:rsidP="00CD1C6D" w14:paraId="5D81CB05" w14:textId="77777777">
            <w:pPr>
              <w:spacing w:before="120" w:after="120"/>
            </w:pPr>
            <w:r w:rsidRPr="004E3D61">
              <w:t>L</w:t>
            </w:r>
            <w:r>
              <w:t>e chapitre</w:t>
            </w:r>
            <w:r w:rsidR="00F1615F">
              <w:t xml:space="preserve"> ‘S’</w:t>
            </w:r>
            <w:r w:rsidR="00C625D9">
              <w:t xml:space="preserve"> </w:t>
            </w:r>
            <w:r w:rsidR="00F1615F">
              <w:t>de ce document</w:t>
            </w:r>
            <w:r>
              <w:t xml:space="preserve"> « </w:t>
            </w:r>
            <w:hyperlink w:anchor="_Matrice_d’habilitation_des" w:history="1">
              <w:r w:rsidRPr="003E626F">
                <w:rPr>
                  <w:rStyle w:val="Hyperlink"/>
                </w:rPr>
                <w:t>Matrice d’habilitation des personnels du prestataire</w:t>
              </w:r>
            </w:hyperlink>
            <w:r>
              <w:t xml:space="preserve"> » </w:t>
            </w:r>
            <w:r w:rsidRPr="004E3D61">
              <w:t>précise la matrice d’habilitation des personnels</w:t>
            </w:r>
            <w:r w:rsidRPr="004E3D61">
              <w:t xml:space="preserve"> du Prestataire au moment de la signature du présent contrat. Le prestataire s’engage à mettre à jour cette matrice dès que nécessaire et à la remettre au CHR sur demande.</w:t>
            </w:r>
          </w:p>
        </w:tc>
        <w:tc>
          <w:tcPr>
            <w:tcW w:w="1134" w:type="dxa"/>
            <w:vAlign w:val="center"/>
          </w:tcPr>
          <w:p w:rsidR="00CD1C6D" w:rsidRPr="004E3D61" w:rsidP="00BB1BC5" w14:paraId="57566504" w14:textId="77777777">
            <w:pPr>
              <w:spacing w:before="120" w:after="120"/>
              <w:jc w:val="left"/>
            </w:pPr>
            <w:r>
              <w:t>O</w:t>
            </w:r>
            <w:r w:rsidRPr="00B3440D">
              <w:t>bligatoire</w:t>
            </w:r>
          </w:p>
        </w:tc>
        <w:tc>
          <w:tcPr>
            <w:tcW w:w="2544" w:type="dxa"/>
          </w:tcPr>
          <w:p w:rsidR="00CD1C6D" w:rsidRPr="004E3D61" w:rsidP="00CD1C6D" w14:paraId="286E415E" w14:textId="77777777">
            <w:pPr>
              <w:spacing w:before="120" w:after="120"/>
            </w:pPr>
          </w:p>
        </w:tc>
      </w:tr>
      <w:tr w14:paraId="146E62BA" w14:textId="77777777" w:rsidTr="009E2FA2">
        <w:tblPrEx>
          <w:tblW w:w="0" w:type="auto"/>
          <w:tblLook w:val="04A0"/>
        </w:tblPrEx>
        <w:tc>
          <w:tcPr>
            <w:tcW w:w="833" w:type="dxa"/>
          </w:tcPr>
          <w:p w:rsidR="00CD1C6D" w:rsidRPr="004E3D61" w:rsidP="00CD1C6D" w14:paraId="12C7E857" w14:textId="77777777">
            <w:pPr>
              <w:spacing w:before="120" w:after="120"/>
            </w:pPr>
            <w:r w:rsidRPr="004E3D61">
              <w:t>Eng-</w:t>
            </w:r>
            <w:r>
              <w:t>b</w:t>
            </w:r>
            <w:r w:rsidRPr="004E3D61">
              <w:t>.2</w:t>
            </w:r>
          </w:p>
        </w:tc>
        <w:tc>
          <w:tcPr>
            <w:tcW w:w="5683" w:type="dxa"/>
          </w:tcPr>
          <w:p w:rsidR="00CD1C6D" w:rsidRPr="004E3D61" w:rsidP="00CD1C6D" w14:paraId="1A2917BE" w14:textId="77777777">
            <w:pPr>
              <w:spacing w:before="120" w:after="120"/>
            </w:pPr>
            <w:r w:rsidRPr="004E3D61">
              <w:t>Tous les collaborateurs du Prestataire amenés à intervenir dan</w:t>
            </w:r>
            <w:r w:rsidRPr="004E3D61">
              <w:t>s le cadre de la prestation signent un engagement individuel de confidentialité « </w:t>
            </w:r>
            <w:r w:rsidRPr="00CC7472">
              <w:t xml:space="preserve">Charte d’utilisation des technologies numériques pour le personnel externe au CHR </w:t>
            </w:r>
            <w:r w:rsidRPr="00CC7472" w:rsidR="00F1615F">
              <w:t>Metz-Thionville</w:t>
            </w:r>
            <w:r w:rsidRPr="004E3D61" w:rsidR="00F1615F">
              <w:t xml:space="preserve"> </w:t>
            </w:r>
            <w:r w:rsidRPr="004E3D61">
              <w:t xml:space="preserve">». Ces engagements individuels de confidentialité seront transmis au CHR. </w:t>
            </w:r>
          </w:p>
          <w:p w:rsidR="00CD1C6D" w:rsidRPr="004E3D61" w:rsidP="00CD1C6D" w14:paraId="35808819" w14:textId="77777777">
            <w:pPr>
              <w:spacing w:before="120" w:after="120"/>
            </w:pPr>
            <w:r w:rsidRPr="004E3D61">
              <w:t>Dans la mesure où la prestation nécessite le recours à la sous-traitance ou à la cotraitance, le Prestataire s’engage à imposer par écrit un engagement individuel de confidentialité et à en justifier au CHR à toute demande ou lors d’un audit.</w:t>
            </w:r>
          </w:p>
        </w:tc>
        <w:tc>
          <w:tcPr>
            <w:tcW w:w="1134" w:type="dxa"/>
            <w:vAlign w:val="center"/>
          </w:tcPr>
          <w:p w:rsidR="00CD1C6D" w:rsidRPr="004E3D61" w:rsidP="00BB1BC5" w14:paraId="1EF20A24" w14:textId="77777777">
            <w:pPr>
              <w:spacing w:before="120" w:after="120"/>
              <w:jc w:val="left"/>
            </w:pPr>
            <w:r>
              <w:t>O</w:t>
            </w:r>
            <w:r w:rsidRPr="00B3440D">
              <w:t>bligatoire</w:t>
            </w:r>
          </w:p>
        </w:tc>
        <w:tc>
          <w:tcPr>
            <w:tcW w:w="2544" w:type="dxa"/>
          </w:tcPr>
          <w:p w:rsidR="00CD1C6D" w:rsidRPr="004E3D61" w:rsidP="00CD1C6D" w14:paraId="467BBF80" w14:textId="77777777">
            <w:pPr>
              <w:spacing w:before="120" w:after="120"/>
            </w:pPr>
          </w:p>
        </w:tc>
      </w:tr>
      <w:tr w14:paraId="7C970641" w14:textId="77777777" w:rsidTr="009E2FA2">
        <w:tblPrEx>
          <w:tblW w:w="0" w:type="auto"/>
          <w:tblLook w:val="04A0"/>
        </w:tblPrEx>
        <w:tc>
          <w:tcPr>
            <w:tcW w:w="833" w:type="dxa"/>
          </w:tcPr>
          <w:p w:rsidR="00CD1C6D" w:rsidRPr="004E3D61" w:rsidP="00CD1C6D" w14:paraId="69CE2926" w14:textId="77777777">
            <w:pPr>
              <w:spacing w:before="120" w:after="120"/>
            </w:pPr>
            <w:r w:rsidRPr="004E3D61">
              <w:t>Eng-</w:t>
            </w:r>
            <w:r>
              <w:t>b</w:t>
            </w:r>
            <w:r w:rsidRPr="004E3D61">
              <w:t>.3</w:t>
            </w:r>
          </w:p>
        </w:tc>
        <w:tc>
          <w:tcPr>
            <w:tcW w:w="5683" w:type="dxa"/>
          </w:tcPr>
          <w:p w:rsidR="00CD1C6D" w:rsidRPr="004E3D61" w:rsidP="00CD1C6D" w14:paraId="250D7DC2" w14:textId="77777777">
            <w:pPr>
              <w:spacing w:before="120" w:after="120"/>
            </w:pPr>
            <w:r w:rsidRPr="004E3D61">
              <w:t xml:space="preserve">Le présent PAS (ou un document de politique de sécurité regroupant les exigences de sécurité liées aux prestations réalisées et les moyens mis en œuvre pour y répondre) doit être diffusé à l’ensemble des intervenants. </w:t>
            </w:r>
          </w:p>
          <w:p w:rsidR="00CD1C6D" w:rsidRPr="004E3D61" w:rsidP="00CD1C6D" w14:paraId="119E44FC" w14:textId="77777777">
            <w:pPr>
              <w:spacing w:before="120" w:after="120"/>
            </w:pPr>
            <w:r w:rsidRPr="004E3D61">
              <w:t>Tous les interve</w:t>
            </w:r>
            <w:r w:rsidRPr="004E3D61">
              <w:t>nants identifiés dans l’annuaire doivent suivre une session de sensibilisation à la sécurité rappelant les exigences sécurité de la prestation et les bonnes pratiques de sécurité. La liste des intervenants ayant suivi une session de sensibilisation doit êt</w:t>
            </w:r>
            <w:r w:rsidRPr="004E3D61">
              <w:t xml:space="preserve">re disponible sur demande du </w:t>
            </w:r>
            <w:r>
              <w:t>CHR</w:t>
            </w:r>
            <w:r w:rsidRPr="004E3D61">
              <w:t>.</w:t>
            </w:r>
          </w:p>
        </w:tc>
        <w:tc>
          <w:tcPr>
            <w:tcW w:w="1134" w:type="dxa"/>
            <w:vAlign w:val="center"/>
          </w:tcPr>
          <w:p w:rsidR="00CD1C6D" w:rsidP="00BB1BC5" w14:paraId="7FC93249" w14:textId="77777777">
            <w:pPr>
              <w:spacing w:before="120" w:after="120"/>
              <w:jc w:val="left"/>
            </w:pPr>
            <w:r>
              <w:rPr>
                <w:rFonts w:ascii="Wingdings" w:hAnsi="Wingdings"/>
              </w:rPr>
              <w:sym w:font="Wingdings" w:char="F06F"/>
            </w:r>
            <w:r>
              <w:t xml:space="preserve"> Oui</w:t>
            </w:r>
          </w:p>
          <w:p w:rsidR="00CD1C6D" w:rsidRPr="004E3D61" w:rsidP="00BB1BC5" w14:paraId="649B2A4E"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2FB2E20E" w14:textId="77777777">
            <w:pPr>
              <w:spacing w:before="120" w:after="120"/>
            </w:pPr>
          </w:p>
        </w:tc>
      </w:tr>
      <w:tr w14:paraId="4AC484AC" w14:textId="77777777" w:rsidTr="009E2FA2">
        <w:tblPrEx>
          <w:tblW w:w="0" w:type="auto"/>
          <w:tblLook w:val="04A0"/>
        </w:tblPrEx>
        <w:tc>
          <w:tcPr>
            <w:tcW w:w="833" w:type="dxa"/>
          </w:tcPr>
          <w:p w:rsidR="00CD1C6D" w:rsidRPr="004E3D61" w:rsidP="00CD1C6D" w14:paraId="48D7DD47" w14:textId="77777777">
            <w:pPr>
              <w:spacing w:before="120" w:after="120"/>
            </w:pPr>
            <w:r w:rsidRPr="004E3D61">
              <w:t>Eng-</w:t>
            </w:r>
            <w:r>
              <w:t>b</w:t>
            </w:r>
            <w:r w:rsidRPr="004E3D61">
              <w:t>.4</w:t>
            </w:r>
          </w:p>
        </w:tc>
        <w:tc>
          <w:tcPr>
            <w:tcW w:w="5683" w:type="dxa"/>
          </w:tcPr>
          <w:p w:rsidR="00CD1C6D" w:rsidRPr="004E3D61" w:rsidP="00CD1C6D" w14:paraId="1C50DBC4" w14:textId="77777777">
            <w:pPr>
              <w:spacing w:before="120" w:after="120"/>
            </w:pPr>
            <w:r w:rsidRPr="004E3D61">
              <w:t xml:space="preserve">Le Prestataire s’engage à informer sans délai le CHR de tout départ d’un intervenant du Prestataire. </w:t>
            </w:r>
          </w:p>
          <w:p w:rsidR="00CD1C6D" w:rsidRPr="004E3D61" w:rsidP="00CD1C6D" w14:paraId="650BA20D" w14:textId="77777777">
            <w:pPr>
              <w:spacing w:before="120" w:after="120"/>
            </w:pPr>
            <w:r w:rsidRPr="004E3D61">
              <w:t xml:space="preserve">Dans ce cas, il s’engage a mettre à jour la matrice d’habilitation lié à la prestation fournie au </w:t>
            </w:r>
            <w:r>
              <w:t>CHR</w:t>
            </w:r>
            <w:r w:rsidRPr="004E3D61">
              <w:t>.</w:t>
            </w:r>
          </w:p>
        </w:tc>
        <w:tc>
          <w:tcPr>
            <w:tcW w:w="1134" w:type="dxa"/>
            <w:vAlign w:val="center"/>
          </w:tcPr>
          <w:p w:rsidR="00CD1C6D" w:rsidP="00BB1BC5" w14:paraId="0A54C13D" w14:textId="77777777">
            <w:pPr>
              <w:spacing w:before="120" w:after="120"/>
              <w:jc w:val="left"/>
            </w:pPr>
            <w:r>
              <w:rPr>
                <w:rFonts w:ascii="Wingdings" w:hAnsi="Wingdings"/>
              </w:rPr>
              <w:sym w:font="Wingdings" w:char="F06F"/>
            </w:r>
            <w:r>
              <w:t xml:space="preserve"> Oui</w:t>
            </w:r>
          </w:p>
          <w:p w:rsidR="00CD1C6D" w:rsidRPr="004E3D61" w:rsidP="00BB1BC5" w14:paraId="708605F1"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609EE503" w14:textId="77777777">
            <w:pPr>
              <w:spacing w:before="120" w:after="120"/>
            </w:pPr>
          </w:p>
        </w:tc>
      </w:tr>
    </w:tbl>
    <w:p w:rsidR="000A77FE" w14:paraId="7022997E" w14:textId="77777777"/>
    <w:p w:rsidR="000A77FE" w14:paraId="7A675CE6" w14:textId="77777777">
      <w:pPr>
        <w:jc w:val="left"/>
      </w:pPr>
      <w:r>
        <w:br w:type="page"/>
      </w:r>
    </w:p>
    <w:p w:rsidR="00330027" w:rsidP="00330027" w14:paraId="6A63D392" w14:textId="77777777">
      <w:pPr>
        <w:pStyle w:val="Heading3"/>
      </w:pPr>
      <w:bookmarkStart w:id="17" w:name="_Toc256000008"/>
      <w:r w:rsidRPr="004E3D61">
        <w:t>Prise en compte de la sécurité physique</w:t>
      </w:r>
      <w:bookmarkEnd w:id="17"/>
    </w:p>
    <w:tbl>
      <w:tblPr>
        <w:tblStyle w:val="GridTable5DarkAccent1"/>
        <w:tblW w:w="0" w:type="auto"/>
        <w:tblLook w:val="04A0"/>
      </w:tblPr>
      <w:tblGrid>
        <w:gridCol w:w="832"/>
        <w:gridCol w:w="5684"/>
        <w:gridCol w:w="1134"/>
        <w:gridCol w:w="2544"/>
      </w:tblGrid>
      <w:tr w14:paraId="135007BD" w14:textId="77777777" w:rsidTr="009E2FA2">
        <w:tblPrEx>
          <w:tblW w:w="0" w:type="auto"/>
          <w:tblLook w:val="04A0"/>
        </w:tblPrEx>
        <w:tc>
          <w:tcPr>
            <w:tcW w:w="832" w:type="dxa"/>
          </w:tcPr>
          <w:p w:rsidR="00CD1C6D" w:rsidRPr="004E3D61" w:rsidP="00CD1C6D" w14:paraId="12B87729" w14:textId="77777777">
            <w:pPr>
              <w:spacing w:before="120" w:after="120"/>
            </w:pPr>
            <w:r>
              <w:t>Réf.</w:t>
            </w:r>
          </w:p>
        </w:tc>
        <w:tc>
          <w:tcPr>
            <w:tcW w:w="5684" w:type="dxa"/>
          </w:tcPr>
          <w:p w:rsidR="00CD1C6D" w:rsidRPr="004E3D61" w:rsidP="00CD1C6D" w14:paraId="49C021AE" w14:textId="77777777">
            <w:pPr>
              <w:spacing w:before="120" w:after="120"/>
            </w:pPr>
            <w:r>
              <w:t>Engagement</w:t>
            </w:r>
          </w:p>
        </w:tc>
        <w:tc>
          <w:tcPr>
            <w:tcW w:w="1134" w:type="dxa"/>
          </w:tcPr>
          <w:p w:rsidR="00CD1C6D" w:rsidRPr="004E3D61" w:rsidP="00CD1C6D" w14:paraId="6AD8FC7B" w14:textId="77777777">
            <w:pPr>
              <w:spacing w:before="120" w:after="120"/>
            </w:pPr>
            <w:r w:rsidRPr="00CD1C6D">
              <w:t>Applicable</w:t>
            </w:r>
          </w:p>
        </w:tc>
        <w:tc>
          <w:tcPr>
            <w:tcW w:w="2544" w:type="dxa"/>
          </w:tcPr>
          <w:p w:rsidR="00CD1C6D" w:rsidP="00CD1C6D" w14:paraId="215AE695" w14:textId="77777777">
            <w:pPr>
              <w:spacing w:before="120" w:after="120"/>
            </w:pPr>
            <w:r>
              <w:t>Commentaires</w:t>
            </w:r>
          </w:p>
          <w:p w:rsidR="00CD1C6D" w:rsidRPr="004E3D61" w:rsidP="00CD1C6D" w14:paraId="374CAB2F" w14:textId="77777777">
            <w:pPr>
              <w:spacing w:before="120" w:after="120"/>
            </w:pPr>
            <w:r w:rsidRPr="00CD1C6D">
              <w:rPr>
                <w:i/>
                <w:iCs/>
                <w:sz w:val="18"/>
                <w:szCs w:val="18"/>
              </w:rPr>
              <w:t>Obligatoire si non applicable</w:t>
            </w:r>
          </w:p>
        </w:tc>
      </w:tr>
      <w:tr w14:paraId="3E8CCBB1" w14:textId="77777777" w:rsidTr="009E2FA2">
        <w:tblPrEx>
          <w:tblW w:w="0" w:type="auto"/>
          <w:tblLook w:val="04A0"/>
        </w:tblPrEx>
        <w:tc>
          <w:tcPr>
            <w:tcW w:w="832" w:type="dxa"/>
          </w:tcPr>
          <w:p w:rsidR="00CD1C6D" w:rsidRPr="004E3D61" w:rsidP="00CD1C6D" w14:paraId="00459317" w14:textId="77777777">
            <w:pPr>
              <w:spacing w:before="120" w:after="120"/>
            </w:pPr>
            <w:r w:rsidRPr="004E3D61">
              <w:t>Eng-</w:t>
            </w:r>
            <w:r>
              <w:t>c.1</w:t>
            </w:r>
          </w:p>
        </w:tc>
        <w:tc>
          <w:tcPr>
            <w:tcW w:w="5684" w:type="dxa"/>
          </w:tcPr>
          <w:p w:rsidR="00CD1C6D" w:rsidRPr="004E3D61" w:rsidP="00CD1C6D" w14:paraId="08287A07" w14:textId="77777777">
            <w:pPr>
              <w:spacing w:before="120" w:after="120"/>
            </w:pPr>
            <w:r w:rsidRPr="004E3D61">
              <w:t>Le Prestataire s’engage à intégrer les éléments de sécurité physique dans l’appréciation des risques conformément au niveau de sécurité requis par la prestation définie à l’article 1 du présent document.</w:t>
            </w:r>
          </w:p>
        </w:tc>
        <w:tc>
          <w:tcPr>
            <w:tcW w:w="1134" w:type="dxa"/>
            <w:vAlign w:val="center"/>
          </w:tcPr>
          <w:p w:rsidR="00CD1C6D" w:rsidP="00BB1BC5" w14:paraId="13DE1984" w14:textId="77777777">
            <w:pPr>
              <w:spacing w:before="120" w:after="120"/>
              <w:jc w:val="left"/>
            </w:pPr>
            <w:r>
              <w:rPr>
                <w:rFonts w:ascii="Wingdings" w:hAnsi="Wingdings"/>
              </w:rPr>
              <w:sym w:font="Wingdings" w:char="F06F"/>
            </w:r>
            <w:r>
              <w:t xml:space="preserve"> Oui</w:t>
            </w:r>
          </w:p>
          <w:p w:rsidR="00CD1C6D" w:rsidRPr="004E3D61" w:rsidP="00BB1BC5" w14:paraId="4A859CEF"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02E24C11" w14:textId="77777777">
            <w:pPr>
              <w:spacing w:before="120" w:after="120"/>
            </w:pPr>
          </w:p>
        </w:tc>
      </w:tr>
      <w:tr w14:paraId="766D90EF" w14:textId="77777777" w:rsidTr="009E2FA2">
        <w:tblPrEx>
          <w:tblW w:w="0" w:type="auto"/>
          <w:tblLook w:val="04A0"/>
        </w:tblPrEx>
        <w:tc>
          <w:tcPr>
            <w:tcW w:w="832" w:type="dxa"/>
          </w:tcPr>
          <w:p w:rsidR="00CD1C6D" w:rsidRPr="004E3D61" w:rsidP="00CD1C6D" w14:paraId="3A6F22E4" w14:textId="77777777">
            <w:pPr>
              <w:spacing w:before="120" w:after="120"/>
            </w:pPr>
            <w:r w:rsidRPr="004E3D61">
              <w:t>Eng-</w:t>
            </w:r>
            <w:r>
              <w:t>c</w:t>
            </w:r>
            <w:r w:rsidRPr="004E3D61">
              <w:t>.2</w:t>
            </w:r>
          </w:p>
        </w:tc>
        <w:tc>
          <w:tcPr>
            <w:tcW w:w="5684" w:type="dxa"/>
          </w:tcPr>
          <w:p w:rsidR="00CD1C6D" w:rsidRPr="004E3D61" w:rsidP="00CD1C6D" w14:paraId="549A4A49" w14:textId="77777777">
            <w:pPr>
              <w:spacing w:before="120" w:after="120"/>
            </w:pPr>
            <w:r w:rsidRPr="004E3D61">
              <w:t>Le Prestataire s’engage à documenter et mettre en œuvre des procédures relatives au travail en zones sensibles. Il doit communiquer ces procédures aux intervenants concernés.</w:t>
            </w:r>
          </w:p>
        </w:tc>
        <w:tc>
          <w:tcPr>
            <w:tcW w:w="1134" w:type="dxa"/>
            <w:vAlign w:val="center"/>
          </w:tcPr>
          <w:p w:rsidR="00CD1C6D" w:rsidP="00BB1BC5" w14:paraId="3E20BAF8" w14:textId="77777777">
            <w:pPr>
              <w:spacing w:before="120" w:after="120"/>
              <w:jc w:val="left"/>
            </w:pPr>
            <w:r>
              <w:rPr>
                <w:rFonts w:ascii="Wingdings" w:hAnsi="Wingdings"/>
              </w:rPr>
              <w:sym w:font="Wingdings" w:char="F06F"/>
            </w:r>
            <w:r>
              <w:t xml:space="preserve"> Oui</w:t>
            </w:r>
          </w:p>
          <w:p w:rsidR="00CD1C6D" w:rsidRPr="004E3D61" w:rsidP="00BB1BC5" w14:paraId="08B19DE1"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210275CA" w14:textId="77777777">
            <w:pPr>
              <w:spacing w:before="120" w:after="120"/>
            </w:pPr>
          </w:p>
        </w:tc>
      </w:tr>
      <w:tr w14:paraId="710B8D0A" w14:textId="77777777" w:rsidTr="009E2FA2">
        <w:tblPrEx>
          <w:tblW w:w="0" w:type="auto"/>
          <w:tblLook w:val="04A0"/>
        </w:tblPrEx>
        <w:tc>
          <w:tcPr>
            <w:tcW w:w="832" w:type="dxa"/>
          </w:tcPr>
          <w:p w:rsidR="00CD1C6D" w:rsidRPr="004E3D61" w:rsidP="00CD1C6D" w14:paraId="645E16C2" w14:textId="77777777">
            <w:pPr>
              <w:spacing w:before="120" w:after="120"/>
            </w:pPr>
            <w:r w:rsidRPr="004E3D61">
              <w:t>Eng-</w:t>
            </w:r>
            <w:r>
              <w:t>c</w:t>
            </w:r>
            <w:r w:rsidRPr="004E3D61">
              <w:t>.3</w:t>
            </w:r>
          </w:p>
        </w:tc>
        <w:tc>
          <w:tcPr>
            <w:tcW w:w="5684" w:type="dxa"/>
          </w:tcPr>
          <w:p w:rsidR="00CD1C6D" w:rsidRPr="004E3D61" w:rsidP="00CD1C6D" w14:paraId="089C0D16" w14:textId="77777777">
            <w:pPr>
              <w:spacing w:before="120" w:after="120"/>
            </w:pPr>
            <w:r w:rsidRPr="004E3D61">
              <w:t xml:space="preserve">Le Prestataire s’engage à documenter et mettre en </w:t>
            </w:r>
            <w:r w:rsidRPr="004E3D61">
              <w:t>œuvre des mesures permettant de s’assurer que les conditions – matérielles et logicielles – d’installation, de maintenance et d’entretien des équipements du système d’information du service fourni au CHR sont compatibles avec les exigences de confidentiali</w:t>
            </w:r>
            <w:r w:rsidRPr="004E3D61">
              <w:t xml:space="preserve">té et de disponibilité du </w:t>
            </w:r>
            <w:r>
              <w:t>CHR</w:t>
            </w:r>
            <w:r w:rsidRPr="004E3D61">
              <w:t>.</w:t>
            </w:r>
          </w:p>
        </w:tc>
        <w:tc>
          <w:tcPr>
            <w:tcW w:w="1134" w:type="dxa"/>
            <w:vAlign w:val="center"/>
          </w:tcPr>
          <w:p w:rsidR="00CD1C6D" w:rsidP="00BB1BC5" w14:paraId="65AEBB17" w14:textId="77777777">
            <w:pPr>
              <w:spacing w:before="120" w:after="120"/>
              <w:jc w:val="left"/>
            </w:pPr>
            <w:r>
              <w:rPr>
                <w:rFonts w:ascii="Wingdings" w:hAnsi="Wingdings"/>
              </w:rPr>
              <w:sym w:font="Wingdings" w:char="F06F"/>
            </w:r>
            <w:r>
              <w:t xml:space="preserve"> Oui</w:t>
            </w:r>
          </w:p>
          <w:p w:rsidR="00CD1C6D" w:rsidRPr="004E3D61" w:rsidP="00BB1BC5" w14:paraId="7B4C40BC"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375C7544" w14:textId="77777777">
            <w:pPr>
              <w:spacing w:before="120" w:after="120"/>
            </w:pPr>
          </w:p>
        </w:tc>
      </w:tr>
    </w:tbl>
    <w:p w:rsidR="008B7CF2" w:rsidP="008B7CF2" w14:paraId="632EA294" w14:textId="77777777"/>
    <w:p w:rsidR="00330027" w:rsidP="00330027" w14:paraId="0F2001FA" w14:textId="77777777">
      <w:pPr>
        <w:pStyle w:val="Heading3"/>
      </w:pPr>
      <w:bookmarkStart w:id="18" w:name="_Toc256000009"/>
      <w:r w:rsidRPr="00330027">
        <w:t>Sécurité des postes et des outils d’administration ou de maintenance</w:t>
      </w:r>
      <w:bookmarkEnd w:id="18"/>
    </w:p>
    <w:tbl>
      <w:tblPr>
        <w:tblStyle w:val="GridTable5DarkAccent1"/>
        <w:tblW w:w="0" w:type="auto"/>
        <w:tblLook w:val="04A0"/>
      </w:tblPr>
      <w:tblGrid>
        <w:gridCol w:w="831"/>
        <w:gridCol w:w="5685"/>
        <w:gridCol w:w="1134"/>
        <w:gridCol w:w="2544"/>
      </w:tblGrid>
      <w:tr w14:paraId="79C9431B" w14:textId="77777777" w:rsidTr="009E2FA2">
        <w:tblPrEx>
          <w:tblW w:w="0" w:type="auto"/>
          <w:tblLook w:val="04A0"/>
        </w:tblPrEx>
        <w:tc>
          <w:tcPr>
            <w:tcW w:w="831" w:type="dxa"/>
          </w:tcPr>
          <w:p w:rsidR="00CD1C6D" w:rsidRPr="004E3D61" w:rsidP="00CD1C6D" w14:paraId="59F8911C" w14:textId="77777777">
            <w:pPr>
              <w:spacing w:before="120" w:after="120"/>
            </w:pPr>
            <w:r>
              <w:t>Réf.</w:t>
            </w:r>
          </w:p>
        </w:tc>
        <w:tc>
          <w:tcPr>
            <w:tcW w:w="5685" w:type="dxa"/>
          </w:tcPr>
          <w:p w:rsidR="00CD1C6D" w:rsidRPr="004E3D61" w:rsidP="00CD1C6D" w14:paraId="2FE3CF57" w14:textId="77777777">
            <w:pPr>
              <w:spacing w:before="120" w:after="120"/>
            </w:pPr>
            <w:r>
              <w:t>Engagement</w:t>
            </w:r>
          </w:p>
        </w:tc>
        <w:tc>
          <w:tcPr>
            <w:tcW w:w="1134" w:type="dxa"/>
          </w:tcPr>
          <w:p w:rsidR="00CD1C6D" w:rsidRPr="004E3D61" w:rsidP="00CD1C6D" w14:paraId="51961339" w14:textId="77777777">
            <w:pPr>
              <w:spacing w:before="120" w:after="120"/>
            </w:pPr>
            <w:r w:rsidRPr="00CD1C6D">
              <w:t>Applicable</w:t>
            </w:r>
          </w:p>
        </w:tc>
        <w:tc>
          <w:tcPr>
            <w:tcW w:w="2544" w:type="dxa"/>
          </w:tcPr>
          <w:p w:rsidR="00CD1C6D" w:rsidP="00CD1C6D" w14:paraId="056C4AA7" w14:textId="77777777">
            <w:pPr>
              <w:spacing w:before="120" w:after="120"/>
            </w:pPr>
            <w:r>
              <w:t>Commentaires</w:t>
            </w:r>
          </w:p>
          <w:p w:rsidR="00CD1C6D" w:rsidRPr="004E3D61" w:rsidP="00CD1C6D" w14:paraId="26788D16" w14:textId="77777777">
            <w:pPr>
              <w:spacing w:before="120" w:after="120"/>
            </w:pPr>
            <w:r w:rsidRPr="00CD1C6D">
              <w:rPr>
                <w:i/>
                <w:iCs/>
                <w:sz w:val="18"/>
                <w:szCs w:val="18"/>
              </w:rPr>
              <w:t>Obligatoire si non applicable</w:t>
            </w:r>
          </w:p>
        </w:tc>
      </w:tr>
      <w:tr w14:paraId="4A35A1E6" w14:textId="77777777" w:rsidTr="009E2FA2">
        <w:tblPrEx>
          <w:tblW w:w="0" w:type="auto"/>
          <w:tblLook w:val="04A0"/>
        </w:tblPrEx>
        <w:tc>
          <w:tcPr>
            <w:tcW w:w="831" w:type="dxa"/>
          </w:tcPr>
          <w:p w:rsidR="00CD1C6D" w:rsidRPr="004E3D61" w:rsidP="00CD1C6D" w14:paraId="392052E7" w14:textId="77777777">
            <w:pPr>
              <w:spacing w:before="120" w:after="120"/>
            </w:pPr>
            <w:r w:rsidRPr="004E3D61">
              <w:t>Eng-</w:t>
            </w:r>
            <w:r>
              <w:t>d</w:t>
            </w:r>
            <w:r w:rsidRPr="004E3D61">
              <w:t>.</w:t>
            </w:r>
            <w:r>
              <w:t>1</w:t>
            </w:r>
          </w:p>
        </w:tc>
        <w:tc>
          <w:tcPr>
            <w:tcW w:w="5685" w:type="dxa"/>
          </w:tcPr>
          <w:p w:rsidR="00CD1C6D" w:rsidRPr="004E3D61" w:rsidP="00CD1C6D" w14:paraId="28193792" w14:textId="77777777">
            <w:pPr>
              <w:spacing w:before="120" w:after="120"/>
            </w:pPr>
            <w:r w:rsidRPr="004E3D61">
              <w:t xml:space="preserve">Le Prestataire s’engage à s’assurer que les postes des administrateurs ne disposent que des logiciels et fonctions nécessaires au besoin opérationnel de la </w:t>
            </w:r>
            <w:r w:rsidR="00D71595">
              <w:t>solution.</w:t>
            </w:r>
          </w:p>
        </w:tc>
        <w:tc>
          <w:tcPr>
            <w:tcW w:w="1134" w:type="dxa"/>
            <w:vAlign w:val="center"/>
          </w:tcPr>
          <w:p w:rsidR="00CD1C6D" w:rsidP="00BB1BC5" w14:paraId="6A7592BC" w14:textId="77777777">
            <w:pPr>
              <w:spacing w:before="120" w:after="120"/>
              <w:jc w:val="left"/>
            </w:pPr>
            <w:r>
              <w:rPr>
                <w:rFonts w:ascii="Wingdings" w:hAnsi="Wingdings"/>
              </w:rPr>
              <w:sym w:font="Wingdings" w:char="F06F"/>
            </w:r>
            <w:r>
              <w:t xml:space="preserve"> Oui</w:t>
            </w:r>
          </w:p>
          <w:p w:rsidR="00CD1C6D" w:rsidRPr="004E3D61" w:rsidP="00BB1BC5" w14:paraId="3B8B2711"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646678D0" w14:textId="77777777">
            <w:pPr>
              <w:spacing w:before="120" w:after="120"/>
            </w:pPr>
          </w:p>
        </w:tc>
      </w:tr>
      <w:tr w14:paraId="2E533793" w14:textId="77777777" w:rsidTr="009E2FA2">
        <w:tblPrEx>
          <w:tblW w:w="0" w:type="auto"/>
          <w:tblLook w:val="04A0"/>
        </w:tblPrEx>
        <w:tc>
          <w:tcPr>
            <w:tcW w:w="831" w:type="dxa"/>
          </w:tcPr>
          <w:p w:rsidR="00CD1C6D" w:rsidRPr="004E3D61" w:rsidP="00CD1C6D" w14:paraId="0690C256" w14:textId="77777777">
            <w:pPr>
              <w:spacing w:before="120" w:after="120"/>
            </w:pPr>
            <w:r w:rsidRPr="004E3D61">
              <w:t>Eng-</w:t>
            </w:r>
            <w:r>
              <w:t>d</w:t>
            </w:r>
            <w:r w:rsidRPr="004E3D61">
              <w:t>.</w:t>
            </w:r>
            <w:r>
              <w:t>2</w:t>
            </w:r>
          </w:p>
        </w:tc>
        <w:tc>
          <w:tcPr>
            <w:tcW w:w="5685" w:type="dxa"/>
          </w:tcPr>
          <w:p w:rsidR="00CD1C6D" w:rsidRPr="004E3D61" w:rsidP="00CD1C6D" w14:paraId="7A7BFF2E" w14:textId="77777777">
            <w:pPr>
              <w:spacing w:before="120" w:after="120"/>
            </w:pPr>
            <w:r w:rsidRPr="004E3D61">
              <w:t>Le Prestataire s’engage à s’assurer que les postes d’administration disposent d’un dispositif de filtrage réseau local activé et configuré pour n’autoriser que les connexions répondant strictement au besoin opérationnel.</w:t>
            </w:r>
          </w:p>
        </w:tc>
        <w:tc>
          <w:tcPr>
            <w:tcW w:w="1134" w:type="dxa"/>
            <w:vAlign w:val="center"/>
          </w:tcPr>
          <w:p w:rsidR="00CD1C6D" w:rsidP="00BB1BC5" w14:paraId="01F992C8" w14:textId="77777777">
            <w:pPr>
              <w:spacing w:before="120" w:after="120"/>
              <w:jc w:val="left"/>
            </w:pPr>
            <w:r>
              <w:rPr>
                <w:rFonts w:ascii="Wingdings" w:hAnsi="Wingdings"/>
              </w:rPr>
              <w:sym w:font="Wingdings" w:char="F06F"/>
            </w:r>
            <w:r>
              <w:t xml:space="preserve"> Oui</w:t>
            </w:r>
          </w:p>
          <w:p w:rsidR="00CD1C6D" w:rsidRPr="004E3D61" w:rsidP="00BB1BC5" w14:paraId="5E80BAED"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0B8FFFC1" w14:textId="77777777">
            <w:pPr>
              <w:spacing w:before="120" w:after="120"/>
            </w:pPr>
          </w:p>
        </w:tc>
      </w:tr>
      <w:tr w14:paraId="05DE4C2E" w14:textId="77777777" w:rsidTr="009E2FA2">
        <w:tblPrEx>
          <w:tblW w:w="0" w:type="auto"/>
          <w:tblLook w:val="04A0"/>
        </w:tblPrEx>
        <w:tc>
          <w:tcPr>
            <w:tcW w:w="831" w:type="dxa"/>
          </w:tcPr>
          <w:p w:rsidR="00CD1C6D" w:rsidRPr="004E3D61" w:rsidP="00CD1C6D" w14:paraId="4987DF8A" w14:textId="77777777">
            <w:pPr>
              <w:spacing w:before="120" w:after="120"/>
            </w:pPr>
            <w:r w:rsidRPr="004E3D61">
              <w:t>Eng-</w:t>
            </w:r>
            <w:r>
              <w:t>d</w:t>
            </w:r>
            <w:r w:rsidRPr="004E3D61">
              <w:t>.</w:t>
            </w:r>
            <w:r>
              <w:t>3</w:t>
            </w:r>
          </w:p>
        </w:tc>
        <w:tc>
          <w:tcPr>
            <w:tcW w:w="5685" w:type="dxa"/>
          </w:tcPr>
          <w:p w:rsidR="00CD1C6D" w:rsidRPr="004E3D61" w:rsidP="00CD1C6D" w14:paraId="7C978280" w14:textId="77777777">
            <w:pPr>
              <w:spacing w:before="120" w:after="120"/>
            </w:pPr>
            <w:r w:rsidRPr="004E3D61">
              <w:t>Le Prestatair</w:t>
            </w:r>
            <w:r w:rsidRPr="004E3D61">
              <w:t xml:space="preserve">e est responsable des outils d’administration utilisés par </w:t>
            </w:r>
            <w:r w:rsidR="00D71595">
              <w:t>s</w:t>
            </w:r>
            <w:r w:rsidRPr="004E3D61">
              <w:t xml:space="preserve">es administrateurs et de leur utilisation dans des conditions de sécurité (précautions d’usage, maîtrise de la configuration, etc.) pour la réalisation de la prestation. Pour cela, le Prestataire </w:t>
            </w:r>
            <w:r w:rsidRPr="004E3D61">
              <w:t>s’engage à s’assurer que ces outils sont pris en compte dans le maintien en conditions de sécurité.</w:t>
            </w:r>
          </w:p>
        </w:tc>
        <w:tc>
          <w:tcPr>
            <w:tcW w:w="1134" w:type="dxa"/>
            <w:vAlign w:val="center"/>
          </w:tcPr>
          <w:p w:rsidR="00CD1C6D" w:rsidP="00BB1BC5" w14:paraId="5B7672BE" w14:textId="77777777">
            <w:pPr>
              <w:spacing w:before="120" w:after="120"/>
              <w:jc w:val="left"/>
            </w:pPr>
            <w:r>
              <w:rPr>
                <w:rFonts w:ascii="Wingdings" w:hAnsi="Wingdings"/>
              </w:rPr>
              <w:sym w:font="Wingdings" w:char="F06F"/>
            </w:r>
            <w:r>
              <w:t xml:space="preserve"> Oui</w:t>
            </w:r>
          </w:p>
          <w:p w:rsidR="00CD1C6D" w:rsidRPr="004E3D61" w:rsidP="00BB1BC5" w14:paraId="6A1CC1CE"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6C43F36B" w14:textId="77777777">
            <w:pPr>
              <w:spacing w:before="120" w:after="120"/>
            </w:pPr>
          </w:p>
        </w:tc>
      </w:tr>
      <w:tr w14:paraId="65A684F9" w14:textId="77777777" w:rsidTr="009E2FA2">
        <w:tblPrEx>
          <w:tblW w:w="0" w:type="auto"/>
          <w:tblLook w:val="04A0"/>
        </w:tblPrEx>
        <w:tc>
          <w:tcPr>
            <w:tcW w:w="831" w:type="dxa"/>
          </w:tcPr>
          <w:p w:rsidR="00CD1C6D" w:rsidRPr="004E3D61" w:rsidP="00CD1C6D" w14:paraId="3C1D4160" w14:textId="77777777">
            <w:pPr>
              <w:spacing w:before="120" w:after="120"/>
            </w:pPr>
            <w:r w:rsidRPr="004E3D61">
              <w:t>Eng-</w:t>
            </w:r>
            <w:r>
              <w:t>d</w:t>
            </w:r>
            <w:r w:rsidRPr="004E3D61">
              <w:t>.</w:t>
            </w:r>
            <w:r>
              <w:t>4</w:t>
            </w:r>
          </w:p>
        </w:tc>
        <w:tc>
          <w:tcPr>
            <w:tcW w:w="5685" w:type="dxa"/>
          </w:tcPr>
          <w:p w:rsidR="00CD1C6D" w:rsidRPr="004E3D61" w:rsidP="00CD1C6D" w14:paraId="4961D059" w14:textId="77777777">
            <w:pPr>
              <w:spacing w:before="120" w:after="120"/>
            </w:pPr>
            <w:r w:rsidRPr="004E3D61">
              <w:t xml:space="preserve">Le Prestataire s’engage à s’assurer que les outils de gestion des configurations qu’il met en œuvre garantissent l'intégrité et la </w:t>
            </w:r>
            <w:r w:rsidRPr="004E3D61">
              <w:t>traçabilité des éléments qu'ils contiennent et suivant les besoins, la confidentialité.</w:t>
            </w:r>
          </w:p>
        </w:tc>
        <w:tc>
          <w:tcPr>
            <w:tcW w:w="1134" w:type="dxa"/>
            <w:vAlign w:val="center"/>
          </w:tcPr>
          <w:p w:rsidR="00CD1C6D" w:rsidP="00BB1BC5" w14:paraId="4882C351" w14:textId="77777777">
            <w:pPr>
              <w:spacing w:before="120" w:after="120"/>
              <w:jc w:val="left"/>
            </w:pPr>
            <w:r>
              <w:rPr>
                <w:rFonts w:ascii="Wingdings" w:hAnsi="Wingdings"/>
              </w:rPr>
              <w:sym w:font="Wingdings" w:char="F06F"/>
            </w:r>
            <w:r>
              <w:t xml:space="preserve"> Oui</w:t>
            </w:r>
          </w:p>
          <w:p w:rsidR="00CD1C6D" w:rsidRPr="004E3D61" w:rsidP="00BB1BC5" w14:paraId="5B8BE439"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20BF4AD5" w14:textId="77777777">
            <w:pPr>
              <w:spacing w:before="120" w:after="120"/>
            </w:pPr>
          </w:p>
        </w:tc>
      </w:tr>
      <w:tr w14:paraId="4903D621" w14:textId="77777777" w:rsidTr="009E2FA2">
        <w:tblPrEx>
          <w:tblW w:w="0" w:type="auto"/>
          <w:tblLook w:val="04A0"/>
        </w:tblPrEx>
        <w:tc>
          <w:tcPr>
            <w:tcW w:w="831" w:type="dxa"/>
          </w:tcPr>
          <w:p w:rsidR="00CD1C6D" w:rsidRPr="004E3D61" w:rsidP="00CD1C6D" w14:paraId="40483C1E" w14:textId="77777777">
            <w:pPr>
              <w:spacing w:before="120" w:after="120"/>
            </w:pPr>
            <w:r w:rsidRPr="004E3D61">
              <w:t>Eng-</w:t>
            </w:r>
            <w:r>
              <w:t>d</w:t>
            </w:r>
            <w:r w:rsidRPr="004E3D61">
              <w:t>.</w:t>
            </w:r>
            <w:r>
              <w:t>5</w:t>
            </w:r>
          </w:p>
        </w:tc>
        <w:tc>
          <w:tcPr>
            <w:tcW w:w="5685" w:type="dxa"/>
          </w:tcPr>
          <w:p w:rsidR="00CD1C6D" w:rsidRPr="004E3D61" w:rsidP="00CD1C6D" w14:paraId="2E3727D0" w14:textId="77777777">
            <w:pPr>
              <w:spacing w:before="120" w:after="120"/>
            </w:pPr>
            <w:r w:rsidRPr="004E3D61">
              <w:t>Le Prestataire s’engage à s’assurer que les serveurs outils d'administration sous sa responsabilité n’ont aucun accès à Internet</w:t>
            </w:r>
            <w:r w:rsidR="00C625D9">
              <w:t xml:space="preserve"> direct en dehors de celui fourni par le CHR.</w:t>
            </w:r>
          </w:p>
        </w:tc>
        <w:tc>
          <w:tcPr>
            <w:tcW w:w="1134" w:type="dxa"/>
            <w:vAlign w:val="center"/>
          </w:tcPr>
          <w:p w:rsidR="00CD1C6D" w:rsidP="00BB1BC5" w14:paraId="14FF1308" w14:textId="77777777">
            <w:pPr>
              <w:spacing w:before="120" w:after="120"/>
              <w:jc w:val="left"/>
            </w:pPr>
            <w:r>
              <w:rPr>
                <w:rFonts w:ascii="Wingdings" w:hAnsi="Wingdings"/>
              </w:rPr>
              <w:sym w:font="Wingdings" w:char="F06F"/>
            </w:r>
            <w:r>
              <w:t xml:space="preserve"> Oui</w:t>
            </w:r>
          </w:p>
          <w:p w:rsidR="00CD1C6D" w:rsidRPr="004E3D61" w:rsidP="00BB1BC5" w14:paraId="1889E3CA"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7CF4739A" w14:textId="77777777">
            <w:pPr>
              <w:spacing w:before="120" w:after="120"/>
            </w:pPr>
          </w:p>
        </w:tc>
      </w:tr>
      <w:tr w14:paraId="5B92049B" w14:textId="77777777" w:rsidTr="009E2FA2">
        <w:tblPrEx>
          <w:tblW w:w="0" w:type="auto"/>
          <w:tblLook w:val="04A0"/>
        </w:tblPrEx>
        <w:tc>
          <w:tcPr>
            <w:tcW w:w="831" w:type="dxa"/>
          </w:tcPr>
          <w:p w:rsidR="00CD1C6D" w:rsidRPr="004E3D61" w:rsidP="00CD1C6D" w14:paraId="333A7B24" w14:textId="77777777">
            <w:pPr>
              <w:spacing w:before="120" w:after="120"/>
            </w:pPr>
            <w:r w:rsidRPr="004E3D61">
              <w:t>Eng-</w:t>
            </w:r>
            <w:r>
              <w:t>d</w:t>
            </w:r>
            <w:r w:rsidRPr="004E3D61">
              <w:t>.</w:t>
            </w:r>
            <w:r>
              <w:t>6</w:t>
            </w:r>
          </w:p>
        </w:tc>
        <w:tc>
          <w:tcPr>
            <w:tcW w:w="5685" w:type="dxa"/>
          </w:tcPr>
          <w:p w:rsidR="00CD1C6D" w:rsidRPr="004E3D61" w:rsidP="00CD1C6D" w14:paraId="6592F509" w14:textId="77777777">
            <w:pPr>
              <w:spacing w:before="120" w:after="120"/>
            </w:pPr>
            <w:r w:rsidRPr="004E3D61">
              <w:t>Le Prestataire s’engage à accéder aux outils d’administration en utilisant des protocoles permettant l’authentification et le chiffrement au niveau applicatif en conformité avec les</w:t>
            </w:r>
            <w:r w:rsidR="00D71595">
              <w:t xml:space="preserve"> guides</w:t>
            </w:r>
            <w:r w:rsidRPr="00CC7472">
              <w:t xml:space="preserve"> de l’ANSSI</w:t>
            </w:r>
            <w:r w:rsidR="00D71595">
              <w:t xml:space="preserve"> (TLS et SSH)</w:t>
            </w:r>
            <w:r w:rsidRPr="00CC7472">
              <w:t>, le cas échéant selon les protocoles utilisés, ou à défaut au niveau IP en conformité avec le guide IPSEC</w:t>
            </w:r>
            <w:r w:rsidR="00D71595">
              <w:t xml:space="preserve"> de l’ANSSI</w:t>
            </w:r>
            <w:r w:rsidRPr="00CC7472">
              <w:t>.</w:t>
            </w:r>
          </w:p>
        </w:tc>
        <w:tc>
          <w:tcPr>
            <w:tcW w:w="1134" w:type="dxa"/>
            <w:vAlign w:val="center"/>
          </w:tcPr>
          <w:p w:rsidR="00CD1C6D" w:rsidP="00BB1BC5" w14:paraId="51CF35C2" w14:textId="77777777">
            <w:pPr>
              <w:spacing w:before="120" w:after="120"/>
              <w:jc w:val="left"/>
            </w:pPr>
            <w:r>
              <w:rPr>
                <w:rFonts w:ascii="Wingdings" w:hAnsi="Wingdings"/>
              </w:rPr>
              <w:sym w:font="Wingdings" w:char="F06F"/>
            </w:r>
            <w:r>
              <w:t xml:space="preserve"> Oui</w:t>
            </w:r>
          </w:p>
          <w:p w:rsidR="00CD1C6D" w:rsidRPr="004E3D61" w:rsidP="00BB1BC5" w14:paraId="154E2500"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71EE3C73" w14:textId="77777777">
            <w:pPr>
              <w:spacing w:before="120" w:after="120"/>
            </w:pPr>
          </w:p>
        </w:tc>
      </w:tr>
      <w:tr w14:paraId="5B1F7E9E" w14:textId="77777777" w:rsidTr="009E2FA2">
        <w:tblPrEx>
          <w:tblW w:w="0" w:type="auto"/>
          <w:tblLook w:val="04A0"/>
        </w:tblPrEx>
        <w:tc>
          <w:tcPr>
            <w:tcW w:w="831" w:type="dxa"/>
          </w:tcPr>
          <w:p w:rsidR="00CD1C6D" w:rsidRPr="004E3D61" w:rsidP="00CD1C6D" w14:paraId="0BC79FD4" w14:textId="77777777">
            <w:pPr>
              <w:spacing w:before="120" w:after="120"/>
            </w:pPr>
            <w:r w:rsidRPr="004E3D61">
              <w:t>Eng-</w:t>
            </w:r>
            <w:r>
              <w:t>d</w:t>
            </w:r>
            <w:r w:rsidRPr="004E3D61">
              <w:t>.</w:t>
            </w:r>
            <w:r>
              <w:t>7</w:t>
            </w:r>
          </w:p>
        </w:tc>
        <w:tc>
          <w:tcPr>
            <w:tcW w:w="5685" w:type="dxa"/>
          </w:tcPr>
          <w:p w:rsidR="00CD1C6D" w:rsidRPr="004E3D61" w:rsidP="00CD1C6D" w14:paraId="044B429D" w14:textId="77777777">
            <w:pPr>
              <w:spacing w:before="120" w:after="120"/>
            </w:pPr>
            <w:r w:rsidRPr="004E3D61">
              <w:t xml:space="preserve">Le Prestataire s’engage à accéder aux ressources administrées en utilisant la solution </w:t>
            </w:r>
            <w:r w:rsidR="00C625D9">
              <w:t xml:space="preserve">Bastion </w:t>
            </w:r>
            <w:r w:rsidRPr="004E3D61">
              <w:t xml:space="preserve">d’accès distant </w:t>
            </w:r>
            <w:r w:rsidR="00C625D9">
              <w:t xml:space="preserve">sécurisé </w:t>
            </w:r>
            <w:r w:rsidRPr="004E3D61">
              <w:t>du CHR.</w:t>
            </w:r>
          </w:p>
        </w:tc>
        <w:tc>
          <w:tcPr>
            <w:tcW w:w="1134" w:type="dxa"/>
            <w:vAlign w:val="center"/>
          </w:tcPr>
          <w:p w:rsidR="00CD1C6D" w:rsidP="00BB1BC5" w14:paraId="56473629" w14:textId="77777777">
            <w:pPr>
              <w:spacing w:before="120" w:after="120"/>
              <w:jc w:val="left"/>
            </w:pPr>
            <w:r>
              <w:rPr>
                <w:rFonts w:ascii="Wingdings" w:hAnsi="Wingdings"/>
              </w:rPr>
              <w:sym w:font="Wingdings" w:char="F06F"/>
            </w:r>
            <w:r>
              <w:t xml:space="preserve"> Oui</w:t>
            </w:r>
          </w:p>
          <w:p w:rsidR="00CD1C6D" w:rsidRPr="004E3D61" w:rsidP="00BB1BC5" w14:paraId="04F5946C"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5C4B9853" w14:textId="77777777">
            <w:pPr>
              <w:spacing w:before="120" w:after="120"/>
            </w:pPr>
          </w:p>
        </w:tc>
      </w:tr>
      <w:tr w14:paraId="79D55319" w14:textId="77777777" w:rsidTr="009E2FA2">
        <w:tblPrEx>
          <w:tblW w:w="0" w:type="auto"/>
          <w:tblLook w:val="04A0"/>
        </w:tblPrEx>
        <w:tc>
          <w:tcPr>
            <w:tcW w:w="831" w:type="dxa"/>
          </w:tcPr>
          <w:p w:rsidR="00CD1C6D" w:rsidRPr="004E3D61" w:rsidP="00CD1C6D" w14:paraId="624964C3" w14:textId="77777777">
            <w:pPr>
              <w:spacing w:before="120" w:after="120"/>
            </w:pPr>
            <w:r w:rsidRPr="004E3D61">
              <w:t>Eng-</w:t>
            </w:r>
            <w:r>
              <w:t>d</w:t>
            </w:r>
            <w:r w:rsidRPr="004E3D61">
              <w:t>.</w:t>
            </w:r>
            <w:r>
              <w:t>8</w:t>
            </w:r>
          </w:p>
        </w:tc>
        <w:tc>
          <w:tcPr>
            <w:tcW w:w="5685" w:type="dxa"/>
          </w:tcPr>
          <w:p w:rsidR="00CD1C6D" w:rsidRPr="004E3D61" w:rsidP="00CD1C6D" w14:paraId="34AB863A" w14:textId="77777777">
            <w:pPr>
              <w:spacing w:before="120" w:after="120"/>
            </w:pPr>
            <w:r w:rsidRPr="004E3D61">
              <w:t xml:space="preserve">Le Prestataire s’engage à fournir au CHR les éléments nécessaires afin d’activer et configurer un dispositif de filtrage réseau local sur les serveurs outils d’administration pour n’autoriser que les connexions répondant strictement au besoin opérationnel </w:t>
            </w:r>
            <w:r w:rsidRPr="004E3D61">
              <w:t xml:space="preserve">de la </w:t>
            </w:r>
            <w:r w:rsidR="00E035A9">
              <w:t xml:space="preserve">solution </w:t>
            </w:r>
            <w:r w:rsidRPr="004E3D61">
              <w:t>(cartogr</w:t>
            </w:r>
            <w:r w:rsidR="00E035A9">
              <w:t>aphie/matrice des flux applicatifs et réseaux</w:t>
            </w:r>
            <w:r w:rsidRPr="004E3D61">
              <w:t>).</w:t>
            </w:r>
            <w:r w:rsidR="00166C06">
              <w:t xml:space="preserve"> </w:t>
            </w:r>
            <w:r w:rsidR="00E035A9">
              <w:t>Seuls les pares-feux du CHR sont autorisés.</w:t>
            </w:r>
          </w:p>
        </w:tc>
        <w:tc>
          <w:tcPr>
            <w:tcW w:w="1134" w:type="dxa"/>
            <w:vAlign w:val="center"/>
          </w:tcPr>
          <w:p w:rsidR="00CD1C6D" w:rsidP="00BB1BC5" w14:paraId="33491C70" w14:textId="77777777">
            <w:pPr>
              <w:spacing w:before="120" w:after="120"/>
              <w:jc w:val="left"/>
            </w:pPr>
            <w:r>
              <w:rPr>
                <w:rFonts w:ascii="Wingdings" w:hAnsi="Wingdings"/>
              </w:rPr>
              <w:sym w:font="Wingdings" w:char="F06F"/>
            </w:r>
            <w:r>
              <w:t xml:space="preserve"> Oui</w:t>
            </w:r>
          </w:p>
          <w:p w:rsidR="00CD1C6D" w:rsidRPr="004E3D61" w:rsidP="00BB1BC5" w14:paraId="16D4C577"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7BA8125C" w14:textId="77777777">
            <w:pPr>
              <w:spacing w:before="120" w:after="120"/>
            </w:pPr>
          </w:p>
        </w:tc>
      </w:tr>
      <w:tr w14:paraId="5D569D17" w14:textId="77777777" w:rsidTr="009E2FA2">
        <w:tblPrEx>
          <w:tblW w:w="0" w:type="auto"/>
          <w:tblLook w:val="04A0"/>
        </w:tblPrEx>
        <w:tc>
          <w:tcPr>
            <w:tcW w:w="831" w:type="dxa"/>
          </w:tcPr>
          <w:p w:rsidR="00CD1C6D" w:rsidRPr="004E3D61" w:rsidP="00CD1C6D" w14:paraId="07E1D3B5" w14:textId="77777777">
            <w:pPr>
              <w:spacing w:before="120" w:after="120"/>
            </w:pPr>
            <w:r w:rsidRPr="004E3D61">
              <w:t>Eng-</w:t>
            </w:r>
            <w:r>
              <w:t>d</w:t>
            </w:r>
            <w:r w:rsidRPr="004E3D61">
              <w:t>.</w:t>
            </w:r>
            <w:r>
              <w:t>09</w:t>
            </w:r>
          </w:p>
        </w:tc>
        <w:tc>
          <w:tcPr>
            <w:tcW w:w="5685" w:type="dxa"/>
          </w:tcPr>
          <w:p w:rsidR="00CD1C6D" w:rsidRPr="004E3D61" w:rsidP="00CD1C6D" w14:paraId="7D837056" w14:textId="77777777">
            <w:pPr>
              <w:spacing w:before="120" w:after="120"/>
            </w:pPr>
            <w:r w:rsidRPr="004E3D61">
              <w:t xml:space="preserve">Le Prestataire s’engage à durcir les configurations système et applicative des serveurs outils nécessaire à la </w:t>
            </w:r>
            <w:r w:rsidRPr="004E3D61">
              <w:t>réalisation de la prestation</w:t>
            </w:r>
            <w:r w:rsidR="007F3227">
              <w:t xml:space="preserve"> afin de renforcer la sécurité SI.</w:t>
            </w:r>
          </w:p>
        </w:tc>
        <w:tc>
          <w:tcPr>
            <w:tcW w:w="1134" w:type="dxa"/>
            <w:vAlign w:val="center"/>
          </w:tcPr>
          <w:p w:rsidR="00CD1C6D" w:rsidP="00BB1BC5" w14:paraId="36798C2D" w14:textId="77777777">
            <w:pPr>
              <w:spacing w:before="120" w:after="120"/>
              <w:jc w:val="left"/>
            </w:pPr>
            <w:r>
              <w:rPr>
                <w:rFonts w:ascii="Wingdings" w:hAnsi="Wingdings"/>
              </w:rPr>
              <w:sym w:font="Wingdings" w:char="F06F"/>
            </w:r>
            <w:r>
              <w:t xml:space="preserve"> Oui</w:t>
            </w:r>
          </w:p>
          <w:p w:rsidR="00CD1C6D" w:rsidRPr="004E3D61" w:rsidP="00BB1BC5" w14:paraId="70037AC7"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508A1BBA" w14:textId="77777777">
            <w:pPr>
              <w:spacing w:before="120" w:after="120"/>
            </w:pPr>
          </w:p>
        </w:tc>
      </w:tr>
      <w:tr w14:paraId="5507D521" w14:textId="77777777" w:rsidTr="009E2FA2">
        <w:tblPrEx>
          <w:tblW w:w="0" w:type="auto"/>
          <w:tblLook w:val="04A0"/>
        </w:tblPrEx>
        <w:tc>
          <w:tcPr>
            <w:tcW w:w="831" w:type="dxa"/>
          </w:tcPr>
          <w:p w:rsidR="00CD1C6D" w:rsidRPr="004E3D61" w:rsidP="00CD1C6D" w14:paraId="5ED5521F" w14:textId="77777777">
            <w:pPr>
              <w:spacing w:before="120" w:after="120"/>
            </w:pPr>
            <w:r w:rsidRPr="004E3D61">
              <w:t>Eng-</w:t>
            </w:r>
            <w:r>
              <w:t>d</w:t>
            </w:r>
            <w:r w:rsidRPr="004E3D61">
              <w:t>.1</w:t>
            </w:r>
            <w:r>
              <w:t>0</w:t>
            </w:r>
          </w:p>
        </w:tc>
        <w:tc>
          <w:tcPr>
            <w:tcW w:w="5685" w:type="dxa"/>
          </w:tcPr>
          <w:p w:rsidR="00CD1C6D" w:rsidRPr="004E3D61" w:rsidP="00CD1C6D" w14:paraId="38BC5624" w14:textId="77777777">
            <w:pPr>
              <w:spacing w:before="120" w:after="120"/>
            </w:pPr>
            <w:r w:rsidRPr="004E3D61">
              <w:t>Le Prestataire s’engage à s’assurer que les serveurs outils d’administration ne disposent que des logiciels et fonctions nécessaires au besoin opérationnel du service.</w:t>
            </w:r>
          </w:p>
        </w:tc>
        <w:tc>
          <w:tcPr>
            <w:tcW w:w="1134" w:type="dxa"/>
            <w:vAlign w:val="center"/>
          </w:tcPr>
          <w:p w:rsidR="00CD1C6D" w:rsidP="00BB1BC5" w14:paraId="2C41659E" w14:textId="77777777">
            <w:pPr>
              <w:spacing w:before="120" w:after="120"/>
              <w:jc w:val="left"/>
            </w:pPr>
            <w:r>
              <w:rPr>
                <w:rFonts w:ascii="Wingdings" w:hAnsi="Wingdings"/>
              </w:rPr>
              <w:sym w:font="Wingdings" w:char="F06F"/>
            </w:r>
            <w:r>
              <w:t xml:space="preserve"> </w:t>
            </w:r>
            <w:r>
              <w:t>Oui</w:t>
            </w:r>
          </w:p>
          <w:p w:rsidR="00CD1C6D" w:rsidRPr="004E3D61" w:rsidP="00BB1BC5" w14:paraId="63E41D43"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41437C64" w14:textId="77777777">
            <w:pPr>
              <w:spacing w:before="120" w:after="120"/>
            </w:pPr>
          </w:p>
        </w:tc>
      </w:tr>
      <w:tr w14:paraId="36397750" w14:textId="77777777" w:rsidTr="009E2FA2">
        <w:tblPrEx>
          <w:tblW w:w="0" w:type="auto"/>
          <w:tblLook w:val="04A0"/>
        </w:tblPrEx>
        <w:tc>
          <w:tcPr>
            <w:tcW w:w="831" w:type="dxa"/>
          </w:tcPr>
          <w:p w:rsidR="00CD1C6D" w:rsidRPr="004E3D61" w:rsidP="00CD1C6D" w14:paraId="288833CC" w14:textId="77777777">
            <w:pPr>
              <w:spacing w:before="120" w:after="120"/>
            </w:pPr>
            <w:r w:rsidRPr="004E3D61">
              <w:t>Eng-</w:t>
            </w:r>
            <w:r>
              <w:t>d</w:t>
            </w:r>
            <w:r w:rsidRPr="004E3D61">
              <w:t>.1</w:t>
            </w:r>
            <w:r>
              <w:t>1</w:t>
            </w:r>
          </w:p>
        </w:tc>
        <w:tc>
          <w:tcPr>
            <w:tcW w:w="5685" w:type="dxa"/>
          </w:tcPr>
          <w:p w:rsidR="00CD1C6D" w:rsidRPr="004E3D61" w:rsidP="00CD1C6D" w14:paraId="0C37E6AA" w14:textId="77777777">
            <w:pPr>
              <w:spacing w:before="120" w:after="120"/>
            </w:pPr>
            <w:r w:rsidRPr="004E3D61">
              <w:t>Le Prestataire s’engage à tenir à jour l’inventaire de l’ensemble des logiciels et micrologiciels mettant en œuvre la prestation de service. Cet inventaire doit identifier pour chaque logiciel, sa version et les équipements sur lesquels le logiciel est ins</w:t>
            </w:r>
            <w:r w:rsidRPr="004E3D61">
              <w:t>tallé.</w:t>
            </w:r>
          </w:p>
          <w:p w:rsidR="00CD1C6D" w:rsidRPr="004E3D61" w:rsidP="00CD1C6D" w14:paraId="5798BB28" w14:textId="77777777">
            <w:pPr>
              <w:spacing w:before="120" w:after="120"/>
            </w:pPr>
            <w:r w:rsidRPr="004E3D61">
              <w:t>Le Prestataire doit fournir une cartographie logique et</w:t>
            </w:r>
            <w:r w:rsidR="007F3227">
              <w:t xml:space="preserve"> </w:t>
            </w:r>
            <w:r w:rsidRPr="004E3D61">
              <w:t>physique.</w:t>
            </w:r>
          </w:p>
        </w:tc>
        <w:tc>
          <w:tcPr>
            <w:tcW w:w="1134" w:type="dxa"/>
            <w:vAlign w:val="center"/>
          </w:tcPr>
          <w:p w:rsidR="00CD1C6D" w:rsidP="00BB1BC5" w14:paraId="1950DE9A" w14:textId="77777777">
            <w:pPr>
              <w:spacing w:before="120" w:after="120"/>
              <w:jc w:val="left"/>
            </w:pPr>
            <w:r>
              <w:rPr>
                <w:rFonts w:ascii="Wingdings" w:hAnsi="Wingdings"/>
              </w:rPr>
              <w:sym w:font="Wingdings" w:char="F06F"/>
            </w:r>
            <w:r>
              <w:t xml:space="preserve"> Oui</w:t>
            </w:r>
          </w:p>
          <w:p w:rsidR="00CD1C6D" w:rsidRPr="004E3D61" w:rsidP="00BB1BC5" w14:paraId="4E787118"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7D977391" w14:textId="77777777">
            <w:pPr>
              <w:spacing w:before="120" w:after="120"/>
            </w:pPr>
          </w:p>
        </w:tc>
      </w:tr>
      <w:tr w14:paraId="1556401C" w14:textId="77777777" w:rsidTr="009E2FA2">
        <w:tblPrEx>
          <w:tblW w:w="0" w:type="auto"/>
          <w:tblLook w:val="04A0"/>
        </w:tblPrEx>
        <w:tc>
          <w:tcPr>
            <w:tcW w:w="831" w:type="dxa"/>
          </w:tcPr>
          <w:p w:rsidR="00CD1C6D" w:rsidRPr="004E3D61" w:rsidP="00CD1C6D" w14:paraId="55A318CB" w14:textId="77777777">
            <w:pPr>
              <w:spacing w:before="120" w:after="120"/>
            </w:pPr>
            <w:r w:rsidRPr="004E3D61">
              <w:t>Eng-</w:t>
            </w:r>
            <w:r>
              <w:t>d</w:t>
            </w:r>
            <w:r w:rsidRPr="004E3D61">
              <w:t>.1</w:t>
            </w:r>
            <w:r>
              <w:t>2</w:t>
            </w:r>
          </w:p>
        </w:tc>
        <w:tc>
          <w:tcPr>
            <w:tcW w:w="5685" w:type="dxa"/>
          </w:tcPr>
          <w:p w:rsidR="00CD1C6D" w:rsidRPr="004E3D61" w:rsidP="00CD1C6D" w14:paraId="6CFB10B0" w14:textId="77777777">
            <w:pPr>
              <w:spacing w:before="120" w:after="120"/>
            </w:pPr>
            <w:r w:rsidRPr="004E3D61">
              <w:t>Le Prestataire s’engage à installer et maintenir les dispositifs du service dans des versions stables et à jour de leurs correctifs de sécurité. Les versions in</w:t>
            </w:r>
            <w:r w:rsidRPr="004E3D61">
              <w:t>stallées doivent être des versions supportées sauf si celles-ci empêchent la réalisation de la prestation de service.</w:t>
            </w:r>
          </w:p>
          <w:p w:rsidR="00CD1C6D" w:rsidRPr="004E3D61" w:rsidP="00CD1C6D" w14:paraId="76BC342F" w14:textId="77777777">
            <w:pPr>
              <w:spacing w:before="120" w:after="120"/>
            </w:pPr>
            <w:r w:rsidRPr="004E3D61">
              <w:t>Le Prestataire doit s’assurer de l’authenticité et de l’intégrité des mises à jour téléchargées auprès des sources de mise à jour.</w:t>
            </w:r>
          </w:p>
        </w:tc>
        <w:tc>
          <w:tcPr>
            <w:tcW w:w="1134" w:type="dxa"/>
            <w:vAlign w:val="center"/>
          </w:tcPr>
          <w:p w:rsidR="00CD1C6D" w:rsidP="00BB1BC5" w14:paraId="2D2ADFD8" w14:textId="77777777">
            <w:pPr>
              <w:spacing w:before="120" w:after="120"/>
              <w:jc w:val="left"/>
            </w:pPr>
            <w:r>
              <w:rPr>
                <w:rFonts w:ascii="Wingdings" w:hAnsi="Wingdings"/>
              </w:rPr>
              <w:sym w:font="Wingdings" w:char="F06F"/>
            </w:r>
            <w:r>
              <w:t xml:space="preserve"> Oui</w:t>
            </w:r>
          </w:p>
          <w:p w:rsidR="00CD1C6D" w:rsidRPr="004E3D61" w:rsidP="00BB1BC5" w14:paraId="60DA232E"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2B848104" w14:textId="77777777">
            <w:pPr>
              <w:spacing w:before="120" w:after="120"/>
            </w:pPr>
          </w:p>
        </w:tc>
      </w:tr>
      <w:tr w14:paraId="03F2AE36" w14:textId="77777777" w:rsidTr="009E2FA2">
        <w:tblPrEx>
          <w:tblW w:w="0" w:type="auto"/>
          <w:tblLook w:val="04A0"/>
        </w:tblPrEx>
        <w:tc>
          <w:tcPr>
            <w:tcW w:w="831" w:type="dxa"/>
          </w:tcPr>
          <w:p w:rsidR="00CD1C6D" w:rsidRPr="004E3D61" w:rsidP="00CD1C6D" w14:paraId="28E63ADB" w14:textId="77777777">
            <w:pPr>
              <w:spacing w:before="120" w:after="120"/>
            </w:pPr>
            <w:r w:rsidRPr="004E3D61">
              <w:t>Eng-</w:t>
            </w:r>
            <w:r>
              <w:t>d</w:t>
            </w:r>
            <w:r w:rsidRPr="004E3D61">
              <w:t>.1</w:t>
            </w:r>
            <w:r>
              <w:t>3</w:t>
            </w:r>
          </w:p>
        </w:tc>
        <w:tc>
          <w:tcPr>
            <w:tcW w:w="5685" w:type="dxa"/>
          </w:tcPr>
          <w:p w:rsidR="00CD1C6D" w:rsidRPr="004E3D61" w:rsidP="00CD1C6D" w14:paraId="236C9E61" w14:textId="77777777">
            <w:pPr>
              <w:spacing w:before="120" w:after="120"/>
            </w:pPr>
            <w:r w:rsidRPr="004E3D61">
              <w:t>Le Prestataire s’engage à documenter et réaliser une veille sur les vulnérabilités, les mises à jour de sécurité et les mesures de réduction des risques concernant les ressources du système d’information de la prestation de service.</w:t>
            </w:r>
          </w:p>
        </w:tc>
        <w:tc>
          <w:tcPr>
            <w:tcW w:w="1134" w:type="dxa"/>
            <w:vAlign w:val="center"/>
          </w:tcPr>
          <w:p w:rsidR="00CD1C6D" w:rsidP="00BB1BC5" w14:paraId="1904B945" w14:textId="77777777">
            <w:pPr>
              <w:spacing w:before="120" w:after="120"/>
              <w:jc w:val="left"/>
            </w:pPr>
            <w:r>
              <w:rPr>
                <w:rFonts w:ascii="Wingdings" w:hAnsi="Wingdings"/>
              </w:rPr>
              <w:sym w:font="Wingdings" w:char="F06F"/>
            </w:r>
            <w:r>
              <w:t xml:space="preserve"> Oui</w:t>
            </w:r>
          </w:p>
          <w:p w:rsidR="00CD1C6D" w:rsidRPr="004E3D61" w:rsidP="00BB1BC5" w14:paraId="65445139"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08ECEAA7" w14:textId="77777777">
            <w:pPr>
              <w:spacing w:before="120" w:after="120"/>
            </w:pPr>
          </w:p>
        </w:tc>
      </w:tr>
      <w:tr w14:paraId="794BCDA2" w14:textId="77777777" w:rsidTr="009E2FA2">
        <w:tblPrEx>
          <w:tblW w:w="0" w:type="auto"/>
          <w:tblLook w:val="04A0"/>
        </w:tblPrEx>
        <w:tc>
          <w:tcPr>
            <w:tcW w:w="831" w:type="dxa"/>
          </w:tcPr>
          <w:p w:rsidR="00CD1C6D" w:rsidRPr="004E3D61" w:rsidP="00CD1C6D" w14:paraId="1012012C" w14:textId="77777777">
            <w:pPr>
              <w:spacing w:before="120" w:after="120"/>
            </w:pPr>
            <w:r w:rsidRPr="004E3D61">
              <w:t>Eng-</w:t>
            </w:r>
            <w:r>
              <w:t>d</w:t>
            </w:r>
            <w:r w:rsidRPr="004E3D61">
              <w:t>.</w:t>
            </w:r>
            <w:r>
              <w:t>14</w:t>
            </w:r>
          </w:p>
        </w:tc>
        <w:tc>
          <w:tcPr>
            <w:tcW w:w="5685" w:type="dxa"/>
          </w:tcPr>
          <w:p w:rsidR="00CD1C6D" w:rsidRPr="004E3D61" w:rsidP="00CD1C6D" w14:paraId="1DC3A744" w14:textId="77777777">
            <w:pPr>
              <w:spacing w:before="120" w:after="120"/>
            </w:pPr>
            <w:r w:rsidRPr="004E3D61">
              <w:t xml:space="preserve">Les postes et les outils d’administration doivent comporter des moyens de sécurité permettant de détecter et de répondre aux menaces liées aux codes malveillants notamment dans le cas d’utilisation de supports amovibles. </w:t>
            </w:r>
          </w:p>
          <w:p w:rsidR="00CD1C6D" w:rsidRPr="004E3D61" w:rsidP="00CD1C6D" w14:paraId="75F48A9B" w14:textId="77777777">
            <w:pPr>
              <w:spacing w:before="120" w:after="120"/>
            </w:pPr>
            <w:r w:rsidRPr="004E3D61">
              <w:t xml:space="preserve">Si le dispositif ne </w:t>
            </w:r>
            <w:r w:rsidR="002B44E8">
              <w:t>peut</w:t>
            </w:r>
            <w:r w:rsidRPr="004E3D61">
              <w:t xml:space="preserve"> pas </w:t>
            </w:r>
            <w:r w:rsidR="002B44E8">
              <w:t xml:space="preserve">comporter </w:t>
            </w:r>
            <w:r w:rsidRPr="004E3D61">
              <w:t xml:space="preserve">de solution </w:t>
            </w:r>
            <w:r w:rsidR="00166C06">
              <w:t>antivirus</w:t>
            </w:r>
            <w:r w:rsidR="002B44E8">
              <w:t xml:space="preserve"> (automate…), la DSI doit être informée pour durcir </w:t>
            </w:r>
            <w:r w:rsidR="00166C06">
              <w:t>la sécurité</w:t>
            </w:r>
            <w:r w:rsidR="002B44E8">
              <w:t xml:space="preserve"> SI</w:t>
            </w:r>
            <w:r w:rsidR="00166C06">
              <w:t xml:space="preserve"> </w:t>
            </w:r>
            <w:r w:rsidR="002B44E8">
              <w:t>de l’écosystème de la solution afin de prévenir</w:t>
            </w:r>
            <w:r w:rsidR="00166C06">
              <w:t xml:space="preserve"> toute contagion</w:t>
            </w:r>
            <w:r w:rsidR="002B44E8">
              <w:t>. Dans ce cas, l’utilisation de périphérique externe de stockage est interdite.</w:t>
            </w:r>
          </w:p>
        </w:tc>
        <w:tc>
          <w:tcPr>
            <w:tcW w:w="1134" w:type="dxa"/>
            <w:vAlign w:val="center"/>
          </w:tcPr>
          <w:p w:rsidR="00CD1C6D" w:rsidP="00BB1BC5" w14:paraId="41765146" w14:textId="77777777">
            <w:pPr>
              <w:spacing w:before="120" w:after="120"/>
              <w:jc w:val="left"/>
            </w:pPr>
            <w:r>
              <w:rPr>
                <w:rFonts w:ascii="Wingdings" w:hAnsi="Wingdings"/>
              </w:rPr>
              <w:sym w:font="Wingdings" w:char="F06F"/>
            </w:r>
            <w:r>
              <w:t xml:space="preserve"> Oui</w:t>
            </w:r>
          </w:p>
          <w:p w:rsidR="00CD1C6D" w:rsidRPr="004E3D61" w:rsidP="00BB1BC5" w14:paraId="7318B2BC"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158DBB01" w14:textId="77777777">
            <w:pPr>
              <w:spacing w:before="120" w:after="120"/>
            </w:pPr>
          </w:p>
        </w:tc>
      </w:tr>
    </w:tbl>
    <w:p w:rsidR="008B7CF2" w:rsidP="008B7CF2" w14:paraId="6C1CA980" w14:textId="77777777"/>
    <w:p w:rsidR="00330027" w:rsidP="00330027" w14:paraId="229F71D6" w14:textId="77777777">
      <w:pPr>
        <w:pStyle w:val="Heading3"/>
      </w:pPr>
      <w:bookmarkStart w:id="19" w:name="_Toc256000010"/>
      <w:r w:rsidRPr="004E3D61">
        <w:t>Sécur</w:t>
      </w:r>
      <w:r w:rsidRPr="004E3D61">
        <w:t>ité des interconnexions</w:t>
      </w:r>
      <w:bookmarkEnd w:id="19"/>
    </w:p>
    <w:tbl>
      <w:tblPr>
        <w:tblStyle w:val="GridTable5DarkAccent1"/>
        <w:tblW w:w="0" w:type="auto"/>
        <w:tblLook w:val="04A0"/>
      </w:tblPr>
      <w:tblGrid>
        <w:gridCol w:w="831"/>
        <w:gridCol w:w="5685"/>
        <w:gridCol w:w="1134"/>
        <w:gridCol w:w="2544"/>
      </w:tblGrid>
      <w:tr w14:paraId="59B1B1EA" w14:textId="77777777" w:rsidTr="009E2FA2">
        <w:tblPrEx>
          <w:tblW w:w="0" w:type="auto"/>
          <w:tblLook w:val="04A0"/>
        </w:tblPrEx>
        <w:tc>
          <w:tcPr>
            <w:tcW w:w="831" w:type="dxa"/>
          </w:tcPr>
          <w:p w:rsidR="00CD1C6D" w:rsidRPr="004E3D61" w:rsidP="00CD1C6D" w14:paraId="59DEEC97" w14:textId="77777777">
            <w:pPr>
              <w:spacing w:before="120" w:after="120"/>
            </w:pPr>
            <w:r>
              <w:t>Réf.</w:t>
            </w:r>
          </w:p>
        </w:tc>
        <w:tc>
          <w:tcPr>
            <w:tcW w:w="5685" w:type="dxa"/>
          </w:tcPr>
          <w:p w:rsidR="00CD1C6D" w:rsidRPr="004E3D61" w:rsidP="00CD1C6D" w14:paraId="5827527E" w14:textId="77777777">
            <w:pPr>
              <w:spacing w:before="120" w:after="120"/>
              <w:rPr>
                <w:u w:val="single"/>
              </w:rPr>
            </w:pPr>
            <w:r>
              <w:t>Engagemen</w:t>
            </w:r>
            <w:r w:rsidR="001F067D">
              <w:t>t</w:t>
            </w:r>
          </w:p>
        </w:tc>
        <w:tc>
          <w:tcPr>
            <w:tcW w:w="1134" w:type="dxa"/>
          </w:tcPr>
          <w:p w:rsidR="00CD1C6D" w:rsidRPr="004E3D61" w:rsidP="00CD1C6D" w14:paraId="77948C5A" w14:textId="77777777">
            <w:pPr>
              <w:spacing w:before="120" w:after="120"/>
              <w:rPr>
                <w:u w:val="single"/>
              </w:rPr>
            </w:pPr>
            <w:r w:rsidRPr="00CD1C6D">
              <w:t>Applicable</w:t>
            </w:r>
          </w:p>
        </w:tc>
        <w:tc>
          <w:tcPr>
            <w:tcW w:w="2544" w:type="dxa"/>
          </w:tcPr>
          <w:p w:rsidR="00CD1C6D" w:rsidP="00CD1C6D" w14:paraId="18D95E12" w14:textId="77777777">
            <w:pPr>
              <w:spacing w:before="120" w:after="120"/>
            </w:pPr>
            <w:r>
              <w:t>Commentaires</w:t>
            </w:r>
          </w:p>
          <w:p w:rsidR="00CD1C6D" w:rsidRPr="004E3D61" w:rsidP="00CD1C6D" w14:paraId="65FA984D" w14:textId="77777777">
            <w:pPr>
              <w:spacing w:before="120" w:after="120"/>
              <w:rPr>
                <w:u w:val="single"/>
              </w:rPr>
            </w:pPr>
            <w:r w:rsidRPr="00CD1C6D">
              <w:rPr>
                <w:i/>
                <w:iCs/>
                <w:sz w:val="18"/>
                <w:szCs w:val="18"/>
              </w:rPr>
              <w:t>Obligatoire si non applicable</w:t>
            </w:r>
          </w:p>
        </w:tc>
      </w:tr>
      <w:tr w14:paraId="7A6D0DF7" w14:textId="77777777" w:rsidTr="009E2FA2">
        <w:tblPrEx>
          <w:tblW w:w="0" w:type="auto"/>
          <w:tblLook w:val="04A0"/>
        </w:tblPrEx>
        <w:tc>
          <w:tcPr>
            <w:tcW w:w="831" w:type="dxa"/>
          </w:tcPr>
          <w:p w:rsidR="00CD1C6D" w:rsidRPr="004E3D61" w:rsidP="00CD1C6D" w14:paraId="11034616" w14:textId="77777777">
            <w:pPr>
              <w:spacing w:before="120" w:after="120"/>
            </w:pPr>
            <w:r w:rsidRPr="004E3D61">
              <w:t>Eng-</w:t>
            </w:r>
            <w:r>
              <w:t>e</w:t>
            </w:r>
            <w:r w:rsidRPr="004E3D61">
              <w:t>.1</w:t>
            </w:r>
          </w:p>
        </w:tc>
        <w:tc>
          <w:tcPr>
            <w:tcW w:w="5685" w:type="dxa"/>
          </w:tcPr>
          <w:p w:rsidR="00CD1C6D" w:rsidRPr="004E3D61" w:rsidP="00CD1C6D" w14:paraId="45A478EF" w14:textId="77777777">
            <w:pPr>
              <w:spacing w:before="120" w:after="120"/>
            </w:pPr>
            <w:r>
              <w:t xml:space="preserve">Lorsque le Prestataire souhaite </w:t>
            </w:r>
            <w:r w:rsidR="00BD36EB">
              <w:t>transmettre</w:t>
            </w:r>
            <w:r>
              <w:t xml:space="preserve"> un fichier </w:t>
            </w:r>
            <w:r w:rsidR="00BD36EB">
              <w:t>sensible</w:t>
            </w:r>
            <w:r w:rsidR="00BA2084">
              <w:t xml:space="preserve"> </w:t>
            </w:r>
            <w:r w:rsidR="009539A8">
              <w:t xml:space="preserve">pouvant porter atteinte au CHR, </w:t>
            </w:r>
            <w:r w:rsidR="00BD36EB">
              <w:t>celui-ci doit être</w:t>
            </w:r>
            <w:r>
              <w:t xml:space="preserve"> chiffré au travers d’un flux sécuris</w:t>
            </w:r>
            <w:r w:rsidR="00BD36EB">
              <w:t xml:space="preserve">é avec traçabilité, accessible </w:t>
            </w:r>
            <w:r>
              <w:t>par des utilisateurs habilités</w:t>
            </w:r>
            <w:r w:rsidR="00BD36EB">
              <w:t>.</w:t>
            </w:r>
          </w:p>
        </w:tc>
        <w:tc>
          <w:tcPr>
            <w:tcW w:w="1134" w:type="dxa"/>
            <w:vAlign w:val="center"/>
          </w:tcPr>
          <w:p w:rsidR="00CD1C6D" w:rsidRPr="004E3D61" w:rsidP="00BB1BC5" w14:paraId="51C0327A" w14:textId="77777777">
            <w:pPr>
              <w:spacing w:before="120" w:after="120"/>
              <w:jc w:val="left"/>
              <w:rPr>
                <w:u w:val="single"/>
              </w:rPr>
            </w:pPr>
            <w:r>
              <w:t>O</w:t>
            </w:r>
            <w:r w:rsidRPr="00B3440D">
              <w:t>bligatoire</w:t>
            </w:r>
          </w:p>
        </w:tc>
        <w:tc>
          <w:tcPr>
            <w:tcW w:w="2544" w:type="dxa"/>
          </w:tcPr>
          <w:p w:rsidR="00CD1C6D" w:rsidRPr="004E3D61" w:rsidP="00CD1C6D" w14:paraId="555D615D" w14:textId="77777777">
            <w:pPr>
              <w:spacing w:before="120" w:after="120"/>
              <w:rPr>
                <w:u w:val="single"/>
              </w:rPr>
            </w:pPr>
          </w:p>
        </w:tc>
      </w:tr>
      <w:tr w14:paraId="1D0E33F7" w14:textId="77777777" w:rsidTr="009E2FA2">
        <w:tblPrEx>
          <w:tblW w:w="0" w:type="auto"/>
          <w:tblLook w:val="04A0"/>
        </w:tblPrEx>
        <w:tc>
          <w:tcPr>
            <w:tcW w:w="831" w:type="dxa"/>
          </w:tcPr>
          <w:p w:rsidR="00CD1C6D" w:rsidRPr="004E3D61" w:rsidP="00CD1C6D" w14:paraId="44BDAD1F" w14:textId="77777777">
            <w:pPr>
              <w:spacing w:before="120" w:after="120"/>
            </w:pPr>
            <w:r w:rsidRPr="004E3D61">
              <w:t>Eng-</w:t>
            </w:r>
            <w:r>
              <w:t>e</w:t>
            </w:r>
            <w:r w:rsidRPr="004E3D61">
              <w:t>.2</w:t>
            </w:r>
          </w:p>
        </w:tc>
        <w:tc>
          <w:tcPr>
            <w:tcW w:w="5685" w:type="dxa"/>
          </w:tcPr>
          <w:p w:rsidR="00CD1C6D" w:rsidRPr="004E3D61" w:rsidP="00CD1C6D" w14:paraId="3BA769C9" w14:textId="77777777">
            <w:pPr>
              <w:spacing w:before="120" w:after="120"/>
            </w:pPr>
            <w:r>
              <w:t xml:space="preserve">Lorsque le CHR souhaite déposer un fichier chez le Prestataire, </w:t>
            </w:r>
            <w:r w:rsidR="009539A8">
              <w:t>ce dernier</w:t>
            </w:r>
            <w:r>
              <w:t xml:space="preserve"> doit restreindre les accès aux seules personnes habilitées.</w:t>
            </w:r>
          </w:p>
        </w:tc>
        <w:tc>
          <w:tcPr>
            <w:tcW w:w="1134" w:type="dxa"/>
            <w:vAlign w:val="center"/>
          </w:tcPr>
          <w:p w:rsidR="00CD1C6D" w:rsidRPr="004E3D61" w:rsidP="00BB1BC5" w14:paraId="20921099" w14:textId="77777777">
            <w:pPr>
              <w:spacing w:before="120" w:after="120"/>
              <w:jc w:val="left"/>
              <w:rPr>
                <w:u w:val="single"/>
              </w:rPr>
            </w:pPr>
            <w:r>
              <w:t>O</w:t>
            </w:r>
            <w:r w:rsidRPr="00B3440D">
              <w:t>bligatoire</w:t>
            </w:r>
          </w:p>
        </w:tc>
        <w:tc>
          <w:tcPr>
            <w:tcW w:w="2544" w:type="dxa"/>
          </w:tcPr>
          <w:p w:rsidR="00CD1C6D" w:rsidRPr="004E3D61" w:rsidP="00CD1C6D" w14:paraId="1E93897D" w14:textId="77777777">
            <w:pPr>
              <w:spacing w:before="120" w:after="120"/>
              <w:rPr>
                <w:u w:val="single"/>
              </w:rPr>
            </w:pPr>
          </w:p>
        </w:tc>
      </w:tr>
      <w:tr w14:paraId="614CF510" w14:textId="77777777" w:rsidTr="009E2FA2">
        <w:tblPrEx>
          <w:tblW w:w="0" w:type="auto"/>
          <w:tblLook w:val="04A0"/>
        </w:tblPrEx>
        <w:tc>
          <w:tcPr>
            <w:tcW w:w="831" w:type="dxa"/>
          </w:tcPr>
          <w:p w:rsidR="00CD1C6D" w:rsidRPr="004E3D61" w:rsidP="00CD1C6D" w14:paraId="44EC3D02" w14:textId="77777777">
            <w:pPr>
              <w:spacing w:before="120" w:after="120"/>
            </w:pPr>
            <w:r w:rsidRPr="004E3D61">
              <w:t>Eng-</w:t>
            </w:r>
            <w:r>
              <w:t>e</w:t>
            </w:r>
            <w:r w:rsidRPr="004E3D61">
              <w:t>.3</w:t>
            </w:r>
          </w:p>
        </w:tc>
        <w:tc>
          <w:tcPr>
            <w:tcW w:w="5685" w:type="dxa"/>
          </w:tcPr>
          <w:p w:rsidR="00CD1C6D" w:rsidRPr="004E3D61" w:rsidP="00CD1C6D" w14:paraId="35ED4AFF" w14:textId="77777777">
            <w:pPr>
              <w:spacing w:before="120" w:after="120"/>
            </w:pPr>
            <w:r>
              <w:t>L’interconnexion réseau entre l</w:t>
            </w:r>
            <w:r w:rsidRPr="004E3D61">
              <w:t xml:space="preserve">e Prestataire </w:t>
            </w:r>
            <w:r>
              <w:t>et le CHR s’</w:t>
            </w:r>
            <w:r w:rsidR="009539A8">
              <w:t>appuie</w:t>
            </w:r>
            <w:r>
              <w:t xml:space="preserve"> sur un flux sécurisé et strictement limité aux besoins opérationnels </w:t>
            </w:r>
            <w:r w:rsidRPr="004E3D61">
              <w:t>transit</w:t>
            </w:r>
            <w:r w:rsidR="009539A8">
              <w:t>ant</w:t>
            </w:r>
            <w:r w:rsidRPr="004E3D61">
              <w:t xml:space="preserve"> par un dispositif de filtrage </w:t>
            </w:r>
            <w:r>
              <w:t>(exemple IPSec, https …).</w:t>
            </w:r>
            <w:r w:rsidR="00FB6F79">
              <w:t xml:space="preserve"> </w:t>
            </w:r>
          </w:p>
        </w:tc>
        <w:tc>
          <w:tcPr>
            <w:tcW w:w="1134" w:type="dxa"/>
            <w:vAlign w:val="center"/>
          </w:tcPr>
          <w:p w:rsidR="00CD1C6D" w:rsidRPr="004E3D61" w:rsidP="00BB1BC5" w14:paraId="6B62E73C" w14:textId="77777777">
            <w:pPr>
              <w:spacing w:before="120" w:after="120"/>
              <w:jc w:val="left"/>
              <w:rPr>
                <w:u w:val="single"/>
              </w:rPr>
            </w:pPr>
            <w:r>
              <w:t>O</w:t>
            </w:r>
            <w:r w:rsidRPr="00B3440D">
              <w:t>bligatoire</w:t>
            </w:r>
          </w:p>
        </w:tc>
        <w:tc>
          <w:tcPr>
            <w:tcW w:w="2544" w:type="dxa"/>
          </w:tcPr>
          <w:p w:rsidR="00CD1C6D" w:rsidRPr="004E3D61" w:rsidP="00CD1C6D" w14:paraId="4C4DD764" w14:textId="77777777">
            <w:pPr>
              <w:spacing w:before="120" w:after="120"/>
              <w:rPr>
                <w:u w:val="single"/>
              </w:rPr>
            </w:pPr>
          </w:p>
        </w:tc>
      </w:tr>
      <w:tr w14:paraId="7DB264F2" w14:textId="77777777" w:rsidTr="009E2FA2">
        <w:tblPrEx>
          <w:tblW w:w="0" w:type="auto"/>
          <w:tblLook w:val="04A0"/>
        </w:tblPrEx>
        <w:tc>
          <w:tcPr>
            <w:tcW w:w="831" w:type="dxa"/>
          </w:tcPr>
          <w:p w:rsidR="00CD1C6D" w:rsidRPr="004E3D61" w:rsidP="00CD1C6D" w14:paraId="60624991" w14:textId="77777777">
            <w:pPr>
              <w:spacing w:before="120" w:after="120"/>
            </w:pPr>
            <w:r w:rsidRPr="004E3D61">
              <w:t>Eng-</w:t>
            </w:r>
            <w:r>
              <w:t>e</w:t>
            </w:r>
            <w:r w:rsidRPr="004E3D61">
              <w:t>.4</w:t>
            </w:r>
          </w:p>
        </w:tc>
        <w:tc>
          <w:tcPr>
            <w:tcW w:w="5685" w:type="dxa"/>
          </w:tcPr>
          <w:p w:rsidR="00CD1C6D" w:rsidRPr="004E3D61" w:rsidP="00CD1C6D" w14:paraId="35AD28F3" w14:textId="77777777">
            <w:pPr>
              <w:spacing w:before="120" w:after="120"/>
            </w:pPr>
            <w:r w:rsidRPr="004E3D61">
              <w:t xml:space="preserve">Le prestataire doit s’assurer que tous les flux </w:t>
            </w:r>
            <w:r w:rsidR="009539A8">
              <w:t>de sa solution</w:t>
            </w:r>
            <w:r w:rsidRPr="004E3D61">
              <w:t xml:space="preserve"> à destination d’Internet transite</w:t>
            </w:r>
            <w:r w:rsidRPr="004E3D61">
              <w:t xml:space="preserve">nt par </w:t>
            </w:r>
            <w:r w:rsidR="00185C0D">
              <w:t>la solution de filtrage Web du CHR</w:t>
            </w:r>
            <w:r w:rsidRPr="004E3D61">
              <w:t>.</w:t>
            </w:r>
          </w:p>
        </w:tc>
        <w:tc>
          <w:tcPr>
            <w:tcW w:w="1134" w:type="dxa"/>
            <w:vAlign w:val="center"/>
          </w:tcPr>
          <w:p w:rsidR="00CD1C6D" w:rsidRPr="004E3D61" w:rsidP="00BB1BC5" w14:paraId="4F08D3FC" w14:textId="77777777">
            <w:pPr>
              <w:spacing w:before="120" w:after="120"/>
              <w:jc w:val="left"/>
              <w:rPr>
                <w:u w:val="single"/>
              </w:rPr>
            </w:pPr>
            <w:r>
              <w:t>O</w:t>
            </w:r>
            <w:r w:rsidRPr="00B3440D">
              <w:t>bligatoire</w:t>
            </w:r>
          </w:p>
        </w:tc>
        <w:tc>
          <w:tcPr>
            <w:tcW w:w="2544" w:type="dxa"/>
          </w:tcPr>
          <w:p w:rsidR="00CD1C6D" w:rsidRPr="004E3D61" w:rsidP="00CD1C6D" w14:paraId="20B93EFE" w14:textId="77777777">
            <w:pPr>
              <w:spacing w:before="120" w:after="120"/>
              <w:rPr>
                <w:u w:val="single"/>
              </w:rPr>
            </w:pPr>
          </w:p>
        </w:tc>
      </w:tr>
      <w:tr w14:paraId="36606AFF" w14:textId="77777777" w:rsidTr="009E2FA2">
        <w:tblPrEx>
          <w:tblW w:w="0" w:type="auto"/>
          <w:tblLook w:val="04A0"/>
        </w:tblPrEx>
        <w:tc>
          <w:tcPr>
            <w:tcW w:w="831" w:type="dxa"/>
          </w:tcPr>
          <w:p w:rsidR="00CD1C6D" w:rsidRPr="004E3D61" w:rsidP="00CD1C6D" w14:paraId="3FD78D7A" w14:textId="77777777">
            <w:pPr>
              <w:spacing w:before="120" w:after="120"/>
            </w:pPr>
            <w:r w:rsidRPr="004E3D61">
              <w:t>Eng-</w:t>
            </w:r>
            <w:r>
              <w:t>e</w:t>
            </w:r>
            <w:r w:rsidRPr="004E3D61">
              <w:t>.5</w:t>
            </w:r>
          </w:p>
        </w:tc>
        <w:tc>
          <w:tcPr>
            <w:tcW w:w="5685" w:type="dxa"/>
          </w:tcPr>
          <w:p w:rsidR="00CD1C6D" w:rsidRPr="004E3D61" w:rsidP="00CD1C6D" w14:paraId="4B5B5B02" w14:textId="77777777">
            <w:pPr>
              <w:spacing w:before="120" w:after="120"/>
            </w:pPr>
            <w:r w:rsidRPr="004E3D61">
              <w:t xml:space="preserve">Le prestataire doit s’assurer que seuls les flux correspondant au strict besoin opérationnel </w:t>
            </w:r>
            <w:r w:rsidR="00FB6F79">
              <w:t xml:space="preserve">de la solution </w:t>
            </w:r>
            <w:r w:rsidRPr="004E3D61">
              <w:t xml:space="preserve">sont autorisés et transitent par </w:t>
            </w:r>
            <w:r w:rsidR="00185C0D">
              <w:t>de</w:t>
            </w:r>
            <w:r w:rsidRPr="004E3D61">
              <w:t>s dispositifs de filtrages</w:t>
            </w:r>
            <w:r w:rsidR="00FB6F79">
              <w:t>.</w:t>
            </w:r>
          </w:p>
        </w:tc>
        <w:tc>
          <w:tcPr>
            <w:tcW w:w="1134" w:type="dxa"/>
            <w:vAlign w:val="center"/>
          </w:tcPr>
          <w:p w:rsidR="00CD1C6D" w:rsidRPr="004E3D61" w:rsidP="00BB1BC5" w14:paraId="0ABF45D4" w14:textId="77777777">
            <w:pPr>
              <w:spacing w:before="120" w:after="120"/>
              <w:jc w:val="left"/>
              <w:rPr>
                <w:u w:val="single"/>
              </w:rPr>
            </w:pPr>
            <w:r>
              <w:t>O</w:t>
            </w:r>
            <w:r w:rsidRPr="00B3440D">
              <w:t>bligatoire</w:t>
            </w:r>
          </w:p>
        </w:tc>
        <w:tc>
          <w:tcPr>
            <w:tcW w:w="2544" w:type="dxa"/>
          </w:tcPr>
          <w:p w:rsidR="00CD1C6D" w:rsidRPr="004E3D61" w:rsidP="00CD1C6D" w14:paraId="66E69148" w14:textId="77777777">
            <w:pPr>
              <w:spacing w:before="120" w:after="120"/>
              <w:rPr>
                <w:u w:val="single"/>
              </w:rPr>
            </w:pPr>
          </w:p>
        </w:tc>
      </w:tr>
    </w:tbl>
    <w:p w:rsidR="008B7CF2" w:rsidP="008B7CF2" w14:paraId="2BF58B6F" w14:textId="77777777"/>
    <w:p w:rsidR="00330027" w:rsidP="00330027" w14:paraId="05F2F027" w14:textId="77777777">
      <w:pPr>
        <w:pStyle w:val="Heading3"/>
      </w:pPr>
      <w:bookmarkStart w:id="20" w:name="_Toc256000011"/>
      <w:r w:rsidRPr="004E3D61">
        <w:t>Ident</w:t>
      </w:r>
      <w:r w:rsidRPr="004E3D61">
        <w:t>ification, authentification et droits d’administration</w:t>
      </w:r>
      <w:bookmarkEnd w:id="20"/>
    </w:p>
    <w:tbl>
      <w:tblPr>
        <w:tblStyle w:val="GridTable5DarkAccent1"/>
        <w:tblW w:w="0" w:type="auto"/>
        <w:tblLook w:val="04A0"/>
      </w:tblPr>
      <w:tblGrid>
        <w:gridCol w:w="831"/>
        <w:gridCol w:w="5685"/>
        <w:gridCol w:w="1134"/>
        <w:gridCol w:w="2544"/>
      </w:tblGrid>
      <w:tr w14:paraId="748758A4" w14:textId="77777777" w:rsidTr="009E2FA2">
        <w:tblPrEx>
          <w:tblW w:w="0" w:type="auto"/>
          <w:tblLook w:val="04A0"/>
        </w:tblPrEx>
        <w:tc>
          <w:tcPr>
            <w:tcW w:w="831" w:type="dxa"/>
          </w:tcPr>
          <w:p w:rsidR="00CD1C6D" w:rsidRPr="004E3D61" w:rsidP="00CD1C6D" w14:paraId="53F3BEF1" w14:textId="77777777">
            <w:pPr>
              <w:spacing w:before="120" w:after="120"/>
            </w:pPr>
            <w:r>
              <w:t>Réf.</w:t>
            </w:r>
          </w:p>
        </w:tc>
        <w:tc>
          <w:tcPr>
            <w:tcW w:w="5685" w:type="dxa"/>
          </w:tcPr>
          <w:p w:rsidR="00CD1C6D" w:rsidRPr="004E3D61" w:rsidP="00CD1C6D" w14:paraId="48F0F4EC" w14:textId="77777777">
            <w:pPr>
              <w:spacing w:before="120" w:after="120"/>
            </w:pPr>
            <w:r>
              <w:t>Engagement</w:t>
            </w:r>
          </w:p>
        </w:tc>
        <w:tc>
          <w:tcPr>
            <w:tcW w:w="1134" w:type="dxa"/>
          </w:tcPr>
          <w:p w:rsidR="00CD1C6D" w:rsidP="00CD1C6D" w14:paraId="5EF0E59D" w14:textId="77777777">
            <w:pPr>
              <w:spacing w:before="120" w:after="120"/>
              <w:jc w:val="left"/>
            </w:pPr>
            <w:r w:rsidRPr="00CD1C6D">
              <w:t>Applicable</w:t>
            </w:r>
          </w:p>
        </w:tc>
        <w:tc>
          <w:tcPr>
            <w:tcW w:w="2544" w:type="dxa"/>
          </w:tcPr>
          <w:p w:rsidR="00CD1C6D" w:rsidP="00CD1C6D" w14:paraId="5AA596BE" w14:textId="77777777">
            <w:pPr>
              <w:spacing w:before="120" w:after="120"/>
            </w:pPr>
            <w:r>
              <w:t>Commentaires</w:t>
            </w:r>
          </w:p>
          <w:p w:rsidR="00CD1C6D" w:rsidRPr="004E3D61" w:rsidP="00CD1C6D" w14:paraId="1D94E7A5" w14:textId="77777777">
            <w:pPr>
              <w:spacing w:before="120" w:after="120"/>
            </w:pPr>
            <w:r w:rsidRPr="00CD1C6D">
              <w:rPr>
                <w:i/>
                <w:iCs/>
                <w:sz w:val="18"/>
                <w:szCs w:val="18"/>
              </w:rPr>
              <w:t>Obligatoire si non applicable</w:t>
            </w:r>
          </w:p>
        </w:tc>
      </w:tr>
      <w:tr w14:paraId="2F68BCDC" w14:textId="77777777" w:rsidTr="009E2FA2">
        <w:tblPrEx>
          <w:tblW w:w="0" w:type="auto"/>
          <w:tblLook w:val="04A0"/>
        </w:tblPrEx>
        <w:tc>
          <w:tcPr>
            <w:tcW w:w="831" w:type="dxa"/>
          </w:tcPr>
          <w:p w:rsidR="00CD1C6D" w:rsidRPr="004E3D61" w:rsidP="00CD1C6D" w14:paraId="07607229" w14:textId="77777777">
            <w:pPr>
              <w:spacing w:before="120" w:after="120"/>
            </w:pPr>
            <w:r w:rsidRPr="004E3D61">
              <w:t>Eng-</w:t>
            </w:r>
            <w:r>
              <w:t>f</w:t>
            </w:r>
            <w:r w:rsidRPr="004E3D61">
              <w:t>.1</w:t>
            </w:r>
          </w:p>
        </w:tc>
        <w:tc>
          <w:tcPr>
            <w:tcW w:w="5685" w:type="dxa"/>
          </w:tcPr>
          <w:p w:rsidR="00CD1C6D" w:rsidRPr="004E3D61" w:rsidP="00CD1C6D" w14:paraId="1A0835A3" w14:textId="77777777">
            <w:pPr>
              <w:spacing w:before="120" w:after="120"/>
            </w:pPr>
            <w:r w:rsidRPr="004E3D61">
              <w:t>Le Prestataire s’engage à s’interfacer à l’annuaire centralisé (Active Directory).</w:t>
            </w:r>
          </w:p>
          <w:p w:rsidR="00CD1C6D" w:rsidRPr="004E3D61" w:rsidP="00CD1C6D" w14:paraId="47FE5E2B" w14:textId="77777777">
            <w:pPr>
              <w:spacing w:before="120" w:after="120"/>
            </w:pPr>
            <w:r w:rsidRPr="004E3D61">
              <w:t xml:space="preserve">Le Prestataire doit respecter les </w:t>
            </w:r>
            <w:r w:rsidRPr="004E3D61">
              <w:t>règles de cloisonnement entre compte administrateur et compte utilisateur.</w:t>
            </w:r>
          </w:p>
        </w:tc>
        <w:tc>
          <w:tcPr>
            <w:tcW w:w="1134" w:type="dxa"/>
            <w:vAlign w:val="center"/>
          </w:tcPr>
          <w:p w:rsidR="00CD1C6D" w:rsidP="00BB1BC5" w14:paraId="046F7B0E" w14:textId="77777777">
            <w:pPr>
              <w:spacing w:before="120" w:after="120"/>
              <w:jc w:val="left"/>
            </w:pPr>
            <w:r>
              <w:rPr>
                <w:rFonts w:ascii="Wingdings" w:hAnsi="Wingdings"/>
              </w:rPr>
              <w:sym w:font="Wingdings" w:char="F06F"/>
            </w:r>
            <w:r>
              <w:t xml:space="preserve"> Oui</w:t>
            </w:r>
          </w:p>
          <w:p w:rsidR="00CD1C6D" w:rsidRPr="004E3D61" w:rsidP="00BB1BC5" w14:paraId="43D07CFC"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3057B287" w14:textId="77777777">
            <w:pPr>
              <w:spacing w:before="120" w:after="120"/>
            </w:pPr>
            <w:r>
              <w:t xml:space="preserve"> </w:t>
            </w:r>
          </w:p>
        </w:tc>
      </w:tr>
      <w:tr w14:paraId="305F0826" w14:textId="77777777" w:rsidTr="009E2FA2">
        <w:tblPrEx>
          <w:tblW w:w="0" w:type="auto"/>
          <w:tblLook w:val="04A0"/>
        </w:tblPrEx>
        <w:tc>
          <w:tcPr>
            <w:tcW w:w="831" w:type="dxa"/>
          </w:tcPr>
          <w:p w:rsidR="00CD1C6D" w:rsidRPr="004E3D61" w:rsidP="00CD1C6D" w14:paraId="60221943" w14:textId="77777777">
            <w:pPr>
              <w:spacing w:before="120" w:after="120"/>
            </w:pPr>
            <w:r w:rsidRPr="004E3D61">
              <w:t>Eng-</w:t>
            </w:r>
            <w:r>
              <w:t>f</w:t>
            </w:r>
            <w:r w:rsidRPr="004E3D61">
              <w:t>.2</w:t>
            </w:r>
          </w:p>
        </w:tc>
        <w:tc>
          <w:tcPr>
            <w:tcW w:w="5685" w:type="dxa"/>
          </w:tcPr>
          <w:p w:rsidR="00CD1C6D" w:rsidRPr="004E3D61" w:rsidP="00CD1C6D" w14:paraId="17301B46" w14:textId="77777777">
            <w:pPr>
              <w:spacing w:before="120" w:after="120"/>
            </w:pPr>
            <w:r w:rsidRPr="004E3D61">
              <w:t xml:space="preserve">Le Prestataire s’engage à attribuer des comptes administrateurs nominatifs. </w:t>
            </w:r>
          </w:p>
        </w:tc>
        <w:tc>
          <w:tcPr>
            <w:tcW w:w="1134" w:type="dxa"/>
            <w:vAlign w:val="center"/>
          </w:tcPr>
          <w:p w:rsidR="006715DF" w:rsidP="006715DF" w14:paraId="2B93108B" w14:textId="77777777">
            <w:pPr>
              <w:spacing w:before="120" w:after="120"/>
              <w:jc w:val="left"/>
            </w:pPr>
            <w:r>
              <w:rPr>
                <w:rFonts w:ascii="Wingdings" w:hAnsi="Wingdings"/>
              </w:rPr>
              <w:sym w:font="Wingdings" w:char="F06F"/>
            </w:r>
            <w:r>
              <w:t xml:space="preserve"> Oui</w:t>
            </w:r>
          </w:p>
          <w:p w:rsidR="00CD1C6D" w:rsidRPr="004E3D61" w:rsidP="006715DF" w14:paraId="43EE5C3E"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2A5595C2" w14:textId="77777777">
            <w:pPr>
              <w:spacing w:before="120" w:after="120"/>
            </w:pPr>
          </w:p>
        </w:tc>
      </w:tr>
      <w:tr w14:paraId="0DA0BC9A" w14:textId="77777777" w:rsidTr="009E2FA2">
        <w:tblPrEx>
          <w:tblW w:w="0" w:type="auto"/>
          <w:tblLook w:val="04A0"/>
        </w:tblPrEx>
        <w:tc>
          <w:tcPr>
            <w:tcW w:w="831" w:type="dxa"/>
          </w:tcPr>
          <w:p w:rsidR="00CD1C6D" w:rsidRPr="004E3D61" w:rsidP="00CD1C6D" w14:paraId="48C85705" w14:textId="77777777">
            <w:pPr>
              <w:spacing w:before="120" w:after="120"/>
            </w:pPr>
            <w:r w:rsidRPr="004E3D61">
              <w:t>Eng-</w:t>
            </w:r>
            <w:r>
              <w:t>f</w:t>
            </w:r>
            <w:r w:rsidRPr="004E3D61">
              <w:t>.3</w:t>
            </w:r>
          </w:p>
        </w:tc>
        <w:tc>
          <w:tcPr>
            <w:tcW w:w="5685" w:type="dxa"/>
          </w:tcPr>
          <w:p w:rsidR="00CD1C6D" w:rsidRPr="004E3D61" w:rsidP="00CD1C6D" w14:paraId="48BF4404" w14:textId="77777777">
            <w:pPr>
              <w:spacing w:before="120" w:after="120"/>
            </w:pPr>
            <w:r w:rsidRPr="004E3D61">
              <w:t xml:space="preserve">Le Prestataire s’engage à s’assurer que les comptes de </w:t>
            </w:r>
            <w:r w:rsidRPr="004E3D61">
              <w:t>service ne sont utilisés que pour répondre à un besoin opérationnel spécifique et sont effectifs sur le seul périmètre associé à ce besoin.</w:t>
            </w:r>
          </w:p>
        </w:tc>
        <w:tc>
          <w:tcPr>
            <w:tcW w:w="1134" w:type="dxa"/>
            <w:vAlign w:val="center"/>
          </w:tcPr>
          <w:p w:rsidR="00CD1C6D" w:rsidRPr="004E3D61" w:rsidP="00BB1BC5" w14:paraId="6CA12830" w14:textId="77777777">
            <w:pPr>
              <w:spacing w:before="120" w:after="120"/>
              <w:jc w:val="left"/>
            </w:pPr>
            <w:r>
              <w:t>O</w:t>
            </w:r>
            <w:r w:rsidRPr="00B3440D">
              <w:t>bligatoire</w:t>
            </w:r>
          </w:p>
        </w:tc>
        <w:tc>
          <w:tcPr>
            <w:tcW w:w="2544" w:type="dxa"/>
          </w:tcPr>
          <w:p w:rsidR="00CD1C6D" w:rsidRPr="004E3D61" w:rsidP="00CD1C6D" w14:paraId="7D8FB85D" w14:textId="77777777">
            <w:pPr>
              <w:spacing w:before="120" w:after="120"/>
            </w:pPr>
          </w:p>
        </w:tc>
      </w:tr>
      <w:tr w14:paraId="59894B61" w14:textId="77777777" w:rsidTr="009E2FA2">
        <w:tblPrEx>
          <w:tblW w:w="0" w:type="auto"/>
          <w:tblLook w:val="04A0"/>
        </w:tblPrEx>
        <w:tc>
          <w:tcPr>
            <w:tcW w:w="831" w:type="dxa"/>
          </w:tcPr>
          <w:p w:rsidR="00CD1C6D" w:rsidRPr="004E3D61" w:rsidP="00CD1C6D" w14:paraId="6A701A50" w14:textId="77777777">
            <w:pPr>
              <w:spacing w:before="120" w:after="120"/>
            </w:pPr>
            <w:r w:rsidRPr="004E3D61">
              <w:t>Eng-</w:t>
            </w:r>
            <w:r>
              <w:t>f</w:t>
            </w:r>
            <w:r w:rsidRPr="004E3D61">
              <w:t>.</w:t>
            </w:r>
            <w:r>
              <w:t>4</w:t>
            </w:r>
          </w:p>
        </w:tc>
        <w:tc>
          <w:tcPr>
            <w:tcW w:w="5685" w:type="dxa"/>
          </w:tcPr>
          <w:p w:rsidR="00CD1C6D" w:rsidRPr="004E3D61" w:rsidP="00CD1C6D" w14:paraId="69AE5C02" w14:textId="77777777">
            <w:pPr>
              <w:spacing w:before="120" w:after="120"/>
            </w:pPr>
            <w:r w:rsidRPr="004E3D61">
              <w:t>Le Prestataire s’engage à s’assurer que les mots de passe portés à la connaissance des adminis</w:t>
            </w:r>
            <w:r w:rsidRPr="004E3D61">
              <w:t>trateurs sont stockés exclusivement dans un outil de gestion sécurisée des mots de passe.</w:t>
            </w:r>
          </w:p>
          <w:p w:rsidR="00CD1C6D" w:rsidRPr="004E3D61" w:rsidP="00CD1C6D" w14:paraId="610C969C" w14:textId="77777777">
            <w:pPr>
              <w:spacing w:before="120" w:after="120"/>
            </w:pPr>
            <w:r w:rsidRPr="004E3D61">
              <w:t>Le Prestataire s’engage à respecter la « </w:t>
            </w:r>
            <w:r w:rsidRPr="00CC7472">
              <w:t>Politique de gestion des comptes et des mots de passe</w:t>
            </w:r>
            <w:r w:rsidRPr="004E3D61">
              <w:t> » du CHR</w:t>
            </w:r>
          </w:p>
        </w:tc>
        <w:tc>
          <w:tcPr>
            <w:tcW w:w="1134" w:type="dxa"/>
            <w:vAlign w:val="center"/>
          </w:tcPr>
          <w:p w:rsidR="00CD1C6D" w:rsidRPr="004E3D61" w:rsidP="00BB1BC5" w14:paraId="3AFACF5D" w14:textId="77777777">
            <w:pPr>
              <w:spacing w:before="120" w:after="120"/>
              <w:jc w:val="left"/>
            </w:pPr>
            <w:r>
              <w:t>O</w:t>
            </w:r>
            <w:r w:rsidRPr="00B3440D">
              <w:t>bligatoire</w:t>
            </w:r>
          </w:p>
        </w:tc>
        <w:tc>
          <w:tcPr>
            <w:tcW w:w="2544" w:type="dxa"/>
          </w:tcPr>
          <w:p w:rsidR="00CD1C6D" w:rsidRPr="004E3D61" w:rsidP="00CD1C6D" w14:paraId="42F203D1" w14:textId="77777777">
            <w:pPr>
              <w:spacing w:before="120" w:after="120"/>
            </w:pPr>
          </w:p>
        </w:tc>
      </w:tr>
      <w:tr w14:paraId="3D113AFF" w14:textId="77777777" w:rsidTr="009E2FA2">
        <w:tblPrEx>
          <w:tblW w:w="0" w:type="auto"/>
          <w:tblLook w:val="04A0"/>
        </w:tblPrEx>
        <w:tc>
          <w:tcPr>
            <w:tcW w:w="831" w:type="dxa"/>
          </w:tcPr>
          <w:p w:rsidR="00CD1C6D" w:rsidRPr="004E3D61" w:rsidP="00CD1C6D" w14:paraId="031DBC02" w14:textId="77777777">
            <w:pPr>
              <w:spacing w:before="120" w:after="120"/>
            </w:pPr>
            <w:r w:rsidRPr="004E3D61">
              <w:t>Eng-</w:t>
            </w:r>
            <w:r>
              <w:t>f</w:t>
            </w:r>
            <w:r w:rsidRPr="004E3D61">
              <w:t>.</w:t>
            </w:r>
            <w:r>
              <w:t>5</w:t>
            </w:r>
          </w:p>
        </w:tc>
        <w:tc>
          <w:tcPr>
            <w:tcW w:w="5685" w:type="dxa"/>
          </w:tcPr>
          <w:p w:rsidR="00CD1C6D" w:rsidRPr="004E3D61" w:rsidP="00CD1C6D" w14:paraId="26C23E31" w14:textId="77777777">
            <w:pPr>
              <w:spacing w:before="120" w:after="120"/>
            </w:pPr>
            <w:r w:rsidRPr="004E3D61">
              <w:t xml:space="preserve">Le Prestataire s’engage à ne pas utiliser de compte générique </w:t>
            </w:r>
            <w:r w:rsidR="00431704">
              <w:t>et à supprimer les comptes</w:t>
            </w:r>
            <w:r w:rsidRPr="004E3D61">
              <w:t xml:space="preserve"> par défaut d</w:t>
            </w:r>
            <w:r w:rsidR="00431704">
              <w:t xml:space="preserve">e la </w:t>
            </w:r>
            <w:r w:rsidRPr="004E3D61">
              <w:t>solution.</w:t>
            </w:r>
          </w:p>
        </w:tc>
        <w:tc>
          <w:tcPr>
            <w:tcW w:w="1134" w:type="dxa"/>
            <w:vAlign w:val="center"/>
          </w:tcPr>
          <w:p w:rsidR="00CD1C6D" w:rsidRPr="004E3D61" w:rsidP="00BB1BC5" w14:paraId="04D8B0C1" w14:textId="77777777">
            <w:pPr>
              <w:spacing w:before="120" w:after="120"/>
              <w:jc w:val="left"/>
            </w:pPr>
            <w:r>
              <w:t>O</w:t>
            </w:r>
            <w:r w:rsidRPr="00B3440D">
              <w:t>bligatoire</w:t>
            </w:r>
          </w:p>
        </w:tc>
        <w:tc>
          <w:tcPr>
            <w:tcW w:w="2544" w:type="dxa"/>
          </w:tcPr>
          <w:p w:rsidR="00CD1C6D" w:rsidRPr="004E3D61" w:rsidP="00CD1C6D" w14:paraId="08018328" w14:textId="77777777">
            <w:pPr>
              <w:spacing w:before="120" w:after="120"/>
            </w:pPr>
          </w:p>
        </w:tc>
      </w:tr>
      <w:tr w14:paraId="56A332BD" w14:textId="77777777" w:rsidTr="009E2FA2">
        <w:tblPrEx>
          <w:tblW w:w="0" w:type="auto"/>
          <w:tblLook w:val="04A0"/>
        </w:tblPrEx>
        <w:tc>
          <w:tcPr>
            <w:tcW w:w="831" w:type="dxa"/>
          </w:tcPr>
          <w:p w:rsidR="00CD1C6D" w:rsidRPr="004E3D61" w:rsidP="00CD1C6D" w14:paraId="59111B95" w14:textId="77777777">
            <w:pPr>
              <w:spacing w:before="120" w:after="120"/>
            </w:pPr>
            <w:r w:rsidRPr="004E3D61">
              <w:t>Eng-</w:t>
            </w:r>
            <w:r>
              <w:t>f</w:t>
            </w:r>
            <w:r w:rsidRPr="004E3D61">
              <w:t>.</w:t>
            </w:r>
            <w:r>
              <w:t>6</w:t>
            </w:r>
          </w:p>
        </w:tc>
        <w:tc>
          <w:tcPr>
            <w:tcW w:w="5685" w:type="dxa"/>
          </w:tcPr>
          <w:p w:rsidR="00CD1C6D" w:rsidRPr="004E3D61" w:rsidP="00CD1C6D" w14:paraId="005BFFE5" w14:textId="77777777">
            <w:pPr>
              <w:spacing w:before="120" w:after="120"/>
            </w:pPr>
            <w:r w:rsidRPr="004E3D61">
              <w:t xml:space="preserve">Le Prestataire s’engage à désactiver les comptes dès le départ ou la suspension d'un administrateur ; ces comptes doivent être supprimés au terme d'un délai </w:t>
            </w:r>
            <w:r w:rsidR="00431704">
              <w:t>maximal d’un mois.</w:t>
            </w:r>
          </w:p>
        </w:tc>
        <w:tc>
          <w:tcPr>
            <w:tcW w:w="1134" w:type="dxa"/>
            <w:vAlign w:val="center"/>
          </w:tcPr>
          <w:p w:rsidR="00CD1C6D" w:rsidRPr="004E3D61" w:rsidP="00BB1BC5" w14:paraId="6474A2B8" w14:textId="77777777">
            <w:pPr>
              <w:spacing w:before="120" w:after="120"/>
              <w:jc w:val="left"/>
            </w:pPr>
            <w:r>
              <w:t>O</w:t>
            </w:r>
            <w:r w:rsidRPr="00B3440D">
              <w:t>bligatoire</w:t>
            </w:r>
          </w:p>
        </w:tc>
        <w:tc>
          <w:tcPr>
            <w:tcW w:w="2544" w:type="dxa"/>
          </w:tcPr>
          <w:p w:rsidR="00CD1C6D" w:rsidRPr="004E3D61" w:rsidP="00CD1C6D" w14:paraId="69936554" w14:textId="77777777">
            <w:pPr>
              <w:spacing w:before="120" w:after="120"/>
            </w:pPr>
          </w:p>
        </w:tc>
      </w:tr>
      <w:tr w14:paraId="0FF05DF8" w14:textId="77777777" w:rsidTr="009E2FA2">
        <w:tblPrEx>
          <w:tblW w:w="0" w:type="auto"/>
          <w:tblLook w:val="04A0"/>
        </w:tblPrEx>
        <w:tc>
          <w:tcPr>
            <w:tcW w:w="831" w:type="dxa"/>
          </w:tcPr>
          <w:p w:rsidR="00C32377" w:rsidRPr="004E3D61" w:rsidP="00CD1C6D" w14:paraId="4DDE53BA" w14:textId="77777777">
            <w:pPr>
              <w:spacing w:before="120" w:after="120"/>
            </w:pPr>
            <w:r>
              <w:t>Eng-f.7</w:t>
            </w:r>
          </w:p>
        </w:tc>
        <w:tc>
          <w:tcPr>
            <w:tcW w:w="5685" w:type="dxa"/>
          </w:tcPr>
          <w:p w:rsidR="00C32377" w:rsidRPr="004E3D61" w:rsidP="00CD1C6D" w14:paraId="653EE2F4" w14:textId="77777777">
            <w:pPr>
              <w:spacing w:before="120" w:after="120"/>
            </w:pPr>
            <w:r>
              <w:t>Le</w:t>
            </w:r>
            <w:r w:rsidR="00431704">
              <w:t xml:space="preserve"> P</w:t>
            </w:r>
            <w:r>
              <w:t>restataire s’engage à ce que les mots de passes soient</w:t>
            </w:r>
            <w:r>
              <w:t xml:space="preserve"> chiffrés. Aucun mot de passe ne doit apparaître en clair (par exemple dans</w:t>
            </w:r>
            <w:r w:rsidR="00D653C7">
              <w:t xml:space="preserve"> une procédure, dans</w:t>
            </w:r>
            <w:r>
              <w:t xml:space="preserve"> un fichier de configuration, dans un script, dans une URL ou dans une base de données).</w:t>
            </w:r>
          </w:p>
        </w:tc>
        <w:tc>
          <w:tcPr>
            <w:tcW w:w="1134" w:type="dxa"/>
            <w:vAlign w:val="center"/>
          </w:tcPr>
          <w:p w:rsidR="00C32377" w:rsidP="00C32377" w14:paraId="3895A96C" w14:textId="77777777">
            <w:pPr>
              <w:spacing w:before="120" w:after="120"/>
              <w:jc w:val="left"/>
            </w:pPr>
            <w:r>
              <w:rPr>
                <w:rFonts w:ascii="Wingdings" w:hAnsi="Wingdings"/>
              </w:rPr>
              <w:sym w:font="Wingdings" w:char="F06F"/>
            </w:r>
            <w:r>
              <w:t xml:space="preserve"> Oui</w:t>
            </w:r>
          </w:p>
          <w:p w:rsidR="00C32377" w:rsidP="00C32377" w14:paraId="60915499" w14:textId="77777777">
            <w:pPr>
              <w:spacing w:before="120" w:after="120"/>
              <w:jc w:val="left"/>
            </w:pPr>
            <w:r>
              <w:rPr>
                <w:rFonts w:ascii="Wingdings" w:hAnsi="Wingdings"/>
              </w:rPr>
              <w:sym w:font="Wingdings" w:char="F06F"/>
            </w:r>
            <w:r>
              <w:t xml:space="preserve"> Non</w:t>
            </w:r>
          </w:p>
        </w:tc>
        <w:tc>
          <w:tcPr>
            <w:tcW w:w="2544" w:type="dxa"/>
          </w:tcPr>
          <w:p w:rsidR="00C32377" w:rsidRPr="004E3D61" w:rsidP="00CD1C6D" w14:paraId="42674C8C" w14:textId="77777777">
            <w:pPr>
              <w:spacing w:before="120" w:after="120"/>
            </w:pPr>
          </w:p>
        </w:tc>
      </w:tr>
      <w:tr w14:paraId="0A84681D" w14:textId="77777777" w:rsidTr="009E2FA2">
        <w:tblPrEx>
          <w:tblW w:w="0" w:type="auto"/>
          <w:tblLook w:val="04A0"/>
        </w:tblPrEx>
        <w:tc>
          <w:tcPr>
            <w:tcW w:w="831" w:type="dxa"/>
          </w:tcPr>
          <w:p w:rsidR="00431704" w:rsidP="00CD1C6D" w14:paraId="1351B509" w14:textId="77777777">
            <w:pPr>
              <w:spacing w:before="120" w:after="120"/>
            </w:pPr>
            <w:r>
              <w:t>Enf-f-8</w:t>
            </w:r>
          </w:p>
        </w:tc>
        <w:tc>
          <w:tcPr>
            <w:tcW w:w="5685" w:type="dxa"/>
          </w:tcPr>
          <w:p w:rsidR="00431704" w:rsidP="00CD1C6D" w14:paraId="409AC7C0" w14:textId="77777777">
            <w:pPr>
              <w:spacing w:before="120" w:after="120"/>
            </w:pPr>
            <w:r>
              <w:t xml:space="preserve">Le Prestataire s’engage à fournir un compte d’administrateur </w:t>
            </w:r>
            <w:r w:rsidR="0088741C">
              <w:t xml:space="preserve">nominatif </w:t>
            </w:r>
            <w:r>
              <w:t xml:space="preserve">par </w:t>
            </w:r>
            <w:r w:rsidR="00223A31">
              <w:t>composant</w:t>
            </w:r>
            <w:r>
              <w:t xml:space="preserve"> de sa solution à la DSI du CHR</w:t>
            </w:r>
            <w:r w:rsidR="00223A31">
              <w:t xml:space="preserve"> </w:t>
            </w:r>
            <w:r w:rsidR="0088741C">
              <w:t>(application, serveur</w:t>
            </w:r>
            <w:r w:rsidR="00223A31">
              <w:t>, base de données</w:t>
            </w:r>
            <w:r w:rsidR="0088741C">
              <w:t>, équipement …</w:t>
            </w:r>
            <w:r w:rsidR="00223A31">
              <w:t>)</w:t>
            </w:r>
            <w:r>
              <w:t>.</w:t>
            </w:r>
            <w:r w:rsidR="0088741C">
              <w:t xml:space="preserve"> En cas de départ de la personne, son compte sera supprimé et un nouveau créé pour son remplaçant.</w:t>
            </w:r>
          </w:p>
        </w:tc>
        <w:tc>
          <w:tcPr>
            <w:tcW w:w="1134" w:type="dxa"/>
            <w:vAlign w:val="center"/>
          </w:tcPr>
          <w:p w:rsidR="00431704" w:rsidP="006715DF" w14:paraId="0CEDF468" w14:textId="77777777">
            <w:pPr>
              <w:spacing w:before="120" w:after="120"/>
              <w:jc w:val="left"/>
            </w:pPr>
            <w:r>
              <w:t>O</w:t>
            </w:r>
            <w:r w:rsidRPr="00B3440D">
              <w:t>bligatoire</w:t>
            </w:r>
          </w:p>
        </w:tc>
        <w:tc>
          <w:tcPr>
            <w:tcW w:w="2544" w:type="dxa"/>
          </w:tcPr>
          <w:p w:rsidR="00431704" w:rsidRPr="004E3D61" w:rsidP="00CD1C6D" w14:paraId="1FC60397" w14:textId="77777777">
            <w:pPr>
              <w:spacing w:before="120" w:after="120"/>
            </w:pPr>
          </w:p>
        </w:tc>
      </w:tr>
    </w:tbl>
    <w:p w:rsidR="008B7CF2" w:rsidP="008B7CF2" w14:paraId="149AD31D" w14:textId="77777777"/>
    <w:p w:rsidR="00405355" w:rsidP="008B7CF2" w14:paraId="12A1CA51" w14:textId="77777777"/>
    <w:p w:rsidR="00405355" w:rsidP="008B7CF2" w14:paraId="63DB438A" w14:textId="77777777"/>
    <w:p w:rsidR="00405355" w:rsidP="008B7CF2" w14:paraId="6DBAF539" w14:textId="77777777"/>
    <w:p w:rsidR="00330027" w:rsidP="00330027" w14:paraId="385E81B8" w14:textId="77777777">
      <w:pPr>
        <w:pStyle w:val="Heading3"/>
      </w:pPr>
      <w:bookmarkStart w:id="21" w:name="_Toc256000012"/>
      <w:r w:rsidRPr="004E3D61">
        <w:t>Situation de nomadisme</w:t>
      </w:r>
      <w:bookmarkEnd w:id="21"/>
    </w:p>
    <w:tbl>
      <w:tblPr>
        <w:tblStyle w:val="GridTable5DarkAccent1"/>
        <w:tblW w:w="0" w:type="auto"/>
        <w:tblLook w:val="04A0"/>
      </w:tblPr>
      <w:tblGrid>
        <w:gridCol w:w="832"/>
        <w:gridCol w:w="5684"/>
        <w:gridCol w:w="1134"/>
        <w:gridCol w:w="2544"/>
      </w:tblGrid>
      <w:tr w14:paraId="40292FFA" w14:textId="77777777" w:rsidTr="009E2FA2">
        <w:tblPrEx>
          <w:tblW w:w="0" w:type="auto"/>
          <w:tblLook w:val="04A0"/>
        </w:tblPrEx>
        <w:tc>
          <w:tcPr>
            <w:tcW w:w="832" w:type="dxa"/>
          </w:tcPr>
          <w:p w:rsidR="00CD1C6D" w:rsidRPr="004E3D61" w:rsidP="00CD1C6D" w14:paraId="1CA34CFB" w14:textId="77777777">
            <w:pPr>
              <w:spacing w:before="120" w:after="120"/>
            </w:pPr>
            <w:r>
              <w:t>Réf.</w:t>
            </w:r>
          </w:p>
        </w:tc>
        <w:tc>
          <w:tcPr>
            <w:tcW w:w="5684" w:type="dxa"/>
          </w:tcPr>
          <w:p w:rsidR="00CD1C6D" w:rsidRPr="004E3D61" w:rsidP="00CD1C6D" w14:paraId="3FCD0A8E" w14:textId="77777777">
            <w:pPr>
              <w:spacing w:before="120" w:after="120"/>
            </w:pPr>
            <w:r>
              <w:t>Engagement</w:t>
            </w:r>
          </w:p>
        </w:tc>
        <w:tc>
          <w:tcPr>
            <w:tcW w:w="1134" w:type="dxa"/>
          </w:tcPr>
          <w:p w:rsidR="00CD1C6D" w:rsidRPr="004E3D61" w:rsidP="00CD1C6D" w14:paraId="381ACD77" w14:textId="77777777">
            <w:pPr>
              <w:spacing w:before="120" w:after="120"/>
            </w:pPr>
            <w:r w:rsidRPr="00CD1C6D">
              <w:t>Applicable</w:t>
            </w:r>
          </w:p>
        </w:tc>
        <w:tc>
          <w:tcPr>
            <w:tcW w:w="2544" w:type="dxa"/>
          </w:tcPr>
          <w:p w:rsidR="00CD1C6D" w:rsidP="00CD1C6D" w14:paraId="77492CF0" w14:textId="77777777">
            <w:pPr>
              <w:spacing w:before="120" w:after="120"/>
            </w:pPr>
            <w:r>
              <w:t>Commentair</w:t>
            </w:r>
            <w:r w:rsidR="00910150">
              <w:t>e</w:t>
            </w:r>
            <w:r>
              <w:t>s</w:t>
            </w:r>
          </w:p>
          <w:p w:rsidR="00CD1C6D" w:rsidRPr="004E3D61" w:rsidP="00CD1C6D" w14:paraId="4D4DE3CE" w14:textId="77777777">
            <w:pPr>
              <w:spacing w:before="120" w:after="120"/>
            </w:pPr>
            <w:r w:rsidRPr="00CD1C6D">
              <w:rPr>
                <w:i/>
                <w:iCs/>
                <w:sz w:val="18"/>
                <w:szCs w:val="18"/>
              </w:rPr>
              <w:t>Obligatoire si non applicable</w:t>
            </w:r>
          </w:p>
        </w:tc>
      </w:tr>
      <w:tr w14:paraId="73C940C1" w14:textId="77777777" w:rsidTr="009E2FA2">
        <w:tblPrEx>
          <w:tblW w:w="0" w:type="auto"/>
          <w:tblLook w:val="04A0"/>
        </w:tblPrEx>
        <w:tc>
          <w:tcPr>
            <w:tcW w:w="832" w:type="dxa"/>
          </w:tcPr>
          <w:p w:rsidR="00CD1C6D" w:rsidRPr="004E3D61" w:rsidP="00CD1C6D" w14:paraId="07225102" w14:textId="77777777">
            <w:pPr>
              <w:spacing w:before="120" w:after="120"/>
            </w:pPr>
            <w:r w:rsidRPr="004E3D61">
              <w:t>Eng-</w:t>
            </w:r>
            <w:r>
              <w:t>g</w:t>
            </w:r>
            <w:r w:rsidRPr="004E3D61">
              <w:t>.1</w:t>
            </w:r>
          </w:p>
        </w:tc>
        <w:tc>
          <w:tcPr>
            <w:tcW w:w="5684" w:type="dxa"/>
          </w:tcPr>
          <w:p w:rsidR="00CD1C6D" w:rsidRPr="004E3D61" w:rsidP="00CD1C6D" w14:paraId="4A8A5C45" w14:textId="77777777">
            <w:pPr>
              <w:spacing w:before="120" w:after="120"/>
            </w:pPr>
            <w:r w:rsidRPr="004E3D61">
              <w:t>Le Prestataire s’engage à mettre en œuvre et tenir à jour une liste de</w:t>
            </w:r>
            <w:r w:rsidR="00561EBB">
              <w:t xml:space="preserve"> ses</w:t>
            </w:r>
            <w:r w:rsidRPr="004E3D61">
              <w:t xml:space="preserve"> administrateurs nomades</w:t>
            </w:r>
            <w:r w:rsidR="00561EBB">
              <w:t>.</w:t>
            </w:r>
          </w:p>
        </w:tc>
        <w:tc>
          <w:tcPr>
            <w:tcW w:w="1134" w:type="dxa"/>
            <w:vAlign w:val="center"/>
          </w:tcPr>
          <w:p w:rsidR="00CD1C6D" w:rsidP="00BB1BC5" w14:paraId="390292CA" w14:textId="77777777">
            <w:pPr>
              <w:spacing w:before="120" w:after="120"/>
              <w:jc w:val="left"/>
            </w:pPr>
            <w:r>
              <w:rPr>
                <w:rFonts w:ascii="Wingdings" w:hAnsi="Wingdings"/>
              </w:rPr>
              <w:sym w:font="Wingdings" w:char="F06F"/>
            </w:r>
            <w:r>
              <w:t xml:space="preserve"> Oui</w:t>
            </w:r>
          </w:p>
          <w:p w:rsidR="00CD1C6D" w:rsidRPr="004E3D61" w:rsidP="00BB1BC5" w14:paraId="32C6336A"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78AF2FCA" w14:textId="77777777">
            <w:pPr>
              <w:spacing w:before="120" w:after="120"/>
            </w:pPr>
          </w:p>
        </w:tc>
      </w:tr>
      <w:tr w14:paraId="52CCF139" w14:textId="77777777" w:rsidTr="009E2FA2">
        <w:tblPrEx>
          <w:tblW w:w="0" w:type="auto"/>
          <w:tblLook w:val="04A0"/>
        </w:tblPrEx>
        <w:tc>
          <w:tcPr>
            <w:tcW w:w="832" w:type="dxa"/>
          </w:tcPr>
          <w:p w:rsidR="00CD1C6D" w:rsidRPr="004E3D61" w:rsidP="00CD1C6D" w14:paraId="0AC62D5E" w14:textId="77777777">
            <w:pPr>
              <w:spacing w:before="120" w:after="120"/>
            </w:pPr>
            <w:r w:rsidRPr="004E3D61">
              <w:t>Eng-</w:t>
            </w:r>
            <w:r>
              <w:t>g</w:t>
            </w:r>
            <w:r w:rsidRPr="004E3D61">
              <w:t>.</w:t>
            </w:r>
            <w:r w:rsidR="002E5EC8">
              <w:t>2</w:t>
            </w:r>
          </w:p>
        </w:tc>
        <w:tc>
          <w:tcPr>
            <w:tcW w:w="5684" w:type="dxa"/>
          </w:tcPr>
          <w:p w:rsidR="00CD1C6D" w:rsidRPr="004E3D61" w:rsidP="00CD1C6D" w14:paraId="6FC72F5C" w14:textId="77777777">
            <w:pPr>
              <w:spacing w:before="120" w:after="120"/>
            </w:pPr>
            <w:r w:rsidRPr="004E3D61">
              <w:t xml:space="preserve">Le Prestataire s’engage à sensibiliser aux bonnes pratiques de sécurité liées au nomadisme les administrateurs possédant un poste nomade. </w:t>
            </w:r>
          </w:p>
          <w:p w:rsidR="00CD1C6D" w:rsidRPr="004E3D61" w:rsidP="00CD1C6D" w14:paraId="4770CFD0" w14:textId="77777777">
            <w:pPr>
              <w:spacing w:before="120" w:after="120"/>
            </w:pPr>
            <w:r w:rsidRPr="004E3D61">
              <w:t>Le prestataire s’engage à ce que ces postes nomades soient chiffrés.</w:t>
            </w:r>
          </w:p>
        </w:tc>
        <w:tc>
          <w:tcPr>
            <w:tcW w:w="1134" w:type="dxa"/>
            <w:vAlign w:val="center"/>
          </w:tcPr>
          <w:p w:rsidR="00CD1C6D" w:rsidP="00BB1BC5" w14:paraId="4DE12DE9" w14:textId="77777777">
            <w:pPr>
              <w:spacing w:before="120" w:after="120"/>
              <w:jc w:val="left"/>
            </w:pPr>
            <w:r>
              <w:rPr>
                <w:rFonts w:ascii="Wingdings" w:hAnsi="Wingdings"/>
              </w:rPr>
              <w:sym w:font="Wingdings" w:char="F06F"/>
            </w:r>
            <w:r>
              <w:t xml:space="preserve"> Oui</w:t>
            </w:r>
          </w:p>
          <w:p w:rsidR="00CD1C6D" w:rsidRPr="004E3D61" w:rsidP="00BB1BC5" w14:paraId="52AB2B32"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0BA4F80E" w14:textId="77777777">
            <w:pPr>
              <w:spacing w:before="120" w:after="120"/>
            </w:pPr>
          </w:p>
        </w:tc>
      </w:tr>
      <w:tr w14:paraId="7B0D3468" w14:textId="77777777" w:rsidTr="009E2FA2">
        <w:tblPrEx>
          <w:tblW w:w="0" w:type="auto"/>
          <w:tblLook w:val="04A0"/>
        </w:tblPrEx>
        <w:tc>
          <w:tcPr>
            <w:tcW w:w="832" w:type="dxa"/>
          </w:tcPr>
          <w:p w:rsidR="00CD1C6D" w:rsidRPr="004E3D61" w:rsidP="00CD1C6D" w14:paraId="1B4F0421" w14:textId="77777777">
            <w:pPr>
              <w:spacing w:before="120" w:after="120"/>
            </w:pPr>
            <w:r w:rsidRPr="004E3D61">
              <w:t>Eng-</w:t>
            </w:r>
            <w:r>
              <w:t>g</w:t>
            </w:r>
            <w:r w:rsidRPr="004E3D61">
              <w:t>.3</w:t>
            </w:r>
          </w:p>
        </w:tc>
        <w:tc>
          <w:tcPr>
            <w:tcW w:w="5684" w:type="dxa"/>
          </w:tcPr>
          <w:p w:rsidR="00CD1C6D" w:rsidRPr="004E3D61" w:rsidP="00CD1C6D" w14:paraId="415E3975" w14:textId="77777777">
            <w:pPr>
              <w:spacing w:before="120" w:after="120"/>
            </w:pPr>
            <w:r w:rsidRPr="004E3D61">
              <w:t xml:space="preserve">Le Prestataire s’engage à </w:t>
            </w:r>
            <w:r w:rsidRPr="004E3D61">
              <w:t>bloquer l’accès du poste d’administration ou de maintenance nomade au reste du système d’information du service sans délai après sa déclaration de perte ou de vol.</w:t>
            </w:r>
          </w:p>
        </w:tc>
        <w:tc>
          <w:tcPr>
            <w:tcW w:w="1134" w:type="dxa"/>
            <w:vAlign w:val="center"/>
          </w:tcPr>
          <w:p w:rsidR="00CD1C6D" w:rsidP="00BB1BC5" w14:paraId="56CF24AE" w14:textId="77777777">
            <w:pPr>
              <w:spacing w:before="120" w:after="120"/>
              <w:jc w:val="left"/>
            </w:pPr>
            <w:r>
              <w:rPr>
                <w:rFonts w:ascii="Wingdings" w:hAnsi="Wingdings"/>
              </w:rPr>
              <w:sym w:font="Wingdings" w:char="F06F"/>
            </w:r>
            <w:r>
              <w:t xml:space="preserve"> Oui</w:t>
            </w:r>
          </w:p>
          <w:p w:rsidR="00CD1C6D" w:rsidRPr="004E3D61" w:rsidP="00BB1BC5" w14:paraId="63BF059E"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32477982" w14:textId="77777777">
            <w:pPr>
              <w:spacing w:before="120" w:after="120"/>
            </w:pPr>
          </w:p>
        </w:tc>
      </w:tr>
    </w:tbl>
    <w:p w:rsidR="008B7CF2" w:rsidP="008B7CF2" w14:paraId="44A08539" w14:textId="77777777"/>
    <w:p w:rsidR="00330027" w:rsidP="00330027" w14:paraId="5D23B6E5" w14:textId="77777777">
      <w:pPr>
        <w:pStyle w:val="Heading3"/>
      </w:pPr>
      <w:bookmarkStart w:id="22" w:name="_Toc256000013"/>
      <w:r w:rsidRPr="004E3D61">
        <w:t>Utilisation d’un système de stockage amovible pour ses actions d’administrati</w:t>
      </w:r>
      <w:r w:rsidRPr="004E3D61">
        <w:t>on ou de maintenance</w:t>
      </w:r>
      <w:bookmarkEnd w:id="22"/>
    </w:p>
    <w:tbl>
      <w:tblPr>
        <w:tblStyle w:val="GridTable5DarkAccent1"/>
        <w:tblW w:w="0" w:type="auto"/>
        <w:tblLook w:val="04A0"/>
      </w:tblPr>
      <w:tblGrid>
        <w:gridCol w:w="835"/>
        <w:gridCol w:w="5681"/>
        <w:gridCol w:w="1134"/>
        <w:gridCol w:w="2544"/>
      </w:tblGrid>
      <w:tr w14:paraId="5105E591" w14:textId="77777777" w:rsidTr="009E2FA2">
        <w:tblPrEx>
          <w:tblW w:w="0" w:type="auto"/>
          <w:tblLook w:val="04A0"/>
        </w:tblPrEx>
        <w:tc>
          <w:tcPr>
            <w:tcW w:w="835" w:type="dxa"/>
          </w:tcPr>
          <w:p w:rsidR="00CD1C6D" w:rsidRPr="004E3D61" w:rsidP="00CD1C6D" w14:paraId="3E2C4B34" w14:textId="77777777">
            <w:pPr>
              <w:spacing w:before="120" w:after="120"/>
            </w:pPr>
            <w:r>
              <w:t>Réf.</w:t>
            </w:r>
          </w:p>
        </w:tc>
        <w:tc>
          <w:tcPr>
            <w:tcW w:w="5681" w:type="dxa"/>
          </w:tcPr>
          <w:p w:rsidR="00CD1C6D" w:rsidRPr="004E3D61" w:rsidP="00CD1C6D" w14:paraId="444DE5D4" w14:textId="77777777">
            <w:pPr>
              <w:spacing w:before="120" w:after="120"/>
            </w:pPr>
            <w:r>
              <w:t>Engagement</w:t>
            </w:r>
          </w:p>
        </w:tc>
        <w:tc>
          <w:tcPr>
            <w:tcW w:w="1134" w:type="dxa"/>
          </w:tcPr>
          <w:p w:rsidR="00CD1C6D" w:rsidRPr="004E3D61" w:rsidP="00CD1C6D" w14:paraId="7B76CAFB" w14:textId="77777777">
            <w:pPr>
              <w:spacing w:before="120" w:after="120"/>
            </w:pPr>
            <w:r w:rsidRPr="00CD1C6D">
              <w:t>Applicable</w:t>
            </w:r>
          </w:p>
        </w:tc>
        <w:tc>
          <w:tcPr>
            <w:tcW w:w="2544" w:type="dxa"/>
          </w:tcPr>
          <w:p w:rsidR="00CD1C6D" w:rsidP="00CD1C6D" w14:paraId="1755FEA4" w14:textId="77777777">
            <w:pPr>
              <w:spacing w:before="120" w:after="120"/>
            </w:pPr>
            <w:r>
              <w:t>Commentaire</w:t>
            </w:r>
            <w:r w:rsidR="00910150">
              <w:t>s</w:t>
            </w:r>
          </w:p>
          <w:p w:rsidR="00CD1C6D" w:rsidRPr="004E3D61" w:rsidP="00CD1C6D" w14:paraId="59168C01" w14:textId="77777777">
            <w:pPr>
              <w:spacing w:before="120" w:after="120"/>
            </w:pPr>
            <w:r w:rsidRPr="00CD1C6D">
              <w:rPr>
                <w:i/>
                <w:iCs/>
                <w:sz w:val="18"/>
                <w:szCs w:val="18"/>
              </w:rPr>
              <w:t>Obligatoire si non applicable</w:t>
            </w:r>
          </w:p>
        </w:tc>
      </w:tr>
      <w:tr w14:paraId="36BC0686" w14:textId="77777777" w:rsidTr="009E2FA2">
        <w:tblPrEx>
          <w:tblW w:w="0" w:type="auto"/>
          <w:tblLook w:val="04A0"/>
        </w:tblPrEx>
        <w:tc>
          <w:tcPr>
            <w:tcW w:w="835" w:type="dxa"/>
          </w:tcPr>
          <w:p w:rsidR="00CD1C6D" w:rsidRPr="004E3D61" w:rsidP="00CD1C6D" w14:paraId="6A44D865" w14:textId="77777777">
            <w:pPr>
              <w:spacing w:before="120" w:after="120"/>
            </w:pPr>
            <w:r w:rsidRPr="004E3D61">
              <w:t>Eng-</w:t>
            </w:r>
            <w:r>
              <w:t>h</w:t>
            </w:r>
            <w:r w:rsidRPr="004E3D61">
              <w:t>.1</w:t>
            </w:r>
          </w:p>
        </w:tc>
        <w:tc>
          <w:tcPr>
            <w:tcW w:w="5681" w:type="dxa"/>
          </w:tcPr>
          <w:p w:rsidR="00CD1C6D" w:rsidRPr="004E3D61" w:rsidP="00CD1C6D" w14:paraId="6E2E8A08" w14:textId="77777777">
            <w:pPr>
              <w:spacing w:before="120" w:after="120"/>
            </w:pPr>
            <w:r w:rsidRPr="004E3D61">
              <w:t xml:space="preserve">Le Prestataire s’engage à dédier physiquement un ou plusieurs systèmes de stockage amovibles à la prestation réalisée pour le compte du </w:t>
            </w:r>
            <w:r>
              <w:t>CHR</w:t>
            </w:r>
            <w:r w:rsidRPr="004E3D61">
              <w:t>.</w:t>
            </w:r>
          </w:p>
        </w:tc>
        <w:tc>
          <w:tcPr>
            <w:tcW w:w="1134" w:type="dxa"/>
            <w:vAlign w:val="center"/>
          </w:tcPr>
          <w:p w:rsidR="00CD1C6D" w:rsidP="00BB1BC5" w14:paraId="0A7251F7" w14:textId="77777777">
            <w:pPr>
              <w:spacing w:before="120" w:after="120"/>
              <w:jc w:val="left"/>
            </w:pPr>
            <w:r>
              <w:rPr>
                <w:rFonts w:ascii="Wingdings" w:hAnsi="Wingdings"/>
              </w:rPr>
              <w:sym w:font="Wingdings" w:char="F06F"/>
            </w:r>
            <w:r>
              <w:t xml:space="preserve"> Oui</w:t>
            </w:r>
          </w:p>
          <w:p w:rsidR="00CD1C6D" w:rsidRPr="004E3D61" w:rsidP="00BB1BC5" w14:paraId="5EBF2A59"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66C88C52" w14:textId="77777777">
            <w:pPr>
              <w:spacing w:before="120" w:after="120"/>
            </w:pPr>
          </w:p>
        </w:tc>
      </w:tr>
      <w:tr w14:paraId="19FBDD2E" w14:textId="77777777" w:rsidTr="009E2FA2">
        <w:tblPrEx>
          <w:tblW w:w="0" w:type="auto"/>
          <w:tblLook w:val="04A0"/>
        </w:tblPrEx>
        <w:tc>
          <w:tcPr>
            <w:tcW w:w="835" w:type="dxa"/>
          </w:tcPr>
          <w:p w:rsidR="00CD1C6D" w:rsidRPr="004E3D61" w:rsidP="00CD1C6D" w14:paraId="66530943" w14:textId="77777777">
            <w:pPr>
              <w:spacing w:before="120" w:after="120"/>
            </w:pPr>
            <w:r w:rsidRPr="004E3D61">
              <w:t>Eng-</w:t>
            </w:r>
            <w:r>
              <w:t>h</w:t>
            </w:r>
            <w:r w:rsidRPr="004E3D61">
              <w:t>.2</w:t>
            </w:r>
          </w:p>
        </w:tc>
        <w:tc>
          <w:tcPr>
            <w:tcW w:w="5681" w:type="dxa"/>
          </w:tcPr>
          <w:p w:rsidR="00CD1C6D" w:rsidRPr="004E3D61" w:rsidP="00CD1C6D" w14:paraId="1A972D3A" w14:textId="77777777">
            <w:pPr>
              <w:spacing w:before="120" w:after="120"/>
            </w:pPr>
            <w:r w:rsidRPr="004E3D61">
              <w:t>Le Prestataire s’engage à</w:t>
            </w:r>
            <w:r w:rsidR="0041748C">
              <w:t xml:space="preserve"> réaliser une analyse antivirus sur</w:t>
            </w:r>
            <w:r w:rsidRPr="004E3D61">
              <w:t xml:space="preserve"> tout système de stockage amovible avant chaque connexion sur le système d’information du </w:t>
            </w:r>
            <w:r>
              <w:t>CHR</w:t>
            </w:r>
            <w:r w:rsidRPr="004E3D61">
              <w:t>.</w:t>
            </w:r>
          </w:p>
        </w:tc>
        <w:tc>
          <w:tcPr>
            <w:tcW w:w="1134" w:type="dxa"/>
            <w:vAlign w:val="center"/>
          </w:tcPr>
          <w:p w:rsidR="00CD1C6D" w:rsidP="00BB1BC5" w14:paraId="34AED466" w14:textId="77777777">
            <w:pPr>
              <w:spacing w:before="120" w:after="120"/>
              <w:jc w:val="left"/>
            </w:pPr>
            <w:r>
              <w:rPr>
                <w:rFonts w:ascii="Wingdings" w:hAnsi="Wingdings"/>
              </w:rPr>
              <w:sym w:font="Wingdings" w:char="F06F"/>
            </w:r>
            <w:r>
              <w:t xml:space="preserve"> Oui</w:t>
            </w:r>
          </w:p>
          <w:p w:rsidR="00CD1C6D" w:rsidRPr="004E3D61" w:rsidP="00BB1BC5" w14:paraId="32172E17"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3E4FE473" w14:textId="77777777">
            <w:pPr>
              <w:spacing w:before="120" w:after="120"/>
            </w:pPr>
          </w:p>
        </w:tc>
      </w:tr>
    </w:tbl>
    <w:p w:rsidR="008B7CF2" w:rsidP="008B7CF2" w14:paraId="6E60F989" w14:textId="77777777"/>
    <w:p w:rsidR="00330027" w:rsidP="00330027" w14:paraId="1951F615" w14:textId="77777777">
      <w:pPr>
        <w:pStyle w:val="Heading3"/>
      </w:pPr>
      <w:bookmarkStart w:id="23" w:name="_Toc256000014"/>
      <w:r w:rsidRPr="004E3D61">
        <w:t>Journalisation des tâches planifiées et de maintenance</w:t>
      </w:r>
      <w:bookmarkEnd w:id="23"/>
    </w:p>
    <w:tbl>
      <w:tblPr>
        <w:tblStyle w:val="GridTable5DarkAccent1"/>
        <w:tblW w:w="0" w:type="auto"/>
        <w:tblLook w:val="04A0"/>
      </w:tblPr>
      <w:tblGrid>
        <w:gridCol w:w="820"/>
        <w:gridCol w:w="5696"/>
        <w:gridCol w:w="1134"/>
        <w:gridCol w:w="2544"/>
      </w:tblGrid>
      <w:tr w14:paraId="2F45E1AA" w14:textId="77777777" w:rsidTr="009E2FA2">
        <w:tblPrEx>
          <w:tblW w:w="0" w:type="auto"/>
          <w:tblLook w:val="04A0"/>
        </w:tblPrEx>
        <w:tc>
          <w:tcPr>
            <w:tcW w:w="820" w:type="dxa"/>
          </w:tcPr>
          <w:p w:rsidR="00CD1C6D" w:rsidRPr="004E3D61" w:rsidP="00CD1C6D" w14:paraId="785A3A19" w14:textId="77777777">
            <w:pPr>
              <w:spacing w:before="120" w:after="120"/>
            </w:pPr>
            <w:r>
              <w:t>Réf.</w:t>
            </w:r>
          </w:p>
        </w:tc>
        <w:tc>
          <w:tcPr>
            <w:tcW w:w="5696" w:type="dxa"/>
          </w:tcPr>
          <w:p w:rsidR="00CD1C6D" w:rsidRPr="004E3D61" w:rsidP="00CD1C6D" w14:paraId="3873D34F" w14:textId="77777777">
            <w:pPr>
              <w:spacing w:before="120" w:after="120"/>
            </w:pPr>
            <w:r>
              <w:t>Engagement</w:t>
            </w:r>
          </w:p>
        </w:tc>
        <w:tc>
          <w:tcPr>
            <w:tcW w:w="1134" w:type="dxa"/>
          </w:tcPr>
          <w:p w:rsidR="00CD1C6D" w:rsidRPr="004E3D61" w:rsidP="00CD1C6D" w14:paraId="4E7E4BD9" w14:textId="77777777">
            <w:pPr>
              <w:spacing w:before="120" w:after="120"/>
            </w:pPr>
            <w:r w:rsidRPr="00CD1C6D">
              <w:t>Applicable</w:t>
            </w:r>
          </w:p>
        </w:tc>
        <w:tc>
          <w:tcPr>
            <w:tcW w:w="2544" w:type="dxa"/>
          </w:tcPr>
          <w:p w:rsidR="00CD1C6D" w:rsidP="00CD1C6D" w14:paraId="5E30AEFA" w14:textId="77777777">
            <w:pPr>
              <w:spacing w:before="120" w:after="120"/>
            </w:pPr>
            <w:r>
              <w:t>Commentaire</w:t>
            </w:r>
            <w:r w:rsidR="00910150">
              <w:t>s</w:t>
            </w:r>
          </w:p>
          <w:p w:rsidR="00CD1C6D" w:rsidRPr="004E3D61" w:rsidP="00CD1C6D" w14:paraId="0CB5A349" w14:textId="77777777">
            <w:pPr>
              <w:spacing w:before="120" w:after="120"/>
            </w:pPr>
            <w:r w:rsidRPr="00CD1C6D">
              <w:rPr>
                <w:i/>
                <w:iCs/>
                <w:sz w:val="18"/>
                <w:szCs w:val="18"/>
              </w:rPr>
              <w:t>Obligatoire si n</w:t>
            </w:r>
            <w:r w:rsidRPr="00CD1C6D">
              <w:rPr>
                <w:i/>
                <w:iCs/>
                <w:sz w:val="18"/>
                <w:szCs w:val="18"/>
              </w:rPr>
              <w:t>on applicable</w:t>
            </w:r>
          </w:p>
        </w:tc>
      </w:tr>
      <w:tr w14:paraId="4E79FC71" w14:textId="77777777" w:rsidTr="009E2FA2">
        <w:tblPrEx>
          <w:tblW w:w="0" w:type="auto"/>
          <w:tblLook w:val="04A0"/>
        </w:tblPrEx>
        <w:tc>
          <w:tcPr>
            <w:tcW w:w="820" w:type="dxa"/>
          </w:tcPr>
          <w:p w:rsidR="00CD1C6D" w:rsidRPr="004E3D61" w:rsidP="00CD1C6D" w14:paraId="26EF0ECD" w14:textId="77777777">
            <w:pPr>
              <w:spacing w:before="120" w:after="120"/>
            </w:pPr>
            <w:r w:rsidRPr="004E3D61">
              <w:t>Eng-</w:t>
            </w:r>
            <w:r>
              <w:t>i</w:t>
            </w:r>
            <w:r w:rsidRPr="004E3D61">
              <w:t>.1</w:t>
            </w:r>
          </w:p>
        </w:tc>
        <w:tc>
          <w:tcPr>
            <w:tcW w:w="5696" w:type="dxa"/>
          </w:tcPr>
          <w:p w:rsidR="00CD1C6D" w:rsidRPr="004E3D61" w:rsidP="00CD1C6D" w14:paraId="3C17925C" w14:textId="77777777">
            <w:pPr>
              <w:spacing w:before="120" w:after="120"/>
            </w:pPr>
            <w:r w:rsidRPr="004E3D61">
              <w:t xml:space="preserve">Le Prestataire s’engage à s'assurer que les actions de support réalisées par les scripts sont journalisées. Les événements journalisés doivent inclure : </w:t>
            </w:r>
          </w:p>
          <w:p w:rsidR="00CD1C6D" w:rsidRPr="004E3D61" w:rsidP="00CD1C6D" w14:paraId="6F569CA0" w14:textId="77777777">
            <w:pPr>
              <w:spacing w:before="120" w:after="120"/>
            </w:pPr>
            <w:r w:rsidRPr="004E3D61">
              <w:t xml:space="preserve">- le compte ayant lancé le script de support ; </w:t>
            </w:r>
          </w:p>
          <w:p w:rsidR="00CD1C6D" w:rsidRPr="004E3D61" w:rsidP="00CD1C6D" w14:paraId="68C391B8" w14:textId="77777777">
            <w:pPr>
              <w:spacing w:before="120" w:after="120"/>
            </w:pPr>
            <w:r w:rsidRPr="004E3D61">
              <w:t xml:space="preserve">- les comptes ayant exécuté les actions de support ; </w:t>
            </w:r>
          </w:p>
          <w:p w:rsidR="00CD1C6D" w:rsidRPr="004E3D61" w:rsidP="00CD1C6D" w14:paraId="31BA39C1" w14:textId="77777777">
            <w:pPr>
              <w:spacing w:before="120" w:after="120"/>
            </w:pPr>
            <w:r w:rsidRPr="004E3D61">
              <w:t xml:space="preserve">- l’horodatage des actions de support ; </w:t>
            </w:r>
          </w:p>
          <w:p w:rsidR="00CD1C6D" w:rsidRPr="004E3D61" w:rsidP="00CD1C6D" w14:paraId="504668E5" w14:textId="77777777">
            <w:pPr>
              <w:spacing w:before="120" w:after="120"/>
            </w:pPr>
            <w:r w:rsidRPr="004E3D61">
              <w:t xml:space="preserve">- les ressources administrées concernées par les scripts de support ; </w:t>
            </w:r>
          </w:p>
          <w:p w:rsidR="00CD1C6D" w:rsidRPr="004E3D61" w:rsidP="00CD1C6D" w14:paraId="3832F37B" w14:textId="77777777">
            <w:pPr>
              <w:spacing w:before="120" w:after="120"/>
            </w:pPr>
            <w:r w:rsidRPr="004E3D61">
              <w:t>- la description des actions de support réalisées et les résultats du script de support.</w:t>
            </w:r>
          </w:p>
        </w:tc>
        <w:tc>
          <w:tcPr>
            <w:tcW w:w="1134" w:type="dxa"/>
            <w:vAlign w:val="center"/>
          </w:tcPr>
          <w:p w:rsidR="00CD1C6D" w:rsidP="00BB1BC5" w14:paraId="15B38ACE" w14:textId="77777777">
            <w:pPr>
              <w:spacing w:before="120" w:after="120"/>
              <w:jc w:val="left"/>
            </w:pPr>
            <w:r>
              <w:rPr>
                <w:rFonts w:ascii="Wingdings" w:hAnsi="Wingdings"/>
              </w:rPr>
              <w:sym w:font="Wingdings" w:char="F06F"/>
            </w:r>
            <w:r>
              <w:t xml:space="preserve"> Oui</w:t>
            </w:r>
          </w:p>
          <w:p w:rsidR="00CD1C6D" w:rsidRPr="004E3D61" w:rsidP="00BB1BC5" w14:paraId="23E0C180"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006C1BFA" w14:textId="77777777">
            <w:pPr>
              <w:spacing w:before="120" w:after="120"/>
            </w:pPr>
          </w:p>
        </w:tc>
      </w:tr>
      <w:tr w14:paraId="2C4E5E9D" w14:textId="77777777" w:rsidTr="009E2FA2">
        <w:tblPrEx>
          <w:tblW w:w="0" w:type="auto"/>
          <w:tblLook w:val="04A0"/>
        </w:tblPrEx>
        <w:tc>
          <w:tcPr>
            <w:tcW w:w="820" w:type="dxa"/>
          </w:tcPr>
          <w:p w:rsidR="00CD1C6D" w:rsidRPr="004E3D61" w:rsidP="00CD1C6D" w14:paraId="38D664DA" w14:textId="77777777">
            <w:pPr>
              <w:spacing w:before="120" w:after="120"/>
            </w:pPr>
            <w:r w:rsidRPr="004E3D61">
              <w:t>Eng</w:t>
            </w:r>
            <w:r>
              <w:t>-i</w:t>
            </w:r>
            <w:r w:rsidRPr="004E3D61">
              <w:t>.2</w:t>
            </w:r>
          </w:p>
        </w:tc>
        <w:tc>
          <w:tcPr>
            <w:tcW w:w="5696" w:type="dxa"/>
          </w:tcPr>
          <w:p w:rsidR="00CD1C6D" w:rsidRPr="004E3D61" w:rsidP="00CD1C6D" w14:paraId="13E7D06C" w14:textId="77777777">
            <w:pPr>
              <w:spacing w:before="120" w:after="120"/>
            </w:pPr>
            <w:r w:rsidRPr="004E3D61">
              <w:t>Le Prestataire s’engage à s'assurer que les sauvegarde</w:t>
            </w:r>
            <w:r w:rsidR="00074716">
              <w:t xml:space="preserve">s des fichiers journaux sont </w:t>
            </w:r>
            <w:r w:rsidRPr="004E3D61">
              <w:t>hébergée</w:t>
            </w:r>
            <w:r w:rsidR="00074716">
              <w:t>s</w:t>
            </w:r>
            <w:r w:rsidRPr="004E3D61">
              <w:t xml:space="preserve"> dans le système d'information du </w:t>
            </w:r>
            <w:r w:rsidR="00074716">
              <w:t>CHR.</w:t>
            </w:r>
          </w:p>
        </w:tc>
        <w:tc>
          <w:tcPr>
            <w:tcW w:w="1134" w:type="dxa"/>
            <w:vAlign w:val="center"/>
          </w:tcPr>
          <w:p w:rsidR="00CD1C6D" w:rsidP="00BB1BC5" w14:paraId="3F336ED0" w14:textId="77777777">
            <w:pPr>
              <w:spacing w:before="120" w:after="120"/>
              <w:jc w:val="left"/>
            </w:pPr>
            <w:r>
              <w:rPr>
                <w:rFonts w:ascii="Wingdings" w:hAnsi="Wingdings"/>
              </w:rPr>
              <w:sym w:font="Wingdings" w:char="F06F"/>
            </w:r>
            <w:r>
              <w:t xml:space="preserve"> Oui</w:t>
            </w:r>
          </w:p>
          <w:p w:rsidR="00CD1C6D" w:rsidRPr="004E3D61" w:rsidP="00BB1BC5" w14:paraId="332F0884"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2E667976" w14:textId="77777777">
            <w:pPr>
              <w:spacing w:before="120" w:after="120"/>
            </w:pPr>
          </w:p>
        </w:tc>
      </w:tr>
      <w:tr w14:paraId="4A05DED2" w14:textId="77777777" w:rsidTr="009E2FA2">
        <w:tblPrEx>
          <w:tblW w:w="0" w:type="auto"/>
          <w:tblLook w:val="04A0"/>
        </w:tblPrEx>
        <w:tc>
          <w:tcPr>
            <w:tcW w:w="820" w:type="dxa"/>
          </w:tcPr>
          <w:p w:rsidR="00CD1C6D" w:rsidRPr="004E3D61" w:rsidP="00CD1C6D" w14:paraId="55907018" w14:textId="77777777">
            <w:pPr>
              <w:spacing w:before="120" w:after="120"/>
            </w:pPr>
            <w:r w:rsidRPr="004E3D61">
              <w:t>Eng-</w:t>
            </w:r>
            <w:r>
              <w:t>i</w:t>
            </w:r>
            <w:r w:rsidRPr="004E3D61">
              <w:t>.3</w:t>
            </w:r>
          </w:p>
        </w:tc>
        <w:tc>
          <w:tcPr>
            <w:tcW w:w="5696" w:type="dxa"/>
          </w:tcPr>
          <w:p w:rsidR="00CD1C6D" w:rsidRPr="004E3D61" w:rsidP="00CD1C6D" w14:paraId="2129385D" w14:textId="77777777">
            <w:pPr>
              <w:spacing w:before="120" w:after="120"/>
            </w:pPr>
            <w:r w:rsidRPr="004E3D61">
              <w:t>Le Prestataire s’engage à s'assurer que la durée de rétention des journaux est de 1 an</w:t>
            </w:r>
            <w:r w:rsidR="00074716">
              <w:t xml:space="preserve"> minimum</w:t>
            </w:r>
            <w:r w:rsidRPr="004E3D61">
              <w:t>.</w:t>
            </w:r>
          </w:p>
        </w:tc>
        <w:tc>
          <w:tcPr>
            <w:tcW w:w="1134" w:type="dxa"/>
            <w:vAlign w:val="center"/>
          </w:tcPr>
          <w:p w:rsidR="00CD1C6D" w:rsidP="00BB1BC5" w14:paraId="456413FD" w14:textId="77777777">
            <w:pPr>
              <w:spacing w:before="120" w:after="120"/>
              <w:jc w:val="left"/>
            </w:pPr>
            <w:r>
              <w:rPr>
                <w:rFonts w:ascii="Wingdings" w:hAnsi="Wingdings"/>
              </w:rPr>
              <w:sym w:font="Wingdings" w:char="F06F"/>
            </w:r>
            <w:r>
              <w:t xml:space="preserve"> Oui</w:t>
            </w:r>
          </w:p>
          <w:p w:rsidR="00CD1C6D" w:rsidRPr="004E3D61" w:rsidP="00BB1BC5" w14:paraId="2B5FA056"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0E96CB67" w14:textId="77777777">
            <w:pPr>
              <w:spacing w:before="120" w:after="120"/>
            </w:pPr>
          </w:p>
        </w:tc>
      </w:tr>
      <w:tr w14:paraId="5A55C8BC" w14:textId="77777777" w:rsidTr="009E2FA2">
        <w:tblPrEx>
          <w:tblW w:w="0" w:type="auto"/>
          <w:tblLook w:val="04A0"/>
        </w:tblPrEx>
        <w:tc>
          <w:tcPr>
            <w:tcW w:w="820" w:type="dxa"/>
          </w:tcPr>
          <w:p w:rsidR="00CD1C6D" w:rsidRPr="004E3D61" w:rsidP="00CD1C6D" w14:paraId="5E42052A" w14:textId="77777777">
            <w:pPr>
              <w:spacing w:before="120" w:after="120"/>
            </w:pPr>
            <w:r w:rsidRPr="004E3D61">
              <w:t>Eng-</w:t>
            </w:r>
            <w:r>
              <w:t>i</w:t>
            </w:r>
            <w:r w:rsidRPr="004E3D61">
              <w:t>.4</w:t>
            </w:r>
          </w:p>
        </w:tc>
        <w:tc>
          <w:tcPr>
            <w:tcW w:w="5696" w:type="dxa"/>
          </w:tcPr>
          <w:p w:rsidR="00CD1C6D" w:rsidRPr="004E3D61" w:rsidP="00CD1C6D" w14:paraId="25CD0529" w14:textId="77777777">
            <w:pPr>
              <w:spacing w:before="120" w:after="120"/>
            </w:pPr>
            <w:r w:rsidRPr="004E3D61">
              <w:t xml:space="preserve">Tous les systèmes du Prestataire (postes de travail, serveurs et composants d’infrastructure) doivent enregistrer les accès réussis, les tentatives d’accès et les fermetures de session. </w:t>
            </w:r>
          </w:p>
          <w:p w:rsidR="00CD1C6D" w:rsidRPr="004E3D61" w:rsidP="00CD1C6D" w14:paraId="454BB4C2" w14:textId="77777777">
            <w:pPr>
              <w:spacing w:before="120" w:after="120"/>
            </w:pPr>
            <w:r w:rsidRPr="004E3D61">
              <w:t xml:space="preserve">Les traces générées doivent contenir au minimum </w:t>
            </w:r>
            <w:r w:rsidRPr="004E3D61">
              <w:t xml:space="preserve">les informations suivantes : </w:t>
            </w:r>
          </w:p>
          <w:p w:rsidR="00CD1C6D" w:rsidRPr="004E3D61" w:rsidP="00CD1C6D" w14:paraId="04625F88" w14:textId="77777777">
            <w:pPr>
              <w:pStyle w:val="ListParagraph"/>
              <w:numPr>
                <w:ilvl w:val="0"/>
                <w:numId w:val="28"/>
              </w:numPr>
              <w:spacing w:before="120" w:after="120"/>
            </w:pPr>
            <w:r w:rsidRPr="004E3D61">
              <w:t>La date et l’heure de l’événement</w:t>
            </w:r>
          </w:p>
          <w:p w:rsidR="00CD1C6D" w:rsidRPr="004E3D61" w:rsidP="00CD1C6D" w14:paraId="4CF78AD8" w14:textId="77777777">
            <w:pPr>
              <w:pStyle w:val="ListParagraph"/>
              <w:numPr>
                <w:ilvl w:val="0"/>
                <w:numId w:val="28"/>
              </w:numPr>
              <w:spacing w:before="120" w:after="120"/>
            </w:pPr>
            <w:r w:rsidRPr="004E3D61">
              <w:t xml:space="preserve">La typologie de l’événement (par ex : l’accès) et le résultat de l’événement (succès, échec) ; </w:t>
            </w:r>
          </w:p>
          <w:p w:rsidR="00CD1C6D" w:rsidRPr="004E3D61" w:rsidP="00CD1C6D" w14:paraId="4F966147" w14:textId="77777777">
            <w:pPr>
              <w:pStyle w:val="ListParagraph"/>
              <w:numPr>
                <w:ilvl w:val="0"/>
                <w:numId w:val="28"/>
              </w:numPr>
              <w:spacing w:before="120" w:after="120"/>
            </w:pPr>
            <w:r w:rsidRPr="004E3D61">
              <w:t xml:space="preserve">L’auteur de l’action ou à l’origine de l’événement (identifiant du compte) ; </w:t>
            </w:r>
          </w:p>
          <w:p w:rsidR="00CD1C6D" w:rsidRPr="004E3D61" w:rsidP="00CD1C6D" w14:paraId="571EAE58" w14:textId="77777777">
            <w:pPr>
              <w:pStyle w:val="ListParagraph"/>
              <w:numPr>
                <w:ilvl w:val="0"/>
                <w:numId w:val="28"/>
              </w:numPr>
              <w:spacing w:before="120" w:after="120"/>
            </w:pPr>
            <w:r w:rsidRPr="004E3D61">
              <w:t xml:space="preserve">L’identification de la ressource à l’origine de l’événement (adresse IP, nom du système, nom de l’application ou du processus) ; </w:t>
            </w:r>
          </w:p>
          <w:p w:rsidR="00CD1C6D" w:rsidRPr="004E3D61" w:rsidP="00CD1C6D" w14:paraId="4F133FBB" w14:textId="77777777">
            <w:pPr>
              <w:pStyle w:val="ListParagraph"/>
              <w:numPr>
                <w:ilvl w:val="0"/>
                <w:numId w:val="28"/>
              </w:numPr>
              <w:spacing w:before="120" w:after="120"/>
            </w:pPr>
            <w:r w:rsidRPr="004E3D61">
              <w:t xml:space="preserve">L’identification du système et des applications </w:t>
            </w:r>
            <w:r w:rsidRPr="004E3D61">
              <w:t xml:space="preserve">accédés (nom, adresse IP, protocole, port). </w:t>
            </w:r>
          </w:p>
          <w:p w:rsidR="00CD1C6D" w:rsidRPr="004E3D61" w:rsidP="00CD1C6D" w14:paraId="3080DA00" w14:textId="77777777">
            <w:pPr>
              <w:spacing w:before="120" w:after="120"/>
            </w:pPr>
            <w:r w:rsidRPr="004E3D61">
              <w:t>En cas de malversation ou d’incident, les traces générées doivent permettre de remontrer jusqu’aux intervenants et aux ressources utilisées.</w:t>
            </w:r>
          </w:p>
        </w:tc>
        <w:tc>
          <w:tcPr>
            <w:tcW w:w="1134" w:type="dxa"/>
            <w:vAlign w:val="center"/>
          </w:tcPr>
          <w:p w:rsidR="00CD1C6D" w:rsidP="00BB1BC5" w14:paraId="5A380F82" w14:textId="77777777">
            <w:pPr>
              <w:spacing w:before="120" w:after="120"/>
              <w:jc w:val="left"/>
            </w:pPr>
            <w:r>
              <w:rPr>
                <w:rFonts w:ascii="Wingdings" w:hAnsi="Wingdings"/>
              </w:rPr>
              <w:sym w:font="Wingdings" w:char="F06F"/>
            </w:r>
            <w:r>
              <w:t xml:space="preserve"> Oui</w:t>
            </w:r>
          </w:p>
          <w:p w:rsidR="00CD1C6D" w:rsidRPr="004E3D61" w:rsidP="00BB1BC5" w14:paraId="33B7E271"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3076D854" w14:textId="77777777">
            <w:pPr>
              <w:spacing w:before="120" w:after="120"/>
            </w:pPr>
          </w:p>
        </w:tc>
      </w:tr>
      <w:tr w14:paraId="2212E7F4" w14:textId="77777777" w:rsidTr="009E2FA2">
        <w:tblPrEx>
          <w:tblW w:w="0" w:type="auto"/>
          <w:tblLook w:val="04A0"/>
        </w:tblPrEx>
        <w:tc>
          <w:tcPr>
            <w:tcW w:w="820" w:type="dxa"/>
          </w:tcPr>
          <w:p w:rsidR="00CD1C6D" w:rsidRPr="004E3D61" w:rsidP="00CD1C6D" w14:paraId="2802B34F" w14:textId="77777777">
            <w:pPr>
              <w:spacing w:before="120" w:after="120"/>
            </w:pPr>
            <w:r w:rsidRPr="004E3D61">
              <w:t>Eng-</w:t>
            </w:r>
            <w:r>
              <w:t>i</w:t>
            </w:r>
            <w:r w:rsidRPr="004E3D61">
              <w:t>.5</w:t>
            </w:r>
          </w:p>
        </w:tc>
        <w:tc>
          <w:tcPr>
            <w:tcW w:w="5696" w:type="dxa"/>
          </w:tcPr>
          <w:p w:rsidR="00CD1C6D" w:rsidRPr="004E3D61" w:rsidP="00CD1C6D" w14:paraId="0AA59D77" w14:textId="77777777">
            <w:pPr>
              <w:spacing w:before="120" w:after="120"/>
            </w:pPr>
            <w:r w:rsidRPr="004E3D61">
              <w:t xml:space="preserve">Les traces générées par les différents systèmes </w:t>
            </w:r>
            <w:r w:rsidRPr="004E3D61">
              <w:t>doivent faire l’objet d’une analyse périodique. Toutes les anomalies doivent faire l’objet d’une investigation et, si nécessaire, d’une gestion d’incident.</w:t>
            </w:r>
          </w:p>
        </w:tc>
        <w:tc>
          <w:tcPr>
            <w:tcW w:w="1134" w:type="dxa"/>
            <w:vAlign w:val="center"/>
          </w:tcPr>
          <w:p w:rsidR="00CD1C6D" w:rsidP="00BB1BC5" w14:paraId="0E96A7D0" w14:textId="77777777">
            <w:pPr>
              <w:spacing w:before="120" w:after="120"/>
              <w:jc w:val="left"/>
            </w:pPr>
            <w:r>
              <w:rPr>
                <w:rFonts w:ascii="Wingdings" w:hAnsi="Wingdings"/>
              </w:rPr>
              <w:sym w:font="Wingdings" w:char="F06F"/>
            </w:r>
            <w:r>
              <w:t xml:space="preserve"> Oui</w:t>
            </w:r>
          </w:p>
          <w:p w:rsidR="00CD1C6D" w:rsidRPr="004E3D61" w:rsidP="00BB1BC5" w14:paraId="44B09846"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45CE9ABC" w14:textId="77777777">
            <w:pPr>
              <w:spacing w:before="120" w:after="120"/>
            </w:pPr>
          </w:p>
        </w:tc>
      </w:tr>
      <w:tr w14:paraId="5DF6924D" w14:textId="77777777" w:rsidTr="009E2FA2">
        <w:tblPrEx>
          <w:tblW w:w="0" w:type="auto"/>
          <w:tblLook w:val="04A0"/>
        </w:tblPrEx>
        <w:tc>
          <w:tcPr>
            <w:tcW w:w="820" w:type="dxa"/>
          </w:tcPr>
          <w:p w:rsidR="00CD1C6D" w:rsidRPr="004E3D61" w:rsidP="00CD1C6D" w14:paraId="4A594452" w14:textId="77777777">
            <w:pPr>
              <w:spacing w:before="120" w:after="120"/>
            </w:pPr>
            <w:r w:rsidRPr="004E3D61">
              <w:t>Eng-</w:t>
            </w:r>
            <w:r>
              <w:t>i</w:t>
            </w:r>
            <w:r w:rsidRPr="004E3D61">
              <w:t>.6</w:t>
            </w:r>
          </w:p>
        </w:tc>
        <w:tc>
          <w:tcPr>
            <w:tcW w:w="5696" w:type="dxa"/>
          </w:tcPr>
          <w:p w:rsidR="00CD1C6D" w:rsidRPr="004E3D61" w:rsidP="00CD1C6D" w14:paraId="5D9EDEF8" w14:textId="77777777">
            <w:pPr>
              <w:spacing w:before="120" w:after="120"/>
            </w:pPr>
            <w:r w:rsidRPr="004E3D61">
              <w:t xml:space="preserve">Toutes les traces générées dans le cadre de la prestation doivent pouvoir être mises à disposition, sans aucune modification et en préservant leur intégrité, sur demande du CHR ou d’un auditeur mandaté par le </w:t>
            </w:r>
            <w:r>
              <w:t>CHR</w:t>
            </w:r>
            <w:r w:rsidRPr="004E3D61">
              <w:t xml:space="preserve">.    </w:t>
            </w:r>
          </w:p>
        </w:tc>
        <w:tc>
          <w:tcPr>
            <w:tcW w:w="1134" w:type="dxa"/>
            <w:vAlign w:val="center"/>
          </w:tcPr>
          <w:p w:rsidR="00CD1C6D" w:rsidP="00BB1BC5" w14:paraId="32DCC07D" w14:textId="77777777">
            <w:pPr>
              <w:spacing w:before="120" w:after="120"/>
              <w:jc w:val="left"/>
            </w:pPr>
            <w:r>
              <w:rPr>
                <w:rFonts w:ascii="Wingdings" w:hAnsi="Wingdings"/>
              </w:rPr>
              <w:sym w:font="Wingdings" w:char="F06F"/>
            </w:r>
            <w:r>
              <w:t xml:space="preserve"> Oui</w:t>
            </w:r>
          </w:p>
          <w:p w:rsidR="00CD1C6D" w:rsidRPr="004E3D61" w:rsidP="00BB1BC5" w14:paraId="59D14091"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4BA6ED9E" w14:textId="77777777">
            <w:pPr>
              <w:spacing w:before="120" w:after="120"/>
            </w:pPr>
          </w:p>
        </w:tc>
      </w:tr>
      <w:tr w14:paraId="04BA81B7" w14:textId="77777777" w:rsidTr="009E2FA2">
        <w:tblPrEx>
          <w:tblW w:w="0" w:type="auto"/>
          <w:tblLook w:val="04A0"/>
        </w:tblPrEx>
        <w:tc>
          <w:tcPr>
            <w:tcW w:w="820" w:type="dxa"/>
          </w:tcPr>
          <w:p w:rsidR="00CD1C6D" w:rsidRPr="004E3D61" w:rsidP="00CD1C6D" w14:paraId="57576DE3" w14:textId="77777777">
            <w:pPr>
              <w:spacing w:before="120" w:after="120"/>
            </w:pPr>
            <w:r w:rsidRPr="004E3D61">
              <w:t>Eng-</w:t>
            </w:r>
            <w:r>
              <w:t>i</w:t>
            </w:r>
            <w:r w:rsidRPr="004E3D61">
              <w:t>.7</w:t>
            </w:r>
          </w:p>
        </w:tc>
        <w:tc>
          <w:tcPr>
            <w:tcW w:w="5696" w:type="dxa"/>
          </w:tcPr>
          <w:p w:rsidR="00CD1C6D" w:rsidRPr="004E3D61" w:rsidP="00CD1C6D" w14:paraId="501F761B" w14:textId="77777777">
            <w:pPr>
              <w:spacing w:before="120" w:after="120"/>
            </w:pPr>
            <w:r w:rsidRPr="004E3D61">
              <w:t>Toutes les trace</w:t>
            </w:r>
            <w:r w:rsidRPr="004E3D61">
              <w:t xml:space="preserve">s générées dans le cadre de la prestation devront être conservées pendant </w:t>
            </w:r>
            <w:r w:rsidR="00074716">
              <w:t>1 an minimum.</w:t>
            </w:r>
            <w:r w:rsidRPr="004E3D61">
              <w:t xml:space="preserve">   </w:t>
            </w:r>
          </w:p>
          <w:p w:rsidR="00CD1C6D" w:rsidRPr="004E3D61" w:rsidP="00CD1C6D" w14:paraId="6202BF13" w14:textId="77777777">
            <w:pPr>
              <w:spacing w:before="120" w:after="120"/>
            </w:pPr>
            <w:r w:rsidRPr="004E3D61">
              <w:t>Des mesures de protection et de contrôle doivent être mises en œuvre afin de s’assurer de la sécurité des traces (intégrité, disponibilité, accès sécurisé, condition</w:t>
            </w:r>
            <w:r w:rsidRPr="004E3D61">
              <w:t>s de rétention).</w:t>
            </w:r>
          </w:p>
        </w:tc>
        <w:tc>
          <w:tcPr>
            <w:tcW w:w="1134" w:type="dxa"/>
            <w:vAlign w:val="center"/>
          </w:tcPr>
          <w:p w:rsidR="00CD1C6D" w:rsidP="00BB1BC5" w14:paraId="1E6930DE" w14:textId="77777777">
            <w:pPr>
              <w:spacing w:before="120" w:after="120"/>
              <w:jc w:val="left"/>
            </w:pPr>
            <w:r>
              <w:rPr>
                <w:rFonts w:ascii="Wingdings" w:hAnsi="Wingdings"/>
              </w:rPr>
              <w:sym w:font="Wingdings" w:char="F06F"/>
            </w:r>
            <w:r>
              <w:t xml:space="preserve"> Oui</w:t>
            </w:r>
          </w:p>
          <w:p w:rsidR="00CD1C6D" w:rsidRPr="004E3D61" w:rsidP="00BB1BC5" w14:paraId="44847CE1" w14:textId="77777777">
            <w:pPr>
              <w:spacing w:before="120" w:after="120"/>
              <w:jc w:val="left"/>
            </w:pPr>
            <w:r>
              <w:rPr>
                <w:rFonts w:ascii="Wingdings" w:hAnsi="Wingdings"/>
              </w:rPr>
              <w:sym w:font="Wingdings" w:char="F06F"/>
            </w:r>
            <w:r>
              <w:t xml:space="preserve"> Non</w:t>
            </w:r>
          </w:p>
        </w:tc>
        <w:tc>
          <w:tcPr>
            <w:tcW w:w="2544" w:type="dxa"/>
          </w:tcPr>
          <w:p w:rsidR="00CD1C6D" w:rsidRPr="004E3D61" w:rsidP="00CD1C6D" w14:paraId="29B7A17A" w14:textId="77777777">
            <w:pPr>
              <w:spacing w:before="120" w:after="120"/>
            </w:pPr>
          </w:p>
        </w:tc>
      </w:tr>
    </w:tbl>
    <w:p w:rsidR="008B7CF2" w:rsidP="008B7CF2" w14:paraId="020F0C65" w14:textId="77777777"/>
    <w:p w:rsidR="00330027" w:rsidP="00330027" w14:paraId="165B3A0A" w14:textId="77777777">
      <w:pPr>
        <w:pStyle w:val="Heading3"/>
      </w:pPr>
      <w:bookmarkStart w:id="24" w:name="_Toc256000015"/>
      <w:r w:rsidRPr="004E3D61">
        <w:t>Gestion des configurations et des changements</w:t>
      </w:r>
      <w:bookmarkEnd w:id="24"/>
    </w:p>
    <w:tbl>
      <w:tblPr>
        <w:tblStyle w:val="GridTable5DarkAccent1"/>
        <w:tblW w:w="0" w:type="auto"/>
        <w:tblLook w:val="04A0"/>
      </w:tblPr>
      <w:tblGrid>
        <w:gridCol w:w="827"/>
        <w:gridCol w:w="5689"/>
        <w:gridCol w:w="1134"/>
        <w:gridCol w:w="2544"/>
      </w:tblGrid>
      <w:tr w14:paraId="3639F518" w14:textId="77777777" w:rsidTr="009E2FA2">
        <w:tblPrEx>
          <w:tblW w:w="0" w:type="auto"/>
          <w:tblLook w:val="04A0"/>
        </w:tblPrEx>
        <w:tc>
          <w:tcPr>
            <w:tcW w:w="827" w:type="dxa"/>
          </w:tcPr>
          <w:p w:rsidR="00700349" w:rsidRPr="004E3D61" w:rsidP="00700349" w14:paraId="44CE3FB7" w14:textId="77777777">
            <w:pPr>
              <w:spacing w:before="120" w:after="120"/>
            </w:pPr>
            <w:r>
              <w:t>Réf.</w:t>
            </w:r>
          </w:p>
        </w:tc>
        <w:tc>
          <w:tcPr>
            <w:tcW w:w="5689" w:type="dxa"/>
          </w:tcPr>
          <w:p w:rsidR="00700349" w:rsidRPr="004E3D61" w:rsidP="00700349" w14:paraId="376F3529" w14:textId="77777777">
            <w:pPr>
              <w:spacing w:before="120" w:after="120"/>
            </w:pPr>
            <w:r>
              <w:t>Engagement</w:t>
            </w:r>
          </w:p>
        </w:tc>
        <w:tc>
          <w:tcPr>
            <w:tcW w:w="1134" w:type="dxa"/>
          </w:tcPr>
          <w:p w:rsidR="00700349" w:rsidRPr="004E3D61" w:rsidP="00700349" w14:paraId="40572C07" w14:textId="77777777">
            <w:pPr>
              <w:spacing w:before="120" w:after="120"/>
            </w:pPr>
            <w:r w:rsidRPr="00CD1C6D">
              <w:t>Applicable</w:t>
            </w:r>
          </w:p>
        </w:tc>
        <w:tc>
          <w:tcPr>
            <w:tcW w:w="2544" w:type="dxa"/>
          </w:tcPr>
          <w:p w:rsidR="00700349" w:rsidP="00700349" w14:paraId="6B40E2FB" w14:textId="77777777">
            <w:pPr>
              <w:spacing w:before="120" w:after="120"/>
            </w:pPr>
            <w:r>
              <w:t>Commentaire</w:t>
            </w:r>
            <w:r w:rsidR="00910150">
              <w:t>s</w:t>
            </w:r>
          </w:p>
          <w:p w:rsidR="00700349" w:rsidRPr="004E3D61" w:rsidP="00700349" w14:paraId="33509A3D" w14:textId="77777777">
            <w:pPr>
              <w:spacing w:before="120" w:after="120"/>
            </w:pPr>
            <w:r w:rsidRPr="00CD1C6D">
              <w:rPr>
                <w:i/>
                <w:iCs/>
                <w:sz w:val="18"/>
                <w:szCs w:val="18"/>
              </w:rPr>
              <w:t>Obligatoire si non applicable</w:t>
            </w:r>
          </w:p>
        </w:tc>
      </w:tr>
      <w:tr w14:paraId="7868EAA4" w14:textId="77777777" w:rsidTr="009E2FA2">
        <w:tblPrEx>
          <w:tblW w:w="0" w:type="auto"/>
          <w:tblLook w:val="04A0"/>
        </w:tblPrEx>
        <w:tc>
          <w:tcPr>
            <w:tcW w:w="827" w:type="dxa"/>
          </w:tcPr>
          <w:p w:rsidR="00700349" w:rsidRPr="004E3D61" w:rsidP="00700349" w14:paraId="687C78E0" w14:textId="77777777">
            <w:pPr>
              <w:spacing w:before="120" w:after="120"/>
            </w:pPr>
            <w:r w:rsidRPr="004E3D61">
              <w:t>Eng-</w:t>
            </w:r>
            <w:r>
              <w:t>j</w:t>
            </w:r>
            <w:r w:rsidRPr="004E3D61">
              <w:t>.1</w:t>
            </w:r>
          </w:p>
        </w:tc>
        <w:tc>
          <w:tcPr>
            <w:tcW w:w="5689" w:type="dxa"/>
          </w:tcPr>
          <w:p w:rsidR="00700349" w:rsidRPr="004E3D61" w:rsidP="00700349" w14:paraId="0A361D71" w14:textId="77777777">
            <w:pPr>
              <w:spacing w:before="120" w:after="120"/>
            </w:pPr>
            <w:r w:rsidRPr="004E3D61">
              <w:t>Le Prestataire s’engage à ce que toute demande de changement</w:t>
            </w:r>
            <w:r w:rsidR="00B3440D">
              <w:t xml:space="preserve"> </w:t>
            </w:r>
            <w:r w:rsidRPr="004E3D61">
              <w:t xml:space="preserve">relative à un progiciel déployé sur le SI du CHR fasse l'objet d'une </w:t>
            </w:r>
            <w:r w:rsidR="0041748C">
              <w:t>validation du CHR</w:t>
            </w:r>
            <w:r w:rsidR="00B3440D">
              <w:t xml:space="preserve"> et </w:t>
            </w:r>
            <w:r w:rsidRPr="004E3D61" w:rsidR="00B3440D">
              <w:t>doit s’assurer d</w:t>
            </w:r>
            <w:r w:rsidR="00B3440D">
              <w:t>e la présence de</w:t>
            </w:r>
            <w:r w:rsidRPr="004E3D61" w:rsidR="00B3440D">
              <w:t xml:space="preserve"> </w:t>
            </w:r>
            <w:r w:rsidR="00B3440D">
              <w:t xml:space="preserve">toute </w:t>
            </w:r>
            <w:r w:rsidRPr="004E3D61" w:rsidR="00B3440D">
              <w:t>sauvegarde permettant de revenir à la situation antérieure en cas de problème.</w:t>
            </w:r>
          </w:p>
        </w:tc>
        <w:tc>
          <w:tcPr>
            <w:tcW w:w="1134" w:type="dxa"/>
            <w:vAlign w:val="center"/>
          </w:tcPr>
          <w:p w:rsidR="00700349" w:rsidRPr="00B3440D" w:rsidP="00BB1BC5" w14:paraId="59143963" w14:textId="77777777">
            <w:pPr>
              <w:spacing w:before="120" w:after="120"/>
              <w:jc w:val="left"/>
            </w:pPr>
            <w:r>
              <w:t>O</w:t>
            </w:r>
            <w:r w:rsidRPr="00B3440D">
              <w:t>bligatoire</w:t>
            </w:r>
          </w:p>
        </w:tc>
        <w:tc>
          <w:tcPr>
            <w:tcW w:w="2544" w:type="dxa"/>
          </w:tcPr>
          <w:p w:rsidR="00700349" w:rsidRPr="004E3D61" w:rsidP="00700349" w14:paraId="77EA73C9" w14:textId="77777777">
            <w:pPr>
              <w:spacing w:before="120" w:after="120"/>
            </w:pPr>
          </w:p>
        </w:tc>
      </w:tr>
      <w:tr w14:paraId="293ECA50" w14:textId="77777777" w:rsidTr="009E2FA2">
        <w:tblPrEx>
          <w:tblW w:w="0" w:type="auto"/>
          <w:tblLook w:val="04A0"/>
        </w:tblPrEx>
        <w:tc>
          <w:tcPr>
            <w:tcW w:w="827" w:type="dxa"/>
          </w:tcPr>
          <w:p w:rsidR="00700349" w:rsidRPr="004E3D61" w:rsidP="00700349" w14:paraId="6BFE82E5" w14:textId="77777777">
            <w:pPr>
              <w:spacing w:before="120" w:after="120"/>
            </w:pPr>
            <w:r w:rsidRPr="004E3D61">
              <w:t>Eng-</w:t>
            </w:r>
            <w:r>
              <w:t>j</w:t>
            </w:r>
            <w:r w:rsidRPr="004E3D61">
              <w:t>.2</w:t>
            </w:r>
          </w:p>
        </w:tc>
        <w:tc>
          <w:tcPr>
            <w:tcW w:w="5689" w:type="dxa"/>
          </w:tcPr>
          <w:p w:rsidR="00700349" w:rsidRPr="004E3D61" w:rsidP="00700349" w14:paraId="1DF08BFF" w14:textId="77777777">
            <w:pPr>
              <w:spacing w:before="120" w:after="120"/>
            </w:pPr>
            <w:r w:rsidRPr="004E3D61">
              <w:t>Le Prestataire s’engage à tenir à jour les versions des progiciels déployés sur le SI du CHR dont il a la charge</w:t>
            </w:r>
            <w:r w:rsidR="00074716">
              <w:t xml:space="preserve"> avec la validation du CHR</w:t>
            </w:r>
            <w:r w:rsidRPr="004E3D61">
              <w:t>.</w:t>
            </w:r>
          </w:p>
        </w:tc>
        <w:tc>
          <w:tcPr>
            <w:tcW w:w="1134" w:type="dxa"/>
            <w:vAlign w:val="center"/>
          </w:tcPr>
          <w:p w:rsidR="00700349" w:rsidP="00BB1BC5" w14:paraId="30377268" w14:textId="77777777">
            <w:pPr>
              <w:spacing w:before="120" w:after="120"/>
              <w:jc w:val="left"/>
            </w:pPr>
            <w:r>
              <w:rPr>
                <w:rFonts w:ascii="Wingdings" w:hAnsi="Wingdings"/>
              </w:rPr>
              <w:sym w:font="Wingdings" w:char="F06F"/>
            </w:r>
            <w:r>
              <w:t xml:space="preserve"> Oui</w:t>
            </w:r>
          </w:p>
          <w:p w:rsidR="00700349" w:rsidRPr="004E3D61" w:rsidP="00BB1BC5" w14:paraId="5A2CBF2B" w14:textId="77777777">
            <w:pPr>
              <w:spacing w:before="120" w:after="120"/>
              <w:jc w:val="left"/>
            </w:pPr>
            <w:r>
              <w:rPr>
                <w:rFonts w:ascii="Wingdings" w:hAnsi="Wingdings"/>
              </w:rPr>
              <w:sym w:font="Wingdings" w:char="F06F"/>
            </w:r>
            <w:r>
              <w:t xml:space="preserve"> Non</w:t>
            </w:r>
          </w:p>
        </w:tc>
        <w:tc>
          <w:tcPr>
            <w:tcW w:w="2544" w:type="dxa"/>
          </w:tcPr>
          <w:p w:rsidR="00700349" w:rsidRPr="004E3D61" w:rsidP="00700349" w14:paraId="01AEC817" w14:textId="77777777">
            <w:pPr>
              <w:spacing w:before="120" w:after="120"/>
            </w:pPr>
          </w:p>
        </w:tc>
      </w:tr>
      <w:tr w14:paraId="3FEE3112" w14:textId="77777777" w:rsidTr="009E2FA2">
        <w:tblPrEx>
          <w:tblW w:w="0" w:type="auto"/>
          <w:tblLook w:val="04A0"/>
        </w:tblPrEx>
        <w:tc>
          <w:tcPr>
            <w:tcW w:w="827" w:type="dxa"/>
          </w:tcPr>
          <w:p w:rsidR="00700349" w:rsidRPr="004E3D61" w:rsidP="00700349" w14:paraId="68E41C21" w14:textId="77777777">
            <w:pPr>
              <w:spacing w:before="120" w:after="120"/>
            </w:pPr>
            <w:r w:rsidRPr="004E3D61">
              <w:t>Eng-</w:t>
            </w:r>
            <w:r>
              <w:t>j.</w:t>
            </w:r>
            <w:r w:rsidRPr="004E3D61">
              <w:t>3</w:t>
            </w:r>
          </w:p>
        </w:tc>
        <w:tc>
          <w:tcPr>
            <w:tcW w:w="5689" w:type="dxa"/>
          </w:tcPr>
          <w:p w:rsidR="00700349" w:rsidRPr="004E3D61" w:rsidP="00700349" w14:paraId="12181042" w14:textId="77777777">
            <w:pPr>
              <w:spacing w:before="120" w:after="120"/>
            </w:pPr>
            <w:r w:rsidRPr="004E3D61">
              <w:t xml:space="preserve">Le Prestataire s’engage à mettre à jour les versions de systèmes et les correctifs à apporter, ainsi que les paramétrages </w:t>
            </w:r>
            <w:r>
              <w:t>des publications de sécurité.</w:t>
            </w:r>
          </w:p>
        </w:tc>
        <w:tc>
          <w:tcPr>
            <w:tcW w:w="1134" w:type="dxa"/>
            <w:vAlign w:val="center"/>
          </w:tcPr>
          <w:p w:rsidR="00700349" w:rsidP="00BB1BC5" w14:paraId="40346787" w14:textId="77777777">
            <w:pPr>
              <w:spacing w:before="120" w:after="120"/>
              <w:jc w:val="left"/>
            </w:pPr>
            <w:r>
              <w:rPr>
                <w:rFonts w:ascii="Wingdings" w:hAnsi="Wingdings"/>
              </w:rPr>
              <w:sym w:font="Wingdings" w:char="F06F"/>
            </w:r>
            <w:r>
              <w:t xml:space="preserve"> Oui</w:t>
            </w:r>
          </w:p>
          <w:p w:rsidR="00700349" w:rsidRPr="004E3D61" w:rsidP="00BB1BC5" w14:paraId="35747EAF" w14:textId="77777777">
            <w:pPr>
              <w:spacing w:before="120" w:after="120"/>
              <w:jc w:val="left"/>
            </w:pPr>
            <w:r>
              <w:rPr>
                <w:rFonts w:ascii="Wingdings" w:hAnsi="Wingdings"/>
              </w:rPr>
              <w:sym w:font="Wingdings" w:char="F06F"/>
            </w:r>
            <w:r>
              <w:t xml:space="preserve"> Non</w:t>
            </w:r>
          </w:p>
        </w:tc>
        <w:tc>
          <w:tcPr>
            <w:tcW w:w="2544" w:type="dxa"/>
          </w:tcPr>
          <w:p w:rsidR="00700349" w:rsidRPr="004E3D61" w:rsidP="00700349" w14:paraId="512CD4D8" w14:textId="77777777">
            <w:pPr>
              <w:spacing w:before="120" w:after="120"/>
            </w:pPr>
          </w:p>
        </w:tc>
      </w:tr>
      <w:tr w14:paraId="21FA9A2D" w14:textId="77777777" w:rsidTr="009E2FA2">
        <w:tblPrEx>
          <w:tblW w:w="0" w:type="auto"/>
          <w:tblLook w:val="04A0"/>
        </w:tblPrEx>
        <w:tc>
          <w:tcPr>
            <w:tcW w:w="827" w:type="dxa"/>
          </w:tcPr>
          <w:p w:rsidR="00700349" w:rsidRPr="004E3D61" w:rsidP="00700349" w14:paraId="2FDD47C5" w14:textId="77777777">
            <w:pPr>
              <w:spacing w:before="120" w:after="120"/>
            </w:pPr>
            <w:r w:rsidRPr="004E3D61">
              <w:t>Eng-</w:t>
            </w:r>
            <w:r>
              <w:t>j</w:t>
            </w:r>
            <w:r w:rsidRPr="004E3D61">
              <w:t>.</w:t>
            </w:r>
            <w:r w:rsidR="00B3440D">
              <w:t>4</w:t>
            </w:r>
          </w:p>
        </w:tc>
        <w:tc>
          <w:tcPr>
            <w:tcW w:w="5689" w:type="dxa"/>
          </w:tcPr>
          <w:p w:rsidR="00700349" w:rsidRPr="004E3D61" w:rsidP="00700349" w14:paraId="57172E4D" w14:textId="77777777">
            <w:pPr>
              <w:spacing w:before="120" w:after="120"/>
            </w:pPr>
            <w:r w:rsidRPr="004E3D61">
              <w:t>Le Prestataire s’engage à interdire l’ajout ou la création d’outils ou d’utilitair</w:t>
            </w:r>
            <w:r w:rsidRPr="004E3D61">
              <w:t xml:space="preserve">es sur les progiciels déployés sur le SI du CHR sans avoir obtenu une autorisation du </w:t>
            </w:r>
            <w:r>
              <w:t>CHR</w:t>
            </w:r>
            <w:r w:rsidRPr="004E3D61">
              <w:t>.</w:t>
            </w:r>
          </w:p>
        </w:tc>
        <w:tc>
          <w:tcPr>
            <w:tcW w:w="1134" w:type="dxa"/>
            <w:vAlign w:val="center"/>
          </w:tcPr>
          <w:p w:rsidR="00700349" w:rsidRPr="004E3D61" w:rsidP="00BB1BC5" w14:paraId="2F5822BB" w14:textId="77777777">
            <w:pPr>
              <w:spacing w:before="120" w:after="120"/>
              <w:jc w:val="left"/>
            </w:pPr>
            <w:r>
              <w:t>O</w:t>
            </w:r>
            <w:r w:rsidRPr="00B3440D">
              <w:t>bligatoire</w:t>
            </w:r>
          </w:p>
        </w:tc>
        <w:tc>
          <w:tcPr>
            <w:tcW w:w="2544" w:type="dxa"/>
          </w:tcPr>
          <w:p w:rsidR="00700349" w:rsidRPr="004E3D61" w:rsidP="00700349" w14:paraId="633922D8" w14:textId="77777777">
            <w:pPr>
              <w:spacing w:before="120" w:after="120"/>
            </w:pPr>
          </w:p>
        </w:tc>
      </w:tr>
      <w:tr w14:paraId="086DBD31" w14:textId="77777777" w:rsidTr="009E2FA2">
        <w:tblPrEx>
          <w:tblW w:w="0" w:type="auto"/>
          <w:tblLook w:val="04A0"/>
        </w:tblPrEx>
        <w:tc>
          <w:tcPr>
            <w:tcW w:w="827" w:type="dxa"/>
          </w:tcPr>
          <w:p w:rsidR="00700349" w:rsidRPr="004E3D61" w:rsidP="00700349" w14:paraId="25F984CB" w14:textId="77777777">
            <w:pPr>
              <w:spacing w:before="120" w:after="120"/>
            </w:pPr>
            <w:r w:rsidRPr="004E3D61">
              <w:t>Eng-</w:t>
            </w:r>
            <w:r>
              <w:t>j</w:t>
            </w:r>
            <w:r w:rsidRPr="004E3D61">
              <w:t>.</w:t>
            </w:r>
            <w:r w:rsidR="00B3440D">
              <w:t>5</w:t>
            </w:r>
          </w:p>
        </w:tc>
        <w:tc>
          <w:tcPr>
            <w:tcW w:w="5689" w:type="dxa"/>
          </w:tcPr>
          <w:p w:rsidR="00700349" w:rsidRPr="004E3D61" w:rsidP="00700349" w14:paraId="70682E6B" w14:textId="77777777">
            <w:pPr>
              <w:spacing w:before="120" w:after="120"/>
            </w:pPr>
            <w:r w:rsidRPr="004E3D61">
              <w:t xml:space="preserve">Le Prestataire s’engage à systématiquement </w:t>
            </w:r>
            <w:r w:rsidRPr="004E3D61" w:rsidR="009639FA">
              <w:t>décri</w:t>
            </w:r>
            <w:r w:rsidR="009639FA">
              <w:t>r</w:t>
            </w:r>
            <w:r w:rsidRPr="004E3D61" w:rsidR="009639FA">
              <w:t>e</w:t>
            </w:r>
            <w:r w:rsidRPr="004E3D61">
              <w:t xml:space="preserve"> dans une documentation (obligatoire avant tout passage en production) les nouvelles fonctionnalités (ou changements de fonctionnalités) liées à un nouveau système ou à une nouvelle version</w:t>
            </w:r>
            <w:r w:rsidR="009639FA">
              <w:t xml:space="preserve"> majeure</w:t>
            </w:r>
            <w:r w:rsidRPr="004E3D61">
              <w:t xml:space="preserve"> des progiciels déployés sur le SI du </w:t>
            </w:r>
            <w:r>
              <w:t>CHR</w:t>
            </w:r>
            <w:r w:rsidRPr="004E3D61">
              <w:t>.</w:t>
            </w:r>
          </w:p>
        </w:tc>
        <w:tc>
          <w:tcPr>
            <w:tcW w:w="1134" w:type="dxa"/>
            <w:vAlign w:val="center"/>
          </w:tcPr>
          <w:p w:rsidR="00700349" w:rsidRPr="004E3D61" w:rsidP="00BB1BC5" w14:paraId="67C9B46E" w14:textId="77777777">
            <w:pPr>
              <w:spacing w:before="120" w:after="120"/>
              <w:jc w:val="left"/>
            </w:pPr>
            <w:r>
              <w:t>O</w:t>
            </w:r>
            <w:r w:rsidRPr="00B3440D">
              <w:t>bligatoire</w:t>
            </w:r>
          </w:p>
        </w:tc>
        <w:tc>
          <w:tcPr>
            <w:tcW w:w="2544" w:type="dxa"/>
          </w:tcPr>
          <w:p w:rsidR="00700349" w:rsidRPr="004E3D61" w:rsidP="00700349" w14:paraId="401BE004" w14:textId="77777777">
            <w:pPr>
              <w:spacing w:before="120" w:after="120"/>
            </w:pPr>
          </w:p>
        </w:tc>
      </w:tr>
      <w:tr w14:paraId="75DFCD68" w14:textId="77777777" w:rsidTr="009E2FA2">
        <w:tblPrEx>
          <w:tblW w:w="0" w:type="auto"/>
          <w:tblLook w:val="04A0"/>
        </w:tblPrEx>
        <w:tc>
          <w:tcPr>
            <w:tcW w:w="827" w:type="dxa"/>
          </w:tcPr>
          <w:p w:rsidR="00700349" w:rsidRPr="004E3D61" w:rsidP="00700349" w14:paraId="74FFBC11" w14:textId="77777777">
            <w:pPr>
              <w:spacing w:before="120" w:after="120"/>
            </w:pPr>
            <w:r w:rsidRPr="004E3D61">
              <w:t>En</w:t>
            </w:r>
            <w:r w:rsidRPr="004E3D61">
              <w:t>g-</w:t>
            </w:r>
            <w:r>
              <w:t>j.</w:t>
            </w:r>
            <w:r w:rsidR="00B3440D">
              <w:t>6</w:t>
            </w:r>
          </w:p>
        </w:tc>
        <w:tc>
          <w:tcPr>
            <w:tcW w:w="5689" w:type="dxa"/>
          </w:tcPr>
          <w:p w:rsidR="00700349" w:rsidRPr="004E3D61" w:rsidP="00700349" w14:paraId="11DECC05" w14:textId="77777777">
            <w:pPr>
              <w:spacing w:before="120" w:after="120"/>
            </w:pPr>
            <w:r w:rsidRPr="004E3D61">
              <w:t xml:space="preserve">Le Prestataire s’engage à tenir à jour </w:t>
            </w:r>
            <w:r w:rsidR="00216D26">
              <w:t>l</w:t>
            </w:r>
            <w:r w:rsidRPr="004E3D61">
              <w:t xml:space="preserve">es paramétrages de sécurité et règles de configuration déployées sur les progiciels déployés sur le SI du </w:t>
            </w:r>
            <w:r>
              <w:t>CHR</w:t>
            </w:r>
            <w:r w:rsidR="00216D26">
              <w:t xml:space="preserve"> et les fournir sur demande.</w:t>
            </w:r>
          </w:p>
        </w:tc>
        <w:tc>
          <w:tcPr>
            <w:tcW w:w="1134" w:type="dxa"/>
            <w:vAlign w:val="center"/>
          </w:tcPr>
          <w:p w:rsidR="00700349" w:rsidP="00BB1BC5" w14:paraId="2B458866" w14:textId="77777777">
            <w:pPr>
              <w:spacing w:before="120" w:after="120"/>
              <w:jc w:val="left"/>
            </w:pPr>
            <w:r>
              <w:rPr>
                <w:rFonts w:ascii="Wingdings" w:hAnsi="Wingdings"/>
              </w:rPr>
              <w:sym w:font="Wingdings" w:char="F06F"/>
            </w:r>
            <w:r>
              <w:t xml:space="preserve"> Oui</w:t>
            </w:r>
          </w:p>
          <w:p w:rsidR="00700349" w:rsidRPr="004E3D61" w:rsidP="00BB1BC5" w14:paraId="258E8DD1" w14:textId="77777777">
            <w:pPr>
              <w:spacing w:before="120" w:after="120"/>
              <w:jc w:val="left"/>
            </w:pPr>
            <w:r>
              <w:rPr>
                <w:rFonts w:ascii="Wingdings" w:hAnsi="Wingdings"/>
              </w:rPr>
              <w:sym w:font="Wingdings" w:char="F06F"/>
            </w:r>
            <w:r>
              <w:t xml:space="preserve"> Non</w:t>
            </w:r>
          </w:p>
        </w:tc>
        <w:tc>
          <w:tcPr>
            <w:tcW w:w="2544" w:type="dxa"/>
          </w:tcPr>
          <w:p w:rsidR="00700349" w:rsidRPr="004E3D61" w:rsidP="00700349" w14:paraId="68E35FD1" w14:textId="77777777">
            <w:pPr>
              <w:spacing w:before="120" w:after="120"/>
            </w:pPr>
          </w:p>
        </w:tc>
      </w:tr>
      <w:tr w14:paraId="6FD303DB" w14:textId="77777777" w:rsidTr="009E2FA2">
        <w:tblPrEx>
          <w:tblW w:w="0" w:type="auto"/>
          <w:tblLook w:val="04A0"/>
        </w:tblPrEx>
        <w:tc>
          <w:tcPr>
            <w:tcW w:w="827" w:type="dxa"/>
          </w:tcPr>
          <w:p w:rsidR="00700349" w:rsidRPr="004E3D61" w:rsidP="00700349" w14:paraId="25D811FC" w14:textId="77777777">
            <w:pPr>
              <w:spacing w:before="120" w:after="120"/>
            </w:pPr>
            <w:r w:rsidRPr="004E3D61">
              <w:t>Eng-</w:t>
            </w:r>
            <w:r>
              <w:t>j</w:t>
            </w:r>
            <w:r w:rsidRPr="004E3D61">
              <w:t>.</w:t>
            </w:r>
            <w:r w:rsidR="00B3440D">
              <w:t>7</w:t>
            </w:r>
          </w:p>
        </w:tc>
        <w:tc>
          <w:tcPr>
            <w:tcW w:w="5689" w:type="dxa"/>
          </w:tcPr>
          <w:p w:rsidR="00700349" w:rsidRPr="004E3D61" w:rsidP="00700349" w14:paraId="6D36A61E" w14:textId="77777777">
            <w:pPr>
              <w:spacing w:before="120" w:after="120"/>
            </w:pPr>
            <w:r w:rsidRPr="004E3D61">
              <w:t>Le Prestataire s’engage à intégrer dans la procédu</w:t>
            </w:r>
            <w:r w:rsidRPr="004E3D61">
              <w:t>re de gestion des changements l'obligation de tests de non-régression.</w:t>
            </w:r>
          </w:p>
        </w:tc>
        <w:tc>
          <w:tcPr>
            <w:tcW w:w="1134" w:type="dxa"/>
            <w:vAlign w:val="center"/>
          </w:tcPr>
          <w:p w:rsidR="00700349" w:rsidP="00BB1BC5" w14:paraId="648FC83A" w14:textId="77777777">
            <w:pPr>
              <w:spacing w:before="120" w:after="120"/>
              <w:jc w:val="left"/>
            </w:pPr>
            <w:r>
              <w:rPr>
                <w:rFonts w:ascii="Wingdings" w:hAnsi="Wingdings"/>
              </w:rPr>
              <w:sym w:font="Wingdings" w:char="F06F"/>
            </w:r>
            <w:r>
              <w:t xml:space="preserve"> Oui</w:t>
            </w:r>
          </w:p>
          <w:p w:rsidR="00700349" w:rsidRPr="004E3D61" w:rsidP="00BB1BC5" w14:paraId="7B0158AB" w14:textId="77777777">
            <w:pPr>
              <w:spacing w:before="120" w:after="120"/>
              <w:jc w:val="left"/>
            </w:pPr>
            <w:r>
              <w:rPr>
                <w:rFonts w:ascii="Wingdings" w:hAnsi="Wingdings"/>
              </w:rPr>
              <w:sym w:font="Wingdings" w:char="F06F"/>
            </w:r>
            <w:r>
              <w:t xml:space="preserve"> Non</w:t>
            </w:r>
          </w:p>
        </w:tc>
        <w:tc>
          <w:tcPr>
            <w:tcW w:w="2544" w:type="dxa"/>
          </w:tcPr>
          <w:p w:rsidR="00700349" w:rsidRPr="004E3D61" w:rsidP="00700349" w14:paraId="7DB3A522" w14:textId="77777777">
            <w:pPr>
              <w:spacing w:before="120" w:after="120"/>
            </w:pPr>
          </w:p>
        </w:tc>
      </w:tr>
    </w:tbl>
    <w:p w:rsidR="008B7CF2" w:rsidP="008B7CF2" w14:paraId="0D47E82A" w14:textId="77777777"/>
    <w:p w:rsidR="00330027" w:rsidP="00330027" w14:paraId="1AA253A0" w14:textId="77777777">
      <w:pPr>
        <w:pStyle w:val="Heading3"/>
      </w:pPr>
      <w:bookmarkStart w:id="25" w:name="_Toc256000016"/>
      <w:r w:rsidRPr="004E3D61">
        <w:t>Politique de sauvegarde / secours</w:t>
      </w:r>
      <w:bookmarkEnd w:id="25"/>
    </w:p>
    <w:tbl>
      <w:tblPr>
        <w:tblStyle w:val="GridTable5DarkAccent1"/>
        <w:tblW w:w="0" w:type="auto"/>
        <w:tblLook w:val="04A0"/>
      </w:tblPr>
      <w:tblGrid>
        <w:gridCol w:w="836"/>
        <w:gridCol w:w="5680"/>
        <w:gridCol w:w="1134"/>
        <w:gridCol w:w="2544"/>
      </w:tblGrid>
      <w:tr w14:paraId="60C4AB1E" w14:textId="77777777" w:rsidTr="009E2FA2">
        <w:tblPrEx>
          <w:tblW w:w="0" w:type="auto"/>
          <w:tblLook w:val="04A0"/>
        </w:tblPrEx>
        <w:tc>
          <w:tcPr>
            <w:tcW w:w="836" w:type="dxa"/>
          </w:tcPr>
          <w:p w:rsidR="00700349" w:rsidRPr="004E3D61" w:rsidP="00700349" w14:paraId="606ED5B9" w14:textId="77777777">
            <w:pPr>
              <w:spacing w:before="120" w:after="120"/>
            </w:pPr>
            <w:r>
              <w:t>Réf.</w:t>
            </w:r>
          </w:p>
        </w:tc>
        <w:tc>
          <w:tcPr>
            <w:tcW w:w="5680" w:type="dxa"/>
          </w:tcPr>
          <w:p w:rsidR="00700349" w:rsidRPr="004E3D61" w:rsidP="00700349" w14:paraId="170A07AE" w14:textId="77777777">
            <w:pPr>
              <w:spacing w:before="120" w:after="120"/>
            </w:pPr>
            <w:r>
              <w:t>Engagement</w:t>
            </w:r>
          </w:p>
        </w:tc>
        <w:tc>
          <w:tcPr>
            <w:tcW w:w="1134" w:type="dxa"/>
          </w:tcPr>
          <w:p w:rsidR="00700349" w:rsidRPr="004E3D61" w:rsidP="00700349" w14:paraId="76D56025" w14:textId="77777777">
            <w:pPr>
              <w:spacing w:before="120" w:after="120"/>
            </w:pPr>
            <w:r w:rsidRPr="00CD1C6D">
              <w:t>Applicable</w:t>
            </w:r>
          </w:p>
        </w:tc>
        <w:tc>
          <w:tcPr>
            <w:tcW w:w="2544" w:type="dxa"/>
          </w:tcPr>
          <w:p w:rsidR="00700349" w:rsidP="00700349" w14:paraId="72D665A6" w14:textId="77777777">
            <w:pPr>
              <w:spacing w:before="120" w:after="120"/>
            </w:pPr>
            <w:r>
              <w:t>Commentaires</w:t>
            </w:r>
          </w:p>
          <w:p w:rsidR="00700349" w:rsidRPr="004E3D61" w:rsidP="00700349" w14:paraId="26067509" w14:textId="77777777">
            <w:pPr>
              <w:spacing w:before="120" w:after="120"/>
            </w:pPr>
            <w:r w:rsidRPr="00CD1C6D">
              <w:rPr>
                <w:i/>
                <w:iCs/>
                <w:sz w:val="18"/>
                <w:szCs w:val="18"/>
              </w:rPr>
              <w:t>Obligatoire si non applicable</w:t>
            </w:r>
          </w:p>
        </w:tc>
      </w:tr>
      <w:tr w14:paraId="6D1A500B" w14:textId="77777777" w:rsidTr="009E2FA2">
        <w:tblPrEx>
          <w:tblW w:w="0" w:type="auto"/>
          <w:tblLook w:val="04A0"/>
        </w:tblPrEx>
        <w:tc>
          <w:tcPr>
            <w:tcW w:w="836" w:type="dxa"/>
          </w:tcPr>
          <w:p w:rsidR="00700349" w:rsidRPr="004E3D61" w:rsidP="00700349" w14:paraId="73E5775C" w14:textId="77777777">
            <w:pPr>
              <w:spacing w:before="120" w:after="120"/>
            </w:pPr>
            <w:r w:rsidRPr="004E3D61">
              <w:t>Eng-</w:t>
            </w:r>
            <w:r>
              <w:t>k</w:t>
            </w:r>
            <w:r w:rsidRPr="004E3D61">
              <w:t>.1</w:t>
            </w:r>
          </w:p>
        </w:tc>
        <w:tc>
          <w:tcPr>
            <w:tcW w:w="5680" w:type="dxa"/>
          </w:tcPr>
          <w:p w:rsidR="00700349" w:rsidRPr="004E3D61" w:rsidP="00700349" w14:paraId="4520FFFB" w14:textId="77777777">
            <w:pPr>
              <w:spacing w:before="120" w:after="120"/>
            </w:pPr>
            <w:r w:rsidRPr="004E3D61">
              <w:t xml:space="preserve">Le Prestataire s’engage à s’assurer </w:t>
            </w:r>
            <w:r w:rsidR="00737D67">
              <w:t>de la consistante de la</w:t>
            </w:r>
            <w:r w:rsidRPr="004E3D61">
              <w:t xml:space="preserve"> sauvegarde </w:t>
            </w:r>
            <w:r w:rsidR="005F55BF">
              <w:t>de l’ensemble de sa solution</w:t>
            </w:r>
            <w:r w:rsidR="00737D67">
              <w:t xml:space="preserve"> (données, paramétrage, configuration…)</w:t>
            </w:r>
            <w:r w:rsidRPr="004E3D61">
              <w:t>.</w:t>
            </w:r>
          </w:p>
        </w:tc>
        <w:tc>
          <w:tcPr>
            <w:tcW w:w="1134" w:type="dxa"/>
            <w:vAlign w:val="center"/>
          </w:tcPr>
          <w:p w:rsidR="00700349" w:rsidRPr="004E3D61" w:rsidP="00BB1BC5" w14:paraId="1E0907E4" w14:textId="77777777">
            <w:pPr>
              <w:spacing w:before="120" w:after="120"/>
              <w:jc w:val="left"/>
            </w:pPr>
            <w:r>
              <w:t>O</w:t>
            </w:r>
            <w:r w:rsidRPr="00B3440D">
              <w:t>bligatoire</w:t>
            </w:r>
          </w:p>
        </w:tc>
        <w:tc>
          <w:tcPr>
            <w:tcW w:w="2544" w:type="dxa"/>
          </w:tcPr>
          <w:p w:rsidR="00700349" w:rsidRPr="004E3D61" w:rsidP="00700349" w14:paraId="5B808926" w14:textId="77777777">
            <w:pPr>
              <w:spacing w:before="120" w:after="120"/>
            </w:pPr>
          </w:p>
        </w:tc>
      </w:tr>
      <w:tr w14:paraId="4B3FA5DC" w14:textId="77777777" w:rsidTr="009E2FA2">
        <w:tblPrEx>
          <w:tblW w:w="0" w:type="auto"/>
          <w:tblLook w:val="04A0"/>
        </w:tblPrEx>
        <w:tc>
          <w:tcPr>
            <w:tcW w:w="836" w:type="dxa"/>
          </w:tcPr>
          <w:p w:rsidR="00700349" w:rsidRPr="004E3D61" w:rsidP="00700349" w14:paraId="257D9CA6" w14:textId="77777777">
            <w:pPr>
              <w:spacing w:before="120" w:after="120"/>
            </w:pPr>
            <w:r w:rsidRPr="004E3D61">
              <w:t>Eng-</w:t>
            </w:r>
            <w:r>
              <w:t>k</w:t>
            </w:r>
            <w:r w:rsidRPr="004E3D61">
              <w:t>.2</w:t>
            </w:r>
          </w:p>
        </w:tc>
        <w:tc>
          <w:tcPr>
            <w:tcW w:w="5680" w:type="dxa"/>
          </w:tcPr>
          <w:p w:rsidR="00700349" w:rsidRPr="004E3D61" w:rsidP="00700349" w14:paraId="5EEF6073" w14:textId="77777777">
            <w:pPr>
              <w:spacing w:before="120" w:after="120"/>
            </w:pPr>
            <w:r w:rsidRPr="004E3D61">
              <w:t>Le Prestataire s’engage à s’assurer</w:t>
            </w:r>
            <w:r w:rsidR="00737D67">
              <w:t xml:space="preserve"> de</w:t>
            </w:r>
            <w:r w:rsidRPr="004E3D61">
              <w:t xml:space="preserve"> la continuité de service des composants </w:t>
            </w:r>
            <w:r w:rsidR="005F55BF">
              <w:t>de sa solution</w:t>
            </w:r>
            <w:r w:rsidR="00737D67">
              <w:t>.</w:t>
            </w:r>
          </w:p>
        </w:tc>
        <w:tc>
          <w:tcPr>
            <w:tcW w:w="1134" w:type="dxa"/>
            <w:vAlign w:val="center"/>
          </w:tcPr>
          <w:p w:rsidR="00700349" w:rsidP="00BB1BC5" w14:paraId="2053F4F2" w14:textId="77777777">
            <w:pPr>
              <w:spacing w:before="120" w:after="120"/>
              <w:jc w:val="left"/>
            </w:pPr>
            <w:r>
              <w:rPr>
                <w:rFonts w:ascii="Wingdings" w:hAnsi="Wingdings"/>
              </w:rPr>
              <w:sym w:font="Wingdings" w:char="F06F"/>
            </w:r>
            <w:r>
              <w:t xml:space="preserve"> Oui</w:t>
            </w:r>
          </w:p>
          <w:p w:rsidR="00700349" w:rsidRPr="004E3D61" w:rsidP="00BB1BC5" w14:paraId="4FE8A13C" w14:textId="77777777">
            <w:pPr>
              <w:spacing w:before="120" w:after="120"/>
              <w:jc w:val="left"/>
            </w:pPr>
            <w:r>
              <w:rPr>
                <w:rFonts w:ascii="Wingdings" w:hAnsi="Wingdings"/>
              </w:rPr>
              <w:sym w:font="Wingdings" w:char="F06F"/>
            </w:r>
            <w:r>
              <w:t xml:space="preserve"> Non</w:t>
            </w:r>
          </w:p>
        </w:tc>
        <w:tc>
          <w:tcPr>
            <w:tcW w:w="2544" w:type="dxa"/>
          </w:tcPr>
          <w:p w:rsidR="00700349" w:rsidRPr="004E3D61" w:rsidP="00700349" w14:paraId="2A7E52EA" w14:textId="77777777">
            <w:pPr>
              <w:spacing w:before="120" w:after="120"/>
            </w:pPr>
          </w:p>
        </w:tc>
      </w:tr>
    </w:tbl>
    <w:p w:rsidR="008B7CF2" w:rsidP="008B7CF2" w14:paraId="63CAD45E" w14:textId="77777777"/>
    <w:p w:rsidR="00330027" w:rsidP="00330027" w14:paraId="7742061E" w14:textId="77777777">
      <w:pPr>
        <w:pStyle w:val="Heading3"/>
      </w:pPr>
      <w:bookmarkStart w:id="26" w:name="_Toc256000017"/>
      <w:r w:rsidRPr="004E3D61">
        <w:t>Gestion des incidents</w:t>
      </w:r>
      <w:bookmarkEnd w:id="26"/>
    </w:p>
    <w:tbl>
      <w:tblPr>
        <w:tblStyle w:val="GridTable5DarkAccent1"/>
        <w:tblW w:w="0" w:type="auto"/>
        <w:tblLook w:val="04A0"/>
      </w:tblPr>
      <w:tblGrid>
        <w:gridCol w:w="814"/>
        <w:gridCol w:w="5702"/>
        <w:gridCol w:w="1134"/>
        <w:gridCol w:w="2544"/>
      </w:tblGrid>
      <w:tr w14:paraId="1F901156" w14:textId="77777777" w:rsidTr="009E2FA2">
        <w:tblPrEx>
          <w:tblW w:w="0" w:type="auto"/>
          <w:tblLook w:val="04A0"/>
        </w:tblPrEx>
        <w:tc>
          <w:tcPr>
            <w:tcW w:w="814" w:type="dxa"/>
          </w:tcPr>
          <w:p w:rsidR="00700349" w:rsidRPr="004E3D61" w:rsidP="00700349" w14:paraId="3AF1A349" w14:textId="77777777">
            <w:pPr>
              <w:spacing w:before="120" w:after="120"/>
            </w:pPr>
            <w:r>
              <w:t>Réf.</w:t>
            </w:r>
          </w:p>
        </w:tc>
        <w:tc>
          <w:tcPr>
            <w:tcW w:w="5702" w:type="dxa"/>
          </w:tcPr>
          <w:p w:rsidR="00700349" w:rsidRPr="004E3D61" w:rsidP="00700349" w14:paraId="6312010F" w14:textId="77777777">
            <w:pPr>
              <w:spacing w:before="120" w:after="120"/>
            </w:pPr>
            <w:r>
              <w:t>Engagement</w:t>
            </w:r>
          </w:p>
        </w:tc>
        <w:tc>
          <w:tcPr>
            <w:tcW w:w="1134" w:type="dxa"/>
          </w:tcPr>
          <w:p w:rsidR="00700349" w:rsidRPr="004E3D61" w:rsidP="00700349" w14:paraId="44BF789C" w14:textId="77777777">
            <w:pPr>
              <w:spacing w:before="120" w:after="120"/>
            </w:pPr>
            <w:r w:rsidRPr="00CD1C6D">
              <w:t>Applicable</w:t>
            </w:r>
          </w:p>
        </w:tc>
        <w:tc>
          <w:tcPr>
            <w:tcW w:w="2544" w:type="dxa"/>
          </w:tcPr>
          <w:p w:rsidR="00700349" w:rsidP="00700349" w14:paraId="0082E28D" w14:textId="77777777">
            <w:pPr>
              <w:spacing w:before="120" w:after="120"/>
            </w:pPr>
            <w:r>
              <w:t>Commentaires</w:t>
            </w:r>
          </w:p>
          <w:p w:rsidR="00700349" w:rsidRPr="004E3D61" w:rsidP="00700349" w14:paraId="3839E196" w14:textId="77777777">
            <w:pPr>
              <w:spacing w:before="120" w:after="120"/>
            </w:pPr>
            <w:r w:rsidRPr="00CD1C6D">
              <w:rPr>
                <w:i/>
                <w:iCs/>
                <w:sz w:val="18"/>
                <w:szCs w:val="18"/>
              </w:rPr>
              <w:t>Obligatoire si non applicable</w:t>
            </w:r>
          </w:p>
        </w:tc>
      </w:tr>
      <w:tr w14:paraId="57D966A3" w14:textId="77777777" w:rsidTr="009E2FA2">
        <w:tblPrEx>
          <w:tblW w:w="0" w:type="auto"/>
          <w:tblLook w:val="04A0"/>
        </w:tblPrEx>
        <w:tc>
          <w:tcPr>
            <w:tcW w:w="814" w:type="dxa"/>
          </w:tcPr>
          <w:p w:rsidR="00700349" w:rsidRPr="004E3D61" w:rsidP="00700349" w14:paraId="74F5C703" w14:textId="77777777">
            <w:pPr>
              <w:spacing w:before="120" w:after="120"/>
            </w:pPr>
            <w:r w:rsidRPr="004E3D61">
              <w:t>Eng-</w:t>
            </w:r>
            <w:r>
              <w:t>l</w:t>
            </w:r>
            <w:r w:rsidRPr="004E3D61">
              <w:t>.1</w:t>
            </w:r>
          </w:p>
        </w:tc>
        <w:tc>
          <w:tcPr>
            <w:tcW w:w="5702" w:type="dxa"/>
          </w:tcPr>
          <w:p w:rsidR="00700349" w:rsidRPr="004E3D61" w:rsidP="00700349" w14:paraId="13E0B5D4" w14:textId="77777777">
            <w:pPr>
              <w:spacing w:before="120" w:after="120"/>
            </w:pPr>
            <w:r w:rsidRPr="004E3D61">
              <w:t>Des outils et des procédures de gestion des incidents/alertes de sécurité (déclenchement, responsables/organisation interne, déroulement, suivi de la prise en charge, diffusion de l’alerte…) doivent être mise en place pour tout événement susceptible d’affe</w:t>
            </w:r>
            <w:r w:rsidRPr="004E3D61">
              <w:t>cter la sécurité des informations et du SI administrés (vol, perte, attaque informatique, intrusion physique, arrêt d’un service de sécurité sur un poste de travail, etc.).</w:t>
            </w:r>
          </w:p>
        </w:tc>
        <w:tc>
          <w:tcPr>
            <w:tcW w:w="1134" w:type="dxa"/>
            <w:vAlign w:val="center"/>
          </w:tcPr>
          <w:p w:rsidR="00700349" w:rsidP="00BB1BC5" w14:paraId="2EAC43AF" w14:textId="77777777">
            <w:pPr>
              <w:spacing w:before="120" w:after="120"/>
              <w:jc w:val="left"/>
            </w:pPr>
            <w:r>
              <w:rPr>
                <w:rFonts w:ascii="Wingdings" w:hAnsi="Wingdings"/>
              </w:rPr>
              <w:sym w:font="Wingdings" w:char="F06F"/>
            </w:r>
            <w:r>
              <w:t xml:space="preserve"> Oui</w:t>
            </w:r>
          </w:p>
          <w:p w:rsidR="00700349" w:rsidRPr="004E3D61" w:rsidP="00BB1BC5" w14:paraId="21AD56DC" w14:textId="77777777">
            <w:pPr>
              <w:spacing w:before="120" w:after="120"/>
              <w:jc w:val="left"/>
            </w:pPr>
            <w:r>
              <w:rPr>
                <w:rFonts w:ascii="Wingdings" w:hAnsi="Wingdings"/>
              </w:rPr>
              <w:sym w:font="Wingdings" w:char="F06F"/>
            </w:r>
            <w:r>
              <w:t xml:space="preserve"> Non</w:t>
            </w:r>
          </w:p>
        </w:tc>
        <w:tc>
          <w:tcPr>
            <w:tcW w:w="2544" w:type="dxa"/>
          </w:tcPr>
          <w:p w:rsidR="00700349" w:rsidRPr="004E3D61" w:rsidP="00700349" w14:paraId="11E9F7F0" w14:textId="77777777">
            <w:pPr>
              <w:spacing w:before="120" w:after="120"/>
            </w:pPr>
          </w:p>
        </w:tc>
      </w:tr>
      <w:tr w14:paraId="6C07D7DA" w14:textId="77777777" w:rsidTr="009E2FA2">
        <w:tblPrEx>
          <w:tblW w:w="0" w:type="auto"/>
          <w:tblLook w:val="04A0"/>
        </w:tblPrEx>
        <w:tc>
          <w:tcPr>
            <w:tcW w:w="814" w:type="dxa"/>
          </w:tcPr>
          <w:p w:rsidR="00700349" w:rsidRPr="004E3D61" w:rsidP="00700349" w14:paraId="4A435AC0" w14:textId="77777777">
            <w:pPr>
              <w:spacing w:before="120" w:after="120"/>
            </w:pPr>
            <w:r w:rsidRPr="004E3D61">
              <w:t>Eng-</w:t>
            </w:r>
            <w:r>
              <w:t>l</w:t>
            </w:r>
            <w:r w:rsidRPr="004E3D61">
              <w:t>.2</w:t>
            </w:r>
          </w:p>
        </w:tc>
        <w:tc>
          <w:tcPr>
            <w:tcW w:w="5702" w:type="dxa"/>
          </w:tcPr>
          <w:p w:rsidR="00700349" w:rsidRPr="004E3D61" w:rsidP="00700349" w14:paraId="14FD41EF" w14:textId="77777777">
            <w:pPr>
              <w:spacing w:before="120" w:after="120"/>
            </w:pPr>
            <w:r w:rsidRPr="004E3D61">
              <w:t>Le Prestataire s’engage à analyser les événements pouvant être révélateurs de comportements anormaux ou d'actions illicites et à mettre en place des points ou indicateurs de surveillance en conséquence.</w:t>
            </w:r>
          </w:p>
        </w:tc>
        <w:tc>
          <w:tcPr>
            <w:tcW w:w="1134" w:type="dxa"/>
            <w:vAlign w:val="center"/>
          </w:tcPr>
          <w:p w:rsidR="00700349" w:rsidP="00BB1BC5" w14:paraId="52D71A8E" w14:textId="77777777">
            <w:pPr>
              <w:spacing w:before="120" w:after="120"/>
              <w:jc w:val="left"/>
            </w:pPr>
            <w:r>
              <w:rPr>
                <w:rFonts w:ascii="Wingdings" w:hAnsi="Wingdings"/>
              </w:rPr>
              <w:sym w:font="Wingdings" w:char="F06F"/>
            </w:r>
            <w:r>
              <w:t xml:space="preserve"> Oui</w:t>
            </w:r>
          </w:p>
          <w:p w:rsidR="00700349" w:rsidRPr="004E3D61" w:rsidP="00BB1BC5" w14:paraId="2122A449" w14:textId="77777777">
            <w:pPr>
              <w:spacing w:before="120" w:after="120"/>
              <w:jc w:val="left"/>
            </w:pPr>
            <w:r>
              <w:rPr>
                <w:rFonts w:ascii="Wingdings" w:hAnsi="Wingdings"/>
              </w:rPr>
              <w:sym w:font="Wingdings" w:char="F06F"/>
            </w:r>
            <w:r>
              <w:t xml:space="preserve"> Non</w:t>
            </w:r>
          </w:p>
        </w:tc>
        <w:tc>
          <w:tcPr>
            <w:tcW w:w="2544" w:type="dxa"/>
          </w:tcPr>
          <w:p w:rsidR="00700349" w:rsidRPr="004E3D61" w:rsidP="00700349" w14:paraId="4905512C" w14:textId="77777777">
            <w:pPr>
              <w:spacing w:before="120" w:after="120"/>
            </w:pPr>
          </w:p>
        </w:tc>
      </w:tr>
      <w:tr w14:paraId="555C23BA" w14:textId="77777777" w:rsidTr="009E2FA2">
        <w:tblPrEx>
          <w:tblW w:w="0" w:type="auto"/>
          <w:tblLook w:val="04A0"/>
        </w:tblPrEx>
        <w:tc>
          <w:tcPr>
            <w:tcW w:w="814" w:type="dxa"/>
          </w:tcPr>
          <w:p w:rsidR="00700349" w:rsidRPr="004E3D61" w:rsidP="00700349" w14:paraId="03F0C25B" w14:textId="77777777">
            <w:pPr>
              <w:spacing w:before="120" w:after="120"/>
            </w:pPr>
            <w:r w:rsidRPr="004E3D61">
              <w:t>Eng-</w:t>
            </w:r>
            <w:r>
              <w:t>l</w:t>
            </w:r>
            <w:r w:rsidRPr="004E3D61">
              <w:t>.3</w:t>
            </w:r>
          </w:p>
        </w:tc>
        <w:tc>
          <w:tcPr>
            <w:tcW w:w="5702" w:type="dxa"/>
          </w:tcPr>
          <w:p w:rsidR="00700349" w:rsidRPr="004E3D61" w:rsidP="00700349" w14:paraId="465CCFC9" w14:textId="77777777">
            <w:pPr>
              <w:spacing w:before="120" w:after="120"/>
            </w:pPr>
            <w:r w:rsidRPr="004E3D61">
              <w:t xml:space="preserve">Le Prestataire s’engage à surveiller les traces, logs et journaux afin de faire une analyse approfondie des événements pouvant avoir un impact sur la sécurité (connexions refusées, reconfigurations, </w:t>
            </w:r>
            <w:r w:rsidRPr="004E3D61">
              <w:t>évolutions de performances, accès à des informations ou d</w:t>
            </w:r>
            <w:r w:rsidRPr="004E3D61">
              <w:t>es outils sensibles, etc.)</w:t>
            </w:r>
          </w:p>
        </w:tc>
        <w:tc>
          <w:tcPr>
            <w:tcW w:w="1134" w:type="dxa"/>
            <w:vAlign w:val="center"/>
          </w:tcPr>
          <w:p w:rsidR="00700349" w:rsidP="00BB1BC5" w14:paraId="719C2ABB" w14:textId="77777777">
            <w:pPr>
              <w:spacing w:before="120" w:after="120"/>
              <w:jc w:val="left"/>
            </w:pPr>
            <w:r>
              <w:rPr>
                <w:rFonts w:ascii="Wingdings" w:hAnsi="Wingdings"/>
              </w:rPr>
              <w:sym w:font="Wingdings" w:char="F06F"/>
            </w:r>
            <w:r>
              <w:t xml:space="preserve"> Oui</w:t>
            </w:r>
          </w:p>
          <w:p w:rsidR="00700349" w:rsidRPr="004E3D61" w:rsidP="00BB1BC5" w14:paraId="0F204A89" w14:textId="77777777">
            <w:pPr>
              <w:spacing w:before="120" w:after="120"/>
              <w:jc w:val="left"/>
            </w:pPr>
            <w:r>
              <w:rPr>
                <w:rFonts w:ascii="Wingdings" w:hAnsi="Wingdings"/>
              </w:rPr>
              <w:sym w:font="Wingdings" w:char="F06F"/>
            </w:r>
            <w:r>
              <w:t xml:space="preserve"> Non</w:t>
            </w:r>
          </w:p>
        </w:tc>
        <w:tc>
          <w:tcPr>
            <w:tcW w:w="2544" w:type="dxa"/>
          </w:tcPr>
          <w:p w:rsidR="00700349" w:rsidRPr="004E3D61" w:rsidP="00700349" w14:paraId="64D83452" w14:textId="77777777">
            <w:pPr>
              <w:spacing w:before="120" w:after="120"/>
            </w:pPr>
          </w:p>
        </w:tc>
      </w:tr>
      <w:tr w14:paraId="560D10E3" w14:textId="77777777" w:rsidTr="009E2FA2">
        <w:tblPrEx>
          <w:tblW w:w="0" w:type="auto"/>
          <w:tblLook w:val="04A0"/>
        </w:tblPrEx>
        <w:tc>
          <w:tcPr>
            <w:tcW w:w="814" w:type="dxa"/>
          </w:tcPr>
          <w:p w:rsidR="00700349" w:rsidRPr="004E3D61" w:rsidP="00700349" w14:paraId="4AD36CAA" w14:textId="77777777">
            <w:pPr>
              <w:spacing w:before="120" w:after="120"/>
            </w:pPr>
            <w:r w:rsidRPr="004E3D61">
              <w:t>Eng-</w:t>
            </w:r>
            <w:r>
              <w:t>l</w:t>
            </w:r>
            <w:r w:rsidRPr="004E3D61">
              <w:t>.4</w:t>
            </w:r>
          </w:p>
        </w:tc>
        <w:tc>
          <w:tcPr>
            <w:tcW w:w="5702" w:type="dxa"/>
          </w:tcPr>
          <w:p w:rsidR="00700349" w:rsidRPr="004E3D61" w:rsidP="00700349" w14:paraId="2BFC8449" w14:textId="77777777">
            <w:pPr>
              <w:spacing w:before="120" w:after="120"/>
            </w:pPr>
            <w:r w:rsidRPr="004E3D61">
              <w:t>Le Prestataire s’engage à signaler sans délai tout événement pouvant être révélateurs de comportements anormaux ou d'actions illicites ou tout événement pouvant avoir un impact sur la sécurité.</w:t>
            </w:r>
          </w:p>
        </w:tc>
        <w:tc>
          <w:tcPr>
            <w:tcW w:w="1134" w:type="dxa"/>
            <w:vAlign w:val="center"/>
          </w:tcPr>
          <w:p w:rsidR="00700349" w:rsidP="00BB1BC5" w14:paraId="116BA5C9" w14:textId="77777777">
            <w:pPr>
              <w:spacing w:before="120" w:after="120"/>
              <w:jc w:val="left"/>
            </w:pPr>
            <w:r>
              <w:rPr>
                <w:rFonts w:ascii="Wingdings" w:hAnsi="Wingdings"/>
              </w:rPr>
              <w:sym w:font="Wingdings" w:char="F06F"/>
            </w:r>
            <w:r>
              <w:t xml:space="preserve"> Oui</w:t>
            </w:r>
          </w:p>
          <w:p w:rsidR="00700349" w:rsidRPr="004E3D61" w:rsidP="00BB1BC5" w14:paraId="69C3CB83" w14:textId="77777777">
            <w:pPr>
              <w:spacing w:before="120" w:after="120"/>
              <w:jc w:val="left"/>
            </w:pPr>
            <w:r>
              <w:rPr>
                <w:rFonts w:ascii="Wingdings" w:hAnsi="Wingdings"/>
              </w:rPr>
              <w:sym w:font="Wingdings" w:char="F06F"/>
            </w:r>
            <w:r>
              <w:t xml:space="preserve"> Non</w:t>
            </w:r>
          </w:p>
        </w:tc>
        <w:tc>
          <w:tcPr>
            <w:tcW w:w="2544" w:type="dxa"/>
          </w:tcPr>
          <w:p w:rsidR="00700349" w:rsidRPr="004E3D61" w:rsidP="00700349" w14:paraId="176342F9" w14:textId="77777777">
            <w:pPr>
              <w:spacing w:before="120" w:after="120"/>
            </w:pPr>
          </w:p>
        </w:tc>
      </w:tr>
      <w:tr w14:paraId="59A8456B" w14:textId="77777777" w:rsidTr="009E2FA2">
        <w:tblPrEx>
          <w:tblW w:w="0" w:type="auto"/>
          <w:tblLook w:val="04A0"/>
        </w:tblPrEx>
        <w:tc>
          <w:tcPr>
            <w:tcW w:w="814" w:type="dxa"/>
          </w:tcPr>
          <w:p w:rsidR="00700349" w:rsidRPr="004E3D61" w:rsidP="00700349" w14:paraId="4E4DCAC7" w14:textId="77777777">
            <w:pPr>
              <w:spacing w:before="120" w:after="120"/>
            </w:pPr>
            <w:r w:rsidRPr="004E3D61">
              <w:t>Eng-</w:t>
            </w:r>
            <w:r>
              <w:t>l</w:t>
            </w:r>
            <w:r w:rsidRPr="004E3D61">
              <w:t>.5</w:t>
            </w:r>
          </w:p>
        </w:tc>
        <w:tc>
          <w:tcPr>
            <w:tcW w:w="5702" w:type="dxa"/>
          </w:tcPr>
          <w:p w:rsidR="00700349" w:rsidRPr="004E3D61" w:rsidP="00700349" w14:paraId="196906DE" w14:textId="77777777">
            <w:pPr>
              <w:spacing w:before="120" w:after="120"/>
            </w:pPr>
            <w:r w:rsidRPr="004E3D61">
              <w:t xml:space="preserve">Le Prestataire s’engage à informer le CHR de tout incident touchant la sécurité (vol, perte, attaques informatiques de tout type), en précisant : </w:t>
            </w:r>
          </w:p>
          <w:p w:rsidR="00700349" w:rsidRPr="004E3D61" w:rsidP="00700349" w14:paraId="6D392C91" w14:textId="77777777">
            <w:pPr>
              <w:pStyle w:val="ListParagraph"/>
              <w:numPr>
                <w:ilvl w:val="0"/>
                <w:numId w:val="32"/>
              </w:numPr>
              <w:spacing w:before="120" w:after="120"/>
            </w:pPr>
            <w:r w:rsidRPr="004E3D61">
              <w:t xml:space="preserve">La nature de l’incident ; </w:t>
            </w:r>
          </w:p>
          <w:p w:rsidR="00700349" w:rsidRPr="004E3D61" w:rsidP="00700349" w14:paraId="456FA02D" w14:textId="77777777">
            <w:pPr>
              <w:pStyle w:val="ListParagraph"/>
              <w:numPr>
                <w:ilvl w:val="0"/>
                <w:numId w:val="32"/>
              </w:numPr>
              <w:spacing w:before="120" w:after="120"/>
            </w:pPr>
            <w:r w:rsidRPr="004E3D61">
              <w:t xml:space="preserve">Les mesures immédiates prises pour contourner ou résoudre l’incident ; </w:t>
            </w:r>
          </w:p>
          <w:p w:rsidR="00700349" w:rsidRPr="004E3D61" w:rsidP="00700349" w14:paraId="6660AE98" w14:textId="77777777">
            <w:pPr>
              <w:pStyle w:val="ListParagraph"/>
              <w:numPr>
                <w:ilvl w:val="0"/>
                <w:numId w:val="32"/>
              </w:numPr>
              <w:spacing w:before="120" w:after="120"/>
            </w:pPr>
            <w:r w:rsidRPr="004E3D61">
              <w:t xml:space="preserve">Le plan d’action proposé. </w:t>
            </w:r>
          </w:p>
          <w:p w:rsidR="00700349" w:rsidRPr="004E3D61" w:rsidP="00700349" w14:paraId="2616EBAA" w14:textId="77777777">
            <w:pPr>
              <w:spacing w:before="120" w:after="120"/>
            </w:pPr>
            <w:r w:rsidRPr="004E3D61">
              <w:t xml:space="preserve">En cas d’intrusion logique, l’équipe d’exploitation du CHR pourra à tout moment couper la liaison entre les sites du Prestataire et le site du </w:t>
            </w:r>
            <w:r>
              <w:t>CHR</w:t>
            </w:r>
            <w:r w:rsidRPr="004E3D61">
              <w:t>, afin de m</w:t>
            </w:r>
            <w:r w:rsidRPr="004E3D61">
              <w:t>ener les investigations nécessaires et prendre les mesures appropriées. Dans ces conditions, le CHR pourra à tout moment demander au Prestataire les éléments de journalisation et de trace délivrés par les équipements de sécurité.</w:t>
            </w:r>
          </w:p>
        </w:tc>
        <w:tc>
          <w:tcPr>
            <w:tcW w:w="1134" w:type="dxa"/>
            <w:vAlign w:val="center"/>
          </w:tcPr>
          <w:p w:rsidR="00700349" w:rsidP="00BB1BC5" w14:paraId="585BA88E" w14:textId="77777777">
            <w:pPr>
              <w:spacing w:before="120" w:after="120"/>
              <w:jc w:val="left"/>
            </w:pPr>
            <w:r>
              <w:rPr>
                <w:rFonts w:ascii="Wingdings" w:hAnsi="Wingdings"/>
              </w:rPr>
              <w:sym w:font="Wingdings" w:char="F06F"/>
            </w:r>
            <w:r>
              <w:t xml:space="preserve"> Oui</w:t>
            </w:r>
          </w:p>
          <w:p w:rsidR="00700349" w:rsidRPr="004E3D61" w:rsidP="00BB1BC5" w14:paraId="4F5E3A95" w14:textId="77777777">
            <w:pPr>
              <w:spacing w:before="120" w:after="120"/>
              <w:jc w:val="left"/>
            </w:pPr>
            <w:r>
              <w:rPr>
                <w:rFonts w:ascii="Wingdings" w:hAnsi="Wingdings"/>
              </w:rPr>
              <w:sym w:font="Wingdings" w:char="F06F"/>
            </w:r>
            <w:r>
              <w:t xml:space="preserve"> Non</w:t>
            </w:r>
          </w:p>
        </w:tc>
        <w:tc>
          <w:tcPr>
            <w:tcW w:w="2544" w:type="dxa"/>
          </w:tcPr>
          <w:p w:rsidR="00700349" w:rsidRPr="004E3D61" w:rsidP="00700349" w14:paraId="6CFA4EA7" w14:textId="77777777">
            <w:pPr>
              <w:spacing w:before="120" w:after="120"/>
            </w:pPr>
          </w:p>
        </w:tc>
      </w:tr>
    </w:tbl>
    <w:p w:rsidR="008B7CF2" w:rsidP="008B7CF2" w14:paraId="277BF150" w14:textId="77777777"/>
    <w:p w:rsidR="00330027" w:rsidP="00330027" w14:paraId="58E562ED" w14:textId="77777777">
      <w:pPr>
        <w:pStyle w:val="Heading3"/>
      </w:pPr>
      <w:bookmarkStart w:id="27" w:name="_Toc256000018"/>
      <w:r w:rsidRPr="004E3D61">
        <w:t>Organisatio</w:t>
      </w:r>
      <w:r w:rsidRPr="004E3D61">
        <w:t>n du Prestataire et gouvernance</w:t>
      </w:r>
      <w:bookmarkEnd w:id="27"/>
    </w:p>
    <w:tbl>
      <w:tblPr>
        <w:tblStyle w:val="GridTable5DarkAccent1"/>
        <w:tblW w:w="0" w:type="auto"/>
        <w:tblLook w:val="04A0"/>
      </w:tblPr>
      <w:tblGrid>
        <w:gridCol w:w="828"/>
        <w:gridCol w:w="5688"/>
        <w:gridCol w:w="1134"/>
        <w:gridCol w:w="2544"/>
      </w:tblGrid>
      <w:tr w14:paraId="64A121AF" w14:textId="77777777" w:rsidTr="009E2FA2">
        <w:tblPrEx>
          <w:tblW w:w="0" w:type="auto"/>
          <w:tblLook w:val="04A0"/>
        </w:tblPrEx>
        <w:tc>
          <w:tcPr>
            <w:tcW w:w="828" w:type="dxa"/>
          </w:tcPr>
          <w:p w:rsidR="00700349" w:rsidRPr="004E3D61" w:rsidP="00700349" w14:paraId="73110845" w14:textId="77777777">
            <w:pPr>
              <w:spacing w:before="120" w:after="120"/>
            </w:pPr>
            <w:r>
              <w:t>Réf.</w:t>
            </w:r>
          </w:p>
        </w:tc>
        <w:tc>
          <w:tcPr>
            <w:tcW w:w="5688" w:type="dxa"/>
          </w:tcPr>
          <w:p w:rsidR="00700349" w:rsidRPr="004E3D61" w:rsidP="00700349" w14:paraId="6F7727AA" w14:textId="77777777">
            <w:pPr>
              <w:spacing w:before="120" w:after="120"/>
            </w:pPr>
            <w:r>
              <w:t>Engagement</w:t>
            </w:r>
          </w:p>
        </w:tc>
        <w:tc>
          <w:tcPr>
            <w:tcW w:w="1134" w:type="dxa"/>
          </w:tcPr>
          <w:p w:rsidR="00700349" w:rsidRPr="004E3D61" w:rsidP="00700349" w14:paraId="4939947A" w14:textId="77777777">
            <w:pPr>
              <w:spacing w:before="120" w:after="120"/>
            </w:pPr>
            <w:r w:rsidRPr="00CD1C6D">
              <w:t>Applicable</w:t>
            </w:r>
          </w:p>
        </w:tc>
        <w:tc>
          <w:tcPr>
            <w:tcW w:w="2544" w:type="dxa"/>
          </w:tcPr>
          <w:p w:rsidR="00700349" w:rsidP="00700349" w14:paraId="4101DF91" w14:textId="77777777">
            <w:pPr>
              <w:spacing w:before="120" w:after="120"/>
            </w:pPr>
            <w:r>
              <w:t>Commentaire</w:t>
            </w:r>
            <w:r w:rsidR="008D78AB">
              <w:t>s</w:t>
            </w:r>
          </w:p>
          <w:p w:rsidR="00700349" w:rsidRPr="004E3D61" w:rsidP="00700349" w14:paraId="7FEA8FF2" w14:textId="77777777">
            <w:pPr>
              <w:spacing w:before="120" w:after="120"/>
            </w:pPr>
            <w:r w:rsidRPr="00CD1C6D">
              <w:rPr>
                <w:i/>
                <w:iCs/>
                <w:sz w:val="18"/>
                <w:szCs w:val="18"/>
              </w:rPr>
              <w:t>Obligatoire si non applicable</w:t>
            </w:r>
          </w:p>
        </w:tc>
      </w:tr>
      <w:tr w14:paraId="4E2760E8" w14:textId="77777777" w:rsidTr="009E2FA2">
        <w:tblPrEx>
          <w:tblW w:w="0" w:type="auto"/>
          <w:tblLook w:val="04A0"/>
        </w:tblPrEx>
        <w:tc>
          <w:tcPr>
            <w:tcW w:w="828" w:type="dxa"/>
          </w:tcPr>
          <w:p w:rsidR="00BB1BC5" w:rsidRPr="004E3D61" w:rsidP="00BB1BC5" w14:paraId="149630A3" w14:textId="77777777">
            <w:pPr>
              <w:spacing w:before="120" w:after="120"/>
            </w:pPr>
            <w:r w:rsidRPr="004E3D61">
              <w:t>Eng-</w:t>
            </w:r>
            <w:r>
              <w:t>m</w:t>
            </w:r>
            <w:r w:rsidRPr="004E3D61">
              <w:t>.</w:t>
            </w:r>
            <w:r>
              <w:t>1</w:t>
            </w:r>
          </w:p>
        </w:tc>
        <w:tc>
          <w:tcPr>
            <w:tcW w:w="5688" w:type="dxa"/>
          </w:tcPr>
          <w:p w:rsidR="00BB1BC5" w:rsidRPr="004E3D61" w:rsidP="00BB1BC5" w14:paraId="60D48C91" w14:textId="77777777">
            <w:pPr>
              <w:spacing w:before="120" w:after="120"/>
            </w:pPr>
            <w:r w:rsidRPr="004E3D61">
              <w:t>Le</w:t>
            </w:r>
            <w:r w:rsidR="008D78AB">
              <w:t xml:space="preserve"> Prestataire </w:t>
            </w:r>
            <w:r w:rsidRPr="004E3D61">
              <w:t xml:space="preserve">s’engage à être liés contractuellement avec </w:t>
            </w:r>
            <w:r w:rsidR="008D78AB">
              <w:t>ses administrateurs ou</w:t>
            </w:r>
            <w:r w:rsidRPr="004E3D61">
              <w:t xml:space="preserve"> avec un de ses sous-traitants dans le cas de la sous-traitance d’une partie de son activité</w:t>
            </w:r>
          </w:p>
        </w:tc>
        <w:tc>
          <w:tcPr>
            <w:tcW w:w="1134" w:type="dxa"/>
            <w:vAlign w:val="center"/>
          </w:tcPr>
          <w:p w:rsidR="00BB1BC5" w:rsidP="00BB1BC5" w14:paraId="55218F16" w14:textId="77777777">
            <w:pPr>
              <w:spacing w:before="120" w:after="120"/>
              <w:jc w:val="left"/>
            </w:pPr>
            <w:r>
              <w:rPr>
                <w:rFonts w:ascii="Wingdings" w:hAnsi="Wingdings"/>
              </w:rPr>
              <w:sym w:font="Wingdings" w:char="F06F"/>
            </w:r>
            <w:r>
              <w:t xml:space="preserve"> Oui</w:t>
            </w:r>
          </w:p>
          <w:p w:rsidR="00BB1BC5" w:rsidRPr="004E3D61" w:rsidP="00BB1BC5" w14:paraId="037B14DD" w14:textId="77777777">
            <w:pPr>
              <w:spacing w:before="120" w:after="120"/>
              <w:jc w:val="left"/>
            </w:pPr>
            <w:r>
              <w:rPr>
                <w:rFonts w:ascii="Wingdings" w:hAnsi="Wingdings"/>
              </w:rPr>
              <w:sym w:font="Wingdings" w:char="F06F"/>
            </w:r>
            <w:r>
              <w:t xml:space="preserve"> Non</w:t>
            </w:r>
          </w:p>
        </w:tc>
        <w:tc>
          <w:tcPr>
            <w:tcW w:w="2544" w:type="dxa"/>
          </w:tcPr>
          <w:p w:rsidR="00BB1BC5" w:rsidRPr="004E3D61" w:rsidP="00BB1BC5" w14:paraId="23DC1BE8" w14:textId="77777777">
            <w:pPr>
              <w:spacing w:before="120" w:after="120"/>
            </w:pPr>
          </w:p>
        </w:tc>
      </w:tr>
      <w:tr w14:paraId="5D3A8718" w14:textId="77777777" w:rsidTr="009E2FA2">
        <w:tblPrEx>
          <w:tblW w:w="0" w:type="auto"/>
          <w:tblLook w:val="04A0"/>
        </w:tblPrEx>
        <w:tc>
          <w:tcPr>
            <w:tcW w:w="828" w:type="dxa"/>
          </w:tcPr>
          <w:p w:rsidR="00BB1BC5" w:rsidRPr="004E3D61" w:rsidP="00BB1BC5" w14:paraId="57BD8503" w14:textId="77777777">
            <w:pPr>
              <w:spacing w:before="120" w:after="120"/>
            </w:pPr>
            <w:r w:rsidRPr="004E3D61">
              <w:t>Eng</w:t>
            </w:r>
            <w:r>
              <w:t>-m</w:t>
            </w:r>
            <w:r w:rsidRPr="004E3D61">
              <w:t>.</w:t>
            </w:r>
            <w:r>
              <w:t>2</w:t>
            </w:r>
          </w:p>
        </w:tc>
        <w:tc>
          <w:tcPr>
            <w:tcW w:w="5688" w:type="dxa"/>
          </w:tcPr>
          <w:p w:rsidR="00BB1BC5" w:rsidRPr="004E3D61" w:rsidP="00BB1BC5" w14:paraId="1CA4B10A" w14:textId="77777777">
            <w:pPr>
              <w:spacing w:before="120" w:after="120"/>
            </w:pPr>
            <w:r w:rsidRPr="004E3D61">
              <w:t>Le Prestataire s’engage à mettre en œuvre un processus disciplinaire applicable à l’ensemble des personnes impliquées dans la fourniture du service ayant enfreint la politique de sécurité.</w:t>
            </w:r>
          </w:p>
        </w:tc>
        <w:tc>
          <w:tcPr>
            <w:tcW w:w="1134" w:type="dxa"/>
            <w:vAlign w:val="center"/>
          </w:tcPr>
          <w:p w:rsidR="00BB1BC5" w:rsidP="00BB1BC5" w14:paraId="75288427" w14:textId="77777777">
            <w:pPr>
              <w:spacing w:before="120" w:after="120"/>
              <w:jc w:val="left"/>
            </w:pPr>
            <w:r>
              <w:rPr>
                <w:rFonts w:ascii="Wingdings" w:hAnsi="Wingdings"/>
              </w:rPr>
              <w:sym w:font="Wingdings" w:char="F06F"/>
            </w:r>
            <w:r>
              <w:t xml:space="preserve"> Oui</w:t>
            </w:r>
          </w:p>
          <w:p w:rsidR="00BB1BC5" w:rsidRPr="004E3D61" w:rsidP="00BB1BC5" w14:paraId="2E62BCDD" w14:textId="77777777">
            <w:pPr>
              <w:spacing w:before="120" w:after="120"/>
              <w:jc w:val="left"/>
            </w:pPr>
            <w:r>
              <w:rPr>
                <w:rFonts w:ascii="Wingdings" w:hAnsi="Wingdings"/>
              </w:rPr>
              <w:sym w:font="Wingdings" w:char="F06F"/>
            </w:r>
            <w:r>
              <w:t xml:space="preserve"> Non</w:t>
            </w:r>
          </w:p>
        </w:tc>
        <w:tc>
          <w:tcPr>
            <w:tcW w:w="2544" w:type="dxa"/>
          </w:tcPr>
          <w:p w:rsidR="00BB1BC5" w:rsidRPr="004E3D61" w:rsidP="00BB1BC5" w14:paraId="1CF424F5" w14:textId="77777777">
            <w:pPr>
              <w:spacing w:before="120" w:after="120"/>
            </w:pPr>
          </w:p>
        </w:tc>
      </w:tr>
      <w:tr w14:paraId="5186A405" w14:textId="77777777" w:rsidTr="009E2FA2">
        <w:tblPrEx>
          <w:tblW w:w="0" w:type="auto"/>
          <w:tblLook w:val="04A0"/>
        </w:tblPrEx>
        <w:tc>
          <w:tcPr>
            <w:tcW w:w="828" w:type="dxa"/>
          </w:tcPr>
          <w:p w:rsidR="00BB1BC5" w:rsidRPr="004E3D61" w:rsidP="00BB1BC5" w14:paraId="295D977C" w14:textId="77777777">
            <w:pPr>
              <w:spacing w:before="120" w:after="120"/>
            </w:pPr>
            <w:r w:rsidRPr="004E3D61">
              <w:t>Eng-</w:t>
            </w:r>
            <w:r>
              <w:t>m</w:t>
            </w:r>
            <w:r w:rsidRPr="004E3D61">
              <w:t>.</w:t>
            </w:r>
            <w:r w:rsidR="008D78AB">
              <w:t>3</w:t>
            </w:r>
          </w:p>
        </w:tc>
        <w:tc>
          <w:tcPr>
            <w:tcW w:w="5688" w:type="dxa"/>
          </w:tcPr>
          <w:p w:rsidR="00BB1BC5" w:rsidRPr="004E3D61" w:rsidP="00BB1BC5" w14:paraId="06893BE1" w14:textId="77777777">
            <w:pPr>
              <w:spacing w:before="120" w:after="120"/>
            </w:pPr>
            <w:r w:rsidRPr="004E3D61">
              <w:t xml:space="preserve">Le Prestataire s’engage à élaborer et mettre </w:t>
            </w:r>
            <w:r w:rsidRPr="004E3D61">
              <w:t>en œuvre un plan de sensibilisation de son personnel à la sécurité des systèmes d’information et des mesures de sécurité associées.</w:t>
            </w:r>
          </w:p>
        </w:tc>
        <w:tc>
          <w:tcPr>
            <w:tcW w:w="1134" w:type="dxa"/>
            <w:vAlign w:val="center"/>
          </w:tcPr>
          <w:p w:rsidR="00BB1BC5" w:rsidP="00BB1BC5" w14:paraId="59CAD352" w14:textId="77777777">
            <w:pPr>
              <w:spacing w:before="120" w:after="120"/>
              <w:jc w:val="left"/>
            </w:pPr>
            <w:r>
              <w:rPr>
                <w:rFonts w:ascii="Wingdings" w:hAnsi="Wingdings"/>
              </w:rPr>
              <w:sym w:font="Wingdings" w:char="F06F"/>
            </w:r>
            <w:r>
              <w:t xml:space="preserve"> Oui</w:t>
            </w:r>
          </w:p>
          <w:p w:rsidR="00BB1BC5" w:rsidRPr="004E3D61" w:rsidP="00BB1BC5" w14:paraId="5519CD8D" w14:textId="77777777">
            <w:pPr>
              <w:spacing w:before="120" w:after="120"/>
              <w:jc w:val="left"/>
            </w:pPr>
            <w:r>
              <w:rPr>
                <w:rFonts w:ascii="Wingdings" w:hAnsi="Wingdings"/>
              </w:rPr>
              <w:sym w:font="Wingdings" w:char="F06F"/>
            </w:r>
            <w:r>
              <w:t xml:space="preserve"> Non</w:t>
            </w:r>
          </w:p>
        </w:tc>
        <w:tc>
          <w:tcPr>
            <w:tcW w:w="2544" w:type="dxa"/>
          </w:tcPr>
          <w:p w:rsidR="00BB1BC5" w:rsidRPr="004E3D61" w:rsidP="00BB1BC5" w14:paraId="59EF6F1D" w14:textId="77777777">
            <w:pPr>
              <w:spacing w:before="120" w:after="120"/>
            </w:pPr>
          </w:p>
        </w:tc>
      </w:tr>
      <w:tr w14:paraId="5D5B0DCB" w14:textId="77777777" w:rsidTr="009E2FA2">
        <w:tblPrEx>
          <w:tblW w:w="0" w:type="auto"/>
          <w:tblLook w:val="04A0"/>
        </w:tblPrEx>
        <w:tc>
          <w:tcPr>
            <w:tcW w:w="828" w:type="dxa"/>
          </w:tcPr>
          <w:p w:rsidR="00BB1BC5" w:rsidRPr="004E3D61" w:rsidP="00BB1BC5" w14:paraId="354F30A7" w14:textId="77777777">
            <w:pPr>
              <w:spacing w:before="120" w:after="120"/>
            </w:pPr>
            <w:r w:rsidRPr="004E3D61">
              <w:t>Eng-</w:t>
            </w:r>
            <w:r>
              <w:t>m</w:t>
            </w:r>
            <w:r w:rsidRPr="004E3D61">
              <w:t>.</w:t>
            </w:r>
            <w:r w:rsidR="008D78AB">
              <w:t>4</w:t>
            </w:r>
          </w:p>
        </w:tc>
        <w:tc>
          <w:tcPr>
            <w:tcW w:w="5688" w:type="dxa"/>
          </w:tcPr>
          <w:p w:rsidR="00BB1BC5" w:rsidRPr="004E3D61" w:rsidP="00BB1BC5" w14:paraId="3A0A5288" w14:textId="77777777">
            <w:pPr>
              <w:spacing w:before="120" w:after="120"/>
            </w:pPr>
            <w:r w:rsidRPr="004E3D61">
              <w:t>Le Prestataire s’engage à documenter et mettre en œuvre un plan de formation concernant la sécurité de</w:t>
            </w:r>
            <w:r w:rsidRPr="004E3D61">
              <w:t xml:space="preserve"> l’information adapté au service et aux missions des personnels.</w:t>
            </w:r>
          </w:p>
        </w:tc>
        <w:tc>
          <w:tcPr>
            <w:tcW w:w="1134" w:type="dxa"/>
            <w:vAlign w:val="center"/>
          </w:tcPr>
          <w:p w:rsidR="00BB1BC5" w:rsidP="00BB1BC5" w14:paraId="390CF968" w14:textId="77777777">
            <w:pPr>
              <w:spacing w:before="120" w:after="120"/>
              <w:jc w:val="left"/>
            </w:pPr>
            <w:r>
              <w:rPr>
                <w:rFonts w:ascii="Wingdings" w:hAnsi="Wingdings"/>
              </w:rPr>
              <w:sym w:font="Wingdings" w:char="F06F"/>
            </w:r>
            <w:r>
              <w:t xml:space="preserve"> Oui</w:t>
            </w:r>
          </w:p>
          <w:p w:rsidR="00BB1BC5" w:rsidRPr="004E3D61" w:rsidP="00BB1BC5" w14:paraId="41C8E7FE" w14:textId="77777777">
            <w:pPr>
              <w:spacing w:before="120" w:after="120"/>
              <w:jc w:val="left"/>
            </w:pPr>
            <w:r>
              <w:rPr>
                <w:rFonts w:ascii="Wingdings" w:hAnsi="Wingdings"/>
              </w:rPr>
              <w:sym w:font="Wingdings" w:char="F06F"/>
            </w:r>
            <w:r>
              <w:t xml:space="preserve"> Non</w:t>
            </w:r>
          </w:p>
        </w:tc>
        <w:tc>
          <w:tcPr>
            <w:tcW w:w="2544" w:type="dxa"/>
          </w:tcPr>
          <w:p w:rsidR="00BB1BC5" w:rsidRPr="004E3D61" w:rsidP="00BB1BC5" w14:paraId="5378D39D" w14:textId="77777777">
            <w:pPr>
              <w:spacing w:before="120" w:after="120"/>
            </w:pPr>
          </w:p>
        </w:tc>
      </w:tr>
      <w:tr w14:paraId="52E41966" w14:textId="77777777" w:rsidTr="009E2FA2">
        <w:tblPrEx>
          <w:tblW w:w="0" w:type="auto"/>
          <w:tblLook w:val="04A0"/>
        </w:tblPrEx>
        <w:tc>
          <w:tcPr>
            <w:tcW w:w="828" w:type="dxa"/>
          </w:tcPr>
          <w:p w:rsidR="00BB1BC5" w:rsidRPr="004E3D61" w:rsidP="00BB1BC5" w14:paraId="092D03D5" w14:textId="77777777">
            <w:pPr>
              <w:spacing w:before="120" w:after="120"/>
            </w:pPr>
            <w:r w:rsidRPr="004E3D61">
              <w:t>Eng-</w:t>
            </w:r>
            <w:r>
              <w:t>m</w:t>
            </w:r>
            <w:r w:rsidRPr="004E3D61">
              <w:t>.</w:t>
            </w:r>
            <w:r w:rsidR="008D78AB">
              <w:t>5</w:t>
            </w:r>
          </w:p>
        </w:tc>
        <w:tc>
          <w:tcPr>
            <w:tcW w:w="5688" w:type="dxa"/>
          </w:tcPr>
          <w:p w:rsidR="00BB1BC5" w:rsidRPr="004E3D61" w:rsidP="00BB1BC5" w14:paraId="1EF8C91D" w14:textId="77777777">
            <w:pPr>
              <w:spacing w:before="120" w:after="120"/>
            </w:pPr>
            <w:r w:rsidRPr="004E3D61">
              <w:t xml:space="preserve">Le Prestataire s’engage à élaborer et mettre à disposition des </w:t>
            </w:r>
            <w:r w:rsidR="00737D67">
              <w:t>intervenants</w:t>
            </w:r>
            <w:r w:rsidRPr="004E3D61">
              <w:t xml:space="preserve"> </w:t>
            </w:r>
            <w:r w:rsidR="00737D67">
              <w:t>les modes-opératoires</w:t>
            </w:r>
            <w:r w:rsidRPr="004E3D61">
              <w:t xml:space="preserve"> dans le cadre de la délivrance du service.</w:t>
            </w:r>
          </w:p>
        </w:tc>
        <w:tc>
          <w:tcPr>
            <w:tcW w:w="1134" w:type="dxa"/>
            <w:vAlign w:val="center"/>
          </w:tcPr>
          <w:p w:rsidR="00BB1BC5" w:rsidP="00BB1BC5" w14:paraId="494822FE" w14:textId="77777777">
            <w:pPr>
              <w:spacing w:before="120" w:after="120"/>
              <w:jc w:val="left"/>
            </w:pPr>
            <w:r>
              <w:rPr>
                <w:rFonts w:ascii="Wingdings" w:hAnsi="Wingdings"/>
              </w:rPr>
              <w:sym w:font="Wingdings" w:char="F06F"/>
            </w:r>
            <w:r>
              <w:t xml:space="preserve"> Oui</w:t>
            </w:r>
          </w:p>
          <w:p w:rsidR="00BB1BC5" w:rsidRPr="004E3D61" w:rsidP="00BB1BC5" w14:paraId="6F7352B9" w14:textId="77777777">
            <w:pPr>
              <w:spacing w:before="120" w:after="120"/>
              <w:jc w:val="left"/>
            </w:pPr>
            <w:r>
              <w:rPr>
                <w:rFonts w:ascii="Wingdings" w:hAnsi="Wingdings"/>
              </w:rPr>
              <w:sym w:font="Wingdings" w:char="F06F"/>
            </w:r>
            <w:r>
              <w:t xml:space="preserve"> Non</w:t>
            </w:r>
          </w:p>
        </w:tc>
        <w:tc>
          <w:tcPr>
            <w:tcW w:w="2544" w:type="dxa"/>
          </w:tcPr>
          <w:p w:rsidR="00BB1BC5" w:rsidRPr="004E3D61" w:rsidP="00BB1BC5" w14:paraId="363964FD" w14:textId="77777777">
            <w:pPr>
              <w:spacing w:before="120" w:after="120"/>
            </w:pPr>
          </w:p>
        </w:tc>
      </w:tr>
      <w:tr w14:paraId="01EDF47A" w14:textId="77777777" w:rsidTr="009E2FA2">
        <w:tblPrEx>
          <w:tblW w:w="0" w:type="auto"/>
          <w:tblLook w:val="04A0"/>
        </w:tblPrEx>
        <w:tc>
          <w:tcPr>
            <w:tcW w:w="828" w:type="dxa"/>
          </w:tcPr>
          <w:p w:rsidR="00BB1BC5" w:rsidRPr="004E3D61" w:rsidP="00BB1BC5" w14:paraId="13AF2F94" w14:textId="77777777">
            <w:pPr>
              <w:spacing w:before="120" w:after="120"/>
            </w:pPr>
            <w:r w:rsidRPr="004E3D61">
              <w:t>Eng-</w:t>
            </w:r>
            <w:r>
              <w:t>m</w:t>
            </w:r>
            <w:r w:rsidRPr="004E3D61">
              <w:t>.</w:t>
            </w:r>
            <w:r w:rsidR="008D78AB">
              <w:t>6</w:t>
            </w:r>
          </w:p>
        </w:tc>
        <w:tc>
          <w:tcPr>
            <w:tcW w:w="5688" w:type="dxa"/>
          </w:tcPr>
          <w:p w:rsidR="00BB1BC5" w:rsidRPr="004E3D61" w:rsidP="00BB1BC5" w14:paraId="42C10C38" w14:textId="77777777">
            <w:pPr>
              <w:spacing w:before="120" w:after="120"/>
            </w:pPr>
            <w:r w:rsidRPr="004E3D61">
              <w:t xml:space="preserve">Le Prestataire s’engage à documenter et réaliser une veille sur les vulnérabilités, les mises à jour de sécurité et les mesures de réduction des risques concernant les ressources des </w:t>
            </w:r>
            <w:r w:rsidRPr="004E3D61">
              <w:t>systèmes d’information administrés</w:t>
            </w:r>
            <w:r w:rsidR="008D78AB">
              <w:t>.</w:t>
            </w:r>
          </w:p>
        </w:tc>
        <w:tc>
          <w:tcPr>
            <w:tcW w:w="1134" w:type="dxa"/>
            <w:vAlign w:val="center"/>
          </w:tcPr>
          <w:p w:rsidR="00BB1BC5" w:rsidP="00BB1BC5" w14:paraId="02FE96D1" w14:textId="77777777">
            <w:pPr>
              <w:spacing w:before="120" w:after="120"/>
              <w:jc w:val="left"/>
            </w:pPr>
            <w:r>
              <w:rPr>
                <w:rFonts w:ascii="Wingdings" w:hAnsi="Wingdings"/>
              </w:rPr>
              <w:sym w:font="Wingdings" w:char="F06F"/>
            </w:r>
            <w:r>
              <w:t xml:space="preserve"> Oui</w:t>
            </w:r>
          </w:p>
          <w:p w:rsidR="00BB1BC5" w:rsidRPr="004E3D61" w:rsidP="00BB1BC5" w14:paraId="7BEC7490" w14:textId="77777777">
            <w:pPr>
              <w:spacing w:before="120" w:after="120"/>
              <w:jc w:val="left"/>
            </w:pPr>
            <w:r>
              <w:rPr>
                <w:rFonts w:ascii="Wingdings" w:hAnsi="Wingdings"/>
              </w:rPr>
              <w:sym w:font="Wingdings" w:char="F06F"/>
            </w:r>
            <w:r>
              <w:t xml:space="preserve"> Non</w:t>
            </w:r>
          </w:p>
        </w:tc>
        <w:tc>
          <w:tcPr>
            <w:tcW w:w="2544" w:type="dxa"/>
          </w:tcPr>
          <w:p w:rsidR="00BB1BC5" w:rsidRPr="004E3D61" w:rsidP="00BB1BC5" w14:paraId="3940B1B3" w14:textId="77777777">
            <w:pPr>
              <w:spacing w:before="120" w:after="120"/>
            </w:pPr>
          </w:p>
        </w:tc>
      </w:tr>
    </w:tbl>
    <w:p w:rsidR="008B7CF2" w:rsidP="008B7CF2" w14:paraId="20C894A2" w14:textId="77777777"/>
    <w:p w:rsidR="00330027" w:rsidP="00330027" w14:paraId="49FADA0E" w14:textId="77777777">
      <w:pPr>
        <w:pStyle w:val="Heading3"/>
      </w:pPr>
      <w:bookmarkStart w:id="28" w:name="_Toc256000019"/>
      <w:r w:rsidRPr="004E3D61">
        <w:t>Audit de sécurité</w:t>
      </w:r>
      <w:bookmarkEnd w:id="28"/>
    </w:p>
    <w:tbl>
      <w:tblPr>
        <w:tblStyle w:val="GridTable5DarkAccent1"/>
        <w:tblW w:w="0" w:type="auto"/>
        <w:tblLook w:val="04A0"/>
      </w:tblPr>
      <w:tblGrid>
        <w:gridCol w:w="830"/>
        <w:gridCol w:w="5686"/>
        <w:gridCol w:w="1134"/>
        <w:gridCol w:w="2544"/>
      </w:tblGrid>
      <w:tr w14:paraId="2837D3E0" w14:textId="77777777" w:rsidTr="009E2FA2">
        <w:tblPrEx>
          <w:tblW w:w="0" w:type="auto"/>
          <w:tblLook w:val="04A0"/>
        </w:tblPrEx>
        <w:tc>
          <w:tcPr>
            <w:tcW w:w="830" w:type="dxa"/>
          </w:tcPr>
          <w:p w:rsidR="00700349" w:rsidRPr="004E3D61" w:rsidP="00700349" w14:paraId="378C1557" w14:textId="77777777">
            <w:pPr>
              <w:spacing w:before="120" w:after="120"/>
            </w:pPr>
            <w:r>
              <w:t>Réf.</w:t>
            </w:r>
          </w:p>
        </w:tc>
        <w:tc>
          <w:tcPr>
            <w:tcW w:w="5686" w:type="dxa"/>
          </w:tcPr>
          <w:p w:rsidR="00700349" w:rsidRPr="004E3D61" w:rsidP="00700349" w14:paraId="141B84AC" w14:textId="77777777">
            <w:pPr>
              <w:spacing w:before="120" w:after="120"/>
            </w:pPr>
            <w:r>
              <w:t>Engagement</w:t>
            </w:r>
          </w:p>
        </w:tc>
        <w:tc>
          <w:tcPr>
            <w:tcW w:w="1134" w:type="dxa"/>
          </w:tcPr>
          <w:p w:rsidR="00700349" w:rsidRPr="004E3D61" w:rsidP="00700349" w14:paraId="7EBD7AB2" w14:textId="77777777">
            <w:pPr>
              <w:spacing w:before="120" w:after="120"/>
            </w:pPr>
            <w:r w:rsidRPr="00CD1C6D">
              <w:t>Applicable</w:t>
            </w:r>
          </w:p>
        </w:tc>
        <w:tc>
          <w:tcPr>
            <w:tcW w:w="2544" w:type="dxa"/>
          </w:tcPr>
          <w:p w:rsidR="00700349" w:rsidP="00700349" w14:paraId="4618F20E" w14:textId="77777777">
            <w:pPr>
              <w:spacing w:before="120" w:after="120"/>
            </w:pPr>
            <w:r>
              <w:t>Commentaire</w:t>
            </w:r>
            <w:r w:rsidR="008D78AB">
              <w:t>s</w:t>
            </w:r>
          </w:p>
          <w:p w:rsidR="00700349" w:rsidRPr="004E3D61" w:rsidP="00700349" w14:paraId="460AD26F" w14:textId="77777777">
            <w:pPr>
              <w:spacing w:before="120" w:after="120"/>
            </w:pPr>
            <w:r w:rsidRPr="00CD1C6D">
              <w:rPr>
                <w:i/>
                <w:iCs/>
                <w:sz w:val="18"/>
                <w:szCs w:val="18"/>
              </w:rPr>
              <w:t>Obligatoire si non applicable</w:t>
            </w:r>
          </w:p>
        </w:tc>
      </w:tr>
      <w:tr w14:paraId="56FDE3F5" w14:textId="77777777" w:rsidTr="009E2FA2">
        <w:tblPrEx>
          <w:tblW w:w="0" w:type="auto"/>
          <w:tblLook w:val="04A0"/>
        </w:tblPrEx>
        <w:tc>
          <w:tcPr>
            <w:tcW w:w="830" w:type="dxa"/>
          </w:tcPr>
          <w:p w:rsidR="00BB1BC5" w:rsidRPr="004E3D61" w:rsidP="00BB1BC5" w14:paraId="00C81344" w14:textId="77777777">
            <w:pPr>
              <w:spacing w:before="120" w:after="120"/>
            </w:pPr>
            <w:r w:rsidRPr="004E3D61">
              <w:t>Eng-</w:t>
            </w:r>
            <w:r>
              <w:t>n</w:t>
            </w:r>
            <w:r w:rsidRPr="004E3D61">
              <w:t>.1</w:t>
            </w:r>
          </w:p>
        </w:tc>
        <w:tc>
          <w:tcPr>
            <w:tcW w:w="5686" w:type="dxa"/>
          </w:tcPr>
          <w:p w:rsidR="00BB1BC5" w:rsidRPr="004E3D61" w:rsidP="00BB1BC5" w14:paraId="1697D7D8" w14:textId="77777777">
            <w:pPr>
              <w:spacing w:before="120" w:after="120"/>
            </w:pPr>
            <w:r w:rsidRPr="004E3D61">
              <w:t xml:space="preserve">Afin de s’assurer de la bonne application des dispositions des mesures de sécurité définie dans le présent document, le Prestataire autorise le CHR (ou un auditeur mandaté par le </w:t>
            </w:r>
            <w:r>
              <w:t>CHR</w:t>
            </w:r>
            <w:r w:rsidRPr="004E3D61">
              <w:t>) à effectuer des audits de sécurité planifiés (revues de sécurité de code</w:t>
            </w:r>
            <w:r w:rsidRPr="004E3D61">
              <w:t xml:space="preserve"> applicatif, tests d’intrusion, audits d’architecture et de configuration, audit organisationnel) avant le démarrage, pendant ou à l’issue de la prestation. </w:t>
            </w:r>
          </w:p>
          <w:p w:rsidR="00BB1BC5" w:rsidRPr="004E3D61" w:rsidP="00BB1BC5" w14:paraId="5A403F87" w14:textId="77777777">
            <w:pPr>
              <w:spacing w:before="120" w:after="120"/>
            </w:pPr>
            <w:r w:rsidRPr="004E3D61">
              <w:t xml:space="preserve">Dans le cadre de ces audits, le Prestataire s’engage à mettre en œuvre tous les moyens techniques </w:t>
            </w:r>
            <w:r w:rsidRPr="004E3D61">
              <w:t xml:space="preserve">et organisationnels visant à permettre la réalisation de ces audits. Il s’engage à s’assurer notamment de la disponibilité des intervenants pour fournir toutes les informations nécessaires aux auditeurs, ainsi que de la gestion des accès aux locaux ou aux </w:t>
            </w:r>
            <w:r w:rsidRPr="004E3D61">
              <w:t xml:space="preserve">composants utilisés pour les prestations. </w:t>
            </w:r>
          </w:p>
        </w:tc>
        <w:tc>
          <w:tcPr>
            <w:tcW w:w="1134" w:type="dxa"/>
            <w:vAlign w:val="center"/>
          </w:tcPr>
          <w:p w:rsidR="00BB1BC5" w:rsidP="00BB1BC5" w14:paraId="6DD1FD03" w14:textId="77777777">
            <w:pPr>
              <w:spacing w:before="120" w:after="120"/>
              <w:jc w:val="left"/>
            </w:pPr>
            <w:r>
              <w:rPr>
                <w:rFonts w:ascii="Wingdings" w:hAnsi="Wingdings"/>
              </w:rPr>
              <w:sym w:font="Wingdings" w:char="F06F"/>
            </w:r>
            <w:r>
              <w:t xml:space="preserve"> Oui</w:t>
            </w:r>
          </w:p>
          <w:p w:rsidR="00BB1BC5" w:rsidRPr="004E3D61" w:rsidP="00BB1BC5" w14:paraId="2BE451E1" w14:textId="77777777">
            <w:pPr>
              <w:spacing w:before="120" w:after="120"/>
              <w:jc w:val="left"/>
            </w:pPr>
            <w:r>
              <w:rPr>
                <w:rFonts w:ascii="Wingdings" w:hAnsi="Wingdings"/>
              </w:rPr>
              <w:sym w:font="Wingdings" w:char="F06F"/>
            </w:r>
            <w:r>
              <w:t xml:space="preserve"> Non</w:t>
            </w:r>
          </w:p>
        </w:tc>
        <w:tc>
          <w:tcPr>
            <w:tcW w:w="2544" w:type="dxa"/>
          </w:tcPr>
          <w:p w:rsidR="00BB1BC5" w:rsidRPr="004E3D61" w:rsidP="00BB1BC5" w14:paraId="7125ECE4" w14:textId="77777777">
            <w:pPr>
              <w:spacing w:before="120" w:after="120"/>
            </w:pPr>
          </w:p>
        </w:tc>
      </w:tr>
      <w:tr w14:paraId="1702B7BB" w14:textId="77777777" w:rsidTr="009E2FA2">
        <w:tblPrEx>
          <w:tblW w:w="0" w:type="auto"/>
          <w:tblLook w:val="04A0"/>
        </w:tblPrEx>
        <w:tc>
          <w:tcPr>
            <w:tcW w:w="830" w:type="dxa"/>
          </w:tcPr>
          <w:p w:rsidR="00BB1BC5" w:rsidRPr="004E3D61" w:rsidP="00BB1BC5" w14:paraId="651F1507" w14:textId="77777777">
            <w:pPr>
              <w:spacing w:before="120" w:after="120"/>
            </w:pPr>
            <w:r w:rsidRPr="004E3D61">
              <w:t>Eng-</w:t>
            </w:r>
            <w:r>
              <w:t>n</w:t>
            </w:r>
            <w:r w:rsidRPr="004E3D61">
              <w:t>.2</w:t>
            </w:r>
          </w:p>
        </w:tc>
        <w:tc>
          <w:tcPr>
            <w:tcW w:w="5686" w:type="dxa"/>
          </w:tcPr>
          <w:p w:rsidR="00BB1BC5" w:rsidRPr="004E3D61" w:rsidP="00BB1BC5" w14:paraId="7476A460" w14:textId="77777777">
            <w:pPr>
              <w:spacing w:before="120" w:after="120"/>
            </w:pPr>
            <w:r w:rsidRPr="004E3D61">
              <w:t xml:space="preserve">Le Prestataire s’engage à assurer à son niveau des contrôles ou audits de sécurité périodiques, afin de s’assurer de la bonne application des exigences, des procédures de sécurité et de la protection des informations sensibles. </w:t>
            </w:r>
          </w:p>
          <w:p w:rsidR="00BB1BC5" w:rsidRPr="004E3D61" w:rsidP="00BB1BC5" w14:paraId="068CFA3A" w14:textId="77777777">
            <w:pPr>
              <w:spacing w:before="120" w:after="120"/>
            </w:pPr>
            <w:r w:rsidRPr="004E3D61">
              <w:t>Ces contrôles ou audits doi</w:t>
            </w:r>
            <w:r w:rsidRPr="004E3D61">
              <w:t xml:space="preserve">vent couvrir les domaines techniques et organisationnels. Une synthèse des rapports d’audits doit être fournie au </w:t>
            </w:r>
            <w:r>
              <w:t>CHR</w:t>
            </w:r>
            <w:r w:rsidR="00F31F54">
              <w:t xml:space="preserve"> sur demande</w:t>
            </w:r>
            <w:r w:rsidRPr="004E3D61">
              <w:t xml:space="preserve">.  </w:t>
            </w:r>
          </w:p>
        </w:tc>
        <w:tc>
          <w:tcPr>
            <w:tcW w:w="1134" w:type="dxa"/>
            <w:vAlign w:val="center"/>
          </w:tcPr>
          <w:p w:rsidR="00BB1BC5" w:rsidP="00BB1BC5" w14:paraId="69684694" w14:textId="77777777">
            <w:pPr>
              <w:spacing w:before="120" w:after="120"/>
              <w:jc w:val="left"/>
            </w:pPr>
            <w:r>
              <w:rPr>
                <w:rFonts w:ascii="Wingdings" w:hAnsi="Wingdings"/>
              </w:rPr>
              <w:sym w:font="Wingdings" w:char="F06F"/>
            </w:r>
            <w:r>
              <w:t xml:space="preserve"> Oui</w:t>
            </w:r>
          </w:p>
          <w:p w:rsidR="00BB1BC5" w:rsidRPr="004E3D61" w:rsidP="00BB1BC5" w14:paraId="60688EDB" w14:textId="77777777">
            <w:pPr>
              <w:spacing w:before="120" w:after="120"/>
              <w:jc w:val="left"/>
            </w:pPr>
            <w:r>
              <w:rPr>
                <w:rFonts w:ascii="Wingdings" w:hAnsi="Wingdings"/>
              </w:rPr>
              <w:sym w:font="Wingdings" w:char="F06F"/>
            </w:r>
            <w:r>
              <w:t xml:space="preserve"> Non</w:t>
            </w:r>
          </w:p>
        </w:tc>
        <w:tc>
          <w:tcPr>
            <w:tcW w:w="2544" w:type="dxa"/>
          </w:tcPr>
          <w:p w:rsidR="00BB1BC5" w:rsidRPr="004E3D61" w:rsidP="00BB1BC5" w14:paraId="263D4166" w14:textId="77777777">
            <w:pPr>
              <w:spacing w:before="120" w:after="120"/>
            </w:pPr>
          </w:p>
        </w:tc>
      </w:tr>
      <w:tr w14:paraId="1CC1C982" w14:textId="77777777" w:rsidTr="009E2FA2">
        <w:tblPrEx>
          <w:tblW w:w="0" w:type="auto"/>
          <w:tblLook w:val="04A0"/>
        </w:tblPrEx>
        <w:tc>
          <w:tcPr>
            <w:tcW w:w="830" w:type="dxa"/>
          </w:tcPr>
          <w:p w:rsidR="00BB1BC5" w:rsidRPr="004E3D61" w:rsidP="00BB1BC5" w14:paraId="5E4F33F5" w14:textId="77777777">
            <w:pPr>
              <w:spacing w:before="120" w:after="120"/>
            </w:pPr>
            <w:r w:rsidRPr="004E3D61">
              <w:t>Eng-</w:t>
            </w:r>
            <w:r>
              <w:t>n</w:t>
            </w:r>
            <w:r w:rsidRPr="004E3D61">
              <w:t>.3</w:t>
            </w:r>
          </w:p>
        </w:tc>
        <w:tc>
          <w:tcPr>
            <w:tcW w:w="5686" w:type="dxa"/>
          </w:tcPr>
          <w:p w:rsidR="00BB1BC5" w:rsidRPr="004E3D61" w:rsidP="00BB1BC5" w14:paraId="1F893298" w14:textId="77777777">
            <w:pPr>
              <w:spacing w:before="120" w:after="120"/>
            </w:pPr>
            <w:r w:rsidRPr="004E3D61">
              <w:t>Tous les contrôles ou audits réalisés par une société externe, mandatée par le Prestataire et incluan</w:t>
            </w:r>
            <w:r w:rsidRPr="004E3D61">
              <w:t xml:space="preserve">t le périmètre de la prestation, doit être soumis à l’accord du </w:t>
            </w:r>
            <w:r>
              <w:t>CHR</w:t>
            </w:r>
            <w:r w:rsidRPr="004E3D61">
              <w:t xml:space="preserve">. Un accord de confidentialité doit être signé par la société externe. </w:t>
            </w:r>
          </w:p>
          <w:p w:rsidR="00BB1BC5" w:rsidRPr="004E3D61" w:rsidP="00BB1BC5" w14:paraId="6D66BCF8" w14:textId="77777777">
            <w:pPr>
              <w:spacing w:before="120" w:after="120"/>
            </w:pPr>
            <w:r w:rsidRPr="004E3D61">
              <w:t xml:space="preserve">Les résultats de ces contrôles ou audits et les plans d’actions associés devront être communiqués au </w:t>
            </w:r>
            <w:r>
              <w:t>CHR</w:t>
            </w:r>
            <w:r w:rsidRPr="004E3D61">
              <w:t xml:space="preserve">. </w:t>
            </w:r>
          </w:p>
        </w:tc>
        <w:tc>
          <w:tcPr>
            <w:tcW w:w="1134" w:type="dxa"/>
            <w:vAlign w:val="center"/>
          </w:tcPr>
          <w:p w:rsidR="00BB1BC5" w:rsidP="00BB1BC5" w14:paraId="196C6870" w14:textId="77777777">
            <w:pPr>
              <w:spacing w:before="120" w:after="120"/>
              <w:jc w:val="left"/>
            </w:pPr>
            <w:r>
              <w:rPr>
                <w:rFonts w:ascii="Wingdings" w:hAnsi="Wingdings"/>
              </w:rPr>
              <w:sym w:font="Wingdings" w:char="F06F"/>
            </w:r>
            <w:r>
              <w:t xml:space="preserve"> Oui</w:t>
            </w:r>
          </w:p>
          <w:p w:rsidR="00BB1BC5" w:rsidRPr="004E3D61" w:rsidP="00BB1BC5" w14:paraId="6EEF4B5B" w14:textId="77777777">
            <w:pPr>
              <w:spacing w:before="120" w:after="120"/>
              <w:jc w:val="left"/>
            </w:pPr>
            <w:r>
              <w:rPr>
                <w:rFonts w:ascii="Wingdings" w:hAnsi="Wingdings"/>
              </w:rPr>
              <w:sym w:font="Wingdings" w:char="F06F"/>
            </w:r>
            <w:r>
              <w:t xml:space="preserve"> Non</w:t>
            </w:r>
          </w:p>
        </w:tc>
        <w:tc>
          <w:tcPr>
            <w:tcW w:w="2544" w:type="dxa"/>
          </w:tcPr>
          <w:p w:rsidR="00BB1BC5" w:rsidRPr="004E3D61" w:rsidP="00BB1BC5" w14:paraId="6D2AC483" w14:textId="77777777">
            <w:pPr>
              <w:spacing w:before="120" w:after="120"/>
            </w:pPr>
          </w:p>
        </w:tc>
      </w:tr>
      <w:tr w14:paraId="3E0802A6" w14:textId="77777777" w:rsidTr="009E2FA2">
        <w:tblPrEx>
          <w:tblW w:w="0" w:type="auto"/>
          <w:tblLook w:val="04A0"/>
        </w:tblPrEx>
        <w:tc>
          <w:tcPr>
            <w:tcW w:w="830" w:type="dxa"/>
          </w:tcPr>
          <w:p w:rsidR="00BB1BC5" w:rsidRPr="004E3D61" w:rsidP="00BB1BC5" w14:paraId="515C33B4" w14:textId="77777777">
            <w:pPr>
              <w:spacing w:before="120" w:after="120"/>
            </w:pPr>
            <w:r w:rsidRPr="004E3D61">
              <w:t>Eng-</w:t>
            </w:r>
            <w:r>
              <w:t>n</w:t>
            </w:r>
            <w:r w:rsidRPr="004E3D61">
              <w:t>.4</w:t>
            </w:r>
          </w:p>
        </w:tc>
        <w:tc>
          <w:tcPr>
            <w:tcW w:w="5686" w:type="dxa"/>
          </w:tcPr>
          <w:p w:rsidR="00BB1BC5" w:rsidRPr="004E3D61" w:rsidP="00BB1BC5" w14:paraId="59385210" w14:textId="77777777">
            <w:pPr>
              <w:spacing w:before="120" w:after="120"/>
            </w:pPr>
            <w:r w:rsidRPr="004E3D61">
              <w:t>Le Prestataire autorise le CHR à faire effectuer des recherches de vulnérabilités automatisées</w:t>
            </w:r>
            <w:r w:rsidR="00130609">
              <w:t xml:space="preserve"> </w:t>
            </w:r>
            <w:r w:rsidRPr="004E3D61" w:rsidR="00130609">
              <w:t>sur l</w:t>
            </w:r>
            <w:r w:rsidR="00130609">
              <w:t>e</w:t>
            </w:r>
            <w:r w:rsidRPr="004E3D61" w:rsidR="00130609">
              <w:t xml:space="preserve"> </w:t>
            </w:r>
            <w:r w:rsidR="00130609">
              <w:t>système installé au CHR.</w:t>
            </w:r>
            <w:r w:rsidRPr="004E3D61">
              <w:t xml:space="preserve"> Ces tests permettront d’évaluer la vulnérabilité du SI du Prestataire et pourront être réalisés avant la mise en p</w:t>
            </w:r>
            <w:r w:rsidRPr="004E3D61">
              <w:t>rotection et de façon périodique.</w:t>
            </w:r>
          </w:p>
          <w:p w:rsidR="00BB1BC5" w:rsidRPr="004E3D61" w:rsidP="00BB1BC5" w14:paraId="60B10933" w14:textId="77777777">
            <w:pPr>
              <w:spacing w:before="120" w:after="120"/>
            </w:pPr>
            <w:r w:rsidRPr="004E3D61">
              <w:t>Un</w:t>
            </w:r>
            <w:r w:rsidR="00F31F54">
              <w:t xml:space="preserve">e demande </w:t>
            </w:r>
            <w:r w:rsidRPr="004E3D61">
              <w:t>sera envoyé</w:t>
            </w:r>
            <w:r w:rsidR="00F31F54">
              <w:t>e</w:t>
            </w:r>
            <w:r w:rsidRPr="004E3D61">
              <w:t xml:space="preserve"> au Prestataire, afin qu’il précise les dates et plages horaires autorisés pour mener ces tests. </w:t>
            </w:r>
          </w:p>
        </w:tc>
        <w:tc>
          <w:tcPr>
            <w:tcW w:w="1134" w:type="dxa"/>
            <w:vAlign w:val="center"/>
          </w:tcPr>
          <w:p w:rsidR="00BB1BC5" w:rsidRPr="004E3D61" w:rsidP="00BB1BC5" w14:paraId="02BADE1F" w14:textId="77777777">
            <w:pPr>
              <w:spacing w:before="120" w:after="120"/>
              <w:jc w:val="left"/>
            </w:pPr>
            <w:r>
              <w:t>O</w:t>
            </w:r>
            <w:r w:rsidRPr="00B3440D">
              <w:t>bligatoire</w:t>
            </w:r>
          </w:p>
        </w:tc>
        <w:tc>
          <w:tcPr>
            <w:tcW w:w="2544" w:type="dxa"/>
          </w:tcPr>
          <w:p w:rsidR="00BB1BC5" w:rsidRPr="004E3D61" w:rsidP="00BB1BC5" w14:paraId="55E7F0A6" w14:textId="77777777">
            <w:pPr>
              <w:spacing w:before="120" w:after="120"/>
            </w:pPr>
          </w:p>
        </w:tc>
      </w:tr>
      <w:tr w14:paraId="124AA1F3" w14:textId="77777777" w:rsidTr="009E2FA2">
        <w:tblPrEx>
          <w:tblW w:w="0" w:type="auto"/>
          <w:tblLook w:val="04A0"/>
        </w:tblPrEx>
        <w:tc>
          <w:tcPr>
            <w:tcW w:w="830" w:type="dxa"/>
          </w:tcPr>
          <w:p w:rsidR="00BB1BC5" w:rsidRPr="004E3D61" w:rsidP="00BB1BC5" w14:paraId="545A6BD3" w14:textId="77777777">
            <w:pPr>
              <w:spacing w:before="120" w:after="120"/>
            </w:pPr>
            <w:r w:rsidRPr="004E3D61">
              <w:t>Eng-</w:t>
            </w:r>
            <w:r>
              <w:t>n</w:t>
            </w:r>
            <w:r w:rsidRPr="004E3D61">
              <w:t>.5</w:t>
            </w:r>
          </w:p>
        </w:tc>
        <w:tc>
          <w:tcPr>
            <w:tcW w:w="5686" w:type="dxa"/>
          </w:tcPr>
          <w:p w:rsidR="00BB1BC5" w:rsidRPr="004E3D61" w:rsidP="00BB1BC5" w14:paraId="2BE76F78" w14:textId="77777777">
            <w:pPr>
              <w:spacing w:before="120" w:after="120"/>
            </w:pPr>
            <w:r w:rsidRPr="004E3D61">
              <w:t>Le Prestataire autorise le CHR</w:t>
            </w:r>
            <w:r w:rsidR="002752C7">
              <w:t>,</w:t>
            </w:r>
            <w:r w:rsidRPr="004E3D61">
              <w:t xml:space="preserve"> ou tout autre Prestataire choisi par le </w:t>
            </w:r>
            <w:r>
              <w:t>CHR</w:t>
            </w:r>
            <w:r w:rsidRPr="004E3D61">
              <w:t xml:space="preserve">, sous réserve </w:t>
            </w:r>
            <w:r w:rsidR="002752C7">
              <w:t>de non concurrence</w:t>
            </w:r>
            <w:r w:rsidRPr="004E3D61">
              <w:t xml:space="preserve">, à effectuer des tests d’intrusion sur le </w:t>
            </w:r>
            <w:r w:rsidR="002752C7">
              <w:t>système installé au CHR</w:t>
            </w:r>
            <w:r w:rsidR="00F31F54">
              <w:t>.</w:t>
            </w:r>
          </w:p>
        </w:tc>
        <w:tc>
          <w:tcPr>
            <w:tcW w:w="1134" w:type="dxa"/>
            <w:vAlign w:val="center"/>
          </w:tcPr>
          <w:p w:rsidR="00BB1BC5" w:rsidRPr="004E3D61" w:rsidP="00BB1BC5" w14:paraId="68AC250F" w14:textId="77777777">
            <w:pPr>
              <w:spacing w:before="120" w:after="120"/>
              <w:jc w:val="left"/>
            </w:pPr>
            <w:r>
              <w:t>O</w:t>
            </w:r>
            <w:r w:rsidRPr="00B3440D">
              <w:t>bligatoire</w:t>
            </w:r>
          </w:p>
        </w:tc>
        <w:tc>
          <w:tcPr>
            <w:tcW w:w="2544" w:type="dxa"/>
          </w:tcPr>
          <w:p w:rsidR="00BB1BC5" w:rsidRPr="004E3D61" w:rsidP="00BB1BC5" w14:paraId="2F16A1D1" w14:textId="77777777">
            <w:pPr>
              <w:spacing w:before="120" w:after="120"/>
            </w:pPr>
          </w:p>
        </w:tc>
      </w:tr>
      <w:tr w14:paraId="3BB07555" w14:textId="77777777" w:rsidTr="009E2FA2">
        <w:tblPrEx>
          <w:tblW w:w="0" w:type="auto"/>
          <w:tblLook w:val="04A0"/>
        </w:tblPrEx>
        <w:tc>
          <w:tcPr>
            <w:tcW w:w="830" w:type="dxa"/>
          </w:tcPr>
          <w:p w:rsidR="00BB1BC5" w:rsidRPr="004E3D61" w:rsidP="00BB1BC5" w14:paraId="5433A4A5" w14:textId="77777777">
            <w:pPr>
              <w:spacing w:before="120" w:after="120"/>
            </w:pPr>
            <w:r w:rsidRPr="004E3D61">
              <w:t>Eng-</w:t>
            </w:r>
            <w:r>
              <w:t>n</w:t>
            </w:r>
            <w:r w:rsidRPr="004E3D61">
              <w:t>.6</w:t>
            </w:r>
          </w:p>
        </w:tc>
        <w:tc>
          <w:tcPr>
            <w:tcW w:w="5686" w:type="dxa"/>
          </w:tcPr>
          <w:p w:rsidR="00BB1BC5" w:rsidRPr="004E3D61" w:rsidP="00BB1BC5" w14:paraId="5C401EB6" w14:textId="77777777">
            <w:pPr>
              <w:spacing w:before="120" w:after="120"/>
            </w:pPr>
            <w:r w:rsidRPr="004E3D61">
              <w:t>Dans l'hypothèse où le rapport d'audit ou la réalisation des tests d’intrusion ferait app</w:t>
            </w:r>
            <w:r w:rsidRPr="004E3D61">
              <w:t>araître un manquement du Prestataire à ses obligations contractuelles, le Prestataire s’engage à mettre en œuvre les mesures correctives jugées nécessaires dans les délais requis selon la nature du manquement concerné.</w:t>
            </w:r>
          </w:p>
          <w:p w:rsidR="00BB1BC5" w:rsidRPr="004E3D61" w:rsidP="00BB1BC5" w14:paraId="22E724FB" w14:textId="77777777">
            <w:pPr>
              <w:spacing w:before="120" w:after="120"/>
            </w:pPr>
            <w:r w:rsidRPr="004E3D61">
              <w:t>A défaut de voir le Prestataire reméd</w:t>
            </w:r>
            <w:r w:rsidRPr="004E3D61">
              <w:t>ier en temps voulu aux manquements constatés, le CHR se réserve le droit de résilier le Contrat selon les conditions de résiliation définies dans ledit Contrat.</w:t>
            </w:r>
          </w:p>
        </w:tc>
        <w:tc>
          <w:tcPr>
            <w:tcW w:w="1134" w:type="dxa"/>
            <w:vAlign w:val="center"/>
          </w:tcPr>
          <w:p w:rsidR="00BB1BC5" w:rsidRPr="004E3D61" w:rsidP="00BB1BC5" w14:paraId="18826423" w14:textId="77777777">
            <w:pPr>
              <w:spacing w:before="120" w:after="120"/>
              <w:jc w:val="left"/>
            </w:pPr>
            <w:r>
              <w:t>O</w:t>
            </w:r>
            <w:r w:rsidRPr="00B3440D">
              <w:t>bligatoire</w:t>
            </w:r>
          </w:p>
        </w:tc>
        <w:tc>
          <w:tcPr>
            <w:tcW w:w="2544" w:type="dxa"/>
          </w:tcPr>
          <w:p w:rsidR="00BB1BC5" w:rsidRPr="004E3D61" w:rsidP="00BB1BC5" w14:paraId="5D4859F8" w14:textId="77777777">
            <w:pPr>
              <w:spacing w:before="120" w:after="120"/>
            </w:pPr>
          </w:p>
        </w:tc>
      </w:tr>
    </w:tbl>
    <w:p w:rsidR="008B7CF2" w:rsidP="008B7CF2" w14:paraId="7B92097A" w14:textId="77777777"/>
    <w:p w:rsidR="00FC1EF5" w:rsidP="008B7CF2" w14:paraId="2C829817" w14:textId="77777777"/>
    <w:p w:rsidR="00FC1EF5" w:rsidP="008B7CF2" w14:paraId="29116D1E" w14:textId="77777777"/>
    <w:p w:rsidR="00FC1EF5" w:rsidP="008B7CF2" w14:paraId="1C93EBAC" w14:textId="77777777"/>
    <w:p w:rsidR="00FC1EF5" w:rsidP="008B7CF2" w14:paraId="71C4DBCE" w14:textId="77777777"/>
    <w:p w:rsidR="00330027" w:rsidP="00330027" w14:paraId="28316220" w14:textId="77777777">
      <w:pPr>
        <w:pStyle w:val="Heading3"/>
      </w:pPr>
      <w:bookmarkStart w:id="29" w:name="_Toc256000020"/>
      <w:r w:rsidRPr="004E3D61">
        <w:t>Territorialité de la prestation</w:t>
      </w:r>
      <w:bookmarkEnd w:id="29"/>
    </w:p>
    <w:tbl>
      <w:tblPr>
        <w:tblStyle w:val="GridTable5DarkAccent1"/>
        <w:tblW w:w="0" w:type="auto"/>
        <w:tblLook w:val="04A0"/>
      </w:tblPr>
      <w:tblGrid>
        <w:gridCol w:w="829"/>
        <w:gridCol w:w="3735"/>
        <w:gridCol w:w="2815"/>
        <w:gridCol w:w="2815"/>
      </w:tblGrid>
      <w:tr w14:paraId="735D8EBC" w14:textId="77777777" w:rsidTr="009E2FA2">
        <w:tblPrEx>
          <w:tblW w:w="0" w:type="auto"/>
          <w:tblLook w:val="04A0"/>
        </w:tblPrEx>
        <w:tc>
          <w:tcPr>
            <w:tcW w:w="829" w:type="dxa"/>
          </w:tcPr>
          <w:p w:rsidR="00BB1BC5" w:rsidRPr="004E3D61" w:rsidP="00BB1BC5" w14:paraId="098E3BDF" w14:textId="77777777">
            <w:pPr>
              <w:spacing w:before="120" w:after="120"/>
            </w:pPr>
            <w:r>
              <w:t>Réf.</w:t>
            </w:r>
          </w:p>
        </w:tc>
        <w:tc>
          <w:tcPr>
            <w:tcW w:w="3735" w:type="dxa"/>
          </w:tcPr>
          <w:p w:rsidR="00BB1BC5" w:rsidRPr="004E3D61" w:rsidP="00BB1BC5" w14:paraId="309B901C" w14:textId="77777777">
            <w:pPr>
              <w:spacing w:before="120" w:after="120"/>
            </w:pPr>
            <w:r>
              <w:t>Engagement</w:t>
            </w:r>
          </w:p>
        </w:tc>
        <w:tc>
          <w:tcPr>
            <w:tcW w:w="2815" w:type="dxa"/>
          </w:tcPr>
          <w:p w:rsidR="00BB1BC5" w:rsidRPr="004E3D61" w:rsidP="00BB1BC5" w14:paraId="5AF4618E" w14:textId="77777777">
            <w:pPr>
              <w:spacing w:before="120" w:after="120"/>
            </w:pPr>
            <w:r w:rsidRPr="00CD1C6D">
              <w:t>Applicable</w:t>
            </w:r>
          </w:p>
        </w:tc>
        <w:tc>
          <w:tcPr>
            <w:tcW w:w="2815" w:type="dxa"/>
          </w:tcPr>
          <w:p w:rsidR="00BB1BC5" w:rsidP="00BB1BC5" w14:paraId="6C4F6730" w14:textId="77777777">
            <w:pPr>
              <w:spacing w:before="120" w:after="120"/>
            </w:pPr>
            <w:r>
              <w:t>Commentaire</w:t>
            </w:r>
            <w:r w:rsidR="00F31F54">
              <w:t>s</w:t>
            </w:r>
          </w:p>
          <w:p w:rsidR="00BB1BC5" w:rsidRPr="004E3D61" w:rsidP="00BB1BC5" w14:paraId="3D369E24" w14:textId="77777777">
            <w:pPr>
              <w:spacing w:before="120" w:after="120"/>
            </w:pPr>
            <w:r w:rsidRPr="00CD1C6D">
              <w:rPr>
                <w:i/>
                <w:iCs/>
                <w:sz w:val="18"/>
                <w:szCs w:val="18"/>
              </w:rPr>
              <w:t>Obligatoire si non applicable</w:t>
            </w:r>
          </w:p>
        </w:tc>
      </w:tr>
      <w:tr w14:paraId="35519437" w14:textId="77777777" w:rsidTr="009E2FA2">
        <w:tblPrEx>
          <w:tblW w:w="0" w:type="auto"/>
          <w:tblLook w:val="04A0"/>
        </w:tblPrEx>
        <w:tc>
          <w:tcPr>
            <w:tcW w:w="829" w:type="dxa"/>
          </w:tcPr>
          <w:p w:rsidR="00BB1BC5" w:rsidRPr="004E3D61" w:rsidP="00BB1BC5" w14:paraId="6739C352" w14:textId="77777777">
            <w:pPr>
              <w:spacing w:before="120" w:after="120"/>
            </w:pPr>
            <w:r w:rsidRPr="004E3D61">
              <w:t>Eng-</w:t>
            </w:r>
            <w:r>
              <w:t>o</w:t>
            </w:r>
            <w:r w:rsidRPr="004E3D61">
              <w:t>.1</w:t>
            </w:r>
          </w:p>
        </w:tc>
        <w:tc>
          <w:tcPr>
            <w:tcW w:w="3735" w:type="dxa"/>
          </w:tcPr>
          <w:p w:rsidR="00D10498" w:rsidRPr="004E3D61" w:rsidP="00BB1BC5" w14:paraId="2E0718E7" w14:textId="77777777">
            <w:pPr>
              <w:spacing w:before="120" w:after="120"/>
            </w:pPr>
            <w:r w:rsidRPr="004E3D61">
              <w:t>Le Prestataire s’engage à héberger et traiter les données relatives au service d’administration et de maintenance sécurisées exclusivement au sein d’un État de l’Union Européenne</w:t>
            </w:r>
            <w:r w:rsidR="00797804">
              <w:t xml:space="preserve"> et avec la garantie impérative de ne pas être soumis à d’autre législation que celles de l’Union Européenne</w:t>
            </w:r>
            <w:r>
              <w:t>.</w:t>
            </w:r>
          </w:p>
        </w:tc>
        <w:tc>
          <w:tcPr>
            <w:tcW w:w="2815" w:type="dxa"/>
            <w:vAlign w:val="center"/>
          </w:tcPr>
          <w:p w:rsidR="00BB1BC5" w:rsidP="00BB1BC5" w14:paraId="61530FE9" w14:textId="77777777">
            <w:pPr>
              <w:spacing w:before="120" w:after="120"/>
              <w:jc w:val="left"/>
            </w:pPr>
            <w:r>
              <w:rPr>
                <w:rFonts w:ascii="Wingdings" w:hAnsi="Wingdings"/>
              </w:rPr>
              <w:sym w:font="Wingdings" w:char="F06F"/>
            </w:r>
            <w:r>
              <w:t xml:space="preserve"> Oui</w:t>
            </w:r>
          </w:p>
          <w:p w:rsidR="00BB1BC5" w:rsidRPr="004E3D61" w:rsidP="00BB1BC5" w14:paraId="4A964E1D" w14:textId="77777777">
            <w:pPr>
              <w:spacing w:before="120" w:after="120"/>
              <w:jc w:val="left"/>
            </w:pPr>
            <w:r>
              <w:rPr>
                <w:rFonts w:ascii="Wingdings" w:hAnsi="Wingdings"/>
              </w:rPr>
              <w:sym w:font="Wingdings" w:char="F06F"/>
            </w:r>
            <w:r>
              <w:t xml:space="preserve"> Non</w:t>
            </w:r>
          </w:p>
        </w:tc>
        <w:tc>
          <w:tcPr>
            <w:tcW w:w="2815" w:type="dxa"/>
          </w:tcPr>
          <w:p w:rsidR="00BB1BC5" w:rsidRPr="004E3D61" w:rsidP="00BB1BC5" w14:paraId="033F7AAB" w14:textId="77777777">
            <w:pPr>
              <w:spacing w:before="120" w:after="120"/>
            </w:pPr>
          </w:p>
        </w:tc>
      </w:tr>
      <w:tr w14:paraId="6E642B9A" w14:textId="77777777" w:rsidTr="009E2FA2">
        <w:tblPrEx>
          <w:tblW w:w="0" w:type="auto"/>
          <w:tblLook w:val="04A0"/>
        </w:tblPrEx>
        <w:tc>
          <w:tcPr>
            <w:tcW w:w="829" w:type="dxa"/>
          </w:tcPr>
          <w:p w:rsidR="00BB1BC5" w:rsidRPr="004E3D61" w:rsidP="00BB1BC5" w14:paraId="15AFCE43" w14:textId="77777777">
            <w:pPr>
              <w:spacing w:before="120" w:after="120"/>
            </w:pPr>
            <w:r w:rsidRPr="004E3D61">
              <w:t>Eng-</w:t>
            </w:r>
            <w:r>
              <w:t>o</w:t>
            </w:r>
            <w:r w:rsidRPr="004E3D61">
              <w:t>.</w:t>
            </w:r>
            <w:r w:rsidR="00D10498">
              <w:t>2</w:t>
            </w:r>
          </w:p>
        </w:tc>
        <w:tc>
          <w:tcPr>
            <w:tcW w:w="3735" w:type="dxa"/>
          </w:tcPr>
          <w:p w:rsidR="00BB1BC5" w:rsidRPr="004E3D61" w:rsidP="00BB1BC5" w14:paraId="1488A760" w14:textId="77777777">
            <w:pPr>
              <w:spacing w:before="120" w:after="120"/>
            </w:pPr>
            <w:r w:rsidRPr="004E3D61">
              <w:t>Le Prestataire s’engage à communiquer la localisation d</w:t>
            </w:r>
            <w:r w:rsidR="002B543B">
              <w:t xml:space="preserve">e l’hébergement </w:t>
            </w:r>
            <w:r w:rsidRPr="004E3D61">
              <w:t>de données</w:t>
            </w:r>
            <w:r w:rsidR="00D10498">
              <w:t xml:space="preserve"> concernant le CHR</w:t>
            </w:r>
            <w:r w:rsidR="00DC3F67">
              <w:t>.</w:t>
            </w:r>
          </w:p>
        </w:tc>
        <w:tc>
          <w:tcPr>
            <w:tcW w:w="2815" w:type="dxa"/>
            <w:vAlign w:val="center"/>
          </w:tcPr>
          <w:p w:rsidR="00BB1BC5" w:rsidRPr="004E3D61" w:rsidP="00BB1BC5" w14:paraId="5989C8D8" w14:textId="77777777">
            <w:pPr>
              <w:spacing w:before="120" w:after="120"/>
              <w:jc w:val="left"/>
            </w:pPr>
            <w:r>
              <w:t>O</w:t>
            </w:r>
            <w:r w:rsidRPr="00B3440D">
              <w:t>bligatoire</w:t>
            </w:r>
          </w:p>
        </w:tc>
        <w:tc>
          <w:tcPr>
            <w:tcW w:w="2815" w:type="dxa"/>
          </w:tcPr>
          <w:p w:rsidR="00BB1BC5" w:rsidRPr="004E3D61" w:rsidP="00BB1BC5" w14:paraId="15EADE70" w14:textId="77777777">
            <w:pPr>
              <w:spacing w:before="120" w:after="120"/>
            </w:pPr>
          </w:p>
        </w:tc>
      </w:tr>
    </w:tbl>
    <w:p w:rsidR="008B7CF2" w:rsidP="008B7CF2" w14:paraId="13E9A6A3" w14:textId="77777777"/>
    <w:p w:rsidR="00330027" w:rsidP="00330027" w14:paraId="05AA8014" w14:textId="77777777">
      <w:pPr>
        <w:pStyle w:val="Heading3"/>
      </w:pPr>
      <w:bookmarkStart w:id="30" w:name="_Toc256000021"/>
      <w:r w:rsidRPr="004E3D61">
        <w:t xml:space="preserve">Protection des données à </w:t>
      </w:r>
      <w:r w:rsidRPr="004E3D61">
        <w:t>caractère personnel</w:t>
      </w:r>
      <w:bookmarkEnd w:id="30"/>
    </w:p>
    <w:tbl>
      <w:tblPr>
        <w:tblStyle w:val="GridTable5DarkAccent1"/>
        <w:tblW w:w="0" w:type="auto"/>
        <w:tblLook w:val="04A0"/>
      </w:tblPr>
      <w:tblGrid>
        <w:gridCol w:w="833"/>
        <w:gridCol w:w="3641"/>
        <w:gridCol w:w="2860"/>
        <w:gridCol w:w="2860"/>
      </w:tblGrid>
      <w:tr w14:paraId="4F771B91" w14:textId="77777777" w:rsidTr="009E2FA2">
        <w:tblPrEx>
          <w:tblW w:w="0" w:type="auto"/>
          <w:tblLook w:val="04A0"/>
        </w:tblPrEx>
        <w:tc>
          <w:tcPr>
            <w:tcW w:w="833" w:type="dxa"/>
          </w:tcPr>
          <w:p w:rsidR="00BB1BC5" w:rsidRPr="004E3D61" w:rsidP="00BB1BC5" w14:paraId="79002FF7" w14:textId="77777777">
            <w:pPr>
              <w:spacing w:before="120" w:after="120"/>
            </w:pPr>
            <w:r>
              <w:t>Réf.</w:t>
            </w:r>
          </w:p>
        </w:tc>
        <w:tc>
          <w:tcPr>
            <w:tcW w:w="3641" w:type="dxa"/>
          </w:tcPr>
          <w:p w:rsidR="00BB1BC5" w:rsidRPr="004E3D61" w:rsidP="00BB1BC5" w14:paraId="173D197C" w14:textId="77777777">
            <w:pPr>
              <w:spacing w:before="120" w:after="120"/>
            </w:pPr>
            <w:r>
              <w:t>Engagement</w:t>
            </w:r>
          </w:p>
        </w:tc>
        <w:tc>
          <w:tcPr>
            <w:tcW w:w="2860" w:type="dxa"/>
          </w:tcPr>
          <w:p w:rsidR="00BB1BC5" w:rsidRPr="004E3D61" w:rsidP="00BB1BC5" w14:paraId="1E075C2D" w14:textId="77777777">
            <w:pPr>
              <w:spacing w:before="120" w:after="120"/>
            </w:pPr>
            <w:r w:rsidRPr="00CD1C6D">
              <w:t>Applicable</w:t>
            </w:r>
          </w:p>
        </w:tc>
        <w:tc>
          <w:tcPr>
            <w:tcW w:w="2860" w:type="dxa"/>
          </w:tcPr>
          <w:p w:rsidR="00BB1BC5" w:rsidP="00BB1BC5" w14:paraId="1B67F1AF" w14:textId="77777777">
            <w:pPr>
              <w:spacing w:before="120" w:after="120"/>
            </w:pPr>
            <w:r>
              <w:t>Commentaires</w:t>
            </w:r>
          </w:p>
          <w:p w:rsidR="00BB1BC5" w:rsidRPr="004E3D61" w:rsidP="00BB1BC5" w14:paraId="7DAF770D" w14:textId="77777777">
            <w:pPr>
              <w:spacing w:before="120" w:after="120"/>
            </w:pPr>
            <w:r w:rsidRPr="00CD1C6D">
              <w:rPr>
                <w:i/>
                <w:iCs/>
                <w:sz w:val="18"/>
                <w:szCs w:val="18"/>
              </w:rPr>
              <w:t>Obligatoire si non applicable</w:t>
            </w:r>
          </w:p>
        </w:tc>
      </w:tr>
      <w:tr w14:paraId="41D8B45C" w14:textId="77777777" w:rsidTr="009E2FA2">
        <w:tblPrEx>
          <w:tblW w:w="0" w:type="auto"/>
          <w:tblLook w:val="04A0"/>
        </w:tblPrEx>
        <w:tc>
          <w:tcPr>
            <w:tcW w:w="833" w:type="dxa"/>
          </w:tcPr>
          <w:p w:rsidR="00BB1BC5" w:rsidRPr="004E3D61" w:rsidP="00BB1BC5" w14:paraId="27696E9B" w14:textId="77777777">
            <w:pPr>
              <w:spacing w:before="120" w:after="120"/>
            </w:pPr>
            <w:r w:rsidRPr="004E3D61">
              <w:t>Eng-</w:t>
            </w:r>
            <w:r>
              <w:t>p</w:t>
            </w:r>
            <w:r w:rsidRPr="004E3D61">
              <w:t>.1</w:t>
            </w:r>
          </w:p>
        </w:tc>
        <w:tc>
          <w:tcPr>
            <w:tcW w:w="3641" w:type="dxa"/>
          </w:tcPr>
          <w:p w:rsidR="00BB1BC5" w:rsidRPr="004E3D61" w:rsidP="00BB1BC5" w14:paraId="12C4FD7D" w14:textId="77777777">
            <w:pPr>
              <w:spacing w:before="120" w:after="120"/>
            </w:pPr>
            <w:r w:rsidRPr="004E3D61">
              <w:t>Le Prestataire s’engage à respecter les obligations qui s’impose à lui en tant que sous-traitant au titre de l’art. 28 du RGPD pour les activités de traitement concernées par la prestation.</w:t>
            </w:r>
          </w:p>
          <w:p w:rsidR="00BB1BC5" w:rsidRPr="004E3D61" w:rsidP="00BB1BC5" w14:paraId="2A3D5B56" w14:textId="77777777">
            <w:pPr>
              <w:spacing w:before="120" w:after="120"/>
            </w:pPr>
            <w:r w:rsidRPr="004E3D61">
              <w:t>Ces engagements sont contractualisés dans un document conforme aux</w:t>
            </w:r>
            <w:r w:rsidRPr="004E3D61">
              <w:t xml:space="preserve"> directives des autorités compétentes</w:t>
            </w:r>
            <w:r w:rsidR="0047775A">
              <w:t xml:space="preserve"> (Clauses contractuelles types de la CNIL).</w:t>
            </w:r>
          </w:p>
        </w:tc>
        <w:tc>
          <w:tcPr>
            <w:tcW w:w="2860" w:type="dxa"/>
            <w:vAlign w:val="center"/>
          </w:tcPr>
          <w:p w:rsidR="00BB1BC5" w:rsidRPr="004E3D61" w:rsidP="00BB1BC5" w14:paraId="0EE5AB31" w14:textId="77777777">
            <w:pPr>
              <w:spacing w:before="120" w:after="120"/>
              <w:jc w:val="left"/>
            </w:pPr>
            <w:r>
              <w:t>O</w:t>
            </w:r>
            <w:r w:rsidRPr="00B3440D">
              <w:t>bligatoire</w:t>
            </w:r>
          </w:p>
        </w:tc>
        <w:tc>
          <w:tcPr>
            <w:tcW w:w="2860" w:type="dxa"/>
          </w:tcPr>
          <w:p w:rsidR="00BB1BC5" w:rsidRPr="004E3D61" w:rsidP="00BB1BC5" w14:paraId="1BE52C14" w14:textId="77777777">
            <w:pPr>
              <w:spacing w:before="120" w:after="120"/>
            </w:pPr>
          </w:p>
        </w:tc>
      </w:tr>
    </w:tbl>
    <w:p w:rsidR="004E3D61" w:rsidP="004E3D61" w14:paraId="318C16FF" w14:textId="77777777"/>
    <w:p w:rsidR="00330027" w:rsidP="00330027" w14:paraId="665B0BDA" w14:textId="77777777">
      <w:pPr>
        <w:pStyle w:val="Heading3"/>
      </w:pPr>
      <w:bookmarkStart w:id="31" w:name="_Toc256000022"/>
      <w:r>
        <w:t>Architecture technique</w:t>
      </w:r>
      <w:bookmarkEnd w:id="31"/>
    </w:p>
    <w:p w:rsidR="002B543B" w:rsidRPr="002B543B" w:rsidP="002B543B" w14:paraId="4DE29485" w14:textId="77777777">
      <w:pPr>
        <w:rPr>
          <w:u w:val="single"/>
        </w:rPr>
      </w:pPr>
      <w:r w:rsidRPr="002B543B">
        <w:rPr>
          <w:u w:val="single"/>
        </w:rPr>
        <w:t>Obligatoire</w:t>
      </w:r>
    </w:p>
    <w:p w:rsidR="00330027" w:rsidP="00330027" w14:paraId="0868827E" w14:textId="77777777">
      <w:r>
        <w:t xml:space="preserve">L’architecture technique mise en œuvre par le Prestataire dans le cadre de la prestation est présentée dans le croquis suivant : </w:t>
      </w:r>
    </w:p>
    <w:p w:rsidR="00330027" w:rsidP="00330027" w14:paraId="2C62DCE3" w14:textId="77777777"/>
    <w:p w:rsidR="00330027" w:rsidRPr="008B7CF2" w:rsidP="00330027" w14:paraId="67C0C462" w14:textId="77777777">
      <w:pPr>
        <w:rPr>
          <w:b/>
          <w:bCs/>
        </w:rPr>
      </w:pPr>
      <w:r w:rsidRPr="008B7CF2">
        <w:rPr>
          <w:b/>
          <w:bCs/>
        </w:rPr>
        <w:t>Synoptique d’architecture et cartographie des flux à insérer</w:t>
      </w:r>
    </w:p>
    <w:p w:rsidR="00584CF9" w14:paraId="693ACE39" w14:textId="77777777">
      <w:pPr>
        <w:jc w:val="left"/>
      </w:pPr>
      <w:r>
        <w:br w:type="page"/>
      </w:r>
    </w:p>
    <w:p w:rsidR="00330027" w:rsidP="00330027" w14:paraId="10064CC2" w14:textId="77777777">
      <w:pPr>
        <w:pStyle w:val="Heading3"/>
      </w:pPr>
      <w:bookmarkStart w:id="32" w:name="_Toc256000023"/>
      <w:r w:rsidRPr="00330027">
        <w:t xml:space="preserve">Liste des moyens techniques assurant une fonction de </w:t>
      </w:r>
      <w:r w:rsidRPr="00330027">
        <w:t>sécurité</w:t>
      </w:r>
      <w:bookmarkEnd w:id="32"/>
      <w:r w:rsidRPr="00330027">
        <w:t xml:space="preserve">    </w:t>
      </w:r>
    </w:p>
    <w:p w:rsidR="00330027" w:rsidP="00330027" w14:paraId="5CBB5F1B" w14:textId="77777777"/>
    <w:tbl>
      <w:tblPr>
        <w:tblStyle w:val="GridTable4Accent1"/>
        <w:tblW w:w="0" w:type="auto"/>
        <w:tblLook w:val="04A0"/>
      </w:tblPr>
      <w:tblGrid>
        <w:gridCol w:w="3397"/>
        <w:gridCol w:w="4961"/>
      </w:tblGrid>
      <w:tr w14:paraId="3924DDA9" w14:textId="77777777" w:rsidTr="009E2FA2">
        <w:tblPrEx>
          <w:tblW w:w="0" w:type="auto"/>
          <w:tblLook w:val="04A0"/>
        </w:tblPrEx>
        <w:tc>
          <w:tcPr>
            <w:tcW w:w="3397" w:type="dxa"/>
          </w:tcPr>
          <w:p w:rsidR="00330027" w:rsidRPr="00330027" w:rsidP="0020703D" w14:paraId="1B3C643B" w14:textId="77777777">
            <w:pPr>
              <w:pStyle w:val="ListParagraph"/>
              <w:ind w:left="0"/>
            </w:pPr>
            <w:r w:rsidRPr="00330027">
              <w:t>Fonction</w:t>
            </w:r>
          </w:p>
        </w:tc>
        <w:tc>
          <w:tcPr>
            <w:tcW w:w="4961" w:type="dxa"/>
          </w:tcPr>
          <w:p w:rsidR="00330027" w:rsidRPr="00330027" w:rsidP="0020703D" w14:paraId="76DDE19B" w14:textId="77777777">
            <w:pPr>
              <w:pStyle w:val="ListParagraph"/>
              <w:ind w:left="0"/>
            </w:pPr>
            <w:r w:rsidRPr="00330027">
              <w:t>Moyens techniques opérationnels</w:t>
            </w:r>
          </w:p>
        </w:tc>
      </w:tr>
      <w:tr w14:paraId="64F226FC" w14:textId="77777777" w:rsidTr="009E2FA2">
        <w:tblPrEx>
          <w:tblW w:w="0" w:type="auto"/>
          <w:tblLook w:val="04A0"/>
        </w:tblPrEx>
        <w:trPr>
          <w:trHeight w:val="567"/>
        </w:trPr>
        <w:tc>
          <w:tcPr>
            <w:tcW w:w="3397" w:type="dxa"/>
            <w:vAlign w:val="center"/>
          </w:tcPr>
          <w:p w:rsidR="00330027" w:rsidRPr="00330027" w:rsidP="0020703D" w14:paraId="56587B07" w14:textId="77777777">
            <w:pPr>
              <w:pStyle w:val="ListParagraph"/>
              <w:ind w:left="0"/>
              <w:rPr>
                <w:rFonts w:cs="Times New Roman"/>
              </w:rPr>
            </w:pPr>
            <w:r w:rsidRPr="00330027">
              <w:rPr>
                <w:rFonts w:cs="Times New Roman"/>
                <w:b w:val="0"/>
                <w:bCs w:val="0"/>
              </w:rPr>
              <w:t>Authentification des administrateurs</w:t>
            </w:r>
            <w:r w:rsidR="00E5015B">
              <w:rPr>
                <w:rFonts w:cs="Times New Roman"/>
                <w:b w:val="0"/>
                <w:bCs w:val="0"/>
              </w:rPr>
              <w:t xml:space="preserve"> (authentification AD, Bastion, MFA…)</w:t>
            </w:r>
          </w:p>
        </w:tc>
        <w:tc>
          <w:tcPr>
            <w:tcW w:w="4961" w:type="dxa"/>
            <w:vAlign w:val="center"/>
          </w:tcPr>
          <w:p w:rsidR="00330027" w:rsidRPr="00330027" w:rsidP="0020703D" w14:paraId="1B74A532" w14:textId="77777777">
            <w:pPr>
              <w:pStyle w:val="ListParagraph"/>
              <w:ind w:left="0"/>
              <w:rPr>
                <w:rFonts w:cs="Times New Roman"/>
              </w:rPr>
            </w:pPr>
            <w:r w:rsidRPr="00330027">
              <w:rPr>
                <w:rFonts w:cs="Times New Roman"/>
                <w:b/>
                <w:bCs/>
                <w:i/>
                <w:iCs/>
              </w:rPr>
              <w:t>A compléter</w:t>
            </w:r>
          </w:p>
        </w:tc>
      </w:tr>
      <w:tr w14:paraId="766E3490" w14:textId="77777777" w:rsidTr="009E2FA2">
        <w:tblPrEx>
          <w:tblW w:w="0" w:type="auto"/>
          <w:tblLook w:val="04A0"/>
        </w:tblPrEx>
        <w:trPr>
          <w:trHeight w:val="567"/>
        </w:trPr>
        <w:tc>
          <w:tcPr>
            <w:tcW w:w="3397" w:type="dxa"/>
            <w:vAlign w:val="center"/>
          </w:tcPr>
          <w:p w:rsidR="00330027" w:rsidRPr="00330027" w:rsidP="0020703D" w14:paraId="38CE77C0" w14:textId="77777777">
            <w:pPr>
              <w:pStyle w:val="ListParagraph"/>
              <w:ind w:left="0"/>
              <w:rPr>
                <w:rFonts w:cs="Times New Roman"/>
              </w:rPr>
            </w:pPr>
            <w:r w:rsidRPr="00330027">
              <w:rPr>
                <w:rFonts w:cs="Times New Roman"/>
                <w:b w:val="0"/>
                <w:bCs w:val="0"/>
              </w:rPr>
              <w:t>Lutte contre les codes malveillants</w:t>
            </w:r>
          </w:p>
        </w:tc>
        <w:tc>
          <w:tcPr>
            <w:tcW w:w="4961" w:type="dxa"/>
            <w:vAlign w:val="center"/>
          </w:tcPr>
          <w:p w:rsidR="00330027" w:rsidRPr="00330027" w:rsidP="0020703D" w14:paraId="63D4D14C" w14:textId="77777777">
            <w:pPr>
              <w:pStyle w:val="ListParagraph"/>
              <w:ind w:left="0"/>
              <w:rPr>
                <w:rFonts w:cs="Times New Roman"/>
              </w:rPr>
            </w:pPr>
            <w:r w:rsidRPr="00330027">
              <w:rPr>
                <w:rFonts w:cs="Times New Roman"/>
                <w:b/>
                <w:bCs/>
                <w:i/>
                <w:iCs/>
              </w:rPr>
              <w:t>A compléter</w:t>
            </w:r>
          </w:p>
        </w:tc>
      </w:tr>
      <w:tr w14:paraId="5588132A" w14:textId="77777777" w:rsidTr="009E2FA2">
        <w:tblPrEx>
          <w:tblW w:w="0" w:type="auto"/>
          <w:tblLook w:val="04A0"/>
        </w:tblPrEx>
        <w:trPr>
          <w:trHeight w:val="567"/>
        </w:trPr>
        <w:tc>
          <w:tcPr>
            <w:tcW w:w="3397" w:type="dxa"/>
            <w:vAlign w:val="center"/>
          </w:tcPr>
          <w:p w:rsidR="00330027" w:rsidRPr="00330027" w:rsidP="0020703D" w14:paraId="7CE35DFD" w14:textId="77777777">
            <w:pPr>
              <w:pStyle w:val="ListParagraph"/>
              <w:ind w:left="0"/>
              <w:rPr>
                <w:rFonts w:cs="Times New Roman"/>
              </w:rPr>
            </w:pPr>
            <w:r w:rsidRPr="00330027">
              <w:rPr>
                <w:rFonts w:cs="Times New Roman"/>
                <w:b w:val="0"/>
                <w:bCs w:val="0"/>
              </w:rPr>
              <w:t>Lutte contre les intrusions informatiques</w:t>
            </w:r>
          </w:p>
        </w:tc>
        <w:tc>
          <w:tcPr>
            <w:tcW w:w="4961" w:type="dxa"/>
            <w:vAlign w:val="center"/>
          </w:tcPr>
          <w:p w:rsidR="00330027" w:rsidRPr="00330027" w:rsidP="0020703D" w14:paraId="39999F7B" w14:textId="77777777">
            <w:pPr>
              <w:pStyle w:val="ListParagraph"/>
              <w:ind w:left="0"/>
              <w:rPr>
                <w:rFonts w:cs="Times New Roman"/>
              </w:rPr>
            </w:pPr>
            <w:r w:rsidRPr="00330027">
              <w:rPr>
                <w:rFonts w:cs="Times New Roman"/>
                <w:b/>
                <w:bCs/>
                <w:i/>
                <w:iCs/>
              </w:rPr>
              <w:t>A compléter</w:t>
            </w:r>
          </w:p>
        </w:tc>
      </w:tr>
      <w:tr w14:paraId="62B019E6" w14:textId="77777777" w:rsidTr="009E2FA2">
        <w:tblPrEx>
          <w:tblW w:w="0" w:type="auto"/>
          <w:tblLook w:val="04A0"/>
        </w:tblPrEx>
        <w:trPr>
          <w:trHeight w:val="567"/>
        </w:trPr>
        <w:tc>
          <w:tcPr>
            <w:tcW w:w="3397" w:type="dxa"/>
            <w:vAlign w:val="center"/>
          </w:tcPr>
          <w:p w:rsidR="00330027" w:rsidRPr="00330027" w:rsidP="0020703D" w14:paraId="60541829" w14:textId="77777777">
            <w:pPr>
              <w:pStyle w:val="ListParagraph"/>
              <w:ind w:left="0"/>
              <w:rPr>
                <w:rFonts w:cs="Times New Roman"/>
              </w:rPr>
            </w:pPr>
            <w:r w:rsidRPr="00330027">
              <w:rPr>
                <w:rFonts w:cs="Times New Roman"/>
                <w:b w:val="0"/>
                <w:bCs w:val="0"/>
              </w:rPr>
              <w:t>Détection des incidents de sécurité</w:t>
            </w:r>
          </w:p>
        </w:tc>
        <w:tc>
          <w:tcPr>
            <w:tcW w:w="4961" w:type="dxa"/>
            <w:vAlign w:val="center"/>
          </w:tcPr>
          <w:p w:rsidR="00330027" w:rsidRPr="00330027" w:rsidP="0020703D" w14:paraId="152FB7EF" w14:textId="77777777">
            <w:pPr>
              <w:pStyle w:val="ListParagraph"/>
              <w:ind w:left="0"/>
              <w:rPr>
                <w:rFonts w:cs="Times New Roman"/>
              </w:rPr>
            </w:pPr>
            <w:r w:rsidRPr="00330027">
              <w:rPr>
                <w:rFonts w:cs="Times New Roman"/>
                <w:b/>
                <w:bCs/>
                <w:i/>
                <w:iCs/>
              </w:rPr>
              <w:t>A compléter</w:t>
            </w:r>
          </w:p>
        </w:tc>
      </w:tr>
      <w:tr w14:paraId="5E5B9816" w14:textId="77777777" w:rsidTr="009E2FA2">
        <w:tblPrEx>
          <w:tblW w:w="0" w:type="auto"/>
          <w:tblLook w:val="04A0"/>
        </w:tblPrEx>
        <w:trPr>
          <w:trHeight w:val="567"/>
        </w:trPr>
        <w:tc>
          <w:tcPr>
            <w:tcW w:w="3397" w:type="dxa"/>
            <w:vAlign w:val="center"/>
          </w:tcPr>
          <w:p w:rsidR="00330027" w:rsidRPr="00330027" w:rsidP="0020703D" w14:paraId="18DE70BD" w14:textId="77777777">
            <w:pPr>
              <w:pStyle w:val="ListParagraph"/>
              <w:ind w:left="0"/>
              <w:rPr>
                <w:rFonts w:cs="Times New Roman"/>
              </w:rPr>
            </w:pPr>
            <w:r w:rsidRPr="00330027">
              <w:rPr>
                <w:rFonts w:cs="Times New Roman"/>
                <w:b w:val="0"/>
                <w:bCs w:val="0"/>
              </w:rPr>
              <w:t xml:space="preserve">Surveillance </w:t>
            </w:r>
          </w:p>
        </w:tc>
        <w:tc>
          <w:tcPr>
            <w:tcW w:w="4961" w:type="dxa"/>
            <w:vAlign w:val="center"/>
          </w:tcPr>
          <w:p w:rsidR="00330027" w:rsidRPr="00330027" w:rsidP="0020703D" w14:paraId="2897B085" w14:textId="77777777">
            <w:pPr>
              <w:pStyle w:val="ListParagraph"/>
              <w:ind w:left="0"/>
              <w:rPr>
                <w:rFonts w:cs="Times New Roman"/>
              </w:rPr>
            </w:pPr>
            <w:r w:rsidRPr="00330027">
              <w:rPr>
                <w:rFonts w:cs="Times New Roman"/>
                <w:b/>
                <w:bCs/>
                <w:i/>
                <w:iCs/>
              </w:rPr>
              <w:t>A compléter</w:t>
            </w:r>
          </w:p>
        </w:tc>
      </w:tr>
      <w:tr w14:paraId="7B38FDAB" w14:textId="77777777" w:rsidTr="009E2FA2">
        <w:tblPrEx>
          <w:tblW w:w="0" w:type="auto"/>
          <w:tblLook w:val="04A0"/>
        </w:tblPrEx>
        <w:trPr>
          <w:trHeight w:val="567"/>
        </w:trPr>
        <w:tc>
          <w:tcPr>
            <w:tcW w:w="3397" w:type="dxa"/>
            <w:vAlign w:val="center"/>
          </w:tcPr>
          <w:p w:rsidR="00330027" w:rsidRPr="00330027" w:rsidP="0020703D" w14:paraId="7AE65F8D" w14:textId="77777777">
            <w:pPr>
              <w:pStyle w:val="ListParagraph"/>
              <w:ind w:left="0"/>
              <w:rPr>
                <w:rFonts w:cs="Times New Roman"/>
              </w:rPr>
            </w:pPr>
            <w:r w:rsidRPr="00330027">
              <w:rPr>
                <w:rFonts w:cs="Times New Roman"/>
                <w:b w:val="0"/>
                <w:bCs w:val="0"/>
              </w:rPr>
              <w:t>Traçabilité des opérations réalisées par les administrateurs</w:t>
            </w:r>
          </w:p>
        </w:tc>
        <w:tc>
          <w:tcPr>
            <w:tcW w:w="4961" w:type="dxa"/>
            <w:vAlign w:val="center"/>
          </w:tcPr>
          <w:p w:rsidR="00330027" w:rsidRPr="00330027" w:rsidP="0020703D" w14:paraId="72ECA313" w14:textId="77777777">
            <w:pPr>
              <w:pStyle w:val="ListParagraph"/>
              <w:ind w:left="0"/>
              <w:rPr>
                <w:rFonts w:cs="Times New Roman"/>
              </w:rPr>
            </w:pPr>
            <w:r w:rsidRPr="00330027">
              <w:rPr>
                <w:rFonts w:cs="Times New Roman"/>
                <w:b/>
                <w:bCs/>
                <w:i/>
                <w:iCs/>
              </w:rPr>
              <w:t>A compléter</w:t>
            </w:r>
          </w:p>
        </w:tc>
      </w:tr>
      <w:tr w14:paraId="2014DC03" w14:textId="77777777" w:rsidTr="009E2FA2">
        <w:tblPrEx>
          <w:tblW w:w="0" w:type="auto"/>
          <w:tblLook w:val="04A0"/>
        </w:tblPrEx>
        <w:trPr>
          <w:trHeight w:val="567"/>
        </w:trPr>
        <w:tc>
          <w:tcPr>
            <w:tcW w:w="3397" w:type="dxa"/>
            <w:vAlign w:val="center"/>
          </w:tcPr>
          <w:p w:rsidR="00330027" w:rsidRPr="00330027" w:rsidP="0020703D" w14:paraId="54688D5E" w14:textId="77777777">
            <w:pPr>
              <w:pStyle w:val="ListParagraph"/>
              <w:ind w:left="0"/>
              <w:rPr>
                <w:rFonts w:cs="Times New Roman"/>
              </w:rPr>
            </w:pPr>
            <w:r w:rsidRPr="00330027">
              <w:rPr>
                <w:rFonts w:cs="Times New Roman"/>
                <w:b w:val="0"/>
                <w:bCs w:val="0"/>
              </w:rPr>
              <w:t>Sécurité des échanges</w:t>
            </w:r>
          </w:p>
        </w:tc>
        <w:tc>
          <w:tcPr>
            <w:tcW w:w="4961" w:type="dxa"/>
            <w:vAlign w:val="center"/>
          </w:tcPr>
          <w:p w:rsidR="00330027" w:rsidRPr="00330027" w:rsidP="0020703D" w14:paraId="4A043FEA" w14:textId="77777777">
            <w:pPr>
              <w:pStyle w:val="ListParagraph"/>
              <w:ind w:left="0"/>
              <w:rPr>
                <w:rFonts w:cs="Times New Roman"/>
              </w:rPr>
            </w:pPr>
            <w:r w:rsidRPr="00330027">
              <w:rPr>
                <w:rFonts w:cs="Times New Roman"/>
                <w:b/>
                <w:bCs/>
                <w:i/>
                <w:iCs/>
              </w:rPr>
              <w:t>A compléter</w:t>
            </w:r>
          </w:p>
        </w:tc>
      </w:tr>
      <w:tr w14:paraId="7C98FF28" w14:textId="77777777" w:rsidTr="009E2FA2">
        <w:tblPrEx>
          <w:tblW w:w="0" w:type="auto"/>
          <w:tblLook w:val="04A0"/>
        </w:tblPrEx>
        <w:trPr>
          <w:trHeight w:val="567"/>
        </w:trPr>
        <w:tc>
          <w:tcPr>
            <w:tcW w:w="3397" w:type="dxa"/>
            <w:vAlign w:val="center"/>
          </w:tcPr>
          <w:p w:rsidR="00330027" w:rsidRPr="00330027" w:rsidP="0020703D" w14:paraId="5B49170F" w14:textId="77777777">
            <w:pPr>
              <w:pStyle w:val="ListParagraph"/>
              <w:ind w:left="0"/>
              <w:rPr>
                <w:rFonts w:cs="Times New Roman"/>
              </w:rPr>
            </w:pPr>
            <w:r w:rsidRPr="00330027">
              <w:rPr>
                <w:rFonts w:cs="Times New Roman"/>
                <w:b w:val="0"/>
                <w:bCs w:val="0"/>
              </w:rPr>
              <w:t>Sécurité des données stockées</w:t>
            </w:r>
          </w:p>
        </w:tc>
        <w:tc>
          <w:tcPr>
            <w:tcW w:w="4961" w:type="dxa"/>
            <w:vAlign w:val="center"/>
          </w:tcPr>
          <w:p w:rsidR="00330027" w:rsidRPr="00330027" w:rsidP="0020703D" w14:paraId="1E068E97" w14:textId="77777777">
            <w:pPr>
              <w:pStyle w:val="ListParagraph"/>
              <w:ind w:left="0"/>
              <w:rPr>
                <w:rFonts w:cs="Times New Roman"/>
              </w:rPr>
            </w:pPr>
            <w:r w:rsidRPr="00330027">
              <w:rPr>
                <w:rFonts w:cs="Times New Roman"/>
                <w:b/>
                <w:bCs/>
                <w:i/>
                <w:iCs/>
              </w:rPr>
              <w:t>A compléter</w:t>
            </w:r>
          </w:p>
        </w:tc>
      </w:tr>
      <w:tr w14:paraId="712A4FA0" w14:textId="77777777" w:rsidTr="009E2FA2">
        <w:tblPrEx>
          <w:tblW w:w="0" w:type="auto"/>
          <w:tblLook w:val="04A0"/>
        </w:tblPrEx>
        <w:trPr>
          <w:trHeight w:val="567"/>
        </w:trPr>
        <w:tc>
          <w:tcPr>
            <w:tcW w:w="3397" w:type="dxa"/>
            <w:vAlign w:val="center"/>
          </w:tcPr>
          <w:p w:rsidR="00330027" w:rsidRPr="00330027" w:rsidP="0020703D" w14:paraId="1481AC9A" w14:textId="77777777">
            <w:pPr>
              <w:pStyle w:val="ListParagraph"/>
              <w:ind w:left="0"/>
              <w:rPr>
                <w:rFonts w:cs="Times New Roman"/>
              </w:rPr>
            </w:pPr>
            <w:r w:rsidRPr="00330027">
              <w:rPr>
                <w:rFonts w:cs="Times New Roman"/>
                <w:b w:val="0"/>
                <w:bCs w:val="0"/>
              </w:rPr>
              <w:t>Chiffrement des données util</w:t>
            </w:r>
            <w:r w:rsidRPr="00330027">
              <w:rPr>
                <w:rFonts w:cs="Times New Roman"/>
                <w:b w:val="0"/>
                <w:bCs w:val="0"/>
              </w:rPr>
              <w:t>isées par les administrateurs</w:t>
            </w:r>
          </w:p>
        </w:tc>
        <w:tc>
          <w:tcPr>
            <w:tcW w:w="4961" w:type="dxa"/>
            <w:vAlign w:val="center"/>
          </w:tcPr>
          <w:p w:rsidR="00330027" w:rsidRPr="00330027" w:rsidP="0020703D" w14:paraId="4DC74837" w14:textId="77777777">
            <w:pPr>
              <w:pStyle w:val="ListParagraph"/>
              <w:ind w:left="0"/>
              <w:rPr>
                <w:rFonts w:cs="Times New Roman"/>
              </w:rPr>
            </w:pPr>
            <w:r w:rsidRPr="00330027">
              <w:rPr>
                <w:rFonts w:cs="Times New Roman"/>
                <w:b/>
                <w:bCs/>
                <w:i/>
                <w:iCs/>
              </w:rPr>
              <w:t>A compléter</w:t>
            </w:r>
          </w:p>
        </w:tc>
      </w:tr>
      <w:tr w14:paraId="37DB856F" w14:textId="77777777" w:rsidTr="009E2FA2">
        <w:tblPrEx>
          <w:tblW w:w="0" w:type="auto"/>
          <w:tblLook w:val="04A0"/>
        </w:tblPrEx>
        <w:trPr>
          <w:trHeight w:val="567"/>
        </w:trPr>
        <w:tc>
          <w:tcPr>
            <w:tcW w:w="3397" w:type="dxa"/>
            <w:vAlign w:val="center"/>
          </w:tcPr>
          <w:p w:rsidR="00330027" w:rsidRPr="00330027" w:rsidP="0020703D" w14:paraId="7F3DB1AB" w14:textId="77777777">
            <w:pPr>
              <w:pStyle w:val="ListParagraph"/>
              <w:ind w:left="0"/>
              <w:rPr>
                <w:rFonts w:cs="Times New Roman"/>
                <w:i/>
                <w:iCs/>
              </w:rPr>
            </w:pPr>
            <w:r>
              <w:rPr>
                <w:rFonts w:cs="Times New Roman"/>
                <w:b w:val="0"/>
                <w:bCs w:val="0"/>
                <w:i/>
                <w:iCs/>
              </w:rPr>
              <w:t>Autre</w:t>
            </w:r>
          </w:p>
        </w:tc>
        <w:tc>
          <w:tcPr>
            <w:tcW w:w="4961" w:type="dxa"/>
            <w:vAlign w:val="center"/>
          </w:tcPr>
          <w:p w:rsidR="00330027" w:rsidRPr="00330027" w:rsidP="0020703D" w14:paraId="7CD5F9C2" w14:textId="77777777">
            <w:pPr>
              <w:pStyle w:val="ListParagraph"/>
              <w:ind w:left="0"/>
              <w:rPr>
                <w:rFonts w:cs="Times New Roman"/>
              </w:rPr>
            </w:pPr>
            <w:r w:rsidRPr="00330027">
              <w:rPr>
                <w:rFonts w:cs="Times New Roman"/>
                <w:b/>
                <w:bCs/>
                <w:i/>
                <w:iCs/>
              </w:rPr>
              <w:t>A compléter</w:t>
            </w:r>
          </w:p>
        </w:tc>
      </w:tr>
    </w:tbl>
    <w:p w:rsidR="00330027" w:rsidP="00330027" w14:paraId="7B9AB3D6" w14:textId="77777777"/>
    <w:p w:rsidR="00330027" w:rsidRPr="00994BCA" w:rsidP="00330027" w14:paraId="78F201A3" w14:textId="77777777">
      <w:pPr>
        <w:pStyle w:val="Heading3"/>
      </w:pPr>
      <w:bookmarkStart w:id="33" w:name="_Matrice_d’habilitation_des"/>
      <w:bookmarkEnd w:id="33"/>
      <w:bookmarkStart w:id="34" w:name="_Toc256000024"/>
      <w:r>
        <w:t>Matrice d’habilitation d</w:t>
      </w:r>
      <w:r w:rsidR="00E5015B">
        <w:t xml:space="preserve">es intervenants </w:t>
      </w:r>
      <w:r>
        <w:t>du prestataire</w:t>
      </w:r>
      <w:bookmarkEnd w:id="34"/>
      <w:r>
        <w:t xml:space="preserve">    </w:t>
      </w:r>
    </w:p>
    <w:p w:rsidR="00330027" w:rsidRPr="00330027" w:rsidP="00330027" w14:paraId="7735D5CE" w14:textId="77777777">
      <w:pPr>
        <w:rPr>
          <w:szCs w:val="22"/>
        </w:rPr>
      </w:pPr>
      <w:r>
        <w:rPr>
          <w:szCs w:val="22"/>
        </w:rPr>
        <w:t>Le Prestataire doit fournir une liste de ses intervenants habilités.</w:t>
      </w:r>
      <w:r w:rsidR="008733A7">
        <w:rPr>
          <w:szCs w:val="22"/>
        </w:rPr>
        <w:t xml:space="preserve"> </w:t>
      </w:r>
      <w:r>
        <w:rPr>
          <w:szCs w:val="22"/>
        </w:rPr>
        <w:t xml:space="preserve">A chaque mouvement de personnel (création, </w:t>
      </w:r>
      <w:r>
        <w:rPr>
          <w:szCs w:val="22"/>
        </w:rPr>
        <w:t>modification, suppression), il devra informer le CHR.</w:t>
      </w:r>
    </w:p>
    <w:p w:rsidR="00E33A9F" w:rsidP="00E33A9F" w14:paraId="675828F5" w14:textId="77777777">
      <w:r w:rsidRPr="00610F6C">
        <w:rPr>
          <w:szCs w:val="22"/>
        </w:rPr>
        <w:t>Chaque intervenant devra signer la « </w:t>
      </w:r>
      <w:r w:rsidRPr="00610F6C">
        <w:rPr>
          <w:rStyle w:val="Hyperlink"/>
          <w:b/>
          <w:bCs/>
        </w:rPr>
        <w:t>PROC/0649 :</w:t>
      </w:r>
      <w:r>
        <w:t xml:space="preserve"> </w:t>
      </w:r>
      <w:r w:rsidRPr="00CC7472">
        <w:t>Charte d’utilisation des technologies numériques pour le personnel externe au CHR METZ-THION</w:t>
      </w:r>
      <w:r w:rsidRPr="00CC7472">
        <w:t>VILLE</w:t>
      </w:r>
      <w:r>
        <w:t> »</w:t>
      </w:r>
    </w:p>
    <w:p w:rsidR="00584CF9" w14:paraId="3C283936" w14:textId="77777777">
      <w:pPr>
        <w:jc w:val="left"/>
        <w:rPr>
          <w:szCs w:val="22"/>
        </w:rPr>
      </w:pPr>
    </w:p>
    <w:p w:rsidR="00330027" w:rsidRPr="00994BCA" w:rsidP="00330027" w14:paraId="6E27B045" w14:textId="77777777">
      <w:pPr>
        <w:pStyle w:val="Heading3"/>
      </w:pPr>
      <w:bookmarkStart w:id="35" w:name="_Liste_des_événements"/>
      <w:bookmarkEnd w:id="35"/>
      <w:bookmarkStart w:id="36" w:name="_Toc256000025"/>
      <w:r>
        <w:t>Liste des événements redoutés pris en compte par le Prestataire</w:t>
      </w:r>
      <w:bookmarkEnd w:id="36"/>
      <w:r>
        <w:t xml:space="preserve">    </w:t>
      </w:r>
    </w:p>
    <w:p w:rsidR="008733A7" w:rsidP="00330027" w14:paraId="03A2373D" w14:textId="77777777">
      <w:pPr>
        <w:rPr>
          <w:szCs w:val="22"/>
        </w:rPr>
      </w:pPr>
      <w:r>
        <w:rPr>
          <w:szCs w:val="22"/>
        </w:rPr>
        <w:t>Le tableau ci-dessous détaille les mesures prisent en compte par le prestataire pour protéger son propre système d’information et éviter ainsi un rebond malveillant vers le systèm</w:t>
      </w:r>
      <w:r>
        <w:rPr>
          <w:szCs w:val="22"/>
        </w:rPr>
        <w:t>e d’information du CHR.</w:t>
      </w:r>
    </w:p>
    <w:p w:rsidR="00330027" w:rsidRPr="00330027" w:rsidP="00330027" w14:paraId="012DCF7E" w14:textId="77777777">
      <w:pPr>
        <w:rPr>
          <w:szCs w:val="22"/>
        </w:rPr>
      </w:pPr>
      <w:r w:rsidRPr="00330027">
        <w:rPr>
          <w:szCs w:val="22"/>
        </w:rPr>
        <w:t xml:space="preserve"> </w:t>
      </w:r>
    </w:p>
    <w:tbl>
      <w:tblPr>
        <w:tblStyle w:val="GridTable4Accent1"/>
        <w:tblW w:w="9067" w:type="dxa"/>
        <w:tblLook w:val="04A0"/>
      </w:tblPr>
      <w:tblGrid>
        <w:gridCol w:w="3681"/>
        <w:gridCol w:w="2693"/>
        <w:gridCol w:w="2693"/>
      </w:tblGrid>
      <w:tr w14:paraId="5FB1517C" w14:textId="77777777" w:rsidTr="009E2FA2">
        <w:tblPrEx>
          <w:tblW w:w="9067" w:type="dxa"/>
          <w:tblLook w:val="04A0"/>
        </w:tblPrEx>
        <w:tc>
          <w:tcPr>
            <w:tcW w:w="3681" w:type="dxa"/>
          </w:tcPr>
          <w:p w:rsidR="00330027" w:rsidRPr="00330027" w:rsidP="0020703D" w14:paraId="557DCE51" w14:textId="77777777">
            <w:pPr>
              <w:rPr>
                <w:rFonts w:cs="Times New Roman"/>
              </w:rPr>
            </w:pPr>
            <w:r w:rsidRPr="00330027">
              <w:rPr>
                <w:rFonts w:cs="Times New Roman"/>
              </w:rPr>
              <w:t>Evénement redouté</w:t>
            </w:r>
          </w:p>
        </w:tc>
        <w:tc>
          <w:tcPr>
            <w:tcW w:w="2693" w:type="dxa"/>
          </w:tcPr>
          <w:p w:rsidR="00330027" w:rsidRPr="00330027" w:rsidP="0020703D" w14:paraId="5660E672" w14:textId="77777777">
            <w:pPr>
              <w:rPr>
                <w:rFonts w:cs="Times New Roman"/>
              </w:rPr>
            </w:pPr>
            <w:r w:rsidRPr="00330027">
              <w:rPr>
                <w:rFonts w:cs="Times New Roman"/>
              </w:rPr>
              <w:t>Description</w:t>
            </w:r>
          </w:p>
        </w:tc>
        <w:tc>
          <w:tcPr>
            <w:tcW w:w="2693" w:type="dxa"/>
          </w:tcPr>
          <w:p w:rsidR="00330027" w:rsidRPr="00330027" w:rsidP="0020703D" w14:paraId="5E7593BB" w14:textId="77777777">
            <w:pPr>
              <w:rPr>
                <w:rFonts w:cs="Times New Roman"/>
              </w:rPr>
            </w:pPr>
            <w:r w:rsidRPr="00330027">
              <w:rPr>
                <w:rFonts w:cs="Times New Roman"/>
              </w:rPr>
              <w:t>Mesures prévues pour réduire le risque</w:t>
            </w:r>
          </w:p>
        </w:tc>
      </w:tr>
      <w:tr w14:paraId="13210E1E" w14:textId="77777777" w:rsidTr="009E2FA2">
        <w:tblPrEx>
          <w:tblW w:w="9067" w:type="dxa"/>
          <w:tblLook w:val="04A0"/>
        </w:tblPrEx>
        <w:trPr>
          <w:trHeight w:val="624"/>
        </w:trPr>
        <w:tc>
          <w:tcPr>
            <w:tcW w:w="3681" w:type="dxa"/>
          </w:tcPr>
          <w:p w:rsidR="00330027" w:rsidRPr="00330027" w:rsidP="0020703D" w14:paraId="308FF91C" w14:textId="77777777">
            <w:pPr>
              <w:rPr>
                <w:rFonts w:cs="Times New Roman"/>
              </w:rPr>
            </w:pPr>
            <w:r w:rsidRPr="00330027">
              <w:rPr>
                <w:rFonts w:cs="Times New Roman"/>
                <w:b w:val="0"/>
                <w:bCs w:val="0"/>
              </w:rPr>
              <w:t xml:space="preserve">Intrusion dans le SI du Prestataire avec rebond potentiel vers le SI du </w:t>
            </w:r>
            <w:r w:rsidR="008B7CF2">
              <w:rPr>
                <w:rFonts w:cs="Times New Roman"/>
                <w:b w:val="0"/>
                <w:bCs w:val="0"/>
              </w:rPr>
              <w:t>CHR</w:t>
            </w:r>
          </w:p>
        </w:tc>
        <w:tc>
          <w:tcPr>
            <w:tcW w:w="2693" w:type="dxa"/>
          </w:tcPr>
          <w:p w:rsidR="00330027" w:rsidRPr="00330027" w:rsidP="0020703D" w14:paraId="1E5472B4" w14:textId="77777777">
            <w:pPr>
              <w:rPr>
                <w:rFonts w:cs="Times New Roman"/>
              </w:rPr>
            </w:pPr>
            <w:r w:rsidRPr="00330027">
              <w:rPr>
                <w:rFonts w:cs="Times New Roman"/>
                <w:b/>
                <w:bCs/>
                <w:i/>
                <w:iCs/>
              </w:rPr>
              <w:t>A compléter</w:t>
            </w:r>
          </w:p>
        </w:tc>
        <w:tc>
          <w:tcPr>
            <w:tcW w:w="2693" w:type="dxa"/>
          </w:tcPr>
          <w:p w:rsidR="00330027" w:rsidRPr="00330027" w:rsidP="0020703D" w14:paraId="28C11A77" w14:textId="77777777">
            <w:pPr>
              <w:rPr>
                <w:rFonts w:cs="Times New Roman"/>
              </w:rPr>
            </w:pPr>
            <w:r w:rsidRPr="00330027">
              <w:rPr>
                <w:rFonts w:cs="Times New Roman"/>
                <w:b/>
                <w:bCs/>
                <w:i/>
                <w:iCs/>
              </w:rPr>
              <w:t>A compléter</w:t>
            </w:r>
          </w:p>
        </w:tc>
      </w:tr>
      <w:tr w14:paraId="60F9B409" w14:textId="77777777" w:rsidTr="009E2FA2">
        <w:tblPrEx>
          <w:tblW w:w="9067" w:type="dxa"/>
          <w:tblLook w:val="04A0"/>
        </w:tblPrEx>
        <w:trPr>
          <w:trHeight w:val="624"/>
        </w:trPr>
        <w:tc>
          <w:tcPr>
            <w:tcW w:w="3681" w:type="dxa"/>
          </w:tcPr>
          <w:p w:rsidR="00330027" w:rsidRPr="00330027" w:rsidP="0020703D" w14:paraId="762741ED" w14:textId="77777777">
            <w:pPr>
              <w:rPr>
                <w:rFonts w:cs="Times New Roman"/>
              </w:rPr>
            </w:pPr>
            <w:r w:rsidRPr="00330027">
              <w:rPr>
                <w:rFonts w:cs="Times New Roman"/>
                <w:b w:val="0"/>
                <w:bCs w:val="0"/>
              </w:rPr>
              <w:t xml:space="preserve">Attaque virale sur le poste de travail des </w:t>
            </w:r>
            <w:r w:rsidRPr="00330027">
              <w:rPr>
                <w:rFonts w:cs="Times New Roman"/>
                <w:b w:val="0"/>
                <w:bCs w:val="0"/>
              </w:rPr>
              <w:t>personnels du prestataire</w:t>
            </w:r>
          </w:p>
        </w:tc>
        <w:tc>
          <w:tcPr>
            <w:tcW w:w="2693" w:type="dxa"/>
          </w:tcPr>
          <w:p w:rsidR="00330027" w:rsidRPr="00330027" w:rsidP="0020703D" w14:paraId="5B1927AB" w14:textId="77777777">
            <w:pPr>
              <w:rPr>
                <w:rFonts w:cs="Times New Roman"/>
              </w:rPr>
            </w:pPr>
            <w:r w:rsidRPr="00330027">
              <w:rPr>
                <w:rFonts w:cs="Times New Roman"/>
                <w:b/>
                <w:bCs/>
                <w:i/>
                <w:iCs/>
              </w:rPr>
              <w:t>A compléter</w:t>
            </w:r>
          </w:p>
        </w:tc>
        <w:tc>
          <w:tcPr>
            <w:tcW w:w="2693" w:type="dxa"/>
          </w:tcPr>
          <w:p w:rsidR="00330027" w:rsidRPr="00330027" w:rsidP="0020703D" w14:paraId="6F13ADA6" w14:textId="77777777">
            <w:pPr>
              <w:rPr>
                <w:rFonts w:cs="Times New Roman"/>
              </w:rPr>
            </w:pPr>
            <w:r w:rsidRPr="00330027">
              <w:rPr>
                <w:rFonts w:cs="Times New Roman"/>
                <w:b/>
                <w:bCs/>
                <w:i/>
                <w:iCs/>
              </w:rPr>
              <w:t>A compléter</w:t>
            </w:r>
          </w:p>
        </w:tc>
      </w:tr>
      <w:tr w14:paraId="09D3464E" w14:textId="77777777" w:rsidTr="009E2FA2">
        <w:tblPrEx>
          <w:tblW w:w="9067" w:type="dxa"/>
          <w:tblLook w:val="04A0"/>
        </w:tblPrEx>
        <w:trPr>
          <w:trHeight w:val="624"/>
        </w:trPr>
        <w:tc>
          <w:tcPr>
            <w:tcW w:w="3681" w:type="dxa"/>
          </w:tcPr>
          <w:p w:rsidR="00330027" w:rsidRPr="00330027" w:rsidP="0020703D" w14:paraId="667CAB7D" w14:textId="77777777">
            <w:pPr>
              <w:rPr>
                <w:rFonts w:cs="Times New Roman"/>
              </w:rPr>
            </w:pPr>
            <w:r w:rsidRPr="00330027">
              <w:rPr>
                <w:rFonts w:cs="Times New Roman"/>
                <w:b w:val="0"/>
                <w:bCs w:val="0"/>
              </w:rPr>
              <w:t>Fuite de données collectées dans le cadre de la prestation</w:t>
            </w:r>
          </w:p>
        </w:tc>
        <w:tc>
          <w:tcPr>
            <w:tcW w:w="2693" w:type="dxa"/>
          </w:tcPr>
          <w:p w:rsidR="00330027" w:rsidRPr="00330027" w:rsidP="0020703D" w14:paraId="57CBBBAA" w14:textId="77777777">
            <w:pPr>
              <w:rPr>
                <w:rFonts w:cs="Times New Roman"/>
              </w:rPr>
            </w:pPr>
            <w:r w:rsidRPr="00330027">
              <w:rPr>
                <w:rFonts w:cs="Times New Roman"/>
                <w:b/>
                <w:bCs/>
                <w:i/>
                <w:iCs/>
              </w:rPr>
              <w:t>A compléter</w:t>
            </w:r>
          </w:p>
        </w:tc>
        <w:tc>
          <w:tcPr>
            <w:tcW w:w="2693" w:type="dxa"/>
          </w:tcPr>
          <w:p w:rsidR="00330027" w:rsidRPr="00330027" w:rsidP="0020703D" w14:paraId="3DEB601E" w14:textId="77777777">
            <w:pPr>
              <w:rPr>
                <w:rFonts w:cs="Times New Roman"/>
              </w:rPr>
            </w:pPr>
            <w:r w:rsidRPr="00330027">
              <w:rPr>
                <w:rFonts w:cs="Times New Roman"/>
                <w:b/>
                <w:bCs/>
                <w:i/>
                <w:iCs/>
              </w:rPr>
              <w:t>A compléter</w:t>
            </w:r>
          </w:p>
        </w:tc>
      </w:tr>
      <w:tr w14:paraId="7F71F1DC" w14:textId="77777777" w:rsidTr="009E2FA2">
        <w:tblPrEx>
          <w:tblW w:w="9067" w:type="dxa"/>
          <w:tblLook w:val="04A0"/>
        </w:tblPrEx>
        <w:trPr>
          <w:trHeight w:val="624"/>
        </w:trPr>
        <w:tc>
          <w:tcPr>
            <w:tcW w:w="3681" w:type="dxa"/>
          </w:tcPr>
          <w:p w:rsidR="00330027" w:rsidRPr="00330027" w:rsidP="0020703D" w14:paraId="093CC4ED" w14:textId="77777777">
            <w:pPr>
              <w:rPr>
                <w:rFonts w:cs="Times New Roman"/>
              </w:rPr>
            </w:pPr>
            <w:r w:rsidRPr="00330027">
              <w:rPr>
                <w:rFonts w:cs="Times New Roman"/>
                <w:b w:val="0"/>
                <w:bCs w:val="0"/>
              </w:rPr>
              <w:t>Attaque de déni de service</w:t>
            </w:r>
          </w:p>
        </w:tc>
        <w:tc>
          <w:tcPr>
            <w:tcW w:w="2693" w:type="dxa"/>
          </w:tcPr>
          <w:p w:rsidR="00330027" w:rsidRPr="00330027" w:rsidP="0020703D" w14:paraId="7B5B807A" w14:textId="77777777">
            <w:pPr>
              <w:rPr>
                <w:rFonts w:cs="Times New Roman"/>
              </w:rPr>
            </w:pPr>
            <w:r w:rsidRPr="00330027">
              <w:rPr>
                <w:rFonts w:cs="Times New Roman"/>
                <w:b/>
                <w:bCs/>
                <w:i/>
                <w:iCs/>
              </w:rPr>
              <w:t>A compléter</w:t>
            </w:r>
          </w:p>
        </w:tc>
        <w:tc>
          <w:tcPr>
            <w:tcW w:w="2693" w:type="dxa"/>
          </w:tcPr>
          <w:p w:rsidR="00330027" w:rsidRPr="00330027" w:rsidP="0020703D" w14:paraId="005CB3FF" w14:textId="77777777">
            <w:pPr>
              <w:rPr>
                <w:rFonts w:cs="Times New Roman"/>
              </w:rPr>
            </w:pPr>
            <w:r w:rsidRPr="00330027">
              <w:rPr>
                <w:rFonts w:cs="Times New Roman"/>
                <w:b/>
                <w:bCs/>
                <w:i/>
                <w:iCs/>
              </w:rPr>
              <w:t>A compléter</w:t>
            </w:r>
          </w:p>
        </w:tc>
      </w:tr>
      <w:tr w14:paraId="6594A712" w14:textId="77777777" w:rsidTr="009E2FA2">
        <w:tblPrEx>
          <w:tblW w:w="9067" w:type="dxa"/>
          <w:tblLook w:val="04A0"/>
        </w:tblPrEx>
        <w:trPr>
          <w:trHeight w:val="624"/>
        </w:trPr>
        <w:tc>
          <w:tcPr>
            <w:tcW w:w="3681" w:type="dxa"/>
          </w:tcPr>
          <w:p w:rsidR="00330027" w:rsidRPr="00330027" w:rsidP="0020703D" w14:paraId="515875EA" w14:textId="77777777">
            <w:pPr>
              <w:rPr>
                <w:rFonts w:cs="Times New Roman"/>
              </w:rPr>
            </w:pPr>
            <w:r w:rsidRPr="00330027">
              <w:rPr>
                <w:rFonts w:cs="Times New Roman"/>
                <w:b w:val="0"/>
                <w:bCs w:val="0"/>
              </w:rPr>
              <w:t>Malveillance par le personnel du Prestataire</w:t>
            </w:r>
          </w:p>
        </w:tc>
        <w:tc>
          <w:tcPr>
            <w:tcW w:w="2693" w:type="dxa"/>
          </w:tcPr>
          <w:p w:rsidR="00330027" w:rsidRPr="00330027" w:rsidP="0020703D" w14:paraId="49B076F0" w14:textId="77777777">
            <w:pPr>
              <w:rPr>
                <w:rFonts w:cs="Times New Roman"/>
              </w:rPr>
            </w:pPr>
            <w:r w:rsidRPr="00330027">
              <w:rPr>
                <w:rFonts w:cs="Times New Roman"/>
                <w:b/>
                <w:bCs/>
                <w:i/>
                <w:iCs/>
              </w:rPr>
              <w:t>A compléter</w:t>
            </w:r>
          </w:p>
        </w:tc>
        <w:tc>
          <w:tcPr>
            <w:tcW w:w="2693" w:type="dxa"/>
          </w:tcPr>
          <w:p w:rsidR="00330027" w:rsidRPr="00330027" w:rsidP="0020703D" w14:paraId="11CFA25E" w14:textId="77777777">
            <w:pPr>
              <w:rPr>
                <w:rFonts w:cs="Times New Roman"/>
              </w:rPr>
            </w:pPr>
            <w:r w:rsidRPr="00330027">
              <w:rPr>
                <w:rFonts w:cs="Times New Roman"/>
                <w:b/>
                <w:bCs/>
                <w:i/>
                <w:iCs/>
              </w:rPr>
              <w:t>A compléter</w:t>
            </w:r>
          </w:p>
        </w:tc>
      </w:tr>
      <w:tr w14:paraId="5169F74C" w14:textId="77777777" w:rsidTr="009E2FA2">
        <w:tblPrEx>
          <w:tblW w:w="9067" w:type="dxa"/>
          <w:tblLook w:val="04A0"/>
        </w:tblPrEx>
        <w:trPr>
          <w:trHeight w:val="624"/>
        </w:trPr>
        <w:tc>
          <w:tcPr>
            <w:tcW w:w="3681" w:type="dxa"/>
          </w:tcPr>
          <w:p w:rsidR="00330027" w:rsidRPr="00330027" w:rsidP="0020703D" w14:paraId="12DA3CDA" w14:textId="77777777">
            <w:pPr>
              <w:rPr>
                <w:rFonts w:cs="Times New Roman"/>
              </w:rPr>
            </w:pPr>
            <w:r w:rsidRPr="00330027">
              <w:rPr>
                <w:rFonts w:cs="Times New Roman"/>
                <w:b w:val="0"/>
                <w:bCs w:val="0"/>
              </w:rPr>
              <w:t>Erreur humaine</w:t>
            </w:r>
          </w:p>
        </w:tc>
        <w:tc>
          <w:tcPr>
            <w:tcW w:w="2693" w:type="dxa"/>
          </w:tcPr>
          <w:p w:rsidR="00330027" w:rsidRPr="00330027" w:rsidP="0020703D" w14:paraId="595D2C78" w14:textId="77777777">
            <w:pPr>
              <w:rPr>
                <w:rFonts w:cs="Times New Roman"/>
              </w:rPr>
            </w:pPr>
            <w:r w:rsidRPr="00330027">
              <w:rPr>
                <w:rFonts w:cs="Times New Roman"/>
                <w:b/>
                <w:bCs/>
                <w:i/>
                <w:iCs/>
              </w:rPr>
              <w:t>A compléter</w:t>
            </w:r>
          </w:p>
        </w:tc>
        <w:tc>
          <w:tcPr>
            <w:tcW w:w="2693" w:type="dxa"/>
          </w:tcPr>
          <w:p w:rsidR="00330027" w:rsidRPr="00330027" w:rsidP="0020703D" w14:paraId="667FD70D" w14:textId="77777777">
            <w:pPr>
              <w:rPr>
                <w:rFonts w:cs="Times New Roman"/>
              </w:rPr>
            </w:pPr>
            <w:r w:rsidRPr="00330027">
              <w:rPr>
                <w:rFonts w:cs="Times New Roman"/>
                <w:b/>
                <w:bCs/>
                <w:i/>
                <w:iCs/>
              </w:rPr>
              <w:t>A compléter</w:t>
            </w:r>
          </w:p>
        </w:tc>
      </w:tr>
      <w:tr w14:paraId="5DE5F6E6" w14:textId="77777777" w:rsidTr="009E2FA2">
        <w:tblPrEx>
          <w:tblW w:w="9067" w:type="dxa"/>
          <w:tblLook w:val="04A0"/>
        </w:tblPrEx>
        <w:trPr>
          <w:trHeight w:val="624"/>
        </w:trPr>
        <w:tc>
          <w:tcPr>
            <w:tcW w:w="3681" w:type="dxa"/>
          </w:tcPr>
          <w:p w:rsidR="00330027" w:rsidRPr="00330027" w:rsidP="0020703D" w14:paraId="6940F5D3" w14:textId="77777777">
            <w:pPr>
              <w:rPr>
                <w:rFonts w:cs="Times New Roman"/>
              </w:rPr>
            </w:pPr>
            <w:r w:rsidRPr="00330027">
              <w:rPr>
                <w:rFonts w:cs="Times New Roman"/>
                <w:b w:val="0"/>
                <w:bCs w:val="0"/>
                <w:i/>
                <w:iCs/>
              </w:rPr>
              <w:t>A compléter</w:t>
            </w:r>
          </w:p>
        </w:tc>
        <w:tc>
          <w:tcPr>
            <w:tcW w:w="2693" w:type="dxa"/>
          </w:tcPr>
          <w:p w:rsidR="00330027" w:rsidRPr="00330027" w:rsidP="0020703D" w14:paraId="7C2389F9" w14:textId="77777777">
            <w:pPr>
              <w:rPr>
                <w:rFonts w:cs="Times New Roman"/>
              </w:rPr>
            </w:pPr>
            <w:r w:rsidRPr="00330027">
              <w:rPr>
                <w:rFonts w:cs="Times New Roman"/>
                <w:b/>
                <w:bCs/>
                <w:i/>
                <w:iCs/>
              </w:rPr>
              <w:t>A compléter</w:t>
            </w:r>
          </w:p>
        </w:tc>
        <w:tc>
          <w:tcPr>
            <w:tcW w:w="2693" w:type="dxa"/>
          </w:tcPr>
          <w:p w:rsidR="00330027" w:rsidRPr="00330027" w:rsidP="0020703D" w14:paraId="7A710BFE" w14:textId="77777777">
            <w:pPr>
              <w:rPr>
                <w:rFonts w:cs="Times New Roman"/>
              </w:rPr>
            </w:pPr>
            <w:r w:rsidRPr="00330027">
              <w:rPr>
                <w:rFonts w:cs="Times New Roman"/>
                <w:b/>
                <w:bCs/>
                <w:i/>
                <w:iCs/>
              </w:rPr>
              <w:t>A compléter</w:t>
            </w:r>
          </w:p>
        </w:tc>
      </w:tr>
    </w:tbl>
    <w:p w:rsidR="00330027" w:rsidP="00A844EA" w14:paraId="5A3DB77C" w14:textId="77777777">
      <w:pPr>
        <w:pStyle w:val="Heading2"/>
      </w:pPr>
      <w:bookmarkStart w:id="37" w:name="_Toc256000026"/>
      <w:r>
        <w:t>Signature et engagement</w:t>
      </w:r>
      <w:bookmarkEnd w:id="37"/>
    </w:p>
    <w:p w:rsidR="00A844EA" w:rsidRPr="00A844EA" w:rsidP="00A844EA" w14:paraId="0CB4F966" w14:textId="77777777"/>
    <w:p w:rsidR="00330027" w:rsidP="00330027" w14:paraId="15D0805E" w14:textId="77777777">
      <w:r>
        <w:t>Fait à ……………………,</w:t>
      </w:r>
    </w:p>
    <w:p w:rsidR="00330027" w:rsidRPr="008B7CF2" w:rsidP="00330027" w14:paraId="7AD96678" w14:textId="77777777">
      <w:r w:rsidRPr="008B7CF2">
        <w:t>Le ……………</w:t>
      </w:r>
      <w:r w:rsidRPr="008B7CF2" w:rsidR="00A844EA">
        <w:t>….</w:t>
      </w:r>
      <w:r w:rsidRPr="008B7CF2">
        <w:t>………</w:t>
      </w:r>
    </w:p>
    <w:p w:rsidR="00330027" w:rsidP="00330027" w14:paraId="013CFF03" w14:textId="77777777"/>
    <w:p w:rsidR="00330027" w:rsidP="00330027" w14:paraId="1C0FBB7B" w14:textId="77777777">
      <w:pPr>
        <w:rPr>
          <w:rFonts w:ascii="Times New Roman" w:hAnsi="Times New Roman"/>
        </w:rPr>
      </w:pPr>
      <w:r w:rsidRPr="004370A8">
        <w:rPr>
          <w:rFonts w:ascii="Times New Roman" w:hAnsi="Times New Roman"/>
        </w:rPr>
        <w:t xml:space="preserve">En </w:t>
      </w:r>
      <w:r>
        <w:rPr>
          <w:rFonts w:ascii="Times New Roman" w:hAnsi="Times New Roman"/>
        </w:rPr>
        <w:t xml:space="preserve">deux </w:t>
      </w:r>
      <w:r w:rsidRPr="004370A8">
        <w:rPr>
          <w:rFonts w:ascii="Times New Roman" w:hAnsi="Times New Roman"/>
        </w:rPr>
        <w:t xml:space="preserve">exemplaires originaux. </w:t>
      </w:r>
    </w:p>
    <w:p w:rsidR="00781D7A" w:rsidRPr="004370A8" w:rsidP="00330027" w14:paraId="229829AA" w14:textId="77777777">
      <w:pPr>
        <w:rPr>
          <w:rFonts w:ascii="Times New Roman" w:hAnsi="Times New Roman"/>
        </w:rPr>
      </w:pPr>
    </w:p>
    <w:tbl>
      <w:tblPr>
        <w:tblStyle w:val="TableGrid"/>
        <w:tblW w:w="0" w:type="auto"/>
        <w:tblLook w:val="04A0"/>
      </w:tblPr>
      <w:tblGrid>
        <w:gridCol w:w="4531"/>
        <w:gridCol w:w="4531"/>
      </w:tblGrid>
      <w:tr w14:paraId="60895890" w14:textId="77777777" w:rsidTr="0020703D">
        <w:tblPrEx>
          <w:tblW w:w="0" w:type="auto"/>
          <w:tblLook w:val="04A0"/>
        </w:tblPrEx>
        <w:tc>
          <w:tcPr>
            <w:tcW w:w="4531" w:type="dxa"/>
            <w:tcBorders>
              <w:top w:val="single" w:sz="4" w:space="0" w:color="auto"/>
              <w:left w:val="single" w:sz="4" w:space="0" w:color="auto"/>
              <w:bottom w:val="single" w:sz="4" w:space="0" w:color="auto"/>
              <w:right w:val="single" w:sz="4" w:space="0" w:color="auto"/>
            </w:tcBorders>
            <w:vAlign w:val="center"/>
          </w:tcPr>
          <w:p w:rsidR="00330027" w:rsidRPr="004370A8" w:rsidP="0020703D" w14:paraId="428324C7" w14:textId="77777777">
            <w:pPr>
              <w:jc w:val="center"/>
              <w:rPr>
                <w:rFonts w:ascii="Times New Roman" w:hAnsi="Times New Roman"/>
                <w:b/>
              </w:rPr>
            </w:pPr>
            <w:r w:rsidRPr="004370A8">
              <w:rPr>
                <w:rFonts w:ascii="Times New Roman" w:hAnsi="Times New Roman"/>
                <w:b/>
              </w:rPr>
              <w:t xml:space="preserve">Pour le </w:t>
            </w:r>
            <w:r>
              <w:rPr>
                <w:rFonts w:ascii="Times New Roman" w:hAnsi="Times New Roman"/>
                <w:b/>
              </w:rPr>
              <w:t>C</w:t>
            </w:r>
            <w:r w:rsidR="008B7CF2">
              <w:rPr>
                <w:rFonts w:ascii="Times New Roman" w:hAnsi="Times New Roman"/>
                <w:b/>
              </w:rPr>
              <w:t>entre Hospitalier Régional de METZ-THIONVILLE</w:t>
            </w:r>
            <w:r>
              <w:rPr>
                <w:rFonts w:ascii="Times New Roman" w:hAnsi="Times New Roman"/>
                <w:b/>
              </w:rPr>
              <w:t xml:space="preserve"> </w:t>
            </w:r>
          </w:p>
        </w:tc>
        <w:tc>
          <w:tcPr>
            <w:tcW w:w="4531" w:type="dxa"/>
            <w:tcBorders>
              <w:top w:val="single" w:sz="4" w:space="0" w:color="auto"/>
              <w:left w:val="single" w:sz="4" w:space="0" w:color="auto"/>
              <w:bottom w:val="single" w:sz="4" w:space="0" w:color="auto"/>
              <w:right w:val="single" w:sz="4" w:space="0" w:color="auto"/>
            </w:tcBorders>
            <w:vAlign w:val="center"/>
          </w:tcPr>
          <w:p w:rsidR="00330027" w:rsidRPr="004370A8" w:rsidP="0020703D" w14:paraId="3C26C976" w14:textId="77777777">
            <w:pPr>
              <w:jc w:val="center"/>
              <w:rPr>
                <w:rFonts w:ascii="Times New Roman" w:hAnsi="Times New Roman"/>
                <w:b/>
              </w:rPr>
            </w:pPr>
          </w:p>
          <w:p w:rsidR="00330027" w:rsidRPr="004370A8" w:rsidP="0020703D" w14:paraId="370B89E3" w14:textId="77777777">
            <w:pPr>
              <w:jc w:val="center"/>
              <w:rPr>
                <w:rFonts w:ascii="Times New Roman" w:hAnsi="Times New Roman"/>
                <w:b/>
              </w:rPr>
            </w:pPr>
            <w:r w:rsidRPr="004370A8">
              <w:rPr>
                <w:rFonts w:ascii="Times New Roman" w:hAnsi="Times New Roman"/>
                <w:b/>
              </w:rPr>
              <w:t xml:space="preserve">Pour </w:t>
            </w:r>
            <w:r>
              <w:rPr>
                <w:rFonts w:ascii="Times New Roman" w:hAnsi="Times New Roman"/>
                <w:b/>
              </w:rPr>
              <w:t>le Prestataire</w:t>
            </w:r>
          </w:p>
          <w:p w:rsidR="00330027" w:rsidRPr="004370A8" w:rsidP="0020703D" w14:paraId="50B59105" w14:textId="77777777">
            <w:pPr>
              <w:jc w:val="center"/>
              <w:rPr>
                <w:rFonts w:ascii="Times New Roman" w:hAnsi="Times New Roman"/>
                <w:b/>
              </w:rPr>
            </w:pPr>
          </w:p>
        </w:tc>
      </w:tr>
      <w:tr w14:paraId="119EE848" w14:textId="77777777" w:rsidTr="00781D7A">
        <w:tblPrEx>
          <w:tblW w:w="0" w:type="auto"/>
          <w:tblLook w:val="04A0"/>
        </w:tblPrEx>
        <w:trPr>
          <w:trHeight w:val="3619"/>
        </w:trPr>
        <w:tc>
          <w:tcPr>
            <w:tcW w:w="4531" w:type="dxa"/>
            <w:tcBorders>
              <w:top w:val="single" w:sz="4" w:space="0" w:color="auto"/>
              <w:left w:val="single" w:sz="4" w:space="0" w:color="auto"/>
              <w:bottom w:val="single" w:sz="4" w:space="0" w:color="auto"/>
              <w:right w:val="single" w:sz="4" w:space="0" w:color="auto"/>
            </w:tcBorders>
          </w:tcPr>
          <w:p w:rsidR="00AB3FD7" w:rsidRPr="008B7CF2" w:rsidP="00AB3FD7" w14:paraId="10176DCC" w14:textId="77777777">
            <w:pPr>
              <w:jc w:val="center"/>
              <w:rPr>
                <w:rFonts w:ascii="Times New Roman" w:hAnsi="Times New Roman"/>
              </w:rPr>
            </w:pPr>
          </w:p>
          <w:p w:rsidR="00AB3FD7" w:rsidP="00AB3FD7" w14:paraId="6DDBEAA5" w14:textId="77777777">
            <w:pPr>
              <w:jc w:val="center"/>
              <w:rPr>
                <w:rFonts w:ascii="Times New Roman" w:hAnsi="Times New Roman"/>
              </w:rPr>
            </w:pPr>
            <w:r>
              <w:rPr>
                <w:rFonts w:ascii="Times New Roman" w:hAnsi="Times New Roman"/>
              </w:rPr>
              <w:t xml:space="preserve">Le </w:t>
            </w:r>
            <w:r>
              <w:rPr>
                <w:rFonts w:ascii="Times New Roman" w:hAnsi="Times New Roman"/>
              </w:rPr>
              <w:t>Directeur du Système d’Information</w:t>
            </w:r>
          </w:p>
          <w:p w:rsidR="00AB3FD7" w:rsidP="00AB3FD7" w14:paraId="28C5BD58" w14:textId="77777777">
            <w:pPr>
              <w:jc w:val="center"/>
              <w:rPr>
                <w:rFonts w:ascii="Times New Roman" w:hAnsi="Times New Roman"/>
              </w:rPr>
            </w:pPr>
          </w:p>
          <w:p w:rsidR="00AB3FD7" w:rsidP="00AB3FD7" w14:paraId="44FDA71E" w14:textId="77777777">
            <w:pPr>
              <w:jc w:val="center"/>
              <w:rPr>
                <w:rFonts w:ascii="Times New Roman" w:hAnsi="Times New Roman"/>
              </w:rPr>
            </w:pPr>
          </w:p>
          <w:p w:rsidR="00AB3FD7" w:rsidP="00AB3FD7" w14:paraId="5201150C" w14:textId="77777777">
            <w:pPr>
              <w:jc w:val="center"/>
              <w:rPr>
                <w:rFonts w:ascii="Times New Roman" w:hAnsi="Times New Roman"/>
              </w:rPr>
            </w:pPr>
          </w:p>
          <w:p w:rsidR="00AB3FD7" w:rsidP="00AB3FD7" w14:paraId="0E913D76" w14:textId="77777777">
            <w:pPr>
              <w:jc w:val="center"/>
              <w:rPr>
                <w:rFonts w:ascii="Times New Roman" w:hAnsi="Times New Roman"/>
              </w:rPr>
            </w:pPr>
          </w:p>
          <w:p w:rsidR="00AB3FD7" w:rsidP="00AB3FD7" w14:paraId="74EF9202" w14:textId="77777777">
            <w:pPr>
              <w:rPr>
                <w:rFonts w:ascii="Times New Roman" w:hAnsi="Times New Roman"/>
              </w:rPr>
            </w:pPr>
          </w:p>
          <w:p w:rsidR="00AB3FD7" w:rsidRPr="008B7CF2" w:rsidP="00AB3FD7" w14:paraId="25C15522" w14:textId="77777777">
            <w:pPr>
              <w:jc w:val="center"/>
              <w:rPr>
                <w:rFonts w:ascii="Times New Roman" w:hAnsi="Times New Roman"/>
              </w:rPr>
            </w:pPr>
            <w:r w:rsidRPr="008B7CF2">
              <w:rPr>
                <w:rFonts w:ascii="Times New Roman" w:hAnsi="Times New Roman"/>
              </w:rPr>
              <w:t>Signature</w:t>
            </w:r>
            <w:r>
              <w:rPr>
                <w:rFonts w:ascii="Times New Roman" w:hAnsi="Times New Roman"/>
              </w:rPr>
              <w:t xml:space="preserve"> et cachet</w:t>
            </w:r>
          </w:p>
        </w:tc>
        <w:tc>
          <w:tcPr>
            <w:tcW w:w="4531" w:type="dxa"/>
            <w:tcBorders>
              <w:top w:val="single" w:sz="4" w:space="0" w:color="auto"/>
              <w:left w:val="single" w:sz="4" w:space="0" w:color="auto"/>
              <w:bottom w:val="single" w:sz="4" w:space="0" w:color="auto"/>
              <w:right w:val="single" w:sz="4" w:space="0" w:color="auto"/>
            </w:tcBorders>
          </w:tcPr>
          <w:p w:rsidR="00AB3FD7" w:rsidP="00AB3FD7" w14:paraId="04EBBD51" w14:textId="77777777">
            <w:pPr>
              <w:jc w:val="center"/>
              <w:rPr>
                <w:rFonts w:ascii="Times New Roman" w:hAnsi="Times New Roman"/>
              </w:rPr>
            </w:pPr>
          </w:p>
          <w:p w:rsidR="00AB3FD7" w:rsidP="00AB3FD7" w14:paraId="62CA763C" w14:textId="77777777">
            <w:pPr>
              <w:jc w:val="center"/>
              <w:rPr>
                <w:rFonts w:ascii="Times New Roman" w:hAnsi="Times New Roman"/>
              </w:rPr>
            </w:pPr>
            <w:r>
              <w:rPr>
                <w:rFonts w:ascii="Times New Roman" w:hAnsi="Times New Roman"/>
              </w:rPr>
              <w:t xml:space="preserve">Nom : </w:t>
            </w:r>
            <w:r w:rsidRPr="008B7CF2">
              <w:rPr>
                <w:rFonts w:ascii="Times New Roman" w:hAnsi="Times New Roman"/>
              </w:rPr>
              <w:t>……………………………</w:t>
            </w:r>
          </w:p>
          <w:p w:rsidR="00AB3FD7" w:rsidP="00AB3FD7" w14:paraId="0C26C347" w14:textId="77777777">
            <w:pPr>
              <w:jc w:val="center"/>
              <w:rPr>
                <w:rFonts w:ascii="Times New Roman" w:hAnsi="Times New Roman"/>
              </w:rPr>
            </w:pPr>
          </w:p>
          <w:p w:rsidR="00AB3FD7" w:rsidP="00AB3FD7" w14:paraId="461E2859" w14:textId="77777777">
            <w:pPr>
              <w:jc w:val="center"/>
              <w:rPr>
                <w:rFonts w:ascii="Times New Roman" w:hAnsi="Times New Roman"/>
              </w:rPr>
            </w:pPr>
            <w:r>
              <w:rPr>
                <w:rFonts w:ascii="Times New Roman" w:hAnsi="Times New Roman"/>
              </w:rPr>
              <w:t xml:space="preserve">Prénom : </w:t>
            </w:r>
            <w:r w:rsidRPr="008B7CF2">
              <w:rPr>
                <w:rFonts w:ascii="Times New Roman" w:hAnsi="Times New Roman"/>
              </w:rPr>
              <w:t>……</w:t>
            </w:r>
            <w:r>
              <w:rPr>
                <w:rFonts w:ascii="Times New Roman" w:hAnsi="Times New Roman"/>
              </w:rPr>
              <w:t>…………</w:t>
            </w:r>
            <w:r w:rsidRPr="008B7CF2">
              <w:rPr>
                <w:rFonts w:ascii="Times New Roman" w:hAnsi="Times New Roman"/>
              </w:rPr>
              <w:t>…………</w:t>
            </w:r>
          </w:p>
          <w:p w:rsidR="00AB3FD7" w:rsidRPr="008B7CF2" w:rsidP="00AB3FD7" w14:paraId="0DFEC8F5" w14:textId="77777777">
            <w:pPr>
              <w:jc w:val="center"/>
              <w:rPr>
                <w:rFonts w:ascii="Times New Roman" w:hAnsi="Times New Roman"/>
              </w:rPr>
            </w:pPr>
          </w:p>
          <w:p w:rsidR="00AB3FD7" w:rsidP="00AB3FD7" w14:paraId="027024B1" w14:textId="77777777">
            <w:pPr>
              <w:jc w:val="center"/>
              <w:rPr>
                <w:rFonts w:ascii="Times New Roman" w:hAnsi="Times New Roman"/>
              </w:rPr>
            </w:pPr>
            <w:r>
              <w:rPr>
                <w:rFonts w:ascii="Times New Roman" w:hAnsi="Times New Roman"/>
              </w:rPr>
              <w:t xml:space="preserve">Fonction : </w:t>
            </w:r>
            <w:r w:rsidRPr="008B7CF2">
              <w:rPr>
                <w:rFonts w:ascii="Times New Roman" w:hAnsi="Times New Roman"/>
              </w:rPr>
              <w:t>………………</w:t>
            </w:r>
            <w:r>
              <w:rPr>
                <w:rFonts w:ascii="Times New Roman" w:hAnsi="Times New Roman"/>
              </w:rPr>
              <w:t>..</w:t>
            </w:r>
            <w:r w:rsidRPr="008B7CF2">
              <w:rPr>
                <w:rFonts w:ascii="Times New Roman" w:hAnsi="Times New Roman"/>
              </w:rPr>
              <w:t>………</w:t>
            </w:r>
          </w:p>
          <w:p w:rsidR="00AB3FD7" w:rsidP="00AB3FD7" w14:paraId="233C4AEE" w14:textId="77777777">
            <w:pPr>
              <w:jc w:val="center"/>
              <w:rPr>
                <w:rFonts w:ascii="Times New Roman" w:hAnsi="Times New Roman"/>
              </w:rPr>
            </w:pPr>
          </w:p>
          <w:p w:rsidR="00AB3FD7" w:rsidRPr="008B7CF2" w:rsidP="00AB3FD7" w14:paraId="5B1361E1" w14:textId="77777777">
            <w:pPr>
              <w:jc w:val="center"/>
              <w:rPr>
                <w:rFonts w:ascii="Times New Roman" w:hAnsi="Times New Roman"/>
              </w:rPr>
            </w:pPr>
            <w:r w:rsidRPr="008B7CF2">
              <w:rPr>
                <w:rFonts w:ascii="Times New Roman" w:hAnsi="Times New Roman"/>
              </w:rPr>
              <w:t>Signature</w:t>
            </w:r>
            <w:r>
              <w:rPr>
                <w:rFonts w:ascii="Times New Roman" w:hAnsi="Times New Roman"/>
              </w:rPr>
              <w:t xml:space="preserve"> et cachet</w:t>
            </w:r>
          </w:p>
        </w:tc>
      </w:tr>
    </w:tbl>
    <w:p w:rsidR="00330027" w:rsidRPr="004E3D61" w:rsidP="00330027" w14:paraId="1841C915" w14:textId="77777777"/>
    <w:sectPr>
      <w:footerReference w:type="default" r:id="rId5"/>
      <w:footerReference w:type="first" r:id="rId6"/>
      <w:pgSz w:w="11906" w:h="16838"/>
      <w:pgMar w:top="851" w:right="851" w:bottom="851" w:left="851" w:header="284" w:footer="280"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E5D19BA9-5F0F-4167-B87D-4C4D80C7B0B7}"/>
    <w:embedBold r:id="rId2" w:fontKey="{5BFC6496-3A55-41DE-A0CA-4DDB89E10392}"/>
    <w:embedItalic r:id="rId3" w:fontKey="{8A536205-192A-45F7-84D4-C77CBD4417C7}"/>
    <w:embedBoldItalic r:id="rId4" w:fontKey="{F89F5673-8B85-4707-9B86-5248DF5E306D}"/>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embedRegular r:id="rId5" w:fontKey="{B1AC843C-5D19-4808-A5A6-678B5D4F99B3}"/>
    <w:embedBold r:id="rId6" w:fontKey="{F4B12191-C748-4C0E-B423-51D879C1E8B3}"/>
    <w:embedItalic r:id="rId7" w:fontKey="{140653B5-8E5A-4854-A3B2-F03964D7516C}"/>
    <w:embedBoldItalic r:id="rId8" w:fontKey="{16ED2417-9D5E-48AF-972E-6ABE3DB8D9FB}"/>
  </w:font>
  <w:font w:name="Tahoma">
    <w:panose1 w:val="020B0604030504040204"/>
    <w:charset w:val="00"/>
    <w:family w:val="swiss"/>
    <w:pitch w:val="variable"/>
    <w:sig w:usb0="E1002EFF" w:usb1="C000605B" w:usb2="00000029" w:usb3="00000000" w:csb0="000101FF" w:csb1="00000000"/>
    <w:embedRegular r:id="rId9" w:fontKey="{4D579ADB-3293-4336-9D61-88384EFE2041}"/>
  </w:font>
  <w:font w:name="Cambria">
    <w:panose1 w:val="02040503050406030204"/>
    <w:charset w:val="00"/>
    <w:family w:val="roman"/>
    <w:pitch w:val="variable"/>
    <w:sig w:usb0="E00006FF" w:usb1="420024FF" w:usb2="02000000" w:usb3="00000000" w:csb0="0000019F" w:csb1="00000000"/>
    <w:embedRegular r:id="rId10" w:fontKey="{90B3A76A-08A3-49E1-9460-ACD0868F8F3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378A3" w:rsidRPr="00BC2D33" w14:paraId="6CC1665B" w14:textId="77777777">
    <w:pPr>
      <w:pStyle w:val="Footer"/>
      <w:tabs>
        <w:tab w:val="clear" w:pos="4536"/>
        <w:tab w:val="clear" w:pos="9072"/>
        <w:tab w:val="right" w:pos="10206"/>
      </w:tabs>
      <w:rPr>
        <w:color w:val="3366FF"/>
        <w:sz w:val="16"/>
      </w:rPr>
    </w:pPr>
    <w:r w:rsidRPr="000F2168">
      <w:rPr>
        <w:sz w:val="16"/>
        <w:szCs w:val="18"/>
      </w:rPr>
      <w:t>PROC/00026</w:t>
    </w:r>
    <w:r>
      <w:rPr>
        <w:sz w:val="16"/>
        <w:szCs w:val="18"/>
      </w:rPr>
      <w:t xml:space="preserve">   -   </w:t>
    </w:r>
    <w:r>
      <w:rPr>
        <w:sz w:val="16"/>
        <w:szCs w:val="18"/>
      </w:rPr>
      <w:t>Plan d’Assurance Sécurité SI (PAS)</w:t>
    </w:r>
    <w:r>
      <w:rPr>
        <w:sz w:val="16"/>
        <w:szCs w:val="18"/>
      </w:rPr>
      <w:t xml:space="preserve">   -    </w:t>
    </w:r>
    <w:r w:rsidRPr="000F2168">
      <w:rPr>
        <w:sz w:val="16"/>
        <w:szCs w:val="18"/>
      </w:rPr>
      <w:t xml:space="preserve">Version : </w:t>
    </w:r>
    <w:r w:rsidRPr="000F2168">
      <w:rPr>
        <w:sz w:val="16"/>
        <w:szCs w:val="18"/>
      </w:rPr>
      <w:t>01</w:t>
    </w:r>
    <w:r>
      <w:rPr>
        <w:color w:val="3366FF"/>
        <w:sz w:val="16"/>
      </w:rPr>
      <w:tab/>
    </w:r>
    <w:r>
      <w:rPr>
        <w:sz w:val="16"/>
      </w:rPr>
      <w:t xml:space="preserve">Page </w:t>
    </w:r>
    <w:r>
      <w:rPr>
        <w:sz w:val="16"/>
      </w:rPr>
      <w:fldChar w:fldCharType="begin"/>
    </w:r>
    <w:r>
      <w:rPr>
        <w:sz w:val="16"/>
      </w:rPr>
      <w:instrText xml:space="preserve"> PAGE   \* MERGEFORMAT </w:instrText>
    </w:r>
    <w:r>
      <w:rPr>
        <w:sz w:val="16"/>
      </w:rPr>
      <w:fldChar w:fldCharType="separate"/>
    </w:r>
    <w:r>
      <w:rPr>
        <w:sz w:val="16"/>
      </w:rPr>
      <w:t>18</w:t>
    </w:r>
    <w:r>
      <w:rPr>
        <w:sz w:val="16"/>
      </w:rPr>
      <w:fldChar w:fldCharType="end"/>
    </w:r>
    <w:r>
      <w:rPr>
        <w:sz w:val="16"/>
      </w:rPr>
      <w:t>/</w:t>
    </w:r>
    <w:r>
      <w:rPr>
        <w:sz w:val="16"/>
      </w:rPr>
      <w:fldChar w:fldCharType="begin"/>
    </w:r>
    <w:r>
      <w:rPr>
        <w:sz w:val="16"/>
      </w:rPr>
      <w:instrText xml:space="preserve"> NUMPAGES   \* MERGEFORMAT </w:instrText>
    </w:r>
    <w:r>
      <w:rPr>
        <w:sz w:val="16"/>
      </w:rPr>
      <w:fldChar w:fldCharType="separate"/>
    </w:r>
    <w:r>
      <w:rPr>
        <w:sz w:val="16"/>
      </w:rPr>
      <w:t>18</w:t>
    </w:r>
    <w:r>
      <w:rPr>
        <w:noProof/>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378A3" w14:paraId="2DB5ADBE" w14:textId="77777777">
    <w:pPr>
      <w:pStyle w:val="Footer"/>
      <w:tabs>
        <w:tab w:val="clear" w:pos="4536"/>
        <w:tab w:val="clear" w:pos="9072"/>
        <w:tab w:val="right" w:pos="10206"/>
      </w:tabs>
      <w:rPr>
        <w:color w:val="3366FF"/>
      </w:rPr>
    </w:pPr>
    <w:r>
      <w:t>Réf. : /</w:t>
    </w:r>
    <w:r>
      <w:rPr>
        <w:color w:val="3366FF"/>
      </w:rPr>
      <w:tab/>
    </w:r>
    <w:r>
      <w:t xml:space="preserve">Page </w:t>
    </w:r>
    <w:r>
      <w:fldChar w:fldCharType="begin"/>
    </w:r>
    <w:r>
      <w:instrText xml:space="preserve"> PAGE   \* MERGEFORMAT </w:instrText>
    </w:r>
    <w:r>
      <w:fldChar w:fldCharType="separate"/>
    </w:r>
    <w:r>
      <w:rPr>
        <w:noProof/>
      </w:rPr>
      <w:t>1</w:t>
    </w:r>
    <w:r>
      <w:fldChar w:fldCharType="end"/>
    </w:r>
    <w:r>
      <w:t>/</w:t>
    </w:r>
    <w:r>
      <w:fldChar w:fldCharType="begin"/>
    </w:r>
    <w:r>
      <w:instrText xml:space="preserve"> NUMPAGES   \* MERGEFORMAT </w:instrText>
    </w:r>
    <w:r>
      <w:fldChar w:fldCharType="separate"/>
    </w:r>
    <w:r>
      <w:rPr>
        <w:noProof/>
      </w:rPr>
      <w:t>1</w:t>
    </w:r>
    <w:r>
      <w:rPr>
        <w:noProof/>
      </w:rPr>
      <w:fldChar w:fldCharType="end"/>
    </w: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334A12"/>
    <w:multiLevelType w:val="multilevel"/>
    <w:tmpl w:val="AE3A6CD8"/>
    <w:lvl w:ilvl="0">
      <w:start w:val="1"/>
      <w:numFmt w:val="decimal"/>
      <w:lvlText w:val="%1."/>
      <w:lvlJc w:val="left"/>
      <w:pPr>
        <w:ind w:left="720" w:hanging="360"/>
      </w:pPr>
      <w:rPr>
        <w:rFonts w:hint="default"/>
      </w:rPr>
    </w:lvl>
    <w:lvl w:ilvl="1">
      <w:start w:val="1"/>
      <w:numFmt w:val="decimal"/>
      <w:isLgl/>
      <w:lvlText w:val="%1.%2"/>
      <w:lvlJc w:val="left"/>
      <w:pPr>
        <w:ind w:left="1125" w:hanging="4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
    <w:nsid w:val="06650F1A"/>
    <w:multiLevelType w:val="hybridMultilevel"/>
    <w:tmpl w:val="FDBEEDB4"/>
    <w:lvl w:ilvl="0">
      <w:start w:val="11"/>
      <w:numFmt w:val="decimal"/>
      <w:lvlText w:val="%1."/>
      <w:lvlJc w:val="left"/>
      <w:pPr>
        <w:ind w:left="720" w:hanging="360"/>
      </w:pPr>
      <w:rPr>
        <w:rFonts w:asciiTheme="minorHAnsi" w:hAnsiTheme="minorHAnsi" w:cstheme="minorBidi"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
    <w:nsid w:val="0784134F"/>
    <w:multiLevelType w:val="hybridMultilevel"/>
    <w:tmpl w:val="36049826"/>
    <w:lvl w:ilvl="0">
      <w:start w:val="1"/>
      <w:numFmt w:val="upperLetter"/>
      <w:lvlText w:val="%1."/>
      <w:lvlJc w:val="left"/>
      <w:pPr>
        <w:ind w:left="7283" w:hanging="705"/>
      </w:pPr>
      <w:rPr>
        <w:rFonts w:hint="default"/>
      </w:rPr>
    </w:lvl>
    <w:lvl w:ilvl="1" w:tentative="1">
      <w:start w:val="1"/>
      <w:numFmt w:val="lowerLetter"/>
      <w:lvlText w:val="%2."/>
      <w:lvlJc w:val="left"/>
      <w:pPr>
        <w:ind w:left="7658" w:hanging="360"/>
      </w:pPr>
    </w:lvl>
    <w:lvl w:ilvl="2" w:tentative="1">
      <w:start w:val="1"/>
      <w:numFmt w:val="lowerRoman"/>
      <w:lvlText w:val="%3."/>
      <w:lvlJc w:val="right"/>
      <w:pPr>
        <w:ind w:left="8378" w:hanging="180"/>
      </w:pPr>
    </w:lvl>
    <w:lvl w:ilvl="3" w:tentative="1">
      <w:start w:val="1"/>
      <w:numFmt w:val="decimal"/>
      <w:lvlText w:val="%4."/>
      <w:lvlJc w:val="left"/>
      <w:pPr>
        <w:ind w:left="9098" w:hanging="360"/>
      </w:pPr>
    </w:lvl>
    <w:lvl w:ilvl="4" w:tentative="1">
      <w:start w:val="1"/>
      <w:numFmt w:val="lowerLetter"/>
      <w:lvlText w:val="%5."/>
      <w:lvlJc w:val="left"/>
      <w:pPr>
        <w:ind w:left="9818" w:hanging="360"/>
      </w:pPr>
    </w:lvl>
    <w:lvl w:ilvl="5" w:tentative="1">
      <w:start w:val="1"/>
      <w:numFmt w:val="lowerRoman"/>
      <w:lvlText w:val="%6."/>
      <w:lvlJc w:val="right"/>
      <w:pPr>
        <w:ind w:left="10538" w:hanging="180"/>
      </w:pPr>
    </w:lvl>
    <w:lvl w:ilvl="6" w:tentative="1">
      <w:start w:val="1"/>
      <w:numFmt w:val="decimal"/>
      <w:lvlText w:val="%7."/>
      <w:lvlJc w:val="left"/>
      <w:pPr>
        <w:ind w:left="11258" w:hanging="360"/>
      </w:pPr>
    </w:lvl>
    <w:lvl w:ilvl="7" w:tentative="1">
      <w:start w:val="1"/>
      <w:numFmt w:val="lowerLetter"/>
      <w:lvlText w:val="%8."/>
      <w:lvlJc w:val="left"/>
      <w:pPr>
        <w:ind w:left="11978" w:hanging="360"/>
      </w:pPr>
    </w:lvl>
    <w:lvl w:ilvl="8" w:tentative="1">
      <w:start w:val="1"/>
      <w:numFmt w:val="lowerRoman"/>
      <w:lvlText w:val="%9."/>
      <w:lvlJc w:val="right"/>
      <w:pPr>
        <w:ind w:left="12698" w:hanging="180"/>
      </w:pPr>
    </w:lvl>
  </w:abstractNum>
  <w:abstractNum w:abstractNumId="3">
    <w:nsid w:val="08821B0A"/>
    <w:multiLevelType w:val="hybridMultilevel"/>
    <w:tmpl w:val="FDBEEDB4"/>
    <w:lvl w:ilvl="0">
      <w:start w:val="11"/>
      <w:numFmt w:val="decimal"/>
      <w:lvlText w:val="%1."/>
      <w:lvlJc w:val="left"/>
      <w:pPr>
        <w:ind w:left="720" w:hanging="360"/>
      </w:pPr>
      <w:rPr>
        <w:rFonts w:asciiTheme="minorHAnsi" w:hAnsiTheme="minorHAnsi" w:cstheme="minorBidi"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4">
    <w:nsid w:val="08C930EE"/>
    <w:multiLevelType w:val="hybridMultilevel"/>
    <w:tmpl w:val="C7BC28FE"/>
    <w:lvl w:ilvl="0">
      <w:start w:val="9"/>
      <w:numFmt w:val="decimal"/>
      <w:lvlText w:val="%1"/>
      <w:lvlJc w:val="left"/>
      <w:pPr>
        <w:ind w:left="720" w:hanging="360"/>
      </w:pPr>
      <w:rPr>
        <w:rFonts w:asciiTheme="minorHAnsi" w:hAnsiTheme="minorHAnsi" w:cstheme="minorBidi"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
    <w:nsid w:val="0DC01EF2"/>
    <w:multiLevelType w:val="hybridMultilevel"/>
    <w:tmpl w:val="B0F4F7E0"/>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6">
    <w:nsid w:val="10826E6C"/>
    <w:multiLevelType w:val="hybridMultilevel"/>
    <w:tmpl w:val="905A4386"/>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7">
    <w:nsid w:val="124179D5"/>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8">
    <w:nsid w:val="160E573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1B704CD3"/>
    <w:multiLevelType w:val="hybridMultilevel"/>
    <w:tmpl w:val="231C4D2C"/>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0">
    <w:nsid w:val="1C2624B6"/>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1">
    <w:nsid w:val="1F5C5433"/>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2">
    <w:nsid w:val="2B691BBC"/>
    <w:multiLevelType w:val="hybridMultilevel"/>
    <w:tmpl w:val="4A66C40E"/>
    <w:lvl w:ilvl="0">
      <w:start w:val="1"/>
      <w:numFmt w:val="bullet"/>
      <w:lvlText w:val=""/>
      <w:lvlJc w:val="left"/>
      <w:pPr>
        <w:ind w:left="720" w:hanging="360"/>
      </w:pPr>
      <w:rPr>
        <w:rFonts w:ascii="Symbol" w:hAnsi="Symbol"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3">
    <w:nsid w:val="2F197DC8"/>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4">
    <w:nsid w:val="2FAE700D"/>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5">
    <w:nsid w:val="36F50B78"/>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6">
    <w:nsid w:val="370E5B13"/>
    <w:multiLevelType w:val="hybridMultilevel"/>
    <w:tmpl w:val="7C566E7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7">
    <w:nsid w:val="395F3088"/>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8">
    <w:nsid w:val="3C6C30A2"/>
    <w:multiLevelType w:val="hybridMultilevel"/>
    <w:tmpl w:val="E7DEC696"/>
    <w:lvl w:ilvl="0">
      <w:start w:val="1"/>
      <w:numFmt w:val="lowerLetter"/>
      <w:pStyle w:val="Heading3"/>
      <w:lvlText w:val="%1."/>
      <w:lvlJc w:val="left"/>
      <w:pPr>
        <w:ind w:left="1797" w:hanging="360"/>
      </w:pPr>
    </w:lvl>
    <w:lvl w:ilvl="1">
      <w:start w:val="1"/>
      <w:numFmt w:val="lowerLetter"/>
      <w:lvlText w:val="%2."/>
      <w:lvlJc w:val="left"/>
      <w:pPr>
        <w:ind w:left="2517" w:hanging="360"/>
      </w:pPr>
    </w:lvl>
    <w:lvl w:ilvl="2">
      <w:start w:val="1"/>
      <w:numFmt w:val="lowerRoman"/>
      <w:lvlText w:val="%3."/>
      <w:lvlJc w:val="right"/>
      <w:pPr>
        <w:ind w:left="3237" w:hanging="180"/>
      </w:pPr>
    </w:lvl>
    <w:lvl w:ilvl="3">
      <w:start w:val="1"/>
      <w:numFmt w:val="decimal"/>
      <w:lvlText w:val="%4."/>
      <w:lvlJc w:val="left"/>
      <w:pPr>
        <w:ind w:left="3957" w:hanging="360"/>
      </w:pPr>
    </w:lvl>
    <w:lvl w:ilvl="4">
      <w:start w:val="1"/>
      <w:numFmt w:val="lowerLetter"/>
      <w:lvlText w:val="%5."/>
      <w:lvlJc w:val="left"/>
      <w:pPr>
        <w:ind w:left="4677" w:hanging="360"/>
      </w:pPr>
    </w:lvl>
    <w:lvl w:ilvl="5">
      <w:start w:val="1"/>
      <w:numFmt w:val="lowerRoman"/>
      <w:lvlText w:val="%6."/>
      <w:lvlJc w:val="right"/>
      <w:pPr>
        <w:ind w:left="5397" w:hanging="180"/>
      </w:pPr>
    </w:lvl>
    <w:lvl w:ilvl="6">
      <w:start w:val="1"/>
      <w:numFmt w:val="decimal"/>
      <w:lvlText w:val="%7."/>
      <w:lvlJc w:val="left"/>
      <w:pPr>
        <w:ind w:left="6117" w:hanging="360"/>
      </w:pPr>
    </w:lvl>
    <w:lvl w:ilvl="7">
      <w:start w:val="1"/>
      <w:numFmt w:val="lowerLetter"/>
      <w:lvlText w:val="%8."/>
      <w:lvlJc w:val="left"/>
      <w:pPr>
        <w:ind w:left="6837" w:hanging="360"/>
      </w:pPr>
    </w:lvl>
    <w:lvl w:ilvl="8">
      <w:start w:val="1"/>
      <w:numFmt w:val="lowerRoman"/>
      <w:lvlText w:val="%9."/>
      <w:lvlJc w:val="right"/>
      <w:pPr>
        <w:ind w:left="7557" w:hanging="180"/>
      </w:pPr>
    </w:lvl>
  </w:abstractNum>
  <w:abstractNum w:abstractNumId="19">
    <w:nsid w:val="3E53242C"/>
    <w:multiLevelType w:val="hybridMultilevel"/>
    <w:tmpl w:val="8BD8726A"/>
    <w:lvl w:ilvl="0">
      <w:start w:val="5"/>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0">
    <w:nsid w:val="4F40031E"/>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1">
    <w:nsid w:val="4F8C0255"/>
    <w:multiLevelType w:val="hybridMultilevel"/>
    <w:tmpl w:val="2FD6917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2">
    <w:nsid w:val="50E778FC"/>
    <w:multiLevelType w:val="hybridMultilevel"/>
    <w:tmpl w:val="A600CE34"/>
    <w:lvl w:ilvl="0">
      <w:start w:val="6"/>
      <w:numFmt w:val="bullet"/>
      <w:lvlText w:val="•"/>
      <w:lvlJc w:val="left"/>
      <w:pPr>
        <w:ind w:left="1065" w:hanging="705"/>
      </w:pPr>
      <w:rPr>
        <w:rFonts w:ascii="Arial Narrow" w:eastAsia="Times New Roman" w:hAnsi="Arial Narrow"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3">
    <w:nsid w:val="56DD287C"/>
    <w:multiLevelType w:val="hybridMultilevel"/>
    <w:tmpl w:val="4F223F0E"/>
    <w:lvl w:ilvl="0">
      <w:start w:val="1"/>
      <w:numFmt w:val="upperLetter"/>
      <w:lvlText w:val="%1."/>
      <w:lvlJc w:val="left"/>
      <w:pPr>
        <w:ind w:left="720" w:hanging="360"/>
      </w:pPr>
      <w:rPr>
        <w:rFonts w:hint="default"/>
        <w:b/>
        <w:bCs/>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4">
    <w:nsid w:val="62E3635E"/>
    <w:multiLevelType w:val="hybridMultilevel"/>
    <w:tmpl w:val="B0789F56"/>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5">
    <w:nsid w:val="65996884"/>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6">
    <w:nsid w:val="68CF27E5"/>
    <w:multiLevelType w:val="hybridMultilevel"/>
    <w:tmpl w:val="6BD65DC6"/>
    <w:lvl w:ilvl="0">
      <w:start w:val="1"/>
      <w:numFmt w:val="upperLetter"/>
      <w:lvlText w:val="%1."/>
      <w:lvlJc w:val="left"/>
      <w:pPr>
        <w:ind w:left="720" w:hanging="360"/>
      </w:pPr>
      <w:rPr>
        <w:rFonts w:hint="default"/>
        <w:b/>
        <w:bCs/>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7">
    <w:nsid w:val="6A9C2FA7"/>
    <w:multiLevelType w:val="hybridMultilevel"/>
    <w:tmpl w:val="A33CB8CC"/>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8">
    <w:nsid w:val="6DBC1FB4"/>
    <w:multiLevelType w:val="hybridMultilevel"/>
    <w:tmpl w:val="C234BEF0"/>
    <w:lvl w:ilvl="0">
      <w:start w:val="1"/>
      <w:numFmt w:val="bullet"/>
      <w:lvlText w:val="o"/>
      <w:lvlJc w:val="left"/>
      <w:pPr>
        <w:ind w:left="1428" w:hanging="360"/>
      </w:pPr>
      <w:rPr>
        <w:rFonts w:ascii="Courier New" w:hAnsi="Courier New" w:cs="Courier New" w:hint="default"/>
      </w:rPr>
    </w:lvl>
    <w:lvl w:ilvl="1" w:tentative="1">
      <w:start w:val="1"/>
      <w:numFmt w:val="bullet"/>
      <w:lvlText w:val="o"/>
      <w:lvlJc w:val="left"/>
      <w:pPr>
        <w:ind w:left="2148" w:hanging="360"/>
      </w:pPr>
      <w:rPr>
        <w:rFonts w:ascii="Courier New" w:hAnsi="Courier New" w:cs="Courier New" w:hint="default"/>
      </w:rPr>
    </w:lvl>
    <w:lvl w:ilvl="2" w:tentative="1">
      <w:start w:val="1"/>
      <w:numFmt w:val="bullet"/>
      <w:lvlText w:val=""/>
      <w:lvlJc w:val="left"/>
      <w:pPr>
        <w:ind w:left="2868" w:hanging="360"/>
      </w:pPr>
      <w:rPr>
        <w:rFonts w:ascii="Wingdings" w:hAnsi="Wingdings" w:hint="default"/>
      </w:rPr>
    </w:lvl>
    <w:lvl w:ilvl="3" w:tentative="1">
      <w:start w:val="1"/>
      <w:numFmt w:val="bullet"/>
      <w:lvlText w:val=""/>
      <w:lvlJc w:val="left"/>
      <w:pPr>
        <w:ind w:left="3588" w:hanging="360"/>
      </w:pPr>
      <w:rPr>
        <w:rFonts w:ascii="Symbol" w:hAnsi="Symbol" w:hint="default"/>
      </w:rPr>
    </w:lvl>
    <w:lvl w:ilvl="4" w:tentative="1">
      <w:start w:val="1"/>
      <w:numFmt w:val="bullet"/>
      <w:lvlText w:val="o"/>
      <w:lvlJc w:val="left"/>
      <w:pPr>
        <w:ind w:left="4308" w:hanging="360"/>
      </w:pPr>
      <w:rPr>
        <w:rFonts w:ascii="Courier New" w:hAnsi="Courier New" w:cs="Courier New" w:hint="default"/>
      </w:rPr>
    </w:lvl>
    <w:lvl w:ilvl="5" w:tentative="1">
      <w:start w:val="1"/>
      <w:numFmt w:val="bullet"/>
      <w:lvlText w:val=""/>
      <w:lvlJc w:val="left"/>
      <w:pPr>
        <w:ind w:left="5028" w:hanging="360"/>
      </w:pPr>
      <w:rPr>
        <w:rFonts w:ascii="Wingdings" w:hAnsi="Wingdings" w:hint="default"/>
      </w:rPr>
    </w:lvl>
    <w:lvl w:ilvl="6" w:tentative="1">
      <w:start w:val="1"/>
      <w:numFmt w:val="bullet"/>
      <w:lvlText w:val=""/>
      <w:lvlJc w:val="left"/>
      <w:pPr>
        <w:ind w:left="5748" w:hanging="360"/>
      </w:pPr>
      <w:rPr>
        <w:rFonts w:ascii="Symbol" w:hAnsi="Symbol" w:hint="default"/>
      </w:rPr>
    </w:lvl>
    <w:lvl w:ilvl="7" w:tentative="1">
      <w:start w:val="1"/>
      <w:numFmt w:val="bullet"/>
      <w:lvlText w:val="o"/>
      <w:lvlJc w:val="left"/>
      <w:pPr>
        <w:ind w:left="6468" w:hanging="360"/>
      </w:pPr>
      <w:rPr>
        <w:rFonts w:ascii="Courier New" w:hAnsi="Courier New" w:cs="Courier New" w:hint="default"/>
      </w:rPr>
    </w:lvl>
    <w:lvl w:ilvl="8" w:tentative="1">
      <w:start w:val="1"/>
      <w:numFmt w:val="bullet"/>
      <w:lvlText w:val=""/>
      <w:lvlJc w:val="left"/>
      <w:pPr>
        <w:ind w:left="7188" w:hanging="360"/>
      </w:pPr>
      <w:rPr>
        <w:rFonts w:ascii="Wingdings" w:hAnsi="Wingdings" w:hint="default"/>
      </w:rPr>
    </w:lvl>
  </w:abstractNum>
  <w:abstractNum w:abstractNumId="29">
    <w:nsid w:val="70303E14"/>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0">
    <w:nsid w:val="70430B2A"/>
    <w:multiLevelType w:val="hybridMultilevel"/>
    <w:tmpl w:val="6F2A1D80"/>
    <w:lvl w:ilvl="0">
      <w:start w:val="1"/>
      <w:numFmt w:val="decimal"/>
      <w:pStyle w:val="Heading2"/>
      <w:lvlText w:val="%1."/>
      <w:lvlJc w:val="left"/>
      <w:pPr>
        <w:ind w:left="2912" w:hanging="360"/>
      </w:pPr>
    </w:lvl>
    <w:lvl w:ilvl="1">
      <w:start w:val="1"/>
      <w:numFmt w:val="lowerLetter"/>
      <w:lvlText w:val="%2."/>
      <w:lvlJc w:val="left"/>
      <w:pPr>
        <w:ind w:left="3632" w:hanging="360"/>
      </w:pPr>
    </w:lvl>
    <w:lvl w:ilvl="2">
      <w:start w:val="1"/>
      <w:numFmt w:val="lowerRoman"/>
      <w:lvlText w:val="%3."/>
      <w:lvlJc w:val="right"/>
      <w:pPr>
        <w:ind w:left="4352" w:hanging="180"/>
      </w:pPr>
    </w:lvl>
    <w:lvl w:ilvl="3">
      <w:start w:val="1"/>
      <w:numFmt w:val="decimal"/>
      <w:lvlText w:val="%4."/>
      <w:lvlJc w:val="left"/>
      <w:pPr>
        <w:ind w:left="5072" w:hanging="360"/>
      </w:pPr>
    </w:lvl>
    <w:lvl w:ilvl="4">
      <w:start w:val="1"/>
      <w:numFmt w:val="lowerLetter"/>
      <w:lvlText w:val="%5."/>
      <w:lvlJc w:val="left"/>
      <w:pPr>
        <w:ind w:left="5792" w:hanging="360"/>
      </w:pPr>
    </w:lvl>
    <w:lvl w:ilvl="5">
      <w:start w:val="1"/>
      <w:numFmt w:val="lowerRoman"/>
      <w:lvlText w:val="%6."/>
      <w:lvlJc w:val="right"/>
      <w:pPr>
        <w:ind w:left="6512" w:hanging="180"/>
      </w:pPr>
    </w:lvl>
    <w:lvl w:ilvl="6">
      <w:start w:val="1"/>
      <w:numFmt w:val="decimal"/>
      <w:lvlText w:val="%7."/>
      <w:lvlJc w:val="left"/>
      <w:pPr>
        <w:ind w:left="7232" w:hanging="360"/>
      </w:pPr>
    </w:lvl>
    <w:lvl w:ilvl="7">
      <w:start w:val="1"/>
      <w:numFmt w:val="lowerLetter"/>
      <w:lvlText w:val="%8."/>
      <w:lvlJc w:val="left"/>
      <w:pPr>
        <w:ind w:left="7952" w:hanging="360"/>
      </w:pPr>
    </w:lvl>
    <w:lvl w:ilvl="8">
      <w:start w:val="1"/>
      <w:numFmt w:val="lowerRoman"/>
      <w:lvlText w:val="%9."/>
      <w:lvlJc w:val="right"/>
      <w:pPr>
        <w:ind w:left="8672" w:hanging="180"/>
      </w:pPr>
    </w:lvl>
  </w:abstractNum>
  <w:abstractNum w:abstractNumId="31">
    <w:nsid w:val="707D4E54"/>
    <w:multiLevelType w:val="hybridMultilevel"/>
    <w:tmpl w:val="FDBEEDB4"/>
    <w:lvl w:ilvl="0">
      <w:start w:val="11"/>
      <w:numFmt w:val="decimal"/>
      <w:lvlText w:val="%1."/>
      <w:lvlJc w:val="left"/>
      <w:pPr>
        <w:ind w:left="720" w:hanging="360"/>
      </w:pPr>
      <w:rPr>
        <w:rFonts w:asciiTheme="minorHAnsi" w:hAnsiTheme="minorHAnsi" w:cstheme="minorBidi"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2">
    <w:nsid w:val="72C835D3"/>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3">
    <w:nsid w:val="75953454"/>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4">
    <w:nsid w:val="777D4973"/>
    <w:multiLevelType w:val="hybridMultilevel"/>
    <w:tmpl w:val="79AAEDC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5">
    <w:nsid w:val="79DB0A87"/>
    <w:multiLevelType w:val="hybridMultilevel"/>
    <w:tmpl w:val="0B449BBC"/>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num w:numId="1">
    <w:abstractNumId w:val="30"/>
  </w:num>
  <w:num w:numId="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8"/>
  </w:num>
  <w:num w:numId="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num>
  <w:num w:numId="6">
    <w:abstractNumId w:val="6"/>
  </w:num>
  <w:num w:numId="7">
    <w:abstractNumId w:val="2"/>
  </w:num>
  <w:num w:numId="8">
    <w:abstractNumId w:val="16"/>
  </w:num>
  <w:num w:numId="9">
    <w:abstractNumId w:val="22"/>
  </w:num>
  <w:num w:numId="10">
    <w:abstractNumId w:val="23"/>
  </w:num>
  <w:num w:numId="11">
    <w:abstractNumId w:val="0"/>
  </w:num>
  <w:num w:numId="12">
    <w:abstractNumId w:val="9"/>
  </w:num>
  <w:num w:numId="13">
    <w:abstractNumId w:val="5"/>
  </w:num>
  <w:num w:numId="14">
    <w:abstractNumId w:val="10"/>
  </w:num>
  <w:num w:numId="15">
    <w:abstractNumId w:val="17"/>
  </w:num>
  <w:num w:numId="16">
    <w:abstractNumId w:val="29"/>
  </w:num>
  <w:num w:numId="17">
    <w:abstractNumId w:val="33"/>
  </w:num>
  <w:num w:numId="18">
    <w:abstractNumId w:val="19"/>
  </w:num>
  <w:num w:numId="19">
    <w:abstractNumId w:val="14"/>
  </w:num>
  <w:num w:numId="20">
    <w:abstractNumId w:val="34"/>
  </w:num>
  <w:num w:numId="21">
    <w:abstractNumId w:val="11"/>
  </w:num>
  <w:num w:numId="22">
    <w:abstractNumId w:val="13"/>
  </w:num>
  <w:num w:numId="23">
    <w:abstractNumId w:val="4"/>
  </w:num>
  <w:num w:numId="24">
    <w:abstractNumId w:val="20"/>
  </w:num>
  <w:num w:numId="25">
    <w:abstractNumId w:val="32"/>
  </w:num>
  <w:num w:numId="26">
    <w:abstractNumId w:val="7"/>
  </w:num>
  <w:num w:numId="27">
    <w:abstractNumId w:val="25"/>
  </w:num>
  <w:num w:numId="28">
    <w:abstractNumId w:val="27"/>
  </w:num>
  <w:num w:numId="29">
    <w:abstractNumId w:val="15"/>
  </w:num>
  <w:num w:numId="30">
    <w:abstractNumId w:val="31"/>
  </w:num>
  <w:num w:numId="31">
    <w:abstractNumId w:val="3"/>
  </w:num>
  <w:num w:numId="32">
    <w:abstractNumId w:val="21"/>
  </w:num>
  <w:num w:numId="33">
    <w:abstractNumId w:val="1"/>
  </w:num>
  <w:num w:numId="34">
    <w:abstractNumId w:val="12"/>
  </w:num>
  <w:num w:numId="35">
    <w:abstractNumId w:val="26"/>
  </w:num>
  <w:num w:numId="36">
    <w:abstractNumId w:val="8"/>
  </w:num>
  <w:num w:numId="37">
    <w:abstractNumId w:val="28"/>
  </w:num>
  <w:num w:numId="38">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08"/>
  <w:hyphenationZone w:val="4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3D61"/>
    <w:rsid w:val="000048E6"/>
    <w:rsid w:val="000109AF"/>
    <w:rsid w:val="00016ADA"/>
    <w:rsid w:val="000340AD"/>
    <w:rsid w:val="000374D3"/>
    <w:rsid w:val="00074716"/>
    <w:rsid w:val="00084731"/>
    <w:rsid w:val="000A77FE"/>
    <w:rsid w:val="000E1CD0"/>
    <w:rsid w:val="000F2168"/>
    <w:rsid w:val="00130609"/>
    <w:rsid w:val="00166C06"/>
    <w:rsid w:val="00185C0D"/>
    <w:rsid w:val="001F067D"/>
    <w:rsid w:val="001F12B9"/>
    <w:rsid w:val="002017B6"/>
    <w:rsid w:val="0020703D"/>
    <w:rsid w:val="002119DB"/>
    <w:rsid w:val="00216D26"/>
    <w:rsid w:val="00223A31"/>
    <w:rsid w:val="00224532"/>
    <w:rsid w:val="00274D9B"/>
    <w:rsid w:val="002752C7"/>
    <w:rsid w:val="002B4175"/>
    <w:rsid w:val="002B44E8"/>
    <w:rsid w:val="002B543B"/>
    <w:rsid w:val="002E5EC8"/>
    <w:rsid w:val="00330027"/>
    <w:rsid w:val="0039379A"/>
    <w:rsid w:val="003C5F8A"/>
    <w:rsid w:val="003E0671"/>
    <w:rsid w:val="003E2081"/>
    <w:rsid w:val="003E626F"/>
    <w:rsid w:val="00405355"/>
    <w:rsid w:val="0041748C"/>
    <w:rsid w:val="00427CDC"/>
    <w:rsid w:val="00431704"/>
    <w:rsid w:val="004370A8"/>
    <w:rsid w:val="00446777"/>
    <w:rsid w:val="00451C41"/>
    <w:rsid w:val="0047775A"/>
    <w:rsid w:val="004C1E1D"/>
    <w:rsid w:val="004E3D61"/>
    <w:rsid w:val="004E5552"/>
    <w:rsid w:val="004F0A5A"/>
    <w:rsid w:val="00503425"/>
    <w:rsid w:val="00530712"/>
    <w:rsid w:val="00551A4E"/>
    <w:rsid w:val="00561EBB"/>
    <w:rsid w:val="00584CF9"/>
    <w:rsid w:val="005C4F37"/>
    <w:rsid w:val="005F55BF"/>
    <w:rsid w:val="00610F6C"/>
    <w:rsid w:val="006715DF"/>
    <w:rsid w:val="00681420"/>
    <w:rsid w:val="006A541C"/>
    <w:rsid w:val="006C311F"/>
    <w:rsid w:val="00700349"/>
    <w:rsid w:val="00727E6E"/>
    <w:rsid w:val="00737D67"/>
    <w:rsid w:val="00781D7A"/>
    <w:rsid w:val="00797804"/>
    <w:rsid w:val="007F3227"/>
    <w:rsid w:val="00836B35"/>
    <w:rsid w:val="00857B8D"/>
    <w:rsid w:val="0087301B"/>
    <w:rsid w:val="008733A7"/>
    <w:rsid w:val="0087600A"/>
    <w:rsid w:val="0088741C"/>
    <w:rsid w:val="008A13D9"/>
    <w:rsid w:val="008B128D"/>
    <w:rsid w:val="008B7CF2"/>
    <w:rsid w:val="008D2FE2"/>
    <w:rsid w:val="008D78AB"/>
    <w:rsid w:val="00910150"/>
    <w:rsid w:val="009539A8"/>
    <w:rsid w:val="009639FA"/>
    <w:rsid w:val="00994BCA"/>
    <w:rsid w:val="009B73E9"/>
    <w:rsid w:val="009D041C"/>
    <w:rsid w:val="009E2FA2"/>
    <w:rsid w:val="00A844EA"/>
    <w:rsid w:val="00AB3FD7"/>
    <w:rsid w:val="00AC202C"/>
    <w:rsid w:val="00B2112E"/>
    <w:rsid w:val="00B3440D"/>
    <w:rsid w:val="00BA2084"/>
    <w:rsid w:val="00BB1BC5"/>
    <w:rsid w:val="00BC2D33"/>
    <w:rsid w:val="00BD36EB"/>
    <w:rsid w:val="00BF3F50"/>
    <w:rsid w:val="00C32377"/>
    <w:rsid w:val="00C378A3"/>
    <w:rsid w:val="00C625D9"/>
    <w:rsid w:val="00C809A0"/>
    <w:rsid w:val="00CC6C3F"/>
    <w:rsid w:val="00CC7472"/>
    <w:rsid w:val="00CD1C6D"/>
    <w:rsid w:val="00CE0B4A"/>
    <w:rsid w:val="00D10498"/>
    <w:rsid w:val="00D653C7"/>
    <w:rsid w:val="00D71595"/>
    <w:rsid w:val="00DC3F67"/>
    <w:rsid w:val="00E035A9"/>
    <w:rsid w:val="00E068CD"/>
    <w:rsid w:val="00E17411"/>
    <w:rsid w:val="00E33A9F"/>
    <w:rsid w:val="00E5015B"/>
    <w:rsid w:val="00E5254A"/>
    <w:rsid w:val="00E668AE"/>
    <w:rsid w:val="00E8155B"/>
    <w:rsid w:val="00E87D2C"/>
    <w:rsid w:val="00EA5825"/>
    <w:rsid w:val="00EF57C5"/>
    <w:rsid w:val="00F03682"/>
    <w:rsid w:val="00F1615F"/>
    <w:rsid w:val="00F31F54"/>
    <w:rsid w:val="00F33CAB"/>
    <w:rsid w:val="00F64FFA"/>
    <w:rsid w:val="00F87E5D"/>
    <w:rsid w:val="00FB6F79"/>
    <w:rsid w:val="00FC1EF5"/>
    <w:rsid w:val="00FE2ECD"/>
  </w:rsids>
  <m:mathPr>
    <m:mathFont m:val="Cambria Math"/>
  </m:mathPr>
  <w:themeFontLang w:val="fr-FR"/>
  <w:clrSchemeMapping w:bg1="light1" w:t1="dark1" w:bg2="light2" w:t2="dark2" w:accent1="accent1" w:accent2="accent2" w:accent3="accent3" w:accent4="accent4" w:accent5="accent5" w:accent6="accent6" w:hyperlink="hyperlink" w:followedHyperlink="followedHyperlink"/>
  <w:doNotIncludeSubdocsInStats/>
  <w14:docId w14:val="1776B2C6"/>
  <w15:docId w15:val="{032E0592-20FB-406F-A659-8D1397E5A6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Narrow" w:hAnsi="Arial Narrow"/>
      <w:sz w:val="22"/>
    </w:rPr>
  </w:style>
  <w:style w:type="paragraph" w:styleId="Heading1">
    <w:name w:val="heading 1"/>
    <w:basedOn w:val="Normal"/>
    <w:next w:val="Normal"/>
    <w:link w:val="Titre1Car"/>
    <w:qFormat/>
    <w:pPr>
      <w:pBdr>
        <w:bottom w:val="thinThickSmallGap" w:sz="24" w:space="1" w:color="auto"/>
      </w:pBdr>
      <w:shd w:val="clear" w:color="auto" w:fill="E6E6E6"/>
      <w:spacing w:before="360" w:after="240"/>
      <w:outlineLvl w:val="0"/>
    </w:pPr>
    <w:rPr>
      <w:rFonts w:eastAsiaTheme="minorEastAsia"/>
      <w:b/>
      <w:sz w:val="28"/>
      <w:szCs w:val="28"/>
    </w:rPr>
  </w:style>
  <w:style w:type="paragraph" w:styleId="Heading2">
    <w:name w:val="heading 2"/>
    <w:basedOn w:val="Normal"/>
    <w:next w:val="Normal"/>
    <w:link w:val="Titre2Car"/>
    <w:unhideWhenUsed/>
    <w:qFormat/>
    <w:pPr>
      <w:keepNext/>
      <w:numPr>
        <w:numId w:val="1"/>
      </w:numPr>
      <w:spacing w:before="240" w:after="120"/>
      <w:ind w:left="714" w:hanging="357"/>
      <w:outlineLvl w:val="1"/>
    </w:pPr>
    <w:rPr>
      <w:b/>
      <w:bCs/>
      <w:iCs/>
      <w:sz w:val="28"/>
      <w:szCs w:val="28"/>
      <w:u w:val="single"/>
    </w:rPr>
  </w:style>
  <w:style w:type="paragraph" w:styleId="Heading3">
    <w:name w:val="heading 3"/>
    <w:basedOn w:val="Heading4"/>
    <w:next w:val="Normal"/>
    <w:link w:val="Titre3Car"/>
    <w:unhideWhenUsed/>
    <w:qFormat/>
    <w:pPr>
      <w:numPr>
        <w:numId w:val="4"/>
      </w:numPr>
      <w:spacing w:before="120" w:after="120"/>
      <w:outlineLvl w:val="2"/>
    </w:pPr>
    <w:rPr>
      <w:rFonts w:ascii="Arial Narrow" w:hAnsi="Arial Narrow" w:cs="Times New Roman"/>
      <w:iCs/>
      <w:sz w:val="24"/>
    </w:rPr>
  </w:style>
  <w:style w:type="paragraph" w:styleId="Heading4">
    <w:name w:val="heading 4"/>
    <w:basedOn w:val="Normal"/>
    <w:next w:val="Normal"/>
    <w:link w:val="Titre4Car"/>
    <w:semiHidden/>
    <w:unhideWhenUsed/>
    <w:qFormat/>
    <w:pPr>
      <w:keepNext/>
      <w:spacing w:before="240" w:after="60"/>
      <w:outlineLvl w:val="3"/>
    </w:pPr>
    <w:rPr>
      <w:rFonts w:asciiTheme="minorHAnsi" w:eastAsiaTheme="minorEastAsia" w:hAnsiTheme="minorHAnsi" w:cstheme="minorBid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itre1Car">
    <w:name w:val="Titre 1 Car"/>
    <w:link w:val="Heading1"/>
    <w:locked/>
    <w:rPr>
      <w:rFonts w:ascii="Arial Narrow" w:hAnsi="Arial Narrow" w:hint="default"/>
      <w:b/>
      <w:bCs w:val="0"/>
      <w:sz w:val="28"/>
      <w:szCs w:val="28"/>
      <w:shd w:val="clear" w:color="auto" w:fill="E6E6E6"/>
    </w:rPr>
  </w:style>
  <w:style w:type="character" w:customStyle="1" w:styleId="Titre2Car">
    <w:name w:val="Titre 2 Car"/>
    <w:basedOn w:val="DefaultParagraphFont"/>
    <w:link w:val="Heading2"/>
    <w:locked/>
    <w:rPr>
      <w:rFonts w:ascii="Arial Narrow" w:hAnsi="Arial Narrow"/>
      <w:b/>
      <w:bCs/>
      <w:iCs/>
      <w:sz w:val="28"/>
      <w:szCs w:val="28"/>
      <w:u w:val="single"/>
    </w:rPr>
  </w:style>
  <w:style w:type="character" w:customStyle="1" w:styleId="Titre4Car">
    <w:name w:val="Titre 4 Car"/>
    <w:basedOn w:val="DefaultParagraphFont"/>
    <w:link w:val="Heading4"/>
    <w:semiHidden/>
    <w:locked/>
    <w:rPr>
      <w:rFonts w:asciiTheme="minorHAnsi" w:eastAsiaTheme="minorEastAsia" w:hAnsiTheme="minorHAnsi" w:cstheme="minorBidi" w:hint="default"/>
      <w:b/>
      <w:bCs/>
      <w:sz w:val="28"/>
      <w:szCs w:val="28"/>
    </w:rPr>
  </w:style>
  <w:style w:type="character" w:customStyle="1" w:styleId="Titre3Car">
    <w:name w:val="Titre 3 Car"/>
    <w:basedOn w:val="DefaultParagraphFont"/>
    <w:link w:val="Heading3"/>
    <w:locked/>
    <w:rPr>
      <w:rFonts w:ascii="Arial Narrow" w:hAnsi="Arial Narrow" w:hint="default"/>
      <w:b/>
      <w:bCs/>
      <w:iCs/>
      <w:sz w:val="24"/>
      <w:szCs w:val="28"/>
    </w:rPr>
  </w:style>
  <w:style w:type="paragraph" w:styleId="Header">
    <w:name w:val="header"/>
    <w:basedOn w:val="Normal"/>
    <w:link w:val="En-tteCar"/>
    <w:uiPriority w:val="99"/>
    <w:pPr>
      <w:tabs>
        <w:tab w:val="center" w:pos="4536"/>
        <w:tab w:val="right" w:pos="9072"/>
      </w:tabs>
    </w:pPr>
  </w:style>
  <w:style w:type="character" w:customStyle="1" w:styleId="En-tteCar">
    <w:name w:val="En-tête Car"/>
    <w:link w:val="Header"/>
    <w:uiPriority w:val="99"/>
    <w:locked/>
    <w:rPr>
      <w:sz w:val="24"/>
      <w:szCs w:val="24"/>
    </w:rPr>
  </w:style>
  <w:style w:type="paragraph" w:styleId="Footer">
    <w:name w:val="footer"/>
    <w:basedOn w:val="Normal"/>
    <w:link w:val="PieddepageCar"/>
    <w:pPr>
      <w:tabs>
        <w:tab w:val="center" w:pos="4536"/>
        <w:tab w:val="right" w:pos="9072"/>
      </w:tabs>
    </w:pPr>
  </w:style>
  <w:style w:type="character" w:customStyle="1" w:styleId="PieddepageCar">
    <w:name w:val="Pied de page Car"/>
    <w:link w:val="Footer"/>
    <w:locked/>
    <w:rPr>
      <w:sz w:val="24"/>
      <w:szCs w:val="24"/>
    </w:rPr>
  </w:style>
  <w:style w:type="paragraph" w:styleId="BalloonText">
    <w:name w:val="Balloon Text"/>
    <w:basedOn w:val="Normal"/>
    <w:link w:val="TextedebullesCar"/>
    <w:rPr>
      <w:rFonts w:ascii="Tahoma" w:hAnsi="Tahoma" w:cs="Tahoma"/>
      <w:sz w:val="16"/>
      <w:szCs w:val="16"/>
    </w:rPr>
  </w:style>
  <w:style w:type="character" w:customStyle="1" w:styleId="TextedebullesCar">
    <w:name w:val="Texte de bulles Car"/>
    <w:basedOn w:val="DefaultParagraphFont"/>
    <w:link w:val="BalloonText"/>
    <w:rPr>
      <w:rFonts w:ascii="Tahoma" w:hAnsi="Tahoma" w:cs="Tahoma"/>
      <w:sz w:val="16"/>
      <w:szCs w:val="16"/>
    </w:rPr>
  </w:style>
  <w:style w:type="paragraph" w:styleId="ListParagraph">
    <w:name w:val="List Paragraph"/>
    <w:basedOn w:val="Normal"/>
    <w:uiPriority w:val="34"/>
    <w:qFormat/>
    <w:rsid w:val="009B73E9"/>
    <w:pPr>
      <w:ind w:left="720"/>
      <w:contextualSpacing/>
    </w:pPr>
  </w:style>
  <w:style w:type="character" w:styleId="IntenseEmphasis">
    <w:name w:val="Intense Emphasis"/>
    <w:basedOn w:val="DefaultParagraphFont"/>
    <w:qFormat/>
    <w:rsid w:val="0087600A"/>
    <w:rPr>
      <w:i/>
      <w:iCs/>
      <w:color w:val="4F81BD" w:themeColor="accent1"/>
    </w:rPr>
  </w:style>
  <w:style w:type="paragraph" w:styleId="TOC2">
    <w:name w:val="toc 2"/>
    <w:basedOn w:val="Normal"/>
    <w:next w:val="Normal"/>
    <w:autoRedefine/>
    <w:uiPriority w:val="39"/>
    <w:unhideWhenUsed/>
    <w:rsid w:val="0087600A"/>
    <w:pPr>
      <w:spacing w:after="100"/>
      <w:ind w:left="220"/>
    </w:pPr>
  </w:style>
  <w:style w:type="paragraph" w:styleId="TOC1">
    <w:name w:val="toc 1"/>
    <w:basedOn w:val="Normal"/>
    <w:next w:val="Normal"/>
    <w:autoRedefine/>
    <w:uiPriority w:val="39"/>
    <w:unhideWhenUsed/>
    <w:rsid w:val="0087600A"/>
    <w:pPr>
      <w:spacing w:after="100"/>
    </w:pPr>
  </w:style>
  <w:style w:type="character" w:styleId="Hyperlink">
    <w:name w:val="Hyperlink"/>
    <w:basedOn w:val="DefaultParagraphFont"/>
    <w:uiPriority w:val="99"/>
    <w:unhideWhenUsed/>
    <w:rsid w:val="0087600A"/>
    <w:rPr>
      <w:color w:val="0000FF" w:themeColor="hyperlink"/>
      <w:u w:val="single"/>
    </w:rPr>
  </w:style>
  <w:style w:type="table" w:styleId="TableGrid">
    <w:name w:val="Table Grid"/>
    <w:basedOn w:val="TableNormal"/>
    <w:rsid w:val="004E3D6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4E3D61"/>
    <w:rPr>
      <w:rFonts w:asciiTheme="minorHAnsi" w:eastAsiaTheme="minorHAnsi" w:hAnsiTheme="minorHAnsi" w:cstheme="minorBidi"/>
      <w:sz w:val="22"/>
      <w:szCs w:val="22"/>
      <w:lang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CommentReference">
    <w:name w:val="annotation reference"/>
    <w:basedOn w:val="DefaultParagraphFont"/>
    <w:uiPriority w:val="99"/>
    <w:semiHidden/>
    <w:unhideWhenUsed/>
    <w:rsid w:val="004E3D61"/>
    <w:rPr>
      <w:sz w:val="16"/>
      <w:szCs w:val="16"/>
    </w:rPr>
  </w:style>
  <w:style w:type="paragraph" w:styleId="CommentText">
    <w:name w:val="annotation text"/>
    <w:basedOn w:val="Normal"/>
    <w:link w:val="CommentaireCar"/>
    <w:uiPriority w:val="99"/>
    <w:unhideWhenUsed/>
    <w:rsid w:val="004E3D61"/>
    <w:pPr>
      <w:spacing w:after="160"/>
      <w:jc w:val="left"/>
    </w:pPr>
    <w:rPr>
      <w:rFonts w:asciiTheme="minorHAnsi" w:eastAsiaTheme="minorHAnsi" w:hAnsiTheme="minorHAnsi" w:cstheme="minorBidi"/>
      <w:sz w:val="20"/>
      <w:lang w:eastAsia="en-US"/>
    </w:rPr>
  </w:style>
  <w:style w:type="character" w:customStyle="1" w:styleId="CommentaireCar">
    <w:name w:val="Commentaire Car"/>
    <w:basedOn w:val="DefaultParagraphFont"/>
    <w:link w:val="CommentText"/>
    <w:uiPriority w:val="99"/>
    <w:rsid w:val="004E3D61"/>
    <w:rPr>
      <w:rFonts w:asciiTheme="minorHAnsi" w:eastAsiaTheme="minorHAnsi" w:hAnsiTheme="minorHAnsi" w:cstheme="minorBidi"/>
      <w:lang w:eastAsia="en-US"/>
    </w:rPr>
  </w:style>
  <w:style w:type="paragraph" w:styleId="FootnoteText">
    <w:name w:val="footnote text"/>
    <w:basedOn w:val="Normal"/>
    <w:link w:val="NotedebasdepageCar"/>
    <w:uiPriority w:val="99"/>
    <w:semiHidden/>
    <w:unhideWhenUsed/>
    <w:rsid w:val="004E3D61"/>
    <w:pPr>
      <w:jc w:val="left"/>
    </w:pPr>
    <w:rPr>
      <w:rFonts w:asciiTheme="minorHAnsi" w:eastAsiaTheme="minorHAnsi" w:hAnsiTheme="minorHAnsi" w:cstheme="minorBidi"/>
      <w:sz w:val="20"/>
      <w:lang w:eastAsia="en-US"/>
    </w:rPr>
  </w:style>
  <w:style w:type="character" w:customStyle="1" w:styleId="NotedebasdepageCar">
    <w:name w:val="Note de bas de page Car"/>
    <w:basedOn w:val="DefaultParagraphFont"/>
    <w:link w:val="FootnoteText"/>
    <w:uiPriority w:val="99"/>
    <w:semiHidden/>
    <w:rsid w:val="004E3D61"/>
    <w:rPr>
      <w:rFonts w:asciiTheme="minorHAnsi" w:eastAsiaTheme="minorHAnsi" w:hAnsiTheme="minorHAnsi" w:cstheme="minorBidi"/>
      <w:lang w:eastAsia="en-US"/>
    </w:rPr>
  </w:style>
  <w:style w:type="character" w:styleId="FootnoteReference">
    <w:name w:val="footnote reference"/>
    <w:basedOn w:val="DefaultParagraphFont"/>
    <w:uiPriority w:val="99"/>
    <w:semiHidden/>
    <w:unhideWhenUsed/>
    <w:rsid w:val="004E3D61"/>
    <w:rPr>
      <w:vertAlign w:val="superscript"/>
    </w:rPr>
  </w:style>
  <w:style w:type="character" w:customStyle="1" w:styleId="Mentionnonrsolue1">
    <w:name w:val="Mention non résolue1"/>
    <w:basedOn w:val="DefaultParagraphFont"/>
    <w:uiPriority w:val="99"/>
    <w:semiHidden/>
    <w:unhideWhenUsed/>
    <w:rsid w:val="00CC7472"/>
    <w:rPr>
      <w:color w:val="605E5C"/>
      <w:shd w:val="clear" w:color="auto" w:fill="E1DFDD"/>
    </w:rPr>
  </w:style>
  <w:style w:type="paragraph" w:styleId="Title">
    <w:name w:val="Title"/>
    <w:basedOn w:val="Normal"/>
    <w:next w:val="Normal"/>
    <w:link w:val="TitreCar"/>
    <w:qFormat/>
    <w:rsid w:val="000048E6"/>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DefaultParagraphFont"/>
    <w:link w:val="Title"/>
    <w:rsid w:val="000048E6"/>
    <w:rPr>
      <w:rFonts w:asciiTheme="majorHAnsi" w:eastAsiaTheme="majorEastAsia" w:hAnsiTheme="majorHAnsi" w:cstheme="majorBidi"/>
      <w:spacing w:val="-10"/>
      <w:kern w:val="28"/>
      <w:sz w:val="56"/>
      <w:szCs w:val="56"/>
    </w:rPr>
  </w:style>
  <w:style w:type="paragraph" w:styleId="CommentSubject">
    <w:name w:val="annotation subject"/>
    <w:basedOn w:val="CommentText"/>
    <w:next w:val="CommentText"/>
    <w:link w:val="ObjetducommentaireCar"/>
    <w:semiHidden/>
    <w:unhideWhenUsed/>
    <w:rsid w:val="003E626F"/>
    <w:pPr>
      <w:spacing w:after="0"/>
      <w:jc w:val="both"/>
    </w:pPr>
    <w:rPr>
      <w:rFonts w:ascii="Arial Narrow" w:eastAsia="Times New Roman" w:hAnsi="Arial Narrow" w:cs="Times New Roman"/>
      <w:b/>
      <w:bCs/>
      <w:lang w:eastAsia="fr-FR"/>
    </w:rPr>
  </w:style>
  <w:style w:type="character" w:customStyle="1" w:styleId="ObjetducommentaireCar">
    <w:name w:val="Objet du commentaire Car"/>
    <w:basedOn w:val="CommentaireCar"/>
    <w:link w:val="CommentSubject"/>
    <w:semiHidden/>
    <w:rsid w:val="003E626F"/>
    <w:rPr>
      <w:rFonts w:ascii="Arial Narrow" w:hAnsi="Arial Narrow" w:eastAsiaTheme="minorHAnsi" w:cstheme="minorBidi"/>
      <w:b/>
      <w:bCs/>
      <w:lang w:eastAsia="en-US"/>
    </w:rPr>
  </w:style>
  <w:style w:type="character" w:customStyle="1" w:styleId="Mentionnonrsolue2">
    <w:name w:val="Mention non résolue2"/>
    <w:basedOn w:val="DefaultParagraphFont"/>
    <w:rsid w:val="00E668AE"/>
    <w:rPr>
      <w:color w:val="605E5C"/>
      <w:shd w:val="clear" w:color="auto" w:fill="E1DFDD"/>
    </w:rPr>
  </w:style>
  <w:style w:type="character" w:customStyle="1" w:styleId="Mentionnonrsolue3">
    <w:name w:val="Mention non résolue3"/>
    <w:basedOn w:val="DefaultParagraphFont"/>
    <w:rsid w:val="00BC2D33"/>
    <w:rPr>
      <w:color w:val="605E5C"/>
      <w:shd w:val="clear" w:color="auto" w:fill="E1DFDD"/>
    </w:rPr>
  </w:style>
  <w:style w:type="table" w:customStyle="1" w:styleId="Grilledutableau1">
    <w:name w:val="Grille du tableau1"/>
    <w:basedOn w:val="TableNormal"/>
    <w:next w:val="TableGrid"/>
    <w:uiPriority w:val="39"/>
    <w:rsid w:val="00CD1C6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1">
    <w:name w:val="Grid Table 5 Dark Accent 1"/>
    <w:basedOn w:val="TableNormal"/>
    <w:uiPriority w:val="50"/>
    <w:rsid w:val="00CD1C6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ridTable3Accent5">
    <w:name w:val="Grid Table 3 Accent 5"/>
    <w:basedOn w:val="TableNormal"/>
    <w:uiPriority w:val="48"/>
    <w:rsid w:val="00CD1C6D"/>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ridTable7ColorfulAccent1">
    <w:name w:val="Grid Table 7 Colorful Accent 1"/>
    <w:basedOn w:val="TableNormal"/>
    <w:uiPriority w:val="52"/>
    <w:rsid w:val="00CD1C6D"/>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1LightAccent5">
    <w:name w:val="Grid Table 1 Light Accent 5"/>
    <w:basedOn w:val="TableNormal"/>
    <w:uiPriority w:val="46"/>
    <w:rsid w:val="00700349"/>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styleId="FollowedHyperlink">
    <w:name w:val="FollowedHyperlink"/>
    <w:basedOn w:val="DefaultParagraphFont"/>
    <w:semiHidden/>
    <w:unhideWhenUsed/>
    <w:rsid w:val="0039379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jpeg" /><Relationship Id="rId5" Type="http://schemas.openxmlformats.org/officeDocument/2006/relationships/footer" Target="footer1.xml" /><Relationship Id="rId6" Type="http://schemas.openxmlformats.org/officeDocument/2006/relationships/footer" Target="footer2.xml" /><Relationship Id="rId7" Type="http://schemas.openxmlformats.org/officeDocument/2006/relationships/theme" Target="theme/theme1.xml" /><Relationship Id="rId8" Type="http://schemas.openxmlformats.org/officeDocument/2006/relationships/numbering" Target="numbering.xml" /><Relationship Id="rId9" Type="http://schemas.openxmlformats.org/officeDocument/2006/relationships/styles" Target="styles.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10" Type="http://schemas.openxmlformats.org/officeDocument/2006/relationships/font" Target="fonts/font10.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 Id="rId9" Type="http://schemas.openxmlformats.org/officeDocument/2006/relationships/font" Target="fonts/font9.odttf"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702</TotalTime>
  <Pages>18</Pages>
  <Words>5513</Words>
  <Characters>32832</Characters>
  <Application>Microsoft Office Word</Application>
  <DocSecurity>0</DocSecurity>
  <Lines>273</Lines>
  <Paragraphs>76</Paragraphs>
  <ScaleCrop>false</ScaleCrop>
  <HeadingPairs>
    <vt:vector size="2" baseType="variant">
      <vt:variant>
        <vt:lpstr>Titre</vt:lpstr>
      </vt:variant>
      <vt:variant>
        <vt:i4>1</vt:i4>
      </vt:variant>
    </vt:vector>
  </HeadingPairs>
  <TitlesOfParts>
    <vt:vector size="1" baseType="lpstr">
      <vt:lpstr/>
    </vt:vector>
  </TitlesOfParts>
  <Company>ISILOG</Company>
  <LinksUpToDate>false</LinksUpToDate>
  <CharactersWithSpaces>38269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Cyril PIERRE</dc:creator>
  <cp:lastModifiedBy>Cyril Pierré</cp:lastModifiedBy>
  <cp:revision>74</cp:revision>
  <cp:lastPrinted>2022-10-06T12:34:00Z</cp:lastPrinted>
  <dcterms:created xsi:type="dcterms:W3CDTF">2022-05-16T08:13:00Z</dcterms:created>
  <dcterms:modified xsi:type="dcterms:W3CDTF">2022-12-29T11:09:00Z</dcterms:modified>
</cp:coreProperties>
</file>