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18A" w:rsidRDefault="004E218A"/>
    <w:p w:rsidR="00D71070" w:rsidRDefault="00D71070" w:rsidP="00D71070">
      <w:pPr>
        <w:jc w:val="center"/>
        <w:rPr>
          <w:rFonts w:ascii="Century Gothic" w:hAnsi="Century Gothic"/>
          <w:b/>
          <w:color w:val="0070C0"/>
          <w:sz w:val="40"/>
        </w:rPr>
      </w:pPr>
      <w:r w:rsidRPr="00CA7B06">
        <w:rPr>
          <w:rFonts w:ascii="Century Gothic" w:hAnsi="Century Gothic"/>
          <w:b/>
          <w:color w:val="0070C0"/>
          <w:sz w:val="40"/>
        </w:rPr>
        <w:t>Gestion de stocks papier au CHR de Metz</w:t>
      </w:r>
      <w:r w:rsidR="00CA7B06">
        <w:rPr>
          <w:rFonts w:ascii="Century Gothic" w:hAnsi="Century Gothic"/>
          <w:b/>
          <w:color w:val="0070C0"/>
          <w:sz w:val="40"/>
        </w:rPr>
        <w:t>- Thionville</w:t>
      </w:r>
    </w:p>
    <w:p w:rsidR="00CA7B06" w:rsidRDefault="00CA7B06" w:rsidP="00D71070">
      <w:pPr>
        <w:jc w:val="center"/>
        <w:rPr>
          <w:rFonts w:ascii="Century Gothic" w:hAnsi="Century Gothic"/>
          <w:b/>
          <w:color w:val="0070C0"/>
          <w:sz w:val="40"/>
        </w:rPr>
      </w:pPr>
    </w:p>
    <w:p w:rsidR="00CA7B06" w:rsidRPr="00CA7B06" w:rsidRDefault="00CA7B06" w:rsidP="00D71070">
      <w:pPr>
        <w:jc w:val="center"/>
        <w:rPr>
          <w:rFonts w:ascii="Century Gothic" w:hAnsi="Century Gothic"/>
          <w:b/>
          <w:color w:val="0070C0"/>
          <w:sz w:val="40"/>
        </w:rPr>
      </w:pPr>
      <w:r w:rsidRPr="00CA7B06">
        <w:rPr>
          <w:rFonts w:ascii="Century Gothic" w:hAnsi="Century Gothic"/>
          <w:b/>
          <w:noProof/>
          <w:color w:val="0070C0"/>
          <w:sz w:val="40"/>
        </w:rPr>
        <w:drawing>
          <wp:inline distT="0" distB="0" distL="0" distR="0" wp14:anchorId="2F6C4B91" wp14:editId="3B9B714F">
            <wp:extent cx="1132896" cy="950731"/>
            <wp:effectExtent l="0" t="0" r="0" b="1905"/>
            <wp:docPr id="29" name="Picture 2" descr="Afficher l'image d'orig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" descr="Afficher l'image d'origin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96" cy="95073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E225FB" w:rsidRDefault="00E225FB" w:rsidP="00D71070">
      <w:pPr>
        <w:jc w:val="center"/>
        <w:rPr>
          <w:rFonts w:ascii="Century Gothic" w:hAnsi="Century Gothic"/>
          <w:b/>
          <w:sz w:val="32"/>
        </w:rPr>
      </w:pPr>
    </w:p>
    <w:p w:rsidR="00CA7B06" w:rsidRDefault="00CA7B06" w:rsidP="00D71070">
      <w:pPr>
        <w:jc w:val="center"/>
        <w:rPr>
          <w:rFonts w:ascii="Century Gothic" w:hAnsi="Century Gothic"/>
          <w:b/>
          <w:sz w:val="32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14052616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B0FE3" w:rsidRPr="0056587B" w:rsidRDefault="006B0FE3">
          <w:pPr>
            <w:pStyle w:val="En-ttedetabledesmatires"/>
            <w:rPr>
              <w:rFonts w:ascii="Century Gothic" w:hAnsi="Century Gothic"/>
              <w:b/>
              <w:sz w:val="36"/>
            </w:rPr>
          </w:pPr>
          <w:r w:rsidRPr="0056587B">
            <w:rPr>
              <w:rFonts w:ascii="Century Gothic" w:hAnsi="Century Gothic"/>
              <w:b/>
              <w:sz w:val="36"/>
            </w:rPr>
            <w:t>Table des matières</w:t>
          </w:r>
        </w:p>
        <w:p w:rsidR="00CA7B06" w:rsidRPr="0056587B" w:rsidRDefault="00CA7B06" w:rsidP="00CA7B06">
          <w:pPr>
            <w:rPr>
              <w:rFonts w:ascii="Century Gothic" w:hAnsi="Century Gothic"/>
            </w:rPr>
          </w:pPr>
        </w:p>
        <w:p w:rsidR="00CA7B06" w:rsidRPr="0056587B" w:rsidRDefault="006B0FE3">
          <w:pPr>
            <w:pStyle w:val="TM1"/>
            <w:tabs>
              <w:tab w:val="right" w:leader="dot" w:pos="9062"/>
            </w:tabs>
            <w:rPr>
              <w:rFonts w:ascii="Century Gothic" w:hAnsi="Century Gothic"/>
              <w:noProof/>
            </w:rPr>
          </w:pPr>
          <w:r w:rsidRPr="0056587B">
            <w:rPr>
              <w:rFonts w:ascii="Century Gothic" w:hAnsi="Century Gothic"/>
            </w:rPr>
            <w:fldChar w:fldCharType="begin"/>
          </w:r>
          <w:r w:rsidRPr="0056587B">
            <w:rPr>
              <w:rFonts w:ascii="Century Gothic" w:hAnsi="Century Gothic"/>
            </w:rPr>
            <w:instrText xml:space="preserve"> TOC \o "1-3" \h \z \u </w:instrText>
          </w:r>
          <w:r w:rsidRPr="0056587B">
            <w:rPr>
              <w:rFonts w:ascii="Century Gothic" w:hAnsi="Century Gothic"/>
            </w:rPr>
            <w:fldChar w:fldCharType="separate"/>
          </w:r>
          <w:hyperlink w:anchor="_Toc485224852" w:history="1">
            <w:r w:rsidR="00CA7B06" w:rsidRPr="0056587B">
              <w:rPr>
                <w:rStyle w:val="Lienhypertexte"/>
                <w:rFonts w:ascii="Century Gothic" w:hAnsi="Century Gothic"/>
                <w:noProof/>
              </w:rPr>
              <w:t>Principe de fonctionnement :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tab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instrText xml:space="preserve"> PAGEREF _Toc485224852 \h </w:instrText>
            </w:r>
            <w:r w:rsidR="00CA7B06" w:rsidRPr="0056587B">
              <w:rPr>
                <w:rFonts w:ascii="Century Gothic" w:hAnsi="Century Gothic"/>
                <w:noProof/>
                <w:webHidden/>
              </w:rPr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C968DC">
              <w:rPr>
                <w:rFonts w:ascii="Century Gothic" w:hAnsi="Century Gothic"/>
                <w:noProof/>
                <w:webHidden/>
              </w:rPr>
              <w:t>2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:rsidR="00CA7B06" w:rsidRPr="0056587B" w:rsidRDefault="003E5862">
          <w:pPr>
            <w:pStyle w:val="TM1"/>
            <w:tabs>
              <w:tab w:val="right" w:leader="dot" w:pos="9062"/>
            </w:tabs>
            <w:rPr>
              <w:rFonts w:ascii="Century Gothic" w:hAnsi="Century Gothic"/>
              <w:noProof/>
            </w:rPr>
          </w:pPr>
          <w:hyperlink w:anchor="_Toc485224853" w:history="1">
            <w:r w:rsidR="00CA7B06" w:rsidRPr="0056587B">
              <w:rPr>
                <w:rStyle w:val="Lienhypertexte"/>
                <w:rFonts w:ascii="Century Gothic" w:hAnsi="Century Gothic"/>
                <w:noProof/>
              </w:rPr>
              <w:t>Format du fichier attendu pour intégration dans GEF :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tab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instrText xml:space="preserve"> PAGEREF _Toc485224853 \h </w:instrText>
            </w:r>
            <w:r w:rsidR="00CA7B06" w:rsidRPr="0056587B">
              <w:rPr>
                <w:rFonts w:ascii="Century Gothic" w:hAnsi="Century Gothic"/>
                <w:noProof/>
                <w:webHidden/>
              </w:rPr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C968DC">
              <w:rPr>
                <w:rFonts w:ascii="Century Gothic" w:hAnsi="Century Gothic"/>
                <w:noProof/>
                <w:webHidden/>
              </w:rPr>
              <w:t>2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:rsidR="00CA7B06" w:rsidRPr="0056587B" w:rsidRDefault="003E5862">
          <w:pPr>
            <w:pStyle w:val="TM2"/>
            <w:tabs>
              <w:tab w:val="right" w:leader="dot" w:pos="9062"/>
            </w:tabs>
            <w:rPr>
              <w:rFonts w:ascii="Century Gothic" w:hAnsi="Century Gothic"/>
              <w:noProof/>
            </w:rPr>
          </w:pPr>
          <w:hyperlink w:anchor="_Toc485224854" w:history="1">
            <w:r w:rsidR="00CA7B06" w:rsidRPr="0056587B">
              <w:rPr>
                <w:rStyle w:val="Lienhypertexte"/>
                <w:rFonts w:ascii="Century Gothic" w:hAnsi="Century Gothic"/>
                <w:noProof/>
              </w:rPr>
              <w:t>Nommage et dépôt des fichiers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tab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instrText xml:space="preserve"> PAGEREF _Toc485224854 \h </w:instrText>
            </w:r>
            <w:r w:rsidR="00CA7B06" w:rsidRPr="0056587B">
              <w:rPr>
                <w:rFonts w:ascii="Century Gothic" w:hAnsi="Century Gothic"/>
                <w:noProof/>
                <w:webHidden/>
              </w:rPr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C968DC">
              <w:rPr>
                <w:rFonts w:ascii="Century Gothic" w:hAnsi="Century Gothic"/>
                <w:noProof/>
                <w:webHidden/>
              </w:rPr>
              <w:t>2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:rsidR="00CA7B06" w:rsidRPr="0056587B" w:rsidRDefault="003E5862">
          <w:pPr>
            <w:pStyle w:val="TM2"/>
            <w:tabs>
              <w:tab w:val="right" w:leader="dot" w:pos="9062"/>
            </w:tabs>
            <w:rPr>
              <w:rFonts w:ascii="Century Gothic" w:hAnsi="Century Gothic"/>
              <w:noProof/>
            </w:rPr>
          </w:pPr>
          <w:hyperlink w:anchor="_Toc485224855" w:history="1">
            <w:r w:rsidR="00CA7B06" w:rsidRPr="0056587B">
              <w:rPr>
                <w:rStyle w:val="Lienhypertexte"/>
                <w:rFonts w:ascii="Century Gothic" w:hAnsi="Century Gothic"/>
                <w:noProof/>
              </w:rPr>
              <w:t>Alerte sur le bon fonctionnement de la mise à jour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tab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instrText xml:space="preserve"> PAGEREF _Toc485224855 \h </w:instrText>
            </w:r>
            <w:r w:rsidR="00CA7B06" w:rsidRPr="0056587B">
              <w:rPr>
                <w:rFonts w:ascii="Century Gothic" w:hAnsi="Century Gothic"/>
                <w:noProof/>
                <w:webHidden/>
              </w:rPr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C968DC">
              <w:rPr>
                <w:rFonts w:ascii="Century Gothic" w:hAnsi="Century Gothic"/>
                <w:noProof/>
                <w:webHidden/>
              </w:rPr>
              <w:t>3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:rsidR="00CA7B06" w:rsidRPr="0056587B" w:rsidRDefault="003E5862">
          <w:pPr>
            <w:pStyle w:val="TM1"/>
            <w:tabs>
              <w:tab w:val="right" w:leader="dot" w:pos="9062"/>
            </w:tabs>
            <w:rPr>
              <w:rFonts w:ascii="Century Gothic" w:hAnsi="Century Gothic"/>
              <w:noProof/>
            </w:rPr>
          </w:pPr>
          <w:hyperlink w:anchor="_Toc485224856" w:history="1">
            <w:r w:rsidR="00CA7B06" w:rsidRPr="0056587B">
              <w:rPr>
                <w:rStyle w:val="Lienhypertexte"/>
                <w:rFonts w:ascii="Century Gothic" w:hAnsi="Century Gothic"/>
                <w:noProof/>
              </w:rPr>
              <w:t>Logique de traitement :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tab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instrText xml:space="preserve"> PAGEREF _Toc485224856 \h </w:instrText>
            </w:r>
            <w:r w:rsidR="00CA7B06" w:rsidRPr="0056587B">
              <w:rPr>
                <w:rFonts w:ascii="Century Gothic" w:hAnsi="Century Gothic"/>
                <w:noProof/>
                <w:webHidden/>
              </w:rPr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C968DC">
              <w:rPr>
                <w:rFonts w:ascii="Century Gothic" w:hAnsi="Century Gothic"/>
                <w:noProof/>
                <w:webHidden/>
              </w:rPr>
              <w:t>3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:rsidR="00CA7B06" w:rsidRPr="0056587B" w:rsidRDefault="003E5862">
          <w:pPr>
            <w:pStyle w:val="TM2"/>
            <w:tabs>
              <w:tab w:val="right" w:leader="dot" w:pos="9062"/>
            </w:tabs>
            <w:rPr>
              <w:rFonts w:ascii="Century Gothic" w:hAnsi="Century Gothic"/>
              <w:noProof/>
            </w:rPr>
          </w:pPr>
          <w:hyperlink w:anchor="_Toc485224857" w:history="1">
            <w:r w:rsidR="00CA7B06" w:rsidRPr="0056587B">
              <w:rPr>
                <w:rStyle w:val="Lienhypertexte"/>
                <w:rFonts w:ascii="Century Gothic" w:hAnsi="Century Gothic"/>
                <w:noProof/>
              </w:rPr>
              <w:t>CAS 1 :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tab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instrText xml:space="preserve"> PAGEREF _Toc485224857 \h </w:instrText>
            </w:r>
            <w:r w:rsidR="00CA7B06" w:rsidRPr="0056587B">
              <w:rPr>
                <w:rFonts w:ascii="Century Gothic" w:hAnsi="Century Gothic"/>
                <w:noProof/>
                <w:webHidden/>
              </w:rPr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C968DC">
              <w:rPr>
                <w:rFonts w:ascii="Century Gothic" w:hAnsi="Century Gothic"/>
                <w:noProof/>
                <w:webHidden/>
              </w:rPr>
              <w:t>3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:rsidR="00CA7B06" w:rsidRPr="0056587B" w:rsidRDefault="003E5862">
          <w:pPr>
            <w:pStyle w:val="TM2"/>
            <w:tabs>
              <w:tab w:val="right" w:leader="dot" w:pos="9062"/>
            </w:tabs>
            <w:rPr>
              <w:rFonts w:ascii="Century Gothic" w:hAnsi="Century Gothic"/>
              <w:noProof/>
            </w:rPr>
          </w:pPr>
          <w:hyperlink w:anchor="_Toc485224858" w:history="1">
            <w:r w:rsidR="00CA7B06" w:rsidRPr="0056587B">
              <w:rPr>
                <w:rStyle w:val="Lienhypertexte"/>
                <w:rFonts w:ascii="Century Gothic" w:hAnsi="Century Gothic"/>
                <w:noProof/>
              </w:rPr>
              <w:t>CAS 2 :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tab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instrText xml:space="preserve"> PAGEREF _Toc485224858 \h </w:instrText>
            </w:r>
            <w:r w:rsidR="00CA7B06" w:rsidRPr="0056587B">
              <w:rPr>
                <w:rFonts w:ascii="Century Gothic" w:hAnsi="Century Gothic"/>
                <w:noProof/>
                <w:webHidden/>
              </w:rPr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C968DC">
              <w:rPr>
                <w:rFonts w:ascii="Century Gothic" w:hAnsi="Century Gothic"/>
                <w:noProof/>
                <w:webHidden/>
              </w:rPr>
              <w:t>6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:rsidR="00CA7B06" w:rsidRPr="0056587B" w:rsidRDefault="003E5862">
          <w:pPr>
            <w:pStyle w:val="TM2"/>
            <w:tabs>
              <w:tab w:val="right" w:leader="dot" w:pos="9062"/>
            </w:tabs>
            <w:rPr>
              <w:rFonts w:ascii="Century Gothic" w:hAnsi="Century Gothic"/>
              <w:noProof/>
            </w:rPr>
          </w:pPr>
          <w:hyperlink w:anchor="_Toc485224859" w:history="1">
            <w:r w:rsidR="00CA7B06" w:rsidRPr="0056587B">
              <w:rPr>
                <w:rStyle w:val="Lienhypertexte"/>
                <w:rFonts w:ascii="Century Gothic" w:hAnsi="Century Gothic"/>
                <w:noProof/>
              </w:rPr>
              <w:t>CAS 3 :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tab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instrText xml:space="preserve"> PAGEREF _Toc485224859 \h </w:instrText>
            </w:r>
            <w:r w:rsidR="00CA7B06" w:rsidRPr="0056587B">
              <w:rPr>
                <w:rFonts w:ascii="Century Gothic" w:hAnsi="Century Gothic"/>
                <w:noProof/>
                <w:webHidden/>
              </w:rPr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C968DC">
              <w:rPr>
                <w:rFonts w:ascii="Century Gothic" w:hAnsi="Century Gothic"/>
                <w:noProof/>
                <w:webHidden/>
              </w:rPr>
              <w:t>8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:rsidR="00CA7B06" w:rsidRPr="0056587B" w:rsidRDefault="003E5862">
          <w:pPr>
            <w:pStyle w:val="TM1"/>
            <w:tabs>
              <w:tab w:val="right" w:leader="dot" w:pos="9062"/>
            </w:tabs>
            <w:rPr>
              <w:rFonts w:ascii="Century Gothic" w:hAnsi="Century Gothic"/>
              <w:noProof/>
            </w:rPr>
          </w:pPr>
          <w:hyperlink w:anchor="_Toc485224860" w:history="1">
            <w:r w:rsidR="00CA7B06" w:rsidRPr="0056587B">
              <w:rPr>
                <w:rStyle w:val="Lienhypertexte"/>
                <w:rFonts w:ascii="Century Gothic" w:hAnsi="Century Gothic"/>
                <w:noProof/>
              </w:rPr>
              <w:t>ANNEXES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tab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instrText xml:space="preserve"> PAGEREF _Toc485224860 \h </w:instrText>
            </w:r>
            <w:r w:rsidR="00CA7B06" w:rsidRPr="0056587B">
              <w:rPr>
                <w:rFonts w:ascii="Century Gothic" w:hAnsi="Century Gothic"/>
                <w:noProof/>
                <w:webHidden/>
              </w:rPr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C968DC">
              <w:rPr>
                <w:rFonts w:ascii="Century Gothic" w:hAnsi="Century Gothic"/>
                <w:noProof/>
                <w:webHidden/>
              </w:rPr>
              <w:t>9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:rsidR="00CA7B06" w:rsidRPr="0056587B" w:rsidRDefault="003E5862">
          <w:pPr>
            <w:pStyle w:val="TM2"/>
            <w:tabs>
              <w:tab w:val="right" w:leader="dot" w:pos="9062"/>
            </w:tabs>
            <w:rPr>
              <w:rFonts w:ascii="Century Gothic" w:hAnsi="Century Gothic"/>
              <w:noProof/>
            </w:rPr>
          </w:pPr>
          <w:hyperlink w:anchor="_Toc485224861" w:history="1">
            <w:r w:rsidR="00CA7B06" w:rsidRPr="0056587B">
              <w:rPr>
                <w:rStyle w:val="Lienhypertexte"/>
                <w:rFonts w:ascii="Century Gothic" w:hAnsi="Century Gothic"/>
                <w:noProof/>
              </w:rPr>
              <w:t>Le workflow principal dans Océ COSMOS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tab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instrText xml:space="preserve"> PAGEREF _Toc485224861 \h </w:instrText>
            </w:r>
            <w:r w:rsidR="00CA7B06" w:rsidRPr="0056587B">
              <w:rPr>
                <w:rFonts w:ascii="Century Gothic" w:hAnsi="Century Gothic"/>
                <w:noProof/>
                <w:webHidden/>
              </w:rPr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C968DC">
              <w:rPr>
                <w:rFonts w:ascii="Century Gothic" w:hAnsi="Century Gothic"/>
                <w:noProof/>
                <w:webHidden/>
              </w:rPr>
              <w:t>9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:rsidR="00CA7B06" w:rsidRPr="0056587B" w:rsidRDefault="003E5862">
          <w:pPr>
            <w:pStyle w:val="TM2"/>
            <w:tabs>
              <w:tab w:val="right" w:leader="dot" w:pos="9062"/>
            </w:tabs>
            <w:rPr>
              <w:rFonts w:ascii="Century Gothic" w:hAnsi="Century Gothic"/>
              <w:noProof/>
            </w:rPr>
          </w:pPr>
          <w:hyperlink w:anchor="_Toc485224862" w:history="1">
            <w:r w:rsidR="00CA7B06" w:rsidRPr="0056587B">
              <w:rPr>
                <w:rStyle w:val="Lienhypertexte"/>
                <w:rFonts w:ascii="Century Gothic" w:hAnsi="Century Gothic"/>
                <w:noProof/>
              </w:rPr>
              <w:t>Liste des erreurs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tab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A7B06" w:rsidRPr="0056587B">
              <w:rPr>
                <w:rFonts w:ascii="Century Gothic" w:hAnsi="Century Gothic"/>
                <w:noProof/>
                <w:webHidden/>
              </w:rPr>
              <w:instrText xml:space="preserve"> PAGEREF _Toc485224862 \h </w:instrText>
            </w:r>
            <w:r w:rsidR="00CA7B06" w:rsidRPr="0056587B">
              <w:rPr>
                <w:rFonts w:ascii="Century Gothic" w:hAnsi="Century Gothic"/>
                <w:noProof/>
                <w:webHidden/>
              </w:rPr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C968DC">
              <w:rPr>
                <w:rFonts w:ascii="Century Gothic" w:hAnsi="Century Gothic"/>
                <w:noProof/>
                <w:webHidden/>
              </w:rPr>
              <w:t>10</w:t>
            </w:r>
            <w:r w:rsidR="00CA7B06" w:rsidRPr="0056587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:rsidR="006B0FE3" w:rsidRDefault="006B0FE3">
          <w:r w:rsidRPr="0056587B">
            <w:rPr>
              <w:rFonts w:ascii="Century Gothic" w:hAnsi="Century Gothic"/>
              <w:b/>
              <w:bCs/>
            </w:rPr>
            <w:fldChar w:fldCharType="end"/>
          </w:r>
        </w:p>
      </w:sdtContent>
    </w:sdt>
    <w:p w:rsidR="006B0FE3" w:rsidRDefault="00CA7B06" w:rsidP="00CA7B06">
      <w:pPr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br w:type="page"/>
      </w:r>
    </w:p>
    <w:p w:rsidR="00A32AFD" w:rsidRPr="0056587B" w:rsidRDefault="00A32AFD" w:rsidP="006B0FE3">
      <w:pPr>
        <w:pStyle w:val="Titre1"/>
        <w:rPr>
          <w:rFonts w:ascii="Century Gothic" w:hAnsi="Century Gothic"/>
          <w:b/>
          <w:sz w:val="36"/>
        </w:rPr>
      </w:pPr>
      <w:bookmarkStart w:id="0" w:name="_Toc485224852"/>
      <w:r w:rsidRPr="0056587B">
        <w:rPr>
          <w:rFonts w:ascii="Century Gothic" w:hAnsi="Century Gothic"/>
          <w:b/>
          <w:sz w:val="36"/>
        </w:rPr>
        <w:lastRenderedPageBreak/>
        <w:t>Principe de fonctionnement :</w:t>
      </w:r>
      <w:bookmarkEnd w:id="0"/>
    </w:p>
    <w:p w:rsidR="00CA7B06" w:rsidRPr="0056587B" w:rsidRDefault="00CA7B06" w:rsidP="00CA7B06">
      <w:pPr>
        <w:rPr>
          <w:rFonts w:ascii="Century Gothic" w:hAnsi="Century Gothic"/>
        </w:rPr>
      </w:pPr>
    </w:p>
    <w:p w:rsidR="00E225FB" w:rsidRPr="0056587B" w:rsidRDefault="00E225FB" w:rsidP="00D71070">
      <w:pPr>
        <w:rPr>
          <w:rFonts w:ascii="Century Gothic" w:hAnsi="Century Gothic"/>
        </w:rPr>
      </w:pPr>
      <w:r w:rsidRPr="0056587B">
        <w:rPr>
          <w:rFonts w:ascii="Century Gothic" w:hAnsi="Century Gothic"/>
        </w:rPr>
        <w:t xml:space="preserve">La gestion des stocks consiste à comptabiliser </w:t>
      </w:r>
      <w:r w:rsidR="00B72126" w:rsidRPr="0056587B">
        <w:rPr>
          <w:rFonts w:ascii="Century Gothic" w:hAnsi="Century Gothic"/>
        </w:rPr>
        <w:t xml:space="preserve">tous les jours ouvrés </w:t>
      </w:r>
      <w:r w:rsidRPr="0056587B">
        <w:rPr>
          <w:rFonts w:ascii="Century Gothic" w:hAnsi="Century Gothic"/>
        </w:rPr>
        <w:t xml:space="preserve">les feuilles imprimées </w:t>
      </w:r>
      <w:r w:rsidR="00C968DC">
        <w:rPr>
          <w:rFonts w:ascii="Century Gothic" w:hAnsi="Century Gothic"/>
        </w:rPr>
        <w:t>su</w:t>
      </w:r>
      <w:r w:rsidR="00502D64" w:rsidRPr="0056587B">
        <w:rPr>
          <w:rFonts w:ascii="Century Gothic" w:hAnsi="Century Gothic"/>
        </w:rPr>
        <w:t xml:space="preserve">r les 5 machines du service de reprographie </w:t>
      </w:r>
      <w:r w:rsidRPr="0056587B">
        <w:rPr>
          <w:rFonts w:ascii="Century Gothic" w:hAnsi="Century Gothic"/>
        </w:rPr>
        <w:t>et à mettre à disposition ces informations pour l’outil client de gestion des stocks M-GEF (Maincare)</w:t>
      </w:r>
      <w:r w:rsidR="00B72126" w:rsidRPr="0056587B">
        <w:rPr>
          <w:rFonts w:ascii="Century Gothic" w:hAnsi="Century Gothic"/>
        </w:rPr>
        <w:t xml:space="preserve"> sous la forme d’un fichier texte (csv) dans un répertoire donné. Un process</w:t>
      </w:r>
      <w:r w:rsidR="001A33A9" w:rsidRPr="0056587B">
        <w:rPr>
          <w:rFonts w:ascii="Century Gothic" w:hAnsi="Century Gothic"/>
        </w:rPr>
        <w:t>us</w:t>
      </w:r>
      <w:r w:rsidR="00B72126" w:rsidRPr="0056587B">
        <w:rPr>
          <w:rFonts w:ascii="Century Gothic" w:hAnsi="Century Gothic"/>
        </w:rPr>
        <w:t xml:space="preserve"> maison vient le chercher pour l’inclure dans le traitement de mise à jour centralisé.</w:t>
      </w:r>
    </w:p>
    <w:p w:rsidR="00E225FB" w:rsidRPr="0056587B" w:rsidRDefault="00B72126" w:rsidP="00D71070">
      <w:pPr>
        <w:rPr>
          <w:rFonts w:ascii="Century Gothic" w:hAnsi="Century Gothic"/>
        </w:rPr>
      </w:pPr>
      <w:r w:rsidRPr="0056587B">
        <w:rPr>
          <w:rFonts w:ascii="Century Gothic" w:hAnsi="Century Gothic"/>
        </w:rPr>
        <w:t>La création de ce fichier sur la consommation de pages est réalisée par le logiciel Océ COSMOS et programmée à heures fix</w:t>
      </w:r>
      <w:r w:rsidR="00C968DC">
        <w:rPr>
          <w:rFonts w:ascii="Century Gothic" w:hAnsi="Century Gothic"/>
        </w:rPr>
        <w:t>es (2h00 du matin) du mardi au samedi</w:t>
      </w:r>
      <w:r w:rsidRPr="0056587B">
        <w:rPr>
          <w:rFonts w:ascii="Century Gothic" w:hAnsi="Century Gothic"/>
        </w:rPr>
        <w:t>.</w:t>
      </w:r>
    </w:p>
    <w:p w:rsidR="002747FB" w:rsidRPr="0056587B" w:rsidRDefault="002747FB" w:rsidP="00D71070">
      <w:pPr>
        <w:rPr>
          <w:rFonts w:ascii="Century Gothic" w:hAnsi="Century Gothic"/>
        </w:rPr>
      </w:pPr>
    </w:p>
    <w:p w:rsidR="003D729E" w:rsidRPr="0056587B" w:rsidRDefault="002747FB" w:rsidP="006B0FE3">
      <w:pPr>
        <w:pStyle w:val="Titre1"/>
        <w:rPr>
          <w:rFonts w:ascii="Century Gothic" w:hAnsi="Century Gothic"/>
          <w:b/>
          <w:sz w:val="36"/>
        </w:rPr>
      </w:pPr>
      <w:bookmarkStart w:id="1" w:name="_Toc485224853"/>
      <w:r w:rsidRPr="0056587B">
        <w:rPr>
          <w:rFonts w:ascii="Century Gothic" w:hAnsi="Century Gothic"/>
          <w:b/>
          <w:sz w:val="36"/>
        </w:rPr>
        <w:t>Format du fichier attendu pour intégration dans GEF</w:t>
      </w:r>
      <w:r w:rsidR="00A32AFD" w:rsidRPr="0056587B">
        <w:rPr>
          <w:rFonts w:ascii="Century Gothic" w:hAnsi="Century Gothic"/>
          <w:b/>
          <w:sz w:val="36"/>
        </w:rPr>
        <w:t> :</w:t>
      </w:r>
      <w:bookmarkEnd w:id="1"/>
    </w:p>
    <w:p w:rsidR="003D729E" w:rsidRDefault="003D729E" w:rsidP="003D729E">
      <w:pPr>
        <w:spacing w:after="0"/>
        <w:rPr>
          <w:rFonts w:ascii="Century Gothic" w:hAnsi="Century Gothic" w:cs="Arial"/>
          <w:b/>
          <w:bCs/>
          <w:szCs w:val="20"/>
        </w:rPr>
      </w:pPr>
    </w:p>
    <w:p w:rsidR="003D729E" w:rsidRPr="0056587B" w:rsidRDefault="003D729E" w:rsidP="003D729E">
      <w:pPr>
        <w:pStyle w:val="Textebrut"/>
        <w:rPr>
          <w:rFonts w:ascii="Century Gothic" w:hAnsi="Century Gothic" w:cs="Courier New"/>
        </w:rPr>
      </w:pPr>
      <w:r w:rsidRPr="0056587B">
        <w:rPr>
          <w:rFonts w:ascii="Century Gothic" w:hAnsi="Century Gothic" w:cs="Arial"/>
          <w:b/>
          <w:bCs/>
          <w:szCs w:val="20"/>
        </w:rPr>
        <w:t xml:space="preserve">Ex : </w:t>
      </w:r>
      <w:r w:rsidRPr="0056587B">
        <w:rPr>
          <w:rFonts w:ascii="Century Gothic" w:hAnsi="Century Gothic" w:cs="Courier New"/>
        </w:rPr>
        <w:t>REPRO;SD;002;M41;20170329;373;4526;;101558;0;;0.08;;;</w:t>
      </w:r>
    </w:p>
    <w:p w:rsidR="003D729E" w:rsidRPr="0056587B" w:rsidRDefault="002747FB" w:rsidP="0056587B">
      <w:pPr>
        <w:tabs>
          <w:tab w:val="left" w:pos="3119"/>
        </w:tabs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br/>
        <w:t xml:space="preserve">- Rubriques de 1 à 4 : fixes  - </w:t>
      </w:r>
      <w:r w:rsidR="0056587B">
        <w:rPr>
          <w:rFonts w:ascii="Century Gothic" w:hAnsi="Century Gothic"/>
        </w:rPr>
        <w:tab/>
      </w:r>
      <w:r w:rsidRPr="0056587B">
        <w:rPr>
          <w:rFonts w:ascii="Century Gothic" w:hAnsi="Century Gothic"/>
        </w:rPr>
        <w:t>Rubrique 1 :    REPRO</w:t>
      </w:r>
      <w:r w:rsidRPr="0056587B">
        <w:rPr>
          <w:rFonts w:ascii="Century Gothic" w:hAnsi="Century Gothic"/>
        </w:rPr>
        <w:br/>
        <w:t>                                                   Rubrique 2 :    SD</w:t>
      </w:r>
      <w:r w:rsidRPr="0056587B">
        <w:rPr>
          <w:rFonts w:ascii="Century Gothic" w:hAnsi="Century Gothic"/>
        </w:rPr>
        <w:br/>
        <w:t>                                                   Rubrique 3 :    002</w:t>
      </w:r>
      <w:r w:rsidRPr="0056587B">
        <w:rPr>
          <w:rFonts w:ascii="Century Gothic" w:hAnsi="Century Gothic"/>
        </w:rPr>
        <w:br/>
        <w:t>                                                   Rubrique 4 :    M41</w:t>
      </w:r>
      <w:r w:rsidRPr="0056587B">
        <w:rPr>
          <w:rFonts w:ascii="Century Gothic" w:hAnsi="Century Gothic"/>
        </w:rPr>
        <w:br/>
        <w:t>- Rubrique 5 : date au format AAAAMMJJ</w:t>
      </w:r>
      <w:r w:rsidRPr="0056587B">
        <w:rPr>
          <w:rFonts w:ascii="Century Gothic" w:hAnsi="Century Gothic"/>
        </w:rPr>
        <w:br/>
        <w:t xml:space="preserve">- Rubrique 6 : </w:t>
      </w:r>
      <w:r w:rsidR="003D729E" w:rsidRPr="0056587B">
        <w:rPr>
          <w:rFonts w:ascii="Century Gothic" w:hAnsi="Century Gothic"/>
        </w:rPr>
        <w:t>Numéro de commande PRISMAdirect</w:t>
      </w:r>
    </w:p>
    <w:p w:rsidR="003D729E" w:rsidRPr="0056587B" w:rsidRDefault="002747FB" w:rsidP="003D729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- Rubrique 7 : UF d'imputation de la sortie</w:t>
      </w:r>
      <w:r w:rsidR="00594223" w:rsidRPr="0056587B">
        <w:rPr>
          <w:rFonts w:ascii="Century Gothic" w:hAnsi="Century Gothic"/>
        </w:rPr>
        <w:t xml:space="preserve"> = code UF du user</w:t>
      </w:r>
      <w:r w:rsidR="000E7490" w:rsidRPr="0056587B">
        <w:rPr>
          <w:rFonts w:ascii="Century Gothic" w:hAnsi="Century Gothic"/>
        </w:rPr>
        <w:t xml:space="preserve"> CHR ou valeurs fixes dans le </w:t>
      </w:r>
      <w:r w:rsidR="00FB7DF4">
        <w:rPr>
          <w:rFonts w:ascii="Century Gothic" w:hAnsi="Century Gothic"/>
        </w:rPr>
        <w:tab/>
      </w:r>
      <w:r w:rsidR="00FB7DF4">
        <w:rPr>
          <w:rFonts w:ascii="Century Gothic" w:hAnsi="Century Gothic"/>
        </w:rPr>
        <w:tab/>
        <w:t xml:space="preserve"> </w:t>
      </w:r>
      <w:r w:rsidR="000E7490" w:rsidRPr="0056587B">
        <w:rPr>
          <w:rFonts w:ascii="Century Gothic" w:hAnsi="Century Gothic"/>
        </w:rPr>
        <w:t>cas de Nancy et Briey</w:t>
      </w:r>
      <w:r w:rsidRPr="0056587B">
        <w:rPr>
          <w:rFonts w:ascii="Century Gothic" w:hAnsi="Century Gothic"/>
        </w:rPr>
        <w:br/>
      </w:r>
      <w:r w:rsidR="00B72126" w:rsidRPr="0056587B">
        <w:rPr>
          <w:rFonts w:ascii="Century Gothic" w:hAnsi="Century Gothic"/>
        </w:rPr>
        <w:t xml:space="preserve">- Rubrique 8 : </w:t>
      </w:r>
      <w:r w:rsidR="003D729E" w:rsidRPr="0056587B">
        <w:rPr>
          <w:rFonts w:ascii="Century Gothic" w:hAnsi="Century Gothic"/>
        </w:rPr>
        <w:t>vide</w:t>
      </w:r>
    </w:p>
    <w:p w:rsidR="00CE6651" w:rsidRPr="0056587B" w:rsidRDefault="002747FB" w:rsidP="003D729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- Rubrique 9</w:t>
      </w:r>
      <w:r w:rsidR="00CE6651" w:rsidRPr="0056587B">
        <w:rPr>
          <w:rFonts w:ascii="Century Gothic" w:hAnsi="Century Gothic"/>
        </w:rPr>
        <w:t xml:space="preserve"> : </w:t>
      </w:r>
      <w:r w:rsidR="003D729E" w:rsidRPr="0056587B">
        <w:rPr>
          <w:rFonts w:ascii="Century Gothic" w:hAnsi="Century Gothic"/>
        </w:rPr>
        <w:t>code papier</w:t>
      </w:r>
      <w:r w:rsidRPr="0056587B">
        <w:rPr>
          <w:rFonts w:ascii="Century Gothic" w:hAnsi="Century Gothic"/>
        </w:rPr>
        <w:t xml:space="preserve"> GEF sans le dernier chiffre (clé)</w:t>
      </w:r>
      <w:r w:rsidRPr="0056587B">
        <w:rPr>
          <w:rFonts w:ascii="Century Gothic" w:hAnsi="Century Gothic"/>
        </w:rPr>
        <w:br/>
        <w:t xml:space="preserve">- Rubrique 10 : dernier chiffre du </w:t>
      </w:r>
      <w:r w:rsidR="003D729E" w:rsidRPr="0056587B">
        <w:rPr>
          <w:rFonts w:ascii="Century Gothic" w:hAnsi="Century Gothic"/>
        </w:rPr>
        <w:t xml:space="preserve">code papier </w:t>
      </w:r>
      <w:r w:rsidRPr="0056587B">
        <w:rPr>
          <w:rFonts w:ascii="Century Gothic" w:hAnsi="Century Gothic"/>
        </w:rPr>
        <w:t>GEF (clé)</w:t>
      </w:r>
      <w:r w:rsidRPr="0056587B">
        <w:rPr>
          <w:rFonts w:ascii="Century Gothic" w:hAnsi="Century Gothic"/>
        </w:rPr>
        <w:br/>
        <w:t xml:space="preserve">- Rubrique 11 : </w:t>
      </w:r>
      <w:r w:rsidR="00CE6651" w:rsidRPr="0056587B">
        <w:rPr>
          <w:rFonts w:ascii="Century Gothic" w:hAnsi="Century Gothic"/>
        </w:rPr>
        <w:t>vide</w:t>
      </w:r>
      <w:r w:rsidRPr="0056587B">
        <w:rPr>
          <w:rFonts w:ascii="Century Gothic" w:hAnsi="Century Gothic"/>
        </w:rPr>
        <w:br/>
        <w:t>- Rubrique 12 : quantité</w:t>
      </w:r>
      <w:r w:rsidR="00CE6651" w:rsidRPr="0056587B">
        <w:rPr>
          <w:rFonts w:ascii="Century Gothic" w:hAnsi="Century Gothic"/>
        </w:rPr>
        <w:t xml:space="preserve"> papier (calculée au mille</w:t>
      </w:r>
      <w:r w:rsidR="00954DBB" w:rsidRPr="0056587B">
        <w:rPr>
          <w:rFonts w:ascii="Century Gothic" w:hAnsi="Century Gothic"/>
        </w:rPr>
        <w:t>, avec un point pour les décimales</w:t>
      </w:r>
      <w:r w:rsidR="00CE6651" w:rsidRPr="0056587B">
        <w:rPr>
          <w:rFonts w:ascii="Century Gothic" w:hAnsi="Century Gothic"/>
        </w:rPr>
        <w:t>)</w:t>
      </w:r>
      <w:r w:rsidRPr="0056587B">
        <w:rPr>
          <w:rFonts w:ascii="Century Gothic" w:hAnsi="Century Gothic"/>
        </w:rPr>
        <w:br/>
        <w:t xml:space="preserve">- Rubrique 13 : </w:t>
      </w:r>
      <w:r w:rsidR="00CE6651" w:rsidRPr="0056587B">
        <w:rPr>
          <w:rFonts w:ascii="Century Gothic" w:hAnsi="Century Gothic"/>
        </w:rPr>
        <w:t>vide</w:t>
      </w:r>
    </w:p>
    <w:p w:rsidR="00CE6651" w:rsidRPr="0056587B" w:rsidRDefault="00CE6651" w:rsidP="003D729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- Rubrique 14 : vide</w:t>
      </w:r>
      <w:r w:rsidR="001F71AB" w:rsidRPr="0056587B">
        <w:rPr>
          <w:rFonts w:ascii="Century Gothic" w:hAnsi="Century Gothic"/>
        </w:rPr>
        <w:br/>
        <w:t>Le fichier se termine par ;;</w:t>
      </w:r>
      <w:r w:rsidR="002747FB" w:rsidRPr="0056587B">
        <w:rPr>
          <w:rFonts w:ascii="Century Gothic" w:hAnsi="Century Gothic"/>
        </w:rPr>
        <w:t> (2 points-virgules)</w:t>
      </w:r>
    </w:p>
    <w:p w:rsidR="00CE6651" w:rsidRPr="0056587B" w:rsidRDefault="00CE6651" w:rsidP="003D729E">
      <w:pPr>
        <w:spacing w:after="0"/>
        <w:rPr>
          <w:rFonts w:ascii="Century Gothic" w:hAnsi="Century Gothic"/>
        </w:rPr>
      </w:pPr>
    </w:p>
    <w:p w:rsidR="002747FB" w:rsidRPr="0056587B" w:rsidRDefault="00CE6651" w:rsidP="003D729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On crée une ligne par papier utilisé dans une commande. Il n’y a pas de cumul par code papier identique.</w:t>
      </w:r>
      <w:r w:rsidR="002747FB" w:rsidRPr="0056587B">
        <w:rPr>
          <w:rFonts w:ascii="Century Gothic" w:hAnsi="Century Gothic"/>
        </w:rPr>
        <w:br/>
      </w:r>
    </w:p>
    <w:p w:rsidR="002747FB" w:rsidRPr="0056587B" w:rsidRDefault="002747FB" w:rsidP="00954DBB">
      <w:pPr>
        <w:ind w:right="-142"/>
        <w:rPr>
          <w:rFonts w:ascii="Century Gothic" w:hAnsi="Century Gothic"/>
        </w:rPr>
      </w:pPr>
      <w:bookmarkStart w:id="2" w:name="_Toc485224854"/>
      <w:r w:rsidRPr="0056587B">
        <w:rPr>
          <w:rStyle w:val="Titre2Car"/>
          <w:rFonts w:ascii="Century Gothic" w:hAnsi="Century Gothic"/>
          <w:b/>
          <w:sz w:val="28"/>
        </w:rPr>
        <w:t>Nommage et dépôt des fichiers</w:t>
      </w:r>
      <w:bookmarkEnd w:id="2"/>
      <w:r w:rsidRPr="0056587B">
        <w:rPr>
          <w:rStyle w:val="Titre1Car"/>
          <w:rFonts w:ascii="Century Gothic" w:hAnsi="Century Gothic"/>
          <w:b/>
          <w:sz w:val="36"/>
        </w:rPr>
        <w:br/>
      </w:r>
      <w:r w:rsidRPr="0056587B">
        <w:rPr>
          <w:rFonts w:ascii="Century Gothic" w:hAnsi="Century Gothic"/>
        </w:rPr>
        <w:br/>
        <w:t xml:space="preserve">Les fichiers seront </w:t>
      </w:r>
      <w:r w:rsidR="001F71AB" w:rsidRPr="0056587B">
        <w:rPr>
          <w:rFonts w:ascii="Century Gothic" w:hAnsi="Century Gothic"/>
        </w:rPr>
        <w:t>envoyés par FTP</w:t>
      </w:r>
      <w:r w:rsidRPr="0056587B">
        <w:rPr>
          <w:rFonts w:ascii="Century Gothic" w:hAnsi="Century Gothic"/>
        </w:rPr>
        <w:t xml:space="preserve"> </w:t>
      </w:r>
      <w:r w:rsidR="001F71AB" w:rsidRPr="0056587B">
        <w:rPr>
          <w:rFonts w:ascii="Century Gothic" w:hAnsi="Century Gothic"/>
        </w:rPr>
        <w:t xml:space="preserve">à une adresse où </w:t>
      </w:r>
      <w:r w:rsidR="00954DBB" w:rsidRPr="0056587B">
        <w:rPr>
          <w:rFonts w:ascii="Century Gothic" w:hAnsi="Century Gothic"/>
        </w:rPr>
        <w:t>s</w:t>
      </w:r>
      <w:r w:rsidR="001F71AB" w:rsidRPr="0056587B">
        <w:rPr>
          <w:rFonts w:ascii="Century Gothic" w:hAnsi="Century Gothic"/>
        </w:rPr>
        <w:t xml:space="preserve">e trouvent </w:t>
      </w:r>
      <w:r w:rsidRPr="0056587B">
        <w:rPr>
          <w:rFonts w:ascii="Century Gothic" w:hAnsi="Century Gothic"/>
        </w:rPr>
        <w:t xml:space="preserve">les sorties en direction de GEF, ils seront ensuite concaténés et transférés sur le serveur GEF par </w:t>
      </w:r>
      <w:r w:rsidR="00954DBB" w:rsidRPr="0056587B">
        <w:rPr>
          <w:rFonts w:ascii="Century Gothic" w:hAnsi="Century Gothic"/>
        </w:rPr>
        <w:t>l’</w:t>
      </w:r>
      <w:r w:rsidRPr="0056587B">
        <w:rPr>
          <w:rFonts w:ascii="Century Gothic" w:hAnsi="Century Gothic"/>
        </w:rPr>
        <w:t>EAI</w:t>
      </w:r>
      <w:r w:rsidR="00954DBB" w:rsidRPr="0056587B">
        <w:rPr>
          <w:rFonts w:ascii="Century Gothic" w:hAnsi="Century Gothic"/>
        </w:rPr>
        <w:t xml:space="preserve"> client.</w:t>
      </w:r>
      <w:r w:rsidRPr="0056587B">
        <w:rPr>
          <w:rFonts w:ascii="Century Gothic" w:hAnsi="Century Gothic"/>
        </w:rPr>
        <w:br/>
      </w:r>
      <w:r w:rsidRPr="0056587B">
        <w:rPr>
          <w:rFonts w:ascii="Century Gothic" w:hAnsi="Century Gothic"/>
        </w:rPr>
        <w:br/>
      </w:r>
      <w:r w:rsidR="00954DBB" w:rsidRPr="0056587B">
        <w:rPr>
          <w:rFonts w:ascii="Century Gothic" w:hAnsi="Century Gothic"/>
        </w:rPr>
        <w:t xml:space="preserve">Les fichiers sont nommés comme suit </w:t>
      </w:r>
      <w:r w:rsidRPr="0056587B">
        <w:rPr>
          <w:rFonts w:ascii="Century Gothic" w:hAnsi="Century Gothic"/>
        </w:rPr>
        <w:t xml:space="preserve">: </w:t>
      </w:r>
      <w:r w:rsidR="00954DBB" w:rsidRPr="0056587B">
        <w:rPr>
          <w:rFonts w:ascii="Century Gothic" w:hAnsi="Century Gothic"/>
        </w:rPr>
        <w:t> REPRO_datededépôt-heure</w:t>
      </w:r>
      <w:r w:rsidRPr="0056587B">
        <w:rPr>
          <w:rFonts w:ascii="Century Gothic" w:hAnsi="Century Gothic"/>
        </w:rPr>
        <w:br/>
        <w:t xml:space="preserve">avec date de dépôt = date du jour de </w:t>
      </w:r>
      <w:r w:rsidR="00954DBB" w:rsidRPr="0056587B">
        <w:rPr>
          <w:rFonts w:ascii="Century Gothic" w:hAnsi="Century Gothic"/>
        </w:rPr>
        <w:t>traitement d’Océ COSMOS a</w:t>
      </w:r>
      <w:r w:rsidRPr="0056587B">
        <w:rPr>
          <w:rFonts w:ascii="Century Gothic" w:hAnsi="Century Gothic"/>
        </w:rPr>
        <w:t xml:space="preserve">u format AAAAMMJJ  (20170228 par exemple) et </w:t>
      </w:r>
      <w:r w:rsidR="00954DBB" w:rsidRPr="0056587B">
        <w:rPr>
          <w:rFonts w:ascii="Century Gothic" w:hAnsi="Century Gothic"/>
        </w:rPr>
        <w:t>heure = HHmm pour éviter d’avoir 2 fichiers avec le même nom.</w:t>
      </w:r>
      <w:r w:rsidRPr="0056587B">
        <w:rPr>
          <w:rFonts w:ascii="Century Gothic" w:hAnsi="Century Gothic"/>
        </w:rPr>
        <w:t xml:space="preserve"> </w:t>
      </w:r>
      <w:r w:rsidRPr="0056587B">
        <w:rPr>
          <w:rFonts w:ascii="Century Gothic" w:hAnsi="Century Gothic"/>
        </w:rPr>
        <w:br/>
      </w:r>
    </w:p>
    <w:p w:rsidR="0056587B" w:rsidRDefault="0056587B">
      <w:pPr>
        <w:rPr>
          <w:rStyle w:val="Titre2Car"/>
          <w:b/>
          <w:sz w:val="28"/>
        </w:rPr>
      </w:pPr>
      <w:bookmarkStart w:id="3" w:name="_Toc485224855"/>
      <w:r>
        <w:rPr>
          <w:rStyle w:val="Titre2Car"/>
          <w:b/>
          <w:sz w:val="28"/>
        </w:rPr>
        <w:br w:type="page"/>
      </w:r>
    </w:p>
    <w:p w:rsidR="002747FB" w:rsidRPr="0056587B" w:rsidRDefault="000E7490" w:rsidP="00D71070">
      <w:pPr>
        <w:rPr>
          <w:rFonts w:ascii="Century Gothic" w:hAnsi="Century Gothic"/>
          <w:b/>
          <w:sz w:val="28"/>
        </w:rPr>
      </w:pPr>
      <w:r w:rsidRPr="0056587B">
        <w:rPr>
          <w:rStyle w:val="Titre2Car"/>
          <w:rFonts w:ascii="Century Gothic" w:hAnsi="Century Gothic"/>
          <w:b/>
          <w:sz w:val="28"/>
        </w:rPr>
        <w:lastRenderedPageBreak/>
        <w:t>Alerte sur le bon fonctionnement de la mise à jour</w:t>
      </w:r>
      <w:bookmarkEnd w:id="3"/>
      <w:r w:rsidRPr="0056587B">
        <w:rPr>
          <w:rFonts w:ascii="Century Gothic" w:hAnsi="Century Gothic"/>
          <w:b/>
          <w:sz w:val="28"/>
        </w:rPr>
        <w:t> :</w:t>
      </w:r>
    </w:p>
    <w:p w:rsidR="000E7490" w:rsidRPr="0056587B" w:rsidRDefault="000E7490" w:rsidP="000E7490">
      <w:pPr>
        <w:rPr>
          <w:rFonts w:ascii="Century Gothic" w:hAnsi="Century Gothic"/>
        </w:rPr>
      </w:pPr>
      <w:r w:rsidRPr="0056587B">
        <w:rPr>
          <w:rFonts w:ascii="Century Gothic" w:hAnsi="Century Gothic"/>
          <w:b/>
          <w:i/>
        </w:rPr>
        <w:t>Côté Océ COSMOS</w:t>
      </w:r>
      <w:r w:rsidRPr="0056587B">
        <w:rPr>
          <w:rFonts w:ascii="Century Gothic" w:hAnsi="Century Gothic"/>
        </w:rPr>
        <w:t xml:space="preserve">, à la fin de chaque traitement, Océ COSMOS envoie un message au responsable de l’atelier pour lui donner le statut du traitement : correct ou en erreur. Ainsi, si un des jours cités correspond à un jour férié, le traitement d’Océ COSMOS tombera en erreur, sans conséquence et enverra un message : </w:t>
      </w:r>
    </w:p>
    <w:p w:rsidR="000E7490" w:rsidRPr="0056587B" w:rsidRDefault="000E7490" w:rsidP="000E7490">
      <w:pPr>
        <w:rPr>
          <w:rFonts w:ascii="Century Gothic" w:hAnsi="Century Gothic"/>
        </w:rPr>
      </w:pPr>
      <w:r w:rsidRPr="0056587B">
        <w:rPr>
          <w:rFonts w:ascii="Century Gothic" w:hAnsi="Century Gothic"/>
        </w:rPr>
        <w:t xml:space="preserve">Exemple de message d’erreur : « traitement GEF du </w:t>
      </w:r>
      <w:r w:rsidRPr="0056587B">
        <w:rPr>
          <w:rFonts w:ascii="Century Gothic" w:hAnsi="Century Gothic"/>
          <w:i/>
        </w:rPr>
        <w:t>XX-XX-XX </w:t>
      </w:r>
      <w:r w:rsidRPr="0056587B">
        <w:rPr>
          <w:rFonts w:ascii="Century Gothic" w:hAnsi="Century Gothic"/>
        </w:rPr>
        <w:t>: erreur de traitement du fichier csv »</w:t>
      </w:r>
    </w:p>
    <w:p w:rsidR="000E7490" w:rsidRPr="0056587B" w:rsidRDefault="000E7490" w:rsidP="00D71070">
      <w:pPr>
        <w:rPr>
          <w:rFonts w:ascii="Century Gothic" w:hAnsi="Century Gothic"/>
        </w:rPr>
      </w:pPr>
      <w:r w:rsidRPr="0056587B">
        <w:rPr>
          <w:rFonts w:ascii="Century Gothic" w:hAnsi="Century Gothic"/>
          <w:b/>
          <w:i/>
        </w:rPr>
        <w:t>Côté GEF</w:t>
      </w:r>
      <w:r w:rsidRPr="0056587B">
        <w:rPr>
          <w:rFonts w:ascii="Century Gothic" w:hAnsi="Century Gothic"/>
        </w:rPr>
        <w:t>, un fichier « compte rendu du traitement de prise en compte des sorties externes » est envoyé chaque matin à la repro. Il donne le nombre d’enregistrements traités et ceux rejetés.</w:t>
      </w:r>
    </w:p>
    <w:p w:rsidR="000E7490" w:rsidRPr="0056587B" w:rsidRDefault="000E7490" w:rsidP="00D71070">
      <w:pPr>
        <w:rPr>
          <w:rFonts w:ascii="Century Gothic" w:hAnsi="Century Gothic"/>
        </w:rPr>
      </w:pPr>
      <w:r w:rsidRPr="0056587B">
        <w:rPr>
          <w:rFonts w:ascii="Century Gothic" w:hAnsi="Century Gothic"/>
        </w:rPr>
        <w:t xml:space="preserve">Exemple d’enregistrement rejeté : </w:t>
      </w:r>
    </w:p>
    <w:p w:rsidR="000E7490" w:rsidRPr="0056587B" w:rsidRDefault="000E7490" w:rsidP="000E7490">
      <w:pPr>
        <w:pStyle w:val="Textebrut"/>
        <w:rPr>
          <w:rFonts w:ascii="Century Gothic" w:hAnsi="Century Gothic" w:cs="Courier New"/>
        </w:rPr>
      </w:pPr>
      <w:r w:rsidRPr="0056587B">
        <w:rPr>
          <w:rFonts w:ascii="Century Gothic" w:hAnsi="Century Gothic" w:cs="Courier New"/>
        </w:rPr>
        <w:t>REPRO;SD;002;M41;20170329;</w:t>
      </w:r>
      <w:r w:rsidRPr="0056587B">
        <w:rPr>
          <w:rFonts w:ascii="Century Gothic" w:hAnsi="Century Gothic" w:cs="Courier New"/>
          <w:b/>
          <w:color w:val="FF0000"/>
        </w:rPr>
        <w:t>373</w:t>
      </w:r>
      <w:r w:rsidRPr="0056587B">
        <w:rPr>
          <w:rFonts w:ascii="Century Gothic" w:hAnsi="Century Gothic" w:cs="Courier New"/>
        </w:rPr>
        <w:t>;4526;;</w:t>
      </w:r>
      <w:r w:rsidR="00BA7A76" w:rsidRPr="0056587B">
        <w:rPr>
          <w:rFonts w:ascii="Century Gothic" w:hAnsi="Century Gothic" w:cs="Courier New"/>
        </w:rPr>
        <w:t>112921;7</w:t>
      </w:r>
      <w:r w:rsidRPr="0056587B">
        <w:rPr>
          <w:rFonts w:ascii="Century Gothic" w:hAnsi="Century Gothic" w:cs="Courier New"/>
        </w:rPr>
        <w:t xml:space="preserve">;;0.08;;;Le produit </w:t>
      </w:r>
      <w:r w:rsidR="00BA7A76" w:rsidRPr="0056587B">
        <w:rPr>
          <w:rFonts w:ascii="Century Gothic" w:hAnsi="Century Gothic" w:cs="Courier New"/>
        </w:rPr>
        <w:t>1129217 n’est pas en stock</w:t>
      </w:r>
    </w:p>
    <w:p w:rsidR="002747FB" w:rsidRPr="0056587B" w:rsidRDefault="00BA7A76" w:rsidP="00D71070">
      <w:pPr>
        <w:rPr>
          <w:rFonts w:ascii="Century Gothic" w:hAnsi="Century Gothic"/>
        </w:rPr>
      </w:pPr>
      <w:r w:rsidRPr="0056587B">
        <w:rPr>
          <w:rFonts w:ascii="Century Gothic" w:hAnsi="Century Gothic"/>
        </w:rPr>
        <w:t>Dans un tel cas, le responsable de la repro doit rechercher, à partir du N° de commande</w:t>
      </w:r>
      <w:r w:rsidR="00502D64" w:rsidRPr="0056587B">
        <w:rPr>
          <w:rFonts w:ascii="Century Gothic" w:hAnsi="Century Gothic"/>
        </w:rPr>
        <w:t xml:space="preserve"> de PRISMAdirect (en rouge)</w:t>
      </w:r>
      <w:r w:rsidRPr="0056587B">
        <w:rPr>
          <w:rFonts w:ascii="Century Gothic" w:hAnsi="Century Gothic"/>
        </w:rPr>
        <w:t>, l’explication de l’erreur et contacter le service de gestion Economique et Financière pour correction.</w:t>
      </w:r>
    </w:p>
    <w:p w:rsidR="002747FB" w:rsidRPr="00E7056B" w:rsidRDefault="008D22E0" w:rsidP="006B0FE3">
      <w:pPr>
        <w:pStyle w:val="Titre1"/>
        <w:rPr>
          <w:rFonts w:ascii="Century Gothic" w:hAnsi="Century Gothic"/>
          <w:b/>
          <w:sz w:val="36"/>
        </w:rPr>
      </w:pPr>
      <w:bookmarkStart w:id="4" w:name="_Toc485224856"/>
      <w:r w:rsidRPr="00E7056B">
        <w:rPr>
          <w:rFonts w:ascii="Century Gothic" w:hAnsi="Century Gothic"/>
          <w:b/>
          <w:sz w:val="36"/>
        </w:rPr>
        <w:t>Logique de traitement :</w:t>
      </w:r>
      <w:bookmarkEnd w:id="4"/>
    </w:p>
    <w:p w:rsidR="00D71070" w:rsidRPr="00E7056B" w:rsidRDefault="00D71070" w:rsidP="00D71070">
      <w:pPr>
        <w:rPr>
          <w:rFonts w:ascii="Century Gothic" w:hAnsi="Century Gothic"/>
          <w:b/>
        </w:rPr>
      </w:pPr>
      <w:r w:rsidRPr="00E7056B">
        <w:rPr>
          <w:rFonts w:ascii="Century Gothic" w:hAnsi="Century Gothic"/>
          <w:b/>
        </w:rPr>
        <w:t>3 cas possibles</w:t>
      </w:r>
      <w:r w:rsidR="00502D64" w:rsidRPr="00E7056B">
        <w:rPr>
          <w:rFonts w:ascii="Century Gothic" w:hAnsi="Century Gothic"/>
          <w:b/>
        </w:rPr>
        <w:t xml:space="preserve"> liés au mode de fonctionnement du service de reprographie du CHR de Metz-Thionville</w:t>
      </w:r>
      <w:r w:rsidR="0014762D" w:rsidRPr="00E7056B">
        <w:rPr>
          <w:rFonts w:ascii="Century Gothic" w:hAnsi="Century Gothic"/>
          <w:b/>
        </w:rPr>
        <w:t xml:space="preserve">, donc </w:t>
      </w:r>
      <w:r w:rsidR="00CF1496" w:rsidRPr="00E7056B">
        <w:rPr>
          <w:rFonts w:ascii="Century Gothic" w:hAnsi="Century Gothic"/>
          <w:b/>
        </w:rPr>
        <w:t xml:space="preserve">3 workflows différents </w:t>
      </w:r>
      <w:r w:rsidR="00502D64" w:rsidRPr="00E7056B">
        <w:rPr>
          <w:rFonts w:ascii="Century Gothic" w:hAnsi="Century Gothic"/>
          <w:b/>
        </w:rPr>
        <w:t>dans Océ COSMOS, selon</w:t>
      </w:r>
      <w:r w:rsidR="0014762D" w:rsidRPr="00E7056B">
        <w:rPr>
          <w:rFonts w:ascii="Century Gothic" w:hAnsi="Century Gothic"/>
          <w:b/>
        </w:rPr>
        <w:t xml:space="preserve"> notre logique de programmation</w:t>
      </w:r>
      <w:r w:rsidR="00E7056B" w:rsidRPr="00E7056B">
        <w:rPr>
          <w:rFonts w:ascii="Century Gothic" w:hAnsi="Century Gothic"/>
          <w:b/>
        </w:rPr>
        <w:t xml:space="preserve"> </w:t>
      </w:r>
      <w:r w:rsidRPr="00E7056B">
        <w:rPr>
          <w:rFonts w:ascii="Century Gothic" w:hAnsi="Century Gothic"/>
          <w:b/>
        </w:rPr>
        <w:t>:</w:t>
      </w:r>
    </w:p>
    <w:p w:rsidR="00502D64" w:rsidRPr="00E7056B" w:rsidRDefault="00502D64" w:rsidP="006B0FE3">
      <w:pPr>
        <w:pStyle w:val="Titre2"/>
        <w:rPr>
          <w:rFonts w:ascii="Century Gothic" w:hAnsi="Century Gothic"/>
          <w:b/>
          <w:sz w:val="28"/>
        </w:rPr>
      </w:pPr>
      <w:bookmarkStart w:id="5" w:name="_Toc485224857"/>
      <w:r w:rsidRPr="00E7056B">
        <w:rPr>
          <w:rFonts w:ascii="Century Gothic" w:hAnsi="Century Gothic"/>
          <w:b/>
          <w:sz w:val="28"/>
        </w:rPr>
        <w:t>CAS 1 :</w:t>
      </w:r>
      <w:bookmarkEnd w:id="5"/>
    </w:p>
    <w:p w:rsidR="00502D64" w:rsidRPr="00E7056B" w:rsidRDefault="00502D64" w:rsidP="00D71070">
      <w:pPr>
        <w:rPr>
          <w:rFonts w:ascii="Century Gothic" w:hAnsi="Century Gothic"/>
        </w:rPr>
      </w:pPr>
      <w:r w:rsidRPr="00E7056B">
        <w:rPr>
          <w:rFonts w:ascii="Century Gothic" w:hAnsi="Century Gothic"/>
        </w:rPr>
        <w:t>Il s’agit du cas des impressions classiques, commandées via PRISMAdirect et qui déclenche une action sur une des 5 machines du site, en N&amp;B ou en couleur.</w:t>
      </w:r>
    </w:p>
    <w:p w:rsidR="00755889" w:rsidRPr="00E7056B" w:rsidRDefault="00502D64" w:rsidP="00D71070">
      <w:pPr>
        <w:rPr>
          <w:rFonts w:ascii="Century Gothic" w:hAnsi="Century Gothic"/>
        </w:rPr>
      </w:pPr>
      <w:r w:rsidRPr="00E7056B">
        <w:rPr>
          <w:rFonts w:ascii="Century Gothic" w:hAnsi="Century Gothic"/>
        </w:rPr>
        <w:t>Dans ce cas précis, c’</w:t>
      </w:r>
      <w:r w:rsidR="004D00B3" w:rsidRPr="00E7056B">
        <w:rPr>
          <w:rFonts w:ascii="Century Gothic" w:hAnsi="Century Gothic"/>
        </w:rPr>
        <w:t>e</w:t>
      </w:r>
      <w:r w:rsidRPr="00E7056B">
        <w:rPr>
          <w:rFonts w:ascii="Century Gothic" w:hAnsi="Century Gothic"/>
        </w:rPr>
        <w:t>st donc l</w:t>
      </w:r>
      <w:r w:rsidR="00F75C2E">
        <w:rPr>
          <w:rFonts w:ascii="Century Gothic" w:hAnsi="Century Gothic"/>
        </w:rPr>
        <w:t>e fichier de comptabilisation</w:t>
      </w:r>
      <w:r w:rsidRPr="00E7056B">
        <w:rPr>
          <w:rFonts w:ascii="Century Gothic" w:hAnsi="Century Gothic"/>
        </w:rPr>
        <w:t xml:space="preserve"> machines qui pilote le traitement. On se base sur la remontée de </w:t>
      </w:r>
      <w:r w:rsidR="00F75C2E">
        <w:rPr>
          <w:rFonts w:ascii="Century Gothic" w:hAnsi="Century Gothic"/>
        </w:rPr>
        <w:t>cette comptabilisation</w:t>
      </w:r>
      <w:r w:rsidRPr="00E7056B">
        <w:rPr>
          <w:rFonts w:ascii="Century Gothic" w:hAnsi="Century Gothic"/>
        </w:rPr>
        <w:t xml:space="preserve"> de chaque imprimante pour savoir ce qui a été imprimé dans la journée</w:t>
      </w:r>
      <w:r w:rsidR="00755889" w:rsidRPr="00E7056B">
        <w:rPr>
          <w:rFonts w:ascii="Century Gothic" w:hAnsi="Century Gothic"/>
        </w:rPr>
        <w:t>.</w:t>
      </w:r>
    </w:p>
    <w:p w:rsidR="004D00B3" w:rsidRPr="00E7056B" w:rsidRDefault="004D00B3" w:rsidP="00D71070">
      <w:pPr>
        <w:rPr>
          <w:rFonts w:ascii="Century Gothic" w:hAnsi="Century Gothic"/>
          <w:i/>
        </w:rPr>
      </w:pPr>
      <w:r w:rsidRPr="00E7056B">
        <w:rPr>
          <w:rFonts w:ascii="Century Gothic" w:hAnsi="Century Gothic"/>
          <w:i/>
        </w:rPr>
        <w:t>Exemple d</w:t>
      </w:r>
      <w:r w:rsidR="00F75C2E">
        <w:rPr>
          <w:rFonts w:ascii="Century Gothic" w:hAnsi="Century Gothic"/>
          <w:i/>
        </w:rPr>
        <w:t xml:space="preserve">’un fichier </w:t>
      </w:r>
      <w:r w:rsidR="00F75C2E">
        <w:rPr>
          <w:rFonts w:ascii="Century Gothic" w:hAnsi="Century Gothic"/>
        </w:rPr>
        <w:t>de comptabilisation</w:t>
      </w:r>
      <w:r w:rsidRPr="00E7056B">
        <w:rPr>
          <w:rFonts w:ascii="Century Gothic" w:hAnsi="Century Gothic"/>
          <w:i/>
        </w:rPr>
        <w:t xml:space="preserve"> d’une VP6160 :</w:t>
      </w:r>
    </w:p>
    <w:tbl>
      <w:tblPr>
        <w:tblW w:w="10226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6"/>
        <w:gridCol w:w="992"/>
        <w:gridCol w:w="1050"/>
        <w:gridCol w:w="1202"/>
        <w:gridCol w:w="1200"/>
        <w:gridCol w:w="822"/>
        <w:gridCol w:w="1417"/>
        <w:gridCol w:w="2247"/>
      </w:tblGrid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documentid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jobid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jobtype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startdate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readytime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result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username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jobname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54778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08:04:42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AccessTicket--63976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54779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08:06:25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4061-63976.pdf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54780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08:06:26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AccessTicket--63977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54781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08:11:29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E10308-63977.pdf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54782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08:11:29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AccessTicket--63979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54783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09:16:29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AccessTicket--63991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54784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09:20:36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0570MZ-63991.pdf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54785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09:55:40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AccessTicket--63992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54786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09:55:45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4061-63992.pdf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54787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09:55:45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AccessTicket--63993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54788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09:59:33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GEF 566410-63993.pdf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54789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09:59:33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AccessTicket--63994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54790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IP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10/03/2017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10:27:08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Done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g.grenouillet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00B3">
              <w:rPr>
                <w:rFonts w:ascii="Calibri" w:eastAsia="Times New Roman" w:hAnsi="Calibri" w:cs="Times New Roman"/>
                <w:color w:val="000000"/>
              </w:rPr>
              <w:t>4061-63994.pdf</w:t>
            </w:r>
          </w:p>
        </w:tc>
      </w:tr>
      <w:tr w:rsidR="00A22A31" w:rsidRPr="004D00B3" w:rsidTr="00F75C2E">
        <w:trPr>
          <w:trHeight w:val="300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A31" w:rsidRPr="004D00B3" w:rsidRDefault="00A22A31" w:rsidP="00A22A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A31" w:rsidRPr="004D00B3" w:rsidRDefault="00A22A31" w:rsidP="00A22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A31" w:rsidRPr="004D00B3" w:rsidRDefault="00A22A31" w:rsidP="00A22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A31" w:rsidRPr="004D00B3" w:rsidRDefault="00A22A31" w:rsidP="00A22A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A31" w:rsidRPr="004D00B3" w:rsidRDefault="00A22A31" w:rsidP="00A22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A31" w:rsidRPr="004D00B3" w:rsidRDefault="00A22A31" w:rsidP="00A22A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A31" w:rsidRPr="004D00B3" w:rsidRDefault="00A22A31" w:rsidP="00A22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D00B3" w:rsidRDefault="004D00B3" w:rsidP="00D71070">
      <w:pPr>
        <w:rPr>
          <w:rFonts w:ascii="Century Gothic" w:hAnsi="Century Gothic"/>
        </w:rPr>
      </w:pPr>
    </w:p>
    <w:p w:rsidR="004D00B3" w:rsidRPr="0056587B" w:rsidRDefault="004D00B3" w:rsidP="00D71070">
      <w:pPr>
        <w:rPr>
          <w:rFonts w:ascii="Century Gothic" w:hAnsi="Century Gothic"/>
        </w:rPr>
      </w:pPr>
      <w:r w:rsidRPr="0056587B">
        <w:rPr>
          <w:rFonts w:ascii="Century Gothic" w:hAnsi="Century Gothic"/>
        </w:rPr>
        <w:lastRenderedPageBreak/>
        <w:t>On ne tra</w:t>
      </w:r>
      <w:r w:rsidR="00F75C2E">
        <w:rPr>
          <w:rFonts w:ascii="Century Gothic" w:hAnsi="Century Gothic"/>
        </w:rPr>
        <w:t>ite que les fichiers de la colonne "result" déclarés "</w:t>
      </w:r>
      <w:r w:rsidRPr="0056587B">
        <w:rPr>
          <w:rFonts w:ascii="Century Gothic" w:hAnsi="Century Gothic"/>
        </w:rPr>
        <w:t>Done</w:t>
      </w:r>
      <w:r w:rsidR="00F75C2E">
        <w:rPr>
          <w:rFonts w:ascii="Century Gothic" w:hAnsi="Century Gothic"/>
        </w:rPr>
        <w:t xml:space="preserve">" </w:t>
      </w:r>
      <w:r w:rsidRPr="0056587B">
        <w:rPr>
          <w:rFonts w:ascii="Century Gothic" w:hAnsi="Century Gothic"/>
        </w:rPr>
        <w:t>sur la journée en cours, donc réellement imprimés.</w:t>
      </w:r>
    </w:p>
    <w:p w:rsidR="004D00B3" w:rsidRPr="0056587B" w:rsidRDefault="004D00B3" w:rsidP="00D71070">
      <w:pPr>
        <w:rPr>
          <w:rFonts w:ascii="Century Gothic" w:hAnsi="Century Gothic"/>
        </w:rPr>
      </w:pPr>
      <w:r w:rsidRPr="0056587B">
        <w:rPr>
          <w:rFonts w:ascii="Century Gothic" w:hAnsi="Century Gothic"/>
        </w:rPr>
        <w:t>On récup</w:t>
      </w:r>
      <w:r w:rsidR="00F75C2E">
        <w:rPr>
          <w:rFonts w:ascii="Century Gothic" w:hAnsi="Century Gothic"/>
        </w:rPr>
        <w:t>ère ensuite tous les fichiers "*</w:t>
      </w:r>
      <w:r w:rsidRPr="0056587B">
        <w:rPr>
          <w:rFonts w:ascii="Century Gothic" w:hAnsi="Century Gothic"/>
        </w:rPr>
        <w:t>.pdf</w:t>
      </w:r>
      <w:r w:rsidR="00F75C2E">
        <w:rPr>
          <w:rFonts w:ascii="Century Gothic" w:hAnsi="Century Gothic"/>
        </w:rPr>
        <w:t>"</w:t>
      </w:r>
      <w:r w:rsidRPr="0056587B">
        <w:rPr>
          <w:rFonts w:ascii="Century Gothic" w:hAnsi="Century Gothic"/>
        </w:rPr>
        <w:t xml:space="preserve"> et on extrait </w:t>
      </w:r>
      <w:r w:rsidR="00F75C2E">
        <w:rPr>
          <w:rFonts w:ascii="Century Gothic" w:hAnsi="Century Gothic"/>
        </w:rPr>
        <w:t xml:space="preserve">de la colonne "jobname" </w:t>
      </w:r>
      <w:r w:rsidRPr="0056587B">
        <w:rPr>
          <w:rFonts w:ascii="Century Gothic" w:hAnsi="Century Gothic"/>
        </w:rPr>
        <w:t xml:space="preserve">le numéro de </w:t>
      </w:r>
      <w:r w:rsidR="00FF0FA4" w:rsidRPr="0056587B">
        <w:rPr>
          <w:rFonts w:ascii="Century Gothic" w:hAnsi="Century Gothic"/>
        </w:rPr>
        <w:t>job</w:t>
      </w:r>
      <w:r w:rsidRPr="0056587B">
        <w:rPr>
          <w:rFonts w:ascii="Century Gothic" w:hAnsi="Century Gothic"/>
        </w:rPr>
        <w:t xml:space="preserve"> de PRISMAdirect;</w:t>
      </w:r>
    </w:p>
    <w:p w:rsidR="004D00B3" w:rsidRPr="0056587B" w:rsidRDefault="004D00B3" w:rsidP="004D00B3">
      <w:pPr>
        <w:spacing w:after="0" w:line="240" w:lineRule="auto"/>
        <w:rPr>
          <w:rFonts w:ascii="Century Gothic" w:eastAsia="Times New Roman" w:hAnsi="Century Gothic" w:cs="Times New Roman"/>
          <w:color w:val="000000"/>
        </w:rPr>
      </w:pPr>
      <w:r w:rsidRPr="0056587B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519429</wp:posOffset>
                </wp:positionH>
                <wp:positionV relativeFrom="paragraph">
                  <wp:posOffset>147955</wp:posOffset>
                </wp:positionV>
                <wp:extent cx="1019175" cy="161925"/>
                <wp:effectExtent l="0" t="0" r="66675" b="85725"/>
                <wp:wrapNone/>
                <wp:docPr id="1" name="Connecteur : en 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161925"/>
                        </a:xfrm>
                        <a:prstGeom prst="bentConnector3">
                          <a:avLst>
                            <a:gd name="adj1" fmla="val 4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0BFA3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ngle 1" o:spid="_x0000_s1026" type="#_x0000_t34" style="position:absolute;margin-left:40.9pt;margin-top:11.65pt;width:80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" adj="101" strokecolor="#5b9bd5 [3204]" strokeweight=".5pt">
                <v:stroke endarrow="block"/>
              </v:shape>
            </w:pict>
          </mc:Fallback>
        </mc:AlternateContent>
      </w:r>
      <w:r w:rsidRPr="0056587B">
        <w:rPr>
          <w:rFonts w:ascii="Century Gothic" w:hAnsi="Century Gothic"/>
        </w:rPr>
        <w:t xml:space="preserve">Ex : </w:t>
      </w:r>
      <w:r w:rsidRPr="0056587B">
        <w:rPr>
          <w:rFonts w:ascii="Century Gothic" w:eastAsia="Times New Roman" w:hAnsi="Century Gothic" w:cs="Times New Roman"/>
          <w:color w:val="000000"/>
        </w:rPr>
        <w:t xml:space="preserve">E10308-63977.pdf   </w:t>
      </w:r>
    </w:p>
    <w:p w:rsidR="004D00B3" w:rsidRPr="0056587B" w:rsidRDefault="004D00B3" w:rsidP="004D00B3">
      <w:pPr>
        <w:spacing w:after="0" w:line="240" w:lineRule="auto"/>
        <w:ind w:left="2124" w:firstLine="708"/>
        <w:rPr>
          <w:rFonts w:ascii="Century Gothic" w:hAnsi="Century Gothic"/>
        </w:rPr>
      </w:pPr>
      <w:r w:rsidRPr="0056587B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96472E" wp14:editId="5D3587D3">
                <wp:simplePos x="0" y="0"/>
                <wp:positionH relativeFrom="column">
                  <wp:posOffset>967105</wp:posOffset>
                </wp:positionH>
                <wp:positionV relativeFrom="paragraph">
                  <wp:posOffset>7621</wp:posOffset>
                </wp:positionV>
                <wp:extent cx="704850" cy="266700"/>
                <wp:effectExtent l="0" t="0" r="76200" b="95250"/>
                <wp:wrapNone/>
                <wp:docPr id="2" name="Connecteur : en 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266700"/>
                        </a:xfrm>
                        <a:prstGeom prst="bentConnector3">
                          <a:avLst>
                            <a:gd name="adj1" fmla="val 4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B3506" id="Connecteur : en angle 2" o:spid="_x0000_s1026" type="#_x0000_t34" style="position:absolute;margin-left:76.15pt;margin-top:.6pt;width:55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" adj="101" strokecolor="#5b9bd5 [3204]" strokeweight=".5pt">
                <v:stroke endarrow="block"/>
              </v:shape>
            </w:pict>
          </mc:Fallback>
        </mc:AlternateContent>
      </w:r>
      <w:r w:rsidRPr="0056587B">
        <w:rPr>
          <w:rFonts w:ascii="Century Gothic" w:hAnsi="Century Gothic"/>
        </w:rPr>
        <w:t>E10308 est le nom du document imprimé</w:t>
      </w:r>
    </w:p>
    <w:p w:rsidR="004D00B3" w:rsidRPr="0056587B" w:rsidRDefault="004D00B3" w:rsidP="004D00B3">
      <w:pPr>
        <w:spacing w:after="0" w:line="240" w:lineRule="auto"/>
        <w:ind w:left="2124" w:firstLine="708"/>
        <w:rPr>
          <w:rFonts w:ascii="Century Gothic" w:hAnsi="Century Gothic"/>
        </w:rPr>
      </w:pPr>
      <w:r w:rsidRPr="0056587B">
        <w:rPr>
          <w:rFonts w:ascii="Century Gothic" w:hAnsi="Century Gothic"/>
        </w:rPr>
        <w:t xml:space="preserve">63977 le numéro de </w:t>
      </w:r>
      <w:r w:rsidR="00FF0FA4" w:rsidRPr="0056587B">
        <w:rPr>
          <w:rFonts w:ascii="Century Gothic" w:hAnsi="Century Gothic"/>
        </w:rPr>
        <w:t>job</w:t>
      </w:r>
      <w:r w:rsidRPr="0056587B">
        <w:rPr>
          <w:rFonts w:ascii="Century Gothic" w:hAnsi="Century Gothic"/>
        </w:rPr>
        <w:t xml:space="preserve"> dans PRISMAdirect</w:t>
      </w:r>
    </w:p>
    <w:p w:rsidR="003A1014" w:rsidRDefault="003A1014" w:rsidP="00D71070">
      <w:pPr>
        <w:rPr>
          <w:rFonts w:ascii="Century Gothic" w:hAnsi="Century Gothic"/>
        </w:rPr>
      </w:pPr>
    </w:p>
    <w:p w:rsidR="004D00B3" w:rsidRDefault="004D00B3" w:rsidP="00D71070">
      <w:pPr>
        <w:rPr>
          <w:rFonts w:ascii="Century Gothic" w:hAnsi="Century Gothic"/>
        </w:rPr>
      </w:pPr>
      <w:r>
        <w:rPr>
          <w:rFonts w:ascii="Century Gothic" w:hAnsi="Century Gothic"/>
        </w:rPr>
        <w:t>Ceci permet ensuite d’interroger la base de données de PRISMAdirect pour trouver les informations inhérentes à chaque job</w:t>
      </w:r>
      <w:r w:rsidR="00A066DE">
        <w:rPr>
          <w:rFonts w:ascii="Century Gothic" w:hAnsi="Century Gothic"/>
        </w:rPr>
        <w:t xml:space="preserve"> afin d</w:t>
      </w:r>
      <w:r w:rsidR="001D7169">
        <w:rPr>
          <w:rFonts w:ascii="Century Gothic" w:hAnsi="Century Gothic"/>
        </w:rPr>
        <w:t xml:space="preserve">e </w:t>
      </w:r>
      <w:r w:rsidR="00A066DE">
        <w:rPr>
          <w:rFonts w:ascii="Century Gothic" w:hAnsi="Century Gothic"/>
        </w:rPr>
        <w:t>renseigner le fichier en sortie.</w:t>
      </w:r>
    </w:p>
    <w:p w:rsidR="0025632B" w:rsidRDefault="0025632B" w:rsidP="00D7107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Etant donné que </w:t>
      </w:r>
      <w:r w:rsidR="00F75C2E" w:rsidRPr="00E7056B">
        <w:rPr>
          <w:rFonts w:ascii="Century Gothic" w:hAnsi="Century Gothic"/>
        </w:rPr>
        <w:t>l</w:t>
      </w:r>
      <w:r w:rsidR="00F75C2E">
        <w:rPr>
          <w:rFonts w:ascii="Century Gothic" w:hAnsi="Century Gothic"/>
        </w:rPr>
        <w:t>e fichier de comptabilisation</w:t>
      </w:r>
      <w:r w:rsidR="00F75C2E" w:rsidRPr="00E7056B">
        <w:rPr>
          <w:rFonts w:ascii="Century Gothic" w:hAnsi="Century Gothic"/>
        </w:rPr>
        <w:t xml:space="preserve"> machines </w:t>
      </w:r>
      <w:r w:rsidR="00F75C2E">
        <w:rPr>
          <w:rFonts w:ascii="Century Gothic" w:hAnsi="Century Gothic"/>
        </w:rPr>
        <w:t>du jour n’est "</w:t>
      </w:r>
      <w:r>
        <w:rPr>
          <w:rFonts w:ascii="Century Gothic" w:hAnsi="Century Gothic"/>
        </w:rPr>
        <w:t>libérée</w:t>
      </w:r>
      <w:r w:rsidR="00F75C2E">
        <w:rPr>
          <w:rFonts w:ascii="Century Gothic" w:hAnsi="Century Gothic"/>
        </w:rPr>
        <w:t>"</w:t>
      </w:r>
      <w:r>
        <w:rPr>
          <w:rFonts w:ascii="Century Gothic" w:hAnsi="Century Gothic"/>
        </w:rPr>
        <w:t xml:space="preserve"> </w:t>
      </w:r>
      <w:r w:rsidR="00F75C2E">
        <w:rPr>
          <w:rFonts w:ascii="Century Gothic" w:hAnsi="Century Gothic"/>
        </w:rPr>
        <w:t>qu’</w:t>
      </w:r>
      <w:r>
        <w:rPr>
          <w:rFonts w:ascii="Century Gothic" w:hAnsi="Century Gothic"/>
        </w:rPr>
        <w:t>après minuit, le traitement du progra</w:t>
      </w:r>
      <w:r w:rsidR="00FF0FA4">
        <w:rPr>
          <w:rFonts w:ascii="Century Gothic" w:hAnsi="Century Gothic"/>
        </w:rPr>
        <w:t>mme Océ COSMOS se fera systémat</w:t>
      </w:r>
      <w:r>
        <w:rPr>
          <w:rFonts w:ascii="Century Gothic" w:hAnsi="Century Gothic"/>
        </w:rPr>
        <w:t>i</w:t>
      </w:r>
      <w:r w:rsidR="00FF0FA4">
        <w:rPr>
          <w:rFonts w:ascii="Century Gothic" w:hAnsi="Century Gothic"/>
        </w:rPr>
        <w:t>q</w:t>
      </w:r>
      <w:r>
        <w:rPr>
          <w:rFonts w:ascii="Century Gothic" w:hAnsi="Century Gothic"/>
        </w:rPr>
        <w:t xml:space="preserve">uement à 2h du matin, et l’interrogation de la base de PRISMAdirect intervient, elle, en date de J-1 pour correspondre à la date des </w:t>
      </w:r>
      <w:r w:rsidR="00F75C2E">
        <w:rPr>
          <w:rFonts w:ascii="Century Gothic" w:hAnsi="Century Gothic"/>
        </w:rPr>
        <w:t>fichiers de comptabilisation</w:t>
      </w:r>
      <w:r>
        <w:rPr>
          <w:rFonts w:ascii="Century Gothic" w:hAnsi="Century Gothic"/>
        </w:rPr>
        <w:t xml:space="preserve"> machines.</w:t>
      </w:r>
    </w:p>
    <w:p w:rsidR="00A066DE" w:rsidRDefault="00A066DE" w:rsidP="00D7107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Les fichiers nommés Access-Ticket </w:t>
      </w:r>
      <w:r w:rsidR="00F75C2E">
        <w:rPr>
          <w:rFonts w:ascii="Century Gothic" w:hAnsi="Century Gothic"/>
        </w:rPr>
        <w:t xml:space="preserve">de la colonne "jobname" </w:t>
      </w:r>
      <w:r>
        <w:rPr>
          <w:rFonts w:ascii="Century Gothic" w:hAnsi="Century Gothic"/>
        </w:rPr>
        <w:t xml:space="preserve">correspondent à l’impression </w:t>
      </w:r>
      <w:r w:rsidR="0025632B">
        <w:rPr>
          <w:rFonts w:ascii="Century Gothic" w:hAnsi="Century Gothic"/>
        </w:rPr>
        <w:t xml:space="preserve">systématique </w:t>
      </w:r>
      <w:r>
        <w:rPr>
          <w:rFonts w:ascii="Century Gothic" w:hAnsi="Century Gothic"/>
        </w:rPr>
        <w:t>du Job Ticket</w:t>
      </w:r>
      <w:r w:rsidR="0025632B">
        <w:rPr>
          <w:rFonts w:ascii="Century Gothic" w:hAnsi="Century Gothic"/>
        </w:rPr>
        <w:t xml:space="preserve"> sur du papier standard (blanc = 1078896) pour servir de </w:t>
      </w:r>
      <w:r w:rsidR="00CE33F3">
        <w:rPr>
          <w:rFonts w:ascii="Century Gothic" w:hAnsi="Century Gothic"/>
        </w:rPr>
        <w:t xml:space="preserve">page </w:t>
      </w:r>
      <w:r w:rsidR="0025632B">
        <w:rPr>
          <w:rFonts w:ascii="Century Gothic" w:hAnsi="Century Gothic"/>
        </w:rPr>
        <w:t>bannière. Décision prise, pour chaque fichier, d’ajouter une page du papier standard dans le fichier en sortie.</w:t>
      </w:r>
    </w:p>
    <w:p w:rsidR="00D71070" w:rsidRDefault="00FF0FA4" w:rsidP="00D71070">
      <w:pPr>
        <w:rPr>
          <w:rFonts w:ascii="Century Gothic" w:hAnsi="Century Gothic"/>
        </w:rPr>
      </w:pPr>
      <w:r>
        <w:rPr>
          <w:rFonts w:ascii="Century Gothic" w:hAnsi="Century Gothic"/>
        </w:rPr>
        <w:t>A partir du</w:t>
      </w:r>
      <w:r w:rsidR="00D71070">
        <w:rPr>
          <w:rFonts w:ascii="Century Gothic" w:hAnsi="Century Gothic"/>
        </w:rPr>
        <w:t xml:space="preserve"> N° du job</w:t>
      </w:r>
      <w:r w:rsidR="00AE093F">
        <w:rPr>
          <w:rFonts w:ascii="Century Gothic" w:hAnsi="Century Gothic"/>
        </w:rPr>
        <w:t>, on récupè</w:t>
      </w:r>
      <w:r>
        <w:rPr>
          <w:rFonts w:ascii="Century Gothic" w:hAnsi="Century Gothic"/>
        </w:rPr>
        <w:t>re</w:t>
      </w:r>
      <w:r w:rsidR="00D71070">
        <w:rPr>
          <w:rFonts w:ascii="Century Gothic" w:hAnsi="Century Gothic"/>
        </w:rPr>
        <w:t xml:space="preserve"> les informations </w:t>
      </w:r>
      <w:r>
        <w:rPr>
          <w:rFonts w:ascii="Century Gothic" w:hAnsi="Century Gothic"/>
        </w:rPr>
        <w:t>nécessaires</w:t>
      </w:r>
      <w:r w:rsidR="00D71070">
        <w:rPr>
          <w:rFonts w:ascii="Century Gothic" w:hAnsi="Century Gothic"/>
        </w:rPr>
        <w:t>, à savoir :</w:t>
      </w:r>
    </w:p>
    <w:p w:rsidR="00CE33F3" w:rsidRDefault="004601C9" w:rsidP="00D71070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Les 8 </w:t>
      </w:r>
      <w:r w:rsidR="00D71070">
        <w:rPr>
          <w:rFonts w:ascii="Century Gothic" w:hAnsi="Century Gothic"/>
        </w:rPr>
        <w:t>référence</w:t>
      </w:r>
      <w:r>
        <w:rPr>
          <w:rFonts w:ascii="Century Gothic" w:hAnsi="Century Gothic"/>
        </w:rPr>
        <w:t>s</w:t>
      </w:r>
      <w:r w:rsidR="00D71070">
        <w:rPr>
          <w:rFonts w:ascii="Century Gothic" w:hAnsi="Century Gothic"/>
        </w:rPr>
        <w:t xml:space="preserve"> papier </w:t>
      </w:r>
      <w:r>
        <w:rPr>
          <w:rFonts w:ascii="Century Gothic" w:hAnsi="Century Gothic"/>
        </w:rPr>
        <w:t xml:space="preserve">possibles </w:t>
      </w:r>
      <w:r w:rsidR="00D71070">
        <w:rPr>
          <w:rFonts w:ascii="Century Gothic" w:hAnsi="Century Gothic"/>
        </w:rPr>
        <w:t xml:space="preserve">et </w:t>
      </w:r>
      <w:r>
        <w:rPr>
          <w:rFonts w:ascii="Century Gothic" w:hAnsi="Century Gothic"/>
        </w:rPr>
        <w:t>le nombre de feuilles pour chaque</w:t>
      </w:r>
      <w:r w:rsidR="00D71070">
        <w:rPr>
          <w:rFonts w:ascii="Century Gothic" w:hAnsi="Century Gothic"/>
        </w:rPr>
        <w:t xml:space="preserve"> </w:t>
      </w:r>
    </w:p>
    <w:p w:rsidR="00D71070" w:rsidRDefault="008F2FED" w:rsidP="008F2FED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Le nombre de feuilles pour chaque références</w:t>
      </w:r>
    </w:p>
    <w:p w:rsidR="00D71070" w:rsidRDefault="004601C9" w:rsidP="00D71070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Le </w:t>
      </w:r>
      <w:r w:rsidR="00D71070">
        <w:rPr>
          <w:rFonts w:ascii="Century Gothic" w:hAnsi="Century Gothic"/>
        </w:rPr>
        <w:t>nombre de copies</w:t>
      </w:r>
    </w:p>
    <w:p w:rsidR="004601C9" w:rsidRDefault="00D71070" w:rsidP="004601C9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N° commande </w:t>
      </w:r>
      <w:r w:rsidR="004601C9">
        <w:rPr>
          <w:rFonts w:ascii="Century Gothic" w:hAnsi="Century Gothic"/>
        </w:rPr>
        <w:t xml:space="preserve">du job </w:t>
      </w:r>
    </w:p>
    <w:p w:rsidR="002146E6" w:rsidRDefault="004601C9" w:rsidP="004601C9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Le code UF dans la ligne correspondant au N° de commande </w:t>
      </w:r>
    </w:p>
    <w:p w:rsidR="002146E6" w:rsidRDefault="002146E6" w:rsidP="004601C9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Le nom de la vitrine</w:t>
      </w:r>
    </w:p>
    <w:p w:rsidR="002146E6" w:rsidRDefault="002146E6" w:rsidP="004601C9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La case Logon</w:t>
      </w:r>
    </w:p>
    <w:p w:rsidR="0016578E" w:rsidRDefault="0016578E" w:rsidP="0016578E">
      <w:pPr>
        <w:rPr>
          <w:rFonts w:ascii="Century Gothic" w:hAnsi="Century Gothic"/>
        </w:rPr>
      </w:pPr>
    </w:p>
    <w:p w:rsidR="008F2FED" w:rsidRDefault="0016578E" w:rsidP="003B314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La case Logon est renseignée par le responsable </w:t>
      </w:r>
      <w:r w:rsidR="00CE33F3">
        <w:rPr>
          <w:rFonts w:ascii="Century Gothic" w:hAnsi="Century Gothic"/>
        </w:rPr>
        <w:t xml:space="preserve">de l’atelier </w:t>
      </w:r>
      <w:r w:rsidR="008F2FED">
        <w:rPr>
          <w:rFonts w:ascii="Century Gothic" w:hAnsi="Century Gothic"/>
        </w:rPr>
        <w:t xml:space="preserve">: </w:t>
      </w:r>
    </w:p>
    <w:p w:rsidR="008F2FED" w:rsidRDefault="008F2FED" w:rsidP="008F2FED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0 pas de comptabilisation des feuilles</w:t>
      </w:r>
    </w:p>
    <w:p w:rsidR="008F2FED" w:rsidRDefault="008F2FED" w:rsidP="008F2FED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1 (par défaut) comptabilisation des feuilles imprimées</w:t>
      </w:r>
      <w:r w:rsidR="007F5F84">
        <w:rPr>
          <w:rFonts w:ascii="Century Gothic" w:hAnsi="Century Gothic"/>
        </w:rPr>
        <w:t xml:space="preserve"> à l’atelier</w:t>
      </w:r>
    </w:p>
    <w:p w:rsidR="003B314C" w:rsidRDefault="008F2FED" w:rsidP="008F2FED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2 </w:t>
      </w:r>
      <w:r w:rsidR="0016578E">
        <w:rPr>
          <w:rFonts w:ascii="Century Gothic" w:hAnsi="Century Gothic"/>
        </w:rPr>
        <w:t>on comptabilise les feuilles</w:t>
      </w:r>
      <w:r w:rsidR="007B1EF9">
        <w:rPr>
          <w:rFonts w:ascii="Century Gothic" w:hAnsi="Century Gothic"/>
        </w:rPr>
        <w:t xml:space="preserve"> pour les commandes de ramettes</w:t>
      </w:r>
      <w:r w:rsidR="0016578E">
        <w:rPr>
          <w:rFonts w:ascii="Century Gothic" w:hAnsi="Century Gothic"/>
        </w:rPr>
        <w:t>.</w:t>
      </w:r>
    </w:p>
    <w:p w:rsidR="0016578E" w:rsidRDefault="00AE093F" w:rsidP="003B314C">
      <w:pPr>
        <w:rPr>
          <w:rFonts w:ascii="Century Gothic" w:hAnsi="Century Gothic"/>
        </w:rPr>
      </w:pPr>
      <w:r>
        <w:rPr>
          <w:rFonts w:ascii="Century Gothic" w:hAnsi="Century Gothic"/>
        </w:rPr>
        <w:t>Certains travaux d’</w:t>
      </w:r>
      <w:r w:rsidR="001D7169">
        <w:rPr>
          <w:rFonts w:ascii="Century Gothic" w:hAnsi="Century Gothic"/>
        </w:rPr>
        <w:t>impression sont exé</w:t>
      </w:r>
      <w:r>
        <w:rPr>
          <w:rFonts w:ascii="Century Gothic" w:hAnsi="Century Gothic"/>
        </w:rPr>
        <w:t>cutés par avance, donc commandés mais pas affectés à un service particulier. Donc les logs machines en tiennent compte mais la case logon sera forcée à 0 pour qu’on ne les comptabilise pas tout de suite tant qu’un service ne les a pas commandés officiellement. Lorsque qu’un service les commande enfin, la case est forcée à 2 pour qu’on les prenne en compte (voir Cas 3).</w:t>
      </w:r>
    </w:p>
    <w:p w:rsidR="003B314C" w:rsidRDefault="00394FAD" w:rsidP="003B314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La valeur du code UF se trouve dans la zone Account. Si la vitrine correspond au CHR de Nancy, on force la valeur à </w:t>
      </w:r>
      <w:r w:rsidR="00CE33F3">
        <w:rPr>
          <w:rFonts w:ascii="Century Gothic" w:hAnsi="Century Gothic"/>
        </w:rPr>
        <w:t>2355</w:t>
      </w:r>
      <w:r>
        <w:rPr>
          <w:rFonts w:ascii="Century Gothic" w:hAnsi="Century Gothic"/>
        </w:rPr>
        <w:t xml:space="preserve">. S’il s’agit du CHR de Briey, on force la valeur à </w:t>
      </w:r>
      <w:r w:rsidR="00CE33F3">
        <w:rPr>
          <w:rFonts w:ascii="Century Gothic" w:hAnsi="Century Gothic"/>
        </w:rPr>
        <w:t>2353</w:t>
      </w:r>
      <w:r>
        <w:rPr>
          <w:rFonts w:ascii="Century Gothic" w:hAnsi="Century Gothic"/>
        </w:rPr>
        <w:t>.</w:t>
      </w:r>
      <w:r w:rsidR="001D7169">
        <w:rPr>
          <w:rFonts w:ascii="Century Gothic" w:hAnsi="Century Gothic"/>
        </w:rPr>
        <w:t xml:space="preserve"> Il n’y a que le CHR de Metz pour lequel la valeur Account est récupérée.</w:t>
      </w:r>
    </w:p>
    <w:p w:rsidR="003A1014" w:rsidRDefault="003A1014">
      <w:pPr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br w:type="page"/>
      </w:r>
    </w:p>
    <w:p w:rsidR="00665FD1" w:rsidRPr="0056587B" w:rsidRDefault="00665FD1" w:rsidP="003A1014">
      <w:pPr>
        <w:rPr>
          <w:rFonts w:ascii="Century Gothic" w:hAnsi="Century Gothic"/>
          <w:b/>
        </w:rPr>
      </w:pPr>
      <w:r w:rsidRPr="0056587B">
        <w:rPr>
          <w:rFonts w:ascii="Century Gothic" w:hAnsi="Century Gothic"/>
          <w:b/>
          <w:sz w:val="24"/>
        </w:rPr>
        <w:lastRenderedPageBreak/>
        <w:t>Cas particulier des fichiers PSMD </w:t>
      </w:r>
      <w:r w:rsidRPr="0056587B">
        <w:rPr>
          <w:rFonts w:ascii="Century Gothic" w:hAnsi="Century Gothic"/>
          <w:b/>
        </w:rPr>
        <w:t>:</w:t>
      </w:r>
    </w:p>
    <w:p w:rsidR="00665FD1" w:rsidRPr="0056587B" w:rsidRDefault="00665FD1" w:rsidP="00665FD1">
      <w:pPr>
        <w:rPr>
          <w:rFonts w:ascii="Century Gothic" w:hAnsi="Century Gothic"/>
        </w:rPr>
      </w:pPr>
      <w:r w:rsidRPr="0056587B">
        <w:rPr>
          <w:rFonts w:ascii="Century Gothic" w:hAnsi="Century Gothic"/>
        </w:rPr>
        <w:t>Si on trouve un nom de type « </w:t>
      </w:r>
      <w:r w:rsidRPr="0056587B">
        <w:rPr>
          <w:rFonts w:ascii="Century Gothic" w:hAnsi="Century Gothic" w:cs="Calibri"/>
          <w:color w:val="000000"/>
        </w:rPr>
        <w:t>5029.psmd </w:t>
      </w:r>
      <w:r w:rsidRPr="0056587B">
        <w:rPr>
          <w:rFonts w:ascii="Century Gothic" w:hAnsi="Century Gothic"/>
        </w:rPr>
        <w:t>» dans la log machine, on n’en tient pas compte. Voir le CAS 3.</w:t>
      </w:r>
    </w:p>
    <w:p w:rsidR="003B314C" w:rsidRPr="0056587B" w:rsidRDefault="003B314C" w:rsidP="003B314C">
      <w:pPr>
        <w:rPr>
          <w:rFonts w:ascii="Century Gothic" w:hAnsi="Century Gothic"/>
        </w:rPr>
      </w:pPr>
    </w:p>
    <w:p w:rsidR="003B314C" w:rsidRPr="0056587B" w:rsidRDefault="003B314C" w:rsidP="003B314C">
      <w:pPr>
        <w:rPr>
          <w:rFonts w:ascii="Century Gothic" w:hAnsi="Century Gothic"/>
          <w:i/>
        </w:rPr>
      </w:pPr>
      <w:r w:rsidRPr="0056587B">
        <w:rPr>
          <w:rFonts w:ascii="Century Gothic" w:hAnsi="Century Gothic"/>
          <w:i/>
        </w:rPr>
        <w:t>Extrait de la base de données de PRISMAdirect :</w:t>
      </w:r>
    </w:p>
    <w:p w:rsidR="00D71070" w:rsidRDefault="00515D5B" w:rsidP="003B314C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8F7A2E" wp14:editId="7F4F168A">
                <wp:simplePos x="0" y="0"/>
                <wp:positionH relativeFrom="column">
                  <wp:posOffset>5815330</wp:posOffset>
                </wp:positionH>
                <wp:positionV relativeFrom="paragraph">
                  <wp:posOffset>1721968</wp:posOffset>
                </wp:positionV>
                <wp:extent cx="45085" cy="123825"/>
                <wp:effectExtent l="38100" t="0" r="69215" b="4762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123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73BD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457.9pt;margin-top:135.6pt;width:3.5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8F7A2E" wp14:editId="7F4F168A">
                <wp:simplePos x="0" y="0"/>
                <wp:positionH relativeFrom="column">
                  <wp:posOffset>4800600</wp:posOffset>
                </wp:positionH>
                <wp:positionV relativeFrom="paragraph">
                  <wp:posOffset>1719733</wp:posOffset>
                </wp:positionV>
                <wp:extent cx="120167" cy="113310"/>
                <wp:effectExtent l="0" t="0" r="70485" b="5842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167" cy="1133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7AB5B" id="Connecteur droit avec flèche 8" o:spid="_x0000_s1026" type="#_x0000_t32" style="position:absolute;margin-left:378pt;margin-top:135.4pt;width:9.45pt;height:8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3695217</wp:posOffset>
                </wp:positionH>
                <wp:positionV relativeFrom="paragraph">
                  <wp:posOffset>1689735</wp:posOffset>
                </wp:positionV>
                <wp:extent cx="114300" cy="142875"/>
                <wp:effectExtent l="38100" t="0" r="19050" b="476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BC3C0" id="Connecteur droit avec flèche 7" o:spid="_x0000_s1026" type="#_x0000_t32" style="position:absolute;margin-left:290.95pt;margin-top:133.05pt;width:9pt;height:11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722822" wp14:editId="4E7AA978">
                <wp:simplePos x="0" y="0"/>
                <wp:positionH relativeFrom="column">
                  <wp:posOffset>1679296</wp:posOffset>
                </wp:positionH>
                <wp:positionV relativeFrom="paragraph">
                  <wp:posOffset>1593698</wp:posOffset>
                </wp:positionV>
                <wp:extent cx="45719" cy="239344"/>
                <wp:effectExtent l="38100" t="0" r="50165" b="6604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393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8BF64" id="Connecteur droit avec flèche 4" o:spid="_x0000_s1026" type="#_x0000_t32" style="position:absolute;margin-left:132.25pt;margin-top:125.5pt;width:3.6pt;height:18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8F7A2E" wp14:editId="7F4F168A">
                <wp:simplePos x="0" y="0"/>
                <wp:positionH relativeFrom="column">
                  <wp:posOffset>1100455</wp:posOffset>
                </wp:positionH>
                <wp:positionV relativeFrom="paragraph">
                  <wp:posOffset>1579093</wp:posOffset>
                </wp:positionV>
                <wp:extent cx="190500" cy="266700"/>
                <wp:effectExtent l="0" t="0" r="76200" b="571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93DD53" id="Connecteur droit avec flèche 12" o:spid="_x0000_s1026" type="#_x0000_t32" style="position:absolute;margin-left:86.65pt;margin-top:124.35pt;width:15pt;height:2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  <w:r w:rsidR="00533E25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8F7A2E" wp14:editId="7F4F168A">
                <wp:simplePos x="0" y="0"/>
                <wp:positionH relativeFrom="column">
                  <wp:posOffset>4224654</wp:posOffset>
                </wp:positionH>
                <wp:positionV relativeFrom="paragraph">
                  <wp:posOffset>1718310</wp:posOffset>
                </wp:positionV>
                <wp:extent cx="200025" cy="114300"/>
                <wp:effectExtent l="0" t="0" r="66675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C8EC1" id="Connecteur droit avec flèche 9" o:spid="_x0000_s1026" type="#_x0000_t32" style="position:absolute;margin-left:332.65pt;margin-top:135.3pt;width:15.7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533E25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97130F" wp14:editId="62C32A8C">
                <wp:simplePos x="0" y="0"/>
                <wp:positionH relativeFrom="column">
                  <wp:posOffset>4053205</wp:posOffset>
                </wp:positionH>
                <wp:positionV relativeFrom="paragraph">
                  <wp:posOffset>1575435</wp:posOffset>
                </wp:positionV>
                <wp:extent cx="304800" cy="133350"/>
                <wp:effectExtent l="0" t="0" r="19050" b="1905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333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856AB2" id="Ellipse 19" o:spid="_x0000_s1026" style="position:absolute;margin-left:319.15pt;margin-top:124.05pt;width:24pt;height:1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" filled="f" strokecolor="#c00000" strokeweight="1.5pt">
                <v:stroke joinstyle="miter"/>
              </v:oval>
            </w:pict>
          </mc:Fallback>
        </mc:AlternateContent>
      </w:r>
      <w:r w:rsidR="00533E25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8F7A2E" wp14:editId="7F4F168A">
                <wp:simplePos x="0" y="0"/>
                <wp:positionH relativeFrom="column">
                  <wp:posOffset>347981</wp:posOffset>
                </wp:positionH>
                <wp:positionV relativeFrom="paragraph">
                  <wp:posOffset>1584960</wp:posOffset>
                </wp:positionV>
                <wp:extent cx="57150" cy="238125"/>
                <wp:effectExtent l="57150" t="0" r="38100" b="47625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655FE" id="Connecteur droit avec flèche 11" o:spid="_x0000_s1026" type="#_x0000_t32" style="position:absolute;margin-left:27.4pt;margin-top:124.8pt;width:4.5pt;height:18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" strokecolor="#5b9bd5 [3204]" strokeweight=".5pt">
                <v:stroke endarrow="block" joinstyle="miter"/>
              </v:shape>
            </w:pict>
          </mc:Fallback>
        </mc:AlternateContent>
      </w:r>
      <w:r w:rsidR="00533E25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AC2FDF" wp14:editId="0DB57C28">
                <wp:simplePos x="0" y="0"/>
                <wp:positionH relativeFrom="column">
                  <wp:posOffset>5558155</wp:posOffset>
                </wp:positionH>
                <wp:positionV relativeFrom="paragraph">
                  <wp:posOffset>1594485</wp:posOffset>
                </wp:positionV>
                <wp:extent cx="485775" cy="133350"/>
                <wp:effectExtent l="0" t="0" r="28575" b="19050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333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54E2E4" id="Ellipse 18" o:spid="_x0000_s1026" style="position:absolute;margin-left:437.65pt;margin-top:125.55pt;width:38.25pt;height:10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" filled="f" strokecolor="#c00000" strokeweight="1.5pt">
                <v:stroke joinstyle="miter"/>
              </v:oval>
            </w:pict>
          </mc:Fallback>
        </mc:AlternateContent>
      </w:r>
      <w:r w:rsidR="00533E25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AC2FDF" wp14:editId="0DB57C28">
                <wp:simplePos x="0" y="0"/>
                <wp:positionH relativeFrom="column">
                  <wp:posOffset>4443730</wp:posOffset>
                </wp:positionH>
                <wp:positionV relativeFrom="paragraph">
                  <wp:posOffset>1584960</wp:posOffset>
                </wp:positionV>
                <wp:extent cx="485775" cy="133350"/>
                <wp:effectExtent l="0" t="0" r="28575" b="1905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333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345AC8" id="Ellipse 17" o:spid="_x0000_s1026" style="position:absolute;margin-left:349.9pt;margin-top:124.8pt;width:38.25pt;height:10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" filled="f" strokecolor="#c00000" strokeweight="1.5pt">
                <v:stroke joinstyle="miter"/>
              </v:oval>
            </w:pict>
          </mc:Fallback>
        </mc:AlternateContent>
      </w:r>
      <w:r w:rsidR="00533E25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AC2FDF" wp14:editId="0DB57C28">
                <wp:simplePos x="0" y="0"/>
                <wp:positionH relativeFrom="column">
                  <wp:posOffset>3424555</wp:posOffset>
                </wp:positionH>
                <wp:positionV relativeFrom="paragraph">
                  <wp:posOffset>1575435</wp:posOffset>
                </wp:positionV>
                <wp:extent cx="428625" cy="142875"/>
                <wp:effectExtent l="0" t="0" r="28575" b="2857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428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5D0E54" id="Ellipse 16" o:spid="_x0000_s1026" style="position:absolute;margin-left:269.65pt;margin-top:124.05pt;width:33.75pt;height:1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" filled="f" strokecolor="#c00000" strokeweight="1.5pt">
                <v:stroke joinstyle="miter"/>
              </v:oval>
            </w:pict>
          </mc:Fallback>
        </mc:AlternateContent>
      </w:r>
      <w:r w:rsidR="003C29A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AC2FDF" wp14:editId="0DB57C28">
                <wp:simplePos x="0" y="0"/>
                <wp:positionH relativeFrom="column">
                  <wp:posOffset>1481455</wp:posOffset>
                </wp:positionH>
                <wp:positionV relativeFrom="paragraph">
                  <wp:posOffset>1489075</wp:posOffset>
                </wp:positionV>
                <wp:extent cx="390525" cy="104775"/>
                <wp:effectExtent l="0" t="0" r="28575" b="2857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047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53D576" id="Ellipse 15" o:spid="_x0000_s1026" style="position:absolute;margin-left:116.65pt;margin-top:117.25pt;width:30.75pt;height: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" filled="f" strokecolor="#c00000" strokeweight="1.5pt">
                <v:stroke joinstyle="miter"/>
              </v:oval>
            </w:pict>
          </mc:Fallback>
        </mc:AlternateContent>
      </w:r>
      <w:r w:rsidR="003C29A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AC2FDF" wp14:editId="0DB57C28">
                <wp:simplePos x="0" y="0"/>
                <wp:positionH relativeFrom="column">
                  <wp:posOffset>147955</wp:posOffset>
                </wp:positionH>
                <wp:positionV relativeFrom="paragraph">
                  <wp:posOffset>1470660</wp:posOffset>
                </wp:positionV>
                <wp:extent cx="428625" cy="114300"/>
                <wp:effectExtent l="0" t="0" r="28575" b="1905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143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0EC695" id="Ellipse 14" o:spid="_x0000_s1026" style="position:absolute;margin-left:11.65pt;margin-top:115.8pt;width:33.7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" filled="f" strokecolor="#c00000" strokeweight="1.5pt">
                <v:stroke joinstyle="miter"/>
              </v:oval>
            </w:pict>
          </mc:Fallback>
        </mc:AlternateContent>
      </w:r>
      <w:r w:rsidR="003C29A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709930</wp:posOffset>
                </wp:positionH>
                <wp:positionV relativeFrom="paragraph">
                  <wp:posOffset>1461135</wp:posOffset>
                </wp:positionV>
                <wp:extent cx="485775" cy="133350"/>
                <wp:effectExtent l="0" t="0" r="28575" b="1905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333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FAF09F" id="Ellipse 13" o:spid="_x0000_s1026" style="position:absolute;margin-left:55.9pt;margin-top:115.05pt;width:38.25pt;height:10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" filled="f" strokecolor="#c00000" strokeweight="1.5pt">
                <v:stroke joinstyle="miter"/>
              </v:oval>
            </w:pict>
          </mc:Fallback>
        </mc:AlternateContent>
      </w:r>
      <w:r w:rsidR="003B314C">
        <w:rPr>
          <w:rFonts w:ascii="Century Gothic" w:hAnsi="Century Gothic"/>
          <w:noProof/>
        </w:rPr>
        <w:drawing>
          <wp:inline distT="0" distB="0" distL="0" distR="0" wp14:anchorId="4B470B9C" wp14:editId="7F952BA5">
            <wp:extent cx="6269825" cy="17335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559" cy="173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14C" w:rsidRDefault="00533E25" w:rsidP="00533E25">
      <w:pPr>
        <w:ind w:right="-709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    </w:t>
      </w:r>
      <w:r w:rsidRPr="00533E25">
        <w:rPr>
          <w:rFonts w:ascii="Century Gothic" w:hAnsi="Century Gothic"/>
          <w:sz w:val="18"/>
        </w:rPr>
        <w:t>Code UF</w:t>
      </w:r>
      <w:r>
        <w:rPr>
          <w:rFonts w:ascii="Century Gothic" w:hAnsi="Century Gothic"/>
          <w:sz w:val="18"/>
        </w:rPr>
        <w:t xml:space="preserve">     Nom vitrine     N° cmde                                               N°Job         Nbre copies  Nom vitrine       N°cmde</w:t>
      </w:r>
    </w:p>
    <w:p w:rsidR="002146E6" w:rsidRPr="00533E25" w:rsidRDefault="002146E6" w:rsidP="00533E25">
      <w:pPr>
        <w:ind w:right="-709"/>
        <w:rPr>
          <w:rFonts w:ascii="Century Gothic" w:hAnsi="Century Gothic"/>
          <w:sz w:val="18"/>
        </w:rPr>
      </w:pPr>
    </w:p>
    <w:p w:rsidR="003B314C" w:rsidRPr="002146E6" w:rsidRDefault="002146E6" w:rsidP="003B314C">
      <w:pPr>
        <w:rPr>
          <w:rFonts w:ascii="Century Gothic" w:hAnsi="Century Gothic"/>
          <w:i/>
        </w:rPr>
      </w:pPr>
      <w:r w:rsidRPr="002146E6">
        <w:rPr>
          <w:rFonts w:ascii="Century Gothic" w:hAnsi="Century Gothic"/>
          <w:i/>
        </w:rPr>
        <w:t>Suite de l’extrait de la base</w:t>
      </w:r>
    </w:p>
    <w:p w:rsidR="002146E6" w:rsidRDefault="00515D5B" w:rsidP="002146E6">
      <w:pPr>
        <w:ind w:left="-709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ED4D70" wp14:editId="72C0AB09">
                <wp:simplePos x="0" y="0"/>
                <wp:positionH relativeFrom="column">
                  <wp:posOffset>3826510</wp:posOffset>
                </wp:positionH>
                <wp:positionV relativeFrom="paragraph">
                  <wp:posOffset>1834032</wp:posOffset>
                </wp:positionV>
                <wp:extent cx="45085" cy="152400"/>
                <wp:effectExtent l="57150" t="0" r="50165" b="5715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44696" id="Connecteur droit avec flèche 24" o:spid="_x0000_s1026" type="#_x0000_t32" style="position:absolute;margin-left:301.3pt;margin-top:144.4pt;width:3.55pt;height:12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8ED4D70" wp14:editId="72C0AB09">
                <wp:simplePos x="0" y="0"/>
                <wp:positionH relativeFrom="column">
                  <wp:posOffset>1587855</wp:posOffset>
                </wp:positionH>
                <wp:positionV relativeFrom="paragraph">
                  <wp:posOffset>1830045</wp:posOffset>
                </wp:positionV>
                <wp:extent cx="45719" cy="159562"/>
                <wp:effectExtent l="57150" t="0" r="50165" b="50165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595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EF32C" id="Connecteur droit avec flèche 23" o:spid="_x0000_s1026" type="#_x0000_t32" style="position:absolute;margin-left:125.05pt;margin-top:144.1pt;width:3.6pt;height:12.5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  <w:r w:rsidR="002146E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A792B5" wp14:editId="41B3DB5B">
                <wp:simplePos x="0" y="0"/>
                <wp:positionH relativeFrom="column">
                  <wp:posOffset>1424305</wp:posOffset>
                </wp:positionH>
                <wp:positionV relativeFrom="paragraph">
                  <wp:posOffset>1677035</wp:posOffset>
                </wp:positionV>
                <wp:extent cx="381000" cy="152400"/>
                <wp:effectExtent l="0" t="0" r="19050" b="1905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524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BF5729" id="Ellipse 22" o:spid="_x0000_s1026" style="position:absolute;margin-left:112.15pt;margin-top:132.05pt;width:30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" filled="f" strokecolor="#c00000" strokeweight="1.5pt">
                <v:stroke joinstyle="miter"/>
              </v:oval>
            </w:pict>
          </mc:Fallback>
        </mc:AlternateContent>
      </w:r>
      <w:r w:rsidR="002146E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A792B5" wp14:editId="41B3DB5B">
                <wp:simplePos x="0" y="0"/>
                <wp:positionH relativeFrom="column">
                  <wp:posOffset>3643630</wp:posOffset>
                </wp:positionH>
                <wp:positionV relativeFrom="paragraph">
                  <wp:posOffset>1667510</wp:posOffset>
                </wp:positionV>
                <wp:extent cx="476250" cy="161925"/>
                <wp:effectExtent l="0" t="0" r="19050" b="28575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619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6C7CD6" id="Ellipse 21" o:spid="_x0000_s1026" style="position:absolute;margin-left:286.9pt;margin-top:131.3pt;width:37.5pt;height:1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" filled="f" strokecolor="#c00000" strokeweight="1.5pt">
                <v:stroke joinstyle="miter"/>
              </v:oval>
            </w:pict>
          </mc:Fallback>
        </mc:AlternateContent>
      </w:r>
      <w:r w:rsidR="002146E6">
        <w:rPr>
          <w:rFonts w:ascii="Century Gothic" w:hAnsi="Century Gothic"/>
          <w:noProof/>
        </w:rPr>
        <w:drawing>
          <wp:inline distT="0" distB="0" distL="0" distR="0">
            <wp:extent cx="6918533" cy="185674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236" cy="1873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6E6" w:rsidRDefault="002146E6" w:rsidP="002146E6">
      <w:pPr>
        <w:ind w:left="-709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2146E6">
        <w:rPr>
          <w:rFonts w:ascii="Century Gothic" w:hAnsi="Century Gothic"/>
          <w:sz w:val="18"/>
        </w:rPr>
        <w:t xml:space="preserve">                                                     Case  Logon</w:t>
      </w:r>
      <w:r>
        <w:rPr>
          <w:rFonts w:ascii="Century Gothic" w:hAnsi="Century Gothic"/>
          <w:sz w:val="18"/>
        </w:rPr>
        <w:t xml:space="preserve">                                                   Réf papier + nbre feuilles</w:t>
      </w:r>
    </w:p>
    <w:p w:rsidR="002146E6" w:rsidRDefault="002146E6" w:rsidP="00750A67">
      <w:pPr>
        <w:ind w:left="142"/>
        <w:rPr>
          <w:rFonts w:ascii="Century Gothic" w:hAnsi="Century Gothic"/>
        </w:rPr>
      </w:pPr>
    </w:p>
    <w:p w:rsidR="00750A67" w:rsidRPr="0056587B" w:rsidRDefault="00750A67" w:rsidP="00750A67">
      <w:pPr>
        <w:ind w:left="142"/>
        <w:rPr>
          <w:rFonts w:ascii="Century Gothic" w:hAnsi="Century Gothic"/>
          <w:b/>
          <w:sz w:val="24"/>
        </w:rPr>
      </w:pPr>
      <w:r w:rsidRPr="0056587B">
        <w:rPr>
          <w:rFonts w:ascii="Century Gothic" w:hAnsi="Century Gothic"/>
          <w:b/>
          <w:sz w:val="24"/>
        </w:rPr>
        <w:t>Mode de calcul des pages consommées :</w:t>
      </w:r>
    </w:p>
    <w:p w:rsidR="00750A67" w:rsidRPr="0056587B" w:rsidRDefault="00750A67" w:rsidP="00750A67">
      <w:pPr>
        <w:ind w:left="142"/>
        <w:rPr>
          <w:rFonts w:ascii="Century Gothic" w:hAnsi="Century Gothic"/>
          <w:b/>
        </w:rPr>
      </w:pPr>
      <w:r w:rsidRPr="0056587B">
        <w:rPr>
          <w:rFonts w:ascii="Century Gothic" w:hAnsi="Century Gothic"/>
        </w:rPr>
        <w:t xml:space="preserve">Le calcul est le suivant : </w:t>
      </w:r>
      <w:r w:rsidR="00CE33F3">
        <w:rPr>
          <w:rFonts w:ascii="Century Gothic" w:hAnsi="Century Gothic"/>
        </w:rPr>
        <w:br/>
      </w:r>
      <w:r w:rsidRPr="0056587B">
        <w:rPr>
          <w:rFonts w:ascii="Century Gothic" w:hAnsi="Century Gothic"/>
        </w:rPr>
        <w:t xml:space="preserve">nombre de feuilles (JOB_refpapier1 = 100) * nombre copies (JOB_copies = 7) / 1000 = </w:t>
      </w:r>
      <w:r w:rsidRPr="0056587B">
        <w:rPr>
          <w:rFonts w:ascii="Century Gothic" w:hAnsi="Century Gothic"/>
          <w:b/>
        </w:rPr>
        <w:t>0,7</w:t>
      </w:r>
    </w:p>
    <w:p w:rsidR="00750A67" w:rsidRPr="0056587B" w:rsidRDefault="00665FD1" w:rsidP="00750A67">
      <w:pPr>
        <w:ind w:left="142"/>
        <w:rPr>
          <w:rFonts w:ascii="Century Gothic" w:hAnsi="Century Gothic"/>
        </w:rPr>
      </w:pPr>
      <w:r w:rsidRPr="0056587B">
        <w:rPr>
          <w:rFonts w:ascii="Century Gothic" w:hAnsi="Century Gothic"/>
        </w:rPr>
        <w:t xml:space="preserve">Pour chaque job </w:t>
      </w:r>
      <w:r w:rsidR="00750A67" w:rsidRPr="0056587B">
        <w:rPr>
          <w:rFonts w:ascii="Century Gothic" w:hAnsi="Century Gothic"/>
        </w:rPr>
        <w:t xml:space="preserve">traité, on ajoute une ligne avec le papier standard </w:t>
      </w:r>
      <w:r w:rsidR="008D7BF6" w:rsidRPr="0056587B">
        <w:rPr>
          <w:rFonts w:ascii="Century Gothic" w:hAnsi="Century Gothic"/>
        </w:rPr>
        <w:t xml:space="preserve">(1078896) </w:t>
      </w:r>
      <w:r w:rsidR="00750A67" w:rsidRPr="0056587B">
        <w:rPr>
          <w:rFonts w:ascii="Century Gothic" w:hAnsi="Century Gothic"/>
        </w:rPr>
        <w:t xml:space="preserve">correspondant à l’impression de la </w:t>
      </w:r>
      <w:r w:rsidR="00CE33F3">
        <w:rPr>
          <w:rFonts w:ascii="Century Gothic" w:hAnsi="Century Gothic"/>
        </w:rPr>
        <w:t xml:space="preserve">page </w:t>
      </w:r>
      <w:r w:rsidR="00750A67" w:rsidRPr="0056587B">
        <w:rPr>
          <w:rFonts w:ascii="Century Gothic" w:hAnsi="Century Gothic"/>
        </w:rPr>
        <w:t>bannière.</w:t>
      </w:r>
    </w:p>
    <w:p w:rsidR="00750A67" w:rsidRPr="0056587B" w:rsidRDefault="00750A67" w:rsidP="00750A67">
      <w:pPr>
        <w:ind w:left="142"/>
        <w:rPr>
          <w:rFonts w:ascii="Century Gothic" w:hAnsi="Century Gothic"/>
        </w:rPr>
      </w:pPr>
      <w:r w:rsidRPr="0056587B">
        <w:rPr>
          <w:rFonts w:ascii="Century Gothic" w:hAnsi="Century Gothic"/>
        </w:rPr>
        <w:t>Sur ce cas précis, basé sur l’extraction ci-dessus, on obtiendra 2 lignes dans le fichier en sortie :</w:t>
      </w:r>
    </w:p>
    <w:p w:rsidR="00750A67" w:rsidRPr="0056587B" w:rsidRDefault="008D7BF6" w:rsidP="00750A67">
      <w:pPr>
        <w:ind w:left="142"/>
        <w:rPr>
          <w:rFonts w:ascii="Century Gothic" w:hAnsi="Century Gothic" w:cs="Courier New"/>
          <w:lang w:val="en-US"/>
        </w:rPr>
      </w:pPr>
      <w:r w:rsidRPr="0056587B">
        <w:rPr>
          <w:rFonts w:ascii="Century Gothic" w:hAnsi="Century Gothic" w:cs="Courier New"/>
          <w:lang w:val="en-US"/>
        </w:rPr>
        <w:t>REPRO;SD;002;M41;20170510;426;1234;;3105;9;;0.7;;;</w:t>
      </w:r>
    </w:p>
    <w:p w:rsidR="00665FD1" w:rsidRPr="0056587B" w:rsidRDefault="008D7BF6" w:rsidP="00665FD1">
      <w:pPr>
        <w:ind w:left="142"/>
        <w:rPr>
          <w:rFonts w:ascii="Century Gothic" w:hAnsi="Century Gothic" w:cs="Courier New"/>
          <w:lang w:val="en-US"/>
        </w:rPr>
      </w:pPr>
      <w:r w:rsidRPr="0056587B">
        <w:rPr>
          <w:rFonts w:ascii="Century Gothic" w:hAnsi="Century Gothic" w:cs="Courier New"/>
          <w:lang w:val="en-US"/>
        </w:rPr>
        <w:t>REPRO;SD;002;M41;20170510;426;1234;;107889;6;;0.001;;;</w:t>
      </w:r>
    </w:p>
    <w:p w:rsidR="00D95FAD" w:rsidRDefault="00D95FAD" w:rsidP="00665FD1">
      <w:pPr>
        <w:ind w:left="142"/>
        <w:rPr>
          <w:rFonts w:ascii="Courier New" w:hAnsi="Courier New" w:cs="Courier New"/>
          <w:lang w:val="en-US"/>
        </w:rPr>
      </w:pPr>
    </w:p>
    <w:p w:rsidR="00D95FAD" w:rsidRPr="00D95FAD" w:rsidRDefault="00D95FAD" w:rsidP="00665FD1">
      <w:pPr>
        <w:ind w:left="142"/>
        <w:rPr>
          <w:rFonts w:ascii="Century Gothic" w:hAnsi="Century Gothic"/>
        </w:rPr>
      </w:pPr>
      <w:r w:rsidRPr="00D95FAD">
        <w:rPr>
          <w:rFonts w:ascii="Century Gothic" w:hAnsi="Century Gothic"/>
        </w:rPr>
        <w:lastRenderedPageBreak/>
        <w:t xml:space="preserve">A chaque </w:t>
      </w:r>
      <w:r>
        <w:rPr>
          <w:rFonts w:ascii="Century Gothic" w:hAnsi="Century Gothic"/>
        </w:rPr>
        <w:t>réfé</w:t>
      </w:r>
      <w:r w:rsidRPr="00D95FAD">
        <w:rPr>
          <w:rFonts w:ascii="Century Gothic" w:hAnsi="Century Gothic"/>
        </w:rPr>
        <w:t>rence papier renseignée</w:t>
      </w:r>
      <w:r w:rsidR="00297FE5">
        <w:rPr>
          <w:rFonts w:ascii="Century Gothic" w:hAnsi="Century Gothic"/>
        </w:rPr>
        <w:t>, jusqu’à 8 maximum, correspondra une ligne en sortie.</w:t>
      </w:r>
    </w:p>
    <w:p w:rsidR="00A80931" w:rsidRDefault="00F940D1" w:rsidP="00D71070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 wp14:anchorId="1170D086">
            <wp:extent cx="5913379" cy="2486025"/>
            <wp:effectExtent l="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72" cy="24990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FD1" w:rsidRPr="003A1014" w:rsidRDefault="00665FD1" w:rsidP="006B0FE3">
      <w:pPr>
        <w:pStyle w:val="Titre2"/>
        <w:rPr>
          <w:rFonts w:ascii="Century Gothic" w:hAnsi="Century Gothic"/>
          <w:b/>
          <w:sz w:val="28"/>
        </w:rPr>
      </w:pPr>
      <w:bookmarkStart w:id="6" w:name="_Toc485224858"/>
      <w:r w:rsidRPr="003A1014">
        <w:rPr>
          <w:rFonts w:ascii="Century Gothic" w:hAnsi="Century Gothic"/>
          <w:b/>
          <w:sz w:val="28"/>
        </w:rPr>
        <w:t>CAS 2 :</w:t>
      </w:r>
      <w:bookmarkEnd w:id="6"/>
    </w:p>
    <w:p w:rsidR="006B0FE3" w:rsidRPr="006B0FE3" w:rsidRDefault="006B0FE3" w:rsidP="006B0FE3"/>
    <w:p w:rsidR="00F940D1" w:rsidRDefault="00665FD1" w:rsidP="00D71070">
      <w:pPr>
        <w:rPr>
          <w:rFonts w:ascii="Century Gothic" w:hAnsi="Century Gothic"/>
        </w:rPr>
      </w:pPr>
      <w:r>
        <w:rPr>
          <w:rFonts w:ascii="Century Gothic" w:hAnsi="Century Gothic"/>
        </w:rPr>
        <w:t>Le cas 2 concerne les commandes de ramettes de papier.</w:t>
      </w:r>
    </w:p>
    <w:p w:rsidR="0014762D" w:rsidRDefault="0014762D" w:rsidP="0014762D">
      <w:pPr>
        <w:rPr>
          <w:rFonts w:ascii="Century Gothic" w:hAnsi="Century Gothic"/>
        </w:rPr>
      </w:pPr>
      <w:r>
        <w:rPr>
          <w:rFonts w:ascii="Century Gothic" w:hAnsi="Century Gothic"/>
        </w:rPr>
        <w:t>Les produits référencés dans la vitrine afficheront dans le libellé produit le conditionnement</w:t>
      </w:r>
      <w:r w:rsidR="001F3818">
        <w:rPr>
          <w:rFonts w:ascii="Century Gothic" w:hAnsi="Century Gothic"/>
        </w:rPr>
        <w:t xml:space="preserve"> pour que l’u</w:t>
      </w:r>
      <w:r w:rsidR="00D805A0">
        <w:rPr>
          <w:rFonts w:ascii="Century Gothic" w:hAnsi="Century Gothic"/>
        </w:rPr>
        <w:t>tilisateur sache comment les paquets</w:t>
      </w:r>
      <w:r w:rsidR="001F3818">
        <w:rPr>
          <w:rFonts w:ascii="Century Gothic" w:hAnsi="Century Gothic"/>
        </w:rPr>
        <w:t xml:space="preserve"> sont conditionnés</w:t>
      </w:r>
      <w:r>
        <w:rPr>
          <w:rFonts w:ascii="Century Gothic" w:hAnsi="Century Gothic"/>
        </w:rPr>
        <w:t>, exemple :</w:t>
      </w:r>
    </w:p>
    <w:p w:rsidR="0014762D" w:rsidRDefault="00B22698" w:rsidP="0014762D">
      <w:pPr>
        <w:rPr>
          <w:rFonts w:ascii="Century Gothic" w:hAnsi="Century Gothic"/>
        </w:rPr>
      </w:pPr>
      <w:r>
        <w:rPr>
          <w:rFonts w:ascii="Century Gothic" w:hAnsi="Century Gothic"/>
        </w:rPr>
        <w:t>A4 10</w:t>
      </w:r>
      <w:r w:rsidR="00154FBC">
        <w:rPr>
          <w:rFonts w:ascii="Century Gothic" w:hAnsi="Century Gothic"/>
        </w:rPr>
        <w:t>0 g</w:t>
      </w:r>
      <w:r w:rsidR="0014762D">
        <w:rPr>
          <w:rFonts w:ascii="Century Gothic" w:hAnsi="Century Gothic"/>
        </w:rPr>
        <w:t xml:space="preserve"> blanc- 500 feuilles</w:t>
      </w:r>
    </w:p>
    <w:p w:rsidR="00B22698" w:rsidRPr="00127849" w:rsidRDefault="00B22698" w:rsidP="0014762D">
      <w:pPr>
        <w:rPr>
          <w:rFonts w:ascii="Century Gothic" w:hAnsi="Century Gothic"/>
          <w:sz w:val="2"/>
        </w:rPr>
      </w:pPr>
    </w:p>
    <w:p w:rsidR="00B22698" w:rsidRDefault="00543B67" w:rsidP="00206057">
      <w:pPr>
        <w:ind w:left="-142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>
            <wp:extent cx="6351407" cy="33718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344" cy="337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3F3" w:rsidRDefault="0014762D" w:rsidP="0014762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On </w:t>
      </w:r>
      <w:r w:rsidR="00127849">
        <w:rPr>
          <w:rFonts w:ascii="Century Gothic" w:hAnsi="Century Gothic"/>
        </w:rPr>
        <w:t>interroge</w:t>
      </w:r>
      <w:r>
        <w:rPr>
          <w:rFonts w:ascii="Century Gothic" w:hAnsi="Century Gothic"/>
        </w:rPr>
        <w:t xml:space="preserve"> la base de PRISMAdirect</w:t>
      </w:r>
      <w:r w:rsidR="00B77B81">
        <w:rPr>
          <w:rFonts w:ascii="Century Gothic" w:hAnsi="Century Gothic"/>
        </w:rPr>
        <w:t xml:space="preserve"> </w:t>
      </w:r>
      <w:r w:rsidR="00127849">
        <w:rPr>
          <w:rFonts w:ascii="Century Gothic" w:hAnsi="Century Gothic"/>
        </w:rPr>
        <w:t>concernant l</w:t>
      </w:r>
      <w:r w:rsidR="00B77B81">
        <w:rPr>
          <w:rFonts w:ascii="Century Gothic" w:hAnsi="Century Gothic"/>
        </w:rPr>
        <w:t>es commandes passées à J-1.</w:t>
      </w:r>
      <w:r w:rsidR="00CE33F3">
        <w:rPr>
          <w:rFonts w:ascii="Century Gothic" w:hAnsi="Century Gothic"/>
        </w:rPr>
        <w:br/>
        <w:t>O</w:t>
      </w:r>
      <w:r w:rsidR="00B77B81">
        <w:rPr>
          <w:rFonts w:ascii="Century Gothic" w:hAnsi="Century Gothic"/>
        </w:rPr>
        <w:t xml:space="preserve">n cible les commandes concernant les ramettes (hors impression donc) : </w:t>
      </w:r>
    </w:p>
    <w:p w:rsidR="00B77B81" w:rsidRDefault="00B77B81" w:rsidP="0014762D">
      <w:pPr>
        <w:rPr>
          <w:rFonts w:ascii="Century Gothic" w:hAnsi="Century Gothic"/>
        </w:rPr>
      </w:pPr>
      <w:r>
        <w:rPr>
          <w:rFonts w:ascii="Century Gothic" w:hAnsi="Century Gothic"/>
        </w:rPr>
        <w:t>Job_</w:t>
      </w:r>
      <w:r w:rsidR="00154FBC">
        <w:rPr>
          <w:rFonts w:ascii="Century Gothic" w:hAnsi="Century Gothic"/>
        </w:rPr>
        <w:t>JobN</w:t>
      </w:r>
      <w:r w:rsidR="00127849">
        <w:rPr>
          <w:rFonts w:ascii="Century Gothic" w:hAnsi="Century Gothic"/>
        </w:rPr>
        <w:t>ame</w:t>
      </w:r>
      <w:r>
        <w:rPr>
          <w:rFonts w:ascii="Century Gothic" w:hAnsi="Century Gothic"/>
        </w:rPr>
        <w:t xml:space="preserve"> = </w:t>
      </w:r>
      <w:r w:rsidR="00127849">
        <w:rPr>
          <w:rFonts w:ascii="Century Gothic" w:hAnsi="Century Gothic"/>
        </w:rPr>
        <w:t>ramettes</w:t>
      </w:r>
      <w:r>
        <w:rPr>
          <w:rFonts w:ascii="Century Gothic" w:hAnsi="Century Gothic"/>
        </w:rPr>
        <w:t>.</w:t>
      </w:r>
    </w:p>
    <w:p w:rsidR="00127849" w:rsidRDefault="00127849" w:rsidP="0014762D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On récupère la référence du papier r</w:t>
      </w:r>
      <w:r w:rsidR="00347D8F">
        <w:rPr>
          <w:rFonts w:ascii="Century Gothic" w:hAnsi="Century Gothic"/>
        </w:rPr>
        <w:t>amettes et le conditionnement dans la case JOB_ramettes</w:t>
      </w:r>
    </w:p>
    <w:p w:rsidR="001F3818" w:rsidRPr="003B314C" w:rsidRDefault="001F3818" w:rsidP="001F3818">
      <w:pPr>
        <w:rPr>
          <w:rFonts w:ascii="Century Gothic" w:hAnsi="Century Gothic"/>
          <w:i/>
        </w:rPr>
      </w:pPr>
      <w:r w:rsidRPr="003B314C">
        <w:rPr>
          <w:rFonts w:ascii="Century Gothic" w:hAnsi="Century Gothic"/>
          <w:i/>
        </w:rPr>
        <w:t>Extrait de la base de données de PRISMAdirect :</w:t>
      </w:r>
    </w:p>
    <w:p w:rsidR="001F3818" w:rsidRPr="00CE5B97" w:rsidRDefault="001F3818" w:rsidP="0014762D">
      <w:pPr>
        <w:rPr>
          <w:rFonts w:ascii="Century Gothic" w:hAnsi="Century Gothic"/>
          <w:sz w:val="2"/>
        </w:rPr>
      </w:pPr>
    </w:p>
    <w:p w:rsidR="001F3818" w:rsidRDefault="00515D5B" w:rsidP="0014762D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CE75CF" wp14:editId="1E8A45BE">
                <wp:simplePos x="0" y="0"/>
                <wp:positionH relativeFrom="column">
                  <wp:posOffset>5150358</wp:posOffset>
                </wp:positionH>
                <wp:positionV relativeFrom="paragraph">
                  <wp:posOffset>2584248</wp:posOffset>
                </wp:positionV>
                <wp:extent cx="107442" cy="236906"/>
                <wp:effectExtent l="0" t="0" r="64135" b="48895"/>
                <wp:wrapNone/>
                <wp:docPr id="38" name="Connecteur droit avec flèch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442" cy="2369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CE4D0" id="Connecteur droit avec flèche 38" o:spid="_x0000_s1026" type="#_x0000_t32" style="position:absolute;margin-left:405.55pt;margin-top:203.5pt;width:8.45pt;height:18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FCE75CF" wp14:editId="1E8A45BE">
                <wp:simplePos x="0" y="0"/>
                <wp:positionH relativeFrom="column">
                  <wp:posOffset>3621480</wp:posOffset>
                </wp:positionH>
                <wp:positionV relativeFrom="paragraph">
                  <wp:posOffset>2613202</wp:posOffset>
                </wp:positionV>
                <wp:extent cx="150419" cy="207721"/>
                <wp:effectExtent l="38100" t="0" r="21590" b="59055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419" cy="2077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20BAB" id="Connecteur droit avec flèche 37" o:spid="_x0000_s1026" type="#_x0000_t32" style="position:absolute;margin-left:285.15pt;margin-top:205.75pt;width:11.85pt;height:16.3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5BFA11" wp14:editId="1E9557C9">
                <wp:simplePos x="0" y="0"/>
                <wp:positionH relativeFrom="column">
                  <wp:posOffset>443027</wp:posOffset>
                </wp:positionH>
                <wp:positionV relativeFrom="paragraph">
                  <wp:posOffset>2620823</wp:posOffset>
                </wp:positionV>
                <wp:extent cx="84353" cy="200101"/>
                <wp:effectExtent l="0" t="0" r="87630" b="47625"/>
                <wp:wrapNone/>
                <wp:docPr id="36" name="Connecteur droit avec flèch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353" cy="2001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A5DED" id="Connecteur droit avec flèche 36" o:spid="_x0000_s1026" type="#_x0000_t32" style="position:absolute;margin-left:34.9pt;margin-top:206.35pt;width:6.65pt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837EC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A6491B" wp14:editId="624F4256">
                <wp:simplePos x="0" y="0"/>
                <wp:positionH relativeFrom="column">
                  <wp:posOffset>-71121</wp:posOffset>
                </wp:positionH>
                <wp:positionV relativeFrom="paragraph">
                  <wp:posOffset>2422525</wp:posOffset>
                </wp:positionV>
                <wp:extent cx="600075" cy="238125"/>
                <wp:effectExtent l="0" t="0" r="28575" b="28575"/>
                <wp:wrapNone/>
                <wp:docPr id="34" name="El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381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8D5FF5" id="Ellipse 34" o:spid="_x0000_s1026" style="position:absolute;margin-left:-5.6pt;margin-top:190.75pt;width:47.2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" filled="f" strokecolor="#c00000" strokeweight="1.5pt">
                <v:stroke joinstyle="miter"/>
              </v:oval>
            </w:pict>
          </mc:Fallback>
        </mc:AlternateContent>
      </w:r>
      <w:r w:rsidR="00837EC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A6491B" wp14:editId="624F4256">
                <wp:simplePos x="0" y="0"/>
                <wp:positionH relativeFrom="margin">
                  <wp:posOffset>4424680</wp:posOffset>
                </wp:positionH>
                <wp:positionV relativeFrom="paragraph">
                  <wp:posOffset>2346325</wp:posOffset>
                </wp:positionV>
                <wp:extent cx="933450" cy="266700"/>
                <wp:effectExtent l="0" t="0" r="19050" b="19050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667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58E178" id="Ellipse 33" o:spid="_x0000_s1026" style="position:absolute;margin-left:348.4pt;margin-top:184.75pt;width:73.5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" filled="f" strokecolor="#c00000" strokeweight="1.5pt">
                <v:stroke joinstyle="miter"/>
                <w10:wrap anchorx="margin"/>
              </v:oval>
            </w:pict>
          </mc:Fallback>
        </mc:AlternateContent>
      </w:r>
      <w:r w:rsidR="00837EC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A6491B" wp14:editId="624F4256">
                <wp:simplePos x="0" y="0"/>
                <wp:positionH relativeFrom="column">
                  <wp:posOffset>3567430</wp:posOffset>
                </wp:positionH>
                <wp:positionV relativeFrom="paragraph">
                  <wp:posOffset>2422525</wp:posOffset>
                </wp:positionV>
                <wp:extent cx="476250" cy="190500"/>
                <wp:effectExtent l="0" t="0" r="19050" b="19050"/>
                <wp:wrapNone/>
                <wp:docPr id="35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6250" cy="1905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269EB8" id="Ellipse 35" o:spid="_x0000_s1026" style="position:absolute;margin-left:280.9pt;margin-top:190.75pt;width:37.5pt;height:1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" filled="f" strokecolor="#c00000" strokeweight="1.5pt">
                <v:stroke joinstyle="miter"/>
              </v:oval>
            </w:pict>
          </mc:Fallback>
        </mc:AlternateContent>
      </w:r>
      <w:r w:rsidR="001F3818">
        <w:rPr>
          <w:rFonts w:ascii="Century Gothic" w:hAnsi="Century Gothic"/>
          <w:noProof/>
        </w:rPr>
        <w:drawing>
          <wp:inline distT="0" distB="0" distL="0" distR="0">
            <wp:extent cx="4486275" cy="2676525"/>
            <wp:effectExtent l="0" t="0" r="9525" b="9525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3818">
        <w:rPr>
          <w:rFonts w:ascii="Century Gothic" w:hAnsi="Century Gothic"/>
          <w:noProof/>
        </w:rPr>
        <w:drawing>
          <wp:inline distT="0" distB="0" distL="0" distR="0" wp14:anchorId="431639DA" wp14:editId="46B6335E">
            <wp:extent cx="876300" cy="26670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9BF" w:rsidRDefault="007E09BF" w:rsidP="007E09BF">
      <w:pPr>
        <w:spacing w:after="0"/>
        <w:rPr>
          <w:rFonts w:ascii="Century Gothic" w:hAnsi="Century Gothic"/>
          <w:sz w:val="21"/>
        </w:rPr>
      </w:pPr>
      <w:r w:rsidRPr="007E09BF">
        <w:rPr>
          <w:rFonts w:ascii="Century Gothic" w:hAnsi="Century Gothic"/>
          <w:sz w:val="20"/>
        </w:rPr>
        <w:t>JOBname = ramettes</w:t>
      </w:r>
      <w:r>
        <w:rPr>
          <w:rFonts w:ascii="Century Gothic" w:hAnsi="Century Gothic"/>
          <w:sz w:val="20"/>
        </w:rPr>
        <w:t xml:space="preserve">                                                   </w:t>
      </w:r>
      <w:r w:rsidRPr="007E09BF">
        <w:rPr>
          <w:rFonts w:ascii="Century Gothic" w:hAnsi="Century Gothic"/>
          <w:sz w:val="20"/>
        </w:rPr>
        <w:t xml:space="preserve">Quantité = 10   </w:t>
      </w:r>
      <w:r>
        <w:rPr>
          <w:rFonts w:ascii="Century Gothic" w:hAnsi="Century Gothic"/>
          <w:sz w:val="20"/>
        </w:rPr>
        <w:t xml:space="preserve">  </w:t>
      </w:r>
      <w:r w:rsidRPr="007E09BF">
        <w:rPr>
          <w:rFonts w:ascii="Century Gothic" w:hAnsi="Century Gothic"/>
          <w:sz w:val="21"/>
        </w:rPr>
        <w:t xml:space="preserve">Conditionnement = 500 </w:t>
      </w:r>
    </w:p>
    <w:p w:rsidR="001F3818" w:rsidRPr="007E09BF" w:rsidRDefault="007E09BF" w:rsidP="007E09BF">
      <w:pPr>
        <w:spacing w:after="0"/>
        <w:ind w:left="5664"/>
        <w:rPr>
          <w:rFonts w:ascii="Century Gothic" w:hAnsi="Century Gothic"/>
          <w:sz w:val="20"/>
        </w:rPr>
      </w:pPr>
      <w:r>
        <w:rPr>
          <w:rFonts w:ascii="Century Gothic" w:hAnsi="Century Gothic"/>
          <w:sz w:val="21"/>
        </w:rPr>
        <w:t>et</w:t>
      </w:r>
      <w:r w:rsidRPr="007E09BF">
        <w:rPr>
          <w:rFonts w:ascii="Century Gothic" w:hAnsi="Century Gothic"/>
          <w:sz w:val="21"/>
        </w:rPr>
        <w:t xml:space="preserve"> réf papier ramettes = 1264303</w:t>
      </w:r>
    </w:p>
    <w:p w:rsidR="001F3818" w:rsidRDefault="001F3818" w:rsidP="0014762D">
      <w:pPr>
        <w:rPr>
          <w:rFonts w:ascii="Century Gothic" w:hAnsi="Century Gothic"/>
        </w:rPr>
      </w:pPr>
    </w:p>
    <w:p w:rsidR="00347D8F" w:rsidRPr="0056587B" w:rsidRDefault="00347D8F" w:rsidP="00347D8F">
      <w:pPr>
        <w:ind w:left="142"/>
        <w:rPr>
          <w:rFonts w:ascii="Century Gothic" w:hAnsi="Century Gothic"/>
          <w:b/>
          <w:sz w:val="24"/>
        </w:rPr>
      </w:pPr>
      <w:r w:rsidRPr="0056587B">
        <w:rPr>
          <w:rFonts w:ascii="Century Gothic" w:hAnsi="Century Gothic"/>
          <w:b/>
          <w:sz w:val="24"/>
        </w:rPr>
        <w:t>Mode de calcul des pages consommées :</w:t>
      </w:r>
      <w:bookmarkStart w:id="7" w:name="_GoBack"/>
      <w:bookmarkEnd w:id="7"/>
    </w:p>
    <w:p w:rsidR="00CE33F3" w:rsidRDefault="00480F2F" w:rsidP="00480F2F">
      <w:pPr>
        <w:ind w:left="142"/>
        <w:rPr>
          <w:rFonts w:ascii="Century Gothic" w:hAnsi="Century Gothic"/>
        </w:rPr>
      </w:pPr>
      <w:r w:rsidRPr="0056587B">
        <w:rPr>
          <w:rFonts w:ascii="Century Gothic" w:hAnsi="Century Gothic"/>
        </w:rPr>
        <w:t xml:space="preserve">Le calcul est le suivant : </w:t>
      </w:r>
    </w:p>
    <w:p w:rsidR="00480F2F" w:rsidRPr="0056587B" w:rsidRDefault="00480F2F" w:rsidP="00480F2F">
      <w:pPr>
        <w:ind w:left="142"/>
        <w:rPr>
          <w:rFonts w:ascii="Century Gothic" w:hAnsi="Century Gothic"/>
          <w:b/>
        </w:rPr>
      </w:pPr>
      <w:r w:rsidRPr="0056587B">
        <w:rPr>
          <w:rFonts w:ascii="Century Gothic" w:hAnsi="Century Gothic"/>
        </w:rPr>
        <w:t xml:space="preserve">nombre de feuilles dans une ramette (JOB_ramettes = 500) * nombre copies (JOB_Quantity = 10) / 1000 = </w:t>
      </w:r>
      <w:r w:rsidRPr="0056587B">
        <w:rPr>
          <w:rFonts w:ascii="Century Gothic" w:hAnsi="Century Gothic"/>
          <w:b/>
        </w:rPr>
        <w:t>5</w:t>
      </w:r>
    </w:p>
    <w:p w:rsidR="00480F2F" w:rsidRPr="0056587B" w:rsidRDefault="00480F2F" w:rsidP="00480F2F">
      <w:pPr>
        <w:ind w:left="142"/>
        <w:rPr>
          <w:rFonts w:ascii="Century Gothic" w:hAnsi="Century Gothic"/>
        </w:rPr>
      </w:pPr>
      <w:r w:rsidRPr="0056587B">
        <w:rPr>
          <w:rFonts w:ascii="Century Gothic" w:hAnsi="Century Gothic"/>
        </w:rPr>
        <w:t xml:space="preserve">Pour chaque commande de ramettes, on ajoute une ligne avec le papier standard (1078896) </w:t>
      </w:r>
      <w:r w:rsidR="00CE33F3">
        <w:rPr>
          <w:rFonts w:ascii="Century Gothic" w:hAnsi="Century Gothic"/>
        </w:rPr>
        <w:t>correspondant à l’impression de la page bannière</w:t>
      </w:r>
      <w:r w:rsidRPr="0056587B">
        <w:rPr>
          <w:rFonts w:ascii="Century Gothic" w:hAnsi="Century Gothic"/>
        </w:rPr>
        <w:t>.</w:t>
      </w:r>
    </w:p>
    <w:p w:rsidR="00480F2F" w:rsidRPr="0056587B" w:rsidRDefault="00480F2F" w:rsidP="00480F2F">
      <w:pPr>
        <w:ind w:left="142"/>
        <w:rPr>
          <w:rFonts w:ascii="Century Gothic" w:hAnsi="Century Gothic"/>
        </w:rPr>
      </w:pPr>
      <w:r w:rsidRPr="0056587B">
        <w:rPr>
          <w:rFonts w:ascii="Century Gothic" w:hAnsi="Century Gothic"/>
        </w:rPr>
        <w:t>Sur ce cas précis, basé sur l’extraction ci-dessus, on obtiendra 2 lignes dans le fichier en sortie :</w:t>
      </w:r>
    </w:p>
    <w:p w:rsidR="00480F2F" w:rsidRPr="0056587B" w:rsidRDefault="00480F2F" w:rsidP="00480F2F">
      <w:pPr>
        <w:ind w:left="142"/>
        <w:rPr>
          <w:rFonts w:ascii="Century Gothic" w:hAnsi="Century Gothic" w:cs="Courier New"/>
          <w:lang w:val="en-US"/>
        </w:rPr>
      </w:pPr>
      <w:r w:rsidRPr="0056587B">
        <w:rPr>
          <w:rFonts w:ascii="Century Gothic" w:hAnsi="Century Gothic" w:cs="Courier New"/>
          <w:lang w:val="en-US"/>
        </w:rPr>
        <w:t>REPRO;SD;002;M41;20170510;426;1234;;126430;3;;5;;;</w:t>
      </w:r>
    </w:p>
    <w:p w:rsidR="001F3818" w:rsidRPr="00543B67" w:rsidRDefault="00480F2F" w:rsidP="00206057">
      <w:pPr>
        <w:ind w:left="142"/>
        <w:rPr>
          <w:rFonts w:ascii="Century Gothic" w:hAnsi="Century Gothic"/>
          <w:lang w:val="en-US"/>
        </w:rPr>
      </w:pPr>
      <w:r w:rsidRPr="0056587B">
        <w:rPr>
          <w:rFonts w:ascii="Century Gothic" w:hAnsi="Century Gothic" w:cs="Courier New"/>
          <w:lang w:val="en-US"/>
        </w:rPr>
        <w:t>REPRO;SD;002;M41;20170510;426;1234;;107889;6;;0.001;;;</w:t>
      </w:r>
    </w:p>
    <w:p w:rsidR="00F940D1" w:rsidRDefault="00874D86" w:rsidP="0014762D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 wp14:anchorId="5B121F98">
            <wp:extent cx="5583023" cy="2077242"/>
            <wp:effectExtent l="0" t="0" r="0" b="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818" cy="21006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40D1" w:rsidRPr="003A1014" w:rsidRDefault="0013246C" w:rsidP="006B0FE3">
      <w:pPr>
        <w:pStyle w:val="Titre2"/>
        <w:rPr>
          <w:rFonts w:ascii="Century Gothic" w:hAnsi="Century Gothic"/>
          <w:b/>
          <w:sz w:val="28"/>
        </w:rPr>
      </w:pPr>
      <w:bookmarkStart w:id="8" w:name="_Toc485224859"/>
      <w:r w:rsidRPr="003A1014">
        <w:rPr>
          <w:rFonts w:ascii="Century Gothic" w:hAnsi="Century Gothic"/>
          <w:b/>
          <w:sz w:val="28"/>
        </w:rPr>
        <w:lastRenderedPageBreak/>
        <w:t>CAS 3 :</w:t>
      </w:r>
      <w:bookmarkEnd w:id="8"/>
    </w:p>
    <w:p w:rsidR="006B0FE3" w:rsidRPr="006B0FE3" w:rsidRDefault="006B0FE3" w:rsidP="006B0FE3"/>
    <w:p w:rsidR="00757662" w:rsidRPr="0013246C" w:rsidRDefault="0013246C" w:rsidP="0013246C">
      <w:pPr>
        <w:rPr>
          <w:rFonts w:ascii="Century Gothic" w:hAnsi="Century Gothic"/>
        </w:rPr>
      </w:pPr>
      <w:r w:rsidRPr="0013246C">
        <w:rPr>
          <w:rFonts w:ascii="Century Gothic" w:hAnsi="Century Gothic"/>
        </w:rPr>
        <w:t xml:space="preserve">Il s’agit </w:t>
      </w:r>
      <w:r w:rsidR="00757662" w:rsidRPr="0013246C">
        <w:rPr>
          <w:rFonts w:ascii="Century Gothic" w:hAnsi="Century Gothic"/>
        </w:rPr>
        <w:t xml:space="preserve">des impressions avec finition à </w:t>
      </w:r>
      <w:r w:rsidRPr="0013246C">
        <w:rPr>
          <w:rFonts w:ascii="Century Gothic" w:hAnsi="Century Gothic"/>
        </w:rPr>
        <w:t>l’extérieur</w:t>
      </w:r>
      <w:r w:rsidR="00E005DD">
        <w:rPr>
          <w:rFonts w:ascii="Century Gothic" w:hAnsi="Century Gothic"/>
        </w:rPr>
        <w:t>, qui sont traitées par avance pour constituer un stock et qui ne seront affectées à un service que plus tard</w:t>
      </w:r>
      <w:r w:rsidRPr="0013246C">
        <w:rPr>
          <w:rFonts w:ascii="Century Gothic" w:hAnsi="Century Gothic"/>
        </w:rPr>
        <w:t>.</w:t>
      </w:r>
    </w:p>
    <w:p w:rsidR="00757662" w:rsidRDefault="00757662" w:rsidP="0075766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Une commande arrive </w:t>
      </w:r>
      <w:r w:rsidR="00E005DD">
        <w:rPr>
          <w:rFonts w:ascii="Century Gothic" w:hAnsi="Century Gothic"/>
        </w:rPr>
        <w:t>pour</w:t>
      </w:r>
      <w:r>
        <w:rPr>
          <w:rFonts w:ascii="Century Gothic" w:hAnsi="Century Gothic"/>
        </w:rPr>
        <w:t xml:space="preserve"> un </w:t>
      </w:r>
      <w:r w:rsidR="00E005DD">
        <w:rPr>
          <w:rFonts w:ascii="Century Gothic" w:hAnsi="Century Gothic"/>
        </w:rPr>
        <w:t xml:space="preserve">document donné et un </w:t>
      </w:r>
      <w:r>
        <w:rPr>
          <w:rFonts w:ascii="Century Gothic" w:hAnsi="Century Gothic"/>
        </w:rPr>
        <w:t xml:space="preserve">certain nombre de copies à imprimer mais sans </w:t>
      </w:r>
      <w:r w:rsidR="00E005DD">
        <w:rPr>
          <w:rFonts w:ascii="Century Gothic" w:hAnsi="Century Gothic"/>
        </w:rPr>
        <w:t xml:space="preserve">affecter de </w:t>
      </w:r>
      <w:r>
        <w:rPr>
          <w:rFonts w:ascii="Century Gothic" w:hAnsi="Century Gothic"/>
        </w:rPr>
        <w:t>cod</w:t>
      </w:r>
      <w:r w:rsidR="00331551">
        <w:rPr>
          <w:rFonts w:ascii="Century Gothic" w:hAnsi="Century Gothic"/>
        </w:rPr>
        <w:t>e UF</w:t>
      </w:r>
      <w:r w:rsidR="00E005DD">
        <w:rPr>
          <w:rFonts w:ascii="Century Gothic" w:hAnsi="Century Gothic"/>
        </w:rPr>
        <w:t xml:space="preserve"> (cas de réapprovisionnement de brochures standards)</w:t>
      </w:r>
      <w:r w:rsidR="00331551">
        <w:rPr>
          <w:rFonts w:ascii="Century Gothic" w:hAnsi="Century Gothic"/>
        </w:rPr>
        <w:t xml:space="preserve">. </w:t>
      </w:r>
      <w:r w:rsidR="00E005DD">
        <w:rPr>
          <w:rFonts w:ascii="Century Gothic" w:hAnsi="Century Gothic"/>
        </w:rPr>
        <w:t xml:space="preserve">La commande est finalisée, puis imprimée et nécessite une </w:t>
      </w:r>
      <w:r>
        <w:rPr>
          <w:rFonts w:ascii="Century Gothic" w:hAnsi="Century Gothic"/>
        </w:rPr>
        <w:t xml:space="preserve">finition </w:t>
      </w:r>
      <w:r w:rsidR="00E005DD">
        <w:rPr>
          <w:rFonts w:ascii="Century Gothic" w:hAnsi="Century Gothic"/>
        </w:rPr>
        <w:t xml:space="preserve">sous-traitée </w:t>
      </w:r>
      <w:r>
        <w:rPr>
          <w:rFonts w:ascii="Century Gothic" w:hAnsi="Century Gothic"/>
        </w:rPr>
        <w:t>à l’extérieur</w:t>
      </w:r>
      <w:r w:rsidR="00E005DD">
        <w:rPr>
          <w:rFonts w:ascii="Century Gothic" w:hAnsi="Century Gothic"/>
        </w:rPr>
        <w:t>. Quand le travail revient</w:t>
      </w:r>
      <w:r>
        <w:rPr>
          <w:rFonts w:ascii="Century Gothic" w:hAnsi="Century Gothic"/>
        </w:rPr>
        <w:t>,</w:t>
      </w:r>
      <w:r w:rsidR="00E005DD">
        <w:rPr>
          <w:rFonts w:ascii="Century Gothic" w:hAnsi="Century Gothic"/>
        </w:rPr>
        <w:t xml:space="preserve"> il est stocké jusqu’à ce qu’un service précis commande</w:t>
      </w:r>
      <w:r>
        <w:rPr>
          <w:rFonts w:ascii="Century Gothic" w:hAnsi="Century Gothic"/>
        </w:rPr>
        <w:t xml:space="preserve"> </w:t>
      </w:r>
      <w:r w:rsidR="00E005DD">
        <w:rPr>
          <w:rFonts w:ascii="Century Gothic" w:hAnsi="Century Gothic"/>
        </w:rPr>
        <w:t>les documents.</w:t>
      </w:r>
    </w:p>
    <w:p w:rsidR="00D95FAD" w:rsidRDefault="00757662" w:rsidP="0075766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La log machines montre que l’impression a été réalisée </w:t>
      </w:r>
      <w:r w:rsidR="00E005DD">
        <w:rPr>
          <w:rFonts w:ascii="Century Gothic" w:hAnsi="Century Gothic"/>
        </w:rPr>
        <w:t>mais on ne peut affecter cette commande à aucun serv</w:t>
      </w:r>
      <w:r w:rsidR="00376546">
        <w:rPr>
          <w:rFonts w:ascii="Century Gothic" w:hAnsi="Century Gothic"/>
        </w:rPr>
        <w:t>ice donc</w:t>
      </w:r>
      <w:r>
        <w:rPr>
          <w:rFonts w:ascii="Century Gothic" w:hAnsi="Century Gothic"/>
        </w:rPr>
        <w:t xml:space="preserve"> la case « logon » sera positionnée à 0 par </w:t>
      </w:r>
      <w:r w:rsidR="00D95FAD">
        <w:rPr>
          <w:rFonts w:ascii="Century Gothic" w:hAnsi="Century Gothic"/>
        </w:rPr>
        <w:t>le responsable de</w:t>
      </w:r>
      <w:r w:rsidR="00CE33F3">
        <w:rPr>
          <w:rFonts w:ascii="Century Gothic" w:hAnsi="Century Gothic"/>
        </w:rPr>
        <w:t xml:space="preserve"> l’atelier</w:t>
      </w:r>
      <w:r w:rsidR="00D95FAD">
        <w:rPr>
          <w:rFonts w:ascii="Century Gothic" w:hAnsi="Century Gothic"/>
        </w:rPr>
        <w:t xml:space="preserve"> et la comptabilisation du papier se fera </w:t>
      </w:r>
      <w:r w:rsidR="00CE33F3">
        <w:rPr>
          <w:rFonts w:ascii="Century Gothic" w:hAnsi="Century Gothic"/>
        </w:rPr>
        <w:t>ultérieurement</w:t>
      </w:r>
      <w:r w:rsidR="00D95FAD">
        <w:rPr>
          <w:rFonts w:ascii="Century Gothic" w:hAnsi="Century Gothic"/>
        </w:rPr>
        <w:t>.</w:t>
      </w:r>
    </w:p>
    <w:p w:rsidR="00757662" w:rsidRDefault="00D95FAD" w:rsidP="0075766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Lorsqu’enfin une </w:t>
      </w:r>
      <w:r w:rsidR="00757662">
        <w:rPr>
          <w:rFonts w:ascii="Century Gothic" w:hAnsi="Century Gothic"/>
        </w:rPr>
        <w:t>commande arrive pour ce travail</w:t>
      </w:r>
      <w:r>
        <w:rPr>
          <w:rFonts w:ascii="Century Gothic" w:hAnsi="Century Gothic"/>
        </w:rPr>
        <w:t>, il suffit de</w:t>
      </w:r>
      <w:r w:rsidR="006B2F12">
        <w:rPr>
          <w:rFonts w:ascii="Century Gothic" w:hAnsi="Century Gothic"/>
        </w:rPr>
        <w:t xml:space="preserve"> positionne</w:t>
      </w:r>
      <w:r>
        <w:rPr>
          <w:rFonts w:ascii="Century Gothic" w:hAnsi="Century Gothic"/>
        </w:rPr>
        <w:t>r</w:t>
      </w:r>
      <w:r w:rsidR="006B2F12">
        <w:rPr>
          <w:rFonts w:ascii="Century Gothic" w:hAnsi="Century Gothic"/>
        </w:rPr>
        <w:t xml:space="preserve"> la case « logon » à 2</w:t>
      </w:r>
      <w:r>
        <w:rPr>
          <w:rFonts w:ascii="Century Gothic" w:hAnsi="Century Gothic"/>
        </w:rPr>
        <w:t xml:space="preserve"> pour que le papier utilisé soit comptabilisé et surtout aff</w:t>
      </w:r>
      <w:r w:rsidR="00CE33F3">
        <w:rPr>
          <w:rFonts w:ascii="Century Gothic" w:hAnsi="Century Gothic"/>
        </w:rPr>
        <w:t>e</w:t>
      </w:r>
      <w:r>
        <w:rPr>
          <w:rFonts w:ascii="Century Gothic" w:hAnsi="Century Gothic"/>
        </w:rPr>
        <w:t>cté à un centre de coût</w:t>
      </w:r>
      <w:r w:rsidR="006B2F12">
        <w:rPr>
          <w:rFonts w:ascii="Century Gothic" w:hAnsi="Century Gothic"/>
        </w:rPr>
        <w:t xml:space="preserve">. </w:t>
      </w:r>
    </w:p>
    <w:p w:rsidR="006B2F12" w:rsidRDefault="00D95FAD" w:rsidP="00757662">
      <w:pPr>
        <w:rPr>
          <w:rFonts w:ascii="Century Gothic" w:hAnsi="Century Gothic"/>
        </w:rPr>
      </w:pPr>
      <w:r>
        <w:rPr>
          <w:rFonts w:ascii="Century Gothic" w:hAnsi="Century Gothic"/>
        </w:rPr>
        <w:t>Donc, ce cas est traité plus simplement en interrogeant les commandes passées avec la case logon = 2.</w:t>
      </w:r>
    </w:p>
    <w:p w:rsidR="00D95FAD" w:rsidRDefault="00D95FAD" w:rsidP="00757662">
      <w:pPr>
        <w:rPr>
          <w:rFonts w:ascii="Century Gothic" w:hAnsi="Century Gothic"/>
        </w:rPr>
      </w:pPr>
    </w:p>
    <w:p w:rsidR="00480F2F" w:rsidRPr="00750A67" w:rsidRDefault="00480F2F" w:rsidP="00480F2F">
      <w:pPr>
        <w:ind w:left="142"/>
        <w:rPr>
          <w:rFonts w:ascii="Century Gothic" w:hAnsi="Century Gothic"/>
          <w:b/>
          <w:sz w:val="24"/>
        </w:rPr>
      </w:pPr>
      <w:r w:rsidRPr="00750A67">
        <w:rPr>
          <w:rFonts w:ascii="Century Gothic" w:hAnsi="Century Gothic"/>
          <w:b/>
          <w:sz w:val="24"/>
        </w:rPr>
        <w:t>Mode de calcul des pages consommées :</w:t>
      </w:r>
    </w:p>
    <w:p w:rsidR="00CE33F3" w:rsidRDefault="00480F2F" w:rsidP="00480F2F">
      <w:pPr>
        <w:ind w:left="142"/>
        <w:rPr>
          <w:rFonts w:ascii="Century Gothic" w:hAnsi="Century Gothic"/>
        </w:rPr>
      </w:pPr>
      <w:r>
        <w:rPr>
          <w:rFonts w:ascii="Century Gothic" w:hAnsi="Century Gothic"/>
        </w:rPr>
        <w:t xml:space="preserve">Le calcul est le suivant : </w:t>
      </w:r>
    </w:p>
    <w:p w:rsidR="00480F2F" w:rsidRDefault="00480F2F" w:rsidP="00480F2F">
      <w:pPr>
        <w:ind w:left="142"/>
        <w:rPr>
          <w:rFonts w:ascii="Century Gothic" w:hAnsi="Century Gothic"/>
          <w:b/>
        </w:rPr>
      </w:pPr>
      <w:r>
        <w:rPr>
          <w:rFonts w:ascii="Century Gothic" w:hAnsi="Century Gothic"/>
        </w:rPr>
        <w:t>nombre de feuilles (JOB_refpapier</w:t>
      </w:r>
      <w:r w:rsidRPr="00154FBC">
        <w:rPr>
          <w:rFonts w:ascii="Century Gothic" w:hAnsi="Century Gothic"/>
          <w:b/>
          <w:color w:val="0070C0"/>
        </w:rPr>
        <w:t>X</w:t>
      </w:r>
      <w:r>
        <w:rPr>
          <w:rFonts w:ascii="Century Gothic" w:hAnsi="Century Gothic"/>
        </w:rPr>
        <w:t>) * nombre copies (JOB_copies ) / 1000, calcul identique à celui effectué dans le cas 1.</w:t>
      </w:r>
    </w:p>
    <w:p w:rsidR="00480F2F" w:rsidRPr="00CE5B97" w:rsidRDefault="00480F2F" w:rsidP="00480F2F">
      <w:pPr>
        <w:ind w:left="142"/>
        <w:rPr>
          <w:rFonts w:ascii="Century Gothic" w:hAnsi="Century Gothic"/>
        </w:rPr>
      </w:pPr>
      <w:r>
        <w:rPr>
          <w:rFonts w:ascii="Century Gothic" w:hAnsi="Century Gothic"/>
        </w:rPr>
        <w:t>De même</w:t>
      </w:r>
      <w:r w:rsidRPr="00750A67">
        <w:rPr>
          <w:rFonts w:ascii="Century Gothic" w:hAnsi="Century Gothic"/>
        </w:rPr>
        <w:t xml:space="preserve">, on ajoute une ligne avec le papier standard </w:t>
      </w:r>
      <w:r>
        <w:rPr>
          <w:rFonts w:ascii="Century Gothic" w:hAnsi="Century Gothic"/>
        </w:rPr>
        <w:t xml:space="preserve">(1078896) </w:t>
      </w:r>
      <w:r w:rsidRPr="00750A67">
        <w:rPr>
          <w:rFonts w:ascii="Century Gothic" w:hAnsi="Century Gothic"/>
        </w:rPr>
        <w:t xml:space="preserve">correspondant à l’impression </w:t>
      </w:r>
      <w:r>
        <w:rPr>
          <w:rFonts w:ascii="Century Gothic" w:hAnsi="Century Gothic"/>
        </w:rPr>
        <w:t>du job ticket.</w:t>
      </w:r>
    </w:p>
    <w:p w:rsidR="00480F2F" w:rsidRPr="00480F2F" w:rsidRDefault="00480F2F" w:rsidP="00D95FAD">
      <w:pPr>
        <w:ind w:left="142"/>
        <w:rPr>
          <w:rFonts w:ascii="Century Gothic" w:hAnsi="Century Gothic"/>
        </w:rPr>
      </w:pPr>
    </w:p>
    <w:p w:rsidR="006B2F12" w:rsidRPr="00480F2F" w:rsidRDefault="00331551" w:rsidP="00757662">
      <w:pPr>
        <w:rPr>
          <w:rFonts w:ascii="Century Gothic" w:hAnsi="Century Gothic"/>
          <w:b/>
          <w:sz w:val="24"/>
        </w:rPr>
      </w:pPr>
      <w:r w:rsidRPr="00480F2F">
        <w:rPr>
          <w:rFonts w:ascii="Century Gothic" w:hAnsi="Century Gothic"/>
          <w:b/>
          <w:sz w:val="24"/>
        </w:rPr>
        <w:t>Cas particulier des fichiers PSMD</w:t>
      </w:r>
      <w:r w:rsidR="00154FBC">
        <w:rPr>
          <w:rFonts w:ascii="Century Gothic" w:hAnsi="Century Gothic"/>
          <w:b/>
          <w:sz w:val="24"/>
        </w:rPr>
        <w:t xml:space="preserve"> (PrintShopMail)</w:t>
      </w:r>
      <w:r w:rsidRPr="00480F2F">
        <w:rPr>
          <w:rFonts w:ascii="Century Gothic" w:hAnsi="Century Gothic"/>
          <w:b/>
          <w:sz w:val="24"/>
        </w:rPr>
        <w:t> :</w:t>
      </w:r>
    </w:p>
    <w:p w:rsidR="00F940D1" w:rsidRDefault="00331551" w:rsidP="0075766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Le cas de ces fichiers doit être traité comme les fichiers dont la consommation se fait bien après l’impression. Dans ce cas, </w:t>
      </w:r>
      <w:r w:rsidR="00480F2F">
        <w:rPr>
          <w:rFonts w:ascii="Century Gothic" w:hAnsi="Century Gothic"/>
        </w:rPr>
        <w:t xml:space="preserve">le responsable de la repro </w:t>
      </w:r>
      <w:r>
        <w:rPr>
          <w:rFonts w:ascii="Century Gothic" w:hAnsi="Century Gothic"/>
        </w:rPr>
        <w:t>positionnera la cas</w:t>
      </w:r>
      <w:r w:rsidR="00480F2F">
        <w:rPr>
          <w:rFonts w:ascii="Century Gothic" w:hAnsi="Century Gothic"/>
        </w:rPr>
        <w:t>e</w:t>
      </w:r>
      <w:r>
        <w:rPr>
          <w:rFonts w:ascii="Century Gothic" w:hAnsi="Century Gothic"/>
        </w:rPr>
        <w:t xml:space="preserve"> « logon » à 2 pour comptabiliser les pages dont l’impression aura été faite bien avant.</w:t>
      </w:r>
    </w:p>
    <w:p w:rsidR="00F940D1" w:rsidRDefault="00F940D1" w:rsidP="00757662">
      <w:pPr>
        <w:rPr>
          <w:rFonts w:ascii="Century Gothic" w:hAnsi="Century Gothic"/>
        </w:rPr>
      </w:pPr>
    </w:p>
    <w:p w:rsidR="00331551" w:rsidRDefault="00F940D1" w:rsidP="00757662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 wp14:anchorId="53A99FF3">
            <wp:extent cx="5411686" cy="2013494"/>
            <wp:effectExtent l="0" t="0" r="0" b="635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103" cy="20251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6F14" w:rsidRPr="0056587B" w:rsidRDefault="005F6F14" w:rsidP="00CA7B06">
      <w:pPr>
        <w:pStyle w:val="Titre1"/>
        <w:ind w:left="3540"/>
        <w:rPr>
          <w:rFonts w:ascii="Century Gothic" w:hAnsi="Century Gothic"/>
          <w:b/>
          <w:sz w:val="36"/>
        </w:rPr>
      </w:pPr>
      <w:bookmarkStart w:id="9" w:name="_Toc485224860"/>
      <w:r w:rsidRPr="0056587B">
        <w:rPr>
          <w:rFonts w:ascii="Century Gothic" w:hAnsi="Century Gothic"/>
          <w:b/>
          <w:sz w:val="36"/>
        </w:rPr>
        <w:lastRenderedPageBreak/>
        <w:t>ANNEXES</w:t>
      </w:r>
      <w:bookmarkEnd w:id="9"/>
    </w:p>
    <w:p w:rsidR="0027588E" w:rsidRPr="000674E3" w:rsidRDefault="0027588E" w:rsidP="000674E3">
      <w:pPr>
        <w:pStyle w:val="Titre2"/>
        <w:rPr>
          <w:rFonts w:ascii="Century Gothic" w:hAnsi="Century Gothic"/>
          <w:i/>
          <w:sz w:val="16"/>
          <w:szCs w:val="16"/>
        </w:rPr>
      </w:pPr>
      <w:bookmarkStart w:id="10" w:name="_Toc485224861"/>
      <w:r w:rsidRPr="0056587B">
        <w:rPr>
          <w:rFonts w:ascii="Century Gothic" w:hAnsi="Century Gothic"/>
          <w:b/>
          <w:sz w:val="28"/>
        </w:rPr>
        <w:t>Le</w:t>
      </w:r>
      <w:r w:rsidR="008E26D8" w:rsidRPr="0056587B">
        <w:rPr>
          <w:rFonts w:ascii="Century Gothic" w:hAnsi="Century Gothic"/>
          <w:b/>
          <w:sz w:val="28"/>
        </w:rPr>
        <w:t xml:space="preserve"> workflow principal dans Océ COSMOS</w:t>
      </w:r>
      <w:bookmarkEnd w:id="10"/>
    </w:p>
    <w:p w:rsidR="008E26D8" w:rsidRDefault="008E26D8" w:rsidP="00F74C99">
      <w:pPr>
        <w:ind w:left="709"/>
        <w:rPr>
          <w:rFonts w:ascii="Century Gothic" w:hAnsi="Century Gothic"/>
        </w:rPr>
      </w:pPr>
      <w:r w:rsidRPr="008E26D8">
        <w:rPr>
          <w:rFonts w:ascii="Century Gothic" w:hAnsi="Century Gothic"/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-1301750</wp:posOffset>
            </wp:positionH>
            <wp:positionV relativeFrom="paragraph">
              <wp:posOffset>1756410</wp:posOffset>
            </wp:positionV>
            <wp:extent cx="8599170" cy="5081905"/>
            <wp:effectExtent l="6032" t="0" r="0" b="0"/>
            <wp:wrapThrough wrapText="bothSides">
              <wp:wrapPolygon edited="0">
                <wp:start x="21585" y="-26"/>
                <wp:lineTo x="52" y="-26"/>
                <wp:lineTo x="52" y="21512"/>
                <wp:lineTo x="21585" y="21512"/>
                <wp:lineTo x="21585" y="-26"/>
              </wp:wrapPolygon>
            </wp:wrapThrough>
            <wp:docPr id="54" name="Image 54" descr="C:\Users\Agnes.Mary\AppData\Local\Microsoft\Windows\Temporary Internet Files\Content.Outlook\2DCUHEF0\GEF_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gnes.Mary\AppData\Local\Microsoft\Windows\Temporary Internet Files\Content.Outlook\2DCUHEF0\GEF_Main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599170" cy="508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5DD" w:rsidRDefault="00E005DD" w:rsidP="006B0FE3">
      <w:pPr>
        <w:pStyle w:val="Titre2"/>
        <w:rPr>
          <w:rFonts w:ascii="Century Gothic" w:hAnsi="Century Gothic"/>
          <w:b/>
          <w:sz w:val="28"/>
        </w:rPr>
      </w:pPr>
      <w:bookmarkStart w:id="11" w:name="_Toc485224862"/>
      <w:r w:rsidRPr="0056587B">
        <w:rPr>
          <w:rFonts w:ascii="Century Gothic" w:hAnsi="Century Gothic"/>
          <w:b/>
          <w:sz w:val="28"/>
        </w:rPr>
        <w:lastRenderedPageBreak/>
        <w:t>Liste des erreurs</w:t>
      </w:r>
      <w:bookmarkEnd w:id="11"/>
      <w:r w:rsidR="0056587B">
        <w:rPr>
          <w:rFonts w:ascii="Century Gothic" w:hAnsi="Century Gothic"/>
          <w:b/>
          <w:sz w:val="28"/>
        </w:rPr>
        <w:t> :</w:t>
      </w:r>
    </w:p>
    <w:p w:rsidR="0056587B" w:rsidRPr="0056587B" w:rsidRDefault="0056587B" w:rsidP="0056587B"/>
    <w:p w:rsidR="00CE33F3" w:rsidRDefault="00E005DD" w:rsidP="0027588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CAS1</w:t>
      </w:r>
      <w:r w:rsidR="003A1014" w:rsidRPr="0056587B">
        <w:rPr>
          <w:rFonts w:ascii="Century Gothic" w:hAnsi="Century Gothic"/>
        </w:rPr>
        <w:t xml:space="preserve"> </w:t>
      </w:r>
      <w:r w:rsidRPr="0056587B">
        <w:rPr>
          <w:rFonts w:ascii="Century Gothic" w:hAnsi="Century Gothic"/>
        </w:rPr>
        <w:t>: Erreur du parsing XML</w:t>
      </w:r>
    </w:p>
    <w:p w:rsidR="00E005DD" w:rsidRPr="00EC3385" w:rsidRDefault="00CE33F3" w:rsidP="00CE33F3">
      <w:pPr>
        <w:spacing w:after="0"/>
        <w:ind w:firstLine="708"/>
        <w:rPr>
          <w:rFonts w:ascii="Century Gothic" w:hAnsi="Century Gothic"/>
          <w:i/>
          <w:sz w:val="20"/>
          <w:szCs w:val="20"/>
        </w:rPr>
      </w:pPr>
      <w:r w:rsidRPr="00EC3385">
        <w:rPr>
          <w:rFonts w:ascii="Century Gothic" w:hAnsi="Century Gothic"/>
          <w:i/>
          <w:color w:val="0070C0"/>
          <w:sz w:val="20"/>
          <w:szCs w:val="20"/>
        </w:rPr>
        <w:t>T</w:t>
      </w:r>
      <w:r w:rsidR="00EC3385">
        <w:rPr>
          <w:rFonts w:ascii="Century Gothic" w:hAnsi="Century Gothic"/>
          <w:i/>
          <w:color w:val="0070C0"/>
          <w:sz w:val="20"/>
          <w:szCs w:val="20"/>
        </w:rPr>
        <w:t>raitement du</w:t>
      </w:r>
      <w:r w:rsidR="006C7DB8" w:rsidRPr="00EC3385">
        <w:rPr>
          <w:rFonts w:ascii="Century Gothic" w:hAnsi="Century Gothic"/>
          <w:i/>
          <w:color w:val="0070C0"/>
          <w:sz w:val="20"/>
          <w:szCs w:val="20"/>
        </w:rPr>
        <w:t xml:space="preserve"> </w:t>
      </w:r>
      <w:r w:rsidR="00EC3385">
        <w:rPr>
          <w:rFonts w:ascii="Century Gothic" w:hAnsi="Century Gothic"/>
          <w:i/>
          <w:color w:val="0070C0"/>
          <w:sz w:val="20"/>
          <w:szCs w:val="20"/>
        </w:rPr>
        <w:t xml:space="preserve">fichier issu 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>de comptabilisation des imprimantes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br/>
      </w:r>
    </w:p>
    <w:p w:rsidR="00CE33F3" w:rsidRDefault="00E005DD" w:rsidP="00CE33F3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HTTP : la VP6000_1 n'est pas accessible</w:t>
      </w:r>
    </w:p>
    <w:p w:rsidR="00EC3385" w:rsidRPr="00EC3385" w:rsidRDefault="00EC3385" w:rsidP="00EC3385">
      <w:pPr>
        <w:spacing w:after="0"/>
        <w:ind w:firstLine="708"/>
        <w:rPr>
          <w:rFonts w:ascii="Century Gothic" w:hAnsi="Century Gothic"/>
          <w:i/>
          <w:color w:val="0070C0"/>
          <w:sz w:val="20"/>
          <w:szCs w:val="20"/>
        </w:rPr>
      </w:pPr>
      <w:r w:rsidRPr="00EC3385">
        <w:rPr>
          <w:rFonts w:ascii="Century Gothic" w:hAnsi="Century Gothic"/>
          <w:i/>
          <w:color w:val="0070C0"/>
          <w:sz w:val="20"/>
          <w:szCs w:val="20"/>
        </w:rPr>
        <w:t>Récupération</w:t>
      </w:r>
      <w:r>
        <w:rPr>
          <w:rFonts w:ascii="Century Gothic" w:hAnsi="Century Gothic"/>
          <w:i/>
          <w:color w:val="0070C0"/>
          <w:sz w:val="20"/>
          <w:szCs w:val="20"/>
        </w:rPr>
        <w:t xml:space="preserve"> impossible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 xml:space="preserve"> du fichier de comptabilisation de l’imprimante</w:t>
      </w:r>
    </w:p>
    <w:p w:rsidR="00E005DD" w:rsidRPr="0056587B" w:rsidRDefault="00E005DD" w:rsidP="0027588E">
      <w:pPr>
        <w:spacing w:after="0"/>
        <w:rPr>
          <w:rFonts w:ascii="Century Gothic" w:hAnsi="Century Gothic"/>
        </w:rPr>
      </w:pPr>
    </w:p>
    <w:p w:rsidR="00EC3385" w:rsidRDefault="00E005DD" w:rsidP="0027588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HTTP : la VP6000_2 n'est pas accessible</w:t>
      </w:r>
    </w:p>
    <w:p w:rsidR="00EC3385" w:rsidRPr="00EC3385" w:rsidRDefault="00EC3385" w:rsidP="00EC3385">
      <w:pPr>
        <w:spacing w:after="0"/>
        <w:ind w:firstLine="708"/>
        <w:rPr>
          <w:rFonts w:ascii="Century Gothic" w:hAnsi="Century Gothic"/>
          <w:i/>
          <w:color w:val="0070C0"/>
          <w:sz w:val="20"/>
          <w:szCs w:val="20"/>
        </w:rPr>
      </w:pPr>
      <w:r w:rsidRPr="00EC3385">
        <w:rPr>
          <w:rFonts w:ascii="Century Gothic" w:hAnsi="Century Gothic"/>
          <w:i/>
          <w:color w:val="0070C0"/>
          <w:sz w:val="20"/>
          <w:szCs w:val="20"/>
        </w:rPr>
        <w:t>Récupération</w:t>
      </w:r>
      <w:r>
        <w:rPr>
          <w:rFonts w:ascii="Century Gothic" w:hAnsi="Century Gothic"/>
          <w:i/>
          <w:color w:val="0070C0"/>
          <w:sz w:val="20"/>
          <w:szCs w:val="20"/>
        </w:rPr>
        <w:t xml:space="preserve"> impossible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 xml:space="preserve"> du fichier de comptabilisation de l’imprimante</w:t>
      </w:r>
    </w:p>
    <w:p w:rsidR="00E005DD" w:rsidRPr="0056587B" w:rsidRDefault="00E005DD" w:rsidP="0027588E">
      <w:pPr>
        <w:spacing w:after="0"/>
        <w:rPr>
          <w:rFonts w:ascii="Century Gothic" w:hAnsi="Century Gothic"/>
        </w:rPr>
      </w:pPr>
    </w:p>
    <w:p w:rsidR="00E005DD" w:rsidRDefault="00E005DD" w:rsidP="0027588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HTTP : la VP6000_3 n'est pas accessible</w:t>
      </w:r>
    </w:p>
    <w:p w:rsidR="00EC3385" w:rsidRPr="00EC3385" w:rsidRDefault="00EC3385" w:rsidP="00EC3385">
      <w:pPr>
        <w:spacing w:after="0"/>
        <w:ind w:firstLine="708"/>
        <w:rPr>
          <w:rFonts w:ascii="Century Gothic" w:hAnsi="Century Gothic"/>
          <w:i/>
          <w:color w:val="0070C0"/>
          <w:sz w:val="20"/>
          <w:szCs w:val="20"/>
        </w:rPr>
      </w:pPr>
      <w:r w:rsidRPr="00EC3385">
        <w:rPr>
          <w:rFonts w:ascii="Century Gothic" w:hAnsi="Century Gothic"/>
          <w:i/>
          <w:color w:val="0070C0"/>
          <w:sz w:val="20"/>
          <w:szCs w:val="20"/>
        </w:rPr>
        <w:t>Récupération</w:t>
      </w:r>
      <w:r>
        <w:rPr>
          <w:rFonts w:ascii="Century Gothic" w:hAnsi="Century Gothic"/>
          <w:i/>
          <w:color w:val="0070C0"/>
          <w:sz w:val="20"/>
          <w:szCs w:val="20"/>
        </w:rPr>
        <w:t xml:space="preserve"> impossible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 xml:space="preserve"> du fichier de comptabilisation de l’imprimante</w:t>
      </w:r>
    </w:p>
    <w:p w:rsidR="00EC3385" w:rsidRPr="0056587B" w:rsidRDefault="00EC3385" w:rsidP="0027588E">
      <w:pPr>
        <w:spacing w:after="0"/>
        <w:rPr>
          <w:rFonts w:ascii="Century Gothic" w:hAnsi="Century Gothic"/>
        </w:rPr>
      </w:pPr>
    </w:p>
    <w:p w:rsidR="00E005DD" w:rsidRDefault="00E005DD" w:rsidP="0027588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HTTP : la C10000_1 n'est pas accessible</w:t>
      </w:r>
    </w:p>
    <w:p w:rsidR="00EC3385" w:rsidRPr="00EC3385" w:rsidRDefault="00EC3385" w:rsidP="00EC3385">
      <w:pPr>
        <w:spacing w:after="0"/>
        <w:ind w:firstLine="708"/>
        <w:rPr>
          <w:rFonts w:ascii="Century Gothic" w:hAnsi="Century Gothic"/>
          <w:i/>
          <w:color w:val="0070C0"/>
          <w:sz w:val="20"/>
          <w:szCs w:val="20"/>
        </w:rPr>
      </w:pPr>
      <w:r w:rsidRPr="00EC3385">
        <w:rPr>
          <w:rFonts w:ascii="Century Gothic" w:hAnsi="Century Gothic"/>
          <w:i/>
          <w:color w:val="0070C0"/>
          <w:sz w:val="20"/>
          <w:szCs w:val="20"/>
        </w:rPr>
        <w:t>Récupération</w:t>
      </w:r>
      <w:r>
        <w:rPr>
          <w:rFonts w:ascii="Century Gothic" w:hAnsi="Century Gothic"/>
          <w:i/>
          <w:color w:val="0070C0"/>
          <w:sz w:val="20"/>
          <w:szCs w:val="20"/>
        </w:rPr>
        <w:t xml:space="preserve"> impossible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 xml:space="preserve"> du fichier de comptabilisation de l’imprimante</w:t>
      </w:r>
    </w:p>
    <w:p w:rsidR="00EC3385" w:rsidRPr="0056587B" w:rsidRDefault="00EC3385" w:rsidP="0027588E">
      <w:pPr>
        <w:spacing w:after="0"/>
        <w:rPr>
          <w:rFonts w:ascii="Century Gothic" w:hAnsi="Century Gothic"/>
          <w:color w:val="0070C0"/>
        </w:rPr>
      </w:pPr>
    </w:p>
    <w:p w:rsidR="00EC3385" w:rsidRDefault="00E005DD" w:rsidP="0027588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HTTP : la C10000_2 n'est pas accessible</w:t>
      </w:r>
      <w:r w:rsidR="006C7DB8" w:rsidRPr="0056587B">
        <w:rPr>
          <w:rFonts w:ascii="Century Gothic" w:hAnsi="Century Gothic"/>
        </w:rPr>
        <w:t xml:space="preserve"> </w:t>
      </w:r>
    </w:p>
    <w:p w:rsidR="00EC3385" w:rsidRPr="00EC3385" w:rsidRDefault="00EC3385" w:rsidP="00EC3385">
      <w:pPr>
        <w:spacing w:after="0"/>
        <w:ind w:firstLine="708"/>
        <w:rPr>
          <w:rFonts w:ascii="Century Gothic" w:hAnsi="Century Gothic"/>
          <w:i/>
          <w:color w:val="0070C0"/>
          <w:sz w:val="20"/>
          <w:szCs w:val="20"/>
        </w:rPr>
      </w:pPr>
      <w:r w:rsidRPr="00EC3385">
        <w:rPr>
          <w:rFonts w:ascii="Century Gothic" w:hAnsi="Century Gothic"/>
          <w:i/>
          <w:color w:val="0070C0"/>
          <w:sz w:val="20"/>
          <w:szCs w:val="20"/>
        </w:rPr>
        <w:t>Récupération</w:t>
      </w:r>
      <w:r>
        <w:rPr>
          <w:rFonts w:ascii="Century Gothic" w:hAnsi="Century Gothic"/>
          <w:i/>
          <w:color w:val="0070C0"/>
          <w:sz w:val="20"/>
          <w:szCs w:val="20"/>
        </w:rPr>
        <w:t xml:space="preserve"> impossible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 xml:space="preserve"> du fichier de comptabilisation de l’imprimante</w:t>
      </w:r>
    </w:p>
    <w:p w:rsidR="00E005DD" w:rsidRPr="0056587B" w:rsidRDefault="00E005DD" w:rsidP="0027588E">
      <w:pPr>
        <w:spacing w:after="0"/>
        <w:rPr>
          <w:rFonts w:ascii="Century Gothic" w:hAnsi="Century Gothic"/>
        </w:rPr>
      </w:pPr>
    </w:p>
    <w:p w:rsidR="00EC3385" w:rsidRDefault="00E005DD" w:rsidP="00CE33F3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Stock1</w:t>
      </w:r>
      <w:r w:rsidR="006C7DB8" w:rsidRPr="0056587B">
        <w:rPr>
          <w:rFonts w:ascii="Century Gothic" w:hAnsi="Century Gothic"/>
        </w:rPr>
        <w:t xml:space="preserve"> – CAS1</w:t>
      </w:r>
      <w:r w:rsidRPr="0056587B">
        <w:rPr>
          <w:rFonts w:ascii="Century Gothic" w:hAnsi="Century Gothic"/>
        </w:rPr>
        <w:t xml:space="preserve"> : Erreur de traitement du fichier CSV</w:t>
      </w:r>
      <w:r w:rsidR="00EC3385">
        <w:rPr>
          <w:rFonts w:ascii="Century Gothic" w:hAnsi="Century Gothic"/>
        </w:rPr>
        <w:t xml:space="preserve"> </w:t>
      </w:r>
    </w:p>
    <w:p w:rsidR="00E005DD" w:rsidRPr="0056587B" w:rsidRDefault="00EC3385" w:rsidP="00EC3385">
      <w:pPr>
        <w:spacing w:after="0"/>
        <w:ind w:firstLine="708"/>
        <w:rPr>
          <w:rFonts w:ascii="Century Gothic" w:hAnsi="Century Gothic"/>
          <w:color w:val="0070C0"/>
        </w:rPr>
      </w:pPr>
      <w:r w:rsidRPr="00EC3385">
        <w:rPr>
          <w:rFonts w:ascii="Century Gothic" w:hAnsi="Century Gothic"/>
          <w:i/>
          <w:color w:val="0070C0"/>
          <w:sz w:val="20"/>
          <w:szCs w:val="20"/>
        </w:rPr>
        <w:t>Traitement des fichiers de comptabilisation des imprimantes</w:t>
      </w:r>
      <w:r w:rsidRPr="0056587B">
        <w:rPr>
          <w:rFonts w:ascii="Century Gothic" w:hAnsi="Century Gothic"/>
          <w:color w:val="0070C0"/>
        </w:rPr>
        <w:t xml:space="preserve"> </w:t>
      </w:r>
    </w:p>
    <w:p w:rsidR="006C7DB8" w:rsidRPr="0056587B" w:rsidRDefault="006C7DB8" w:rsidP="0027588E">
      <w:pPr>
        <w:spacing w:after="0"/>
        <w:rPr>
          <w:rFonts w:ascii="Century Gothic" w:hAnsi="Century Gothic"/>
        </w:rPr>
      </w:pPr>
    </w:p>
    <w:p w:rsidR="00E005DD" w:rsidRPr="0056587B" w:rsidRDefault="00E005DD" w:rsidP="0027588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Stock1</w:t>
      </w:r>
      <w:r w:rsidR="006C7DB8" w:rsidRPr="0056587B">
        <w:rPr>
          <w:rFonts w:ascii="Century Gothic" w:hAnsi="Century Gothic"/>
        </w:rPr>
        <w:t xml:space="preserve"> – CAS1</w:t>
      </w:r>
      <w:r w:rsidRPr="0056587B">
        <w:rPr>
          <w:rFonts w:ascii="Century Gothic" w:hAnsi="Century Gothic"/>
        </w:rPr>
        <w:t xml:space="preserve"> : Erreur de Query SQL sur PRISMAdirect</w:t>
      </w:r>
    </w:p>
    <w:p w:rsidR="00EC3385" w:rsidRPr="00EC3385" w:rsidRDefault="00EC3385" w:rsidP="00EC3385">
      <w:pPr>
        <w:spacing w:after="0"/>
        <w:ind w:firstLine="708"/>
        <w:rPr>
          <w:rFonts w:ascii="Century Gothic" w:hAnsi="Century Gothic"/>
          <w:i/>
          <w:color w:val="0070C0"/>
          <w:sz w:val="20"/>
          <w:szCs w:val="20"/>
        </w:rPr>
      </w:pPr>
      <w:r>
        <w:rPr>
          <w:rFonts w:ascii="Century Gothic" w:hAnsi="Century Gothic"/>
          <w:i/>
          <w:color w:val="0070C0"/>
          <w:sz w:val="20"/>
          <w:szCs w:val="20"/>
        </w:rPr>
        <w:t>Requête impossible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 xml:space="preserve"> </w:t>
      </w:r>
      <w:r>
        <w:rPr>
          <w:rFonts w:ascii="Century Gothic" w:hAnsi="Century Gothic"/>
          <w:i/>
          <w:color w:val="0070C0"/>
          <w:sz w:val="20"/>
          <w:szCs w:val="20"/>
        </w:rPr>
        <w:t>sur la base SQL de PRISMAdirect</w:t>
      </w:r>
    </w:p>
    <w:p w:rsidR="00E005DD" w:rsidRPr="0056587B" w:rsidRDefault="00E005DD" w:rsidP="0027588E">
      <w:pPr>
        <w:spacing w:after="0"/>
        <w:rPr>
          <w:rFonts w:ascii="Century Gothic" w:hAnsi="Century Gothic"/>
        </w:rPr>
      </w:pPr>
    </w:p>
    <w:p w:rsidR="00E005DD" w:rsidRPr="0056587B" w:rsidRDefault="00E005DD" w:rsidP="0027588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CAS2 : Erreur de Query SQL sur PRISMAdirect</w:t>
      </w:r>
    </w:p>
    <w:p w:rsidR="00EC3385" w:rsidRPr="00EC3385" w:rsidRDefault="00EC3385" w:rsidP="00EC3385">
      <w:pPr>
        <w:spacing w:after="0"/>
        <w:ind w:firstLine="708"/>
        <w:rPr>
          <w:rFonts w:ascii="Century Gothic" w:hAnsi="Century Gothic"/>
          <w:i/>
          <w:color w:val="0070C0"/>
          <w:sz w:val="20"/>
          <w:szCs w:val="20"/>
        </w:rPr>
      </w:pPr>
      <w:r>
        <w:rPr>
          <w:rFonts w:ascii="Century Gothic" w:hAnsi="Century Gothic"/>
          <w:i/>
          <w:color w:val="0070C0"/>
          <w:sz w:val="20"/>
          <w:szCs w:val="20"/>
        </w:rPr>
        <w:t>Requête impossible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 xml:space="preserve"> </w:t>
      </w:r>
      <w:r>
        <w:rPr>
          <w:rFonts w:ascii="Century Gothic" w:hAnsi="Century Gothic"/>
          <w:i/>
          <w:color w:val="0070C0"/>
          <w:sz w:val="20"/>
          <w:szCs w:val="20"/>
        </w:rPr>
        <w:t>sur la base SQL de PRISMAdirect</w:t>
      </w:r>
    </w:p>
    <w:p w:rsidR="00E005DD" w:rsidRPr="0056587B" w:rsidRDefault="00E005DD" w:rsidP="0027588E">
      <w:pPr>
        <w:spacing w:after="0"/>
        <w:rPr>
          <w:rFonts w:ascii="Century Gothic" w:hAnsi="Century Gothic"/>
        </w:rPr>
      </w:pPr>
    </w:p>
    <w:p w:rsidR="00E005DD" w:rsidRPr="0056587B" w:rsidRDefault="00E005DD" w:rsidP="0027588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Stock2</w:t>
      </w:r>
      <w:r w:rsidR="000F20B1" w:rsidRPr="0056587B">
        <w:rPr>
          <w:rFonts w:ascii="Century Gothic" w:hAnsi="Century Gothic"/>
        </w:rPr>
        <w:t xml:space="preserve"> – CAS2</w:t>
      </w:r>
      <w:r w:rsidRPr="0056587B">
        <w:rPr>
          <w:rFonts w:ascii="Century Gothic" w:hAnsi="Century Gothic"/>
        </w:rPr>
        <w:t xml:space="preserve"> : Erreur de Query SQL sur PRISMAdirect</w:t>
      </w:r>
    </w:p>
    <w:p w:rsidR="00EC3385" w:rsidRPr="00EC3385" w:rsidRDefault="00EC3385" w:rsidP="00EC3385">
      <w:pPr>
        <w:spacing w:after="0"/>
        <w:ind w:firstLine="708"/>
        <w:rPr>
          <w:rFonts w:ascii="Century Gothic" w:hAnsi="Century Gothic"/>
          <w:i/>
          <w:color w:val="0070C0"/>
          <w:sz w:val="20"/>
          <w:szCs w:val="20"/>
        </w:rPr>
      </w:pPr>
      <w:r>
        <w:rPr>
          <w:rFonts w:ascii="Century Gothic" w:hAnsi="Century Gothic"/>
          <w:i/>
          <w:color w:val="0070C0"/>
          <w:sz w:val="20"/>
          <w:szCs w:val="20"/>
        </w:rPr>
        <w:t>Requête impossible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 xml:space="preserve"> </w:t>
      </w:r>
      <w:r>
        <w:rPr>
          <w:rFonts w:ascii="Century Gothic" w:hAnsi="Century Gothic"/>
          <w:i/>
          <w:color w:val="0070C0"/>
          <w:sz w:val="20"/>
          <w:szCs w:val="20"/>
        </w:rPr>
        <w:t>sur la base SQL de PRISMAdirect</w:t>
      </w:r>
    </w:p>
    <w:p w:rsidR="00E005DD" w:rsidRPr="0056587B" w:rsidRDefault="00E005DD" w:rsidP="0027588E">
      <w:pPr>
        <w:spacing w:after="0"/>
        <w:rPr>
          <w:rFonts w:ascii="Century Gothic" w:hAnsi="Century Gothic"/>
        </w:rPr>
      </w:pPr>
    </w:p>
    <w:p w:rsidR="00E005DD" w:rsidRPr="0056587B" w:rsidRDefault="00E005DD" w:rsidP="0027588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CAS3 : Erreur de Query SQL sur PRISMAdirect</w:t>
      </w:r>
    </w:p>
    <w:p w:rsidR="00EC3385" w:rsidRPr="00EC3385" w:rsidRDefault="00EC3385" w:rsidP="00EC3385">
      <w:pPr>
        <w:spacing w:after="0"/>
        <w:ind w:firstLine="708"/>
        <w:rPr>
          <w:rFonts w:ascii="Century Gothic" w:hAnsi="Century Gothic"/>
          <w:i/>
          <w:color w:val="0070C0"/>
          <w:sz w:val="20"/>
          <w:szCs w:val="20"/>
        </w:rPr>
      </w:pPr>
      <w:r>
        <w:rPr>
          <w:rFonts w:ascii="Century Gothic" w:hAnsi="Century Gothic"/>
          <w:i/>
          <w:color w:val="0070C0"/>
          <w:sz w:val="20"/>
          <w:szCs w:val="20"/>
        </w:rPr>
        <w:t>Requête impossible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 xml:space="preserve"> </w:t>
      </w:r>
      <w:r>
        <w:rPr>
          <w:rFonts w:ascii="Century Gothic" w:hAnsi="Century Gothic"/>
          <w:i/>
          <w:color w:val="0070C0"/>
          <w:sz w:val="20"/>
          <w:szCs w:val="20"/>
        </w:rPr>
        <w:t>sur la base SQL de PRISMAdirect</w:t>
      </w:r>
    </w:p>
    <w:p w:rsidR="00E005DD" w:rsidRPr="0056587B" w:rsidRDefault="00E005DD" w:rsidP="0027588E">
      <w:pPr>
        <w:spacing w:after="0"/>
        <w:rPr>
          <w:rFonts w:ascii="Century Gothic" w:hAnsi="Century Gothic"/>
        </w:rPr>
      </w:pPr>
    </w:p>
    <w:p w:rsidR="00E005DD" w:rsidRDefault="00E005DD" w:rsidP="0027588E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 xml:space="preserve">Workflow GEF Stock3 </w:t>
      </w:r>
      <w:r w:rsidR="000F20B1" w:rsidRPr="0056587B">
        <w:rPr>
          <w:rFonts w:ascii="Century Gothic" w:hAnsi="Century Gothic"/>
        </w:rPr>
        <w:t xml:space="preserve">– CAS3 </w:t>
      </w:r>
      <w:r w:rsidRPr="0056587B">
        <w:rPr>
          <w:rFonts w:ascii="Century Gothic" w:hAnsi="Century Gothic"/>
        </w:rPr>
        <w:t>: Erreur de Query SQL sur PRISMAdirect</w:t>
      </w:r>
    </w:p>
    <w:p w:rsidR="00EC3385" w:rsidRPr="00EC3385" w:rsidRDefault="00EC3385" w:rsidP="00EC3385">
      <w:pPr>
        <w:spacing w:after="0"/>
        <w:ind w:firstLine="708"/>
        <w:rPr>
          <w:rFonts w:ascii="Century Gothic" w:hAnsi="Century Gothic"/>
          <w:i/>
          <w:color w:val="0070C0"/>
          <w:sz w:val="20"/>
          <w:szCs w:val="20"/>
        </w:rPr>
      </w:pPr>
      <w:r>
        <w:rPr>
          <w:rFonts w:ascii="Century Gothic" w:hAnsi="Century Gothic"/>
          <w:i/>
          <w:color w:val="0070C0"/>
          <w:sz w:val="20"/>
          <w:szCs w:val="20"/>
        </w:rPr>
        <w:t>Requête impossible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 xml:space="preserve"> </w:t>
      </w:r>
      <w:r>
        <w:rPr>
          <w:rFonts w:ascii="Century Gothic" w:hAnsi="Century Gothic"/>
          <w:i/>
          <w:color w:val="0070C0"/>
          <w:sz w:val="20"/>
          <w:szCs w:val="20"/>
        </w:rPr>
        <w:t>sur la base SQL de PRISMAdirect</w:t>
      </w:r>
    </w:p>
    <w:p w:rsidR="0056587B" w:rsidRPr="0056587B" w:rsidRDefault="0056587B" w:rsidP="0056587B">
      <w:pPr>
        <w:spacing w:after="0"/>
        <w:rPr>
          <w:rFonts w:ascii="Century Gothic" w:hAnsi="Century Gothic"/>
        </w:rPr>
      </w:pPr>
    </w:p>
    <w:p w:rsidR="0056587B" w:rsidRDefault="0056587B" w:rsidP="0056587B">
      <w:pPr>
        <w:spacing w:after="0"/>
        <w:rPr>
          <w:rFonts w:ascii="Century Gothic" w:hAnsi="Century Gothic"/>
        </w:rPr>
      </w:pPr>
      <w:r w:rsidRPr="0056587B">
        <w:rPr>
          <w:rFonts w:ascii="Century Gothic" w:hAnsi="Century Gothic"/>
        </w:rPr>
        <w:t>Workflow GEF MAIN : Erreur d'accès FTP</w:t>
      </w:r>
    </w:p>
    <w:p w:rsidR="00EC3385" w:rsidRPr="0056587B" w:rsidRDefault="00EC3385" w:rsidP="00EC3385">
      <w:pPr>
        <w:spacing w:after="0"/>
        <w:ind w:firstLine="708"/>
        <w:rPr>
          <w:rFonts w:ascii="Century Gothic" w:hAnsi="Century Gothic"/>
        </w:rPr>
      </w:pPr>
      <w:r>
        <w:rPr>
          <w:rFonts w:ascii="Century Gothic" w:hAnsi="Century Gothic"/>
          <w:i/>
          <w:color w:val="0070C0"/>
          <w:sz w:val="20"/>
          <w:szCs w:val="20"/>
        </w:rPr>
        <w:t>Connexion impossible</w:t>
      </w:r>
      <w:r w:rsidRPr="00EC3385">
        <w:rPr>
          <w:rFonts w:ascii="Century Gothic" w:hAnsi="Century Gothic"/>
          <w:i/>
          <w:color w:val="0070C0"/>
          <w:sz w:val="20"/>
          <w:szCs w:val="20"/>
        </w:rPr>
        <w:t xml:space="preserve"> </w:t>
      </w:r>
      <w:r>
        <w:rPr>
          <w:rFonts w:ascii="Century Gothic" w:hAnsi="Century Gothic"/>
          <w:i/>
          <w:color w:val="0070C0"/>
          <w:sz w:val="20"/>
          <w:szCs w:val="20"/>
        </w:rPr>
        <w:t>sur le serveur FTP</w:t>
      </w:r>
    </w:p>
    <w:sectPr w:rsidR="00EC3385" w:rsidRPr="0056587B" w:rsidSect="005658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862" w:rsidRDefault="003E5862" w:rsidP="00C968DC">
      <w:pPr>
        <w:spacing w:after="0" w:line="240" w:lineRule="auto"/>
      </w:pPr>
      <w:r>
        <w:separator/>
      </w:r>
    </w:p>
  </w:endnote>
  <w:endnote w:type="continuationSeparator" w:id="0">
    <w:p w:rsidR="003E5862" w:rsidRDefault="003E5862" w:rsidP="00C96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862" w:rsidRDefault="003E5862" w:rsidP="00C968DC">
      <w:pPr>
        <w:spacing w:after="0" w:line="240" w:lineRule="auto"/>
      </w:pPr>
      <w:r>
        <w:separator/>
      </w:r>
    </w:p>
  </w:footnote>
  <w:footnote w:type="continuationSeparator" w:id="0">
    <w:p w:rsidR="003E5862" w:rsidRDefault="003E5862" w:rsidP="00C96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7D3132"/>
    <w:multiLevelType w:val="hybridMultilevel"/>
    <w:tmpl w:val="2B12B34E"/>
    <w:lvl w:ilvl="0" w:tplc="3B5E128E">
      <w:start w:val="3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70"/>
    <w:rsid w:val="000674E3"/>
    <w:rsid w:val="000A4833"/>
    <w:rsid w:val="000E7490"/>
    <w:rsid w:val="000F20B1"/>
    <w:rsid w:val="00127849"/>
    <w:rsid w:val="0013246C"/>
    <w:rsid w:val="0014762D"/>
    <w:rsid w:val="00154FBC"/>
    <w:rsid w:val="0016578E"/>
    <w:rsid w:val="001A33A9"/>
    <w:rsid w:val="001D7169"/>
    <w:rsid w:val="001F3818"/>
    <w:rsid w:val="001F71AB"/>
    <w:rsid w:val="00206057"/>
    <w:rsid w:val="002146E6"/>
    <w:rsid w:val="0025632B"/>
    <w:rsid w:val="002747FB"/>
    <w:rsid w:val="0027588E"/>
    <w:rsid w:val="00297FE5"/>
    <w:rsid w:val="00331551"/>
    <w:rsid w:val="00347D8F"/>
    <w:rsid w:val="00376546"/>
    <w:rsid w:val="00394FAD"/>
    <w:rsid w:val="003A1014"/>
    <w:rsid w:val="003B314C"/>
    <w:rsid w:val="003C29A7"/>
    <w:rsid w:val="003D729E"/>
    <w:rsid w:val="003E5862"/>
    <w:rsid w:val="004601C9"/>
    <w:rsid w:val="00480F2F"/>
    <w:rsid w:val="004D00B3"/>
    <w:rsid w:val="004E218A"/>
    <w:rsid w:val="004F1CFA"/>
    <w:rsid w:val="00502D64"/>
    <w:rsid w:val="00515D5B"/>
    <w:rsid w:val="00533E25"/>
    <w:rsid w:val="00543B67"/>
    <w:rsid w:val="0056587B"/>
    <w:rsid w:val="00586761"/>
    <w:rsid w:val="00594223"/>
    <w:rsid w:val="005F6F14"/>
    <w:rsid w:val="00665FD1"/>
    <w:rsid w:val="006B0FE3"/>
    <w:rsid w:val="006B2F12"/>
    <w:rsid w:val="006C7DB8"/>
    <w:rsid w:val="00706E62"/>
    <w:rsid w:val="00750A67"/>
    <w:rsid w:val="00755889"/>
    <w:rsid w:val="00757662"/>
    <w:rsid w:val="00775A47"/>
    <w:rsid w:val="007B1EF9"/>
    <w:rsid w:val="007C4150"/>
    <w:rsid w:val="007D446E"/>
    <w:rsid w:val="007E09BF"/>
    <w:rsid w:val="007F5F84"/>
    <w:rsid w:val="00837EC8"/>
    <w:rsid w:val="00874D86"/>
    <w:rsid w:val="008D22E0"/>
    <w:rsid w:val="008D7BF6"/>
    <w:rsid w:val="008E26D8"/>
    <w:rsid w:val="008F2FED"/>
    <w:rsid w:val="00954DBB"/>
    <w:rsid w:val="00A066DE"/>
    <w:rsid w:val="00A135B4"/>
    <w:rsid w:val="00A22A31"/>
    <w:rsid w:val="00A32AFD"/>
    <w:rsid w:val="00A37330"/>
    <w:rsid w:val="00A80931"/>
    <w:rsid w:val="00AE093F"/>
    <w:rsid w:val="00B22698"/>
    <w:rsid w:val="00B72126"/>
    <w:rsid w:val="00B77B81"/>
    <w:rsid w:val="00BA7A76"/>
    <w:rsid w:val="00C968DC"/>
    <w:rsid w:val="00CA7B06"/>
    <w:rsid w:val="00CE33F3"/>
    <w:rsid w:val="00CE5B97"/>
    <w:rsid w:val="00CE6651"/>
    <w:rsid w:val="00CF1496"/>
    <w:rsid w:val="00D569B3"/>
    <w:rsid w:val="00D71070"/>
    <w:rsid w:val="00D805A0"/>
    <w:rsid w:val="00D95FAD"/>
    <w:rsid w:val="00E005DD"/>
    <w:rsid w:val="00E225FB"/>
    <w:rsid w:val="00E7056B"/>
    <w:rsid w:val="00E812E2"/>
    <w:rsid w:val="00EC3385"/>
    <w:rsid w:val="00F13B3C"/>
    <w:rsid w:val="00F23CDB"/>
    <w:rsid w:val="00F74C99"/>
    <w:rsid w:val="00F75C2E"/>
    <w:rsid w:val="00F940D1"/>
    <w:rsid w:val="00FB7DF4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F2C13E-236F-4E7F-B396-45778283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B0F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0F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1070"/>
    <w:pPr>
      <w:ind w:left="720"/>
      <w:contextualSpacing/>
    </w:pPr>
  </w:style>
  <w:style w:type="paragraph" w:styleId="Textebrut">
    <w:name w:val="Plain Text"/>
    <w:basedOn w:val="Normal"/>
    <w:link w:val="TextebrutCar"/>
    <w:uiPriority w:val="99"/>
    <w:unhideWhenUsed/>
    <w:rsid w:val="003D729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3D729E"/>
    <w:rPr>
      <w:rFonts w:ascii="Consolas" w:hAnsi="Consolas" w:cs="Consolas"/>
      <w:sz w:val="21"/>
      <w:szCs w:val="21"/>
    </w:rPr>
  </w:style>
  <w:style w:type="character" w:customStyle="1" w:styleId="Titre1Car">
    <w:name w:val="Titre 1 Car"/>
    <w:basedOn w:val="Policepardfaut"/>
    <w:link w:val="Titre1"/>
    <w:uiPriority w:val="9"/>
    <w:rsid w:val="006B0F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B0FE3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6B0FE3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B0FE3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6B0F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CA7B06"/>
    <w:pPr>
      <w:spacing w:after="100"/>
      <w:ind w:left="220"/>
    </w:pPr>
  </w:style>
  <w:style w:type="paragraph" w:styleId="En-tte">
    <w:name w:val="header"/>
    <w:basedOn w:val="Normal"/>
    <w:link w:val="En-tteCar"/>
    <w:uiPriority w:val="99"/>
    <w:unhideWhenUsed/>
    <w:rsid w:val="00C96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68DC"/>
  </w:style>
  <w:style w:type="paragraph" w:styleId="Pieddepage">
    <w:name w:val="footer"/>
    <w:basedOn w:val="Normal"/>
    <w:link w:val="PieddepageCar"/>
    <w:uiPriority w:val="99"/>
    <w:unhideWhenUsed/>
    <w:rsid w:val="00C96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68DC"/>
  </w:style>
  <w:style w:type="paragraph" w:styleId="Textedebulles">
    <w:name w:val="Balloon Text"/>
    <w:basedOn w:val="Normal"/>
    <w:link w:val="TextedebullesCar"/>
    <w:uiPriority w:val="99"/>
    <w:semiHidden/>
    <w:unhideWhenUsed/>
    <w:rsid w:val="00C96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6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34526-E886-46AA-9192-E3123A2E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2124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Mary</dc:creator>
  <cp:keywords/>
  <dc:description/>
  <cp:lastModifiedBy>Pierre Rostain</cp:lastModifiedBy>
  <cp:revision>4</cp:revision>
  <cp:lastPrinted>2018-06-27T13:08:00Z</cp:lastPrinted>
  <dcterms:created xsi:type="dcterms:W3CDTF">2018-06-27T13:32:00Z</dcterms:created>
  <dcterms:modified xsi:type="dcterms:W3CDTF">2018-06-29T08:14:00Z</dcterms:modified>
</cp:coreProperties>
</file>