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BF8" w:rsidRDefault="004B1BF8" w:rsidP="004B1BF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4B1BF8" w:rsidTr="00F53DF7">
        <w:trPr>
          <w:trHeight w:val="1132"/>
        </w:trPr>
        <w:tc>
          <w:tcPr>
            <w:tcW w:w="10434" w:type="dxa"/>
            <w:shd w:val="clear" w:color="auto" w:fill="auto"/>
          </w:tcPr>
          <w:p w:rsidR="004B1BF8" w:rsidRDefault="004B1BF8" w:rsidP="00F53DF7">
            <w:pPr>
              <w:pStyle w:val="Pieddepage"/>
              <w:tabs>
                <w:tab w:val="clear" w:pos="4536"/>
                <w:tab w:val="clear" w:pos="9072"/>
                <w:tab w:val="left" w:pos="851"/>
              </w:tabs>
              <w:jc w:val="center"/>
              <w:rPr>
                <w:rFonts w:ascii="Arial" w:hAnsi="Arial" w:cs="Arial"/>
                <w:b/>
                <w:sz w:val="18"/>
                <w:szCs w:val="18"/>
              </w:rPr>
            </w:pPr>
          </w:p>
          <w:p w:rsidR="004B1BF8" w:rsidRDefault="004B1BF8" w:rsidP="00F53DF7">
            <w:pPr>
              <w:pStyle w:val="Pieddepage"/>
              <w:tabs>
                <w:tab w:val="clear" w:pos="4536"/>
                <w:tab w:val="clear" w:pos="9072"/>
                <w:tab w:val="left" w:pos="851"/>
              </w:tabs>
              <w:jc w:val="center"/>
            </w:pPr>
          </w:p>
        </w:tc>
      </w:tr>
    </w:tbl>
    <w:p w:rsidR="004B1BF8" w:rsidRDefault="004B1BF8" w:rsidP="004B1BF8">
      <w:pPr>
        <w:tabs>
          <w:tab w:val="left" w:pos="851"/>
        </w:tabs>
        <w:sectPr w:rsidR="004B1BF8">
          <w:footerReference w:type="default" r:id="rId7"/>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B1BF8" w:rsidTr="00F53DF7">
        <w:tc>
          <w:tcPr>
            <w:tcW w:w="9002" w:type="dxa"/>
            <w:shd w:val="clear" w:color="auto" w:fill="66CCFF"/>
          </w:tcPr>
          <w:p w:rsidR="004B1BF8" w:rsidRDefault="004B1BF8" w:rsidP="00F53DF7">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4B1BF8" w:rsidRDefault="004B1BF8" w:rsidP="00231F30">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Pr>
                <w:rFonts w:ascii="Arial" w:hAnsi="Arial" w:cs="Arial"/>
                <w:b/>
                <w:bCs/>
                <w:sz w:val="28"/>
                <w:szCs w:val="28"/>
              </w:rPr>
              <w:t xml:space="preserve"> 202</w:t>
            </w:r>
            <w:r w:rsidR="009748DF">
              <w:rPr>
                <w:rFonts w:ascii="Arial" w:hAnsi="Arial" w:cs="Arial"/>
                <w:b/>
                <w:bCs/>
                <w:sz w:val="28"/>
                <w:szCs w:val="28"/>
              </w:rPr>
              <w:t>2</w:t>
            </w:r>
            <w:r>
              <w:rPr>
                <w:rFonts w:ascii="Arial" w:hAnsi="Arial" w:cs="Arial"/>
                <w:b/>
                <w:bCs/>
                <w:sz w:val="28"/>
                <w:szCs w:val="28"/>
              </w:rPr>
              <w:t>-0</w:t>
            </w:r>
          </w:p>
        </w:tc>
        <w:tc>
          <w:tcPr>
            <w:tcW w:w="1275" w:type="dxa"/>
            <w:shd w:val="clear" w:color="auto" w:fill="66CCFF"/>
          </w:tcPr>
          <w:p w:rsidR="004B1BF8" w:rsidRDefault="004B1BF8" w:rsidP="00F53DF7">
            <w:pPr>
              <w:pStyle w:val="Titre8"/>
              <w:tabs>
                <w:tab w:val="left" w:pos="851"/>
                <w:tab w:val="right" w:pos="9639"/>
              </w:tabs>
              <w:spacing w:before="120" w:after="120"/>
            </w:pPr>
          </w:p>
        </w:tc>
      </w:tr>
    </w:tbl>
    <w:p w:rsidR="004B1BF8" w:rsidRDefault="004B1BF8" w:rsidP="004B1BF8">
      <w:pPr>
        <w:tabs>
          <w:tab w:val="left" w:pos="851"/>
        </w:tabs>
      </w:pPr>
    </w:p>
    <w:p w:rsidR="004B1BF8" w:rsidRDefault="004B1BF8" w:rsidP="004B1BF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4B1BF8" w:rsidRDefault="004B1BF8" w:rsidP="004B1BF8">
      <w:pPr>
        <w:pStyle w:val="Corpsdetexte31"/>
        <w:tabs>
          <w:tab w:val="left" w:pos="851"/>
        </w:tabs>
        <w:jc w:val="both"/>
        <w:rPr>
          <w:sz w:val="18"/>
          <w:szCs w:val="18"/>
        </w:rPr>
      </w:pPr>
      <w:r>
        <w:rPr>
          <w:sz w:val="18"/>
          <w:szCs w:val="18"/>
        </w:rPr>
        <w:t xml:space="preserve">Le formulaire ATTRI1 est un modèle d’acte d’engagement qui peut être utilisé par l’acheteur, s’il le souhaite, pour conclure un marché ou un accord-cadre avec le candidat déclaré attributaire. </w:t>
      </w:r>
    </w:p>
    <w:p w:rsidR="004B1BF8" w:rsidRDefault="004B1BF8" w:rsidP="004B1BF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4B1BF8" w:rsidRDefault="004B1BF8" w:rsidP="004B1BF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4B1BF8" w:rsidRDefault="004B1BF8" w:rsidP="004B1BF8">
      <w:pPr>
        <w:pStyle w:val="Corpsdetexte31"/>
        <w:tabs>
          <w:tab w:val="left" w:pos="851"/>
        </w:tabs>
        <w:jc w:val="both"/>
      </w:pPr>
      <w:r>
        <w:rPr>
          <w:sz w:val="18"/>
          <w:szCs w:val="18"/>
        </w:rPr>
        <w:t>En cas de candidature groupée, un acte d’engagement unique est rempli pour le groupement d’entreprises.</w:t>
      </w:r>
    </w:p>
    <w:p w:rsidR="004B1BF8" w:rsidRDefault="004B1BF8" w:rsidP="004B1BF8">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B1BF8" w:rsidTr="00F53DF7">
        <w:tc>
          <w:tcPr>
            <w:tcW w:w="10277" w:type="dxa"/>
            <w:shd w:val="clear" w:color="auto" w:fill="66CCFF"/>
          </w:tcPr>
          <w:p w:rsidR="004B1BF8" w:rsidRDefault="004B1BF8" w:rsidP="00F53DF7">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4B1BF8" w:rsidRDefault="004B1BF8" w:rsidP="004B1BF8">
      <w:pPr>
        <w:tabs>
          <w:tab w:val="left" w:pos="426"/>
          <w:tab w:val="left" w:pos="851"/>
        </w:tabs>
        <w:jc w:val="both"/>
      </w:pPr>
    </w:p>
    <w:p w:rsidR="004B1BF8" w:rsidRDefault="004B1BF8" w:rsidP="004B1BF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ou de l’accord-cadre</w:t>
      </w:r>
      <w:r>
        <w:rPr>
          <w:rFonts w:ascii="Arial" w:hAnsi="Arial" w:cs="Arial"/>
        </w:rPr>
        <w:t>:</w:t>
      </w:r>
    </w:p>
    <w:p w:rsidR="004B1BF8" w:rsidRDefault="004B1BF8" w:rsidP="004B1BF8">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4B1BF8" w:rsidRDefault="004B1BF8" w:rsidP="004B1BF8">
      <w:pPr>
        <w:tabs>
          <w:tab w:val="left" w:pos="426"/>
          <w:tab w:val="left" w:pos="851"/>
        </w:tabs>
        <w:jc w:val="both"/>
        <w:rPr>
          <w:rFonts w:ascii="Arial" w:hAnsi="Arial" w:cs="Arial"/>
        </w:rPr>
      </w:pPr>
    </w:p>
    <w:p w:rsidR="004B1BF8" w:rsidRDefault="004B1BF8" w:rsidP="004B1BF8">
      <w:pPr>
        <w:tabs>
          <w:tab w:val="left" w:pos="426"/>
          <w:tab w:val="left" w:pos="851"/>
        </w:tabs>
        <w:jc w:val="both"/>
        <w:rPr>
          <w:rFonts w:ascii="Arial" w:hAnsi="Arial" w:cs="Arial"/>
        </w:rPr>
      </w:pPr>
    </w:p>
    <w:p w:rsidR="00907411" w:rsidRDefault="009F479F" w:rsidP="00651BA5">
      <w:pPr>
        <w:jc w:val="center"/>
        <w:rPr>
          <w:rFonts w:ascii="Arial Narrow" w:hAnsi="Arial Narrow" w:cs="Arial"/>
          <w:b/>
          <w:caps/>
          <w:sz w:val="22"/>
          <w:szCs w:val="22"/>
        </w:rPr>
      </w:pPr>
      <w:r>
        <w:rPr>
          <w:rFonts w:ascii="Arial Narrow" w:hAnsi="Arial Narrow" w:cs="Arial"/>
          <w:b/>
          <w:caps/>
          <w:sz w:val="22"/>
          <w:szCs w:val="22"/>
        </w:rPr>
        <w:t>LOCATION ET MAINTENANCE D’EQUIPEMENTS DE REPROGRAPHIE POUR LE chr metz-thionville</w:t>
      </w:r>
    </w:p>
    <w:p w:rsidR="004B1BF8" w:rsidRDefault="004B1BF8" w:rsidP="004B1BF8">
      <w:pPr>
        <w:tabs>
          <w:tab w:val="left" w:pos="426"/>
          <w:tab w:val="left" w:pos="851"/>
        </w:tabs>
        <w:jc w:val="both"/>
        <w:rPr>
          <w:rFonts w:ascii="Arial" w:hAnsi="Arial" w:cs="Arial"/>
        </w:rPr>
      </w:pPr>
    </w:p>
    <w:p w:rsidR="004B1BF8" w:rsidRDefault="004B1BF8" w:rsidP="004B1BF8">
      <w:pPr>
        <w:tabs>
          <w:tab w:val="left" w:pos="426"/>
          <w:tab w:val="left" w:pos="851"/>
        </w:tabs>
        <w:jc w:val="both"/>
        <w:rPr>
          <w:rFonts w:ascii="Arial" w:hAnsi="Arial" w:cs="Arial"/>
        </w:rPr>
      </w:pPr>
    </w:p>
    <w:p w:rsidR="004B1BF8" w:rsidRDefault="004B1BF8" w:rsidP="004B1BF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4B1BF8" w:rsidRDefault="004B1BF8" w:rsidP="004B1BF8">
      <w:pPr>
        <w:tabs>
          <w:tab w:val="left" w:pos="851"/>
        </w:tabs>
        <w:rPr>
          <w:rFonts w:ascii="Arial" w:hAnsi="Arial" w:cs="Arial"/>
        </w:rPr>
      </w:pPr>
      <w:r>
        <w:rPr>
          <w:rFonts w:ascii="Arial" w:hAnsi="Arial" w:cs="Arial"/>
          <w:i/>
          <w:sz w:val="18"/>
          <w:szCs w:val="18"/>
        </w:rPr>
        <w:t>(Cocher les cases correspondantes.)</w:t>
      </w:r>
    </w:p>
    <w:p w:rsidR="004B1BF8" w:rsidRDefault="004B1BF8" w:rsidP="004B1BF8">
      <w:pPr>
        <w:tabs>
          <w:tab w:val="left" w:pos="426"/>
          <w:tab w:val="left" w:pos="851"/>
        </w:tabs>
        <w:jc w:val="both"/>
        <w:rPr>
          <w:rFonts w:ascii="Arial" w:hAnsi="Arial" w:cs="Arial"/>
        </w:rPr>
      </w:pPr>
    </w:p>
    <w:p w:rsidR="004B1BF8" w:rsidRDefault="004B1BF8" w:rsidP="004B1BF8">
      <w:pPr>
        <w:numPr>
          <w:ilvl w:val="0"/>
          <w:numId w:val="3"/>
        </w:numPr>
        <w:tabs>
          <w:tab w:val="left" w:pos="426"/>
          <w:tab w:val="left" w:pos="851"/>
        </w:tabs>
        <w:spacing w:before="120"/>
        <w:ind w:left="782" w:hanging="357"/>
        <w:jc w:val="both"/>
        <w:rPr>
          <w:rFonts w:ascii="Arial" w:hAnsi="Arial" w:cs="Arial"/>
        </w:rPr>
      </w:pPr>
    </w:p>
    <w:p w:rsidR="004B1BF8" w:rsidRDefault="004B1BF8" w:rsidP="004B1BF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ab/>
        <w:t xml:space="preserve">à l’ensemble du marché ou de l’accord-cadre </w:t>
      </w:r>
      <w:r>
        <w:rPr>
          <w:i/>
          <w:iCs/>
          <w:sz w:val="18"/>
          <w:szCs w:val="18"/>
        </w:rPr>
        <w:t>(en cas de non allotissement) </w:t>
      </w:r>
      <w:r>
        <w:rPr>
          <w:iCs/>
        </w:rPr>
        <w:t>;</w:t>
      </w:r>
    </w:p>
    <w:p w:rsidR="004B1BF8" w:rsidRDefault="004B1BF8" w:rsidP="004B1BF8">
      <w:pPr>
        <w:tabs>
          <w:tab w:val="left" w:pos="426"/>
          <w:tab w:val="left" w:pos="851"/>
        </w:tabs>
        <w:jc w:val="both"/>
        <w:rPr>
          <w:rFonts w:ascii="Arial" w:hAnsi="Arial" w:cs="Arial"/>
        </w:rPr>
      </w:pPr>
    </w:p>
    <w:p w:rsidR="004B1BF8" w:rsidRDefault="004B1BF8" w:rsidP="004B1BF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ab/>
        <w:t xml:space="preserve">au lot n°……. ou aux lots n°…………… du marché ou de l’accord-cadre </w:t>
      </w:r>
      <w:r>
        <w:rPr>
          <w:rFonts w:ascii="Arial" w:hAnsi="Arial" w:cs="Arial"/>
          <w:i/>
          <w:iCs/>
          <w:sz w:val="18"/>
          <w:szCs w:val="18"/>
        </w:rPr>
        <w:t>(en cas d’allotissement)</w:t>
      </w:r>
      <w:r>
        <w:rPr>
          <w:rFonts w:ascii="Arial" w:hAnsi="Arial" w:cs="Arial"/>
        </w:rPr>
        <w:t> ;</w:t>
      </w:r>
    </w:p>
    <w:p w:rsidR="004B1BF8" w:rsidRDefault="004B1BF8" w:rsidP="004B1BF8">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4B1BF8" w:rsidRDefault="004B1BF8" w:rsidP="004B1BF8">
      <w:pPr>
        <w:pStyle w:val="fcasegauche"/>
        <w:tabs>
          <w:tab w:val="left" w:pos="851"/>
        </w:tabs>
        <w:spacing w:after="0"/>
        <w:rPr>
          <w:rFonts w:ascii="Arial" w:hAnsi="Arial" w:cs="Arial"/>
        </w:rPr>
      </w:pPr>
    </w:p>
    <w:p w:rsidR="004B1BF8" w:rsidRDefault="004B1BF8" w:rsidP="004B1BF8">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rsidR="004B1BF8" w:rsidRDefault="004B1BF8" w:rsidP="004B1BF8">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4B1BF8" w:rsidRDefault="004B1BF8" w:rsidP="004B1BF8">
      <w:pPr>
        <w:pStyle w:val="fcasegauche"/>
        <w:tabs>
          <w:tab w:val="left" w:pos="1418"/>
        </w:tabs>
        <w:spacing w:after="0"/>
        <w:rPr>
          <w:rFonts w:ascii="Arial" w:hAnsi="Arial" w:cs="Arial"/>
        </w:rPr>
      </w:pPr>
    </w:p>
    <w:p w:rsidR="004B1BF8" w:rsidRDefault="004B1BF8" w:rsidP="004B1BF8">
      <w:pPr>
        <w:pStyle w:val="fcasegauche"/>
        <w:tabs>
          <w:tab w:val="left" w:pos="851"/>
        </w:tabs>
        <w:spacing w:after="0"/>
        <w:ind w:left="0" w:firstLine="0"/>
        <w:rPr>
          <w:rFonts w:ascii="Arial" w:hAnsi="Arial" w:cs="Arial"/>
        </w:rPr>
      </w:pPr>
    </w:p>
    <w:p w:rsidR="004B1BF8" w:rsidRDefault="004B1BF8" w:rsidP="004B1BF8">
      <w:pPr>
        <w:pStyle w:val="fcasegauche"/>
        <w:numPr>
          <w:ilvl w:val="0"/>
          <w:numId w:val="3"/>
        </w:numPr>
        <w:tabs>
          <w:tab w:val="left" w:pos="851"/>
        </w:tabs>
        <w:spacing w:before="120" w:after="0"/>
        <w:ind w:left="782" w:hanging="357"/>
        <w:rPr>
          <w:rFonts w:ascii="Arial" w:hAnsi="Arial" w:cs="Arial"/>
          <w:iCs/>
        </w:rPr>
      </w:pPr>
    </w:p>
    <w:p w:rsidR="004B1BF8" w:rsidRDefault="00C46BC3" w:rsidP="004B1BF8">
      <w:pPr>
        <w:pStyle w:val="fcasegauche"/>
        <w:tabs>
          <w:tab w:val="left" w:pos="851"/>
        </w:tabs>
        <w:spacing w:after="0"/>
        <w:ind w:left="851" w:firstLine="0"/>
        <w:rPr>
          <w:rFonts w:ascii="Arial" w:hAnsi="Arial" w:cs="Arial"/>
        </w:rPr>
      </w:pPr>
      <w:r>
        <w:fldChar w:fldCharType="begin">
          <w:ffData>
            <w:name w:val=""/>
            <w:enabled w:val="0"/>
            <w:calcOnExit w:val="0"/>
            <w:checkBox>
              <w:size w:val="20"/>
              <w:default w:val="0"/>
            </w:checkBox>
          </w:ffData>
        </w:fldChar>
      </w:r>
      <w:r>
        <w:instrText xml:space="preserve"> FORMCHECKBOX </w:instrText>
      </w:r>
      <w:r w:rsidR="00E5328F">
        <w:fldChar w:fldCharType="separate"/>
      </w:r>
      <w:r>
        <w:fldChar w:fldCharType="end"/>
      </w:r>
      <w:r w:rsidR="004B1BF8">
        <w:rPr>
          <w:rFonts w:ascii="Arial" w:hAnsi="Arial" w:cs="Arial"/>
        </w:rPr>
        <w:tab/>
        <w:t>à l’offre de base.</w:t>
      </w:r>
    </w:p>
    <w:p w:rsidR="004B1BF8" w:rsidRDefault="004B1BF8" w:rsidP="004B1BF8">
      <w:pPr>
        <w:pStyle w:val="fcasegauche"/>
        <w:tabs>
          <w:tab w:val="left" w:pos="851"/>
        </w:tabs>
        <w:spacing w:after="0"/>
        <w:rPr>
          <w:rFonts w:ascii="Arial" w:hAnsi="Arial" w:cs="Arial"/>
        </w:rPr>
      </w:pPr>
    </w:p>
    <w:p w:rsidR="004B1BF8" w:rsidRDefault="004B1BF8" w:rsidP="004B1BF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ab/>
        <w:t xml:space="preserve">à la variante suivante : </w:t>
      </w:r>
    </w:p>
    <w:p w:rsidR="004B1BF8" w:rsidRDefault="004B1BF8" w:rsidP="004B1BF8">
      <w:pPr>
        <w:pStyle w:val="fcasegauche"/>
        <w:tabs>
          <w:tab w:val="left" w:pos="851"/>
        </w:tabs>
        <w:spacing w:after="0"/>
        <w:rPr>
          <w:rFonts w:ascii="Arial" w:hAnsi="Arial" w:cs="Arial"/>
        </w:rPr>
      </w:pPr>
    </w:p>
    <w:p w:rsidR="004B1BF8" w:rsidRDefault="004B1BF8" w:rsidP="004B1BF8">
      <w:pPr>
        <w:pStyle w:val="fcasegauche"/>
        <w:tabs>
          <w:tab w:val="left" w:pos="851"/>
        </w:tabs>
        <w:spacing w:after="0"/>
        <w:rPr>
          <w:rFonts w:ascii="Arial" w:hAnsi="Arial" w:cs="Arial"/>
        </w:rPr>
      </w:pPr>
    </w:p>
    <w:p w:rsidR="004B1BF8" w:rsidRDefault="004B1BF8" w:rsidP="004B1BF8">
      <w:pPr>
        <w:pStyle w:val="fcasegauche"/>
        <w:tabs>
          <w:tab w:val="left" w:pos="851"/>
        </w:tabs>
        <w:spacing w:after="0"/>
        <w:ind w:left="0" w:firstLine="0"/>
        <w:rPr>
          <w:rFonts w:ascii="Arial" w:hAnsi="Arial" w:cs="Arial"/>
        </w:rPr>
      </w:pPr>
    </w:p>
    <w:p w:rsidR="004B1BF8" w:rsidRDefault="004B1BF8" w:rsidP="004B1BF8">
      <w:pPr>
        <w:pStyle w:val="fcasegauche"/>
        <w:tabs>
          <w:tab w:val="left" w:pos="851"/>
        </w:tabs>
        <w:spacing w:after="0"/>
        <w:ind w:left="0" w:firstLine="0"/>
        <w:rPr>
          <w:rFonts w:ascii="Arial" w:hAnsi="Arial" w:cs="Arial"/>
        </w:rPr>
      </w:pPr>
    </w:p>
    <w:p w:rsidR="004B1BF8" w:rsidRDefault="004B1BF8" w:rsidP="004B1BF8">
      <w:pPr>
        <w:pStyle w:val="fcasegauche"/>
        <w:tabs>
          <w:tab w:val="left" w:pos="851"/>
        </w:tabs>
        <w:spacing w:after="0"/>
        <w:ind w:left="851" w:firstLine="0"/>
        <w:rPr>
          <w:rFonts w:ascii="Arial" w:hAnsi="Arial" w:cs="Arial"/>
        </w:rPr>
      </w:pPr>
    </w:p>
    <w:p w:rsidR="004B1BF8" w:rsidRDefault="004B1BF8" w:rsidP="004B1BF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4B1BF8" w:rsidTr="00F53DF7">
        <w:tc>
          <w:tcPr>
            <w:tcW w:w="10277" w:type="dxa"/>
            <w:shd w:val="clear" w:color="auto" w:fill="66CCFF"/>
          </w:tcPr>
          <w:p w:rsidR="004B1BF8" w:rsidRDefault="004B1BF8" w:rsidP="00F53DF7">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rsidR="004B1BF8" w:rsidRDefault="004B1BF8" w:rsidP="004B1BF8">
      <w:pPr>
        <w:tabs>
          <w:tab w:val="left" w:pos="851"/>
        </w:tabs>
      </w:pPr>
    </w:p>
    <w:p w:rsidR="004B1BF8" w:rsidRDefault="004B1BF8" w:rsidP="004B1BF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rsidR="004B1BF8" w:rsidRDefault="004B1BF8" w:rsidP="004B1BF8">
      <w:pPr>
        <w:pStyle w:val="fcase1ertab"/>
        <w:tabs>
          <w:tab w:val="left" w:pos="851"/>
        </w:tabs>
        <w:rPr>
          <w:rFonts w:ascii="Arial" w:hAnsi="Arial" w:cs="Arial"/>
        </w:rPr>
      </w:pPr>
      <w:r>
        <w:rPr>
          <w:rFonts w:ascii="Arial" w:hAnsi="Arial" w:cs="Arial"/>
          <w:i/>
          <w:iCs/>
          <w:sz w:val="18"/>
          <w:szCs w:val="18"/>
        </w:rPr>
        <w:t>(Cocher les cases correspondantes.)</w:t>
      </w:r>
    </w:p>
    <w:p w:rsidR="004B1BF8" w:rsidRDefault="004B1BF8" w:rsidP="004B1BF8">
      <w:pPr>
        <w:tabs>
          <w:tab w:val="left" w:pos="851"/>
        </w:tabs>
        <w:rPr>
          <w:rFonts w:ascii="Arial" w:hAnsi="Arial" w:cs="Arial"/>
        </w:rPr>
      </w:pPr>
    </w:p>
    <w:p w:rsidR="004B1BF8" w:rsidRDefault="004B1BF8" w:rsidP="004B1BF8">
      <w:pPr>
        <w:tabs>
          <w:tab w:val="left" w:pos="851"/>
        </w:tabs>
        <w:jc w:val="both"/>
      </w:pPr>
      <w:r>
        <w:rPr>
          <w:rFonts w:ascii="Arial" w:hAnsi="Arial" w:cs="Arial"/>
        </w:rPr>
        <w:t>Après avoir pris connaissance des pièces constitutives du marché ou de l’accord-cadre suivantes,</w:t>
      </w:r>
    </w:p>
    <w:p w:rsidR="004B1BF8" w:rsidRDefault="007116DA" w:rsidP="004B1BF8">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E5328F">
        <w:fldChar w:fldCharType="separate"/>
      </w:r>
      <w:r>
        <w:fldChar w:fldCharType="end"/>
      </w:r>
      <w:r>
        <w:rPr>
          <w:rFonts w:ascii="Arial" w:hAnsi="Arial" w:cs="Arial"/>
        </w:rPr>
        <w:t xml:space="preserve"> </w:t>
      </w:r>
      <w:r w:rsidR="004B1BF8">
        <w:t xml:space="preserve"> </w:t>
      </w:r>
      <w:r w:rsidR="004B1BF8" w:rsidRPr="008F61AC">
        <w:rPr>
          <w:rFonts w:ascii="Arial" w:hAnsi="Arial" w:cs="Arial"/>
        </w:rPr>
        <w:t xml:space="preserve"> CCAP </w:t>
      </w:r>
    </w:p>
    <w:p w:rsidR="004B1BF8" w:rsidRPr="008F61AC" w:rsidRDefault="007116DA" w:rsidP="004B1BF8">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E5328F">
        <w:fldChar w:fldCharType="separate"/>
      </w:r>
      <w:r>
        <w:fldChar w:fldCharType="end"/>
      </w:r>
      <w:r>
        <w:rPr>
          <w:rFonts w:ascii="Arial" w:hAnsi="Arial" w:cs="Arial"/>
        </w:rPr>
        <w:t xml:space="preserve"> </w:t>
      </w:r>
      <w:r w:rsidR="004B1BF8">
        <w:t xml:space="preserve"> </w:t>
      </w:r>
      <w:r w:rsidR="004B1BF8" w:rsidRPr="008F61AC">
        <w:rPr>
          <w:rFonts w:ascii="Arial" w:hAnsi="Arial" w:cs="Arial"/>
        </w:rPr>
        <w:t xml:space="preserve"> CCAG </w:t>
      </w:r>
      <w:r w:rsidR="00A53617">
        <w:rPr>
          <w:rFonts w:ascii="Arial" w:hAnsi="Arial" w:cs="Arial"/>
        </w:rPr>
        <w:t>Fournitures courantes et services</w:t>
      </w:r>
    </w:p>
    <w:p w:rsidR="004B1BF8" w:rsidRPr="004B1BF8" w:rsidRDefault="004B1BF8" w:rsidP="004B1BF8">
      <w:pPr>
        <w:tabs>
          <w:tab w:val="left" w:pos="851"/>
        </w:tabs>
        <w:spacing w:before="120"/>
        <w:ind w:left="1135" w:hanging="284"/>
        <w:jc w:val="both"/>
      </w:pPr>
      <w:r>
        <w:fldChar w:fldCharType="begin">
          <w:ffData>
            <w:name w:val=""/>
            <w:enabled/>
            <w:calcOnExit w:val="0"/>
            <w:checkBox>
              <w:size w:val="20"/>
              <w:default w:val="0"/>
            </w:checkBox>
          </w:ffData>
        </w:fldChar>
      </w:r>
      <w:r w:rsidRPr="004B1BF8">
        <w:instrText xml:space="preserve"> FORMCHECKBOX </w:instrText>
      </w:r>
      <w:r w:rsidR="00E5328F">
        <w:fldChar w:fldCharType="separate"/>
      </w:r>
      <w:r>
        <w:fldChar w:fldCharType="end"/>
      </w:r>
      <w:r w:rsidRPr="004B1BF8">
        <w:rPr>
          <w:rFonts w:ascii="Arial" w:hAnsi="Arial" w:cs="Arial"/>
        </w:rPr>
        <w:t xml:space="preserve"> </w:t>
      </w:r>
      <w:r w:rsidR="00A244F3">
        <w:rPr>
          <w:rFonts w:ascii="Arial" w:hAnsi="Arial" w:cs="Arial"/>
        </w:rPr>
        <w:t xml:space="preserve">  </w:t>
      </w:r>
      <w:r w:rsidRPr="004B1BF8">
        <w:rPr>
          <w:rFonts w:ascii="Arial" w:hAnsi="Arial" w:cs="Arial"/>
        </w:rPr>
        <w:t>CCTP n°…………………………………………………………………………………………..</w:t>
      </w:r>
    </w:p>
    <w:p w:rsidR="004B1BF8" w:rsidRDefault="007116DA" w:rsidP="004B1BF8">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5328F">
        <w:fldChar w:fldCharType="separate"/>
      </w:r>
      <w:r>
        <w:fldChar w:fldCharType="end"/>
      </w:r>
      <w:r w:rsidR="004B1BF8">
        <w:rPr>
          <w:rFonts w:ascii="Arial" w:hAnsi="Arial" w:cs="Arial"/>
        </w:rPr>
        <w:t xml:space="preserve"> </w:t>
      </w:r>
      <w:r w:rsidR="00A244F3">
        <w:rPr>
          <w:rFonts w:ascii="Arial" w:hAnsi="Arial" w:cs="Arial"/>
        </w:rPr>
        <w:t xml:space="preserve">  </w:t>
      </w:r>
      <w:r w:rsidR="004B1BF8">
        <w:rPr>
          <w:rFonts w:ascii="Arial" w:hAnsi="Arial" w:cs="Arial"/>
        </w:rPr>
        <w:t>Autres :</w:t>
      </w:r>
      <w:r w:rsidR="009F479F">
        <w:rPr>
          <w:rFonts w:ascii="Arial" w:hAnsi="Arial" w:cs="Arial"/>
        </w:rPr>
        <w:t>………………………………</w:t>
      </w:r>
      <w:r>
        <w:rPr>
          <w:rFonts w:ascii="Arial" w:hAnsi="Arial" w:cs="Arial"/>
        </w:rPr>
        <w:t xml:space="preserve"> </w:t>
      </w:r>
      <w:r w:rsidR="004B1BF8">
        <w:rPr>
          <w:rFonts w:ascii="Arial" w:hAnsi="Arial" w:cs="Arial"/>
        </w:rPr>
        <w:t>……………………………………………………………</w:t>
      </w:r>
    </w:p>
    <w:p w:rsidR="004B1BF8" w:rsidRDefault="004B1BF8" w:rsidP="004B1BF8">
      <w:pPr>
        <w:tabs>
          <w:tab w:val="left" w:pos="851"/>
        </w:tabs>
        <w:jc w:val="both"/>
        <w:rPr>
          <w:rFonts w:ascii="Arial" w:hAnsi="Arial" w:cs="Arial"/>
        </w:rPr>
      </w:pPr>
    </w:p>
    <w:p w:rsidR="004B1BF8" w:rsidRDefault="004B1BF8" w:rsidP="004B1BF8">
      <w:pPr>
        <w:tabs>
          <w:tab w:val="left" w:pos="851"/>
        </w:tabs>
        <w:jc w:val="both"/>
        <w:rPr>
          <w:rFonts w:ascii="Arial" w:hAnsi="Arial" w:cs="Arial"/>
        </w:rPr>
      </w:pPr>
      <w:r>
        <w:rPr>
          <w:rFonts w:ascii="Arial" w:hAnsi="Arial" w:cs="Arial"/>
        </w:rPr>
        <w:t>et conformément à leurs clauses,</w:t>
      </w:r>
    </w:p>
    <w:p w:rsidR="004B1BF8" w:rsidRDefault="004B1BF8" w:rsidP="004B1BF8">
      <w:pPr>
        <w:tabs>
          <w:tab w:val="left" w:pos="851"/>
        </w:tabs>
        <w:jc w:val="both"/>
        <w:rPr>
          <w:rFonts w:ascii="Arial" w:hAnsi="Arial" w:cs="Arial"/>
        </w:rPr>
      </w:pPr>
    </w:p>
    <w:p w:rsidR="004B1BF8" w:rsidRDefault="004B1BF8" w:rsidP="004B1BF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 xml:space="preserve"> Le signataire</w:t>
      </w:r>
    </w:p>
    <w:p w:rsidR="004B1BF8" w:rsidRDefault="004B1BF8" w:rsidP="004B1BF8">
      <w:pPr>
        <w:tabs>
          <w:tab w:val="left" w:pos="851"/>
        </w:tabs>
        <w:jc w:val="both"/>
        <w:rPr>
          <w:rFonts w:ascii="Arial" w:hAnsi="Arial" w:cs="Arial"/>
        </w:rPr>
      </w:pPr>
    </w:p>
    <w:p w:rsidR="004B1BF8" w:rsidRDefault="004B1BF8" w:rsidP="004B1BF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 xml:space="preserve"> s’engage, sur la base de son offre et pour son propre compte ;</w:t>
      </w:r>
    </w:p>
    <w:p w:rsidR="004B1BF8" w:rsidRDefault="004B1BF8" w:rsidP="004B1BF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4B1BF8" w:rsidRDefault="004B1BF8" w:rsidP="004B1BF8">
      <w:pPr>
        <w:tabs>
          <w:tab w:val="left" w:pos="851"/>
        </w:tabs>
        <w:jc w:val="both"/>
        <w:rPr>
          <w:rFonts w:ascii="Arial" w:hAnsi="Arial" w:cs="Arial"/>
        </w:rPr>
      </w:pPr>
    </w:p>
    <w:p w:rsidR="004B1BF8" w:rsidRDefault="004B1BF8" w:rsidP="004B1BF8">
      <w:pPr>
        <w:tabs>
          <w:tab w:val="left" w:pos="851"/>
        </w:tabs>
        <w:jc w:val="both"/>
        <w:rPr>
          <w:rFonts w:ascii="Arial" w:hAnsi="Arial" w:cs="Arial"/>
        </w:rPr>
      </w:pPr>
    </w:p>
    <w:p w:rsidR="004B1BF8" w:rsidRDefault="004B1BF8" w:rsidP="004B1BF8">
      <w:pPr>
        <w:tabs>
          <w:tab w:val="left" w:pos="851"/>
        </w:tabs>
        <w:jc w:val="both"/>
        <w:rPr>
          <w:rFonts w:ascii="Arial" w:hAnsi="Arial" w:cs="Arial"/>
        </w:rPr>
      </w:pPr>
    </w:p>
    <w:p w:rsidR="004B1BF8" w:rsidRDefault="004B1BF8" w:rsidP="004B1BF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 xml:space="preserve"> engage la société ……………………… sur la base de son offre ;</w:t>
      </w:r>
    </w:p>
    <w:p w:rsidR="004B1BF8" w:rsidRDefault="004B1BF8" w:rsidP="004B1BF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4B1BF8" w:rsidRDefault="004B1BF8" w:rsidP="004B1BF8">
      <w:pPr>
        <w:tabs>
          <w:tab w:val="left" w:pos="851"/>
        </w:tabs>
        <w:jc w:val="both"/>
        <w:rPr>
          <w:rFonts w:ascii="Arial" w:hAnsi="Arial" w:cs="Arial"/>
        </w:rPr>
      </w:pPr>
    </w:p>
    <w:p w:rsidR="004B1BF8" w:rsidRDefault="004B1BF8" w:rsidP="004B1BF8">
      <w:pPr>
        <w:tabs>
          <w:tab w:val="left" w:pos="851"/>
        </w:tabs>
        <w:jc w:val="both"/>
        <w:rPr>
          <w:rFonts w:ascii="Arial" w:hAnsi="Arial" w:cs="Arial"/>
        </w:rPr>
      </w:pPr>
    </w:p>
    <w:p w:rsidR="004B1BF8" w:rsidRDefault="004B1BF8" w:rsidP="004B1BF8">
      <w:pPr>
        <w:tabs>
          <w:tab w:val="left" w:pos="851"/>
        </w:tabs>
        <w:jc w:val="both"/>
        <w:rPr>
          <w:rFonts w:ascii="Arial" w:hAnsi="Arial" w:cs="Arial"/>
        </w:rPr>
      </w:pPr>
    </w:p>
    <w:p w:rsidR="004B1BF8" w:rsidRDefault="004B1BF8" w:rsidP="004B1BF8">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 xml:space="preserve"> L’ensemble des membres du groupement s’engagent, sur la base de l’offre du groupement ;</w:t>
      </w:r>
    </w:p>
    <w:p w:rsidR="004B1BF8" w:rsidRDefault="004B1BF8" w:rsidP="004B1BF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4B1BF8" w:rsidRDefault="004B1BF8" w:rsidP="004B1BF8">
      <w:pPr>
        <w:pStyle w:val="fcase1ertab"/>
        <w:tabs>
          <w:tab w:val="left" w:pos="851"/>
        </w:tabs>
        <w:ind w:left="0" w:firstLine="0"/>
        <w:rPr>
          <w:rFonts w:ascii="Arial" w:hAnsi="Arial" w:cs="Arial"/>
        </w:rPr>
      </w:pPr>
    </w:p>
    <w:p w:rsidR="004B1BF8" w:rsidRDefault="004B1BF8" w:rsidP="004B1BF8">
      <w:pPr>
        <w:pStyle w:val="fcase1ertab"/>
        <w:tabs>
          <w:tab w:val="left" w:pos="851"/>
        </w:tabs>
        <w:ind w:left="0" w:firstLine="0"/>
        <w:rPr>
          <w:rFonts w:ascii="Arial" w:hAnsi="Arial" w:cs="Arial"/>
        </w:rPr>
      </w:pPr>
    </w:p>
    <w:p w:rsidR="004B1BF8" w:rsidRDefault="004B1BF8" w:rsidP="004B1BF8">
      <w:pPr>
        <w:pStyle w:val="fcase1ertab"/>
        <w:tabs>
          <w:tab w:val="left" w:pos="851"/>
        </w:tabs>
        <w:ind w:left="0" w:firstLine="0"/>
        <w:rPr>
          <w:rFonts w:ascii="Arial" w:hAnsi="Arial" w:cs="Arial"/>
        </w:rPr>
      </w:pPr>
    </w:p>
    <w:p w:rsidR="004B1BF8" w:rsidRDefault="004B1BF8" w:rsidP="004B1BF8">
      <w:pPr>
        <w:pStyle w:val="fcase1ertab"/>
        <w:tabs>
          <w:tab w:val="left" w:pos="851"/>
        </w:tabs>
        <w:ind w:left="0" w:firstLine="0"/>
      </w:pPr>
      <w:r>
        <w:rPr>
          <w:rFonts w:ascii="Arial" w:hAnsi="Arial" w:cs="Arial"/>
        </w:rPr>
        <w:t>à livrer les fournitures demandées ou à exécuter les prestations demandées :</w:t>
      </w:r>
    </w:p>
    <w:p w:rsidR="004B1BF8" w:rsidRDefault="004B1BF8" w:rsidP="004B1BF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 xml:space="preserve"> aux prix indiqués ci-dessous ;</w:t>
      </w:r>
    </w:p>
    <w:p w:rsidR="004B1BF8" w:rsidRDefault="004B1BF8" w:rsidP="004B1BF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 xml:space="preserve"> Taux de la TVA : </w:t>
      </w:r>
    </w:p>
    <w:p w:rsidR="004B1BF8" w:rsidRDefault="004B1BF8" w:rsidP="004B1BF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 xml:space="preserve"> Montant hors taxes</w:t>
      </w:r>
      <w:r>
        <w:rPr>
          <w:rStyle w:val="Caractresdenotedebasdepage"/>
        </w:rPr>
        <w:footnoteReference w:id="2"/>
      </w:r>
      <w:r>
        <w:rPr>
          <w:rStyle w:val="Caractresdenotedebasdepage"/>
        </w:rPr>
        <w:t> </w:t>
      </w:r>
      <w:r>
        <w:t>:</w:t>
      </w:r>
    </w:p>
    <w:p w:rsidR="004B1BF8" w:rsidRDefault="004B1BF8" w:rsidP="004B1BF8">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4B1BF8" w:rsidRDefault="004B1BF8" w:rsidP="004B1BF8">
      <w:pPr>
        <w:pStyle w:val="fcase1ertab"/>
        <w:tabs>
          <w:tab w:val="left" w:pos="851"/>
        </w:tabs>
        <w:spacing w:before="120"/>
        <w:ind w:left="0" w:firstLine="0"/>
      </w:pPr>
      <w:r>
        <w:rPr>
          <w:rFonts w:ascii="Arial" w:hAnsi="Arial" w:cs="Arial"/>
        </w:rPr>
        <w:t>Montant hors taxes arrêté en lettres à : ………………………………………………………...................................</w:t>
      </w:r>
    </w:p>
    <w:p w:rsidR="004B1BF8" w:rsidRDefault="004B1BF8" w:rsidP="004B1BF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 xml:space="preserve"> Montant TTC</w:t>
      </w:r>
      <w:r>
        <w:rPr>
          <w:rStyle w:val="Caractresdenotedebasdepage"/>
        </w:rPr>
        <w:footnoteReference w:customMarkFollows="1" w:id="3"/>
        <w:t>4 </w:t>
      </w:r>
      <w:r>
        <w:t>:</w:t>
      </w:r>
    </w:p>
    <w:p w:rsidR="004B1BF8" w:rsidRDefault="004B1BF8" w:rsidP="004B1BF8">
      <w:pPr>
        <w:pStyle w:val="fcase1ertab"/>
        <w:tabs>
          <w:tab w:val="left" w:pos="851"/>
        </w:tabs>
        <w:spacing w:before="120"/>
        <w:ind w:left="0" w:firstLine="0"/>
        <w:rPr>
          <w:rFonts w:ascii="Arial" w:hAnsi="Arial" w:cs="Arial"/>
        </w:rPr>
      </w:pPr>
      <w:r>
        <w:rPr>
          <w:rFonts w:ascii="Arial" w:hAnsi="Arial" w:cs="Arial"/>
        </w:rPr>
        <w:t>Montant TTC arrêté en chiffres à : ………………………………………………………….......................................</w:t>
      </w:r>
    </w:p>
    <w:p w:rsidR="004B1BF8" w:rsidRDefault="004B1BF8" w:rsidP="004B1BF8">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4B1BF8" w:rsidRDefault="004B1BF8" w:rsidP="004B1BF8">
      <w:pPr>
        <w:pStyle w:val="fcase1ertab"/>
        <w:tabs>
          <w:tab w:val="left" w:pos="851"/>
        </w:tabs>
        <w:spacing w:before="120"/>
        <w:ind w:left="0" w:firstLine="0"/>
      </w:pPr>
      <w:r>
        <w:rPr>
          <w:rFonts w:ascii="Arial" w:hAnsi="Arial" w:cs="Arial"/>
          <w:u w:val="single"/>
        </w:rPr>
        <w:t>OU</w:t>
      </w:r>
    </w:p>
    <w:p w:rsidR="004B1BF8" w:rsidRDefault="00C46BC3" w:rsidP="004B1BF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sidR="004B1BF8">
        <w:rPr>
          <w:rFonts w:ascii="Arial" w:hAnsi="Arial" w:cs="Arial"/>
        </w:rPr>
        <w:t xml:space="preserve"> aux prix indiqués dans l’annexe financière jointe au présent document.</w:t>
      </w:r>
    </w:p>
    <w:p w:rsidR="004B1BF8" w:rsidRDefault="004B1BF8" w:rsidP="004B1BF8">
      <w:pPr>
        <w:pStyle w:val="fcasegauche"/>
        <w:tabs>
          <w:tab w:val="left" w:pos="851"/>
        </w:tabs>
        <w:spacing w:after="0"/>
        <w:ind w:left="0" w:firstLine="0"/>
        <w:rPr>
          <w:rFonts w:ascii="Arial" w:hAnsi="Arial" w:cs="Arial"/>
        </w:rPr>
      </w:pPr>
    </w:p>
    <w:p w:rsidR="004B1BF8" w:rsidRDefault="004B1BF8" w:rsidP="004B1BF8">
      <w:pPr>
        <w:pStyle w:val="fcasegauche"/>
        <w:tabs>
          <w:tab w:val="left" w:pos="851"/>
        </w:tabs>
        <w:spacing w:after="0"/>
        <w:ind w:left="0" w:firstLine="0"/>
        <w:rPr>
          <w:rFonts w:ascii="Arial" w:hAnsi="Arial" w:cs="Arial"/>
        </w:rPr>
      </w:pPr>
    </w:p>
    <w:p w:rsidR="004B1BF8" w:rsidRDefault="004B1BF8" w:rsidP="004B1BF8">
      <w:pPr>
        <w:pStyle w:val="fcasegauche"/>
        <w:pageBreakBefore/>
        <w:tabs>
          <w:tab w:val="left" w:pos="851"/>
        </w:tabs>
        <w:spacing w:after="0"/>
        <w:ind w:left="0" w:firstLine="0"/>
        <w:rPr>
          <w:rFonts w:ascii="Arial" w:hAnsi="Arial" w:cs="Arial"/>
        </w:rPr>
      </w:pPr>
    </w:p>
    <w:p w:rsidR="004B1BF8" w:rsidRDefault="004B1BF8" w:rsidP="004B1BF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rsidR="004B1BF8" w:rsidRDefault="004B1BF8" w:rsidP="004B1BF8">
      <w:pPr>
        <w:pStyle w:val="fcase1ertab"/>
        <w:tabs>
          <w:tab w:val="left" w:pos="851"/>
        </w:tabs>
        <w:rPr>
          <w:rFonts w:ascii="Arial" w:hAnsi="Arial" w:cs="Arial"/>
        </w:rPr>
      </w:pPr>
      <w:r>
        <w:rPr>
          <w:rFonts w:ascii="Arial" w:hAnsi="Arial" w:cs="Arial"/>
          <w:i/>
          <w:iCs/>
          <w:sz w:val="18"/>
          <w:szCs w:val="18"/>
        </w:rPr>
        <w:t>(en cas de groupement d’opérateurs économiques.)</w:t>
      </w:r>
    </w:p>
    <w:p w:rsidR="004B1BF8" w:rsidRDefault="004B1BF8" w:rsidP="004B1BF8">
      <w:pPr>
        <w:tabs>
          <w:tab w:val="left" w:pos="851"/>
          <w:tab w:val="left" w:pos="6237"/>
        </w:tabs>
        <w:rPr>
          <w:rFonts w:ascii="Arial" w:hAnsi="Arial" w:cs="Arial"/>
          <w:i/>
          <w:iCs/>
          <w:sz w:val="18"/>
          <w:szCs w:val="18"/>
        </w:rPr>
      </w:pPr>
    </w:p>
    <w:p w:rsidR="004B1BF8" w:rsidRDefault="004B1BF8" w:rsidP="004B1BF8">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rsidR="004B1BF8" w:rsidRDefault="004B1BF8" w:rsidP="004B1BF8">
      <w:pPr>
        <w:pStyle w:val="fcase1ertab"/>
        <w:tabs>
          <w:tab w:val="left" w:pos="851"/>
        </w:tabs>
        <w:rPr>
          <w:rFonts w:ascii="Arial" w:hAnsi="Arial" w:cs="Arial"/>
        </w:rPr>
      </w:pPr>
      <w:r>
        <w:rPr>
          <w:rFonts w:ascii="Arial" w:hAnsi="Arial" w:cs="Arial"/>
          <w:i/>
          <w:iCs/>
          <w:sz w:val="18"/>
          <w:szCs w:val="18"/>
        </w:rPr>
        <w:t>(Cocher la case correspondante.)</w:t>
      </w:r>
    </w:p>
    <w:p w:rsidR="004B1BF8" w:rsidRDefault="004B1BF8" w:rsidP="004B1BF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iCs/>
        </w:rPr>
        <w:t xml:space="preserve"> </w:t>
      </w:r>
      <w:r>
        <w:rPr>
          <w:rFonts w:ascii="Arial" w:hAnsi="Arial" w:cs="Arial"/>
        </w:rPr>
        <w:t>solidaire</w:t>
      </w:r>
    </w:p>
    <w:p w:rsidR="004B1BF8" w:rsidRDefault="004B1BF8" w:rsidP="004B1BF8">
      <w:pPr>
        <w:pStyle w:val="fcase1ertab"/>
        <w:tabs>
          <w:tab w:val="clear" w:pos="426"/>
          <w:tab w:val="left" w:pos="851"/>
        </w:tabs>
        <w:spacing w:before="120"/>
        <w:ind w:left="0" w:firstLine="0"/>
        <w:rPr>
          <w:rFonts w:ascii="Arial" w:hAnsi="Arial" w:cs="Arial"/>
        </w:rPr>
      </w:pPr>
    </w:p>
    <w:p w:rsidR="004B1BF8" w:rsidRDefault="004B1BF8" w:rsidP="004B1BF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B1BF8" w:rsidTr="00F53DF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4B1BF8" w:rsidRDefault="004B1BF8" w:rsidP="00F53DF7">
            <w:pPr>
              <w:tabs>
                <w:tab w:val="left" w:pos="851"/>
              </w:tabs>
              <w:jc w:val="center"/>
              <w:rPr>
                <w:rFonts w:ascii="Arial" w:hAnsi="Arial" w:cs="Arial"/>
                <w:b/>
              </w:rPr>
            </w:pPr>
            <w:r>
              <w:rPr>
                <w:rFonts w:ascii="Arial" w:hAnsi="Arial" w:cs="Arial"/>
                <w:b/>
              </w:rPr>
              <w:t xml:space="preserve">Désignation des membres </w:t>
            </w:r>
          </w:p>
          <w:p w:rsidR="004B1BF8" w:rsidRDefault="004B1BF8" w:rsidP="00F53DF7">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1BF8" w:rsidRDefault="004B1BF8" w:rsidP="00F53DF7">
            <w:pPr>
              <w:pStyle w:val="Titre5"/>
              <w:tabs>
                <w:tab w:val="left" w:pos="851"/>
              </w:tabs>
              <w:ind w:left="0" w:hanging="1008"/>
              <w:jc w:val="center"/>
              <w:rPr>
                <w:b/>
                <w:i w:val="0"/>
                <w:sz w:val="20"/>
              </w:rPr>
            </w:pPr>
            <w:r>
              <w:rPr>
                <w:b/>
                <w:i w:val="0"/>
                <w:sz w:val="20"/>
              </w:rPr>
              <w:t>Prestations exécutées par les membres</w:t>
            </w:r>
          </w:p>
          <w:p w:rsidR="004B1BF8" w:rsidRDefault="004B1BF8" w:rsidP="00F53DF7">
            <w:pPr>
              <w:pStyle w:val="Titre5"/>
              <w:tabs>
                <w:tab w:val="left" w:pos="851"/>
              </w:tabs>
              <w:ind w:left="0" w:hanging="1008"/>
              <w:jc w:val="center"/>
              <w:rPr>
                <w:b/>
              </w:rPr>
            </w:pPr>
            <w:r>
              <w:rPr>
                <w:b/>
                <w:i w:val="0"/>
                <w:sz w:val="20"/>
              </w:rPr>
              <w:t>du groupement conjoint</w:t>
            </w:r>
          </w:p>
        </w:tc>
      </w:tr>
      <w:tr w:rsidR="004B1BF8" w:rsidTr="00F53DF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4B1BF8" w:rsidRDefault="004B1BF8" w:rsidP="00F53DF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4B1BF8" w:rsidRDefault="004B1BF8" w:rsidP="00F53DF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1BF8" w:rsidRDefault="004B1BF8" w:rsidP="00F53DF7">
            <w:pPr>
              <w:tabs>
                <w:tab w:val="left" w:pos="851"/>
              </w:tabs>
              <w:jc w:val="center"/>
              <w:rPr>
                <w:rFonts w:ascii="Arial" w:hAnsi="Arial" w:cs="Arial"/>
                <w:b/>
              </w:rPr>
            </w:pPr>
            <w:r>
              <w:rPr>
                <w:rFonts w:ascii="Arial" w:hAnsi="Arial" w:cs="Arial"/>
                <w:b/>
              </w:rPr>
              <w:t xml:space="preserve">Montant HT </w:t>
            </w:r>
          </w:p>
          <w:p w:rsidR="004B1BF8" w:rsidRDefault="004B1BF8" w:rsidP="00F53DF7">
            <w:pPr>
              <w:tabs>
                <w:tab w:val="left" w:pos="851"/>
              </w:tabs>
              <w:jc w:val="center"/>
              <w:rPr>
                <w:rFonts w:ascii="Arial" w:hAnsi="Arial" w:cs="Arial"/>
              </w:rPr>
            </w:pPr>
            <w:r>
              <w:rPr>
                <w:rFonts w:ascii="Arial" w:hAnsi="Arial" w:cs="Arial"/>
                <w:b/>
              </w:rPr>
              <w:t>de la prestation</w:t>
            </w:r>
          </w:p>
        </w:tc>
      </w:tr>
      <w:tr w:rsidR="004B1BF8" w:rsidTr="00F53DF7">
        <w:trPr>
          <w:trHeight w:val="1021"/>
        </w:trPr>
        <w:tc>
          <w:tcPr>
            <w:tcW w:w="4503" w:type="dxa"/>
            <w:tcBorders>
              <w:top w:val="single" w:sz="4" w:space="0" w:color="000000"/>
              <w:left w:val="single" w:sz="4" w:space="0" w:color="000000"/>
            </w:tcBorders>
            <w:shd w:val="clear" w:color="auto" w:fill="CCFFFF"/>
          </w:tcPr>
          <w:p w:rsidR="004B1BF8" w:rsidRDefault="004B1BF8" w:rsidP="00F53DF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4B1BF8" w:rsidRDefault="004B1BF8" w:rsidP="00F53DF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4B1BF8" w:rsidRDefault="004B1BF8" w:rsidP="00F53DF7">
            <w:pPr>
              <w:tabs>
                <w:tab w:val="left" w:pos="851"/>
              </w:tabs>
              <w:snapToGrid w:val="0"/>
              <w:jc w:val="both"/>
              <w:rPr>
                <w:rFonts w:ascii="Arial" w:hAnsi="Arial" w:cs="Arial"/>
              </w:rPr>
            </w:pPr>
          </w:p>
        </w:tc>
      </w:tr>
      <w:tr w:rsidR="004B1BF8" w:rsidTr="00F53DF7">
        <w:trPr>
          <w:trHeight w:val="1021"/>
        </w:trPr>
        <w:tc>
          <w:tcPr>
            <w:tcW w:w="4503" w:type="dxa"/>
            <w:tcBorders>
              <w:left w:val="single" w:sz="4" w:space="0" w:color="000000"/>
            </w:tcBorders>
            <w:shd w:val="clear" w:color="auto" w:fill="auto"/>
          </w:tcPr>
          <w:p w:rsidR="004B1BF8" w:rsidRDefault="004B1BF8" w:rsidP="00F53DF7">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4B1BF8" w:rsidRDefault="004B1BF8" w:rsidP="00F53DF7">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4B1BF8" w:rsidRDefault="004B1BF8" w:rsidP="00F53DF7">
            <w:pPr>
              <w:tabs>
                <w:tab w:val="left" w:pos="851"/>
              </w:tabs>
              <w:snapToGrid w:val="0"/>
              <w:jc w:val="both"/>
              <w:rPr>
                <w:rFonts w:ascii="Arial" w:hAnsi="Arial" w:cs="Arial"/>
              </w:rPr>
            </w:pPr>
          </w:p>
        </w:tc>
      </w:tr>
      <w:tr w:rsidR="004B1BF8" w:rsidTr="00F53DF7">
        <w:trPr>
          <w:trHeight w:val="1021"/>
        </w:trPr>
        <w:tc>
          <w:tcPr>
            <w:tcW w:w="4503" w:type="dxa"/>
            <w:tcBorders>
              <w:left w:val="single" w:sz="4" w:space="0" w:color="000000"/>
              <w:bottom w:val="single" w:sz="4" w:space="0" w:color="000000"/>
            </w:tcBorders>
            <w:shd w:val="clear" w:color="auto" w:fill="CCFFFF"/>
          </w:tcPr>
          <w:p w:rsidR="004B1BF8" w:rsidRDefault="004B1BF8" w:rsidP="00F53DF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4B1BF8" w:rsidRDefault="004B1BF8" w:rsidP="00F53DF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4B1BF8" w:rsidRDefault="004B1BF8" w:rsidP="00F53DF7">
            <w:pPr>
              <w:tabs>
                <w:tab w:val="left" w:pos="851"/>
              </w:tabs>
              <w:snapToGrid w:val="0"/>
              <w:jc w:val="both"/>
              <w:rPr>
                <w:rFonts w:ascii="Arial" w:hAnsi="Arial" w:cs="Arial"/>
              </w:rPr>
            </w:pPr>
          </w:p>
        </w:tc>
      </w:tr>
    </w:tbl>
    <w:p w:rsidR="004B1BF8" w:rsidRDefault="004B1BF8" w:rsidP="004B1BF8">
      <w:pPr>
        <w:tabs>
          <w:tab w:val="left" w:pos="851"/>
          <w:tab w:val="left" w:pos="6237"/>
        </w:tabs>
      </w:pPr>
    </w:p>
    <w:p w:rsidR="004B1BF8" w:rsidRDefault="004B1BF8" w:rsidP="004B1BF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4B1BF8" w:rsidRDefault="004B1BF8" w:rsidP="004B1BF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4B1BF8" w:rsidRDefault="004B1BF8" w:rsidP="004B1BF8">
      <w:pPr>
        <w:pStyle w:val="fcasegauche"/>
        <w:tabs>
          <w:tab w:val="left" w:pos="426"/>
          <w:tab w:val="left" w:pos="851"/>
        </w:tabs>
        <w:spacing w:after="0"/>
        <w:ind w:left="0" w:firstLine="0"/>
        <w:jc w:val="left"/>
        <w:rPr>
          <w:rFonts w:ascii="Arial" w:hAnsi="Arial" w:cs="Arial"/>
          <w:b/>
        </w:rPr>
      </w:pPr>
    </w:p>
    <w:p w:rsidR="004B1BF8" w:rsidRDefault="004B1BF8" w:rsidP="004B1BF8">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4B1BF8" w:rsidRDefault="004B1BF8" w:rsidP="004B1BF8">
      <w:pPr>
        <w:pStyle w:val="fcasegauche"/>
        <w:tabs>
          <w:tab w:val="left" w:pos="426"/>
          <w:tab w:val="left" w:pos="851"/>
        </w:tabs>
        <w:spacing w:after="0"/>
        <w:ind w:left="0" w:firstLine="0"/>
        <w:jc w:val="left"/>
        <w:rPr>
          <w:rFonts w:ascii="Arial" w:hAnsi="Arial" w:cs="Arial"/>
        </w:rPr>
      </w:pPr>
    </w:p>
    <w:p w:rsidR="004B1BF8" w:rsidRDefault="004B1BF8" w:rsidP="004B1BF8">
      <w:pPr>
        <w:pStyle w:val="fcasegauche"/>
        <w:tabs>
          <w:tab w:val="left" w:pos="426"/>
          <w:tab w:val="left" w:pos="851"/>
        </w:tabs>
        <w:spacing w:after="0"/>
        <w:ind w:left="0" w:firstLine="0"/>
        <w:jc w:val="left"/>
        <w:rPr>
          <w:rFonts w:ascii="Arial" w:hAnsi="Arial" w:cs="Arial"/>
        </w:rPr>
      </w:pPr>
    </w:p>
    <w:p w:rsidR="004B1BF8" w:rsidRDefault="004B1BF8" w:rsidP="004B1BF8">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4B1BF8" w:rsidRDefault="004B1BF8" w:rsidP="004B1BF8">
      <w:pPr>
        <w:pStyle w:val="fcasegauche"/>
        <w:tabs>
          <w:tab w:val="left" w:pos="426"/>
          <w:tab w:val="left" w:pos="851"/>
        </w:tabs>
        <w:spacing w:after="0"/>
        <w:ind w:left="0" w:firstLine="0"/>
        <w:jc w:val="left"/>
        <w:rPr>
          <w:rFonts w:ascii="Arial" w:hAnsi="Arial" w:cs="Arial"/>
          <w:b/>
        </w:rPr>
      </w:pPr>
    </w:p>
    <w:p w:rsidR="004B1BF8" w:rsidRDefault="004B1BF8" w:rsidP="004B1BF8">
      <w:pPr>
        <w:pStyle w:val="fcasegauche"/>
        <w:tabs>
          <w:tab w:val="left" w:pos="426"/>
          <w:tab w:val="left" w:pos="851"/>
        </w:tabs>
        <w:spacing w:after="0"/>
        <w:ind w:left="0" w:firstLine="0"/>
        <w:jc w:val="left"/>
        <w:rPr>
          <w:rFonts w:ascii="Arial" w:hAnsi="Arial" w:cs="Arial"/>
          <w:b/>
        </w:rPr>
      </w:pPr>
    </w:p>
    <w:p w:rsidR="004B1BF8" w:rsidRDefault="004B1BF8" w:rsidP="004B1BF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(article R.2191-3 ou article R.2391-1 du code de la commande publique)</w:t>
      </w:r>
      <w:r>
        <w:rPr>
          <w:rFonts w:ascii="Arial" w:hAnsi="Arial" w:cs="Arial"/>
          <w:i/>
          <w:sz w:val="22"/>
          <w:szCs w:val="22"/>
        </w:rPr>
        <w:t xml:space="preserve"> </w:t>
      </w:r>
      <w:r>
        <w:rPr>
          <w:rFonts w:ascii="Arial" w:hAnsi="Arial" w:cs="Arial"/>
          <w:b/>
          <w:sz w:val="22"/>
          <w:szCs w:val="22"/>
        </w:rPr>
        <w:t>:</w:t>
      </w:r>
    </w:p>
    <w:p w:rsidR="004B1BF8" w:rsidRDefault="004B1BF8" w:rsidP="004B1BF8">
      <w:pPr>
        <w:tabs>
          <w:tab w:val="left" w:pos="426"/>
          <w:tab w:val="left" w:pos="851"/>
        </w:tabs>
        <w:rPr>
          <w:rFonts w:ascii="Arial" w:hAnsi="Arial" w:cs="Arial"/>
          <w:b/>
        </w:rPr>
      </w:pPr>
    </w:p>
    <w:p w:rsidR="004B1BF8" w:rsidRDefault="004B1BF8" w:rsidP="004B1BF8">
      <w:pPr>
        <w:pStyle w:val="fcasegauche"/>
        <w:tabs>
          <w:tab w:val="left" w:pos="426"/>
          <w:tab w:val="left" w:pos="851"/>
        </w:tabs>
        <w:spacing w:after="0"/>
        <w:ind w:left="0" w:firstLine="0"/>
        <w:jc w:val="left"/>
        <w:rPr>
          <w:rFonts w:ascii="Arial" w:hAnsi="Arial" w:cs="Arial"/>
          <w:i/>
          <w:sz w:val="18"/>
          <w:szCs w:val="18"/>
        </w:rPr>
      </w:pPr>
      <w:r>
        <w:t>Je renon</w:t>
      </w:r>
      <w:r w:rsidR="006C572D">
        <w:t>ce au bénéfice de l'avance :</w:t>
      </w:r>
      <w:r w:rsidR="006C572D">
        <w:tab/>
      </w:r>
      <w:r w:rsidR="006C572D">
        <w:tab/>
      </w:r>
      <w:r w:rsidR="006C572D">
        <w:tab/>
      </w:r>
      <w: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ab/>
        <w:t>OUI</w:t>
      </w:r>
    </w:p>
    <w:p w:rsidR="004B1BF8" w:rsidRDefault="004B1BF8" w:rsidP="006B6576">
      <w:pPr>
        <w:tabs>
          <w:tab w:val="left" w:pos="851"/>
        </w:tabs>
        <w:rPr>
          <w:rFonts w:ascii="Arial" w:hAnsi="Arial" w:cs="Arial"/>
          <w:b/>
        </w:rPr>
      </w:pPr>
      <w:r>
        <w:rPr>
          <w:rFonts w:ascii="Arial" w:hAnsi="Arial" w:cs="Arial"/>
          <w:i/>
          <w:sz w:val="18"/>
          <w:szCs w:val="18"/>
        </w:rPr>
        <w:t>(Cocher la case correspondante.)</w:t>
      </w:r>
    </w:p>
    <w:p w:rsidR="004B1BF8" w:rsidRDefault="004B1BF8" w:rsidP="004B1BF8">
      <w:pPr>
        <w:tabs>
          <w:tab w:val="left" w:pos="426"/>
          <w:tab w:val="left" w:pos="851"/>
        </w:tabs>
        <w:jc w:val="both"/>
        <w:rPr>
          <w:rFonts w:ascii="Arial" w:hAnsi="Arial" w:cs="Arial"/>
          <w:b/>
        </w:rPr>
      </w:pPr>
    </w:p>
    <w:p w:rsidR="004B1BF8" w:rsidRDefault="004B1BF8" w:rsidP="004B1BF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4B1BF8" w:rsidRPr="006C572D" w:rsidRDefault="004B1BF8" w:rsidP="004B1BF8">
      <w:pPr>
        <w:tabs>
          <w:tab w:val="left" w:pos="576"/>
          <w:tab w:val="left" w:pos="851"/>
        </w:tabs>
        <w:jc w:val="both"/>
        <w:rPr>
          <w:rFonts w:ascii="Arial" w:hAnsi="Arial" w:cs="Arial"/>
          <w:i/>
        </w:rPr>
      </w:pPr>
    </w:p>
    <w:p w:rsidR="00701C27" w:rsidRPr="002307DA" w:rsidRDefault="00C46BC3" w:rsidP="00701C27">
      <w:pPr>
        <w:autoSpaceDE w:val="0"/>
        <w:autoSpaceDN w:val="0"/>
        <w:adjustRightInd w:val="0"/>
        <w:jc w:val="both"/>
        <w:rPr>
          <w:rFonts w:ascii="Arial Narrow" w:eastAsia="Calibri" w:hAnsi="Arial Narrow" w:cs="CIDFont+F2"/>
          <w:sz w:val="22"/>
          <w:szCs w:val="22"/>
          <w:lang w:eastAsia="en-US"/>
        </w:rPr>
      </w:pPr>
      <w:r>
        <w:rPr>
          <w:rFonts w:ascii="Arial" w:hAnsi="Arial" w:cs="Arial"/>
        </w:rPr>
        <w:t xml:space="preserve">La durée du marché : </w:t>
      </w:r>
      <w:r w:rsidR="00701C27" w:rsidRPr="002307DA">
        <w:rPr>
          <w:rFonts w:ascii="Arial Narrow" w:eastAsia="Calibri" w:hAnsi="Arial Narrow" w:cs="CIDFont+F2"/>
          <w:sz w:val="22"/>
          <w:szCs w:val="22"/>
          <w:lang w:eastAsia="en-US"/>
        </w:rPr>
        <w:t xml:space="preserve">pour une durée ferme de </w:t>
      </w:r>
      <w:r w:rsidR="00701C27">
        <w:rPr>
          <w:rFonts w:ascii="Arial Narrow" w:eastAsia="Calibri" w:hAnsi="Arial Narrow" w:cs="CIDFont+F2"/>
          <w:sz w:val="22"/>
          <w:szCs w:val="22"/>
          <w:lang w:eastAsia="en-US"/>
        </w:rPr>
        <w:t xml:space="preserve">5 </w:t>
      </w:r>
      <w:r w:rsidR="00701C27" w:rsidRPr="002307DA">
        <w:rPr>
          <w:rFonts w:ascii="Arial Narrow" w:eastAsia="Calibri" w:hAnsi="Arial Narrow" w:cs="CIDFont+F2"/>
          <w:sz w:val="22"/>
          <w:szCs w:val="22"/>
          <w:lang w:eastAsia="en-US"/>
        </w:rPr>
        <w:t xml:space="preserve">ans à compter de </w:t>
      </w:r>
      <w:r w:rsidR="00701C27">
        <w:rPr>
          <w:rFonts w:ascii="Arial Narrow" w:eastAsia="Calibri" w:hAnsi="Arial Narrow" w:cs="CIDFont+F2"/>
          <w:sz w:val="22"/>
          <w:szCs w:val="22"/>
          <w:lang w:eastAsia="en-US"/>
        </w:rPr>
        <w:t>la réception des équipements</w:t>
      </w:r>
      <w:r w:rsidR="00701C27" w:rsidRPr="002307DA">
        <w:rPr>
          <w:rFonts w:ascii="Arial Narrow" w:eastAsia="Calibri" w:hAnsi="Arial Narrow" w:cs="CIDFont+F2"/>
          <w:sz w:val="22"/>
          <w:szCs w:val="22"/>
          <w:lang w:eastAsia="en-US"/>
        </w:rPr>
        <w:t xml:space="preserve">. </w:t>
      </w:r>
    </w:p>
    <w:p w:rsidR="00C46BC3" w:rsidRDefault="00C46BC3" w:rsidP="00C46BC3">
      <w:pPr>
        <w:tabs>
          <w:tab w:val="left" w:pos="576"/>
          <w:tab w:val="left" w:pos="851"/>
        </w:tabs>
        <w:jc w:val="both"/>
        <w:rPr>
          <w:rFonts w:ascii="Arial" w:hAnsi="Arial" w:cs="Arial"/>
          <w:i/>
          <w:sz w:val="18"/>
          <w:szCs w:val="18"/>
        </w:rPr>
      </w:pPr>
    </w:p>
    <w:p w:rsidR="00C46BC3" w:rsidRDefault="00C46BC3" w:rsidP="00C46BC3">
      <w:pPr>
        <w:tabs>
          <w:tab w:val="left" w:pos="851"/>
        </w:tabs>
      </w:pPr>
      <w:r>
        <w:rPr>
          <w:rFonts w:ascii="Arial" w:hAnsi="Arial" w:cs="Arial"/>
          <w:i/>
          <w:sz w:val="18"/>
          <w:szCs w:val="18"/>
        </w:rPr>
        <w:t>(Cocher la case correspondante.)</w:t>
      </w:r>
    </w:p>
    <w:p w:rsidR="007E0DFE" w:rsidRDefault="001451CF" w:rsidP="00C46BC3">
      <w:pPr>
        <w:tabs>
          <w:tab w:val="left" w:pos="851"/>
        </w:tabs>
        <w:spacing w:before="120"/>
        <w:ind w:left="567"/>
        <w:jc w:val="both"/>
        <w:rPr>
          <w:rFonts w:ascii="Arial" w:hAnsi="Arial" w:cs="Arial"/>
        </w:rPr>
      </w:pPr>
      <w:r>
        <w:tab/>
      </w:r>
      <w:r w:rsidR="0083084F">
        <w:rPr>
          <w:rFonts w:ascii="Arial" w:hAnsi="Arial" w:cs="Arial"/>
        </w:rPr>
        <w:t xml:space="preserve"> </w:t>
      </w:r>
    </w:p>
    <w:p w:rsidR="00C46BC3" w:rsidRDefault="00C46BC3" w:rsidP="00C46BC3">
      <w:pPr>
        <w:tabs>
          <w:tab w:val="left" w:pos="851"/>
        </w:tabs>
        <w:spacing w:before="120"/>
        <w:ind w:left="567"/>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sidR="001B7368">
        <w:t xml:space="preserve">    </w:t>
      </w:r>
      <w:proofErr w:type="gramStart"/>
      <w:r>
        <w:rPr>
          <w:rFonts w:ascii="Arial" w:hAnsi="Arial" w:cs="Arial"/>
        </w:rPr>
        <w:t>la</w:t>
      </w:r>
      <w:proofErr w:type="gramEnd"/>
      <w:r>
        <w:rPr>
          <w:rFonts w:ascii="Arial" w:hAnsi="Arial" w:cs="Arial"/>
        </w:rPr>
        <w:t xml:space="preserve"> date de notification de l’ordre de service ;</w:t>
      </w:r>
    </w:p>
    <w:p w:rsidR="001B7368" w:rsidRDefault="001B7368" w:rsidP="00C46BC3">
      <w:pPr>
        <w:tabs>
          <w:tab w:val="left" w:pos="851"/>
        </w:tabs>
        <w:spacing w:before="120"/>
        <w:ind w:left="567"/>
        <w:jc w:val="both"/>
      </w:pPr>
    </w:p>
    <w:p w:rsidR="001B7368" w:rsidRDefault="00C46BC3" w:rsidP="001B7368">
      <w:pPr>
        <w:tabs>
          <w:tab w:val="left" w:pos="851"/>
        </w:tabs>
        <w:ind w:left="1134" w:hanging="567"/>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ab/>
      </w:r>
      <w:r w:rsidR="001B7368">
        <w:rPr>
          <w:rFonts w:ascii="Arial" w:hAnsi="Arial" w:cs="Arial"/>
        </w:rPr>
        <w:t xml:space="preserve">   </w:t>
      </w:r>
      <w:r>
        <w:rPr>
          <w:rFonts w:ascii="Arial" w:hAnsi="Arial" w:cs="Arial"/>
        </w:rPr>
        <w:t xml:space="preserve">la date de début d’exécution prévue par le marché ou l’accord-cadre lorsqu’elle est postérieure à la </w:t>
      </w:r>
    </w:p>
    <w:p w:rsidR="00C46BC3" w:rsidRDefault="001B7368" w:rsidP="001B7368">
      <w:pPr>
        <w:tabs>
          <w:tab w:val="left" w:pos="851"/>
        </w:tabs>
        <w:ind w:left="1134" w:hanging="567"/>
        <w:jc w:val="both"/>
        <w:rPr>
          <w:rFonts w:ascii="Arial" w:hAnsi="Arial" w:cs="Arial"/>
          <w:b/>
        </w:rPr>
      </w:pPr>
      <w:r>
        <w:rPr>
          <w:rFonts w:ascii="Arial" w:hAnsi="Arial" w:cs="Arial"/>
        </w:rPr>
        <w:t xml:space="preserve">             </w:t>
      </w:r>
      <w:r w:rsidR="00C46BC3">
        <w:rPr>
          <w:rFonts w:ascii="Arial" w:hAnsi="Arial" w:cs="Arial"/>
        </w:rPr>
        <w:t>date de notification.</w:t>
      </w:r>
    </w:p>
    <w:p w:rsidR="00C46BC3" w:rsidRDefault="00C46BC3" w:rsidP="00C46BC3">
      <w:pPr>
        <w:tabs>
          <w:tab w:val="left" w:pos="426"/>
          <w:tab w:val="left" w:pos="851"/>
        </w:tabs>
        <w:jc w:val="both"/>
        <w:rPr>
          <w:rFonts w:ascii="Arial" w:hAnsi="Arial" w:cs="Arial"/>
          <w:b/>
        </w:rPr>
      </w:pPr>
    </w:p>
    <w:p w:rsidR="00C46BC3" w:rsidRDefault="00C46BC3" w:rsidP="00C46BC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3084F">
        <w:t xml:space="preserve"> </w:t>
      </w:r>
      <w:r>
        <w:tab/>
        <w:t>NON</w:t>
      </w:r>
      <w:r>
        <w:tab/>
      </w:r>
      <w:r>
        <w:tab/>
      </w:r>
      <w:r>
        <w:tab/>
      </w:r>
      <w:r w:rsidR="009F479F">
        <w:t xml:space="preserve"> </w:t>
      </w:r>
      <w:r w:rsidR="001451CF">
        <w:rPr>
          <w:rFonts w:ascii="Arial" w:hAnsi="Arial" w:cs="Arial"/>
        </w:rPr>
        <w:tab/>
      </w:r>
    </w:p>
    <w:p w:rsidR="00C46BC3" w:rsidRDefault="00C46BC3" w:rsidP="00C46BC3">
      <w:pPr>
        <w:tabs>
          <w:tab w:val="left" w:pos="851"/>
        </w:tabs>
        <w:rPr>
          <w:rFonts w:ascii="Arial" w:hAnsi="Arial" w:cs="Arial"/>
        </w:rPr>
      </w:pPr>
      <w:r>
        <w:rPr>
          <w:rFonts w:ascii="Arial" w:hAnsi="Arial" w:cs="Arial"/>
          <w:i/>
          <w:sz w:val="18"/>
          <w:szCs w:val="18"/>
        </w:rPr>
        <w:t>(Cocher la case correspondante.)</w:t>
      </w:r>
    </w:p>
    <w:p w:rsidR="00C46BC3" w:rsidRDefault="00C46BC3" w:rsidP="00C46BC3">
      <w:pPr>
        <w:tabs>
          <w:tab w:val="left" w:pos="426"/>
          <w:tab w:val="left" w:pos="851"/>
        </w:tabs>
        <w:jc w:val="both"/>
        <w:rPr>
          <w:rFonts w:ascii="Arial" w:hAnsi="Arial" w:cs="Arial"/>
        </w:rPr>
      </w:pPr>
    </w:p>
    <w:p w:rsidR="00C46BC3" w:rsidRDefault="00C46BC3" w:rsidP="00C46BC3">
      <w:pPr>
        <w:tabs>
          <w:tab w:val="left" w:pos="426"/>
          <w:tab w:val="left" w:pos="851"/>
        </w:tabs>
        <w:jc w:val="both"/>
        <w:rPr>
          <w:rFonts w:ascii="Arial" w:hAnsi="Arial" w:cs="Arial"/>
        </w:rPr>
      </w:pPr>
      <w:r>
        <w:rPr>
          <w:rFonts w:ascii="Arial" w:hAnsi="Arial" w:cs="Arial"/>
        </w:rPr>
        <w:t>Si oui, préciser :</w:t>
      </w:r>
    </w:p>
    <w:p w:rsidR="00C46BC3" w:rsidRDefault="00C46BC3" w:rsidP="00C46BC3">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7E0DFE">
        <w:rPr>
          <w:rFonts w:ascii="Arial" w:hAnsi="Arial" w:cs="Arial"/>
        </w:rPr>
        <w:t xml:space="preserve"> </w:t>
      </w:r>
      <w:r w:rsidR="009F479F">
        <w:rPr>
          <w:rFonts w:ascii="Arial" w:hAnsi="Arial" w:cs="Arial"/>
        </w:rPr>
        <w:t xml:space="preserve"> </w:t>
      </w:r>
      <w:r w:rsidR="007277D2">
        <w:rPr>
          <w:rFonts w:ascii="Arial" w:hAnsi="Arial" w:cs="Arial"/>
        </w:rPr>
        <w:t>0</w:t>
      </w:r>
    </w:p>
    <w:p w:rsidR="00C46BC3" w:rsidRDefault="00C46BC3" w:rsidP="00C46BC3">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7E0DFE">
        <w:rPr>
          <w:rFonts w:ascii="Arial" w:hAnsi="Arial" w:cs="Arial"/>
        </w:rPr>
        <w:t xml:space="preserve"> </w:t>
      </w:r>
      <w:r w:rsidR="009F479F">
        <w:rPr>
          <w:rFonts w:ascii="Arial" w:hAnsi="Arial" w:cs="Arial"/>
        </w:rPr>
        <w:t xml:space="preserve"> </w:t>
      </w:r>
      <w:r w:rsidR="007277D2">
        <w:rPr>
          <w:rFonts w:ascii="Arial" w:hAnsi="Arial" w:cs="Arial"/>
        </w:rPr>
        <w:t>0</w:t>
      </w:r>
    </w:p>
    <w:p w:rsidR="004B1BF8" w:rsidRDefault="004B1BF8" w:rsidP="004B1BF8">
      <w:pPr>
        <w:tabs>
          <w:tab w:val="left" w:pos="426"/>
          <w:tab w:val="left" w:pos="851"/>
        </w:tabs>
        <w:jc w:val="both"/>
        <w:rPr>
          <w:rFonts w:ascii="Arial" w:hAnsi="Arial" w:cs="Arial"/>
          <w:b/>
        </w:rPr>
      </w:pPr>
    </w:p>
    <w:p w:rsidR="00B55E31" w:rsidRDefault="00B55E31" w:rsidP="004B1BF8">
      <w:pPr>
        <w:tabs>
          <w:tab w:val="left" w:pos="426"/>
          <w:tab w:val="left" w:pos="851"/>
        </w:tabs>
        <w:jc w:val="both"/>
        <w:rPr>
          <w:rFonts w:ascii="Arial" w:hAnsi="Arial" w:cs="Arial"/>
          <w:b/>
        </w:rPr>
      </w:pPr>
    </w:p>
    <w:p w:rsidR="000964C4" w:rsidRDefault="000964C4" w:rsidP="004B1BF8">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4B1BF8" w:rsidTr="00F53DF7">
        <w:tc>
          <w:tcPr>
            <w:tcW w:w="10419" w:type="dxa"/>
            <w:shd w:val="clear" w:color="auto" w:fill="66CCFF"/>
          </w:tcPr>
          <w:p w:rsidR="004B1BF8" w:rsidRDefault="004B1BF8" w:rsidP="00F53DF7">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4B1BF8" w:rsidRDefault="004B1BF8" w:rsidP="004B1BF8">
      <w:pPr>
        <w:tabs>
          <w:tab w:val="left" w:pos="851"/>
        </w:tabs>
        <w:jc w:val="both"/>
      </w:pPr>
    </w:p>
    <w:p w:rsidR="004B1BF8" w:rsidRDefault="004B1BF8" w:rsidP="004B1BF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4B1BF8" w:rsidRDefault="004B1BF8" w:rsidP="004B1BF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B1BF8" w:rsidTr="00F53DF7">
        <w:tc>
          <w:tcPr>
            <w:tcW w:w="4644" w:type="dxa"/>
            <w:tcBorders>
              <w:top w:val="single" w:sz="4" w:space="0" w:color="000000"/>
              <w:left w:val="single" w:sz="4" w:space="0" w:color="000000"/>
              <w:bottom w:val="single" w:sz="4" w:space="0" w:color="000000"/>
            </w:tcBorders>
            <w:shd w:val="clear" w:color="auto" w:fill="auto"/>
            <w:vAlign w:val="center"/>
          </w:tcPr>
          <w:p w:rsidR="004B1BF8" w:rsidRDefault="004B1BF8" w:rsidP="00F53DF7">
            <w:pPr>
              <w:tabs>
                <w:tab w:val="left" w:pos="851"/>
              </w:tabs>
              <w:jc w:val="center"/>
              <w:rPr>
                <w:rFonts w:ascii="Arial" w:hAnsi="Arial" w:cs="Arial"/>
                <w:b/>
                <w:bCs/>
              </w:rPr>
            </w:pPr>
            <w:r>
              <w:rPr>
                <w:rFonts w:ascii="Arial" w:hAnsi="Arial" w:cs="Arial"/>
                <w:b/>
                <w:bCs/>
              </w:rPr>
              <w:t>Nom, prénom et qualité</w:t>
            </w:r>
          </w:p>
          <w:p w:rsidR="004B1BF8" w:rsidRDefault="004B1BF8" w:rsidP="00F53DF7">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B1BF8" w:rsidRDefault="004B1BF8" w:rsidP="00F53DF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BF8" w:rsidRDefault="004B1BF8" w:rsidP="00F53DF7">
            <w:pPr>
              <w:tabs>
                <w:tab w:val="left" w:pos="851"/>
              </w:tabs>
              <w:jc w:val="center"/>
              <w:rPr>
                <w:rFonts w:ascii="Arial" w:hAnsi="Arial" w:cs="Arial"/>
                <w:b/>
                <w:bCs/>
              </w:rPr>
            </w:pPr>
            <w:r>
              <w:rPr>
                <w:rFonts w:ascii="Arial" w:hAnsi="Arial" w:cs="Arial"/>
                <w:b/>
                <w:bCs/>
              </w:rPr>
              <w:t>Signature</w:t>
            </w:r>
          </w:p>
        </w:tc>
      </w:tr>
      <w:tr w:rsidR="004B1BF8" w:rsidTr="00F53DF7">
        <w:trPr>
          <w:trHeight w:val="1021"/>
        </w:trPr>
        <w:tc>
          <w:tcPr>
            <w:tcW w:w="4644" w:type="dxa"/>
            <w:tcBorders>
              <w:top w:val="single" w:sz="4" w:space="0" w:color="000000"/>
              <w:left w:val="single" w:sz="4" w:space="0" w:color="000000"/>
              <w:bottom w:val="single" w:sz="4" w:space="0" w:color="auto"/>
            </w:tcBorders>
            <w:shd w:val="clear" w:color="auto" w:fill="auto"/>
          </w:tcPr>
          <w:p w:rsidR="004B1BF8" w:rsidRDefault="004B1BF8" w:rsidP="00F53DF7">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4B1BF8" w:rsidRDefault="004B1BF8" w:rsidP="00F53DF7">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B1BF8" w:rsidRDefault="004B1BF8" w:rsidP="00F53DF7">
            <w:pPr>
              <w:tabs>
                <w:tab w:val="left" w:pos="851"/>
              </w:tabs>
              <w:snapToGrid w:val="0"/>
              <w:jc w:val="both"/>
              <w:rPr>
                <w:rFonts w:ascii="Arial" w:hAnsi="Arial" w:cs="Arial"/>
                <w:b/>
                <w:bCs/>
              </w:rPr>
            </w:pPr>
          </w:p>
        </w:tc>
      </w:tr>
    </w:tbl>
    <w:p w:rsidR="004B1BF8" w:rsidRDefault="004B1BF8" w:rsidP="004B1BF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B1BF8" w:rsidRDefault="004B1BF8" w:rsidP="004B1BF8">
      <w:pPr>
        <w:pStyle w:val="fcase1ertab"/>
        <w:tabs>
          <w:tab w:val="left" w:pos="851"/>
        </w:tabs>
        <w:ind w:left="0" w:firstLine="0"/>
        <w:rPr>
          <w:rFonts w:ascii="Arial" w:hAnsi="Arial" w:cs="Arial"/>
          <w:b/>
          <w:sz w:val="22"/>
          <w:szCs w:val="22"/>
        </w:rPr>
      </w:pPr>
    </w:p>
    <w:p w:rsidR="004B1BF8" w:rsidRDefault="004B1BF8" w:rsidP="004B1BF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4B1BF8" w:rsidRDefault="004B1BF8" w:rsidP="004B1BF8">
      <w:pPr>
        <w:tabs>
          <w:tab w:val="left" w:pos="851"/>
        </w:tabs>
        <w:jc w:val="both"/>
      </w:pPr>
    </w:p>
    <w:p w:rsidR="004B1BF8" w:rsidRDefault="004B1BF8" w:rsidP="004B1BF8">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r>
        <w:rPr>
          <w:rFonts w:ascii="Arial" w:hAnsi="Arial" w:cs="Arial"/>
          <w:i/>
          <w:sz w:val="18"/>
          <w:szCs w:val="18"/>
        </w:rPr>
        <w:t>article R.2142-24 du Code de la Commande Publique 2019) </w:t>
      </w:r>
      <w:r>
        <w:rPr>
          <w:rFonts w:ascii="Arial" w:hAnsi="Arial" w:cs="Arial"/>
          <w:sz w:val="18"/>
          <w:szCs w:val="18"/>
        </w:rPr>
        <w:t>:</w:t>
      </w:r>
    </w:p>
    <w:p w:rsidR="004B1BF8" w:rsidRPr="009B45B9" w:rsidRDefault="004B1BF8" w:rsidP="004B1BF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4B1BF8" w:rsidRDefault="004B1BF8" w:rsidP="004B1BF8">
      <w:pPr>
        <w:tabs>
          <w:tab w:val="left" w:pos="851"/>
        </w:tabs>
        <w:rPr>
          <w:rFonts w:ascii="Arial" w:hAnsi="Arial" w:cs="Arial"/>
        </w:rPr>
      </w:pPr>
    </w:p>
    <w:p w:rsidR="004B1BF8" w:rsidRDefault="004B1BF8" w:rsidP="004B1BF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4B1BF8" w:rsidRDefault="004B1BF8" w:rsidP="004B1BF8">
      <w:pPr>
        <w:pStyle w:val="fcase1ertab"/>
        <w:tabs>
          <w:tab w:val="left" w:pos="851"/>
        </w:tabs>
        <w:rPr>
          <w:rFonts w:ascii="Arial" w:hAnsi="Arial" w:cs="Arial"/>
        </w:rPr>
      </w:pPr>
      <w:r>
        <w:rPr>
          <w:rFonts w:ascii="Arial" w:hAnsi="Arial" w:cs="Arial"/>
          <w:i/>
          <w:iCs/>
          <w:sz w:val="18"/>
          <w:szCs w:val="18"/>
        </w:rPr>
        <w:t>(Cocher la case correspondante.)</w:t>
      </w:r>
    </w:p>
    <w:p w:rsidR="004B1BF8" w:rsidRDefault="004B1BF8" w:rsidP="004B1BF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iCs/>
        </w:rPr>
        <w:t xml:space="preserve"> </w:t>
      </w:r>
      <w:r>
        <w:rPr>
          <w:rFonts w:ascii="Arial" w:hAnsi="Arial" w:cs="Arial"/>
        </w:rPr>
        <w:t>solidaire</w:t>
      </w:r>
    </w:p>
    <w:p w:rsidR="004B1BF8" w:rsidRDefault="004B1BF8" w:rsidP="004B1BF8">
      <w:pPr>
        <w:tabs>
          <w:tab w:val="left" w:pos="851"/>
        </w:tabs>
        <w:rPr>
          <w:rFonts w:ascii="Arial" w:hAnsi="Arial" w:cs="Arial"/>
        </w:rPr>
      </w:pPr>
    </w:p>
    <w:p w:rsidR="004B1BF8" w:rsidRDefault="004B1BF8" w:rsidP="004B1BF8">
      <w:pPr>
        <w:tabs>
          <w:tab w:val="left" w:pos="851"/>
        </w:tabs>
        <w:rPr>
          <w:rFonts w:ascii="Arial" w:hAnsi="Arial" w:cs="Arial"/>
        </w:rPr>
      </w:pPr>
    </w:p>
    <w:p w:rsidR="004B1BF8" w:rsidRDefault="004B1BF8" w:rsidP="004B1BF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 xml:space="preserve"> </w:t>
      </w:r>
      <w:r>
        <w:rPr>
          <w:rFonts w:ascii="Arial" w:hAnsi="Arial" w:cs="Arial"/>
        </w:rPr>
        <w:t>Les membres du groupement ont donné mandat au mandataire, qui signe le présent acte d’engagement :</w:t>
      </w:r>
    </w:p>
    <w:p w:rsidR="004B1BF8" w:rsidRDefault="004B1BF8" w:rsidP="004B1BF8">
      <w:pPr>
        <w:tabs>
          <w:tab w:val="left" w:pos="851"/>
        </w:tabs>
        <w:rPr>
          <w:rFonts w:ascii="Arial" w:hAnsi="Arial" w:cs="Arial"/>
        </w:rPr>
      </w:pPr>
      <w:r>
        <w:rPr>
          <w:rFonts w:ascii="Arial" w:hAnsi="Arial" w:cs="Arial"/>
          <w:i/>
          <w:sz w:val="18"/>
          <w:szCs w:val="18"/>
        </w:rPr>
        <w:t>(Cocher la ou les cases correspondantes.)</w:t>
      </w:r>
    </w:p>
    <w:p w:rsidR="004B1BF8" w:rsidRDefault="004B1BF8" w:rsidP="004B1BF8">
      <w:pPr>
        <w:pStyle w:val="fcasegauche"/>
        <w:tabs>
          <w:tab w:val="left" w:pos="426"/>
          <w:tab w:val="left" w:pos="851"/>
        </w:tabs>
        <w:spacing w:after="0"/>
        <w:ind w:left="0" w:firstLine="0"/>
        <w:jc w:val="left"/>
        <w:rPr>
          <w:rFonts w:ascii="Arial" w:hAnsi="Arial" w:cs="Arial"/>
        </w:rPr>
      </w:pPr>
    </w:p>
    <w:p w:rsidR="004B1BF8" w:rsidRDefault="004B1BF8" w:rsidP="004B1BF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4B1BF8" w:rsidRDefault="004B1BF8" w:rsidP="004B1BF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4B1BF8" w:rsidRDefault="004B1BF8" w:rsidP="004B1BF8">
      <w:pPr>
        <w:tabs>
          <w:tab w:val="left" w:pos="851"/>
        </w:tabs>
        <w:rPr>
          <w:rFonts w:ascii="Arial" w:hAnsi="Arial" w:cs="Arial"/>
        </w:rPr>
      </w:pPr>
    </w:p>
    <w:p w:rsidR="004B1BF8" w:rsidRDefault="004B1BF8" w:rsidP="004B1BF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ab/>
      </w:r>
      <w:r>
        <w:rPr>
          <w:rFonts w:ascii="Arial" w:hAnsi="Arial" w:cs="Arial"/>
        </w:rPr>
        <w:t>pour signer, en leur nom et pour leur compte, les modifications ultérieures du marché public ou de l’accord-cadre ;</w:t>
      </w:r>
    </w:p>
    <w:p w:rsidR="004B1BF8" w:rsidRDefault="004B1BF8" w:rsidP="004B1BF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4B1BF8" w:rsidRDefault="004B1BF8" w:rsidP="004B1BF8">
      <w:pPr>
        <w:tabs>
          <w:tab w:val="left" w:pos="851"/>
        </w:tabs>
        <w:rPr>
          <w:rFonts w:ascii="Arial" w:hAnsi="Arial" w:cs="Arial"/>
          <w:iCs/>
        </w:rPr>
      </w:pPr>
    </w:p>
    <w:p w:rsidR="004B1BF8" w:rsidRDefault="004B1BF8" w:rsidP="004B1BF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4B1BF8" w:rsidRDefault="004B1BF8" w:rsidP="004B1BF8">
      <w:pPr>
        <w:tabs>
          <w:tab w:val="left" w:pos="851"/>
        </w:tabs>
        <w:ind w:left="1134" w:hanging="850"/>
        <w:rPr>
          <w:rFonts w:ascii="Arial" w:hAnsi="Arial" w:cs="Arial"/>
          <w:i/>
          <w:sz w:val="18"/>
          <w:szCs w:val="18"/>
        </w:rPr>
      </w:pPr>
    </w:p>
    <w:p w:rsidR="004B1BF8" w:rsidRDefault="004B1BF8" w:rsidP="004B1BF8">
      <w:pPr>
        <w:tabs>
          <w:tab w:val="left" w:pos="851"/>
        </w:tabs>
        <w:rPr>
          <w:rFonts w:ascii="Arial" w:hAnsi="Arial" w:cs="Arial"/>
          <w:i/>
          <w:sz w:val="18"/>
          <w:szCs w:val="18"/>
        </w:rPr>
      </w:pPr>
    </w:p>
    <w:p w:rsidR="004B1BF8" w:rsidRDefault="004B1BF8" w:rsidP="004B1BF8">
      <w:pPr>
        <w:tabs>
          <w:tab w:val="left" w:pos="851"/>
        </w:tabs>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 xml:space="preserve"> </w:t>
      </w:r>
      <w:r>
        <w:tab/>
      </w:r>
      <w:r>
        <w:rPr>
          <w:rFonts w:ascii="Arial" w:hAnsi="Arial" w:cs="Arial"/>
        </w:rPr>
        <w:t>Les membres du groupement, qui signent le présent acte d’engagement :</w:t>
      </w:r>
    </w:p>
    <w:p w:rsidR="004B1BF8" w:rsidRDefault="004B1BF8" w:rsidP="004B1BF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(Cocher la case correspondante.)</w:t>
      </w:r>
    </w:p>
    <w:p w:rsidR="004B1BF8" w:rsidRDefault="004B1BF8" w:rsidP="004B1BF8">
      <w:pPr>
        <w:tabs>
          <w:tab w:val="left" w:pos="851"/>
        </w:tabs>
        <w:rPr>
          <w:rFonts w:ascii="Arial" w:hAnsi="Arial" w:cs="Arial"/>
        </w:rPr>
      </w:pPr>
    </w:p>
    <w:p w:rsidR="004B1BF8" w:rsidRDefault="004B1BF8" w:rsidP="004B1BF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4B1BF8" w:rsidRDefault="004B1BF8" w:rsidP="004B1BF8">
      <w:pPr>
        <w:tabs>
          <w:tab w:val="left" w:pos="851"/>
        </w:tabs>
        <w:ind w:left="1701" w:hanging="850"/>
        <w:jc w:val="both"/>
      </w:pPr>
    </w:p>
    <w:p w:rsidR="004B1BF8" w:rsidRDefault="004B1BF8" w:rsidP="004B1BF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rsidR="004B1BF8" w:rsidRDefault="004B1BF8" w:rsidP="004B1BF8">
      <w:pPr>
        <w:tabs>
          <w:tab w:val="left" w:pos="851"/>
        </w:tabs>
        <w:rPr>
          <w:rFonts w:ascii="Arial" w:hAnsi="Arial" w:cs="Arial"/>
          <w:iCs/>
        </w:rPr>
      </w:pPr>
    </w:p>
    <w:p w:rsidR="004B1BF8" w:rsidRDefault="004B1BF8" w:rsidP="004B1BF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5328F">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4B1BF8" w:rsidRDefault="004B1BF8" w:rsidP="004B1BF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4B1BF8" w:rsidRDefault="004B1BF8" w:rsidP="004B1BF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4B1BF8" w:rsidTr="00F53DF7">
        <w:tc>
          <w:tcPr>
            <w:tcW w:w="4644" w:type="dxa"/>
            <w:tcBorders>
              <w:top w:val="single" w:sz="4" w:space="0" w:color="000000"/>
              <w:left w:val="single" w:sz="4" w:space="0" w:color="000000"/>
              <w:bottom w:val="single" w:sz="4" w:space="0" w:color="000000"/>
            </w:tcBorders>
            <w:shd w:val="clear" w:color="auto" w:fill="auto"/>
            <w:vAlign w:val="center"/>
          </w:tcPr>
          <w:p w:rsidR="004B1BF8" w:rsidRDefault="004B1BF8" w:rsidP="00F53DF7">
            <w:pPr>
              <w:tabs>
                <w:tab w:val="left" w:pos="851"/>
              </w:tabs>
              <w:jc w:val="center"/>
              <w:rPr>
                <w:rFonts w:ascii="Arial" w:hAnsi="Arial" w:cs="Arial"/>
                <w:b/>
                <w:bCs/>
              </w:rPr>
            </w:pPr>
            <w:r>
              <w:rPr>
                <w:rFonts w:ascii="Arial" w:hAnsi="Arial" w:cs="Arial"/>
                <w:b/>
                <w:bCs/>
              </w:rPr>
              <w:t>Nom, prénom et qualité</w:t>
            </w:r>
          </w:p>
          <w:p w:rsidR="004B1BF8" w:rsidRDefault="004B1BF8" w:rsidP="00F53DF7">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B1BF8" w:rsidRDefault="004B1BF8" w:rsidP="00F53DF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BF8" w:rsidRDefault="004B1BF8" w:rsidP="00F53DF7">
            <w:pPr>
              <w:tabs>
                <w:tab w:val="left" w:pos="851"/>
              </w:tabs>
              <w:jc w:val="center"/>
              <w:rPr>
                <w:rFonts w:ascii="Arial" w:hAnsi="Arial" w:cs="Arial"/>
                <w:b/>
                <w:bCs/>
              </w:rPr>
            </w:pPr>
            <w:r>
              <w:rPr>
                <w:rFonts w:ascii="Arial" w:hAnsi="Arial" w:cs="Arial"/>
                <w:b/>
                <w:bCs/>
              </w:rPr>
              <w:t>Signature</w:t>
            </w:r>
          </w:p>
        </w:tc>
      </w:tr>
      <w:tr w:rsidR="004B1BF8" w:rsidTr="00F53DF7">
        <w:trPr>
          <w:trHeight w:val="1021"/>
        </w:trPr>
        <w:tc>
          <w:tcPr>
            <w:tcW w:w="4644" w:type="dxa"/>
            <w:tcBorders>
              <w:top w:val="single" w:sz="4" w:space="0" w:color="000000"/>
              <w:left w:val="single" w:sz="4" w:space="0" w:color="000000"/>
            </w:tcBorders>
            <w:shd w:val="clear" w:color="auto" w:fill="CCFFFF"/>
          </w:tcPr>
          <w:p w:rsidR="004B1BF8" w:rsidRDefault="004B1BF8" w:rsidP="00F53DF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4B1BF8" w:rsidRDefault="004B1BF8" w:rsidP="00F53DF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4B1BF8" w:rsidRDefault="004B1BF8" w:rsidP="00F53DF7">
            <w:pPr>
              <w:tabs>
                <w:tab w:val="left" w:pos="851"/>
              </w:tabs>
              <w:snapToGrid w:val="0"/>
              <w:jc w:val="both"/>
              <w:rPr>
                <w:rFonts w:ascii="Arial" w:hAnsi="Arial" w:cs="Arial"/>
                <w:b/>
                <w:bCs/>
              </w:rPr>
            </w:pPr>
          </w:p>
        </w:tc>
      </w:tr>
      <w:tr w:rsidR="004B1BF8" w:rsidTr="00F53DF7">
        <w:trPr>
          <w:trHeight w:val="1021"/>
        </w:trPr>
        <w:tc>
          <w:tcPr>
            <w:tcW w:w="4644" w:type="dxa"/>
            <w:tcBorders>
              <w:left w:val="single" w:sz="4" w:space="0" w:color="000000"/>
            </w:tcBorders>
            <w:shd w:val="clear" w:color="auto" w:fill="auto"/>
          </w:tcPr>
          <w:p w:rsidR="004B1BF8" w:rsidRDefault="004B1BF8" w:rsidP="00F53DF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4B1BF8" w:rsidRDefault="004B1BF8" w:rsidP="00F53DF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4B1BF8" w:rsidRDefault="004B1BF8" w:rsidP="00F53DF7">
            <w:pPr>
              <w:tabs>
                <w:tab w:val="left" w:pos="851"/>
              </w:tabs>
              <w:snapToGrid w:val="0"/>
              <w:jc w:val="both"/>
              <w:rPr>
                <w:rFonts w:ascii="Arial" w:hAnsi="Arial" w:cs="Arial"/>
                <w:b/>
                <w:bCs/>
              </w:rPr>
            </w:pPr>
          </w:p>
        </w:tc>
      </w:tr>
    </w:tbl>
    <w:p w:rsidR="004B1BF8" w:rsidRDefault="004B1BF8" w:rsidP="004B1BF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B1BF8" w:rsidRDefault="004B1BF8" w:rsidP="004B1BF8">
      <w:pPr>
        <w:tabs>
          <w:tab w:val="left" w:pos="851"/>
        </w:tabs>
        <w:rPr>
          <w:rFonts w:ascii="Arial" w:hAnsi="Arial" w:cs="Arial"/>
        </w:rPr>
      </w:pPr>
    </w:p>
    <w:p w:rsidR="004B1BF8" w:rsidRDefault="004B1BF8" w:rsidP="004B1BF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4B1BF8" w:rsidTr="00F53DF7">
        <w:tc>
          <w:tcPr>
            <w:tcW w:w="10277" w:type="dxa"/>
            <w:shd w:val="clear" w:color="auto" w:fill="66CCFF"/>
          </w:tcPr>
          <w:p w:rsidR="004B1BF8" w:rsidRDefault="004B1BF8" w:rsidP="00F53DF7">
            <w:pPr>
              <w:pStyle w:val="Titre4"/>
              <w:tabs>
                <w:tab w:val="left" w:pos="851"/>
              </w:tabs>
            </w:pPr>
            <w:r>
              <w:rPr>
                <w:sz w:val="22"/>
                <w:szCs w:val="22"/>
              </w:rPr>
              <w:t>D - Identification et signature de l’acheteur.</w:t>
            </w:r>
          </w:p>
        </w:tc>
      </w:tr>
    </w:tbl>
    <w:p w:rsidR="004B1BF8" w:rsidRDefault="004B1BF8" w:rsidP="004B1BF8">
      <w:pPr>
        <w:tabs>
          <w:tab w:val="left" w:pos="851"/>
        </w:tabs>
      </w:pPr>
    </w:p>
    <w:p w:rsidR="004B1BF8" w:rsidRDefault="004B1BF8" w:rsidP="004B1BF8">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rsidR="004B1BF8" w:rsidRDefault="004B1BF8" w:rsidP="004B1BF8">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4B1BF8" w:rsidRDefault="004B1BF8" w:rsidP="004B1BF8">
      <w:pPr>
        <w:pStyle w:val="Titre1"/>
        <w:tabs>
          <w:tab w:val="left" w:pos="851"/>
        </w:tabs>
        <w:ind w:left="0"/>
        <w:jc w:val="both"/>
        <w:rPr>
          <w:rFonts w:ascii="Arial" w:hAnsi="Arial" w:cs="Arial"/>
        </w:rPr>
      </w:pPr>
      <w:r w:rsidRPr="005B3683">
        <w:rPr>
          <w:rFonts w:ascii="Arial" w:hAnsi="Arial" w:cs="Arial"/>
        </w:rPr>
        <w:t>CHR METZ THIONVILLE</w:t>
      </w:r>
      <w:r>
        <w:rPr>
          <w:rFonts w:ascii="Arial" w:hAnsi="Arial" w:cs="Arial"/>
        </w:rPr>
        <w:t>, 1, allée du Château CS 45001 - 57085 METZ Cedex 3</w:t>
      </w:r>
    </w:p>
    <w:p w:rsidR="004B1BF8" w:rsidRDefault="004B1BF8" w:rsidP="004B1BF8">
      <w:pPr>
        <w:pStyle w:val="En-tte"/>
        <w:tabs>
          <w:tab w:val="clear" w:pos="4536"/>
          <w:tab w:val="clear" w:pos="9072"/>
          <w:tab w:val="left" w:pos="851"/>
        </w:tabs>
        <w:jc w:val="both"/>
        <w:rPr>
          <w:rFonts w:ascii="Arial" w:hAnsi="Arial" w:cs="Arial"/>
        </w:rPr>
      </w:pPr>
    </w:p>
    <w:p w:rsidR="004B1BF8" w:rsidRDefault="004B1BF8" w:rsidP="004B1BF8">
      <w:pPr>
        <w:pStyle w:val="En-tte"/>
        <w:tabs>
          <w:tab w:val="clear" w:pos="4536"/>
          <w:tab w:val="clear" w:pos="9072"/>
          <w:tab w:val="left" w:pos="851"/>
        </w:tabs>
        <w:jc w:val="both"/>
        <w:rPr>
          <w:rFonts w:ascii="Arial" w:hAnsi="Arial" w:cs="Arial"/>
        </w:rPr>
      </w:pPr>
    </w:p>
    <w:p w:rsidR="004B1BF8" w:rsidRDefault="004B1BF8" w:rsidP="004B1BF8">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4B1BF8" w:rsidRDefault="004B1BF8" w:rsidP="004B1BF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4B1BF8" w:rsidRDefault="004B1BF8" w:rsidP="004B1BF8">
      <w:pPr>
        <w:tabs>
          <w:tab w:val="left" w:pos="851"/>
        </w:tabs>
        <w:jc w:val="both"/>
        <w:rPr>
          <w:rFonts w:ascii="Arial" w:hAnsi="Arial" w:cs="Arial"/>
        </w:rPr>
      </w:pPr>
      <w:r>
        <w:rPr>
          <w:rFonts w:ascii="Arial" w:hAnsi="Arial" w:cs="Arial"/>
        </w:rPr>
        <w:t>Marie-Odile SAILLARD, Directrice Générale du CHR Metz-Thionville</w:t>
      </w:r>
    </w:p>
    <w:p w:rsidR="004B1BF8" w:rsidRDefault="004B1BF8" w:rsidP="004B1BF8">
      <w:pPr>
        <w:tabs>
          <w:tab w:val="left" w:pos="851"/>
        </w:tabs>
        <w:jc w:val="both"/>
        <w:rPr>
          <w:rFonts w:ascii="Arial" w:hAnsi="Arial" w:cs="Arial"/>
        </w:rPr>
      </w:pPr>
    </w:p>
    <w:p w:rsidR="004B1BF8" w:rsidRDefault="004B1BF8" w:rsidP="004B1BF8">
      <w:pPr>
        <w:tabs>
          <w:tab w:val="left" w:pos="851"/>
        </w:tabs>
        <w:jc w:val="both"/>
        <w:rPr>
          <w:rFonts w:ascii="Arial" w:hAnsi="Arial" w:cs="Arial"/>
        </w:rPr>
      </w:pPr>
    </w:p>
    <w:p w:rsidR="004B1BF8" w:rsidRDefault="004B1BF8" w:rsidP="004B1BF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R.2193-59 du code de la commande publique, auquel renvoie l’article R.2391-28 du même code (nantissements ou cessions de créances)</w:t>
      </w:r>
      <w:r>
        <w:rPr>
          <w:rFonts w:ascii="Arial" w:hAnsi="Arial" w:cs="Arial"/>
          <w:i/>
          <w:sz w:val="18"/>
          <w:szCs w:val="18"/>
        </w:rPr>
        <w:t> :</w:t>
      </w:r>
    </w:p>
    <w:p w:rsidR="004B1BF8" w:rsidRDefault="004B1BF8" w:rsidP="004B1BF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4B1BF8" w:rsidRDefault="009748DF" w:rsidP="004B1BF8">
      <w:pPr>
        <w:tabs>
          <w:tab w:val="left" w:pos="851"/>
        </w:tabs>
        <w:jc w:val="both"/>
        <w:rPr>
          <w:rFonts w:ascii="Arial" w:hAnsi="Arial" w:cs="Arial"/>
        </w:rPr>
      </w:pPr>
      <w:r>
        <w:rPr>
          <w:rFonts w:ascii="Arial" w:hAnsi="Arial" w:cs="Arial"/>
        </w:rPr>
        <w:t xml:space="preserve">Madame Katia REBELO-SEWASTIANOW, Directrice </w:t>
      </w:r>
      <w:r w:rsidR="004B1BF8">
        <w:rPr>
          <w:rFonts w:ascii="Arial" w:hAnsi="Arial" w:cs="Arial"/>
        </w:rPr>
        <w:t>des Achats de la Logistique et de l’Hôtellerie, 1, allée du Château CS 45001 - 57085 Metz-Thionville</w:t>
      </w:r>
    </w:p>
    <w:p w:rsidR="004B1BF8" w:rsidRDefault="004B1BF8" w:rsidP="004B1BF8">
      <w:pPr>
        <w:tabs>
          <w:tab w:val="left" w:pos="851"/>
        </w:tabs>
        <w:jc w:val="both"/>
        <w:rPr>
          <w:rFonts w:ascii="Arial" w:hAnsi="Arial" w:cs="Arial"/>
        </w:rPr>
      </w:pPr>
      <w:r>
        <w:rPr>
          <w:rFonts w:ascii="Arial" w:hAnsi="Arial" w:cs="Arial"/>
        </w:rPr>
        <w:t xml:space="preserve">Tél : +33 3 87 55 79 86 </w:t>
      </w:r>
    </w:p>
    <w:p w:rsidR="004B1BF8" w:rsidRDefault="004B1BF8" w:rsidP="004B1BF8">
      <w:pPr>
        <w:tabs>
          <w:tab w:val="left" w:pos="851"/>
        </w:tabs>
        <w:jc w:val="both"/>
        <w:rPr>
          <w:rFonts w:ascii="Arial" w:hAnsi="Arial" w:cs="Arial"/>
        </w:rPr>
      </w:pPr>
    </w:p>
    <w:p w:rsidR="004B1BF8" w:rsidRDefault="004B1BF8" w:rsidP="004B1BF8">
      <w:pPr>
        <w:pStyle w:val="fcase2metab"/>
        <w:ind w:left="0" w:firstLine="0"/>
        <w:rPr>
          <w:rFonts w:ascii="Arial" w:hAnsi="Arial" w:cs="Arial"/>
        </w:rPr>
      </w:pPr>
    </w:p>
    <w:p w:rsidR="004B1BF8" w:rsidRDefault="004B1BF8" w:rsidP="004B1BF8">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4B1BF8" w:rsidRDefault="004B1BF8" w:rsidP="004B1BF8">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4B1BF8" w:rsidRDefault="004B1BF8" w:rsidP="004B1BF8">
      <w:pPr>
        <w:tabs>
          <w:tab w:val="left" w:pos="720"/>
          <w:tab w:val="left" w:pos="851"/>
        </w:tabs>
        <w:jc w:val="both"/>
        <w:rPr>
          <w:rFonts w:ascii="Arial" w:hAnsi="Arial" w:cs="Arial"/>
        </w:rPr>
      </w:pPr>
    </w:p>
    <w:p w:rsidR="009748DF" w:rsidRPr="00EE5710" w:rsidRDefault="009748DF" w:rsidP="009748DF">
      <w:pPr>
        <w:tabs>
          <w:tab w:val="left" w:pos="1660"/>
        </w:tabs>
        <w:autoSpaceDE w:val="0"/>
        <w:autoSpaceDN w:val="0"/>
        <w:adjustRightInd w:val="0"/>
        <w:spacing w:line="240" w:lineRule="atLeast"/>
        <w:jc w:val="both"/>
        <w:rPr>
          <w:rFonts w:ascii="Arial Narrow" w:hAnsi="Arial Narrow" w:cs="Arial"/>
          <w:color w:val="000000"/>
          <w:sz w:val="22"/>
          <w:szCs w:val="22"/>
        </w:rPr>
      </w:pPr>
      <w:r w:rsidRPr="00EE5710">
        <w:rPr>
          <w:rFonts w:ascii="Arial Narrow" w:hAnsi="Arial Narrow" w:cs="Arial"/>
          <w:color w:val="000000"/>
          <w:sz w:val="22"/>
          <w:szCs w:val="22"/>
        </w:rPr>
        <w:t>Le</w:t>
      </w:r>
      <w:r>
        <w:rPr>
          <w:rFonts w:ascii="Arial Narrow" w:hAnsi="Arial Narrow" w:cs="Arial"/>
          <w:color w:val="000000"/>
          <w:sz w:val="22"/>
          <w:szCs w:val="22"/>
        </w:rPr>
        <w:t xml:space="preserve"> comptable</w:t>
      </w:r>
      <w:r w:rsidRPr="00EE5710">
        <w:rPr>
          <w:rFonts w:ascii="Arial Narrow" w:hAnsi="Arial Narrow" w:cs="Arial"/>
          <w:color w:val="000000"/>
          <w:sz w:val="22"/>
          <w:szCs w:val="22"/>
        </w:rPr>
        <w:t xml:space="preserve"> assignataire des paiements </w:t>
      </w:r>
      <w:r>
        <w:rPr>
          <w:rFonts w:ascii="Arial Narrow" w:hAnsi="Arial Narrow" w:cs="Arial"/>
          <w:color w:val="000000"/>
          <w:sz w:val="22"/>
          <w:szCs w:val="22"/>
        </w:rPr>
        <w:t>es</w:t>
      </w:r>
      <w:r w:rsidRPr="00EE5710">
        <w:rPr>
          <w:rFonts w:ascii="Arial Narrow" w:hAnsi="Arial Narrow" w:cs="Arial"/>
          <w:color w:val="000000"/>
          <w:sz w:val="22"/>
          <w:szCs w:val="22"/>
        </w:rPr>
        <w:t>t :</w:t>
      </w:r>
    </w:p>
    <w:p w:rsidR="009748DF" w:rsidRPr="00EE5710" w:rsidRDefault="009748DF" w:rsidP="009748DF">
      <w:pPr>
        <w:tabs>
          <w:tab w:val="left" w:pos="1660"/>
        </w:tabs>
        <w:autoSpaceDE w:val="0"/>
        <w:autoSpaceDN w:val="0"/>
        <w:adjustRightInd w:val="0"/>
        <w:spacing w:line="240" w:lineRule="atLeast"/>
        <w:jc w:val="both"/>
        <w:rPr>
          <w:rFonts w:ascii="Arial Narrow" w:hAnsi="Arial Narrow" w:cs="Arial"/>
          <w:color w:val="000000"/>
          <w:sz w:val="22"/>
          <w:szCs w:val="22"/>
        </w:rPr>
      </w:pPr>
    </w:p>
    <w:p w:rsidR="009748DF" w:rsidRPr="00EE5710" w:rsidRDefault="009748DF" w:rsidP="009748DF">
      <w:pPr>
        <w:tabs>
          <w:tab w:val="left" w:pos="0"/>
          <w:tab w:val="left" w:pos="2771"/>
        </w:tabs>
        <w:autoSpaceDE w:val="0"/>
        <w:autoSpaceDN w:val="0"/>
        <w:adjustRightInd w:val="0"/>
        <w:spacing w:line="240" w:lineRule="atLeast"/>
        <w:jc w:val="both"/>
        <w:rPr>
          <w:rFonts w:ascii="Arial Narrow" w:hAnsi="Arial Narrow" w:cs="Arial"/>
          <w:color w:val="000000"/>
          <w:sz w:val="22"/>
          <w:szCs w:val="22"/>
        </w:rPr>
      </w:pPr>
      <w:r w:rsidRPr="00EE5710">
        <w:rPr>
          <w:rFonts w:ascii="Arial Narrow" w:hAnsi="Arial Narrow" w:cs="Arial"/>
          <w:b/>
          <w:sz w:val="22"/>
          <w:szCs w:val="22"/>
        </w:rPr>
        <w:t>Centre Hospitalier Régional METZ-</w:t>
      </w:r>
      <w:proofErr w:type="gramStart"/>
      <w:r w:rsidRPr="00EE5710">
        <w:rPr>
          <w:rFonts w:ascii="Arial Narrow" w:hAnsi="Arial Narrow" w:cs="Arial"/>
          <w:b/>
          <w:sz w:val="22"/>
          <w:szCs w:val="22"/>
        </w:rPr>
        <w:t>THIONVILLE:</w:t>
      </w:r>
      <w:proofErr w:type="gramEnd"/>
    </w:p>
    <w:p w:rsidR="009748DF" w:rsidRPr="00EE5710" w:rsidRDefault="009748DF" w:rsidP="009748DF">
      <w:pPr>
        <w:tabs>
          <w:tab w:val="left" w:pos="0"/>
          <w:tab w:val="left" w:pos="2771"/>
        </w:tabs>
        <w:autoSpaceDE w:val="0"/>
        <w:autoSpaceDN w:val="0"/>
        <w:adjustRightInd w:val="0"/>
        <w:spacing w:line="240" w:lineRule="atLeast"/>
        <w:ind w:left="480" w:hanging="480"/>
        <w:jc w:val="both"/>
        <w:rPr>
          <w:rFonts w:ascii="Arial Narrow" w:hAnsi="Arial Narrow" w:cs="Arial"/>
          <w:color w:val="000000"/>
          <w:sz w:val="22"/>
          <w:szCs w:val="22"/>
        </w:rPr>
      </w:pPr>
      <w:bookmarkStart w:id="0" w:name="_GoBack"/>
      <w:bookmarkEnd w:id="0"/>
    </w:p>
    <w:p w:rsidR="009748DF" w:rsidRPr="00EE5710" w:rsidRDefault="009748DF" w:rsidP="009748DF">
      <w:pPr>
        <w:tabs>
          <w:tab w:val="left" w:pos="1660"/>
        </w:tabs>
        <w:spacing w:line="240" w:lineRule="atLeast"/>
        <w:jc w:val="center"/>
        <w:rPr>
          <w:rFonts w:ascii="Arial Narrow" w:hAnsi="Arial Narrow" w:cs="Arial"/>
          <w:color w:val="000000"/>
          <w:sz w:val="22"/>
          <w:szCs w:val="22"/>
        </w:rPr>
      </w:pPr>
      <w:r w:rsidRPr="00EE5710">
        <w:rPr>
          <w:rFonts w:ascii="Arial Narrow" w:hAnsi="Arial Narrow" w:cs="Arial"/>
          <w:color w:val="000000"/>
          <w:sz w:val="22"/>
          <w:szCs w:val="22"/>
        </w:rPr>
        <w:t xml:space="preserve">Monsieur le Trésorier </w:t>
      </w:r>
    </w:p>
    <w:p w:rsidR="009748DF" w:rsidRPr="00EE5710" w:rsidRDefault="009748DF" w:rsidP="009748DF">
      <w:pPr>
        <w:tabs>
          <w:tab w:val="left" w:pos="1660"/>
        </w:tabs>
        <w:spacing w:line="240" w:lineRule="atLeast"/>
        <w:jc w:val="center"/>
        <w:rPr>
          <w:rFonts w:ascii="Arial Narrow" w:hAnsi="Arial Narrow" w:cs="Arial"/>
          <w:color w:val="000000"/>
          <w:sz w:val="22"/>
          <w:szCs w:val="22"/>
        </w:rPr>
      </w:pPr>
      <w:r w:rsidRPr="00EE5710">
        <w:rPr>
          <w:rFonts w:ascii="Arial Narrow" w:hAnsi="Arial Narrow" w:cs="Arial"/>
          <w:color w:val="000000"/>
          <w:sz w:val="22"/>
          <w:szCs w:val="22"/>
        </w:rPr>
        <w:t xml:space="preserve">1 Allée du Château </w:t>
      </w:r>
    </w:p>
    <w:p w:rsidR="009748DF" w:rsidRPr="00EE5710" w:rsidRDefault="009748DF" w:rsidP="009748DF">
      <w:pPr>
        <w:tabs>
          <w:tab w:val="left" w:pos="1660"/>
        </w:tabs>
        <w:spacing w:line="240" w:lineRule="atLeast"/>
        <w:jc w:val="center"/>
        <w:rPr>
          <w:rFonts w:ascii="Arial Narrow" w:hAnsi="Arial Narrow" w:cs="Arial"/>
          <w:color w:val="000000"/>
          <w:sz w:val="22"/>
          <w:szCs w:val="22"/>
        </w:rPr>
      </w:pPr>
      <w:r w:rsidRPr="00EE5710">
        <w:rPr>
          <w:rFonts w:ascii="Arial Narrow" w:hAnsi="Arial Narrow" w:cs="Arial"/>
          <w:color w:val="000000"/>
          <w:sz w:val="22"/>
          <w:szCs w:val="22"/>
        </w:rPr>
        <w:t>57085 Metz</w:t>
      </w:r>
    </w:p>
    <w:p w:rsidR="009748DF" w:rsidRPr="00EE5710" w:rsidRDefault="009748DF" w:rsidP="009748DF">
      <w:pPr>
        <w:tabs>
          <w:tab w:val="left" w:pos="2694"/>
        </w:tabs>
        <w:spacing w:line="240" w:lineRule="atLeast"/>
        <w:jc w:val="center"/>
        <w:rPr>
          <w:rFonts w:ascii="Arial Narrow" w:hAnsi="Arial Narrow" w:cs="Arial"/>
          <w:color w:val="000000"/>
          <w:sz w:val="22"/>
          <w:szCs w:val="22"/>
        </w:rPr>
      </w:pPr>
      <w:r w:rsidRPr="00EE5710">
        <w:rPr>
          <w:rFonts w:ascii="Arial Narrow" w:hAnsi="Arial Narrow" w:cs="Arial"/>
          <w:color w:val="000000"/>
          <w:sz w:val="22"/>
          <w:szCs w:val="22"/>
          <w:u w:val="single"/>
        </w:rPr>
        <w:t>tél</w:t>
      </w:r>
      <w:r w:rsidRPr="00EE5710">
        <w:rPr>
          <w:rFonts w:ascii="Arial Narrow" w:hAnsi="Arial Narrow" w:cs="Arial"/>
          <w:color w:val="000000"/>
          <w:sz w:val="22"/>
          <w:szCs w:val="22"/>
        </w:rPr>
        <w:t>. : 33 3 87 65 17 60</w:t>
      </w:r>
    </w:p>
    <w:p w:rsidR="009748DF" w:rsidRPr="00EE5710" w:rsidRDefault="009748DF" w:rsidP="009748DF">
      <w:pPr>
        <w:tabs>
          <w:tab w:val="left" w:pos="2694"/>
        </w:tabs>
        <w:spacing w:line="240" w:lineRule="atLeast"/>
        <w:jc w:val="center"/>
        <w:rPr>
          <w:rFonts w:ascii="Arial Narrow" w:hAnsi="Arial Narrow" w:cs="Arial"/>
          <w:color w:val="000000"/>
          <w:sz w:val="22"/>
          <w:szCs w:val="22"/>
        </w:rPr>
      </w:pPr>
      <w:r w:rsidRPr="00EE5710">
        <w:rPr>
          <w:rFonts w:ascii="Arial Narrow" w:hAnsi="Arial Narrow" w:cs="Arial"/>
          <w:color w:val="000000"/>
          <w:sz w:val="22"/>
          <w:szCs w:val="22"/>
          <w:u w:val="single"/>
        </w:rPr>
        <w:t>fax</w:t>
      </w:r>
      <w:r w:rsidRPr="00EE5710">
        <w:rPr>
          <w:rFonts w:ascii="Arial Narrow" w:hAnsi="Arial Narrow" w:cs="Arial"/>
          <w:color w:val="000000"/>
          <w:sz w:val="22"/>
          <w:szCs w:val="22"/>
        </w:rPr>
        <w:t xml:space="preserve"> : 33 3 87 65 17 99.</w:t>
      </w:r>
    </w:p>
    <w:p w:rsidR="009748DF" w:rsidRDefault="009748DF" w:rsidP="009748DF">
      <w:pPr>
        <w:tabs>
          <w:tab w:val="left" w:pos="2694"/>
        </w:tabs>
        <w:spacing w:line="240" w:lineRule="atLeast"/>
        <w:jc w:val="center"/>
        <w:rPr>
          <w:rFonts w:ascii="Arial Narrow" w:hAnsi="Arial Narrow" w:cs="Arial"/>
          <w:color w:val="0000FF"/>
          <w:sz w:val="22"/>
          <w:szCs w:val="22"/>
          <w:u w:val="single"/>
        </w:rPr>
      </w:pPr>
      <w:r w:rsidRPr="00EE5710">
        <w:rPr>
          <w:rFonts w:ascii="Arial Narrow" w:hAnsi="Arial Narrow" w:cs="Arial"/>
          <w:color w:val="000000"/>
          <w:sz w:val="22"/>
          <w:szCs w:val="22"/>
        </w:rPr>
        <w:t xml:space="preserve">e-mail : </w:t>
      </w:r>
      <w:hyperlink r:id="rId8" w:history="1">
        <w:r w:rsidRPr="006534AB">
          <w:rPr>
            <w:rStyle w:val="Lienhypertexte"/>
            <w:rFonts w:ascii="Arial Narrow" w:hAnsi="Arial Narrow" w:cs="Arial"/>
            <w:sz w:val="22"/>
            <w:szCs w:val="22"/>
          </w:rPr>
          <w:t>T057061@cp.finances.gouv.fr</w:t>
        </w:r>
      </w:hyperlink>
    </w:p>
    <w:p w:rsidR="009748DF" w:rsidRDefault="009748DF" w:rsidP="009748DF">
      <w:pPr>
        <w:tabs>
          <w:tab w:val="left" w:pos="2694"/>
        </w:tabs>
        <w:spacing w:line="240" w:lineRule="atLeast"/>
        <w:jc w:val="center"/>
        <w:rPr>
          <w:rFonts w:ascii="Arial Narrow" w:hAnsi="Arial Narrow" w:cs="Arial"/>
          <w:color w:val="0000FF"/>
          <w:sz w:val="22"/>
          <w:szCs w:val="22"/>
          <w:u w:val="single"/>
        </w:rPr>
      </w:pPr>
    </w:p>
    <w:p w:rsidR="004B1BF8" w:rsidRDefault="004B1BF8" w:rsidP="004B1BF8">
      <w:pPr>
        <w:tabs>
          <w:tab w:val="left" w:pos="2694"/>
        </w:tabs>
        <w:suppressAutoHyphens w:val="0"/>
        <w:spacing w:line="280" w:lineRule="exact"/>
        <w:jc w:val="center"/>
        <w:rPr>
          <w:rFonts w:ascii="Arial Narrow" w:hAnsi="Arial Narrow" w:cs="Arial"/>
          <w:sz w:val="22"/>
          <w:szCs w:val="22"/>
          <w:lang w:eastAsia="fr-FR"/>
        </w:rPr>
      </w:pPr>
    </w:p>
    <w:p w:rsidR="00651BA5" w:rsidRDefault="00651BA5" w:rsidP="004B1BF8">
      <w:pPr>
        <w:pStyle w:val="fcase2metab"/>
        <w:rPr>
          <w:rFonts w:ascii="Arial" w:hAnsi="Arial" w:cs="Arial"/>
        </w:rPr>
      </w:pPr>
    </w:p>
    <w:p w:rsidR="004B1BF8" w:rsidRDefault="004B1BF8" w:rsidP="004B1BF8">
      <w:pPr>
        <w:pStyle w:val="fcase2metab"/>
        <w:rPr>
          <w:rFonts w:ascii="Arial" w:hAnsi="Arial" w:cs="Arial"/>
        </w:rPr>
      </w:pPr>
      <w:r>
        <w:rPr>
          <w:rFonts w:ascii="Arial" w:hAnsi="Arial" w:cs="Arial"/>
        </w:rPr>
        <w:t>Pour l’Etat et ses établissements :</w:t>
      </w:r>
    </w:p>
    <w:p w:rsidR="004B1BF8" w:rsidRDefault="004B1BF8" w:rsidP="004B1BF8">
      <w:pPr>
        <w:pStyle w:val="fcase2metab"/>
        <w:rPr>
          <w:rFonts w:ascii="Arial" w:hAnsi="Arial" w:cs="Arial"/>
        </w:rPr>
      </w:pPr>
      <w:r>
        <w:rPr>
          <w:rFonts w:ascii="Arial" w:hAnsi="Arial" w:cs="Arial"/>
        </w:rPr>
        <w:t>(Visa ou avis de l’autorité chargée du contrôle financier)</w:t>
      </w:r>
    </w:p>
    <w:p w:rsidR="004B1BF8" w:rsidRDefault="004B1BF8" w:rsidP="004B1BF8">
      <w:pPr>
        <w:pStyle w:val="fcase2metab"/>
        <w:rPr>
          <w:rFonts w:ascii="Arial" w:hAnsi="Arial" w:cs="Arial"/>
        </w:rPr>
      </w:pPr>
    </w:p>
    <w:p w:rsidR="00651BA5" w:rsidRDefault="00651BA5" w:rsidP="004B1BF8">
      <w:pPr>
        <w:pStyle w:val="fcase2metab"/>
        <w:rPr>
          <w:rFonts w:ascii="Arial" w:hAnsi="Arial" w:cs="Arial"/>
        </w:rPr>
      </w:pPr>
    </w:p>
    <w:p w:rsidR="00651BA5" w:rsidRDefault="00651BA5" w:rsidP="004B1BF8">
      <w:pPr>
        <w:pStyle w:val="fcase2metab"/>
        <w:rPr>
          <w:rFonts w:ascii="Arial" w:hAnsi="Arial" w:cs="Arial"/>
        </w:rPr>
      </w:pPr>
    </w:p>
    <w:p w:rsidR="004B1BF8" w:rsidRDefault="004B1BF8" w:rsidP="004B1BF8">
      <w:pPr>
        <w:tabs>
          <w:tab w:val="left" w:pos="851"/>
          <w:tab w:val="left" w:pos="5245"/>
          <w:tab w:val="left" w:pos="7371"/>
          <w:tab w:val="left" w:pos="7655"/>
        </w:tabs>
        <w:jc w:val="both"/>
      </w:pPr>
      <w:r>
        <w:rPr>
          <w:rFonts w:ascii="Arial" w:hAnsi="Arial" w:cs="Arial"/>
        </w:rPr>
        <w:tab/>
        <w:t xml:space="preserve">A Metz, le  </w:t>
      </w:r>
    </w:p>
    <w:p w:rsidR="004B1BF8" w:rsidRDefault="004B1BF8" w:rsidP="004B1BF8">
      <w:pPr>
        <w:tabs>
          <w:tab w:val="left" w:pos="851"/>
          <w:tab w:val="left" w:pos="5245"/>
          <w:tab w:val="left" w:pos="7371"/>
          <w:tab w:val="left" w:pos="7655"/>
        </w:tabs>
        <w:jc w:val="both"/>
      </w:pPr>
    </w:p>
    <w:p w:rsidR="004B1BF8" w:rsidRDefault="004B1BF8" w:rsidP="004B1BF8">
      <w:pPr>
        <w:tabs>
          <w:tab w:val="left" w:pos="851"/>
          <w:tab w:val="left" w:pos="5245"/>
          <w:tab w:val="left" w:pos="7371"/>
          <w:tab w:val="left" w:pos="7655"/>
        </w:tabs>
        <w:jc w:val="both"/>
      </w:pPr>
    </w:p>
    <w:p w:rsidR="004B1BF8" w:rsidRDefault="004B1BF8" w:rsidP="004B1BF8">
      <w:pPr>
        <w:tabs>
          <w:tab w:val="left" w:pos="851"/>
          <w:tab w:val="left" w:pos="5245"/>
          <w:tab w:val="left" w:pos="7371"/>
          <w:tab w:val="left" w:pos="7655"/>
        </w:tabs>
        <w:jc w:val="both"/>
      </w:pPr>
    </w:p>
    <w:p w:rsidR="004B1BF8" w:rsidRDefault="004B1BF8" w:rsidP="004B1BF8">
      <w:pPr>
        <w:tabs>
          <w:tab w:val="left" w:pos="851"/>
          <w:tab w:val="left" w:pos="5245"/>
          <w:tab w:val="left" w:pos="7371"/>
          <w:tab w:val="left" w:pos="7655"/>
        </w:tabs>
        <w:jc w:val="both"/>
      </w:pPr>
    </w:p>
    <w:p w:rsidR="004B1BF8" w:rsidRDefault="004B1BF8" w:rsidP="004B1BF8">
      <w:pPr>
        <w:tabs>
          <w:tab w:val="left" w:pos="851"/>
          <w:tab w:val="left" w:pos="5245"/>
          <w:tab w:val="left" w:pos="7371"/>
          <w:tab w:val="left" w:pos="7655"/>
        </w:tabs>
        <w:jc w:val="both"/>
      </w:pPr>
    </w:p>
    <w:p w:rsidR="004B1BF8" w:rsidRDefault="000964C4" w:rsidP="004B1BF8">
      <w:pPr>
        <w:tabs>
          <w:tab w:val="left" w:pos="851"/>
        </w:tabs>
        <w:ind w:left="4820"/>
        <w:jc w:val="center"/>
        <w:rPr>
          <w:rFonts w:ascii="Arial" w:hAnsi="Arial" w:cs="Arial"/>
        </w:rPr>
      </w:pPr>
      <w:r>
        <w:rPr>
          <w:rFonts w:ascii="Arial" w:hAnsi="Arial" w:cs="Arial"/>
        </w:rPr>
        <w:t xml:space="preserve">La </w:t>
      </w:r>
      <w:r w:rsidR="004B1BF8">
        <w:rPr>
          <w:rFonts w:ascii="Arial" w:hAnsi="Arial" w:cs="Arial"/>
        </w:rPr>
        <w:t>Directrice Générale</w:t>
      </w:r>
    </w:p>
    <w:p w:rsidR="004B1BF8" w:rsidRDefault="004B1BF8" w:rsidP="004B1BF8">
      <w:pPr>
        <w:tabs>
          <w:tab w:val="left" w:pos="851"/>
        </w:tabs>
        <w:ind w:left="4820"/>
        <w:jc w:val="center"/>
        <w:rPr>
          <w:rFonts w:ascii="Arial" w:hAnsi="Arial" w:cs="Arial"/>
        </w:rPr>
      </w:pPr>
      <w:r>
        <w:rPr>
          <w:rFonts w:ascii="Arial" w:hAnsi="Arial" w:cs="Arial"/>
        </w:rPr>
        <w:t xml:space="preserve">du </w:t>
      </w:r>
      <w:r w:rsidRPr="00272D1B">
        <w:rPr>
          <w:rFonts w:ascii="Arial" w:hAnsi="Arial" w:cs="Arial"/>
        </w:rPr>
        <w:t>CHR METZ THIONVILLE</w:t>
      </w:r>
      <w:r>
        <w:rPr>
          <w:rFonts w:ascii="Arial" w:hAnsi="Arial" w:cs="Arial"/>
        </w:rPr>
        <w:t>,</w:t>
      </w:r>
    </w:p>
    <w:p w:rsidR="004B1BF8" w:rsidRDefault="004B1BF8" w:rsidP="004B1BF8">
      <w:pPr>
        <w:tabs>
          <w:tab w:val="left" w:pos="851"/>
        </w:tabs>
        <w:ind w:left="4820"/>
        <w:jc w:val="center"/>
        <w:rPr>
          <w:rFonts w:ascii="Arial" w:hAnsi="Arial" w:cs="Arial"/>
        </w:rPr>
      </w:pPr>
    </w:p>
    <w:p w:rsidR="004B1BF8" w:rsidRDefault="004B1BF8" w:rsidP="004B1BF8">
      <w:pPr>
        <w:tabs>
          <w:tab w:val="left" w:pos="851"/>
        </w:tabs>
        <w:ind w:left="4820"/>
        <w:jc w:val="center"/>
        <w:rPr>
          <w:rFonts w:ascii="Arial" w:hAnsi="Arial" w:cs="Arial"/>
        </w:rPr>
      </w:pPr>
    </w:p>
    <w:p w:rsidR="004B1BF8" w:rsidRDefault="004B1BF8" w:rsidP="009748DF">
      <w:pPr>
        <w:tabs>
          <w:tab w:val="left" w:pos="851"/>
        </w:tabs>
        <w:ind w:left="4820"/>
        <w:jc w:val="center"/>
      </w:pPr>
      <w:r>
        <w:rPr>
          <w:rFonts w:ascii="Arial" w:hAnsi="Arial" w:cs="Arial"/>
        </w:rPr>
        <w:t>Marie-Odile SAILLARD</w:t>
      </w:r>
    </w:p>
    <w:p w:rsidR="000F1448" w:rsidRDefault="00E5328F"/>
    <w:sectPr w:rsidR="000F14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BF8" w:rsidRDefault="004B1BF8" w:rsidP="004B1BF8">
      <w:r>
        <w:separator/>
      </w:r>
    </w:p>
  </w:endnote>
  <w:endnote w:type="continuationSeparator" w:id="0">
    <w:p w:rsidR="004B1BF8" w:rsidRDefault="004B1BF8" w:rsidP="004B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B1BF8" w:rsidTr="0083205E">
      <w:trPr>
        <w:tblHeader/>
      </w:trPr>
      <w:tc>
        <w:tcPr>
          <w:tcW w:w="2906" w:type="dxa"/>
          <w:shd w:val="clear" w:color="auto" w:fill="66CCFF"/>
        </w:tcPr>
        <w:p w:rsidR="004B1BF8" w:rsidRDefault="004B1BF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4B1BF8" w:rsidRDefault="004B1BF8" w:rsidP="00660727">
          <w:pPr>
            <w:jc w:val="center"/>
            <w:rPr>
              <w:rFonts w:ascii="Arial" w:hAnsi="Arial" w:cs="Arial"/>
              <w:b/>
            </w:rPr>
          </w:pPr>
        </w:p>
      </w:tc>
      <w:tc>
        <w:tcPr>
          <w:tcW w:w="896" w:type="dxa"/>
          <w:shd w:val="clear" w:color="auto" w:fill="66CCFF"/>
        </w:tcPr>
        <w:p w:rsidR="004B1BF8" w:rsidRDefault="004B1BF8">
          <w:pPr>
            <w:tabs>
              <w:tab w:val="center" w:pos="1366"/>
              <w:tab w:val="right" w:pos="2733"/>
            </w:tabs>
          </w:pPr>
          <w:r>
            <w:rPr>
              <w:rFonts w:ascii="Arial" w:hAnsi="Arial" w:cs="Arial"/>
              <w:b/>
            </w:rPr>
            <w:t xml:space="preserve">Page : </w:t>
          </w:r>
        </w:p>
      </w:tc>
      <w:tc>
        <w:tcPr>
          <w:tcW w:w="567" w:type="dxa"/>
          <w:shd w:val="clear" w:color="auto" w:fill="66CCFF"/>
        </w:tcPr>
        <w:p w:rsidR="004B1BF8" w:rsidRDefault="004B1BF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5328F">
            <w:rPr>
              <w:rStyle w:val="Numrodepage"/>
              <w:rFonts w:cs="Arial"/>
              <w:b/>
              <w:noProof/>
            </w:rPr>
            <w:t>5</w:t>
          </w:r>
          <w:r>
            <w:rPr>
              <w:rStyle w:val="Numrodepage"/>
              <w:rFonts w:cs="Arial"/>
              <w:b/>
            </w:rPr>
            <w:fldChar w:fldCharType="end"/>
          </w:r>
        </w:p>
      </w:tc>
      <w:tc>
        <w:tcPr>
          <w:tcW w:w="165" w:type="dxa"/>
          <w:shd w:val="clear" w:color="auto" w:fill="66CCFF"/>
        </w:tcPr>
        <w:p w:rsidR="004B1BF8" w:rsidRDefault="004B1BF8">
          <w:pPr>
            <w:jc w:val="center"/>
          </w:pPr>
          <w:r>
            <w:rPr>
              <w:rFonts w:ascii="Arial" w:hAnsi="Arial" w:cs="Arial"/>
              <w:b/>
            </w:rPr>
            <w:t>/</w:t>
          </w:r>
        </w:p>
      </w:tc>
      <w:tc>
        <w:tcPr>
          <w:tcW w:w="544" w:type="dxa"/>
          <w:shd w:val="clear" w:color="auto" w:fill="66CCFF"/>
        </w:tcPr>
        <w:p w:rsidR="004B1BF8" w:rsidRDefault="004B1BF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328F">
            <w:rPr>
              <w:rStyle w:val="Numrodepage"/>
              <w:rFonts w:cs="Arial"/>
              <w:b/>
              <w:noProof/>
            </w:rPr>
            <w:t>5</w:t>
          </w:r>
          <w:r>
            <w:rPr>
              <w:rStyle w:val="Numrodepage"/>
              <w:rFonts w:cs="Arial"/>
              <w:b/>
            </w:rPr>
            <w:fldChar w:fldCharType="end"/>
          </w:r>
        </w:p>
      </w:tc>
    </w:tr>
  </w:tbl>
  <w:p w:rsidR="004B1BF8" w:rsidRDefault="004B1BF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BF8" w:rsidRDefault="004B1BF8" w:rsidP="004B1BF8">
      <w:r>
        <w:separator/>
      </w:r>
    </w:p>
  </w:footnote>
  <w:footnote w:type="continuationSeparator" w:id="0">
    <w:p w:rsidR="004B1BF8" w:rsidRDefault="004B1BF8" w:rsidP="004B1BF8">
      <w:r>
        <w:continuationSeparator/>
      </w:r>
    </w:p>
  </w:footnote>
  <w:footnote w:id="1">
    <w:p w:rsidR="004B1BF8" w:rsidRDefault="004B1BF8" w:rsidP="004B1BF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4B1BF8" w:rsidRDefault="004B1BF8" w:rsidP="004B1BF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4B1BF8" w:rsidRDefault="004B1BF8" w:rsidP="004B1BF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BF8"/>
    <w:rsid w:val="00047CAD"/>
    <w:rsid w:val="00090A19"/>
    <w:rsid w:val="000964C4"/>
    <w:rsid w:val="000C7AE2"/>
    <w:rsid w:val="001451CF"/>
    <w:rsid w:val="001B7368"/>
    <w:rsid w:val="00231F30"/>
    <w:rsid w:val="002D7C50"/>
    <w:rsid w:val="002E6148"/>
    <w:rsid w:val="004B1BF8"/>
    <w:rsid w:val="004E69B9"/>
    <w:rsid w:val="00572223"/>
    <w:rsid w:val="005D01A9"/>
    <w:rsid w:val="00651BA5"/>
    <w:rsid w:val="006B6576"/>
    <w:rsid w:val="006C3BDD"/>
    <w:rsid w:val="006C572D"/>
    <w:rsid w:val="00701C27"/>
    <w:rsid w:val="007116DA"/>
    <w:rsid w:val="007277D2"/>
    <w:rsid w:val="007623D6"/>
    <w:rsid w:val="007660EB"/>
    <w:rsid w:val="007E0DFE"/>
    <w:rsid w:val="007F3019"/>
    <w:rsid w:val="007F56AD"/>
    <w:rsid w:val="00820197"/>
    <w:rsid w:val="0083084F"/>
    <w:rsid w:val="00907411"/>
    <w:rsid w:val="009748DF"/>
    <w:rsid w:val="009F479F"/>
    <w:rsid w:val="00A244F3"/>
    <w:rsid w:val="00A53617"/>
    <w:rsid w:val="00B55E31"/>
    <w:rsid w:val="00C46BC3"/>
    <w:rsid w:val="00CF6F65"/>
    <w:rsid w:val="00E532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9FA3F"/>
  <w15:docId w15:val="{4E677C43-C416-4AF5-B142-C41EB2AE6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BF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4B1BF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B1BF8"/>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4B1BF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4B1BF8"/>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4B1BF8"/>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B1BF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B1BF8"/>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4B1BF8"/>
    <w:rPr>
      <w:rFonts w:ascii="Arial" w:eastAsia="Times New Roman" w:hAnsi="Arial" w:cs="Arial"/>
      <w:b/>
      <w:sz w:val="20"/>
      <w:szCs w:val="20"/>
      <w:lang w:eastAsia="zh-CN"/>
    </w:rPr>
  </w:style>
  <w:style w:type="character" w:customStyle="1" w:styleId="Titre5Car">
    <w:name w:val="Titre 5 Car"/>
    <w:basedOn w:val="Policepardfaut"/>
    <w:link w:val="Titre5"/>
    <w:rsid w:val="004B1BF8"/>
    <w:rPr>
      <w:rFonts w:ascii="Arial" w:eastAsia="Times New Roman" w:hAnsi="Arial" w:cs="Arial"/>
      <w:i/>
      <w:sz w:val="16"/>
      <w:szCs w:val="20"/>
      <w:lang w:eastAsia="zh-CN"/>
    </w:rPr>
  </w:style>
  <w:style w:type="character" w:customStyle="1" w:styleId="Titre8Car">
    <w:name w:val="Titre 8 Car"/>
    <w:basedOn w:val="Policepardfaut"/>
    <w:link w:val="Titre8"/>
    <w:rsid w:val="004B1BF8"/>
    <w:rPr>
      <w:rFonts w:ascii="Arial" w:eastAsia="Times New Roman" w:hAnsi="Arial" w:cs="Arial"/>
      <w:b/>
      <w:bCs/>
      <w:sz w:val="24"/>
      <w:szCs w:val="20"/>
      <w:lang w:eastAsia="zh-CN"/>
    </w:rPr>
  </w:style>
  <w:style w:type="character" w:customStyle="1" w:styleId="Caractresdenotedebasdepage">
    <w:name w:val="Caractères de note de bas de page"/>
    <w:rsid w:val="004B1BF8"/>
    <w:rPr>
      <w:rFonts w:cs="Times New Roman"/>
      <w:vertAlign w:val="superscript"/>
    </w:rPr>
  </w:style>
  <w:style w:type="character" w:styleId="Numrodepage">
    <w:name w:val="page number"/>
    <w:rsid w:val="004B1BF8"/>
    <w:rPr>
      <w:rFonts w:cs="Times New Roman"/>
    </w:rPr>
  </w:style>
  <w:style w:type="paragraph" w:styleId="En-tte">
    <w:name w:val="header"/>
    <w:basedOn w:val="Normal"/>
    <w:link w:val="En-tteCar"/>
    <w:rsid w:val="004B1BF8"/>
    <w:pPr>
      <w:tabs>
        <w:tab w:val="center" w:pos="4536"/>
        <w:tab w:val="right" w:pos="9072"/>
      </w:tabs>
    </w:pPr>
  </w:style>
  <w:style w:type="character" w:customStyle="1" w:styleId="En-tteCar">
    <w:name w:val="En-tête Car"/>
    <w:basedOn w:val="Policepardfaut"/>
    <w:link w:val="En-tte"/>
    <w:rsid w:val="004B1BF8"/>
    <w:rPr>
      <w:rFonts w:ascii="Univers" w:eastAsia="Times New Roman" w:hAnsi="Univers" w:cs="Univers"/>
      <w:sz w:val="20"/>
      <w:szCs w:val="20"/>
      <w:lang w:eastAsia="zh-CN"/>
    </w:rPr>
  </w:style>
  <w:style w:type="paragraph" w:styleId="Pieddepage">
    <w:name w:val="footer"/>
    <w:basedOn w:val="Normal"/>
    <w:link w:val="PieddepageCar"/>
    <w:rsid w:val="004B1BF8"/>
    <w:pPr>
      <w:tabs>
        <w:tab w:val="center" w:pos="4536"/>
        <w:tab w:val="right" w:pos="9072"/>
      </w:tabs>
    </w:pPr>
  </w:style>
  <w:style w:type="character" w:customStyle="1" w:styleId="PieddepageCar">
    <w:name w:val="Pied de page Car"/>
    <w:basedOn w:val="Policepardfaut"/>
    <w:link w:val="Pieddepage"/>
    <w:rsid w:val="004B1BF8"/>
    <w:rPr>
      <w:rFonts w:ascii="Univers" w:eastAsia="Times New Roman" w:hAnsi="Univers" w:cs="Univers"/>
      <w:sz w:val="20"/>
      <w:szCs w:val="20"/>
      <w:lang w:eastAsia="zh-CN"/>
    </w:rPr>
  </w:style>
  <w:style w:type="paragraph" w:styleId="Notedebasdepage">
    <w:name w:val="footnote text"/>
    <w:basedOn w:val="Normal"/>
    <w:link w:val="NotedebasdepageCar"/>
    <w:rsid w:val="004B1BF8"/>
  </w:style>
  <w:style w:type="character" w:customStyle="1" w:styleId="NotedebasdepageCar">
    <w:name w:val="Note de bas de page Car"/>
    <w:basedOn w:val="Policepardfaut"/>
    <w:link w:val="Notedebasdepage"/>
    <w:rsid w:val="004B1BF8"/>
    <w:rPr>
      <w:rFonts w:ascii="Univers" w:eastAsia="Times New Roman" w:hAnsi="Univers" w:cs="Univers"/>
      <w:sz w:val="20"/>
      <w:szCs w:val="20"/>
      <w:lang w:eastAsia="zh-CN"/>
    </w:rPr>
  </w:style>
  <w:style w:type="paragraph" w:customStyle="1" w:styleId="fcasegauche">
    <w:name w:val="f_case_gauche"/>
    <w:basedOn w:val="Normal"/>
    <w:rsid w:val="004B1BF8"/>
    <w:pPr>
      <w:spacing w:after="60"/>
      <w:ind w:left="284" w:hanging="284"/>
      <w:jc w:val="both"/>
    </w:pPr>
  </w:style>
  <w:style w:type="paragraph" w:customStyle="1" w:styleId="fcase1ertab">
    <w:name w:val="f_case_1ertab"/>
    <w:basedOn w:val="Normal"/>
    <w:rsid w:val="004B1BF8"/>
    <w:pPr>
      <w:tabs>
        <w:tab w:val="left" w:pos="426"/>
      </w:tabs>
      <w:ind w:left="709" w:hanging="709"/>
      <w:jc w:val="both"/>
    </w:pPr>
  </w:style>
  <w:style w:type="paragraph" w:customStyle="1" w:styleId="fcase2metab">
    <w:name w:val="f_case_2èmetab"/>
    <w:basedOn w:val="Normal"/>
    <w:rsid w:val="004B1BF8"/>
    <w:pPr>
      <w:tabs>
        <w:tab w:val="left" w:pos="426"/>
        <w:tab w:val="left" w:pos="851"/>
      </w:tabs>
      <w:ind w:left="1134" w:hanging="1134"/>
      <w:jc w:val="both"/>
    </w:pPr>
  </w:style>
  <w:style w:type="paragraph" w:customStyle="1" w:styleId="Corpsdetexte31">
    <w:name w:val="Corps de texte 31"/>
    <w:basedOn w:val="Normal"/>
    <w:rsid w:val="004B1BF8"/>
    <w:rPr>
      <w:rFonts w:ascii="Arial" w:hAnsi="Arial" w:cs="Arial"/>
      <w:bCs/>
      <w:i/>
      <w:iCs/>
      <w:sz w:val="16"/>
    </w:rPr>
  </w:style>
  <w:style w:type="paragraph" w:styleId="Textedebulles">
    <w:name w:val="Balloon Text"/>
    <w:basedOn w:val="Normal"/>
    <w:link w:val="TextedebullesCar"/>
    <w:uiPriority w:val="99"/>
    <w:semiHidden/>
    <w:unhideWhenUsed/>
    <w:rsid w:val="004B1BF8"/>
    <w:rPr>
      <w:rFonts w:ascii="Tahoma" w:hAnsi="Tahoma" w:cs="Tahoma"/>
      <w:sz w:val="16"/>
      <w:szCs w:val="16"/>
    </w:rPr>
  </w:style>
  <w:style w:type="character" w:customStyle="1" w:styleId="TextedebullesCar">
    <w:name w:val="Texte de bulles Car"/>
    <w:basedOn w:val="Policepardfaut"/>
    <w:link w:val="Textedebulles"/>
    <w:uiPriority w:val="99"/>
    <w:semiHidden/>
    <w:rsid w:val="004B1BF8"/>
    <w:rPr>
      <w:rFonts w:ascii="Tahoma" w:eastAsia="Times New Roman" w:hAnsi="Tahoma" w:cs="Tahoma"/>
      <w:sz w:val="16"/>
      <w:szCs w:val="16"/>
      <w:lang w:eastAsia="zh-CN"/>
    </w:rPr>
  </w:style>
  <w:style w:type="character" w:styleId="Marquedecommentaire">
    <w:name w:val="annotation reference"/>
    <w:basedOn w:val="Policepardfaut"/>
    <w:uiPriority w:val="99"/>
    <w:semiHidden/>
    <w:unhideWhenUsed/>
    <w:rsid w:val="006B6576"/>
    <w:rPr>
      <w:sz w:val="16"/>
      <w:szCs w:val="16"/>
    </w:rPr>
  </w:style>
  <w:style w:type="paragraph" w:styleId="Commentaire">
    <w:name w:val="annotation text"/>
    <w:basedOn w:val="Normal"/>
    <w:link w:val="CommentaireCar"/>
    <w:uiPriority w:val="99"/>
    <w:semiHidden/>
    <w:unhideWhenUsed/>
    <w:rsid w:val="006B6576"/>
    <w:pPr>
      <w:widowControl w:val="0"/>
      <w:suppressAutoHyphens w:val="0"/>
    </w:pPr>
    <w:rPr>
      <w:rFonts w:ascii="Times New Roman" w:hAnsi="Times New Roman" w:cs="Times New Roman"/>
      <w:snapToGrid w:val="0"/>
      <w:lang w:eastAsia="fr-FR"/>
    </w:rPr>
  </w:style>
  <w:style w:type="character" w:customStyle="1" w:styleId="CommentaireCar">
    <w:name w:val="Commentaire Car"/>
    <w:basedOn w:val="Policepardfaut"/>
    <w:link w:val="Commentaire"/>
    <w:uiPriority w:val="99"/>
    <w:semiHidden/>
    <w:rsid w:val="006B6576"/>
    <w:rPr>
      <w:rFonts w:ascii="Times New Roman" w:eastAsia="Times New Roman" w:hAnsi="Times New Roman" w:cs="Times New Roman"/>
      <w:snapToGrid w:val="0"/>
      <w:sz w:val="20"/>
      <w:szCs w:val="20"/>
      <w:lang w:eastAsia="fr-FR"/>
    </w:rPr>
  </w:style>
  <w:style w:type="paragraph" w:styleId="Paragraphedeliste">
    <w:name w:val="List Paragraph"/>
    <w:basedOn w:val="Normal"/>
    <w:uiPriority w:val="34"/>
    <w:qFormat/>
    <w:rsid w:val="006B6576"/>
    <w:pPr>
      <w:ind w:left="720"/>
      <w:contextualSpacing/>
    </w:pPr>
  </w:style>
  <w:style w:type="character" w:styleId="Lienhypertexte">
    <w:name w:val="Hyperlink"/>
    <w:rsid w:val="009748D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057061@cp.finances.gouv.fr"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1549</Words>
  <Characters>8525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CHR METZ THIONVILLE</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Natacha WASZEZYNSKI</cp:lastModifiedBy>
  <cp:revision>10</cp:revision>
  <dcterms:created xsi:type="dcterms:W3CDTF">2021-12-01T12:58:00Z</dcterms:created>
  <dcterms:modified xsi:type="dcterms:W3CDTF">2021-12-13T08:26:00Z</dcterms:modified>
</cp:coreProperties>
</file>